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header11.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25805C" w14:textId="441C41C4" w:rsidR="00D15E89" w:rsidRPr="006B39C4" w:rsidRDefault="00C007C5" w:rsidP="00DB1458">
      <w:pPr>
        <w:pStyle w:val="36"/>
        <w:shd w:val="clear" w:color="auto" w:fill="auto"/>
        <w:spacing w:after="0" w:line="240" w:lineRule="auto"/>
        <w:jc w:val="both"/>
        <w:rPr>
          <w:sz w:val="24"/>
          <w:szCs w:val="24"/>
        </w:rPr>
      </w:pPr>
      <w:r w:rsidRPr="00C007C5">
        <w:rPr>
          <w:b/>
          <w:noProof/>
          <w:sz w:val="24"/>
          <w:szCs w:val="24"/>
          <w:lang w:eastAsia="ru-RU"/>
        </w:rPr>
        <w:drawing>
          <wp:anchor distT="0" distB="0" distL="114300" distR="114300" simplePos="0" relativeHeight="251658240" behindDoc="0" locked="0" layoutInCell="1" allowOverlap="1" wp14:anchorId="5766544F" wp14:editId="21D9F9D8">
            <wp:simplePos x="0" y="0"/>
            <wp:positionH relativeFrom="column">
              <wp:posOffset>-556260</wp:posOffset>
            </wp:positionH>
            <wp:positionV relativeFrom="paragraph">
              <wp:posOffset>-599440</wp:posOffset>
            </wp:positionV>
            <wp:extent cx="7429500" cy="10476502"/>
            <wp:effectExtent l="0" t="0" r="0" b="127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437494" cy="10487774"/>
                    </a:xfrm>
                    <a:prstGeom prst="rect">
                      <a:avLst/>
                    </a:prstGeom>
                  </pic:spPr>
                </pic:pic>
              </a:graphicData>
            </a:graphic>
            <wp14:sizeRelH relativeFrom="page">
              <wp14:pctWidth>0</wp14:pctWidth>
            </wp14:sizeRelH>
            <wp14:sizeRelV relativeFrom="page">
              <wp14:pctHeight>0</wp14:pctHeight>
            </wp14:sizeRelV>
          </wp:anchor>
        </w:drawing>
      </w:r>
    </w:p>
    <w:p w14:paraId="2FBA2F8D" w14:textId="77777777" w:rsidR="00D15E89" w:rsidRPr="006B39C4" w:rsidRDefault="00D15E89" w:rsidP="006B39C4">
      <w:pPr>
        <w:pStyle w:val="36"/>
        <w:shd w:val="clear" w:color="auto" w:fill="auto"/>
        <w:spacing w:after="0" w:line="240" w:lineRule="auto"/>
        <w:ind w:firstLine="709"/>
        <w:jc w:val="both"/>
        <w:rPr>
          <w:sz w:val="24"/>
          <w:szCs w:val="24"/>
        </w:rPr>
      </w:pPr>
    </w:p>
    <w:p w14:paraId="167A655A" w14:textId="77777777" w:rsidR="00C007C5" w:rsidRDefault="00C007C5" w:rsidP="00DB1458">
      <w:pPr>
        <w:spacing w:after="0" w:line="240" w:lineRule="auto"/>
        <w:ind w:firstLine="709"/>
        <w:jc w:val="both"/>
        <w:rPr>
          <w:rFonts w:ascii="Times New Roman" w:hAnsi="Times New Roman" w:cs="Times New Roman"/>
          <w:b/>
          <w:sz w:val="24"/>
          <w:szCs w:val="24"/>
        </w:rPr>
      </w:pPr>
    </w:p>
    <w:p w14:paraId="3D1FD725" w14:textId="77777777" w:rsidR="00C007C5" w:rsidRDefault="00C007C5" w:rsidP="00DB1458">
      <w:pPr>
        <w:spacing w:after="0" w:line="240" w:lineRule="auto"/>
        <w:ind w:firstLine="709"/>
        <w:jc w:val="both"/>
        <w:rPr>
          <w:rFonts w:ascii="Times New Roman" w:hAnsi="Times New Roman" w:cs="Times New Roman"/>
          <w:b/>
          <w:sz w:val="24"/>
          <w:szCs w:val="24"/>
        </w:rPr>
      </w:pPr>
    </w:p>
    <w:p w14:paraId="30F7F298" w14:textId="77777777" w:rsidR="00C007C5" w:rsidRDefault="00C007C5" w:rsidP="00DB1458">
      <w:pPr>
        <w:spacing w:after="0" w:line="240" w:lineRule="auto"/>
        <w:ind w:firstLine="709"/>
        <w:jc w:val="both"/>
        <w:rPr>
          <w:rFonts w:ascii="Times New Roman" w:hAnsi="Times New Roman" w:cs="Times New Roman"/>
          <w:b/>
          <w:sz w:val="24"/>
          <w:szCs w:val="24"/>
        </w:rPr>
      </w:pPr>
    </w:p>
    <w:p w14:paraId="3984E9A0" w14:textId="02F67612" w:rsidR="00C007C5" w:rsidRDefault="00C007C5" w:rsidP="00DB1458">
      <w:pPr>
        <w:spacing w:after="0" w:line="240" w:lineRule="auto"/>
        <w:ind w:firstLine="709"/>
        <w:jc w:val="both"/>
        <w:rPr>
          <w:rFonts w:ascii="Times New Roman" w:hAnsi="Times New Roman" w:cs="Times New Roman"/>
          <w:b/>
          <w:sz w:val="24"/>
          <w:szCs w:val="24"/>
        </w:rPr>
      </w:pPr>
    </w:p>
    <w:p w14:paraId="24CDC76B" w14:textId="77777777" w:rsidR="00C007C5" w:rsidRDefault="00C007C5" w:rsidP="00DB1458">
      <w:pPr>
        <w:spacing w:after="0" w:line="240" w:lineRule="auto"/>
        <w:ind w:firstLine="709"/>
        <w:jc w:val="both"/>
        <w:rPr>
          <w:rFonts w:ascii="Times New Roman" w:hAnsi="Times New Roman" w:cs="Times New Roman"/>
          <w:b/>
          <w:sz w:val="24"/>
          <w:szCs w:val="24"/>
        </w:rPr>
      </w:pPr>
    </w:p>
    <w:p w14:paraId="5D390C4F" w14:textId="77777777" w:rsidR="00C007C5" w:rsidRDefault="00C007C5" w:rsidP="00DB1458">
      <w:pPr>
        <w:spacing w:after="0" w:line="240" w:lineRule="auto"/>
        <w:ind w:firstLine="709"/>
        <w:jc w:val="both"/>
        <w:rPr>
          <w:rFonts w:ascii="Times New Roman" w:hAnsi="Times New Roman" w:cs="Times New Roman"/>
          <w:b/>
          <w:sz w:val="24"/>
          <w:szCs w:val="24"/>
        </w:rPr>
      </w:pPr>
    </w:p>
    <w:p w14:paraId="369DE6B2" w14:textId="77777777" w:rsidR="00C007C5" w:rsidRDefault="00C007C5" w:rsidP="00DB1458">
      <w:pPr>
        <w:spacing w:after="0" w:line="240" w:lineRule="auto"/>
        <w:ind w:firstLine="709"/>
        <w:jc w:val="both"/>
        <w:rPr>
          <w:rFonts w:ascii="Times New Roman" w:hAnsi="Times New Roman" w:cs="Times New Roman"/>
          <w:b/>
          <w:sz w:val="24"/>
          <w:szCs w:val="24"/>
        </w:rPr>
      </w:pPr>
    </w:p>
    <w:p w14:paraId="667DAE2D" w14:textId="77777777" w:rsidR="00C007C5" w:rsidRDefault="00C007C5" w:rsidP="00DB1458">
      <w:pPr>
        <w:spacing w:after="0" w:line="240" w:lineRule="auto"/>
        <w:ind w:firstLine="709"/>
        <w:jc w:val="both"/>
        <w:rPr>
          <w:rFonts w:ascii="Times New Roman" w:hAnsi="Times New Roman" w:cs="Times New Roman"/>
          <w:b/>
          <w:sz w:val="24"/>
          <w:szCs w:val="24"/>
        </w:rPr>
      </w:pPr>
    </w:p>
    <w:p w14:paraId="655A07E2" w14:textId="77777777" w:rsidR="00C007C5" w:rsidRDefault="00C007C5" w:rsidP="00DB1458">
      <w:pPr>
        <w:spacing w:after="0" w:line="240" w:lineRule="auto"/>
        <w:ind w:firstLine="709"/>
        <w:jc w:val="both"/>
        <w:rPr>
          <w:rFonts w:ascii="Times New Roman" w:hAnsi="Times New Roman" w:cs="Times New Roman"/>
          <w:b/>
          <w:sz w:val="24"/>
          <w:szCs w:val="24"/>
        </w:rPr>
      </w:pPr>
    </w:p>
    <w:p w14:paraId="089C4776" w14:textId="77777777" w:rsidR="00C007C5" w:rsidRDefault="00C007C5" w:rsidP="00DB1458">
      <w:pPr>
        <w:spacing w:after="0" w:line="240" w:lineRule="auto"/>
        <w:ind w:firstLine="709"/>
        <w:jc w:val="both"/>
        <w:rPr>
          <w:rFonts w:ascii="Times New Roman" w:hAnsi="Times New Roman" w:cs="Times New Roman"/>
          <w:b/>
          <w:sz w:val="24"/>
          <w:szCs w:val="24"/>
        </w:rPr>
      </w:pPr>
    </w:p>
    <w:p w14:paraId="08F3CFE8" w14:textId="77777777" w:rsidR="00C007C5" w:rsidRDefault="00C007C5" w:rsidP="00DB1458">
      <w:pPr>
        <w:spacing w:after="0" w:line="240" w:lineRule="auto"/>
        <w:ind w:firstLine="709"/>
        <w:jc w:val="both"/>
        <w:rPr>
          <w:rFonts w:ascii="Times New Roman" w:hAnsi="Times New Roman" w:cs="Times New Roman"/>
          <w:b/>
          <w:sz w:val="24"/>
          <w:szCs w:val="24"/>
        </w:rPr>
      </w:pPr>
    </w:p>
    <w:p w14:paraId="3CBF93A6" w14:textId="77777777" w:rsidR="00C007C5" w:rsidRDefault="00C007C5" w:rsidP="00DB1458">
      <w:pPr>
        <w:spacing w:after="0" w:line="240" w:lineRule="auto"/>
        <w:ind w:firstLine="709"/>
        <w:jc w:val="both"/>
        <w:rPr>
          <w:rFonts w:ascii="Times New Roman" w:hAnsi="Times New Roman" w:cs="Times New Roman"/>
          <w:b/>
          <w:sz w:val="24"/>
          <w:szCs w:val="24"/>
        </w:rPr>
      </w:pPr>
    </w:p>
    <w:p w14:paraId="739B5E4E" w14:textId="77777777" w:rsidR="00C007C5" w:rsidRDefault="00C007C5" w:rsidP="00DB1458">
      <w:pPr>
        <w:spacing w:after="0" w:line="240" w:lineRule="auto"/>
        <w:ind w:firstLine="709"/>
        <w:jc w:val="both"/>
        <w:rPr>
          <w:rFonts w:ascii="Times New Roman" w:hAnsi="Times New Roman" w:cs="Times New Roman"/>
          <w:b/>
          <w:sz w:val="24"/>
          <w:szCs w:val="24"/>
        </w:rPr>
      </w:pPr>
    </w:p>
    <w:p w14:paraId="5DB56BB3" w14:textId="77777777" w:rsidR="00C007C5" w:rsidRDefault="00C007C5" w:rsidP="00DB1458">
      <w:pPr>
        <w:spacing w:after="0" w:line="240" w:lineRule="auto"/>
        <w:ind w:firstLine="709"/>
        <w:jc w:val="both"/>
        <w:rPr>
          <w:rFonts w:ascii="Times New Roman" w:hAnsi="Times New Roman" w:cs="Times New Roman"/>
          <w:b/>
          <w:sz w:val="24"/>
          <w:szCs w:val="24"/>
        </w:rPr>
      </w:pPr>
    </w:p>
    <w:p w14:paraId="31AC7687" w14:textId="77777777" w:rsidR="00C007C5" w:rsidRDefault="00C007C5" w:rsidP="00DB1458">
      <w:pPr>
        <w:spacing w:after="0" w:line="240" w:lineRule="auto"/>
        <w:ind w:firstLine="709"/>
        <w:jc w:val="both"/>
        <w:rPr>
          <w:rFonts w:ascii="Times New Roman" w:hAnsi="Times New Roman" w:cs="Times New Roman"/>
          <w:b/>
          <w:sz w:val="24"/>
          <w:szCs w:val="24"/>
        </w:rPr>
      </w:pPr>
    </w:p>
    <w:p w14:paraId="2F3B6393" w14:textId="77777777" w:rsidR="00C007C5" w:rsidRDefault="00C007C5" w:rsidP="00DB1458">
      <w:pPr>
        <w:spacing w:after="0" w:line="240" w:lineRule="auto"/>
        <w:ind w:firstLine="709"/>
        <w:jc w:val="both"/>
        <w:rPr>
          <w:rFonts w:ascii="Times New Roman" w:hAnsi="Times New Roman" w:cs="Times New Roman"/>
          <w:b/>
          <w:sz w:val="24"/>
          <w:szCs w:val="24"/>
        </w:rPr>
      </w:pPr>
    </w:p>
    <w:p w14:paraId="79879A8F" w14:textId="77777777" w:rsidR="00C007C5" w:rsidRDefault="00C007C5" w:rsidP="00DB1458">
      <w:pPr>
        <w:spacing w:after="0" w:line="240" w:lineRule="auto"/>
        <w:ind w:firstLine="709"/>
        <w:jc w:val="both"/>
        <w:rPr>
          <w:rFonts w:ascii="Times New Roman" w:hAnsi="Times New Roman" w:cs="Times New Roman"/>
          <w:b/>
          <w:sz w:val="24"/>
          <w:szCs w:val="24"/>
        </w:rPr>
      </w:pPr>
    </w:p>
    <w:p w14:paraId="1368EBBE" w14:textId="77777777" w:rsidR="00C007C5" w:rsidRDefault="00C007C5" w:rsidP="00DB1458">
      <w:pPr>
        <w:spacing w:after="0" w:line="240" w:lineRule="auto"/>
        <w:ind w:firstLine="709"/>
        <w:jc w:val="both"/>
        <w:rPr>
          <w:rFonts w:ascii="Times New Roman" w:hAnsi="Times New Roman" w:cs="Times New Roman"/>
          <w:b/>
          <w:sz w:val="24"/>
          <w:szCs w:val="24"/>
        </w:rPr>
      </w:pPr>
    </w:p>
    <w:p w14:paraId="5136AC31" w14:textId="77777777" w:rsidR="00C007C5" w:rsidRDefault="00C007C5" w:rsidP="00DB1458">
      <w:pPr>
        <w:spacing w:after="0" w:line="240" w:lineRule="auto"/>
        <w:ind w:firstLine="709"/>
        <w:jc w:val="both"/>
        <w:rPr>
          <w:rFonts w:ascii="Times New Roman" w:hAnsi="Times New Roman" w:cs="Times New Roman"/>
          <w:b/>
          <w:sz w:val="24"/>
          <w:szCs w:val="24"/>
        </w:rPr>
      </w:pPr>
    </w:p>
    <w:p w14:paraId="1C74FD8E" w14:textId="77777777" w:rsidR="00C007C5" w:rsidRDefault="00C007C5" w:rsidP="00DB1458">
      <w:pPr>
        <w:spacing w:after="0" w:line="240" w:lineRule="auto"/>
        <w:ind w:firstLine="709"/>
        <w:jc w:val="both"/>
        <w:rPr>
          <w:rFonts w:ascii="Times New Roman" w:hAnsi="Times New Roman" w:cs="Times New Roman"/>
          <w:b/>
          <w:sz w:val="24"/>
          <w:szCs w:val="24"/>
        </w:rPr>
      </w:pPr>
    </w:p>
    <w:p w14:paraId="0CEFCAE9" w14:textId="77777777" w:rsidR="00C007C5" w:rsidRDefault="00C007C5" w:rsidP="00DB1458">
      <w:pPr>
        <w:spacing w:after="0" w:line="240" w:lineRule="auto"/>
        <w:ind w:firstLine="709"/>
        <w:jc w:val="both"/>
        <w:rPr>
          <w:rFonts w:ascii="Times New Roman" w:hAnsi="Times New Roman" w:cs="Times New Roman"/>
          <w:b/>
          <w:sz w:val="24"/>
          <w:szCs w:val="24"/>
        </w:rPr>
      </w:pPr>
    </w:p>
    <w:p w14:paraId="6C2E7817" w14:textId="77777777" w:rsidR="00C007C5" w:rsidRDefault="00C007C5" w:rsidP="00DB1458">
      <w:pPr>
        <w:spacing w:after="0" w:line="240" w:lineRule="auto"/>
        <w:ind w:firstLine="709"/>
        <w:jc w:val="both"/>
        <w:rPr>
          <w:rFonts w:ascii="Times New Roman" w:hAnsi="Times New Roman" w:cs="Times New Roman"/>
          <w:b/>
          <w:sz w:val="24"/>
          <w:szCs w:val="24"/>
        </w:rPr>
      </w:pPr>
    </w:p>
    <w:p w14:paraId="3CF753C6" w14:textId="77777777" w:rsidR="00C007C5" w:rsidRDefault="00C007C5" w:rsidP="00DB1458">
      <w:pPr>
        <w:spacing w:after="0" w:line="240" w:lineRule="auto"/>
        <w:ind w:firstLine="709"/>
        <w:jc w:val="both"/>
        <w:rPr>
          <w:rFonts w:ascii="Times New Roman" w:hAnsi="Times New Roman" w:cs="Times New Roman"/>
          <w:b/>
          <w:sz w:val="24"/>
          <w:szCs w:val="24"/>
        </w:rPr>
      </w:pPr>
    </w:p>
    <w:p w14:paraId="2F4EE779" w14:textId="77777777" w:rsidR="00C007C5" w:rsidRDefault="00C007C5" w:rsidP="00DB1458">
      <w:pPr>
        <w:spacing w:after="0" w:line="240" w:lineRule="auto"/>
        <w:ind w:firstLine="709"/>
        <w:jc w:val="both"/>
        <w:rPr>
          <w:rFonts w:ascii="Times New Roman" w:hAnsi="Times New Roman" w:cs="Times New Roman"/>
          <w:b/>
          <w:sz w:val="24"/>
          <w:szCs w:val="24"/>
        </w:rPr>
      </w:pPr>
    </w:p>
    <w:p w14:paraId="0DFF281F" w14:textId="77777777" w:rsidR="00C007C5" w:rsidRDefault="00C007C5" w:rsidP="00DB1458">
      <w:pPr>
        <w:spacing w:after="0" w:line="240" w:lineRule="auto"/>
        <w:ind w:firstLine="709"/>
        <w:jc w:val="both"/>
        <w:rPr>
          <w:rFonts w:ascii="Times New Roman" w:hAnsi="Times New Roman" w:cs="Times New Roman"/>
          <w:b/>
          <w:sz w:val="24"/>
          <w:szCs w:val="24"/>
        </w:rPr>
      </w:pPr>
    </w:p>
    <w:p w14:paraId="6ED79289" w14:textId="77777777" w:rsidR="00C007C5" w:rsidRDefault="00C007C5" w:rsidP="00DB1458">
      <w:pPr>
        <w:spacing w:after="0" w:line="240" w:lineRule="auto"/>
        <w:ind w:firstLine="709"/>
        <w:jc w:val="both"/>
        <w:rPr>
          <w:rFonts w:ascii="Times New Roman" w:hAnsi="Times New Roman" w:cs="Times New Roman"/>
          <w:b/>
          <w:sz w:val="24"/>
          <w:szCs w:val="24"/>
        </w:rPr>
      </w:pPr>
    </w:p>
    <w:p w14:paraId="4258DE95" w14:textId="77777777" w:rsidR="00C007C5" w:rsidRDefault="00C007C5" w:rsidP="00DB1458">
      <w:pPr>
        <w:spacing w:after="0" w:line="240" w:lineRule="auto"/>
        <w:ind w:firstLine="709"/>
        <w:jc w:val="both"/>
        <w:rPr>
          <w:rFonts w:ascii="Times New Roman" w:hAnsi="Times New Roman" w:cs="Times New Roman"/>
          <w:b/>
          <w:sz w:val="24"/>
          <w:szCs w:val="24"/>
        </w:rPr>
      </w:pPr>
    </w:p>
    <w:p w14:paraId="3DE82194" w14:textId="77777777" w:rsidR="00C007C5" w:rsidRDefault="00C007C5" w:rsidP="00DB1458">
      <w:pPr>
        <w:spacing w:after="0" w:line="240" w:lineRule="auto"/>
        <w:ind w:firstLine="709"/>
        <w:jc w:val="both"/>
        <w:rPr>
          <w:rFonts w:ascii="Times New Roman" w:hAnsi="Times New Roman" w:cs="Times New Roman"/>
          <w:b/>
          <w:sz w:val="24"/>
          <w:szCs w:val="24"/>
        </w:rPr>
      </w:pPr>
    </w:p>
    <w:p w14:paraId="13596916" w14:textId="77777777" w:rsidR="00C007C5" w:rsidRDefault="00C007C5" w:rsidP="00DB1458">
      <w:pPr>
        <w:spacing w:after="0" w:line="240" w:lineRule="auto"/>
        <w:ind w:firstLine="709"/>
        <w:jc w:val="both"/>
        <w:rPr>
          <w:rFonts w:ascii="Times New Roman" w:hAnsi="Times New Roman" w:cs="Times New Roman"/>
          <w:b/>
          <w:sz w:val="24"/>
          <w:szCs w:val="24"/>
        </w:rPr>
      </w:pPr>
    </w:p>
    <w:p w14:paraId="0745D885" w14:textId="77777777" w:rsidR="00C007C5" w:rsidRDefault="00C007C5" w:rsidP="00DB1458">
      <w:pPr>
        <w:spacing w:after="0" w:line="240" w:lineRule="auto"/>
        <w:ind w:firstLine="709"/>
        <w:jc w:val="both"/>
        <w:rPr>
          <w:rFonts w:ascii="Times New Roman" w:hAnsi="Times New Roman" w:cs="Times New Roman"/>
          <w:b/>
          <w:sz w:val="24"/>
          <w:szCs w:val="24"/>
        </w:rPr>
      </w:pPr>
    </w:p>
    <w:p w14:paraId="5DBF4624" w14:textId="77777777" w:rsidR="00C007C5" w:rsidRDefault="00C007C5" w:rsidP="00DB1458">
      <w:pPr>
        <w:spacing w:after="0" w:line="240" w:lineRule="auto"/>
        <w:ind w:firstLine="709"/>
        <w:jc w:val="both"/>
        <w:rPr>
          <w:rFonts w:ascii="Times New Roman" w:hAnsi="Times New Roman" w:cs="Times New Roman"/>
          <w:b/>
          <w:sz w:val="24"/>
          <w:szCs w:val="24"/>
        </w:rPr>
      </w:pPr>
    </w:p>
    <w:p w14:paraId="7A4A112D" w14:textId="77777777" w:rsidR="00C007C5" w:rsidRDefault="00C007C5" w:rsidP="00DB1458">
      <w:pPr>
        <w:spacing w:after="0" w:line="240" w:lineRule="auto"/>
        <w:ind w:firstLine="709"/>
        <w:jc w:val="both"/>
        <w:rPr>
          <w:rFonts w:ascii="Times New Roman" w:hAnsi="Times New Roman" w:cs="Times New Roman"/>
          <w:b/>
          <w:sz w:val="24"/>
          <w:szCs w:val="24"/>
        </w:rPr>
      </w:pPr>
    </w:p>
    <w:p w14:paraId="6E0E58BF" w14:textId="77777777" w:rsidR="00C007C5" w:rsidRDefault="00C007C5" w:rsidP="00DB1458">
      <w:pPr>
        <w:spacing w:after="0" w:line="240" w:lineRule="auto"/>
        <w:ind w:firstLine="709"/>
        <w:jc w:val="both"/>
        <w:rPr>
          <w:rFonts w:ascii="Times New Roman" w:hAnsi="Times New Roman" w:cs="Times New Roman"/>
          <w:b/>
          <w:sz w:val="24"/>
          <w:szCs w:val="24"/>
        </w:rPr>
      </w:pPr>
    </w:p>
    <w:p w14:paraId="7526BEC6" w14:textId="77777777" w:rsidR="00C007C5" w:rsidRDefault="00C007C5" w:rsidP="00DB1458">
      <w:pPr>
        <w:spacing w:after="0" w:line="240" w:lineRule="auto"/>
        <w:ind w:firstLine="709"/>
        <w:jc w:val="both"/>
        <w:rPr>
          <w:rFonts w:ascii="Times New Roman" w:hAnsi="Times New Roman" w:cs="Times New Roman"/>
          <w:b/>
          <w:sz w:val="24"/>
          <w:szCs w:val="24"/>
        </w:rPr>
      </w:pPr>
    </w:p>
    <w:p w14:paraId="62D39C78" w14:textId="77777777" w:rsidR="00C007C5" w:rsidRDefault="00C007C5" w:rsidP="00DB1458">
      <w:pPr>
        <w:spacing w:after="0" w:line="240" w:lineRule="auto"/>
        <w:ind w:firstLine="709"/>
        <w:jc w:val="both"/>
        <w:rPr>
          <w:rFonts w:ascii="Times New Roman" w:hAnsi="Times New Roman" w:cs="Times New Roman"/>
          <w:b/>
          <w:sz w:val="24"/>
          <w:szCs w:val="24"/>
        </w:rPr>
      </w:pPr>
    </w:p>
    <w:p w14:paraId="065617D5" w14:textId="77777777" w:rsidR="00C007C5" w:rsidRDefault="00C007C5" w:rsidP="00DB1458">
      <w:pPr>
        <w:spacing w:after="0" w:line="240" w:lineRule="auto"/>
        <w:ind w:firstLine="709"/>
        <w:jc w:val="both"/>
        <w:rPr>
          <w:rFonts w:ascii="Times New Roman" w:hAnsi="Times New Roman" w:cs="Times New Roman"/>
          <w:b/>
          <w:sz w:val="24"/>
          <w:szCs w:val="24"/>
        </w:rPr>
      </w:pPr>
    </w:p>
    <w:p w14:paraId="30D6C20F" w14:textId="77777777" w:rsidR="00C007C5" w:rsidRDefault="00C007C5" w:rsidP="00DB1458">
      <w:pPr>
        <w:spacing w:after="0" w:line="240" w:lineRule="auto"/>
        <w:ind w:firstLine="709"/>
        <w:jc w:val="both"/>
        <w:rPr>
          <w:rFonts w:ascii="Times New Roman" w:hAnsi="Times New Roman" w:cs="Times New Roman"/>
          <w:b/>
          <w:sz w:val="24"/>
          <w:szCs w:val="24"/>
        </w:rPr>
      </w:pPr>
    </w:p>
    <w:p w14:paraId="12992CB2" w14:textId="77777777" w:rsidR="00C007C5" w:rsidRDefault="00C007C5" w:rsidP="00DB1458">
      <w:pPr>
        <w:spacing w:after="0" w:line="240" w:lineRule="auto"/>
        <w:ind w:firstLine="709"/>
        <w:jc w:val="both"/>
        <w:rPr>
          <w:rFonts w:ascii="Times New Roman" w:hAnsi="Times New Roman" w:cs="Times New Roman"/>
          <w:b/>
          <w:sz w:val="24"/>
          <w:szCs w:val="24"/>
        </w:rPr>
      </w:pPr>
    </w:p>
    <w:p w14:paraId="54BB87E7" w14:textId="77777777" w:rsidR="00C007C5" w:rsidRDefault="00C007C5" w:rsidP="00DB1458">
      <w:pPr>
        <w:spacing w:after="0" w:line="240" w:lineRule="auto"/>
        <w:ind w:firstLine="709"/>
        <w:jc w:val="both"/>
        <w:rPr>
          <w:rFonts w:ascii="Times New Roman" w:hAnsi="Times New Roman" w:cs="Times New Roman"/>
          <w:b/>
          <w:sz w:val="24"/>
          <w:szCs w:val="24"/>
        </w:rPr>
      </w:pPr>
    </w:p>
    <w:p w14:paraId="0EF2BE63" w14:textId="77777777" w:rsidR="00C007C5" w:rsidRDefault="00C007C5" w:rsidP="00DB1458">
      <w:pPr>
        <w:spacing w:after="0" w:line="240" w:lineRule="auto"/>
        <w:ind w:firstLine="709"/>
        <w:jc w:val="both"/>
        <w:rPr>
          <w:rFonts w:ascii="Times New Roman" w:hAnsi="Times New Roman" w:cs="Times New Roman"/>
          <w:b/>
          <w:sz w:val="24"/>
          <w:szCs w:val="24"/>
        </w:rPr>
      </w:pPr>
    </w:p>
    <w:p w14:paraId="6F96D9D5" w14:textId="77777777" w:rsidR="00C007C5" w:rsidRDefault="00C007C5" w:rsidP="00DB1458">
      <w:pPr>
        <w:spacing w:after="0" w:line="240" w:lineRule="auto"/>
        <w:ind w:firstLine="709"/>
        <w:jc w:val="both"/>
        <w:rPr>
          <w:rFonts w:ascii="Times New Roman" w:hAnsi="Times New Roman" w:cs="Times New Roman"/>
          <w:b/>
          <w:sz w:val="24"/>
          <w:szCs w:val="24"/>
        </w:rPr>
      </w:pPr>
    </w:p>
    <w:p w14:paraId="6A7A38FF" w14:textId="77777777" w:rsidR="00C007C5" w:rsidRDefault="00C007C5" w:rsidP="00DB1458">
      <w:pPr>
        <w:spacing w:after="0" w:line="240" w:lineRule="auto"/>
        <w:ind w:firstLine="709"/>
        <w:jc w:val="both"/>
        <w:rPr>
          <w:rFonts w:ascii="Times New Roman" w:hAnsi="Times New Roman" w:cs="Times New Roman"/>
          <w:b/>
          <w:sz w:val="24"/>
          <w:szCs w:val="24"/>
        </w:rPr>
      </w:pPr>
    </w:p>
    <w:p w14:paraId="44EA3812" w14:textId="77777777" w:rsidR="00C007C5" w:rsidRDefault="00C007C5" w:rsidP="00DB1458">
      <w:pPr>
        <w:spacing w:after="0" w:line="240" w:lineRule="auto"/>
        <w:ind w:firstLine="709"/>
        <w:jc w:val="both"/>
        <w:rPr>
          <w:rFonts w:ascii="Times New Roman" w:hAnsi="Times New Roman" w:cs="Times New Roman"/>
          <w:b/>
          <w:sz w:val="24"/>
          <w:szCs w:val="24"/>
        </w:rPr>
      </w:pPr>
    </w:p>
    <w:p w14:paraId="7CD10CA4" w14:textId="77777777" w:rsidR="00C007C5" w:rsidRDefault="00C007C5" w:rsidP="00DB1458">
      <w:pPr>
        <w:spacing w:after="0" w:line="240" w:lineRule="auto"/>
        <w:ind w:firstLine="709"/>
        <w:jc w:val="both"/>
        <w:rPr>
          <w:rFonts w:ascii="Times New Roman" w:hAnsi="Times New Roman" w:cs="Times New Roman"/>
          <w:b/>
          <w:sz w:val="24"/>
          <w:szCs w:val="24"/>
        </w:rPr>
      </w:pPr>
    </w:p>
    <w:p w14:paraId="12D41B80" w14:textId="77777777" w:rsidR="00C007C5" w:rsidRDefault="00C007C5" w:rsidP="00DB1458">
      <w:pPr>
        <w:spacing w:after="0" w:line="240" w:lineRule="auto"/>
        <w:ind w:firstLine="709"/>
        <w:jc w:val="both"/>
        <w:rPr>
          <w:rFonts w:ascii="Times New Roman" w:hAnsi="Times New Roman" w:cs="Times New Roman"/>
          <w:b/>
          <w:sz w:val="24"/>
          <w:szCs w:val="24"/>
        </w:rPr>
      </w:pPr>
    </w:p>
    <w:p w14:paraId="76A091BA" w14:textId="77777777" w:rsidR="00C007C5" w:rsidRDefault="00C007C5" w:rsidP="00DB1458">
      <w:pPr>
        <w:spacing w:after="0" w:line="240" w:lineRule="auto"/>
        <w:ind w:firstLine="709"/>
        <w:jc w:val="both"/>
        <w:rPr>
          <w:rFonts w:ascii="Times New Roman" w:hAnsi="Times New Roman" w:cs="Times New Roman"/>
          <w:b/>
          <w:sz w:val="24"/>
          <w:szCs w:val="24"/>
        </w:rPr>
      </w:pPr>
    </w:p>
    <w:p w14:paraId="4689D8B4" w14:textId="77777777" w:rsidR="00C007C5" w:rsidRDefault="00C007C5" w:rsidP="00DB1458">
      <w:pPr>
        <w:spacing w:after="0" w:line="240" w:lineRule="auto"/>
        <w:ind w:firstLine="709"/>
        <w:jc w:val="both"/>
        <w:rPr>
          <w:rFonts w:ascii="Times New Roman" w:hAnsi="Times New Roman" w:cs="Times New Roman"/>
          <w:b/>
          <w:sz w:val="24"/>
          <w:szCs w:val="24"/>
        </w:rPr>
      </w:pPr>
    </w:p>
    <w:p w14:paraId="37F5A011" w14:textId="77777777" w:rsidR="00C007C5" w:rsidRDefault="00C007C5" w:rsidP="00DB1458">
      <w:pPr>
        <w:spacing w:after="0" w:line="240" w:lineRule="auto"/>
        <w:ind w:firstLine="709"/>
        <w:jc w:val="both"/>
        <w:rPr>
          <w:rFonts w:ascii="Times New Roman" w:hAnsi="Times New Roman" w:cs="Times New Roman"/>
          <w:b/>
          <w:sz w:val="24"/>
          <w:szCs w:val="24"/>
        </w:rPr>
      </w:pPr>
    </w:p>
    <w:p w14:paraId="48AD6045" w14:textId="77777777" w:rsidR="00C007C5" w:rsidRDefault="00C007C5" w:rsidP="00DB1458">
      <w:pPr>
        <w:spacing w:after="0" w:line="240" w:lineRule="auto"/>
        <w:ind w:firstLine="709"/>
        <w:jc w:val="both"/>
        <w:rPr>
          <w:rFonts w:ascii="Times New Roman" w:hAnsi="Times New Roman" w:cs="Times New Roman"/>
          <w:b/>
          <w:sz w:val="24"/>
          <w:szCs w:val="24"/>
        </w:rPr>
      </w:pPr>
    </w:p>
    <w:p w14:paraId="18252E12" w14:textId="77777777" w:rsidR="00C007C5" w:rsidRDefault="00C007C5" w:rsidP="00DB1458">
      <w:pPr>
        <w:spacing w:after="0" w:line="240" w:lineRule="auto"/>
        <w:ind w:firstLine="709"/>
        <w:jc w:val="both"/>
        <w:rPr>
          <w:rFonts w:ascii="Times New Roman" w:hAnsi="Times New Roman" w:cs="Times New Roman"/>
          <w:b/>
          <w:sz w:val="24"/>
          <w:szCs w:val="24"/>
        </w:rPr>
      </w:pPr>
    </w:p>
    <w:p w14:paraId="12269644" w14:textId="77777777" w:rsidR="00C007C5" w:rsidRDefault="00C007C5" w:rsidP="00C007C5">
      <w:pPr>
        <w:spacing w:after="0" w:line="240" w:lineRule="auto"/>
        <w:jc w:val="both"/>
        <w:rPr>
          <w:rFonts w:ascii="Times New Roman" w:hAnsi="Times New Roman" w:cs="Times New Roman"/>
          <w:b/>
          <w:sz w:val="24"/>
          <w:szCs w:val="24"/>
        </w:rPr>
      </w:pPr>
    </w:p>
    <w:p w14:paraId="2139C030" w14:textId="47012649" w:rsidR="00DB1458" w:rsidRDefault="00DB1458" w:rsidP="00C007C5">
      <w:pPr>
        <w:spacing w:after="0" w:line="240" w:lineRule="auto"/>
        <w:jc w:val="both"/>
        <w:rPr>
          <w:rFonts w:ascii="Times New Roman" w:hAnsi="Times New Roman" w:cs="Times New Roman"/>
          <w:b/>
          <w:sz w:val="24"/>
          <w:szCs w:val="24"/>
        </w:rPr>
      </w:pPr>
      <w:r w:rsidRPr="00DB1458">
        <w:rPr>
          <w:rFonts w:ascii="Times New Roman" w:hAnsi="Times New Roman" w:cs="Times New Roman"/>
          <w:b/>
          <w:sz w:val="24"/>
          <w:szCs w:val="24"/>
        </w:rPr>
        <w:lastRenderedPageBreak/>
        <w:t>Содержание</w:t>
      </w:r>
    </w:p>
    <w:p w14:paraId="7AF7E33E" w14:textId="77777777" w:rsidR="00DB1458" w:rsidRDefault="007C5CB6" w:rsidP="006B39C4">
      <w:pPr>
        <w:pStyle w:val="36"/>
        <w:shd w:val="clear" w:color="auto" w:fill="auto"/>
        <w:spacing w:after="0" w:line="240" w:lineRule="auto"/>
        <w:ind w:firstLine="709"/>
        <w:jc w:val="both"/>
        <w:rPr>
          <w:sz w:val="24"/>
          <w:szCs w:val="24"/>
        </w:rPr>
      </w:pPr>
      <w:r w:rsidRPr="006B39C4">
        <w:rPr>
          <w:sz w:val="24"/>
          <w:szCs w:val="24"/>
        </w:rPr>
        <w:t xml:space="preserve">                             </w:t>
      </w:r>
    </w:p>
    <w:p w14:paraId="48008699" w14:textId="77777777" w:rsidR="00DB1458" w:rsidRDefault="007C5CB6" w:rsidP="00DB1458">
      <w:pPr>
        <w:widowControl w:val="0"/>
        <w:tabs>
          <w:tab w:val="left" w:leader="dot" w:pos="9501"/>
        </w:tabs>
        <w:autoSpaceDE w:val="0"/>
        <w:autoSpaceDN w:val="0"/>
        <w:spacing w:before="271" w:after="0" w:line="240" w:lineRule="auto"/>
        <w:ind w:left="398"/>
        <w:rPr>
          <w:sz w:val="24"/>
          <w:szCs w:val="24"/>
        </w:rPr>
      </w:pPr>
      <w:r w:rsidRPr="006B39C4">
        <w:rPr>
          <w:sz w:val="24"/>
          <w:szCs w:val="24"/>
        </w:rPr>
        <w:t xml:space="preserve"> </w:t>
      </w:r>
    </w:p>
    <w:sdt>
      <w:sdtPr>
        <w:rPr>
          <w:rFonts w:ascii="Times New Roman" w:eastAsia="Times New Roman" w:hAnsi="Times New Roman" w:cs="Times New Roman"/>
          <w:sz w:val="24"/>
          <w:szCs w:val="24"/>
        </w:rPr>
        <w:id w:val="123362115"/>
        <w:docPartObj>
          <w:docPartGallery w:val="Table of Contents"/>
          <w:docPartUnique/>
        </w:docPartObj>
      </w:sdtPr>
      <w:sdtContent>
        <w:p w14:paraId="2A7EF076" w14:textId="5874EDB2" w:rsidR="00DB1458" w:rsidRPr="00F54656" w:rsidRDefault="00C60A44" w:rsidP="00DB1458">
          <w:pPr>
            <w:widowControl w:val="0"/>
            <w:tabs>
              <w:tab w:val="left" w:leader="dot" w:pos="9501"/>
            </w:tabs>
            <w:autoSpaceDE w:val="0"/>
            <w:autoSpaceDN w:val="0"/>
            <w:spacing w:before="271" w:after="0" w:line="240" w:lineRule="auto"/>
            <w:ind w:left="398"/>
            <w:rPr>
              <w:rFonts w:ascii="Times New Roman" w:eastAsia="Times New Roman" w:hAnsi="Times New Roman" w:cs="Times New Roman"/>
              <w:sz w:val="24"/>
              <w:szCs w:val="24"/>
            </w:rPr>
          </w:pPr>
          <w:hyperlink w:anchor="_TOC_250015" w:history="1">
            <w:r w:rsidR="00DB1458" w:rsidRPr="00F54656">
              <w:rPr>
                <w:rFonts w:ascii="Times New Roman" w:eastAsia="Times New Roman" w:hAnsi="Times New Roman" w:cs="Times New Roman"/>
                <w:sz w:val="24"/>
                <w:szCs w:val="24"/>
              </w:rPr>
              <w:t>Общие</w:t>
            </w:r>
            <w:r w:rsidR="00DB1458" w:rsidRPr="00F54656">
              <w:rPr>
                <w:rFonts w:ascii="Times New Roman" w:eastAsia="Times New Roman" w:hAnsi="Times New Roman" w:cs="Times New Roman"/>
                <w:spacing w:val="-1"/>
                <w:sz w:val="24"/>
                <w:szCs w:val="24"/>
              </w:rPr>
              <w:t xml:space="preserve"> </w:t>
            </w:r>
            <w:r w:rsidR="00DB1458" w:rsidRPr="00F54656">
              <w:rPr>
                <w:rFonts w:ascii="Times New Roman" w:eastAsia="Times New Roman" w:hAnsi="Times New Roman" w:cs="Times New Roman"/>
                <w:sz w:val="24"/>
                <w:szCs w:val="24"/>
              </w:rPr>
              <w:t>положения</w:t>
            </w:r>
            <w:r w:rsidR="00DB1458" w:rsidRPr="00F54656">
              <w:rPr>
                <w:rFonts w:ascii="Times New Roman" w:eastAsia="Times New Roman" w:hAnsi="Times New Roman" w:cs="Times New Roman"/>
                <w:sz w:val="24"/>
                <w:szCs w:val="24"/>
              </w:rPr>
              <w:tab/>
            </w:r>
            <w:r w:rsidR="00C007C5">
              <w:rPr>
                <w:rFonts w:ascii="Times New Roman" w:eastAsia="Times New Roman" w:hAnsi="Times New Roman" w:cs="Times New Roman"/>
                <w:sz w:val="24"/>
                <w:szCs w:val="24"/>
              </w:rPr>
              <w:t>4</w:t>
            </w:r>
          </w:hyperlink>
        </w:p>
        <w:p w14:paraId="62DBA6A6" w14:textId="77777777" w:rsidR="00DB1458" w:rsidRPr="00F54656" w:rsidRDefault="00DB1458" w:rsidP="00DB6403">
          <w:pPr>
            <w:widowControl w:val="0"/>
            <w:numPr>
              <w:ilvl w:val="0"/>
              <w:numId w:val="80"/>
            </w:numPr>
            <w:tabs>
              <w:tab w:val="left" w:pos="639"/>
              <w:tab w:val="left" w:leader="dot" w:pos="9496"/>
            </w:tabs>
            <w:autoSpaceDE w:val="0"/>
            <w:autoSpaceDN w:val="0"/>
            <w:spacing w:after="0" w:line="240" w:lineRule="auto"/>
            <w:ind w:hanging="241"/>
            <w:rPr>
              <w:rFonts w:ascii="Times New Roman" w:eastAsia="Times New Roman" w:hAnsi="Times New Roman" w:cs="Times New Roman"/>
              <w:sz w:val="24"/>
              <w:szCs w:val="24"/>
            </w:rPr>
          </w:pPr>
          <w:r w:rsidRPr="00F54656">
            <w:rPr>
              <w:rFonts w:ascii="Times New Roman" w:eastAsia="Times New Roman" w:hAnsi="Times New Roman" w:cs="Times New Roman"/>
              <w:sz w:val="24"/>
              <w:szCs w:val="24"/>
            </w:rPr>
            <w:t>Целевой</w:t>
          </w:r>
          <w:r w:rsidRPr="00F54656">
            <w:rPr>
              <w:rFonts w:ascii="Times New Roman" w:eastAsia="Times New Roman" w:hAnsi="Times New Roman" w:cs="Times New Roman"/>
              <w:spacing w:val="-1"/>
              <w:sz w:val="24"/>
              <w:szCs w:val="24"/>
            </w:rPr>
            <w:t xml:space="preserve"> </w:t>
          </w:r>
          <w:r w:rsidRPr="00F54656">
            <w:rPr>
              <w:rFonts w:ascii="Times New Roman" w:eastAsia="Times New Roman" w:hAnsi="Times New Roman" w:cs="Times New Roman"/>
              <w:sz w:val="24"/>
              <w:szCs w:val="24"/>
            </w:rPr>
            <w:t>раздел</w:t>
          </w:r>
          <w:r w:rsidRPr="00F54656">
            <w:rPr>
              <w:rFonts w:ascii="Times New Roman" w:eastAsia="Times New Roman" w:hAnsi="Times New Roman" w:cs="Times New Roman"/>
              <w:sz w:val="24"/>
              <w:szCs w:val="24"/>
            </w:rPr>
            <w:tab/>
            <w:t>4</w:t>
          </w:r>
        </w:p>
        <w:p w14:paraId="1F950898" w14:textId="77777777" w:rsidR="00DB1458" w:rsidRPr="00F54656" w:rsidRDefault="00C60A44" w:rsidP="00DB6403">
          <w:pPr>
            <w:widowControl w:val="0"/>
            <w:numPr>
              <w:ilvl w:val="1"/>
              <w:numId w:val="80"/>
            </w:numPr>
            <w:tabs>
              <w:tab w:val="left" w:pos="819"/>
              <w:tab w:val="left" w:leader="dot" w:pos="9520"/>
            </w:tabs>
            <w:autoSpaceDE w:val="0"/>
            <w:autoSpaceDN w:val="0"/>
            <w:spacing w:after="0" w:line="240" w:lineRule="auto"/>
            <w:ind w:hanging="421"/>
            <w:rPr>
              <w:rFonts w:ascii="Times New Roman" w:eastAsia="Times New Roman" w:hAnsi="Times New Roman" w:cs="Times New Roman"/>
              <w:sz w:val="24"/>
              <w:szCs w:val="24"/>
            </w:rPr>
          </w:pPr>
          <w:hyperlink w:anchor="_TOC_250014" w:history="1">
            <w:r w:rsidR="00DB1458" w:rsidRPr="00F54656">
              <w:rPr>
                <w:rFonts w:ascii="Times New Roman" w:eastAsia="Times New Roman" w:hAnsi="Times New Roman" w:cs="Times New Roman"/>
                <w:sz w:val="24"/>
                <w:szCs w:val="24"/>
              </w:rPr>
              <w:t>Пояснительная</w:t>
            </w:r>
            <w:r w:rsidR="00DB1458" w:rsidRPr="00F54656">
              <w:rPr>
                <w:rFonts w:ascii="Times New Roman" w:eastAsia="Times New Roman" w:hAnsi="Times New Roman" w:cs="Times New Roman"/>
                <w:spacing w:val="-1"/>
                <w:sz w:val="24"/>
                <w:szCs w:val="24"/>
              </w:rPr>
              <w:t xml:space="preserve"> </w:t>
            </w:r>
            <w:r w:rsidR="00DB1458" w:rsidRPr="00F54656">
              <w:rPr>
                <w:rFonts w:ascii="Times New Roman" w:eastAsia="Times New Roman" w:hAnsi="Times New Roman" w:cs="Times New Roman"/>
                <w:sz w:val="24"/>
                <w:szCs w:val="24"/>
              </w:rPr>
              <w:t>записка</w:t>
            </w:r>
            <w:r w:rsidR="00DB1458" w:rsidRPr="00F54656">
              <w:rPr>
                <w:rFonts w:ascii="Times New Roman" w:eastAsia="Times New Roman" w:hAnsi="Times New Roman" w:cs="Times New Roman"/>
                <w:sz w:val="24"/>
                <w:szCs w:val="24"/>
              </w:rPr>
              <w:tab/>
              <w:t>4</w:t>
            </w:r>
          </w:hyperlink>
        </w:p>
        <w:p w14:paraId="33778457" w14:textId="77777777" w:rsidR="00DB1458" w:rsidRPr="00F54656" w:rsidRDefault="00C60A44" w:rsidP="00DB6403">
          <w:pPr>
            <w:widowControl w:val="0"/>
            <w:numPr>
              <w:ilvl w:val="1"/>
              <w:numId w:val="80"/>
            </w:numPr>
            <w:tabs>
              <w:tab w:val="left" w:pos="819"/>
              <w:tab w:val="left" w:leader="dot" w:pos="9503"/>
            </w:tabs>
            <w:autoSpaceDE w:val="0"/>
            <w:autoSpaceDN w:val="0"/>
            <w:spacing w:after="0" w:line="240" w:lineRule="auto"/>
            <w:ind w:hanging="421"/>
            <w:rPr>
              <w:rFonts w:ascii="Times New Roman" w:eastAsia="Times New Roman" w:hAnsi="Times New Roman" w:cs="Times New Roman"/>
              <w:sz w:val="24"/>
              <w:szCs w:val="24"/>
            </w:rPr>
          </w:pPr>
          <w:hyperlink w:anchor="_TOC_250013" w:history="1">
            <w:r w:rsidR="00DB1458" w:rsidRPr="00F54656">
              <w:rPr>
                <w:rFonts w:ascii="Times New Roman" w:eastAsia="Times New Roman" w:hAnsi="Times New Roman" w:cs="Times New Roman"/>
                <w:sz w:val="24"/>
                <w:szCs w:val="24"/>
              </w:rPr>
              <w:t>Планируемые</w:t>
            </w:r>
            <w:r w:rsidR="00DB1458" w:rsidRPr="00F54656">
              <w:rPr>
                <w:rFonts w:ascii="Times New Roman" w:eastAsia="Times New Roman" w:hAnsi="Times New Roman" w:cs="Times New Roman"/>
                <w:spacing w:val="-3"/>
                <w:sz w:val="24"/>
                <w:szCs w:val="24"/>
              </w:rPr>
              <w:t xml:space="preserve"> </w:t>
            </w:r>
            <w:r w:rsidR="00DB1458" w:rsidRPr="00F54656">
              <w:rPr>
                <w:rFonts w:ascii="Times New Roman" w:eastAsia="Times New Roman" w:hAnsi="Times New Roman" w:cs="Times New Roman"/>
                <w:sz w:val="24"/>
                <w:szCs w:val="24"/>
              </w:rPr>
              <w:t>результаты</w:t>
            </w:r>
            <w:r w:rsidR="00DB1458" w:rsidRPr="00F54656">
              <w:rPr>
                <w:rFonts w:ascii="Times New Roman" w:eastAsia="Times New Roman" w:hAnsi="Times New Roman" w:cs="Times New Roman"/>
                <w:spacing w:val="-3"/>
                <w:sz w:val="24"/>
                <w:szCs w:val="24"/>
              </w:rPr>
              <w:t xml:space="preserve"> </w:t>
            </w:r>
            <w:r w:rsidR="00DB1458" w:rsidRPr="00F54656">
              <w:rPr>
                <w:rFonts w:ascii="Times New Roman" w:eastAsia="Times New Roman" w:hAnsi="Times New Roman" w:cs="Times New Roman"/>
                <w:sz w:val="24"/>
                <w:szCs w:val="24"/>
              </w:rPr>
              <w:t>освоения</w:t>
            </w:r>
            <w:r w:rsidR="00DB1458" w:rsidRPr="00F54656">
              <w:rPr>
                <w:rFonts w:ascii="Times New Roman" w:eastAsia="Times New Roman" w:hAnsi="Times New Roman" w:cs="Times New Roman"/>
                <w:spacing w:val="-2"/>
                <w:sz w:val="24"/>
                <w:szCs w:val="24"/>
              </w:rPr>
              <w:t xml:space="preserve"> </w:t>
            </w:r>
            <w:r w:rsidR="00DB1458" w:rsidRPr="00F54656">
              <w:rPr>
                <w:rFonts w:ascii="Times New Roman" w:eastAsia="Times New Roman" w:hAnsi="Times New Roman" w:cs="Times New Roman"/>
                <w:sz w:val="24"/>
                <w:szCs w:val="24"/>
              </w:rPr>
              <w:t>ООП</w:t>
            </w:r>
            <w:r w:rsidR="00DB1458" w:rsidRPr="00F54656">
              <w:rPr>
                <w:rFonts w:ascii="Times New Roman" w:eastAsia="Times New Roman" w:hAnsi="Times New Roman" w:cs="Times New Roman"/>
                <w:spacing w:val="-2"/>
                <w:sz w:val="24"/>
                <w:szCs w:val="24"/>
              </w:rPr>
              <w:t xml:space="preserve"> </w:t>
            </w:r>
            <w:r w:rsidR="00DB1458" w:rsidRPr="00F54656">
              <w:rPr>
                <w:rFonts w:ascii="Times New Roman" w:eastAsia="Times New Roman" w:hAnsi="Times New Roman" w:cs="Times New Roman"/>
                <w:sz w:val="24"/>
                <w:szCs w:val="24"/>
              </w:rPr>
              <w:t>НОО.</w:t>
            </w:r>
            <w:r w:rsidR="00DB1458" w:rsidRPr="00F54656">
              <w:rPr>
                <w:rFonts w:ascii="Times New Roman" w:eastAsia="Times New Roman" w:hAnsi="Times New Roman" w:cs="Times New Roman"/>
                <w:sz w:val="24"/>
                <w:szCs w:val="24"/>
              </w:rPr>
              <w:tab/>
              <w:t>9</w:t>
            </w:r>
          </w:hyperlink>
        </w:p>
        <w:p w14:paraId="0B1CBE46" w14:textId="77777777" w:rsidR="00DB1458" w:rsidRPr="00F54656" w:rsidRDefault="00DB1458" w:rsidP="00DB6403">
          <w:pPr>
            <w:widowControl w:val="0"/>
            <w:numPr>
              <w:ilvl w:val="1"/>
              <w:numId w:val="80"/>
            </w:numPr>
            <w:tabs>
              <w:tab w:val="left" w:pos="819"/>
              <w:tab w:val="left" w:leader="dot" w:pos="9415"/>
            </w:tabs>
            <w:autoSpaceDE w:val="0"/>
            <w:autoSpaceDN w:val="0"/>
            <w:spacing w:after="0" w:line="240" w:lineRule="auto"/>
            <w:ind w:hanging="421"/>
            <w:rPr>
              <w:rFonts w:ascii="Times New Roman" w:eastAsia="Times New Roman" w:hAnsi="Times New Roman" w:cs="Times New Roman"/>
              <w:sz w:val="24"/>
              <w:szCs w:val="24"/>
            </w:rPr>
          </w:pPr>
          <w:r w:rsidRPr="00F54656">
            <w:rPr>
              <w:rFonts w:ascii="Times New Roman" w:eastAsia="Times New Roman" w:hAnsi="Times New Roman" w:cs="Times New Roman"/>
              <w:sz w:val="24"/>
              <w:szCs w:val="24"/>
            </w:rPr>
            <w:t>Система</w:t>
          </w:r>
          <w:r w:rsidRPr="00F54656">
            <w:rPr>
              <w:rFonts w:ascii="Times New Roman" w:eastAsia="Times New Roman" w:hAnsi="Times New Roman" w:cs="Times New Roman"/>
              <w:spacing w:val="-4"/>
              <w:sz w:val="24"/>
              <w:szCs w:val="24"/>
            </w:rPr>
            <w:t xml:space="preserve"> </w:t>
          </w:r>
          <w:r w:rsidRPr="00F54656">
            <w:rPr>
              <w:rFonts w:ascii="Times New Roman" w:eastAsia="Times New Roman" w:hAnsi="Times New Roman" w:cs="Times New Roman"/>
              <w:sz w:val="24"/>
              <w:szCs w:val="24"/>
            </w:rPr>
            <w:t>оценки</w:t>
          </w:r>
          <w:r w:rsidRPr="00F54656">
            <w:rPr>
              <w:rFonts w:ascii="Times New Roman" w:eastAsia="Times New Roman" w:hAnsi="Times New Roman" w:cs="Times New Roman"/>
              <w:spacing w:val="-1"/>
              <w:sz w:val="24"/>
              <w:szCs w:val="24"/>
            </w:rPr>
            <w:t xml:space="preserve"> </w:t>
          </w:r>
          <w:r w:rsidRPr="00F54656">
            <w:rPr>
              <w:rFonts w:ascii="Times New Roman" w:eastAsia="Times New Roman" w:hAnsi="Times New Roman" w:cs="Times New Roman"/>
              <w:sz w:val="24"/>
              <w:szCs w:val="24"/>
            </w:rPr>
            <w:t>достижения</w:t>
          </w:r>
          <w:r w:rsidRPr="00F54656">
            <w:rPr>
              <w:rFonts w:ascii="Times New Roman" w:eastAsia="Times New Roman" w:hAnsi="Times New Roman" w:cs="Times New Roman"/>
              <w:spacing w:val="-2"/>
              <w:sz w:val="24"/>
              <w:szCs w:val="24"/>
            </w:rPr>
            <w:t xml:space="preserve"> </w:t>
          </w:r>
          <w:r w:rsidRPr="00F54656">
            <w:rPr>
              <w:rFonts w:ascii="Times New Roman" w:eastAsia="Times New Roman" w:hAnsi="Times New Roman" w:cs="Times New Roman"/>
              <w:sz w:val="24"/>
              <w:szCs w:val="24"/>
            </w:rPr>
            <w:t>планируемых результатов</w:t>
          </w:r>
          <w:r w:rsidRPr="00F54656">
            <w:rPr>
              <w:rFonts w:ascii="Times New Roman" w:eastAsia="Times New Roman" w:hAnsi="Times New Roman" w:cs="Times New Roman"/>
              <w:spacing w:val="-3"/>
              <w:sz w:val="24"/>
              <w:szCs w:val="24"/>
            </w:rPr>
            <w:t xml:space="preserve"> </w:t>
          </w:r>
          <w:r w:rsidRPr="00F54656">
            <w:rPr>
              <w:rFonts w:ascii="Times New Roman" w:eastAsia="Times New Roman" w:hAnsi="Times New Roman" w:cs="Times New Roman"/>
              <w:sz w:val="24"/>
              <w:szCs w:val="24"/>
            </w:rPr>
            <w:t>освоения</w:t>
          </w:r>
          <w:r w:rsidRPr="00F54656">
            <w:rPr>
              <w:rFonts w:ascii="Times New Roman" w:eastAsia="Times New Roman" w:hAnsi="Times New Roman" w:cs="Times New Roman"/>
              <w:spacing w:val="-2"/>
              <w:sz w:val="24"/>
              <w:szCs w:val="24"/>
            </w:rPr>
            <w:t xml:space="preserve"> </w:t>
          </w:r>
          <w:r w:rsidRPr="00F54656">
            <w:rPr>
              <w:rFonts w:ascii="Times New Roman" w:eastAsia="Times New Roman" w:hAnsi="Times New Roman" w:cs="Times New Roman"/>
              <w:sz w:val="24"/>
              <w:szCs w:val="24"/>
            </w:rPr>
            <w:t>ООП</w:t>
          </w:r>
          <w:r w:rsidRPr="00F54656">
            <w:rPr>
              <w:rFonts w:ascii="Times New Roman" w:eastAsia="Times New Roman" w:hAnsi="Times New Roman" w:cs="Times New Roman"/>
              <w:spacing w:val="-4"/>
              <w:sz w:val="24"/>
              <w:szCs w:val="24"/>
            </w:rPr>
            <w:t xml:space="preserve"> </w:t>
          </w:r>
          <w:r w:rsidRPr="00F54656">
            <w:rPr>
              <w:rFonts w:ascii="Times New Roman" w:eastAsia="Times New Roman" w:hAnsi="Times New Roman" w:cs="Times New Roman"/>
              <w:sz w:val="24"/>
              <w:szCs w:val="24"/>
            </w:rPr>
            <w:t>НОО</w:t>
          </w:r>
          <w:r w:rsidRPr="00F54656">
            <w:rPr>
              <w:rFonts w:ascii="Times New Roman" w:eastAsia="Times New Roman" w:hAnsi="Times New Roman" w:cs="Times New Roman"/>
              <w:sz w:val="24"/>
              <w:szCs w:val="24"/>
            </w:rPr>
            <w:tab/>
            <w:t>27</w:t>
          </w:r>
        </w:p>
        <w:p w14:paraId="68BC2D8A" w14:textId="77777777" w:rsidR="00DB1458" w:rsidRPr="00F54656" w:rsidRDefault="00DB1458" w:rsidP="00DB6403">
          <w:pPr>
            <w:widowControl w:val="0"/>
            <w:numPr>
              <w:ilvl w:val="2"/>
              <w:numId w:val="80"/>
            </w:numPr>
            <w:tabs>
              <w:tab w:val="left" w:pos="999"/>
              <w:tab w:val="left" w:leader="dot" w:pos="9501"/>
            </w:tabs>
            <w:autoSpaceDE w:val="0"/>
            <w:autoSpaceDN w:val="0"/>
            <w:spacing w:after="0" w:line="240" w:lineRule="auto"/>
            <w:ind w:hanging="601"/>
            <w:rPr>
              <w:rFonts w:ascii="Times New Roman" w:eastAsia="Times New Roman" w:hAnsi="Times New Roman" w:cs="Times New Roman"/>
              <w:sz w:val="24"/>
              <w:szCs w:val="24"/>
            </w:rPr>
          </w:pPr>
          <w:r w:rsidRPr="00F54656">
            <w:rPr>
              <w:rFonts w:ascii="Times New Roman" w:eastAsia="Times New Roman" w:hAnsi="Times New Roman" w:cs="Times New Roman"/>
              <w:sz w:val="24"/>
              <w:szCs w:val="24"/>
            </w:rPr>
            <w:t>Общие</w:t>
          </w:r>
          <w:r w:rsidRPr="00F54656">
            <w:rPr>
              <w:rFonts w:ascii="Times New Roman" w:eastAsia="Times New Roman" w:hAnsi="Times New Roman" w:cs="Times New Roman"/>
              <w:spacing w:val="-2"/>
              <w:sz w:val="24"/>
              <w:szCs w:val="24"/>
            </w:rPr>
            <w:t xml:space="preserve"> </w:t>
          </w:r>
          <w:r w:rsidRPr="00F54656">
            <w:rPr>
              <w:rFonts w:ascii="Times New Roman" w:eastAsia="Times New Roman" w:hAnsi="Times New Roman" w:cs="Times New Roman"/>
              <w:sz w:val="24"/>
              <w:szCs w:val="24"/>
            </w:rPr>
            <w:t>положения…</w:t>
          </w:r>
          <w:r w:rsidRPr="00F54656">
            <w:rPr>
              <w:rFonts w:ascii="Times New Roman" w:eastAsia="Times New Roman" w:hAnsi="Times New Roman" w:cs="Times New Roman"/>
              <w:sz w:val="24"/>
              <w:szCs w:val="24"/>
            </w:rPr>
            <w:tab/>
            <w:t>27</w:t>
          </w:r>
        </w:p>
        <w:p w14:paraId="162BE41F" w14:textId="77777777" w:rsidR="00DB1458" w:rsidRPr="00F54656" w:rsidRDefault="00DB1458" w:rsidP="00DB6403">
          <w:pPr>
            <w:widowControl w:val="0"/>
            <w:numPr>
              <w:ilvl w:val="2"/>
              <w:numId w:val="80"/>
            </w:numPr>
            <w:tabs>
              <w:tab w:val="left" w:pos="999"/>
              <w:tab w:val="left" w:leader="dot" w:pos="9489"/>
            </w:tabs>
            <w:autoSpaceDE w:val="0"/>
            <w:autoSpaceDN w:val="0"/>
            <w:spacing w:after="0" w:line="240" w:lineRule="auto"/>
            <w:ind w:hanging="601"/>
            <w:rPr>
              <w:rFonts w:ascii="Times New Roman" w:eastAsia="Times New Roman" w:hAnsi="Times New Roman" w:cs="Times New Roman"/>
              <w:sz w:val="24"/>
              <w:szCs w:val="24"/>
            </w:rPr>
          </w:pPr>
          <w:r w:rsidRPr="00F54656">
            <w:rPr>
              <w:rFonts w:ascii="Times New Roman" w:eastAsia="Times New Roman" w:hAnsi="Times New Roman" w:cs="Times New Roman"/>
              <w:sz w:val="24"/>
              <w:szCs w:val="24"/>
            </w:rPr>
            <w:t>Особенности</w:t>
          </w:r>
          <w:r w:rsidRPr="00F54656">
            <w:rPr>
              <w:rFonts w:ascii="Times New Roman" w:eastAsia="Times New Roman" w:hAnsi="Times New Roman" w:cs="Times New Roman"/>
              <w:spacing w:val="-2"/>
              <w:sz w:val="24"/>
              <w:szCs w:val="24"/>
            </w:rPr>
            <w:t xml:space="preserve"> </w:t>
          </w:r>
          <w:r w:rsidRPr="00F54656">
            <w:rPr>
              <w:rFonts w:ascii="Times New Roman" w:eastAsia="Times New Roman" w:hAnsi="Times New Roman" w:cs="Times New Roman"/>
              <w:sz w:val="24"/>
              <w:szCs w:val="24"/>
            </w:rPr>
            <w:t>оценки</w:t>
          </w:r>
          <w:r w:rsidRPr="00F54656">
            <w:rPr>
              <w:rFonts w:ascii="Times New Roman" w:eastAsia="Times New Roman" w:hAnsi="Times New Roman" w:cs="Times New Roman"/>
              <w:spacing w:val="56"/>
              <w:sz w:val="24"/>
              <w:szCs w:val="24"/>
            </w:rPr>
            <w:t xml:space="preserve"> </w:t>
          </w:r>
          <w:r w:rsidRPr="00F54656">
            <w:rPr>
              <w:rFonts w:ascii="Times New Roman" w:eastAsia="Times New Roman" w:hAnsi="Times New Roman" w:cs="Times New Roman"/>
              <w:sz w:val="24"/>
              <w:szCs w:val="24"/>
            </w:rPr>
            <w:t>метапредметных</w:t>
          </w:r>
          <w:r w:rsidRPr="00F54656">
            <w:rPr>
              <w:rFonts w:ascii="Times New Roman" w:eastAsia="Times New Roman" w:hAnsi="Times New Roman" w:cs="Times New Roman"/>
              <w:spacing w:val="-1"/>
              <w:sz w:val="24"/>
              <w:szCs w:val="24"/>
            </w:rPr>
            <w:t xml:space="preserve"> </w:t>
          </w:r>
          <w:r w:rsidRPr="00F54656">
            <w:rPr>
              <w:rFonts w:ascii="Times New Roman" w:eastAsia="Times New Roman" w:hAnsi="Times New Roman" w:cs="Times New Roman"/>
              <w:sz w:val="24"/>
              <w:szCs w:val="24"/>
            </w:rPr>
            <w:t>и</w:t>
          </w:r>
          <w:r w:rsidRPr="00F54656">
            <w:rPr>
              <w:rFonts w:ascii="Times New Roman" w:eastAsia="Times New Roman" w:hAnsi="Times New Roman" w:cs="Times New Roman"/>
              <w:spacing w:val="-5"/>
              <w:sz w:val="24"/>
              <w:szCs w:val="24"/>
            </w:rPr>
            <w:t xml:space="preserve"> </w:t>
          </w:r>
          <w:r w:rsidRPr="00F54656">
            <w:rPr>
              <w:rFonts w:ascii="Times New Roman" w:eastAsia="Times New Roman" w:hAnsi="Times New Roman" w:cs="Times New Roman"/>
              <w:sz w:val="24"/>
              <w:szCs w:val="24"/>
            </w:rPr>
            <w:t>предметных результатов</w:t>
          </w:r>
          <w:r w:rsidRPr="00F54656">
            <w:rPr>
              <w:rFonts w:ascii="Times New Roman" w:eastAsia="Times New Roman" w:hAnsi="Times New Roman" w:cs="Times New Roman"/>
              <w:sz w:val="24"/>
              <w:szCs w:val="24"/>
            </w:rPr>
            <w:tab/>
            <w:t>30</w:t>
          </w:r>
        </w:p>
        <w:p w14:paraId="2CDB3CB3" w14:textId="77777777" w:rsidR="00DB1458" w:rsidRPr="00F54656" w:rsidRDefault="00DB1458" w:rsidP="00DB6403">
          <w:pPr>
            <w:widowControl w:val="0"/>
            <w:numPr>
              <w:ilvl w:val="2"/>
              <w:numId w:val="80"/>
            </w:numPr>
            <w:tabs>
              <w:tab w:val="left" w:pos="999"/>
              <w:tab w:val="left" w:leader="dot" w:pos="9482"/>
            </w:tabs>
            <w:autoSpaceDE w:val="0"/>
            <w:autoSpaceDN w:val="0"/>
            <w:spacing w:after="0" w:line="240" w:lineRule="auto"/>
            <w:ind w:hanging="601"/>
            <w:rPr>
              <w:rFonts w:ascii="Times New Roman" w:eastAsia="Times New Roman" w:hAnsi="Times New Roman" w:cs="Times New Roman"/>
              <w:sz w:val="24"/>
              <w:szCs w:val="24"/>
            </w:rPr>
          </w:pPr>
          <w:r w:rsidRPr="00F54656">
            <w:rPr>
              <w:rFonts w:ascii="Times New Roman" w:eastAsia="Times New Roman" w:hAnsi="Times New Roman" w:cs="Times New Roman"/>
              <w:sz w:val="24"/>
              <w:szCs w:val="24"/>
            </w:rPr>
            <w:t>Организация</w:t>
          </w:r>
          <w:r w:rsidRPr="00F54656">
            <w:rPr>
              <w:rFonts w:ascii="Times New Roman" w:eastAsia="Times New Roman" w:hAnsi="Times New Roman" w:cs="Times New Roman"/>
              <w:spacing w:val="-4"/>
              <w:sz w:val="24"/>
              <w:szCs w:val="24"/>
            </w:rPr>
            <w:t xml:space="preserve"> </w:t>
          </w:r>
          <w:r w:rsidRPr="00F54656">
            <w:rPr>
              <w:rFonts w:ascii="Times New Roman" w:eastAsia="Times New Roman" w:hAnsi="Times New Roman" w:cs="Times New Roman"/>
              <w:sz w:val="24"/>
              <w:szCs w:val="24"/>
            </w:rPr>
            <w:t>и содержание</w:t>
          </w:r>
          <w:r w:rsidRPr="00F54656">
            <w:rPr>
              <w:rFonts w:ascii="Times New Roman" w:eastAsia="Times New Roman" w:hAnsi="Times New Roman" w:cs="Times New Roman"/>
              <w:spacing w:val="-2"/>
              <w:sz w:val="24"/>
              <w:szCs w:val="24"/>
            </w:rPr>
            <w:t xml:space="preserve"> </w:t>
          </w:r>
          <w:r w:rsidRPr="00F54656">
            <w:rPr>
              <w:rFonts w:ascii="Times New Roman" w:eastAsia="Times New Roman" w:hAnsi="Times New Roman" w:cs="Times New Roman"/>
              <w:sz w:val="24"/>
              <w:szCs w:val="24"/>
            </w:rPr>
            <w:t>оценочных</w:t>
          </w:r>
          <w:r w:rsidRPr="00F54656">
            <w:rPr>
              <w:rFonts w:ascii="Times New Roman" w:eastAsia="Times New Roman" w:hAnsi="Times New Roman" w:cs="Times New Roman"/>
              <w:spacing w:val="-1"/>
              <w:sz w:val="24"/>
              <w:szCs w:val="24"/>
            </w:rPr>
            <w:t xml:space="preserve"> </w:t>
          </w:r>
          <w:r w:rsidRPr="00F54656">
            <w:rPr>
              <w:rFonts w:ascii="Times New Roman" w:eastAsia="Times New Roman" w:hAnsi="Times New Roman" w:cs="Times New Roman"/>
              <w:sz w:val="24"/>
              <w:szCs w:val="24"/>
            </w:rPr>
            <w:t>процедур…</w:t>
          </w:r>
          <w:r w:rsidRPr="00F54656">
            <w:rPr>
              <w:rFonts w:ascii="Times New Roman" w:eastAsia="Times New Roman" w:hAnsi="Times New Roman" w:cs="Times New Roman"/>
              <w:sz w:val="24"/>
              <w:szCs w:val="24"/>
            </w:rPr>
            <w:tab/>
            <w:t>36</w:t>
          </w:r>
        </w:p>
        <w:p w14:paraId="71B464C8" w14:textId="77777777" w:rsidR="00DB1458" w:rsidRPr="00F54656" w:rsidRDefault="00C60A44" w:rsidP="00DB6403">
          <w:pPr>
            <w:widowControl w:val="0"/>
            <w:numPr>
              <w:ilvl w:val="0"/>
              <w:numId w:val="80"/>
            </w:numPr>
            <w:tabs>
              <w:tab w:val="left" w:pos="639"/>
              <w:tab w:val="left" w:leader="dot" w:pos="9487"/>
            </w:tabs>
            <w:autoSpaceDE w:val="0"/>
            <w:autoSpaceDN w:val="0"/>
            <w:spacing w:after="0" w:line="240" w:lineRule="auto"/>
            <w:ind w:hanging="241"/>
            <w:rPr>
              <w:rFonts w:ascii="Times New Roman" w:eastAsia="Times New Roman" w:hAnsi="Times New Roman" w:cs="Times New Roman"/>
              <w:sz w:val="24"/>
              <w:szCs w:val="24"/>
            </w:rPr>
          </w:pPr>
          <w:hyperlink w:anchor="_TOC_250012" w:history="1">
            <w:r w:rsidR="00DB1458" w:rsidRPr="00F54656">
              <w:rPr>
                <w:rFonts w:ascii="Times New Roman" w:eastAsia="Times New Roman" w:hAnsi="Times New Roman" w:cs="Times New Roman"/>
                <w:sz w:val="24"/>
                <w:szCs w:val="24"/>
              </w:rPr>
              <w:t>Содержательный</w:t>
            </w:r>
            <w:r w:rsidR="00DB1458" w:rsidRPr="00F54656">
              <w:rPr>
                <w:rFonts w:ascii="Times New Roman" w:eastAsia="Times New Roman" w:hAnsi="Times New Roman" w:cs="Times New Roman"/>
                <w:spacing w:val="-2"/>
                <w:sz w:val="24"/>
                <w:szCs w:val="24"/>
              </w:rPr>
              <w:t xml:space="preserve"> </w:t>
            </w:r>
            <w:r w:rsidR="00DB1458" w:rsidRPr="00F54656">
              <w:rPr>
                <w:rFonts w:ascii="Times New Roman" w:eastAsia="Times New Roman" w:hAnsi="Times New Roman" w:cs="Times New Roman"/>
                <w:sz w:val="24"/>
                <w:szCs w:val="24"/>
              </w:rPr>
              <w:t>раздел</w:t>
            </w:r>
            <w:r w:rsidR="00DB1458" w:rsidRPr="00F54656">
              <w:rPr>
                <w:rFonts w:ascii="Times New Roman" w:eastAsia="Times New Roman" w:hAnsi="Times New Roman" w:cs="Times New Roman"/>
                <w:sz w:val="24"/>
                <w:szCs w:val="24"/>
              </w:rPr>
              <w:tab/>
              <w:t>39</w:t>
            </w:r>
          </w:hyperlink>
        </w:p>
        <w:p w14:paraId="308B50FB" w14:textId="77777777" w:rsidR="00DB1458" w:rsidRPr="00F54656" w:rsidRDefault="00C60A44" w:rsidP="00DB6403">
          <w:pPr>
            <w:widowControl w:val="0"/>
            <w:numPr>
              <w:ilvl w:val="1"/>
              <w:numId w:val="80"/>
            </w:numPr>
            <w:tabs>
              <w:tab w:val="left" w:pos="896"/>
              <w:tab w:val="left" w:leader="dot" w:pos="9523"/>
            </w:tabs>
            <w:autoSpaceDE w:val="0"/>
            <w:autoSpaceDN w:val="0"/>
            <w:spacing w:after="0" w:line="240" w:lineRule="auto"/>
            <w:ind w:left="398" w:right="546"/>
            <w:rPr>
              <w:rFonts w:ascii="Times New Roman" w:eastAsia="Times New Roman" w:hAnsi="Times New Roman" w:cs="Times New Roman"/>
              <w:sz w:val="24"/>
              <w:szCs w:val="24"/>
            </w:rPr>
          </w:pPr>
          <w:hyperlink w:anchor="_TOC_250011" w:history="1">
            <w:r w:rsidR="00DB1458" w:rsidRPr="00F54656">
              <w:rPr>
                <w:rFonts w:ascii="Times New Roman" w:eastAsia="Times New Roman" w:hAnsi="Times New Roman" w:cs="Times New Roman"/>
                <w:sz w:val="24"/>
                <w:szCs w:val="24"/>
              </w:rPr>
              <w:t>Рабочие</w:t>
            </w:r>
            <w:r w:rsidR="00DB1458" w:rsidRPr="00F54656">
              <w:rPr>
                <w:rFonts w:ascii="Times New Roman" w:eastAsia="Times New Roman" w:hAnsi="Times New Roman" w:cs="Times New Roman"/>
                <w:spacing w:val="10"/>
                <w:sz w:val="24"/>
                <w:szCs w:val="24"/>
              </w:rPr>
              <w:t xml:space="preserve"> </w:t>
            </w:r>
            <w:r w:rsidR="00DB1458" w:rsidRPr="00F54656">
              <w:rPr>
                <w:rFonts w:ascii="Times New Roman" w:eastAsia="Times New Roman" w:hAnsi="Times New Roman" w:cs="Times New Roman"/>
                <w:sz w:val="24"/>
                <w:szCs w:val="24"/>
              </w:rPr>
              <w:t>программы</w:t>
            </w:r>
            <w:r w:rsidR="00DB1458" w:rsidRPr="00F54656">
              <w:rPr>
                <w:rFonts w:ascii="Times New Roman" w:eastAsia="Times New Roman" w:hAnsi="Times New Roman" w:cs="Times New Roman"/>
                <w:spacing w:val="13"/>
                <w:sz w:val="24"/>
                <w:szCs w:val="24"/>
              </w:rPr>
              <w:t xml:space="preserve"> </w:t>
            </w:r>
            <w:r w:rsidR="00DB1458" w:rsidRPr="00F54656">
              <w:rPr>
                <w:rFonts w:ascii="Times New Roman" w:eastAsia="Times New Roman" w:hAnsi="Times New Roman" w:cs="Times New Roman"/>
                <w:sz w:val="24"/>
                <w:szCs w:val="24"/>
              </w:rPr>
              <w:t>учебных</w:t>
            </w:r>
            <w:r w:rsidR="00DB1458" w:rsidRPr="00F54656">
              <w:rPr>
                <w:rFonts w:ascii="Times New Roman" w:eastAsia="Times New Roman" w:hAnsi="Times New Roman" w:cs="Times New Roman"/>
                <w:spacing w:val="14"/>
                <w:sz w:val="24"/>
                <w:szCs w:val="24"/>
              </w:rPr>
              <w:t xml:space="preserve"> </w:t>
            </w:r>
            <w:r w:rsidR="00DB1458" w:rsidRPr="00F54656">
              <w:rPr>
                <w:rFonts w:ascii="Times New Roman" w:eastAsia="Times New Roman" w:hAnsi="Times New Roman" w:cs="Times New Roman"/>
                <w:sz w:val="24"/>
                <w:szCs w:val="24"/>
              </w:rPr>
              <w:t>предметов,</w:t>
            </w:r>
            <w:r w:rsidR="00DB1458" w:rsidRPr="00F54656">
              <w:rPr>
                <w:rFonts w:ascii="Times New Roman" w:eastAsia="Times New Roman" w:hAnsi="Times New Roman" w:cs="Times New Roman"/>
                <w:spacing w:val="14"/>
                <w:sz w:val="24"/>
                <w:szCs w:val="24"/>
              </w:rPr>
              <w:t xml:space="preserve"> </w:t>
            </w:r>
            <w:r w:rsidR="00DB1458" w:rsidRPr="00F54656">
              <w:rPr>
                <w:rFonts w:ascii="Times New Roman" w:eastAsia="Times New Roman" w:hAnsi="Times New Roman" w:cs="Times New Roman"/>
                <w:sz w:val="24"/>
                <w:szCs w:val="24"/>
              </w:rPr>
              <w:t>учебных</w:t>
            </w:r>
            <w:r w:rsidR="00DB1458" w:rsidRPr="00F54656">
              <w:rPr>
                <w:rFonts w:ascii="Times New Roman" w:eastAsia="Times New Roman" w:hAnsi="Times New Roman" w:cs="Times New Roman"/>
                <w:spacing w:val="11"/>
                <w:sz w:val="24"/>
                <w:szCs w:val="24"/>
              </w:rPr>
              <w:t xml:space="preserve"> </w:t>
            </w:r>
            <w:r w:rsidR="00DB1458" w:rsidRPr="00F54656">
              <w:rPr>
                <w:rFonts w:ascii="Times New Roman" w:eastAsia="Times New Roman" w:hAnsi="Times New Roman" w:cs="Times New Roman"/>
                <w:sz w:val="24"/>
                <w:szCs w:val="24"/>
              </w:rPr>
              <w:t>курсов</w:t>
            </w:r>
            <w:r w:rsidR="00DB1458" w:rsidRPr="00F54656">
              <w:rPr>
                <w:rFonts w:ascii="Times New Roman" w:eastAsia="Times New Roman" w:hAnsi="Times New Roman" w:cs="Times New Roman"/>
                <w:spacing w:val="11"/>
                <w:sz w:val="24"/>
                <w:szCs w:val="24"/>
              </w:rPr>
              <w:t xml:space="preserve"> </w:t>
            </w:r>
            <w:r w:rsidR="00DB1458" w:rsidRPr="00F54656">
              <w:rPr>
                <w:rFonts w:ascii="Times New Roman" w:eastAsia="Times New Roman" w:hAnsi="Times New Roman" w:cs="Times New Roman"/>
                <w:sz w:val="24"/>
                <w:szCs w:val="24"/>
              </w:rPr>
              <w:t>(в</w:t>
            </w:r>
            <w:r w:rsidR="00DB1458" w:rsidRPr="00F54656">
              <w:rPr>
                <w:rFonts w:ascii="Times New Roman" w:eastAsia="Times New Roman" w:hAnsi="Times New Roman" w:cs="Times New Roman"/>
                <w:spacing w:val="13"/>
                <w:sz w:val="24"/>
                <w:szCs w:val="24"/>
              </w:rPr>
              <w:t xml:space="preserve"> </w:t>
            </w:r>
            <w:r w:rsidR="00DB1458" w:rsidRPr="00F54656">
              <w:rPr>
                <w:rFonts w:ascii="Times New Roman" w:eastAsia="Times New Roman" w:hAnsi="Times New Roman" w:cs="Times New Roman"/>
                <w:sz w:val="24"/>
                <w:szCs w:val="24"/>
              </w:rPr>
              <w:t>том</w:t>
            </w:r>
            <w:r w:rsidR="00DB1458" w:rsidRPr="00F54656">
              <w:rPr>
                <w:rFonts w:ascii="Times New Roman" w:eastAsia="Times New Roman" w:hAnsi="Times New Roman" w:cs="Times New Roman"/>
                <w:spacing w:val="11"/>
                <w:sz w:val="24"/>
                <w:szCs w:val="24"/>
              </w:rPr>
              <w:t xml:space="preserve"> </w:t>
            </w:r>
            <w:r w:rsidR="00DB1458" w:rsidRPr="00F54656">
              <w:rPr>
                <w:rFonts w:ascii="Times New Roman" w:eastAsia="Times New Roman" w:hAnsi="Times New Roman" w:cs="Times New Roman"/>
                <w:sz w:val="24"/>
                <w:szCs w:val="24"/>
              </w:rPr>
              <w:t>числе</w:t>
            </w:r>
            <w:r w:rsidR="00DB1458" w:rsidRPr="00F54656">
              <w:rPr>
                <w:rFonts w:ascii="Times New Roman" w:eastAsia="Times New Roman" w:hAnsi="Times New Roman" w:cs="Times New Roman"/>
                <w:spacing w:val="10"/>
                <w:sz w:val="24"/>
                <w:szCs w:val="24"/>
              </w:rPr>
              <w:t xml:space="preserve"> </w:t>
            </w:r>
            <w:r w:rsidR="00DB1458" w:rsidRPr="00F54656">
              <w:rPr>
                <w:rFonts w:ascii="Times New Roman" w:eastAsia="Times New Roman" w:hAnsi="Times New Roman" w:cs="Times New Roman"/>
                <w:sz w:val="24"/>
                <w:szCs w:val="24"/>
              </w:rPr>
              <w:t>внеурочной</w:t>
            </w:r>
            <w:r w:rsidR="00DB1458" w:rsidRPr="00F54656">
              <w:rPr>
                <w:rFonts w:ascii="Times New Roman" w:eastAsia="Times New Roman" w:hAnsi="Times New Roman" w:cs="Times New Roman"/>
                <w:spacing w:val="-57"/>
                <w:sz w:val="24"/>
                <w:szCs w:val="24"/>
              </w:rPr>
              <w:t xml:space="preserve"> </w:t>
            </w:r>
            <w:r w:rsidR="00DB1458" w:rsidRPr="00F54656">
              <w:rPr>
                <w:rFonts w:ascii="Times New Roman" w:eastAsia="Times New Roman" w:hAnsi="Times New Roman" w:cs="Times New Roman"/>
                <w:sz w:val="24"/>
                <w:szCs w:val="24"/>
              </w:rPr>
              <w:t>деятельности),</w:t>
            </w:r>
            <w:r w:rsidR="00DB1458" w:rsidRPr="00F54656">
              <w:rPr>
                <w:rFonts w:ascii="Times New Roman" w:eastAsia="Times New Roman" w:hAnsi="Times New Roman" w:cs="Times New Roman"/>
                <w:spacing w:val="-5"/>
                <w:sz w:val="24"/>
                <w:szCs w:val="24"/>
              </w:rPr>
              <w:t xml:space="preserve"> </w:t>
            </w:r>
            <w:r w:rsidR="00DB1458" w:rsidRPr="00F54656">
              <w:rPr>
                <w:rFonts w:ascii="Times New Roman" w:eastAsia="Times New Roman" w:hAnsi="Times New Roman" w:cs="Times New Roman"/>
                <w:sz w:val="24"/>
                <w:szCs w:val="24"/>
              </w:rPr>
              <w:t>учебных</w:t>
            </w:r>
            <w:r w:rsidR="00DB1458" w:rsidRPr="00F54656">
              <w:rPr>
                <w:rFonts w:ascii="Times New Roman" w:eastAsia="Times New Roman" w:hAnsi="Times New Roman" w:cs="Times New Roman"/>
                <w:spacing w:val="-6"/>
                <w:sz w:val="24"/>
                <w:szCs w:val="24"/>
              </w:rPr>
              <w:t xml:space="preserve"> </w:t>
            </w:r>
            <w:r w:rsidR="00DB1458" w:rsidRPr="00F54656">
              <w:rPr>
                <w:rFonts w:ascii="Times New Roman" w:eastAsia="Times New Roman" w:hAnsi="Times New Roman" w:cs="Times New Roman"/>
                <w:sz w:val="24"/>
                <w:szCs w:val="24"/>
              </w:rPr>
              <w:t>модулей</w:t>
            </w:r>
            <w:r w:rsidR="00DB1458" w:rsidRPr="00F54656">
              <w:rPr>
                <w:rFonts w:ascii="Times New Roman" w:eastAsia="Times New Roman" w:hAnsi="Times New Roman" w:cs="Times New Roman"/>
                <w:sz w:val="24"/>
                <w:szCs w:val="24"/>
              </w:rPr>
              <w:tab/>
              <w:t>39</w:t>
            </w:r>
          </w:hyperlink>
        </w:p>
        <w:p w14:paraId="6BAE7EA1" w14:textId="77777777" w:rsidR="00DB1458" w:rsidRPr="00F54656" w:rsidRDefault="00C60A44" w:rsidP="00DB6403">
          <w:pPr>
            <w:widowControl w:val="0"/>
            <w:numPr>
              <w:ilvl w:val="1"/>
              <w:numId w:val="80"/>
            </w:numPr>
            <w:tabs>
              <w:tab w:val="left" w:pos="760"/>
              <w:tab w:val="left" w:leader="dot" w:pos="9554"/>
            </w:tabs>
            <w:autoSpaceDE w:val="0"/>
            <w:autoSpaceDN w:val="0"/>
            <w:spacing w:after="0" w:line="240" w:lineRule="auto"/>
            <w:ind w:left="759" w:hanging="362"/>
            <w:rPr>
              <w:rFonts w:ascii="Times New Roman" w:eastAsia="Times New Roman" w:hAnsi="Times New Roman" w:cs="Times New Roman"/>
              <w:sz w:val="24"/>
              <w:szCs w:val="24"/>
            </w:rPr>
          </w:pPr>
          <w:hyperlink w:anchor="_TOC_250010" w:history="1">
            <w:r w:rsidR="00DB1458" w:rsidRPr="00F54656">
              <w:rPr>
                <w:rFonts w:ascii="Times New Roman" w:eastAsia="Times New Roman" w:hAnsi="Times New Roman" w:cs="Times New Roman"/>
                <w:sz w:val="24"/>
                <w:szCs w:val="24"/>
              </w:rPr>
              <w:t>Программа</w:t>
            </w:r>
            <w:r w:rsidR="00DB1458" w:rsidRPr="00F54656">
              <w:rPr>
                <w:rFonts w:ascii="Times New Roman" w:eastAsia="Times New Roman" w:hAnsi="Times New Roman" w:cs="Times New Roman"/>
                <w:spacing w:val="-4"/>
                <w:sz w:val="24"/>
                <w:szCs w:val="24"/>
              </w:rPr>
              <w:t xml:space="preserve"> </w:t>
            </w:r>
            <w:r w:rsidR="00DB1458" w:rsidRPr="00F54656">
              <w:rPr>
                <w:rFonts w:ascii="Times New Roman" w:eastAsia="Times New Roman" w:hAnsi="Times New Roman" w:cs="Times New Roman"/>
                <w:sz w:val="24"/>
                <w:szCs w:val="24"/>
              </w:rPr>
              <w:t>формирования</w:t>
            </w:r>
            <w:r w:rsidR="00DB1458" w:rsidRPr="00F54656">
              <w:rPr>
                <w:rFonts w:ascii="Times New Roman" w:eastAsia="Times New Roman" w:hAnsi="Times New Roman" w:cs="Times New Roman"/>
                <w:spacing w:val="-1"/>
                <w:sz w:val="24"/>
                <w:szCs w:val="24"/>
              </w:rPr>
              <w:t xml:space="preserve"> </w:t>
            </w:r>
            <w:r w:rsidR="00DB1458" w:rsidRPr="00F54656">
              <w:rPr>
                <w:rFonts w:ascii="Times New Roman" w:eastAsia="Times New Roman" w:hAnsi="Times New Roman" w:cs="Times New Roman"/>
                <w:sz w:val="24"/>
                <w:szCs w:val="24"/>
              </w:rPr>
              <w:t>универсальных</w:t>
            </w:r>
            <w:r w:rsidR="00DB1458" w:rsidRPr="00F54656">
              <w:rPr>
                <w:rFonts w:ascii="Times New Roman" w:eastAsia="Times New Roman" w:hAnsi="Times New Roman" w:cs="Times New Roman"/>
                <w:spacing w:val="-3"/>
                <w:sz w:val="24"/>
                <w:szCs w:val="24"/>
              </w:rPr>
              <w:t xml:space="preserve"> </w:t>
            </w:r>
            <w:r w:rsidR="00DB1458" w:rsidRPr="00F54656">
              <w:rPr>
                <w:rFonts w:ascii="Times New Roman" w:eastAsia="Times New Roman" w:hAnsi="Times New Roman" w:cs="Times New Roman"/>
                <w:sz w:val="24"/>
                <w:szCs w:val="24"/>
              </w:rPr>
              <w:t>учебных действий</w:t>
            </w:r>
            <w:r w:rsidR="00DB1458" w:rsidRPr="00F54656">
              <w:rPr>
                <w:rFonts w:ascii="Times New Roman" w:eastAsia="Times New Roman" w:hAnsi="Times New Roman" w:cs="Times New Roman"/>
                <w:sz w:val="24"/>
                <w:szCs w:val="24"/>
              </w:rPr>
              <w:tab/>
              <w:t>39</w:t>
            </w:r>
          </w:hyperlink>
        </w:p>
        <w:p w14:paraId="203CD157" w14:textId="77777777" w:rsidR="00DB1458" w:rsidRPr="00F54656" w:rsidRDefault="00DB1458" w:rsidP="00DB6403">
          <w:pPr>
            <w:widowControl w:val="0"/>
            <w:numPr>
              <w:ilvl w:val="1"/>
              <w:numId w:val="80"/>
            </w:numPr>
            <w:tabs>
              <w:tab w:val="left" w:pos="819"/>
              <w:tab w:val="left" w:leader="dot" w:pos="9556"/>
            </w:tabs>
            <w:autoSpaceDE w:val="0"/>
            <w:autoSpaceDN w:val="0"/>
            <w:spacing w:after="0" w:line="240" w:lineRule="auto"/>
            <w:ind w:hanging="421"/>
            <w:rPr>
              <w:rFonts w:ascii="Times New Roman" w:eastAsia="Times New Roman" w:hAnsi="Times New Roman" w:cs="Times New Roman"/>
              <w:sz w:val="24"/>
              <w:szCs w:val="24"/>
            </w:rPr>
          </w:pPr>
          <w:r w:rsidRPr="00F54656">
            <w:rPr>
              <w:rFonts w:ascii="Times New Roman" w:eastAsia="Times New Roman" w:hAnsi="Times New Roman" w:cs="Times New Roman"/>
              <w:sz w:val="24"/>
              <w:szCs w:val="24"/>
            </w:rPr>
            <w:t>Рабочая</w:t>
          </w:r>
          <w:r w:rsidRPr="00F54656">
            <w:rPr>
              <w:rFonts w:ascii="Times New Roman" w:eastAsia="Times New Roman" w:hAnsi="Times New Roman" w:cs="Times New Roman"/>
              <w:spacing w:val="-1"/>
              <w:sz w:val="24"/>
              <w:szCs w:val="24"/>
            </w:rPr>
            <w:t xml:space="preserve"> </w:t>
          </w:r>
          <w:r w:rsidRPr="00F54656">
            <w:rPr>
              <w:rFonts w:ascii="Times New Roman" w:eastAsia="Times New Roman" w:hAnsi="Times New Roman" w:cs="Times New Roman"/>
              <w:sz w:val="24"/>
              <w:szCs w:val="24"/>
            </w:rPr>
            <w:t>программа воспитания</w:t>
          </w:r>
          <w:r w:rsidRPr="00F54656">
            <w:rPr>
              <w:rFonts w:ascii="Times New Roman" w:eastAsia="Times New Roman" w:hAnsi="Times New Roman" w:cs="Times New Roman"/>
              <w:sz w:val="24"/>
              <w:szCs w:val="24"/>
            </w:rPr>
            <w:tab/>
            <w:t>59</w:t>
          </w:r>
        </w:p>
        <w:p w14:paraId="5837AAFB" w14:textId="77777777" w:rsidR="00DB1458" w:rsidRPr="00F54656" w:rsidRDefault="00DB1458" w:rsidP="00DB6403">
          <w:pPr>
            <w:widowControl w:val="0"/>
            <w:numPr>
              <w:ilvl w:val="0"/>
              <w:numId w:val="80"/>
            </w:numPr>
            <w:tabs>
              <w:tab w:val="left" w:pos="639"/>
              <w:tab w:val="left" w:leader="dot" w:pos="9549"/>
            </w:tabs>
            <w:autoSpaceDE w:val="0"/>
            <w:autoSpaceDN w:val="0"/>
            <w:spacing w:after="0" w:line="240" w:lineRule="auto"/>
            <w:ind w:hanging="241"/>
            <w:rPr>
              <w:rFonts w:ascii="Times New Roman" w:eastAsia="Times New Roman" w:hAnsi="Times New Roman" w:cs="Times New Roman"/>
              <w:sz w:val="24"/>
              <w:szCs w:val="24"/>
            </w:rPr>
          </w:pPr>
          <w:r w:rsidRPr="00F54656">
            <w:rPr>
              <w:rFonts w:ascii="Times New Roman" w:eastAsia="Times New Roman" w:hAnsi="Times New Roman" w:cs="Times New Roman"/>
              <w:sz w:val="24"/>
              <w:szCs w:val="24"/>
            </w:rPr>
            <w:t>Организационный</w:t>
          </w:r>
          <w:r w:rsidRPr="00F54656">
            <w:rPr>
              <w:rFonts w:ascii="Times New Roman" w:eastAsia="Times New Roman" w:hAnsi="Times New Roman" w:cs="Times New Roman"/>
              <w:spacing w:val="-1"/>
              <w:sz w:val="24"/>
              <w:szCs w:val="24"/>
            </w:rPr>
            <w:t xml:space="preserve"> </w:t>
          </w:r>
          <w:r w:rsidRPr="00F54656">
            <w:rPr>
              <w:rFonts w:ascii="Times New Roman" w:eastAsia="Times New Roman" w:hAnsi="Times New Roman" w:cs="Times New Roman"/>
              <w:sz w:val="24"/>
              <w:szCs w:val="24"/>
            </w:rPr>
            <w:t>раздел</w:t>
          </w:r>
          <w:r w:rsidRPr="00F54656">
            <w:rPr>
              <w:rFonts w:ascii="Times New Roman" w:eastAsia="Times New Roman" w:hAnsi="Times New Roman" w:cs="Times New Roman"/>
              <w:sz w:val="24"/>
              <w:szCs w:val="24"/>
            </w:rPr>
            <w:tab/>
            <w:t>90</w:t>
          </w:r>
        </w:p>
        <w:p w14:paraId="6AA737BF" w14:textId="77777777" w:rsidR="00DB1458" w:rsidRPr="00F54656" w:rsidRDefault="00C60A44" w:rsidP="00DB6403">
          <w:pPr>
            <w:widowControl w:val="0"/>
            <w:numPr>
              <w:ilvl w:val="1"/>
              <w:numId w:val="80"/>
            </w:numPr>
            <w:tabs>
              <w:tab w:val="left" w:pos="819"/>
              <w:tab w:val="left" w:leader="dot" w:pos="9558"/>
            </w:tabs>
            <w:autoSpaceDE w:val="0"/>
            <w:autoSpaceDN w:val="0"/>
            <w:spacing w:after="0" w:line="240" w:lineRule="auto"/>
            <w:ind w:hanging="421"/>
            <w:rPr>
              <w:rFonts w:ascii="Times New Roman" w:eastAsia="Times New Roman" w:hAnsi="Times New Roman" w:cs="Times New Roman"/>
              <w:sz w:val="24"/>
              <w:szCs w:val="24"/>
            </w:rPr>
          </w:pPr>
          <w:hyperlink w:anchor="_TOC_250009" w:history="1">
            <w:r w:rsidR="00DB1458" w:rsidRPr="00F54656">
              <w:rPr>
                <w:rFonts w:ascii="Times New Roman" w:eastAsia="Times New Roman" w:hAnsi="Times New Roman" w:cs="Times New Roman"/>
                <w:sz w:val="24"/>
                <w:szCs w:val="24"/>
              </w:rPr>
              <w:t>Учебный план</w:t>
            </w:r>
            <w:r w:rsidR="00DB1458" w:rsidRPr="00F54656">
              <w:rPr>
                <w:rFonts w:ascii="Times New Roman" w:eastAsia="Times New Roman" w:hAnsi="Times New Roman" w:cs="Times New Roman"/>
                <w:spacing w:val="-3"/>
                <w:sz w:val="24"/>
                <w:szCs w:val="24"/>
              </w:rPr>
              <w:t xml:space="preserve"> </w:t>
            </w:r>
            <w:r w:rsidR="00DB1458" w:rsidRPr="00F54656">
              <w:rPr>
                <w:rFonts w:ascii="Times New Roman" w:eastAsia="Times New Roman" w:hAnsi="Times New Roman" w:cs="Times New Roman"/>
                <w:sz w:val="24"/>
                <w:szCs w:val="24"/>
              </w:rPr>
              <w:t>начального</w:t>
            </w:r>
            <w:r w:rsidR="00DB1458" w:rsidRPr="00F54656">
              <w:rPr>
                <w:rFonts w:ascii="Times New Roman" w:eastAsia="Times New Roman" w:hAnsi="Times New Roman" w:cs="Times New Roman"/>
                <w:spacing w:val="-1"/>
                <w:sz w:val="24"/>
                <w:szCs w:val="24"/>
              </w:rPr>
              <w:t xml:space="preserve"> </w:t>
            </w:r>
            <w:r w:rsidR="00DB1458" w:rsidRPr="00F54656">
              <w:rPr>
                <w:rFonts w:ascii="Times New Roman" w:eastAsia="Times New Roman" w:hAnsi="Times New Roman" w:cs="Times New Roman"/>
                <w:sz w:val="24"/>
                <w:szCs w:val="24"/>
              </w:rPr>
              <w:t>общего</w:t>
            </w:r>
            <w:r w:rsidR="00DB1458" w:rsidRPr="00F54656">
              <w:rPr>
                <w:rFonts w:ascii="Times New Roman" w:eastAsia="Times New Roman" w:hAnsi="Times New Roman" w:cs="Times New Roman"/>
                <w:spacing w:val="-2"/>
                <w:sz w:val="24"/>
                <w:szCs w:val="24"/>
              </w:rPr>
              <w:t xml:space="preserve"> </w:t>
            </w:r>
            <w:r w:rsidR="00DB1458" w:rsidRPr="00F54656">
              <w:rPr>
                <w:rFonts w:ascii="Times New Roman" w:eastAsia="Times New Roman" w:hAnsi="Times New Roman" w:cs="Times New Roman"/>
                <w:sz w:val="24"/>
                <w:szCs w:val="24"/>
              </w:rPr>
              <w:t>образования</w:t>
            </w:r>
            <w:r w:rsidR="00DB1458" w:rsidRPr="00F54656">
              <w:rPr>
                <w:rFonts w:ascii="Times New Roman" w:eastAsia="Times New Roman" w:hAnsi="Times New Roman" w:cs="Times New Roman"/>
                <w:sz w:val="24"/>
                <w:szCs w:val="24"/>
              </w:rPr>
              <w:tab/>
              <w:t>90</w:t>
            </w:r>
          </w:hyperlink>
        </w:p>
        <w:p w14:paraId="2C128F0D" w14:textId="77777777" w:rsidR="00DB1458" w:rsidRPr="00F54656" w:rsidRDefault="00C60A44" w:rsidP="00DB6403">
          <w:pPr>
            <w:widowControl w:val="0"/>
            <w:numPr>
              <w:ilvl w:val="1"/>
              <w:numId w:val="80"/>
            </w:numPr>
            <w:tabs>
              <w:tab w:val="left" w:pos="819"/>
              <w:tab w:val="left" w:leader="dot" w:pos="9580"/>
            </w:tabs>
            <w:autoSpaceDE w:val="0"/>
            <w:autoSpaceDN w:val="0"/>
            <w:spacing w:after="0" w:line="240" w:lineRule="auto"/>
            <w:ind w:hanging="421"/>
            <w:rPr>
              <w:rFonts w:ascii="Times New Roman" w:eastAsia="Times New Roman" w:hAnsi="Times New Roman" w:cs="Times New Roman"/>
              <w:sz w:val="24"/>
              <w:szCs w:val="24"/>
            </w:rPr>
          </w:pPr>
          <w:hyperlink w:anchor="_TOC_250008" w:history="1">
            <w:r w:rsidR="00DB1458" w:rsidRPr="00F54656">
              <w:rPr>
                <w:rFonts w:ascii="Times New Roman" w:eastAsia="Times New Roman" w:hAnsi="Times New Roman" w:cs="Times New Roman"/>
                <w:sz w:val="24"/>
                <w:szCs w:val="24"/>
              </w:rPr>
              <w:t>Календарный учебный</w:t>
            </w:r>
            <w:r w:rsidR="00DB1458" w:rsidRPr="00F54656">
              <w:rPr>
                <w:rFonts w:ascii="Times New Roman" w:eastAsia="Times New Roman" w:hAnsi="Times New Roman" w:cs="Times New Roman"/>
                <w:spacing w:val="-1"/>
                <w:sz w:val="24"/>
                <w:szCs w:val="24"/>
              </w:rPr>
              <w:t xml:space="preserve"> </w:t>
            </w:r>
            <w:r w:rsidR="00DB1458" w:rsidRPr="00F54656">
              <w:rPr>
                <w:rFonts w:ascii="Times New Roman" w:eastAsia="Times New Roman" w:hAnsi="Times New Roman" w:cs="Times New Roman"/>
                <w:sz w:val="24"/>
                <w:szCs w:val="24"/>
              </w:rPr>
              <w:t>график</w:t>
            </w:r>
            <w:r w:rsidR="00DB1458" w:rsidRPr="00F54656">
              <w:rPr>
                <w:rFonts w:ascii="Times New Roman" w:eastAsia="Times New Roman" w:hAnsi="Times New Roman" w:cs="Times New Roman"/>
                <w:sz w:val="24"/>
                <w:szCs w:val="24"/>
              </w:rPr>
              <w:tab/>
              <w:t>95</w:t>
            </w:r>
          </w:hyperlink>
        </w:p>
        <w:p w14:paraId="5F06B871" w14:textId="77777777" w:rsidR="00DB1458" w:rsidRPr="00F54656" w:rsidRDefault="00C60A44" w:rsidP="00DB6403">
          <w:pPr>
            <w:widowControl w:val="0"/>
            <w:numPr>
              <w:ilvl w:val="1"/>
              <w:numId w:val="80"/>
            </w:numPr>
            <w:tabs>
              <w:tab w:val="left" w:pos="819"/>
              <w:tab w:val="left" w:leader="dot" w:pos="9559"/>
            </w:tabs>
            <w:autoSpaceDE w:val="0"/>
            <w:autoSpaceDN w:val="0"/>
            <w:spacing w:after="0" w:line="240" w:lineRule="auto"/>
            <w:ind w:hanging="421"/>
            <w:rPr>
              <w:rFonts w:ascii="Times New Roman" w:eastAsia="Times New Roman" w:hAnsi="Times New Roman" w:cs="Times New Roman"/>
              <w:sz w:val="24"/>
              <w:szCs w:val="24"/>
            </w:rPr>
          </w:pPr>
          <w:hyperlink w:anchor="_TOC_250007" w:history="1">
            <w:r w:rsidR="00DB1458" w:rsidRPr="00F54656">
              <w:rPr>
                <w:rFonts w:ascii="Times New Roman" w:eastAsia="Times New Roman" w:hAnsi="Times New Roman" w:cs="Times New Roman"/>
                <w:sz w:val="24"/>
                <w:szCs w:val="24"/>
              </w:rPr>
              <w:t>План</w:t>
            </w:r>
            <w:r w:rsidR="00DB1458" w:rsidRPr="00F54656">
              <w:rPr>
                <w:rFonts w:ascii="Times New Roman" w:eastAsia="Times New Roman" w:hAnsi="Times New Roman" w:cs="Times New Roman"/>
                <w:spacing w:val="-1"/>
                <w:sz w:val="24"/>
                <w:szCs w:val="24"/>
              </w:rPr>
              <w:t xml:space="preserve"> </w:t>
            </w:r>
            <w:r w:rsidR="00DB1458" w:rsidRPr="00F54656">
              <w:rPr>
                <w:rFonts w:ascii="Times New Roman" w:eastAsia="Times New Roman" w:hAnsi="Times New Roman" w:cs="Times New Roman"/>
                <w:sz w:val="24"/>
                <w:szCs w:val="24"/>
              </w:rPr>
              <w:t>внеурочной</w:t>
            </w:r>
            <w:r w:rsidR="00DB1458" w:rsidRPr="00F54656">
              <w:rPr>
                <w:rFonts w:ascii="Times New Roman" w:eastAsia="Times New Roman" w:hAnsi="Times New Roman" w:cs="Times New Roman"/>
                <w:spacing w:val="-1"/>
                <w:sz w:val="24"/>
                <w:szCs w:val="24"/>
              </w:rPr>
              <w:t xml:space="preserve"> </w:t>
            </w:r>
            <w:r w:rsidR="00DB1458" w:rsidRPr="00F54656">
              <w:rPr>
                <w:rFonts w:ascii="Times New Roman" w:eastAsia="Times New Roman" w:hAnsi="Times New Roman" w:cs="Times New Roman"/>
                <w:sz w:val="24"/>
                <w:szCs w:val="24"/>
              </w:rPr>
              <w:t>деятельности</w:t>
            </w:r>
            <w:r w:rsidR="00DB1458" w:rsidRPr="00F54656">
              <w:rPr>
                <w:rFonts w:ascii="Times New Roman" w:eastAsia="Times New Roman" w:hAnsi="Times New Roman" w:cs="Times New Roman"/>
                <w:sz w:val="24"/>
                <w:szCs w:val="24"/>
              </w:rPr>
              <w:tab/>
              <w:t>96</w:t>
            </w:r>
          </w:hyperlink>
        </w:p>
        <w:p w14:paraId="1FDEB546" w14:textId="77777777" w:rsidR="00DB1458" w:rsidRPr="00F54656" w:rsidRDefault="00C60A44" w:rsidP="00DB6403">
          <w:pPr>
            <w:widowControl w:val="0"/>
            <w:numPr>
              <w:ilvl w:val="1"/>
              <w:numId w:val="80"/>
            </w:numPr>
            <w:tabs>
              <w:tab w:val="left" w:pos="819"/>
              <w:tab w:val="left" w:leader="dot" w:pos="9491"/>
            </w:tabs>
            <w:autoSpaceDE w:val="0"/>
            <w:autoSpaceDN w:val="0"/>
            <w:spacing w:after="0" w:line="240" w:lineRule="auto"/>
            <w:ind w:hanging="421"/>
            <w:rPr>
              <w:rFonts w:ascii="Times New Roman" w:eastAsia="Times New Roman" w:hAnsi="Times New Roman" w:cs="Times New Roman"/>
              <w:sz w:val="24"/>
              <w:szCs w:val="24"/>
            </w:rPr>
          </w:pPr>
          <w:hyperlink w:anchor="_TOC_250006" w:history="1">
            <w:r w:rsidR="00DB1458" w:rsidRPr="00F54656">
              <w:rPr>
                <w:rFonts w:ascii="Times New Roman" w:eastAsia="Times New Roman" w:hAnsi="Times New Roman" w:cs="Times New Roman"/>
                <w:sz w:val="24"/>
                <w:szCs w:val="24"/>
              </w:rPr>
              <w:t>Календарный</w:t>
            </w:r>
            <w:r w:rsidR="00DB1458" w:rsidRPr="00F54656">
              <w:rPr>
                <w:rFonts w:ascii="Times New Roman" w:eastAsia="Times New Roman" w:hAnsi="Times New Roman" w:cs="Times New Roman"/>
                <w:spacing w:val="-1"/>
                <w:sz w:val="24"/>
                <w:szCs w:val="24"/>
              </w:rPr>
              <w:t xml:space="preserve"> </w:t>
            </w:r>
            <w:r w:rsidR="00DB1458" w:rsidRPr="00F54656">
              <w:rPr>
                <w:rFonts w:ascii="Times New Roman" w:eastAsia="Times New Roman" w:hAnsi="Times New Roman" w:cs="Times New Roman"/>
                <w:sz w:val="24"/>
                <w:szCs w:val="24"/>
              </w:rPr>
              <w:t>план</w:t>
            </w:r>
            <w:r w:rsidR="00DB1458" w:rsidRPr="00F54656">
              <w:rPr>
                <w:rFonts w:ascii="Times New Roman" w:eastAsia="Times New Roman" w:hAnsi="Times New Roman" w:cs="Times New Roman"/>
                <w:spacing w:val="-3"/>
                <w:sz w:val="24"/>
                <w:szCs w:val="24"/>
              </w:rPr>
              <w:t xml:space="preserve"> </w:t>
            </w:r>
            <w:r w:rsidR="00DB1458" w:rsidRPr="00F54656">
              <w:rPr>
                <w:rFonts w:ascii="Times New Roman" w:eastAsia="Times New Roman" w:hAnsi="Times New Roman" w:cs="Times New Roman"/>
                <w:sz w:val="24"/>
                <w:szCs w:val="24"/>
              </w:rPr>
              <w:t>воспитательной работы</w:t>
            </w:r>
            <w:r w:rsidR="00DB1458" w:rsidRPr="00F54656">
              <w:rPr>
                <w:rFonts w:ascii="Times New Roman" w:eastAsia="Times New Roman" w:hAnsi="Times New Roman" w:cs="Times New Roman"/>
                <w:sz w:val="24"/>
                <w:szCs w:val="24"/>
              </w:rPr>
              <w:tab/>
              <w:t>102</w:t>
            </w:r>
          </w:hyperlink>
        </w:p>
        <w:p w14:paraId="3DDCF953" w14:textId="77777777" w:rsidR="00DB1458" w:rsidRPr="00F54656" w:rsidRDefault="00C60A44" w:rsidP="00DB6403">
          <w:pPr>
            <w:widowControl w:val="0"/>
            <w:numPr>
              <w:ilvl w:val="1"/>
              <w:numId w:val="80"/>
            </w:numPr>
            <w:tabs>
              <w:tab w:val="left" w:pos="819"/>
              <w:tab w:val="left" w:leader="dot" w:pos="9470"/>
            </w:tabs>
            <w:autoSpaceDE w:val="0"/>
            <w:autoSpaceDN w:val="0"/>
            <w:spacing w:after="0" w:line="240" w:lineRule="auto"/>
            <w:ind w:hanging="421"/>
            <w:rPr>
              <w:rFonts w:ascii="Times New Roman" w:eastAsia="Times New Roman" w:hAnsi="Times New Roman" w:cs="Times New Roman"/>
              <w:sz w:val="24"/>
              <w:szCs w:val="24"/>
            </w:rPr>
          </w:pPr>
          <w:hyperlink w:anchor="_TOC_250005" w:history="1">
            <w:r w:rsidR="00DB1458" w:rsidRPr="00F54656">
              <w:rPr>
                <w:rFonts w:ascii="Times New Roman" w:eastAsia="Times New Roman" w:hAnsi="Times New Roman" w:cs="Times New Roman"/>
                <w:sz w:val="24"/>
                <w:szCs w:val="24"/>
              </w:rPr>
              <w:t>Система условий реализации</w:t>
            </w:r>
            <w:r w:rsidR="00DB1458" w:rsidRPr="00F54656">
              <w:rPr>
                <w:rFonts w:ascii="Times New Roman" w:eastAsia="Times New Roman" w:hAnsi="Times New Roman" w:cs="Times New Roman"/>
                <w:spacing w:val="-3"/>
                <w:sz w:val="24"/>
                <w:szCs w:val="24"/>
              </w:rPr>
              <w:t xml:space="preserve"> </w:t>
            </w:r>
            <w:r w:rsidR="00DB1458" w:rsidRPr="00F54656">
              <w:rPr>
                <w:rFonts w:ascii="Times New Roman" w:eastAsia="Times New Roman" w:hAnsi="Times New Roman" w:cs="Times New Roman"/>
                <w:sz w:val="24"/>
                <w:szCs w:val="24"/>
              </w:rPr>
              <w:t>программы</w:t>
            </w:r>
            <w:r w:rsidR="00DB1458" w:rsidRPr="00F54656">
              <w:rPr>
                <w:rFonts w:ascii="Times New Roman" w:eastAsia="Times New Roman" w:hAnsi="Times New Roman" w:cs="Times New Roman"/>
                <w:spacing w:val="-2"/>
                <w:sz w:val="24"/>
                <w:szCs w:val="24"/>
              </w:rPr>
              <w:t xml:space="preserve"> </w:t>
            </w:r>
            <w:r w:rsidR="00DB1458" w:rsidRPr="00F54656">
              <w:rPr>
                <w:rFonts w:ascii="Times New Roman" w:eastAsia="Times New Roman" w:hAnsi="Times New Roman" w:cs="Times New Roman"/>
                <w:sz w:val="24"/>
                <w:szCs w:val="24"/>
              </w:rPr>
              <w:t>начального</w:t>
            </w:r>
            <w:r w:rsidR="00DB1458" w:rsidRPr="00F54656">
              <w:rPr>
                <w:rFonts w:ascii="Times New Roman" w:eastAsia="Times New Roman" w:hAnsi="Times New Roman" w:cs="Times New Roman"/>
                <w:spacing w:val="-1"/>
                <w:sz w:val="24"/>
                <w:szCs w:val="24"/>
              </w:rPr>
              <w:t xml:space="preserve"> </w:t>
            </w:r>
            <w:r w:rsidR="00DB1458" w:rsidRPr="00F54656">
              <w:rPr>
                <w:rFonts w:ascii="Times New Roman" w:eastAsia="Times New Roman" w:hAnsi="Times New Roman" w:cs="Times New Roman"/>
                <w:sz w:val="24"/>
                <w:szCs w:val="24"/>
              </w:rPr>
              <w:t>общего</w:t>
            </w:r>
            <w:r w:rsidR="00DB1458" w:rsidRPr="00F54656">
              <w:rPr>
                <w:rFonts w:ascii="Times New Roman" w:eastAsia="Times New Roman" w:hAnsi="Times New Roman" w:cs="Times New Roman"/>
                <w:spacing w:val="-2"/>
                <w:sz w:val="24"/>
                <w:szCs w:val="24"/>
              </w:rPr>
              <w:t xml:space="preserve"> </w:t>
            </w:r>
            <w:r w:rsidR="00DB1458" w:rsidRPr="00F54656">
              <w:rPr>
                <w:rFonts w:ascii="Times New Roman" w:eastAsia="Times New Roman" w:hAnsi="Times New Roman" w:cs="Times New Roman"/>
                <w:sz w:val="24"/>
                <w:szCs w:val="24"/>
              </w:rPr>
              <w:t>образования</w:t>
            </w:r>
            <w:r w:rsidR="00DB1458" w:rsidRPr="00F54656">
              <w:rPr>
                <w:rFonts w:ascii="Times New Roman" w:eastAsia="Times New Roman" w:hAnsi="Times New Roman" w:cs="Times New Roman"/>
                <w:sz w:val="24"/>
                <w:szCs w:val="24"/>
              </w:rPr>
              <w:tab/>
              <w:t>112</w:t>
            </w:r>
          </w:hyperlink>
        </w:p>
        <w:p w14:paraId="6155B626" w14:textId="77777777" w:rsidR="00DB1458" w:rsidRPr="00F54656" w:rsidRDefault="00C60A44" w:rsidP="00DB6403">
          <w:pPr>
            <w:widowControl w:val="0"/>
            <w:numPr>
              <w:ilvl w:val="2"/>
              <w:numId w:val="80"/>
            </w:numPr>
            <w:tabs>
              <w:tab w:val="left" w:pos="1209"/>
              <w:tab w:val="left" w:pos="1210"/>
              <w:tab w:val="left" w:leader="dot" w:pos="9587"/>
            </w:tabs>
            <w:autoSpaceDE w:val="0"/>
            <w:autoSpaceDN w:val="0"/>
            <w:spacing w:before="1" w:after="0" w:line="240" w:lineRule="auto"/>
            <w:ind w:left="398" w:right="545"/>
            <w:rPr>
              <w:rFonts w:ascii="Times New Roman" w:eastAsia="Times New Roman" w:hAnsi="Times New Roman" w:cs="Times New Roman"/>
              <w:sz w:val="24"/>
              <w:szCs w:val="24"/>
            </w:rPr>
          </w:pPr>
          <w:hyperlink w:anchor="_TOC_250004" w:history="1">
            <w:r w:rsidR="00DB1458" w:rsidRPr="00F54656">
              <w:rPr>
                <w:rFonts w:ascii="Times New Roman" w:eastAsia="Times New Roman" w:hAnsi="Times New Roman" w:cs="Times New Roman"/>
                <w:spacing w:val="-1"/>
                <w:sz w:val="24"/>
                <w:szCs w:val="24"/>
              </w:rPr>
              <w:t>Общесистемные</w:t>
            </w:r>
            <w:r w:rsidR="00DB1458" w:rsidRPr="00F54656">
              <w:rPr>
                <w:rFonts w:ascii="Times New Roman" w:eastAsia="Times New Roman" w:hAnsi="Times New Roman" w:cs="Times New Roman"/>
                <w:spacing w:val="80"/>
                <w:sz w:val="24"/>
                <w:szCs w:val="24"/>
              </w:rPr>
              <w:t xml:space="preserve">  </w:t>
            </w:r>
            <w:r w:rsidR="00DB1458" w:rsidRPr="00F54656">
              <w:rPr>
                <w:rFonts w:ascii="Times New Roman" w:eastAsia="Times New Roman" w:hAnsi="Times New Roman" w:cs="Times New Roman"/>
                <w:spacing w:val="-1"/>
                <w:sz w:val="24"/>
                <w:szCs w:val="24"/>
              </w:rPr>
              <w:t>требования</w:t>
            </w:r>
            <w:r w:rsidR="00DB1458" w:rsidRPr="00F54656">
              <w:rPr>
                <w:rFonts w:ascii="Times New Roman" w:eastAsia="Times New Roman" w:hAnsi="Times New Roman" w:cs="Times New Roman"/>
                <w:spacing w:val="220"/>
                <w:sz w:val="24"/>
                <w:szCs w:val="24"/>
              </w:rPr>
              <w:t xml:space="preserve"> </w:t>
            </w:r>
            <w:r w:rsidR="00DB1458" w:rsidRPr="00F54656">
              <w:rPr>
                <w:rFonts w:ascii="Times New Roman" w:eastAsia="Times New Roman" w:hAnsi="Times New Roman" w:cs="Times New Roman"/>
                <w:sz w:val="24"/>
                <w:szCs w:val="24"/>
              </w:rPr>
              <w:t xml:space="preserve">к   </w:t>
            </w:r>
            <w:r w:rsidR="00DB1458" w:rsidRPr="00F54656">
              <w:rPr>
                <w:rFonts w:ascii="Times New Roman" w:eastAsia="Times New Roman" w:hAnsi="Times New Roman" w:cs="Times New Roman"/>
                <w:spacing w:val="32"/>
                <w:sz w:val="24"/>
                <w:szCs w:val="24"/>
              </w:rPr>
              <w:t xml:space="preserve"> </w:t>
            </w:r>
            <w:r w:rsidR="00DB1458" w:rsidRPr="00F54656">
              <w:rPr>
                <w:rFonts w:ascii="Times New Roman" w:eastAsia="Times New Roman" w:hAnsi="Times New Roman" w:cs="Times New Roman"/>
                <w:spacing w:val="-1"/>
                <w:sz w:val="24"/>
                <w:szCs w:val="24"/>
              </w:rPr>
              <w:t>реализации</w:t>
            </w:r>
            <w:r w:rsidR="00DB1458" w:rsidRPr="00F54656">
              <w:rPr>
                <w:rFonts w:ascii="Times New Roman" w:eastAsia="Times New Roman" w:hAnsi="Times New Roman" w:cs="Times New Roman"/>
                <w:spacing w:val="220"/>
                <w:sz w:val="24"/>
                <w:szCs w:val="24"/>
              </w:rPr>
              <w:t xml:space="preserve"> </w:t>
            </w:r>
            <w:r w:rsidR="00DB1458" w:rsidRPr="00F54656">
              <w:rPr>
                <w:rFonts w:ascii="Times New Roman" w:eastAsia="Times New Roman" w:hAnsi="Times New Roman" w:cs="Times New Roman"/>
                <w:spacing w:val="-1"/>
                <w:sz w:val="24"/>
                <w:szCs w:val="24"/>
              </w:rPr>
              <w:t>программы</w:t>
            </w:r>
            <w:r w:rsidR="00DB1458" w:rsidRPr="00F54656">
              <w:rPr>
                <w:rFonts w:ascii="Times New Roman" w:eastAsia="Times New Roman" w:hAnsi="Times New Roman" w:cs="Times New Roman"/>
                <w:spacing w:val="217"/>
                <w:sz w:val="24"/>
                <w:szCs w:val="24"/>
              </w:rPr>
              <w:t xml:space="preserve"> </w:t>
            </w:r>
            <w:r w:rsidR="00DB1458" w:rsidRPr="00F54656">
              <w:rPr>
                <w:rFonts w:ascii="Times New Roman" w:eastAsia="Times New Roman" w:hAnsi="Times New Roman" w:cs="Times New Roman"/>
                <w:spacing w:val="-1"/>
                <w:sz w:val="24"/>
                <w:szCs w:val="24"/>
              </w:rPr>
              <w:t>начального</w:t>
            </w:r>
            <w:r w:rsidR="00DB1458" w:rsidRPr="00F54656">
              <w:rPr>
                <w:rFonts w:ascii="Times New Roman" w:eastAsia="Times New Roman" w:hAnsi="Times New Roman" w:cs="Times New Roman"/>
                <w:spacing w:val="220"/>
                <w:sz w:val="24"/>
                <w:szCs w:val="24"/>
              </w:rPr>
              <w:t xml:space="preserve"> </w:t>
            </w:r>
            <w:r w:rsidR="00DB1458" w:rsidRPr="00F54656">
              <w:rPr>
                <w:rFonts w:ascii="Times New Roman" w:eastAsia="Times New Roman" w:hAnsi="Times New Roman" w:cs="Times New Roman"/>
                <w:sz w:val="24"/>
                <w:szCs w:val="24"/>
              </w:rPr>
              <w:t>общего</w:t>
            </w:r>
            <w:r w:rsidR="00DB1458" w:rsidRPr="00F54656">
              <w:rPr>
                <w:rFonts w:ascii="Times New Roman" w:eastAsia="Times New Roman" w:hAnsi="Times New Roman" w:cs="Times New Roman"/>
                <w:spacing w:val="-57"/>
                <w:sz w:val="24"/>
                <w:szCs w:val="24"/>
              </w:rPr>
              <w:t xml:space="preserve"> </w:t>
            </w:r>
            <w:r w:rsidR="00DB1458" w:rsidRPr="00F54656">
              <w:rPr>
                <w:rFonts w:ascii="Times New Roman" w:eastAsia="Times New Roman" w:hAnsi="Times New Roman" w:cs="Times New Roman"/>
                <w:sz w:val="24"/>
                <w:szCs w:val="24"/>
              </w:rPr>
              <w:t>образования</w:t>
            </w:r>
            <w:r w:rsidR="00DB1458" w:rsidRPr="00F54656">
              <w:rPr>
                <w:rFonts w:ascii="Times New Roman" w:eastAsia="Times New Roman" w:hAnsi="Times New Roman" w:cs="Times New Roman"/>
                <w:sz w:val="24"/>
                <w:szCs w:val="24"/>
              </w:rPr>
              <w:tab/>
              <w:t>113</w:t>
            </w:r>
          </w:hyperlink>
        </w:p>
        <w:p w14:paraId="3039B735" w14:textId="77777777" w:rsidR="00DB1458" w:rsidRPr="00F54656" w:rsidRDefault="00C60A44" w:rsidP="00DB6403">
          <w:pPr>
            <w:widowControl w:val="0"/>
            <w:numPr>
              <w:ilvl w:val="2"/>
              <w:numId w:val="80"/>
            </w:numPr>
            <w:tabs>
              <w:tab w:val="left" w:pos="999"/>
              <w:tab w:val="left" w:leader="dot" w:pos="9580"/>
            </w:tabs>
            <w:autoSpaceDE w:val="0"/>
            <w:autoSpaceDN w:val="0"/>
            <w:spacing w:after="0" w:line="240" w:lineRule="auto"/>
            <w:ind w:left="398" w:right="643"/>
            <w:rPr>
              <w:rFonts w:ascii="Times New Roman" w:eastAsia="Times New Roman" w:hAnsi="Times New Roman" w:cs="Times New Roman"/>
              <w:sz w:val="24"/>
              <w:szCs w:val="24"/>
            </w:rPr>
          </w:pPr>
          <w:hyperlink w:anchor="_TOC_250003" w:history="1">
            <w:r w:rsidR="00DB1458" w:rsidRPr="00F54656">
              <w:rPr>
                <w:rFonts w:ascii="Times New Roman" w:eastAsia="Times New Roman" w:hAnsi="Times New Roman" w:cs="Times New Roman"/>
                <w:sz w:val="24"/>
                <w:szCs w:val="24"/>
              </w:rPr>
              <w:t>Информационно-образовательная среда как</w:t>
            </w:r>
            <w:r w:rsidR="00DB1458" w:rsidRPr="00F54656">
              <w:rPr>
                <w:rFonts w:ascii="Times New Roman" w:eastAsia="Times New Roman" w:hAnsi="Times New Roman" w:cs="Times New Roman"/>
                <w:spacing w:val="1"/>
                <w:sz w:val="24"/>
                <w:szCs w:val="24"/>
              </w:rPr>
              <w:t xml:space="preserve"> </w:t>
            </w:r>
            <w:r w:rsidR="00DB1458" w:rsidRPr="00F54656">
              <w:rPr>
                <w:rFonts w:ascii="Times New Roman" w:eastAsia="Times New Roman" w:hAnsi="Times New Roman" w:cs="Times New Roman"/>
                <w:sz w:val="24"/>
                <w:szCs w:val="24"/>
              </w:rPr>
              <w:t>условие реализации программы</w:t>
            </w:r>
            <w:r w:rsidR="00DB1458" w:rsidRPr="00F54656">
              <w:rPr>
                <w:rFonts w:ascii="Times New Roman" w:eastAsia="Times New Roman" w:hAnsi="Times New Roman" w:cs="Times New Roman"/>
                <w:spacing w:val="1"/>
                <w:sz w:val="24"/>
                <w:szCs w:val="24"/>
              </w:rPr>
              <w:t xml:space="preserve"> </w:t>
            </w:r>
            <w:r w:rsidR="00DB1458" w:rsidRPr="00F54656">
              <w:rPr>
                <w:rFonts w:ascii="Times New Roman" w:eastAsia="Times New Roman" w:hAnsi="Times New Roman" w:cs="Times New Roman"/>
                <w:sz w:val="24"/>
                <w:szCs w:val="24"/>
              </w:rPr>
              <w:t>начального</w:t>
            </w:r>
            <w:r w:rsidR="00DB1458" w:rsidRPr="00F54656">
              <w:rPr>
                <w:rFonts w:ascii="Times New Roman" w:eastAsia="Times New Roman" w:hAnsi="Times New Roman" w:cs="Times New Roman"/>
                <w:spacing w:val="-1"/>
                <w:sz w:val="24"/>
                <w:szCs w:val="24"/>
              </w:rPr>
              <w:t xml:space="preserve"> </w:t>
            </w:r>
            <w:r w:rsidR="00DB1458" w:rsidRPr="00F54656">
              <w:rPr>
                <w:rFonts w:ascii="Times New Roman" w:eastAsia="Times New Roman" w:hAnsi="Times New Roman" w:cs="Times New Roman"/>
                <w:sz w:val="24"/>
                <w:szCs w:val="24"/>
              </w:rPr>
              <w:t>общего</w:t>
            </w:r>
            <w:r w:rsidR="00DB1458" w:rsidRPr="00F54656">
              <w:rPr>
                <w:rFonts w:ascii="Times New Roman" w:eastAsia="Times New Roman" w:hAnsi="Times New Roman" w:cs="Times New Roman"/>
                <w:spacing w:val="-2"/>
                <w:sz w:val="24"/>
                <w:szCs w:val="24"/>
              </w:rPr>
              <w:t xml:space="preserve"> </w:t>
            </w:r>
            <w:r w:rsidR="00DB1458" w:rsidRPr="00F54656">
              <w:rPr>
                <w:rFonts w:ascii="Times New Roman" w:eastAsia="Times New Roman" w:hAnsi="Times New Roman" w:cs="Times New Roman"/>
                <w:sz w:val="24"/>
                <w:szCs w:val="24"/>
              </w:rPr>
              <w:t>образования</w:t>
            </w:r>
            <w:r w:rsidR="00DB1458" w:rsidRPr="00F54656">
              <w:rPr>
                <w:rFonts w:ascii="Times New Roman" w:eastAsia="Times New Roman" w:hAnsi="Times New Roman" w:cs="Times New Roman"/>
                <w:sz w:val="24"/>
                <w:szCs w:val="24"/>
              </w:rPr>
              <w:tab/>
            </w:r>
            <w:r w:rsidR="00DB1458" w:rsidRPr="00F54656">
              <w:rPr>
                <w:rFonts w:ascii="Times New Roman" w:eastAsia="Times New Roman" w:hAnsi="Times New Roman" w:cs="Times New Roman"/>
                <w:spacing w:val="-1"/>
                <w:sz w:val="24"/>
                <w:szCs w:val="24"/>
              </w:rPr>
              <w:t>114</w:t>
            </w:r>
          </w:hyperlink>
        </w:p>
        <w:p w14:paraId="31363935" w14:textId="77777777" w:rsidR="00DB1458" w:rsidRPr="00F54656" w:rsidRDefault="00DB1458" w:rsidP="00DB1458">
          <w:pPr>
            <w:widowControl w:val="0"/>
            <w:tabs>
              <w:tab w:val="left" w:leader="dot" w:pos="9580"/>
            </w:tabs>
            <w:autoSpaceDE w:val="0"/>
            <w:autoSpaceDN w:val="0"/>
            <w:spacing w:after="0" w:line="240" w:lineRule="auto"/>
            <w:ind w:left="398" w:right="643"/>
            <w:rPr>
              <w:rFonts w:ascii="Times New Roman" w:eastAsia="Times New Roman" w:hAnsi="Times New Roman" w:cs="Times New Roman"/>
              <w:sz w:val="24"/>
              <w:szCs w:val="24"/>
            </w:rPr>
          </w:pPr>
          <w:r w:rsidRPr="00F54656">
            <w:rPr>
              <w:rFonts w:ascii="Times New Roman" w:eastAsia="Times New Roman" w:hAnsi="Times New Roman" w:cs="Times New Roman"/>
              <w:sz w:val="24"/>
              <w:szCs w:val="24"/>
            </w:rPr>
            <w:t>3.5.3 Материально-технические условия реализации основной образовательной программы</w:t>
          </w:r>
          <w:r w:rsidRPr="00F54656">
            <w:rPr>
              <w:rFonts w:ascii="Times New Roman" w:eastAsia="Times New Roman" w:hAnsi="Times New Roman" w:cs="Times New Roman"/>
              <w:spacing w:val="1"/>
              <w:sz w:val="24"/>
              <w:szCs w:val="24"/>
            </w:rPr>
            <w:t xml:space="preserve"> </w:t>
          </w:r>
          <w:r w:rsidRPr="00F54656">
            <w:rPr>
              <w:rFonts w:ascii="Times New Roman" w:eastAsia="Times New Roman" w:hAnsi="Times New Roman" w:cs="Times New Roman"/>
              <w:sz w:val="24"/>
              <w:szCs w:val="24"/>
            </w:rPr>
            <w:t>начального</w:t>
          </w:r>
          <w:r w:rsidRPr="00F54656">
            <w:rPr>
              <w:rFonts w:ascii="Times New Roman" w:eastAsia="Times New Roman" w:hAnsi="Times New Roman" w:cs="Times New Roman"/>
              <w:spacing w:val="-1"/>
              <w:sz w:val="24"/>
              <w:szCs w:val="24"/>
            </w:rPr>
            <w:t xml:space="preserve"> </w:t>
          </w:r>
          <w:r w:rsidRPr="00F54656">
            <w:rPr>
              <w:rFonts w:ascii="Times New Roman" w:eastAsia="Times New Roman" w:hAnsi="Times New Roman" w:cs="Times New Roman"/>
              <w:sz w:val="24"/>
              <w:szCs w:val="24"/>
            </w:rPr>
            <w:t>общего</w:t>
          </w:r>
          <w:r w:rsidRPr="00F54656">
            <w:rPr>
              <w:rFonts w:ascii="Times New Roman" w:eastAsia="Times New Roman" w:hAnsi="Times New Roman" w:cs="Times New Roman"/>
              <w:spacing w:val="-2"/>
              <w:sz w:val="24"/>
              <w:szCs w:val="24"/>
            </w:rPr>
            <w:t xml:space="preserve"> </w:t>
          </w:r>
          <w:r w:rsidRPr="00F54656">
            <w:rPr>
              <w:rFonts w:ascii="Times New Roman" w:eastAsia="Times New Roman" w:hAnsi="Times New Roman" w:cs="Times New Roman"/>
              <w:sz w:val="24"/>
              <w:szCs w:val="24"/>
            </w:rPr>
            <w:t>образования</w:t>
          </w:r>
          <w:r w:rsidRPr="00F54656">
            <w:rPr>
              <w:rFonts w:ascii="Times New Roman" w:eastAsia="Times New Roman" w:hAnsi="Times New Roman" w:cs="Times New Roman"/>
              <w:sz w:val="24"/>
              <w:szCs w:val="24"/>
            </w:rPr>
            <w:tab/>
          </w:r>
          <w:r w:rsidRPr="00F54656">
            <w:rPr>
              <w:rFonts w:ascii="Times New Roman" w:eastAsia="Times New Roman" w:hAnsi="Times New Roman" w:cs="Times New Roman"/>
              <w:spacing w:val="-1"/>
              <w:sz w:val="24"/>
              <w:szCs w:val="24"/>
            </w:rPr>
            <w:t>115</w:t>
          </w:r>
        </w:p>
        <w:p w14:paraId="083D6EA3" w14:textId="77777777" w:rsidR="00DB1458" w:rsidRPr="00F54656" w:rsidRDefault="00DB1458" w:rsidP="00DB1458">
          <w:pPr>
            <w:widowControl w:val="0"/>
            <w:tabs>
              <w:tab w:val="left" w:leader="dot" w:pos="9580"/>
            </w:tabs>
            <w:autoSpaceDE w:val="0"/>
            <w:autoSpaceDN w:val="0"/>
            <w:spacing w:after="0" w:line="240" w:lineRule="auto"/>
            <w:ind w:left="398" w:right="643"/>
            <w:rPr>
              <w:rFonts w:ascii="Times New Roman" w:eastAsia="Times New Roman" w:hAnsi="Times New Roman" w:cs="Times New Roman"/>
              <w:sz w:val="24"/>
              <w:szCs w:val="24"/>
            </w:rPr>
          </w:pPr>
          <w:r w:rsidRPr="00F54656">
            <w:rPr>
              <w:rFonts w:ascii="Times New Roman" w:eastAsia="Times New Roman" w:hAnsi="Times New Roman" w:cs="Times New Roman"/>
              <w:sz w:val="24"/>
              <w:szCs w:val="24"/>
            </w:rPr>
            <w:t>3.5.4.</w:t>
          </w:r>
          <w:r w:rsidRPr="00F54656">
            <w:rPr>
              <w:rFonts w:ascii="Times New Roman" w:eastAsia="Times New Roman" w:hAnsi="Times New Roman" w:cs="Times New Roman"/>
              <w:spacing w:val="1"/>
              <w:sz w:val="24"/>
              <w:szCs w:val="24"/>
            </w:rPr>
            <w:t xml:space="preserve"> </w:t>
          </w:r>
          <w:r w:rsidRPr="00F54656">
            <w:rPr>
              <w:rFonts w:ascii="Times New Roman" w:eastAsia="Times New Roman" w:hAnsi="Times New Roman" w:cs="Times New Roman"/>
              <w:sz w:val="24"/>
              <w:szCs w:val="24"/>
            </w:rPr>
            <w:t>Учебно-методические условия реализации основной образовательной программы</w:t>
          </w:r>
          <w:r w:rsidRPr="00F54656">
            <w:rPr>
              <w:rFonts w:ascii="Times New Roman" w:eastAsia="Times New Roman" w:hAnsi="Times New Roman" w:cs="Times New Roman"/>
              <w:spacing w:val="1"/>
              <w:sz w:val="24"/>
              <w:szCs w:val="24"/>
            </w:rPr>
            <w:t xml:space="preserve"> </w:t>
          </w:r>
          <w:r w:rsidRPr="00F54656">
            <w:rPr>
              <w:rFonts w:ascii="Times New Roman" w:eastAsia="Times New Roman" w:hAnsi="Times New Roman" w:cs="Times New Roman"/>
              <w:sz w:val="24"/>
              <w:szCs w:val="24"/>
            </w:rPr>
            <w:t>начального</w:t>
          </w:r>
          <w:r w:rsidRPr="00F54656">
            <w:rPr>
              <w:rFonts w:ascii="Times New Roman" w:eastAsia="Times New Roman" w:hAnsi="Times New Roman" w:cs="Times New Roman"/>
              <w:spacing w:val="-1"/>
              <w:sz w:val="24"/>
              <w:szCs w:val="24"/>
            </w:rPr>
            <w:t xml:space="preserve"> </w:t>
          </w:r>
          <w:r w:rsidRPr="00F54656">
            <w:rPr>
              <w:rFonts w:ascii="Times New Roman" w:eastAsia="Times New Roman" w:hAnsi="Times New Roman" w:cs="Times New Roman"/>
              <w:sz w:val="24"/>
              <w:szCs w:val="24"/>
            </w:rPr>
            <w:t>общего</w:t>
          </w:r>
          <w:r w:rsidRPr="00F54656">
            <w:rPr>
              <w:rFonts w:ascii="Times New Roman" w:eastAsia="Times New Roman" w:hAnsi="Times New Roman" w:cs="Times New Roman"/>
              <w:spacing w:val="-2"/>
              <w:sz w:val="24"/>
              <w:szCs w:val="24"/>
            </w:rPr>
            <w:t xml:space="preserve"> </w:t>
          </w:r>
          <w:r w:rsidRPr="00F54656">
            <w:rPr>
              <w:rFonts w:ascii="Times New Roman" w:eastAsia="Times New Roman" w:hAnsi="Times New Roman" w:cs="Times New Roman"/>
              <w:sz w:val="24"/>
              <w:szCs w:val="24"/>
            </w:rPr>
            <w:t>образования</w:t>
          </w:r>
          <w:r w:rsidRPr="00F54656">
            <w:rPr>
              <w:rFonts w:ascii="Times New Roman" w:eastAsia="Times New Roman" w:hAnsi="Times New Roman" w:cs="Times New Roman"/>
              <w:sz w:val="24"/>
              <w:szCs w:val="24"/>
            </w:rPr>
            <w:tab/>
          </w:r>
          <w:r w:rsidRPr="00F54656">
            <w:rPr>
              <w:rFonts w:ascii="Times New Roman" w:eastAsia="Times New Roman" w:hAnsi="Times New Roman" w:cs="Times New Roman"/>
              <w:spacing w:val="-1"/>
              <w:sz w:val="24"/>
              <w:szCs w:val="24"/>
            </w:rPr>
            <w:t>117</w:t>
          </w:r>
        </w:p>
        <w:p w14:paraId="37CA2886" w14:textId="77777777" w:rsidR="00DB1458" w:rsidRPr="00F54656" w:rsidRDefault="00C60A44" w:rsidP="00DB1458">
          <w:pPr>
            <w:widowControl w:val="0"/>
            <w:tabs>
              <w:tab w:val="left" w:leader="dot" w:pos="9640"/>
            </w:tabs>
            <w:autoSpaceDE w:val="0"/>
            <w:autoSpaceDN w:val="0"/>
            <w:spacing w:after="0" w:line="240" w:lineRule="auto"/>
            <w:ind w:left="398" w:right="583"/>
            <w:rPr>
              <w:rFonts w:ascii="Times New Roman" w:eastAsia="Times New Roman" w:hAnsi="Times New Roman" w:cs="Times New Roman"/>
              <w:sz w:val="24"/>
              <w:szCs w:val="24"/>
            </w:rPr>
          </w:pPr>
          <w:hyperlink w:anchor="_TOC_250002" w:history="1">
            <w:r w:rsidR="00DB1458" w:rsidRPr="00F54656">
              <w:rPr>
                <w:rFonts w:ascii="Times New Roman" w:eastAsia="Times New Roman" w:hAnsi="Times New Roman" w:cs="Times New Roman"/>
                <w:sz w:val="24"/>
                <w:szCs w:val="24"/>
              </w:rPr>
              <w:t>3.5.5Психолого-педагогические условия реализации основной</w:t>
            </w:r>
            <w:r w:rsidR="00DB1458" w:rsidRPr="00F54656">
              <w:rPr>
                <w:rFonts w:ascii="Times New Roman" w:eastAsia="Times New Roman" w:hAnsi="Times New Roman" w:cs="Times New Roman"/>
                <w:spacing w:val="1"/>
                <w:sz w:val="24"/>
                <w:szCs w:val="24"/>
              </w:rPr>
              <w:t xml:space="preserve"> </w:t>
            </w:r>
            <w:r w:rsidR="00DB1458" w:rsidRPr="00F54656">
              <w:rPr>
                <w:rFonts w:ascii="Times New Roman" w:eastAsia="Times New Roman" w:hAnsi="Times New Roman" w:cs="Times New Roman"/>
                <w:sz w:val="24"/>
                <w:szCs w:val="24"/>
              </w:rPr>
              <w:t>образовательной программы</w:t>
            </w:r>
            <w:r w:rsidR="00DB1458" w:rsidRPr="00F54656">
              <w:rPr>
                <w:rFonts w:ascii="Times New Roman" w:eastAsia="Times New Roman" w:hAnsi="Times New Roman" w:cs="Times New Roman"/>
                <w:spacing w:val="1"/>
                <w:sz w:val="24"/>
                <w:szCs w:val="24"/>
              </w:rPr>
              <w:t xml:space="preserve"> </w:t>
            </w:r>
            <w:r w:rsidR="00DB1458" w:rsidRPr="00F54656">
              <w:rPr>
                <w:rFonts w:ascii="Times New Roman" w:eastAsia="Times New Roman" w:hAnsi="Times New Roman" w:cs="Times New Roman"/>
                <w:sz w:val="24"/>
                <w:szCs w:val="24"/>
              </w:rPr>
              <w:t>начального</w:t>
            </w:r>
            <w:r w:rsidR="00DB1458" w:rsidRPr="00F54656">
              <w:rPr>
                <w:rFonts w:ascii="Times New Roman" w:eastAsia="Times New Roman" w:hAnsi="Times New Roman" w:cs="Times New Roman"/>
                <w:spacing w:val="-1"/>
                <w:sz w:val="24"/>
                <w:szCs w:val="24"/>
              </w:rPr>
              <w:t xml:space="preserve"> </w:t>
            </w:r>
            <w:r w:rsidR="00DB1458" w:rsidRPr="00F54656">
              <w:rPr>
                <w:rFonts w:ascii="Times New Roman" w:eastAsia="Times New Roman" w:hAnsi="Times New Roman" w:cs="Times New Roman"/>
                <w:sz w:val="24"/>
                <w:szCs w:val="24"/>
              </w:rPr>
              <w:t>общего</w:t>
            </w:r>
            <w:r w:rsidR="00DB1458" w:rsidRPr="00F54656">
              <w:rPr>
                <w:rFonts w:ascii="Times New Roman" w:eastAsia="Times New Roman" w:hAnsi="Times New Roman" w:cs="Times New Roman"/>
                <w:spacing w:val="-2"/>
                <w:sz w:val="24"/>
                <w:szCs w:val="24"/>
              </w:rPr>
              <w:t xml:space="preserve"> </w:t>
            </w:r>
            <w:r w:rsidR="00DB1458" w:rsidRPr="00F54656">
              <w:rPr>
                <w:rFonts w:ascii="Times New Roman" w:eastAsia="Times New Roman" w:hAnsi="Times New Roman" w:cs="Times New Roman"/>
                <w:sz w:val="24"/>
                <w:szCs w:val="24"/>
              </w:rPr>
              <w:t>образования</w:t>
            </w:r>
            <w:r w:rsidR="00DB1458" w:rsidRPr="00F54656">
              <w:rPr>
                <w:rFonts w:ascii="Times New Roman" w:eastAsia="Times New Roman" w:hAnsi="Times New Roman" w:cs="Times New Roman"/>
                <w:sz w:val="24"/>
                <w:szCs w:val="24"/>
              </w:rPr>
              <w:tab/>
            </w:r>
            <w:r w:rsidR="00DB1458" w:rsidRPr="00F54656">
              <w:rPr>
                <w:rFonts w:ascii="Times New Roman" w:eastAsia="Times New Roman" w:hAnsi="Times New Roman" w:cs="Times New Roman"/>
                <w:spacing w:val="-1"/>
                <w:sz w:val="24"/>
                <w:szCs w:val="24"/>
              </w:rPr>
              <w:t>118</w:t>
            </w:r>
          </w:hyperlink>
        </w:p>
        <w:p w14:paraId="61817731" w14:textId="77777777" w:rsidR="00DB1458" w:rsidRPr="00F54656" w:rsidRDefault="00C60A44" w:rsidP="00DB6403">
          <w:pPr>
            <w:widowControl w:val="0"/>
            <w:numPr>
              <w:ilvl w:val="2"/>
              <w:numId w:val="79"/>
            </w:numPr>
            <w:tabs>
              <w:tab w:val="left" w:pos="999"/>
              <w:tab w:val="left" w:leader="dot" w:pos="9621"/>
            </w:tabs>
            <w:autoSpaceDE w:val="0"/>
            <w:autoSpaceDN w:val="0"/>
            <w:spacing w:after="0" w:line="240" w:lineRule="auto"/>
            <w:ind w:right="603"/>
            <w:rPr>
              <w:rFonts w:ascii="Times New Roman" w:eastAsia="Times New Roman" w:hAnsi="Times New Roman" w:cs="Times New Roman"/>
              <w:sz w:val="24"/>
              <w:szCs w:val="24"/>
            </w:rPr>
          </w:pPr>
          <w:hyperlink w:anchor="_TOC_250001" w:history="1">
            <w:r w:rsidR="00DB1458" w:rsidRPr="00F54656">
              <w:rPr>
                <w:rFonts w:ascii="Times New Roman" w:eastAsia="Times New Roman" w:hAnsi="Times New Roman" w:cs="Times New Roman"/>
                <w:sz w:val="24"/>
                <w:szCs w:val="24"/>
              </w:rPr>
              <w:t>Кадровые условия реализации основной образовательной</w:t>
            </w:r>
            <w:r w:rsidR="00DB1458" w:rsidRPr="00F54656">
              <w:rPr>
                <w:rFonts w:ascii="Times New Roman" w:eastAsia="Times New Roman" w:hAnsi="Times New Roman" w:cs="Times New Roman"/>
                <w:spacing w:val="1"/>
                <w:sz w:val="24"/>
                <w:szCs w:val="24"/>
              </w:rPr>
              <w:t xml:space="preserve"> </w:t>
            </w:r>
            <w:r w:rsidR="00DB1458" w:rsidRPr="00F54656">
              <w:rPr>
                <w:rFonts w:ascii="Times New Roman" w:eastAsia="Times New Roman" w:hAnsi="Times New Roman" w:cs="Times New Roman"/>
                <w:sz w:val="24"/>
                <w:szCs w:val="24"/>
              </w:rPr>
              <w:t>программы начального</w:t>
            </w:r>
            <w:r w:rsidR="00DB1458" w:rsidRPr="00F54656">
              <w:rPr>
                <w:rFonts w:ascii="Times New Roman" w:eastAsia="Times New Roman" w:hAnsi="Times New Roman" w:cs="Times New Roman"/>
                <w:spacing w:val="1"/>
                <w:sz w:val="24"/>
                <w:szCs w:val="24"/>
              </w:rPr>
              <w:t xml:space="preserve"> </w:t>
            </w:r>
            <w:r w:rsidR="00DB1458" w:rsidRPr="00F54656">
              <w:rPr>
                <w:rFonts w:ascii="Times New Roman" w:eastAsia="Times New Roman" w:hAnsi="Times New Roman" w:cs="Times New Roman"/>
                <w:sz w:val="24"/>
                <w:szCs w:val="24"/>
              </w:rPr>
              <w:t>общего</w:t>
            </w:r>
            <w:r w:rsidR="00DB1458" w:rsidRPr="00F54656">
              <w:rPr>
                <w:rFonts w:ascii="Times New Roman" w:eastAsia="Times New Roman" w:hAnsi="Times New Roman" w:cs="Times New Roman"/>
                <w:spacing w:val="-2"/>
                <w:sz w:val="24"/>
                <w:szCs w:val="24"/>
              </w:rPr>
              <w:t xml:space="preserve"> </w:t>
            </w:r>
            <w:r w:rsidR="00DB1458" w:rsidRPr="00F54656">
              <w:rPr>
                <w:rFonts w:ascii="Times New Roman" w:eastAsia="Times New Roman" w:hAnsi="Times New Roman" w:cs="Times New Roman"/>
                <w:sz w:val="24"/>
                <w:szCs w:val="24"/>
              </w:rPr>
              <w:t>образования</w:t>
            </w:r>
            <w:r w:rsidR="00DB1458" w:rsidRPr="00F54656">
              <w:rPr>
                <w:rFonts w:ascii="Times New Roman" w:eastAsia="Times New Roman" w:hAnsi="Times New Roman" w:cs="Times New Roman"/>
                <w:sz w:val="24"/>
                <w:szCs w:val="24"/>
              </w:rPr>
              <w:tab/>
            </w:r>
            <w:r w:rsidR="00DB1458" w:rsidRPr="00F54656">
              <w:rPr>
                <w:rFonts w:ascii="Times New Roman" w:eastAsia="Times New Roman" w:hAnsi="Times New Roman" w:cs="Times New Roman"/>
                <w:spacing w:val="-1"/>
                <w:sz w:val="24"/>
                <w:szCs w:val="24"/>
              </w:rPr>
              <w:t>123</w:t>
            </w:r>
          </w:hyperlink>
        </w:p>
        <w:p w14:paraId="3EC67CD3" w14:textId="77777777" w:rsidR="00DB1458" w:rsidRPr="00F54656" w:rsidRDefault="00C60A44" w:rsidP="00DB6403">
          <w:pPr>
            <w:widowControl w:val="0"/>
            <w:numPr>
              <w:ilvl w:val="2"/>
              <w:numId w:val="79"/>
            </w:numPr>
            <w:tabs>
              <w:tab w:val="left" w:pos="940"/>
              <w:tab w:val="left" w:leader="dot" w:pos="9640"/>
            </w:tabs>
            <w:autoSpaceDE w:val="0"/>
            <w:autoSpaceDN w:val="0"/>
            <w:spacing w:after="0" w:line="240" w:lineRule="auto"/>
            <w:ind w:right="583"/>
            <w:rPr>
              <w:rFonts w:ascii="Times New Roman" w:eastAsia="Times New Roman" w:hAnsi="Times New Roman" w:cs="Times New Roman"/>
              <w:sz w:val="24"/>
              <w:szCs w:val="24"/>
            </w:rPr>
          </w:pPr>
          <w:hyperlink w:anchor="_TOC_250000" w:history="1">
            <w:r w:rsidR="00DB1458" w:rsidRPr="00F54656">
              <w:rPr>
                <w:rFonts w:ascii="Times New Roman" w:eastAsia="Times New Roman" w:hAnsi="Times New Roman" w:cs="Times New Roman"/>
                <w:sz w:val="24"/>
                <w:szCs w:val="24"/>
              </w:rPr>
              <w:t>Финансово-экономические условия</w:t>
            </w:r>
            <w:r w:rsidR="00DB1458" w:rsidRPr="00F54656">
              <w:rPr>
                <w:rFonts w:ascii="Times New Roman" w:eastAsia="Times New Roman" w:hAnsi="Times New Roman" w:cs="Times New Roman"/>
                <w:spacing w:val="-1"/>
                <w:sz w:val="24"/>
                <w:szCs w:val="24"/>
              </w:rPr>
              <w:t xml:space="preserve"> </w:t>
            </w:r>
            <w:r w:rsidR="00DB1458" w:rsidRPr="00F54656">
              <w:rPr>
                <w:rFonts w:ascii="Times New Roman" w:eastAsia="Times New Roman" w:hAnsi="Times New Roman" w:cs="Times New Roman"/>
                <w:sz w:val="24"/>
                <w:szCs w:val="24"/>
              </w:rPr>
              <w:t>реализации  образовательной</w:t>
            </w:r>
            <w:r w:rsidR="00DB1458" w:rsidRPr="00F54656">
              <w:rPr>
                <w:rFonts w:ascii="Times New Roman" w:eastAsia="Times New Roman" w:hAnsi="Times New Roman" w:cs="Times New Roman"/>
                <w:spacing w:val="1"/>
                <w:sz w:val="24"/>
                <w:szCs w:val="24"/>
              </w:rPr>
              <w:t xml:space="preserve"> </w:t>
            </w:r>
            <w:r w:rsidR="00DB1458" w:rsidRPr="00F54656">
              <w:rPr>
                <w:rFonts w:ascii="Times New Roman" w:eastAsia="Times New Roman" w:hAnsi="Times New Roman" w:cs="Times New Roman"/>
                <w:sz w:val="24"/>
                <w:szCs w:val="24"/>
              </w:rPr>
              <w:t>программы</w:t>
            </w:r>
            <w:r w:rsidR="00DB1458" w:rsidRPr="00F54656">
              <w:rPr>
                <w:rFonts w:ascii="Times New Roman" w:eastAsia="Times New Roman" w:hAnsi="Times New Roman" w:cs="Times New Roman"/>
                <w:spacing w:val="1"/>
                <w:sz w:val="24"/>
                <w:szCs w:val="24"/>
              </w:rPr>
              <w:t xml:space="preserve"> </w:t>
            </w:r>
            <w:r w:rsidR="00DB1458" w:rsidRPr="00F54656">
              <w:rPr>
                <w:rFonts w:ascii="Times New Roman" w:eastAsia="Times New Roman" w:hAnsi="Times New Roman" w:cs="Times New Roman"/>
                <w:sz w:val="24"/>
                <w:szCs w:val="24"/>
              </w:rPr>
              <w:t>начального</w:t>
            </w:r>
            <w:r w:rsidR="00DB1458" w:rsidRPr="00F54656">
              <w:rPr>
                <w:rFonts w:ascii="Times New Roman" w:eastAsia="Times New Roman" w:hAnsi="Times New Roman" w:cs="Times New Roman"/>
                <w:spacing w:val="-1"/>
                <w:sz w:val="24"/>
                <w:szCs w:val="24"/>
              </w:rPr>
              <w:t xml:space="preserve"> </w:t>
            </w:r>
            <w:r w:rsidR="00DB1458" w:rsidRPr="00F54656">
              <w:rPr>
                <w:rFonts w:ascii="Times New Roman" w:eastAsia="Times New Roman" w:hAnsi="Times New Roman" w:cs="Times New Roman"/>
                <w:sz w:val="24"/>
                <w:szCs w:val="24"/>
              </w:rPr>
              <w:t>общего</w:t>
            </w:r>
            <w:r w:rsidR="00DB1458" w:rsidRPr="00F54656">
              <w:rPr>
                <w:rFonts w:ascii="Times New Roman" w:eastAsia="Times New Roman" w:hAnsi="Times New Roman" w:cs="Times New Roman"/>
                <w:spacing w:val="-2"/>
                <w:sz w:val="24"/>
                <w:szCs w:val="24"/>
              </w:rPr>
              <w:t xml:space="preserve"> </w:t>
            </w:r>
            <w:r w:rsidR="00DB1458" w:rsidRPr="00F54656">
              <w:rPr>
                <w:rFonts w:ascii="Times New Roman" w:eastAsia="Times New Roman" w:hAnsi="Times New Roman" w:cs="Times New Roman"/>
                <w:sz w:val="24"/>
                <w:szCs w:val="24"/>
              </w:rPr>
              <w:t>образования</w:t>
            </w:r>
            <w:r w:rsidR="00DB1458" w:rsidRPr="00F54656">
              <w:rPr>
                <w:rFonts w:ascii="Times New Roman" w:eastAsia="Times New Roman" w:hAnsi="Times New Roman" w:cs="Times New Roman"/>
                <w:sz w:val="24"/>
                <w:szCs w:val="24"/>
              </w:rPr>
              <w:tab/>
            </w:r>
            <w:r w:rsidR="00DB1458" w:rsidRPr="00F54656">
              <w:rPr>
                <w:rFonts w:ascii="Times New Roman" w:eastAsia="Times New Roman" w:hAnsi="Times New Roman" w:cs="Times New Roman"/>
                <w:spacing w:val="-1"/>
                <w:sz w:val="24"/>
                <w:szCs w:val="24"/>
              </w:rPr>
              <w:t>130</w:t>
            </w:r>
          </w:hyperlink>
        </w:p>
        <w:p w14:paraId="5FAF8550" w14:textId="77777777" w:rsidR="00DB1458" w:rsidRPr="00F54656" w:rsidRDefault="00DB1458" w:rsidP="00DB6403">
          <w:pPr>
            <w:widowControl w:val="0"/>
            <w:numPr>
              <w:ilvl w:val="2"/>
              <w:numId w:val="79"/>
            </w:numPr>
            <w:tabs>
              <w:tab w:val="left" w:pos="999"/>
              <w:tab w:val="left" w:leader="dot" w:pos="9638"/>
            </w:tabs>
            <w:autoSpaceDE w:val="0"/>
            <w:autoSpaceDN w:val="0"/>
            <w:spacing w:after="0" w:line="240" w:lineRule="auto"/>
            <w:ind w:left="998" w:hanging="601"/>
            <w:rPr>
              <w:rFonts w:ascii="Times New Roman" w:eastAsia="Times New Roman" w:hAnsi="Times New Roman" w:cs="Times New Roman"/>
              <w:sz w:val="24"/>
              <w:szCs w:val="24"/>
            </w:rPr>
          </w:pPr>
          <w:r w:rsidRPr="00F54656">
            <w:rPr>
              <w:rFonts w:ascii="Times New Roman" w:eastAsia="Times New Roman" w:hAnsi="Times New Roman" w:cs="Times New Roman"/>
              <w:sz w:val="24"/>
              <w:szCs w:val="24"/>
            </w:rPr>
            <w:t>Механизмы</w:t>
          </w:r>
          <w:r w:rsidRPr="00F54656">
            <w:rPr>
              <w:rFonts w:ascii="Times New Roman" w:eastAsia="Times New Roman" w:hAnsi="Times New Roman" w:cs="Times New Roman"/>
              <w:spacing w:val="-4"/>
              <w:sz w:val="24"/>
              <w:szCs w:val="24"/>
            </w:rPr>
            <w:t xml:space="preserve"> </w:t>
          </w:r>
          <w:r w:rsidRPr="00F54656">
            <w:rPr>
              <w:rFonts w:ascii="Times New Roman" w:eastAsia="Times New Roman" w:hAnsi="Times New Roman" w:cs="Times New Roman"/>
              <w:sz w:val="24"/>
              <w:szCs w:val="24"/>
            </w:rPr>
            <w:t>достижения</w:t>
          </w:r>
          <w:r w:rsidRPr="00F54656">
            <w:rPr>
              <w:rFonts w:ascii="Times New Roman" w:eastAsia="Times New Roman" w:hAnsi="Times New Roman" w:cs="Times New Roman"/>
              <w:spacing w:val="-2"/>
              <w:sz w:val="24"/>
              <w:szCs w:val="24"/>
            </w:rPr>
            <w:t xml:space="preserve"> </w:t>
          </w:r>
          <w:r w:rsidRPr="00F54656">
            <w:rPr>
              <w:rFonts w:ascii="Times New Roman" w:eastAsia="Times New Roman" w:hAnsi="Times New Roman" w:cs="Times New Roman"/>
              <w:sz w:val="24"/>
              <w:szCs w:val="24"/>
            </w:rPr>
            <w:t>целевых ориентиров</w:t>
          </w:r>
          <w:r w:rsidRPr="00F54656">
            <w:rPr>
              <w:rFonts w:ascii="Times New Roman" w:eastAsia="Times New Roman" w:hAnsi="Times New Roman" w:cs="Times New Roman"/>
              <w:spacing w:val="-3"/>
              <w:sz w:val="24"/>
              <w:szCs w:val="24"/>
            </w:rPr>
            <w:t xml:space="preserve"> </w:t>
          </w:r>
          <w:r w:rsidRPr="00F54656">
            <w:rPr>
              <w:rFonts w:ascii="Times New Roman" w:eastAsia="Times New Roman" w:hAnsi="Times New Roman" w:cs="Times New Roman"/>
              <w:sz w:val="24"/>
              <w:szCs w:val="24"/>
            </w:rPr>
            <w:t>в</w:t>
          </w:r>
          <w:r w:rsidRPr="00F54656">
            <w:rPr>
              <w:rFonts w:ascii="Times New Roman" w:eastAsia="Times New Roman" w:hAnsi="Times New Roman" w:cs="Times New Roman"/>
              <w:spacing w:val="-3"/>
              <w:sz w:val="24"/>
              <w:szCs w:val="24"/>
            </w:rPr>
            <w:t xml:space="preserve"> </w:t>
          </w:r>
          <w:r w:rsidRPr="00F54656">
            <w:rPr>
              <w:rFonts w:ascii="Times New Roman" w:eastAsia="Times New Roman" w:hAnsi="Times New Roman" w:cs="Times New Roman"/>
              <w:sz w:val="24"/>
              <w:szCs w:val="24"/>
            </w:rPr>
            <w:t>системе условий</w:t>
          </w:r>
          <w:r w:rsidRPr="00F54656">
            <w:rPr>
              <w:rFonts w:ascii="Times New Roman" w:eastAsia="Times New Roman" w:hAnsi="Times New Roman" w:cs="Times New Roman"/>
              <w:sz w:val="24"/>
              <w:szCs w:val="24"/>
            </w:rPr>
            <w:tab/>
            <w:t>132</w:t>
          </w:r>
        </w:p>
        <w:p w14:paraId="6B9A4605" w14:textId="77777777" w:rsidR="00DB1458" w:rsidRPr="00F54656" w:rsidRDefault="00DB1458" w:rsidP="00DB6403">
          <w:pPr>
            <w:widowControl w:val="0"/>
            <w:numPr>
              <w:ilvl w:val="2"/>
              <w:numId w:val="79"/>
            </w:numPr>
            <w:tabs>
              <w:tab w:val="left" w:pos="999"/>
              <w:tab w:val="left" w:leader="dot" w:pos="9638"/>
            </w:tabs>
            <w:autoSpaceDE w:val="0"/>
            <w:autoSpaceDN w:val="0"/>
            <w:spacing w:after="0" w:line="240" w:lineRule="auto"/>
            <w:ind w:right="586"/>
            <w:rPr>
              <w:rFonts w:ascii="Times New Roman" w:eastAsia="Times New Roman" w:hAnsi="Times New Roman" w:cs="Times New Roman"/>
              <w:sz w:val="24"/>
              <w:szCs w:val="24"/>
            </w:rPr>
          </w:pPr>
          <w:r w:rsidRPr="00F54656">
            <w:rPr>
              <w:rFonts w:ascii="Times New Roman" w:eastAsia="Times New Roman" w:hAnsi="Times New Roman" w:cs="Times New Roman"/>
              <w:sz w:val="24"/>
              <w:szCs w:val="24"/>
            </w:rPr>
            <w:t>Дорожная карта формирования необходимой системы условий реализации основной</w:t>
          </w:r>
          <w:r w:rsidRPr="00F54656">
            <w:rPr>
              <w:rFonts w:ascii="Times New Roman" w:eastAsia="Times New Roman" w:hAnsi="Times New Roman" w:cs="Times New Roman"/>
              <w:spacing w:val="1"/>
              <w:sz w:val="24"/>
              <w:szCs w:val="24"/>
            </w:rPr>
            <w:t xml:space="preserve"> </w:t>
          </w:r>
          <w:r w:rsidRPr="00F54656">
            <w:rPr>
              <w:rFonts w:ascii="Times New Roman" w:eastAsia="Times New Roman" w:hAnsi="Times New Roman" w:cs="Times New Roman"/>
              <w:sz w:val="24"/>
              <w:szCs w:val="24"/>
            </w:rPr>
            <w:t>образовательной</w:t>
          </w:r>
          <w:r w:rsidRPr="00F54656">
            <w:rPr>
              <w:rFonts w:ascii="Times New Roman" w:eastAsia="Times New Roman" w:hAnsi="Times New Roman" w:cs="Times New Roman"/>
              <w:spacing w:val="-1"/>
              <w:sz w:val="24"/>
              <w:szCs w:val="24"/>
            </w:rPr>
            <w:t xml:space="preserve"> </w:t>
          </w:r>
          <w:r w:rsidRPr="00F54656">
            <w:rPr>
              <w:rFonts w:ascii="Times New Roman" w:eastAsia="Times New Roman" w:hAnsi="Times New Roman" w:cs="Times New Roman"/>
              <w:sz w:val="24"/>
              <w:szCs w:val="24"/>
            </w:rPr>
            <w:t>программы</w:t>
          </w:r>
          <w:r w:rsidRPr="00F54656">
            <w:rPr>
              <w:rFonts w:ascii="Times New Roman" w:eastAsia="Times New Roman" w:hAnsi="Times New Roman" w:cs="Times New Roman"/>
              <w:spacing w:val="-2"/>
              <w:sz w:val="24"/>
              <w:szCs w:val="24"/>
            </w:rPr>
            <w:t xml:space="preserve"> </w:t>
          </w:r>
          <w:r w:rsidRPr="00F54656">
            <w:rPr>
              <w:rFonts w:ascii="Times New Roman" w:eastAsia="Times New Roman" w:hAnsi="Times New Roman" w:cs="Times New Roman"/>
              <w:sz w:val="24"/>
              <w:szCs w:val="24"/>
            </w:rPr>
            <w:t>начального</w:t>
          </w:r>
          <w:r w:rsidRPr="00F54656">
            <w:rPr>
              <w:rFonts w:ascii="Times New Roman" w:eastAsia="Times New Roman" w:hAnsi="Times New Roman" w:cs="Times New Roman"/>
              <w:spacing w:val="-1"/>
              <w:sz w:val="24"/>
              <w:szCs w:val="24"/>
            </w:rPr>
            <w:t xml:space="preserve"> </w:t>
          </w:r>
          <w:r w:rsidRPr="00F54656">
            <w:rPr>
              <w:rFonts w:ascii="Times New Roman" w:eastAsia="Times New Roman" w:hAnsi="Times New Roman" w:cs="Times New Roman"/>
              <w:sz w:val="24"/>
              <w:szCs w:val="24"/>
            </w:rPr>
            <w:t>общего</w:t>
          </w:r>
          <w:r w:rsidRPr="00F54656">
            <w:rPr>
              <w:rFonts w:ascii="Times New Roman" w:eastAsia="Times New Roman" w:hAnsi="Times New Roman" w:cs="Times New Roman"/>
              <w:spacing w:val="-3"/>
              <w:sz w:val="24"/>
              <w:szCs w:val="24"/>
            </w:rPr>
            <w:t xml:space="preserve"> </w:t>
          </w:r>
          <w:r w:rsidRPr="00F54656">
            <w:rPr>
              <w:rFonts w:ascii="Times New Roman" w:eastAsia="Times New Roman" w:hAnsi="Times New Roman" w:cs="Times New Roman"/>
              <w:sz w:val="24"/>
              <w:szCs w:val="24"/>
            </w:rPr>
            <w:t>образования</w:t>
          </w:r>
          <w:r w:rsidRPr="00F54656">
            <w:rPr>
              <w:rFonts w:ascii="Times New Roman" w:eastAsia="Times New Roman" w:hAnsi="Times New Roman" w:cs="Times New Roman"/>
              <w:sz w:val="24"/>
              <w:szCs w:val="24"/>
            </w:rPr>
            <w:tab/>
          </w:r>
          <w:r w:rsidRPr="00F54656">
            <w:rPr>
              <w:rFonts w:ascii="Times New Roman" w:eastAsia="Times New Roman" w:hAnsi="Times New Roman" w:cs="Times New Roman"/>
              <w:spacing w:val="-1"/>
              <w:sz w:val="24"/>
              <w:szCs w:val="24"/>
            </w:rPr>
            <w:t>136</w:t>
          </w:r>
        </w:p>
      </w:sdtContent>
    </w:sdt>
    <w:p w14:paraId="187D269B" w14:textId="77777777" w:rsidR="00DB1458" w:rsidRPr="00F54656" w:rsidRDefault="00DB1458" w:rsidP="00DB1458">
      <w:pPr>
        <w:widowControl w:val="0"/>
        <w:autoSpaceDE w:val="0"/>
        <w:autoSpaceDN w:val="0"/>
        <w:spacing w:after="0" w:line="240" w:lineRule="auto"/>
        <w:rPr>
          <w:rFonts w:ascii="Times New Roman" w:eastAsia="Times New Roman" w:hAnsi="Times New Roman" w:cs="Times New Roman"/>
        </w:rPr>
        <w:sectPr w:rsidR="00DB1458" w:rsidRPr="00F54656">
          <w:footerReference w:type="default" r:id="rId10"/>
          <w:pgSz w:w="11910" w:h="16840"/>
          <w:pgMar w:top="1040" w:right="300" w:bottom="1120" w:left="1020" w:header="0" w:footer="925" w:gutter="0"/>
          <w:pgNumType w:start="2"/>
          <w:cols w:space="720"/>
        </w:sectPr>
      </w:pPr>
    </w:p>
    <w:p w14:paraId="4EDF2325" w14:textId="7EF41F81" w:rsidR="00C93804" w:rsidRPr="006B39C4" w:rsidRDefault="00C007C5" w:rsidP="00DB1458">
      <w:pPr>
        <w:pStyle w:val="12"/>
        <w:keepNext/>
        <w:keepLines/>
        <w:shd w:val="clear" w:color="auto" w:fill="auto"/>
        <w:spacing w:after="0" w:line="240" w:lineRule="auto"/>
        <w:rPr>
          <w:sz w:val="24"/>
          <w:szCs w:val="24"/>
        </w:rPr>
      </w:pPr>
      <w:bookmarkStart w:id="0" w:name="bookmark1"/>
      <w:r>
        <w:rPr>
          <w:sz w:val="24"/>
          <w:szCs w:val="24"/>
        </w:rPr>
        <w:lastRenderedPageBreak/>
        <w:t>ОБЩ</w:t>
      </w:r>
      <w:r w:rsidR="00C93804" w:rsidRPr="006B39C4">
        <w:rPr>
          <w:sz w:val="24"/>
          <w:szCs w:val="24"/>
        </w:rPr>
        <w:t>ИЕ ПОЛОЖЕНИЯ</w:t>
      </w:r>
      <w:bookmarkEnd w:id="0"/>
    </w:p>
    <w:p w14:paraId="615433F5" w14:textId="77777777" w:rsidR="00C93804" w:rsidRPr="006B39C4" w:rsidRDefault="00C93804" w:rsidP="006B39C4">
      <w:pPr>
        <w:pStyle w:val="12"/>
        <w:keepNext/>
        <w:keepLines/>
        <w:shd w:val="clear" w:color="auto" w:fill="auto"/>
        <w:spacing w:after="0" w:line="240" w:lineRule="auto"/>
        <w:ind w:firstLine="709"/>
        <w:rPr>
          <w:b w:val="0"/>
          <w:sz w:val="24"/>
          <w:szCs w:val="24"/>
        </w:rPr>
      </w:pPr>
      <w:r w:rsidRPr="006B39C4">
        <w:rPr>
          <w:b w:val="0"/>
          <w:sz w:val="24"/>
          <w:szCs w:val="24"/>
        </w:rPr>
        <w:t>Основная образовательная программа начального общего образования (далее ООП НОО) создана на основе требований Федерального государственного образовательного стандарта начального общего образования (далее ФГОС НОО), предъявляемых к данному уровню общего образования. В соответствии с Федеральным законом «Об образовании в Российской Федерации» ООП НОО 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w:t>
      </w:r>
    </w:p>
    <w:p w14:paraId="765A1EF5" w14:textId="77777777" w:rsidR="00C93804" w:rsidRPr="006B39C4" w:rsidRDefault="00C93804" w:rsidP="006B39C4">
      <w:pPr>
        <w:pStyle w:val="12"/>
        <w:keepNext/>
        <w:keepLines/>
        <w:shd w:val="clear" w:color="auto" w:fill="auto"/>
        <w:spacing w:after="0" w:line="240" w:lineRule="auto"/>
        <w:ind w:firstLine="709"/>
        <w:rPr>
          <w:b w:val="0"/>
          <w:sz w:val="24"/>
          <w:szCs w:val="24"/>
        </w:rPr>
      </w:pPr>
      <w:r w:rsidRPr="006B39C4">
        <w:rPr>
          <w:b w:val="0"/>
          <w:sz w:val="24"/>
          <w:szCs w:val="24"/>
        </w:rPr>
        <w:t>Содержание основной образовательной программы отражает требова</w:t>
      </w:r>
      <w:r w:rsidRPr="006B39C4">
        <w:rPr>
          <w:b w:val="0"/>
          <w:sz w:val="24"/>
          <w:szCs w:val="24"/>
        </w:rPr>
        <w:softHyphen/>
        <w:t>ния ФГОСНОО и содержит три основных раздела: целевой, содержа</w:t>
      </w:r>
      <w:r w:rsidRPr="006B39C4">
        <w:rPr>
          <w:b w:val="0"/>
          <w:sz w:val="24"/>
          <w:szCs w:val="24"/>
        </w:rPr>
        <w:softHyphen/>
        <w:t>тельный и организационный.</w:t>
      </w:r>
    </w:p>
    <w:p w14:paraId="7A629EDA" w14:textId="77777777" w:rsidR="00C93804" w:rsidRPr="006B39C4" w:rsidRDefault="00C93804" w:rsidP="006B39C4">
      <w:pPr>
        <w:pStyle w:val="22"/>
        <w:shd w:val="clear" w:color="auto" w:fill="auto"/>
        <w:spacing w:line="240" w:lineRule="auto"/>
        <w:ind w:firstLine="709"/>
        <w:rPr>
          <w:rFonts w:ascii="Times New Roman" w:hAnsi="Times New Roman" w:cs="Times New Roman"/>
          <w:sz w:val="24"/>
          <w:szCs w:val="24"/>
        </w:rPr>
      </w:pPr>
      <w:r w:rsidRPr="006B39C4">
        <w:rPr>
          <w:rStyle w:val="24"/>
          <w:rFonts w:eastAsia="Calibri"/>
          <w:sz w:val="24"/>
          <w:szCs w:val="24"/>
        </w:rPr>
        <w:t>Целевой</w:t>
      </w:r>
      <w:r w:rsidRPr="006B39C4">
        <w:rPr>
          <w:rFonts w:ascii="Times New Roman" w:hAnsi="Times New Roman" w:cs="Times New Roman"/>
          <w:sz w:val="24"/>
          <w:szCs w:val="24"/>
        </w:rPr>
        <w:t xml:space="preserve"> раздел ООП МБОУ «Линевская СОШ» отражает основные цели начального общего и личностные но</w:t>
      </w:r>
      <w:r w:rsidRPr="006B39C4">
        <w:rPr>
          <w:rFonts w:ascii="Times New Roman" w:hAnsi="Times New Roman" w:cs="Times New Roman"/>
          <w:sz w:val="24"/>
          <w:szCs w:val="24"/>
        </w:rPr>
        <w:softHyphen/>
        <w:t>вообразования, которые могут быть сформированы у младшего школь</w:t>
      </w:r>
      <w:r w:rsidRPr="006B39C4">
        <w:rPr>
          <w:rFonts w:ascii="Times New Roman" w:hAnsi="Times New Roman" w:cs="Times New Roman"/>
          <w:sz w:val="24"/>
          <w:szCs w:val="24"/>
        </w:rPr>
        <w:softHyphen/>
        <w:t>ника к концу его обучения на первом школьном уровне. Раздел включает рекомендации по учёту специфики региона, особенностей функциони</w:t>
      </w:r>
      <w:r w:rsidRPr="006B39C4">
        <w:rPr>
          <w:rFonts w:ascii="Times New Roman" w:hAnsi="Times New Roman" w:cs="Times New Roman"/>
          <w:sz w:val="24"/>
          <w:szCs w:val="24"/>
        </w:rPr>
        <w:softHyphen/>
        <w:t>рования образовательной организации и характеристику контингента обучающихся. Обязательной частью целевого раздела является характе</w:t>
      </w:r>
      <w:r w:rsidRPr="006B39C4">
        <w:rPr>
          <w:rFonts w:ascii="Times New Roman" w:hAnsi="Times New Roman" w:cs="Times New Roman"/>
          <w:sz w:val="24"/>
          <w:szCs w:val="24"/>
        </w:rPr>
        <w:softHyphen/>
        <w:t>ристика планируемых результатов обучения, которые должны быть до</w:t>
      </w:r>
      <w:r w:rsidRPr="006B39C4">
        <w:rPr>
          <w:rFonts w:ascii="Times New Roman" w:hAnsi="Times New Roman" w:cs="Times New Roman"/>
          <w:sz w:val="24"/>
          <w:szCs w:val="24"/>
        </w:rPr>
        <w:softHyphen/>
        <w:t>стигнуты обучающимся-выпускником начальной школы. Планируемые результаты в соответствии с ФГОС НОО включают личностные, мета</w:t>
      </w:r>
      <w:r w:rsidRPr="006B39C4">
        <w:rPr>
          <w:rFonts w:ascii="Times New Roman" w:hAnsi="Times New Roman" w:cs="Times New Roman"/>
          <w:sz w:val="24"/>
          <w:szCs w:val="24"/>
        </w:rPr>
        <w:softHyphen/>
        <w:t>предметные и предметные достижения младшего школьника на конец его обучения в начальной школе. Личностные результаты отражают ново</w:t>
      </w:r>
      <w:r w:rsidRPr="006B39C4">
        <w:rPr>
          <w:rFonts w:ascii="Times New Roman" w:hAnsi="Times New Roman" w:cs="Times New Roman"/>
          <w:sz w:val="24"/>
          <w:szCs w:val="24"/>
        </w:rPr>
        <w:softHyphen/>
        <w:t>образования ребёнка, отражающие его социальный статус: сформированность гражданской идентификации, готовность к самообразованию, сформированность учебно-познавательной мотивации и др. Метапред</w:t>
      </w:r>
      <w:r w:rsidRPr="006B39C4">
        <w:rPr>
          <w:rFonts w:ascii="Times New Roman" w:hAnsi="Times New Roman" w:cs="Times New Roman"/>
          <w:sz w:val="24"/>
          <w:szCs w:val="24"/>
        </w:rPr>
        <w:softHyphen/>
        <w:t>метные результаты характеризуют уровень становления универсальных учебных действий (познавательных, коммуникативных, регулятивных) как показателей умений обучающегося учиться, общаться со взрослыми и сверстниками, регулировать своё поведение и деятельность. Предметные результаты отражают уровень и качество овладения содержанием учеб</w:t>
      </w:r>
      <w:r w:rsidRPr="006B39C4">
        <w:rPr>
          <w:rFonts w:ascii="Times New Roman" w:hAnsi="Times New Roman" w:cs="Times New Roman"/>
          <w:sz w:val="24"/>
          <w:szCs w:val="24"/>
        </w:rPr>
        <w:softHyphen/>
        <w:t>ных предметов, которые изучаются в начальной школе.</w:t>
      </w:r>
    </w:p>
    <w:p w14:paraId="34750928" w14:textId="77777777" w:rsidR="00C93804" w:rsidRPr="006B39C4" w:rsidRDefault="00C93804" w:rsidP="006B39C4">
      <w:pPr>
        <w:pStyle w:val="22"/>
        <w:shd w:val="clear" w:color="auto" w:fill="auto"/>
        <w:spacing w:line="240" w:lineRule="auto"/>
        <w:ind w:firstLine="709"/>
        <w:rPr>
          <w:rFonts w:ascii="Times New Roman" w:hAnsi="Times New Roman" w:cs="Times New Roman"/>
          <w:sz w:val="24"/>
          <w:szCs w:val="24"/>
        </w:rPr>
      </w:pPr>
      <w:r w:rsidRPr="006B39C4">
        <w:rPr>
          <w:rFonts w:ascii="Times New Roman" w:hAnsi="Times New Roman" w:cs="Times New Roman"/>
          <w:sz w:val="24"/>
          <w:szCs w:val="24"/>
        </w:rPr>
        <w:t>В целевом разделе представлены единые подходы к системе оцени</w:t>
      </w:r>
      <w:r w:rsidRPr="006B39C4">
        <w:rPr>
          <w:rFonts w:ascii="Times New Roman" w:hAnsi="Times New Roman" w:cs="Times New Roman"/>
          <w:sz w:val="24"/>
          <w:szCs w:val="24"/>
        </w:rPr>
        <w:softHyphen/>
        <w:t>вания достижений планируемых результатов освоения программы начального общего образования.</w:t>
      </w:r>
    </w:p>
    <w:p w14:paraId="08ED1608" w14:textId="77777777" w:rsidR="00C93804" w:rsidRPr="006B39C4" w:rsidRDefault="00C93804" w:rsidP="006B39C4">
      <w:pPr>
        <w:pStyle w:val="22"/>
        <w:shd w:val="clear" w:color="auto" w:fill="auto"/>
        <w:spacing w:line="240" w:lineRule="auto"/>
        <w:ind w:firstLine="709"/>
        <w:rPr>
          <w:rFonts w:ascii="Times New Roman" w:hAnsi="Times New Roman" w:cs="Times New Roman"/>
          <w:sz w:val="24"/>
          <w:szCs w:val="24"/>
        </w:rPr>
      </w:pPr>
      <w:r w:rsidRPr="006B39C4">
        <w:rPr>
          <w:rStyle w:val="24"/>
          <w:rFonts w:eastAsia="Calibri"/>
          <w:sz w:val="24"/>
          <w:szCs w:val="24"/>
        </w:rPr>
        <w:t>Содержательный</w:t>
      </w:r>
      <w:r w:rsidRPr="006B39C4">
        <w:rPr>
          <w:rFonts w:ascii="Times New Roman" w:hAnsi="Times New Roman" w:cs="Times New Roman"/>
          <w:sz w:val="24"/>
          <w:szCs w:val="24"/>
        </w:rPr>
        <w:t xml:space="preserve"> раздел ООП МБОУ «Линевская СОШ» вклю</w:t>
      </w:r>
      <w:r w:rsidRPr="006B39C4">
        <w:rPr>
          <w:rFonts w:ascii="Times New Roman" w:hAnsi="Times New Roman" w:cs="Times New Roman"/>
          <w:sz w:val="24"/>
          <w:szCs w:val="24"/>
        </w:rPr>
        <w:softHyphen/>
        <w:t>чает характеристику основных направлений урочной деятельности об</w:t>
      </w:r>
      <w:r w:rsidRPr="006B39C4">
        <w:rPr>
          <w:rFonts w:ascii="Times New Roman" w:hAnsi="Times New Roman" w:cs="Times New Roman"/>
          <w:sz w:val="24"/>
          <w:szCs w:val="24"/>
        </w:rPr>
        <w:softHyphen/>
        <w:t>разовательной организации (рабочие программы учебных предметов, модульных курсов), обеспечивающих достижение обучающимися лич</w:t>
      </w:r>
      <w:r w:rsidRPr="006B39C4">
        <w:rPr>
          <w:rFonts w:ascii="Times New Roman" w:hAnsi="Times New Roman" w:cs="Times New Roman"/>
          <w:sz w:val="24"/>
          <w:szCs w:val="24"/>
        </w:rPr>
        <w:softHyphen/>
        <w:t>ностных, предметных и метапредметных результатов. Рассматриваются подходы к созданию программы формирования универсальных учеб</w:t>
      </w:r>
      <w:r w:rsidRPr="006B39C4">
        <w:rPr>
          <w:rFonts w:ascii="Times New Roman" w:hAnsi="Times New Roman" w:cs="Times New Roman"/>
          <w:sz w:val="24"/>
          <w:szCs w:val="24"/>
        </w:rPr>
        <w:softHyphen/>
        <w:t>ных действий на основе интеграции предметных и метапредметных ре</w:t>
      </w:r>
      <w:r w:rsidRPr="006B39C4">
        <w:rPr>
          <w:rFonts w:ascii="Times New Roman" w:hAnsi="Times New Roman" w:cs="Times New Roman"/>
          <w:sz w:val="24"/>
          <w:szCs w:val="24"/>
        </w:rPr>
        <w:softHyphen/>
        <w:t>зультатов обучения. Характеризуется вклад учебного предмета в ста</w:t>
      </w:r>
      <w:r w:rsidRPr="006B39C4">
        <w:rPr>
          <w:rFonts w:ascii="Times New Roman" w:hAnsi="Times New Roman" w:cs="Times New Roman"/>
          <w:sz w:val="24"/>
          <w:szCs w:val="24"/>
        </w:rPr>
        <w:softHyphen/>
        <w:t>новление и развитие УУД младшего школьника.</w:t>
      </w:r>
    </w:p>
    <w:p w14:paraId="0A72E3DC" w14:textId="77777777" w:rsidR="00C93804" w:rsidRPr="006B39C4" w:rsidRDefault="00C93804" w:rsidP="006B39C4">
      <w:pPr>
        <w:pStyle w:val="22"/>
        <w:shd w:val="clear" w:color="auto" w:fill="auto"/>
        <w:spacing w:line="240" w:lineRule="auto"/>
        <w:ind w:firstLine="709"/>
        <w:rPr>
          <w:rFonts w:ascii="Times New Roman" w:hAnsi="Times New Roman" w:cs="Times New Roman"/>
          <w:sz w:val="24"/>
          <w:szCs w:val="24"/>
        </w:rPr>
      </w:pPr>
      <w:r w:rsidRPr="006B39C4">
        <w:rPr>
          <w:rFonts w:ascii="Times New Roman" w:hAnsi="Times New Roman" w:cs="Times New Roman"/>
          <w:sz w:val="24"/>
          <w:szCs w:val="24"/>
        </w:rPr>
        <w:t>В ООП МБОУ «Линевская СОШ» представлены рабочие про</w:t>
      </w:r>
      <w:r w:rsidRPr="006B39C4">
        <w:rPr>
          <w:rFonts w:ascii="Times New Roman" w:hAnsi="Times New Roman" w:cs="Times New Roman"/>
          <w:sz w:val="24"/>
          <w:szCs w:val="24"/>
        </w:rPr>
        <w:softHyphen/>
        <w:t>граммы по всем учебным предметам начальной школы. Представлена программа воспитания МБОУ «Линевская СОШ».</w:t>
      </w:r>
    </w:p>
    <w:p w14:paraId="749C362D" w14:textId="77777777" w:rsidR="00C93804" w:rsidRPr="006B39C4" w:rsidRDefault="00C93804" w:rsidP="00DB6403">
      <w:pPr>
        <w:pStyle w:val="60"/>
        <w:numPr>
          <w:ilvl w:val="0"/>
          <w:numId w:val="4"/>
        </w:numPr>
        <w:shd w:val="clear" w:color="auto" w:fill="auto"/>
        <w:tabs>
          <w:tab w:val="left" w:pos="749"/>
        </w:tabs>
        <w:spacing w:after="0" w:line="240" w:lineRule="auto"/>
        <w:ind w:firstLine="709"/>
        <w:rPr>
          <w:rStyle w:val="61"/>
          <w:b w:val="0"/>
          <w:smallCaps w:val="0"/>
          <w:color w:val="auto"/>
          <w:sz w:val="24"/>
          <w:szCs w:val="24"/>
          <w:lang w:eastAsia="en-US" w:bidi="ar-SA"/>
        </w:rPr>
      </w:pPr>
      <w:r w:rsidRPr="006B39C4">
        <w:rPr>
          <w:rStyle w:val="24"/>
          <w:rFonts w:eastAsia="Calibri"/>
          <w:b w:val="0"/>
          <w:sz w:val="24"/>
          <w:szCs w:val="24"/>
        </w:rPr>
        <w:t>Организационный</w:t>
      </w:r>
      <w:r w:rsidRPr="006B39C4">
        <w:rPr>
          <w:b w:val="0"/>
          <w:sz w:val="24"/>
          <w:szCs w:val="24"/>
        </w:rPr>
        <w:t xml:space="preserve"> раздел даёт характеристику условий организации образовательной деятельности МБОУ «Линевская  СОШ», раскры</w:t>
      </w:r>
      <w:r w:rsidRPr="006B39C4">
        <w:rPr>
          <w:b w:val="0"/>
          <w:sz w:val="24"/>
          <w:szCs w:val="24"/>
        </w:rPr>
        <w:softHyphen/>
        <w:t>вает особенности построения учебного плана и плана внеурочной дея</w:t>
      </w:r>
      <w:r w:rsidRPr="006B39C4">
        <w:rPr>
          <w:b w:val="0"/>
          <w:sz w:val="24"/>
          <w:szCs w:val="24"/>
        </w:rPr>
        <w:softHyphen/>
        <w:t>тельности, календарных учебных графиков и планов воспитательной работы.</w:t>
      </w:r>
      <w:r w:rsidRPr="006B39C4">
        <w:rPr>
          <w:rStyle w:val="61"/>
          <w:b w:val="0"/>
          <w:bCs w:val="0"/>
          <w:sz w:val="24"/>
          <w:szCs w:val="24"/>
        </w:rPr>
        <w:t xml:space="preserve"> </w:t>
      </w:r>
    </w:p>
    <w:p w14:paraId="27D75296" w14:textId="6866EC4E" w:rsidR="00C93804" w:rsidRPr="006B39C4" w:rsidRDefault="00DB1458" w:rsidP="00DB1458">
      <w:pPr>
        <w:pStyle w:val="60"/>
        <w:shd w:val="clear" w:color="auto" w:fill="auto"/>
        <w:tabs>
          <w:tab w:val="left" w:pos="749"/>
        </w:tabs>
        <w:spacing w:after="0" w:line="240" w:lineRule="auto"/>
        <w:jc w:val="center"/>
        <w:rPr>
          <w:sz w:val="24"/>
          <w:szCs w:val="24"/>
        </w:rPr>
      </w:pPr>
      <w:r>
        <w:rPr>
          <w:rStyle w:val="61"/>
          <w:bCs w:val="0"/>
          <w:sz w:val="24"/>
          <w:szCs w:val="24"/>
        </w:rPr>
        <w:t xml:space="preserve">1. </w:t>
      </w:r>
      <w:r w:rsidR="00C93804" w:rsidRPr="006B39C4">
        <w:rPr>
          <w:rStyle w:val="61"/>
          <w:bCs w:val="0"/>
          <w:sz w:val="24"/>
          <w:szCs w:val="24"/>
        </w:rPr>
        <w:t>Целевой раздел</w:t>
      </w:r>
    </w:p>
    <w:p w14:paraId="0A881040" w14:textId="77777777" w:rsidR="00C93804" w:rsidRPr="006B39C4" w:rsidRDefault="00C93804" w:rsidP="00DB6403">
      <w:pPr>
        <w:pStyle w:val="33"/>
        <w:keepNext/>
        <w:keepLines/>
        <w:numPr>
          <w:ilvl w:val="1"/>
          <w:numId w:val="4"/>
        </w:numPr>
        <w:shd w:val="clear" w:color="auto" w:fill="auto"/>
        <w:tabs>
          <w:tab w:val="left" w:pos="907"/>
        </w:tabs>
        <w:spacing w:before="0" w:after="0" w:line="240" w:lineRule="auto"/>
        <w:ind w:firstLine="709"/>
        <w:jc w:val="center"/>
        <w:rPr>
          <w:rFonts w:ascii="Times New Roman" w:hAnsi="Times New Roman" w:cs="Times New Roman"/>
          <w:sz w:val="24"/>
          <w:szCs w:val="24"/>
        </w:rPr>
      </w:pPr>
      <w:bookmarkStart w:id="1" w:name="bookmark2"/>
      <w:r w:rsidRPr="006B39C4">
        <w:rPr>
          <w:rFonts w:ascii="Times New Roman" w:hAnsi="Times New Roman" w:cs="Times New Roman"/>
          <w:sz w:val="24"/>
          <w:szCs w:val="24"/>
        </w:rPr>
        <w:t>ПОЯСНИТЕЛЬНАЯ ЗАПИСКА</w:t>
      </w:r>
      <w:bookmarkEnd w:id="1"/>
    </w:p>
    <w:p w14:paraId="67CE5B2A" w14:textId="77777777" w:rsidR="00C93804" w:rsidRPr="006B39C4" w:rsidRDefault="00C93804" w:rsidP="006B39C4">
      <w:pPr>
        <w:pStyle w:val="22"/>
        <w:spacing w:line="240" w:lineRule="auto"/>
        <w:ind w:firstLine="709"/>
        <w:rPr>
          <w:rFonts w:ascii="Times New Roman" w:hAnsi="Times New Roman" w:cs="Times New Roman"/>
          <w:sz w:val="24"/>
          <w:szCs w:val="24"/>
        </w:rPr>
      </w:pPr>
      <w:r w:rsidRPr="006B39C4">
        <w:rPr>
          <w:rFonts w:ascii="Times New Roman" w:hAnsi="Times New Roman" w:cs="Times New Roman"/>
          <w:sz w:val="24"/>
          <w:szCs w:val="24"/>
        </w:rPr>
        <w:t>Муниципальное   бюджетное    общеобразовательное    учреждение  МБОУ «Линевская СОШ»</w:t>
      </w:r>
    </w:p>
    <w:p w14:paraId="728C5523" w14:textId="77777777" w:rsidR="00C93804" w:rsidRPr="006B39C4" w:rsidRDefault="00C93804" w:rsidP="006B39C4">
      <w:pPr>
        <w:pStyle w:val="22"/>
        <w:spacing w:line="240" w:lineRule="auto"/>
        <w:ind w:firstLine="709"/>
        <w:rPr>
          <w:rFonts w:ascii="Times New Roman" w:hAnsi="Times New Roman" w:cs="Times New Roman"/>
          <w:sz w:val="24"/>
          <w:szCs w:val="24"/>
        </w:rPr>
      </w:pPr>
      <w:r w:rsidRPr="006B39C4">
        <w:rPr>
          <w:rFonts w:ascii="Times New Roman" w:hAnsi="Times New Roman" w:cs="Times New Roman"/>
          <w:sz w:val="24"/>
          <w:szCs w:val="24"/>
        </w:rPr>
        <w:t xml:space="preserve">осуществляющее образовательную деятельность по имеющим аккредитацию образовательным программам начального общего образования, разработало основную </w:t>
      </w:r>
      <w:r w:rsidRPr="006B39C4">
        <w:rPr>
          <w:rFonts w:ascii="Times New Roman" w:hAnsi="Times New Roman" w:cs="Times New Roman"/>
          <w:sz w:val="24"/>
          <w:szCs w:val="24"/>
        </w:rPr>
        <w:lastRenderedPageBreak/>
        <w:t>образовательную программу начального общего образования (ООП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(далее-ФГОС НОО). При этом содержание и планируемые результаты разработанной МБОУ «Линевская СОШ» ООП НОО не ниже соответствующих содержания и планируемых результатов федеральных основных общеобразовательных программ.</w:t>
      </w:r>
    </w:p>
    <w:p w14:paraId="0CAB1BBA" w14:textId="77777777" w:rsidR="00C93804" w:rsidRPr="006B39C4" w:rsidRDefault="00C93804" w:rsidP="006B39C4">
      <w:pPr>
        <w:pStyle w:val="22"/>
        <w:shd w:val="clear" w:color="auto" w:fill="auto"/>
        <w:spacing w:line="240" w:lineRule="auto"/>
        <w:ind w:firstLine="709"/>
        <w:rPr>
          <w:rFonts w:ascii="Times New Roman" w:hAnsi="Times New Roman" w:cs="Times New Roman"/>
          <w:sz w:val="24"/>
          <w:szCs w:val="24"/>
        </w:rPr>
      </w:pPr>
      <w:r w:rsidRPr="006B39C4">
        <w:rPr>
          <w:rFonts w:ascii="Times New Roman" w:hAnsi="Times New Roman" w:cs="Times New Roman"/>
          <w:sz w:val="24"/>
          <w:szCs w:val="24"/>
        </w:rPr>
        <w:t>При разработке ООП НОО МБОУ «Линевская СОШ» предусмотрела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w:t>
      </w:r>
    </w:p>
    <w:p w14:paraId="1B53535D" w14:textId="77777777" w:rsidR="00C93804" w:rsidRPr="006B39C4" w:rsidRDefault="00C93804" w:rsidP="006B39C4">
      <w:pPr>
        <w:pStyle w:val="22"/>
        <w:shd w:val="clear" w:color="auto" w:fill="auto"/>
        <w:spacing w:line="240" w:lineRule="auto"/>
        <w:ind w:firstLine="709"/>
        <w:rPr>
          <w:rFonts w:ascii="Times New Roman" w:hAnsi="Times New Roman" w:cs="Times New Roman"/>
          <w:sz w:val="24"/>
          <w:szCs w:val="24"/>
        </w:rPr>
      </w:pPr>
      <w:r w:rsidRPr="006B39C4">
        <w:rPr>
          <w:rFonts w:ascii="Times New Roman" w:hAnsi="Times New Roman" w:cs="Times New Roman"/>
          <w:sz w:val="24"/>
          <w:szCs w:val="24"/>
        </w:rPr>
        <w:t>Программа начального общего образования МБОУ «Линевская СОШ», является основным документом, регламентирующим образова</w:t>
      </w:r>
      <w:r w:rsidRPr="006B39C4">
        <w:rPr>
          <w:rFonts w:ascii="Times New Roman" w:hAnsi="Times New Roman" w:cs="Times New Roman"/>
          <w:sz w:val="24"/>
          <w:szCs w:val="24"/>
        </w:rPr>
        <w:softHyphen/>
        <w:t>тельную деятельность МБОУ «Линевская  СОШ» в единстве урочной и внеурочной деятельности. ООП состоит из обязательной части про</w:t>
      </w:r>
      <w:r w:rsidRPr="006B39C4">
        <w:rPr>
          <w:rFonts w:ascii="Times New Roman" w:hAnsi="Times New Roman" w:cs="Times New Roman"/>
          <w:sz w:val="24"/>
          <w:szCs w:val="24"/>
        </w:rPr>
        <w:softHyphen/>
        <w:t>граммы и составляет 80% и части, формируемой участниками образо</w:t>
      </w:r>
      <w:r w:rsidRPr="006B39C4">
        <w:rPr>
          <w:rFonts w:ascii="Times New Roman" w:hAnsi="Times New Roman" w:cs="Times New Roman"/>
          <w:sz w:val="24"/>
          <w:szCs w:val="24"/>
        </w:rPr>
        <w:softHyphen/>
        <w:t>вательного процесса-20%.</w:t>
      </w:r>
    </w:p>
    <w:p w14:paraId="66B1D161" w14:textId="77777777" w:rsidR="00C93804" w:rsidRPr="006B39C4" w:rsidRDefault="00C93804" w:rsidP="006B39C4">
      <w:pPr>
        <w:pStyle w:val="22"/>
        <w:shd w:val="clear" w:color="auto" w:fill="auto"/>
        <w:spacing w:line="240" w:lineRule="auto"/>
        <w:ind w:firstLine="709"/>
        <w:rPr>
          <w:rFonts w:ascii="Times New Roman" w:hAnsi="Times New Roman" w:cs="Times New Roman"/>
          <w:sz w:val="24"/>
          <w:szCs w:val="24"/>
        </w:rPr>
      </w:pPr>
      <w:r w:rsidRPr="006B39C4">
        <w:rPr>
          <w:rFonts w:ascii="Times New Roman" w:hAnsi="Times New Roman" w:cs="Times New Roman"/>
          <w:sz w:val="24"/>
          <w:szCs w:val="24"/>
          <w:u w:val="single"/>
        </w:rPr>
        <w:t>Целями реализации программы</w:t>
      </w:r>
      <w:r w:rsidRPr="006B39C4">
        <w:rPr>
          <w:rFonts w:ascii="Times New Roman" w:hAnsi="Times New Roman" w:cs="Times New Roman"/>
          <w:sz w:val="24"/>
          <w:szCs w:val="24"/>
        </w:rPr>
        <w:t xml:space="preserve"> начального общего образования МБОУ «Линевская  СОШ» являются:</w:t>
      </w:r>
    </w:p>
    <w:p w14:paraId="4EBA51BA"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14:paraId="5CDE1E17"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организация учебного процесса с учетом целей, содержания и планируемых результатов начального общего образования, отраженных в ФГОС НОО;</w:t>
      </w:r>
    </w:p>
    <w:p w14:paraId="50354A2C"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создание условий для свободного развития каждого обучающегося с учетом его потребностей, возможностей и стремления к самореализации;</w:t>
      </w:r>
    </w:p>
    <w:p w14:paraId="276B5074"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14:paraId="5AFA3D24"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Достижение поставленных целей предусматривает решение следую</w:t>
      </w:r>
      <w:r w:rsidRPr="006B39C4">
        <w:rPr>
          <w:rFonts w:ascii="Times New Roman" w:hAnsi="Times New Roman" w:cs="Times New Roman"/>
          <w:sz w:val="24"/>
          <w:szCs w:val="24"/>
        </w:rPr>
        <w:softHyphen/>
        <w:t xml:space="preserve">щих основных задач: </w:t>
      </w:r>
    </w:p>
    <w:p w14:paraId="4D088776"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14:paraId="5B419D98"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7F47C75A"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становление и развитие личности в ее индивидуальности, самобытности, уникальности и неповторимости;</w:t>
      </w:r>
    </w:p>
    <w:p w14:paraId="7FB7C08D"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обеспечение преемственности начального общего и основного общего образования;</w:t>
      </w:r>
    </w:p>
    <w:p w14:paraId="4762E0FA"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w:t>
      </w:r>
    </w:p>
    <w:p w14:paraId="375DA51F"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обеспечение доступности получения качественного начального общего образования;</w:t>
      </w:r>
    </w:p>
    <w:p w14:paraId="1E9468FC"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14:paraId="3E8C5367"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14:paraId="286877AD"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 xml:space="preserve">участие обучающихся, их родителей (законных представителей), педагогических </w:t>
      </w:r>
      <w:r w:rsidRPr="006B39C4">
        <w:rPr>
          <w:rFonts w:ascii="Times New Roman" w:hAnsi="Times New Roman" w:cs="Times New Roman"/>
          <w:sz w:val="24"/>
          <w:szCs w:val="24"/>
        </w:rPr>
        <w:lastRenderedPageBreak/>
        <w:t>работников в проектировании и развитии социальной среды образовательной организации.</w:t>
      </w:r>
    </w:p>
    <w:p w14:paraId="4AC3F8D8" w14:textId="77777777" w:rsidR="00C93804" w:rsidRPr="006B39C4" w:rsidRDefault="00C93804" w:rsidP="006B39C4">
      <w:pPr>
        <w:pStyle w:val="22"/>
        <w:shd w:val="clear" w:color="auto" w:fill="auto"/>
        <w:spacing w:line="240" w:lineRule="auto"/>
        <w:ind w:firstLine="709"/>
        <w:rPr>
          <w:rFonts w:ascii="Times New Roman" w:hAnsi="Times New Roman" w:cs="Times New Roman"/>
          <w:sz w:val="24"/>
          <w:szCs w:val="24"/>
        </w:rPr>
      </w:pPr>
      <w:r w:rsidRPr="006B39C4">
        <w:rPr>
          <w:rFonts w:ascii="Times New Roman" w:hAnsi="Times New Roman" w:cs="Times New Roman"/>
          <w:sz w:val="24"/>
          <w:szCs w:val="24"/>
        </w:rPr>
        <w:t>ООП МБОУ «Линевская СОШ» учитывает следующие прин</w:t>
      </w:r>
      <w:r w:rsidRPr="006B39C4">
        <w:rPr>
          <w:rFonts w:ascii="Times New Roman" w:hAnsi="Times New Roman" w:cs="Times New Roman"/>
          <w:sz w:val="24"/>
          <w:szCs w:val="24"/>
        </w:rPr>
        <w:softHyphen/>
        <w:t>ципы её формирования:</w:t>
      </w:r>
    </w:p>
    <w:p w14:paraId="5B2E5DDE"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1) принцип учета ФГОС НОО: ФОП НОО базируется на требованиях, предъявляемых ФГОС НОО к целям, содержанию, планируемым результатам и условиям обучения в начальной школе;</w:t>
      </w:r>
    </w:p>
    <w:p w14:paraId="1CD400F7"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2) принцип учета языка обучения: с учетом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0C35CC1D"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06E439D9"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7C8BEDFB"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5) 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14:paraId="1F35A036"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14:paraId="674FEBFD"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 xml:space="preserve">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1" w:tooltip="Постановление Главного государственного санитарного врача РФ от 28.01.2021 N 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
        <w:r w:rsidRPr="006B39C4">
          <w:rPr>
            <w:rFonts w:ascii="Times New Roman" w:hAnsi="Times New Roman" w:cs="Times New Roman"/>
            <w:color w:val="0000FF"/>
            <w:sz w:val="24"/>
            <w:szCs w:val="24"/>
          </w:rPr>
          <w:t>СанПиН 1.2.3685-21</w:t>
        </w:r>
      </w:hyperlink>
      <w:r w:rsidRPr="006B39C4">
        <w:rPr>
          <w:rFonts w:ascii="Times New Roman" w:hAnsi="Times New Roman" w:cs="Times New Roman"/>
          <w:sz w:val="24"/>
          <w:szCs w:val="24"/>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w:t>
      </w:r>
      <w:hyperlink r:id="rId12"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
        <w:r w:rsidRPr="006B39C4">
          <w:rPr>
            <w:rFonts w:ascii="Times New Roman" w:hAnsi="Times New Roman" w:cs="Times New Roman"/>
            <w:color w:val="0000FF"/>
            <w:sz w:val="24"/>
            <w:szCs w:val="24"/>
          </w:rPr>
          <w:t>СП 2.4.3648-20</w:t>
        </w:r>
      </w:hyperlink>
      <w:r w:rsidRPr="006B39C4">
        <w:rPr>
          <w:rFonts w:ascii="Times New Roman" w:hAnsi="Times New Roman" w:cs="Times New Roman"/>
          <w:sz w:val="24"/>
          <w:szCs w:val="24"/>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14:paraId="001D47D8" w14:textId="77777777" w:rsidR="00C93804" w:rsidRPr="006B39C4" w:rsidRDefault="00C93804" w:rsidP="006B39C4">
      <w:pPr>
        <w:pStyle w:val="22"/>
        <w:shd w:val="clear" w:color="auto" w:fill="auto"/>
        <w:spacing w:line="240" w:lineRule="auto"/>
        <w:ind w:firstLine="709"/>
        <w:rPr>
          <w:rFonts w:ascii="Times New Roman" w:hAnsi="Times New Roman" w:cs="Times New Roman"/>
          <w:sz w:val="24"/>
          <w:szCs w:val="24"/>
        </w:rPr>
      </w:pPr>
      <w:r w:rsidRPr="006B39C4">
        <w:rPr>
          <w:rFonts w:ascii="Times New Roman" w:hAnsi="Times New Roman" w:cs="Times New Roman"/>
          <w:sz w:val="24"/>
          <w:szCs w:val="24"/>
        </w:rPr>
        <w:t>ООП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w:t>
      </w:r>
      <w:r w:rsidRPr="006B39C4">
        <w:rPr>
          <w:rFonts w:ascii="Times New Roman" w:hAnsi="Times New Roman" w:cs="Times New Roman"/>
          <w:sz w:val="24"/>
          <w:szCs w:val="24"/>
        </w:rPr>
        <w:lastRenderedPageBreak/>
        <w:t xml:space="preserve">дневной) учебной неделе, предусмотренными Гигиеническими </w:t>
      </w:r>
      <w:hyperlink r:id="rId13" w:tooltip="Постановление Главного государственного санитарного врача РФ от 28.01.2021 N 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
        <w:r w:rsidRPr="006B39C4">
          <w:rPr>
            <w:rFonts w:ascii="Times New Roman" w:hAnsi="Times New Roman" w:cs="Times New Roman"/>
            <w:color w:val="0000FF"/>
            <w:sz w:val="24"/>
            <w:szCs w:val="24"/>
          </w:rPr>
          <w:t>нормативами</w:t>
        </w:r>
      </w:hyperlink>
      <w:r w:rsidRPr="006B39C4">
        <w:rPr>
          <w:rFonts w:ascii="Times New Roman" w:hAnsi="Times New Roman" w:cs="Times New Roman"/>
          <w:sz w:val="24"/>
          <w:szCs w:val="24"/>
        </w:rPr>
        <w:t xml:space="preserve"> и Санитарно-эпидемиологическими </w:t>
      </w:r>
      <w:hyperlink r:id="rId14"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
        <w:r w:rsidRPr="006B39C4">
          <w:rPr>
            <w:rFonts w:ascii="Times New Roman" w:hAnsi="Times New Roman" w:cs="Times New Roman"/>
            <w:color w:val="0000FF"/>
            <w:sz w:val="24"/>
            <w:szCs w:val="24"/>
          </w:rPr>
          <w:t>требованиями</w:t>
        </w:r>
      </w:hyperlink>
      <w:r w:rsidRPr="006B39C4">
        <w:rPr>
          <w:rFonts w:ascii="Times New Roman" w:hAnsi="Times New Roman" w:cs="Times New Roman"/>
          <w:sz w:val="24"/>
          <w:szCs w:val="24"/>
        </w:rPr>
        <w:t>.</w:t>
      </w:r>
    </w:p>
    <w:p w14:paraId="7E59D167" w14:textId="77777777" w:rsidR="00C93804" w:rsidRPr="006B39C4" w:rsidRDefault="00C93804" w:rsidP="006B39C4">
      <w:pPr>
        <w:pStyle w:val="22"/>
        <w:shd w:val="clear" w:color="auto" w:fill="auto"/>
        <w:spacing w:line="240" w:lineRule="auto"/>
        <w:ind w:firstLine="709"/>
        <w:rPr>
          <w:rFonts w:ascii="Times New Roman" w:hAnsi="Times New Roman" w:cs="Times New Roman"/>
          <w:sz w:val="24"/>
          <w:szCs w:val="24"/>
        </w:rPr>
      </w:pPr>
      <w:r w:rsidRPr="006B39C4">
        <w:rPr>
          <w:rFonts w:ascii="Times New Roman" w:hAnsi="Times New Roman" w:cs="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w:t>
      </w:r>
    </w:p>
    <w:p w14:paraId="56C35581" w14:textId="77777777" w:rsidR="00C93804" w:rsidRPr="006B39C4" w:rsidRDefault="00C93804" w:rsidP="006B39C4">
      <w:pPr>
        <w:pStyle w:val="22"/>
        <w:shd w:val="clear" w:color="auto" w:fill="auto"/>
        <w:spacing w:line="240" w:lineRule="auto"/>
        <w:ind w:firstLine="709"/>
        <w:rPr>
          <w:rFonts w:ascii="Times New Roman" w:hAnsi="Times New Roman" w:cs="Times New Roman"/>
          <w:sz w:val="24"/>
          <w:szCs w:val="24"/>
        </w:rPr>
      </w:pPr>
      <w:r w:rsidRPr="006B39C4">
        <w:rPr>
          <w:rFonts w:ascii="Times New Roman" w:hAnsi="Times New Roman" w:cs="Times New Roman"/>
          <w:sz w:val="24"/>
          <w:szCs w:val="24"/>
        </w:rPr>
        <w:t>В программе определяются основные механизмы её реализации, наиболее целесообразные с учётом традиций коллектива образова</w:t>
      </w:r>
      <w:r w:rsidRPr="006B39C4">
        <w:rPr>
          <w:rFonts w:ascii="Times New Roman" w:hAnsi="Times New Roman" w:cs="Times New Roman"/>
          <w:sz w:val="24"/>
          <w:szCs w:val="24"/>
        </w:rPr>
        <w:softHyphen/>
        <w:t>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w:t>
      </w:r>
      <w:r w:rsidRPr="006B39C4">
        <w:rPr>
          <w:rFonts w:ascii="Times New Roman" w:hAnsi="Times New Roman" w:cs="Times New Roman"/>
          <w:sz w:val="24"/>
          <w:szCs w:val="24"/>
        </w:rPr>
        <w:softHyphen/>
        <w:t>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w:t>
      </w:r>
    </w:p>
    <w:p w14:paraId="1EB40C1C" w14:textId="77777777" w:rsidR="00C93804" w:rsidRPr="006B39C4" w:rsidRDefault="00C93804" w:rsidP="00DB1458">
      <w:pPr>
        <w:pStyle w:val="26"/>
        <w:keepNext/>
        <w:keepLines/>
        <w:shd w:val="clear" w:color="auto" w:fill="auto"/>
        <w:tabs>
          <w:tab w:val="left" w:pos="917"/>
        </w:tabs>
        <w:spacing w:before="0" w:after="0" w:line="240" w:lineRule="auto"/>
        <w:jc w:val="center"/>
        <w:rPr>
          <w:sz w:val="24"/>
          <w:szCs w:val="24"/>
        </w:rPr>
      </w:pPr>
      <w:r w:rsidRPr="006B39C4">
        <w:rPr>
          <w:sz w:val="24"/>
          <w:szCs w:val="24"/>
        </w:rPr>
        <w:t>ОБЩАЯ ХАРАКТЕРИСТИКА ПРОГРАММЫ НАЧАЛЬНОГО ОБРАЗОВАНИЯ</w:t>
      </w:r>
    </w:p>
    <w:p w14:paraId="7C414444" w14:textId="77777777" w:rsidR="00C93804" w:rsidRPr="006B39C4" w:rsidRDefault="00C93804" w:rsidP="006B39C4">
      <w:pPr>
        <w:pStyle w:val="22"/>
        <w:shd w:val="clear" w:color="auto" w:fill="auto"/>
        <w:spacing w:line="240" w:lineRule="auto"/>
        <w:ind w:firstLine="709"/>
        <w:rPr>
          <w:rFonts w:ascii="Times New Roman" w:hAnsi="Times New Roman" w:cs="Times New Roman"/>
          <w:sz w:val="24"/>
          <w:szCs w:val="24"/>
        </w:rPr>
      </w:pPr>
      <w:r w:rsidRPr="006B39C4">
        <w:rPr>
          <w:rFonts w:ascii="Times New Roman" w:hAnsi="Times New Roman" w:cs="Times New Roman"/>
          <w:sz w:val="24"/>
          <w:szCs w:val="24"/>
        </w:rPr>
        <w:t>Программа начального общего образования является стратегическим документом МБОУ «Линевская СОШ», выполнение которого обеспе</w:t>
      </w:r>
      <w:r w:rsidRPr="006B39C4">
        <w:rPr>
          <w:rFonts w:ascii="Times New Roman" w:hAnsi="Times New Roman" w:cs="Times New Roman"/>
          <w:sz w:val="24"/>
          <w:szCs w:val="24"/>
        </w:rPr>
        <w:softHyphen/>
        <w:t>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Наиболее адаптивным сроком обучения в начальной школе, установленным в РФ, является 4 года. Общее число учебных часов не может составлять менее 2954 ч и более 3190 ч. Со</w:t>
      </w:r>
      <w:r w:rsidRPr="006B39C4">
        <w:rPr>
          <w:rFonts w:ascii="Times New Roman" w:hAnsi="Times New Roman" w:cs="Times New Roman"/>
          <w:sz w:val="24"/>
          <w:szCs w:val="24"/>
        </w:rPr>
        <w:softHyphen/>
        <w:t>блюдение этих требований ФГОС НОО связано с необходимостью обе</w:t>
      </w:r>
      <w:r w:rsidRPr="006B39C4">
        <w:rPr>
          <w:rFonts w:ascii="Times New Roman" w:hAnsi="Times New Roman" w:cs="Times New Roman"/>
          <w:sz w:val="24"/>
          <w:szCs w:val="24"/>
        </w:rPr>
        <w:softHyphen/>
        <w:t>регать обучающихся от перегрузок, утомления, отрицательного влияния обучения на здоровье.</w:t>
      </w:r>
    </w:p>
    <w:p w14:paraId="6EE4EA73" w14:textId="77777777" w:rsidR="00C93804" w:rsidRPr="006B39C4" w:rsidRDefault="00C93804" w:rsidP="006B39C4">
      <w:pPr>
        <w:pStyle w:val="22"/>
        <w:shd w:val="clear" w:color="auto" w:fill="auto"/>
        <w:spacing w:line="240" w:lineRule="auto"/>
        <w:ind w:firstLine="709"/>
        <w:rPr>
          <w:rFonts w:ascii="Times New Roman" w:hAnsi="Times New Roman" w:cs="Times New Roman"/>
          <w:sz w:val="24"/>
          <w:szCs w:val="24"/>
        </w:rPr>
      </w:pPr>
      <w:r w:rsidRPr="006B39C4">
        <w:rPr>
          <w:rFonts w:ascii="Times New Roman" w:hAnsi="Times New Roman" w:cs="Times New Roman"/>
          <w:sz w:val="24"/>
          <w:szCs w:val="24"/>
        </w:rPr>
        <w:t>Основная образовательная программа формируется с учетом особен</w:t>
      </w:r>
      <w:r w:rsidRPr="006B39C4">
        <w:rPr>
          <w:rFonts w:ascii="Times New Roman" w:hAnsi="Times New Roman" w:cs="Times New Roman"/>
          <w:sz w:val="24"/>
          <w:szCs w:val="24"/>
        </w:rPr>
        <w:softHyphen/>
        <w:t>ностей уровня начального общего образования как фундамента всего последующего обучения. Начальная школа - особый этап в жизни ребенка, связанный:</w:t>
      </w:r>
    </w:p>
    <w:p w14:paraId="5F032075" w14:textId="77777777" w:rsidR="00C93804" w:rsidRPr="006B39C4" w:rsidRDefault="00C93804" w:rsidP="00DB6403">
      <w:pPr>
        <w:pStyle w:val="22"/>
        <w:numPr>
          <w:ilvl w:val="0"/>
          <w:numId w:val="5"/>
        </w:numPr>
        <w:shd w:val="clear" w:color="auto" w:fill="auto"/>
        <w:tabs>
          <w:tab w:val="left" w:pos="888"/>
        </w:tabs>
        <w:spacing w:line="240" w:lineRule="auto"/>
        <w:ind w:firstLine="709"/>
        <w:rPr>
          <w:rFonts w:ascii="Times New Roman" w:hAnsi="Times New Roman" w:cs="Times New Roman"/>
          <w:sz w:val="24"/>
          <w:szCs w:val="24"/>
        </w:rPr>
      </w:pPr>
      <w:r w:rsidRPr="006B39C4">
        <w:rPr>
          <w:rFonts w:ascii="Times New Roman" w:hAnsi="Times New Roman" w:cs="Times New Roman"/>
          <w:sz w:val="24"/>
          <w:szCs w:val="24"/>
        </w:rPr>
        <w:t>с изменением при поступлении в школу ведущей деятельности ре</w:t>
      </w:r>
      <w:r w:rsidRPr="006B39C4">
        <w:rPr>
          <w:rFonts w:ascii="Times New Roman" w:hAnsi="Times New Roman" w:cs="Times New Roman"/>
          <w:sz w:val="24"/>
          <w:szCs w:val="24"/>
        </w:rPr>
        <w:softHyphen/>
        <w:t>бенка — с переходом к учебной деятельности (при сохранении значи</w:t>
      </w:r>
      <w:r w:rsidRPr="006B39C4">
        <w:rPr>
          <w:rFonts w:ascii="Times New Roman" w:hAnsi="Times New Roman" w:cs="Times New Roman"/>
          <w:sz w:val="24"/>
          <w:szCs w:val="24"/>
        </w:rPr>
        <w:softHyphen/>
        <w:t>мости игровой), имеющей общественный характер и являющейся соци</w:t>
      </w:r>
      <w:r w:rsidRPr="006B39C4">
        <w:rPr>
          <w:rFonts w:ascii="Times New Roman" w:hAnsi="Times New Roman" w:cs="Times New Roman"/>
          <w:sz w:val="24"/>
          <w:szCs w:val="24"/>
        </w:rPr>
        <w:softHyphen/>
        <w:t>альной по содержанию;</w:t>
      </w:r>
    </w:p>
    <w:p w14:paraId="16010AE3" w14:textId="77777777" w:rsidR="00C93804" w:rsidRPr="006B39C4" w:rsidRDefault="00C93804" w:rsidP="006B39C4">
      <w:pPr>
        <w:pStyle w:val="22"/>
        <w:shd w:val="clear" w:color="auto" w:fill="auto"/>
        <w:tabs>
          <w:tab w:val="left" w:pos="-142"/>
        </w:tabs>
        <w:spacing w:line="240" w:lineRule="auto"/>
        <w:ind w:firstLine="709"/>
        <w:rPr>
          <w:rFonts w:ascii="Times New Roman" w:hAnsi="Times New Roman" w:cs="Times New Roman"/>
          <w:sz w:val="24"/>
          <w:szCs w:val="24"/>
        </w:rPr>
      </w:pPr>
      <w:r w:rsidRPr="006B39C4">
        <w:rPr>
          <w:rFonts w:ascii="Times New Roman" w:hAnsi="Times New Roman" w:cs="Times New Roman"/>
          <w:sz w:val="24"/>
          <w:szCs w:val="24"/>
        </w:rPr>
        <w:t>- с освоением новой социальной позиции, расширением сферы взаи</w:t>
      </w:r>
      <w:r w:rsidRPr="006B39C4">
        <w:rPr>
          <w:rFonts w:ascii="Times New Roman" w:hAnsi="Times New Roman" w:cs="Times New Roman"/>
          <w:sz w:val="24"/>
          <w:szCs w:val="24"/>
        </w:rPr>
        <w:softHyphen/>
        <w:t>модействия</w:t>
      </w:r>
      <w:r w:rsidRPr="006B39C4">
        <w:rPr>
          <w:rFonts w:ascii="Times New Roman" w:hAnsi="Times New Roman" w:cs="Times New Roman"/>
          <w:sz w:val="24"/>
          <w:szCs w:val="24"/>
        </w:rPr>
        <w:tab/>
        <w:t>ребенка</w:t>
      </w:r>
      <w:r w:rsidRPr="006B39C4">
        <w:rPr>
          <w:rFonts w:ascii="Times New Roman" w:hAnsi="Times New Roman" w:cs="Times New Roman"/>
          <w:sz w:val="24"/>
          <w:szCs w:val="24"/>
        </w:rPr>
        <w:tab/>
        <w:t>с окружающим миром, развитием потребностей в общении, познании, социальном признании и самовыражении;</w:t>
      </w:r>
    </w:p>
    <w:p w14:paraId="410B6CE6" w14:textId="77777777" w:rsidR="00C93804" w:rsidRPr="006B39C4" w:rsidRDefault="00C93804" w:rsidP="006B39C4">
      <w:pPr>
        <w:pStyle w:val="22"/>
        <w:shd w:val="clear" w:color="auto" w:fill="auto"/>
        <w:tabs>
          <w:tab w:val="left" w:pos="2798"/>
        </w:tabs>
        <w:spacing w:line="240" w:lineRule="auto"/>
        <w:ind w:firstLine="709"/>
        <w:rPr>
          <w:rFonts w:ascii="Times New Roman" w:hAnsi="Times New Roman" w:cs="Times New Roman"/>
          <w:sz w:val="24"/>
          <w:szCs w:val="24"/>
        </w:rPr>
      </w:pPr>
      <w:r w:rsidRPr="006B39C4">
        <w:rPr>
          <w:rFonts w:ascii="Times New Roman" w:hAnsi="Times New Roman" w:cs="Times New Roman"/>
          <w:sz w:val="24"/>
          <w:szCs w:val="24"/>
        </w:rPr>
        <w:t>- с принятием и освоением ребенком новой социальной роли ученика, выражающейся</w:t>
      </w:r>
      <w:r w:rsidRPr="006B39C4">
        <w:rPr>
          <w:rFonts w:ascii="Times New Roman" w:hAnsi="Times New Roman" w:cs="Times New Roman"/>
          <w:sz w:val="24"/>
          <w:szCs w:val="24"/>
        </w:rPr>
        <w:tab/>
        <w:t>в формировании внутренней позиции школьника, определяющей новый образ школьной жизни и перспективы личност</w:t>
      </w:r>
      <w:r w:rsidRPr="006B39C4">
        <w:rPr>
          <w:rFonts w:ascii="Times New Roman" w:hAnsi="Times New Roman" w:cs="Times New Roman"/>
          <w:sz w:val="24"/>
          <w:szCs w:val="24"/>
        </w:rPr>
        <w:softHyphen/>
        <w:t>ного и познавательного развития;</w:t>
      </w:r>
    </w:p>
    <w:p w14:paraId="6E5D8380" w14:textId="77777777" w:rsidR="00C93804" w:rsidRPr="006B39C4" w:rsidRDefault="00C93804" w:rsidP="006B39C4">
      <w:pPr>
        <w:pStyle w:val="22"/>
        <w:shd w:val="clear" w:color="auto" w:fill="auto"/>
        <w:tabs>
          <w:tab w:val="left" w:pos="460"/>
        </w:tabs>
        <w:spacing w:line="240" w:lineRule="auto"/>
        <w:ind w:firstLine="709"/>
        <w:rPr>
          <w:rFonts w:ascii="Times New Roman" w:hAnsi="Times New Roman" w:cs="Times New Roman"/>
          <w:sz w:val="24"/>
          <w:szCs w:val="24"/>
        </w:rPr>
      </w:pPr>
      <w:r w:rsidRPr="006B39C4">
        <w:rPr>
          <w:rFonts w:ascii="Times New Roman" w:hAnsi="Times New Roman" w:cs="Times New Roman"/>
          <w:sz w:val="24"/>
          <w:szCs w:val="24"/>
        </w:rPr>
        <w:t>- с формированием у школьника основ умения учиться и способности к организации своей деятельности: принимать, сохранять цели и следовать им.</w:t>
      </w:r>
    </w:p>
    <w:p w14:paraId="148ABE70" w14:textId="77777777" w:rsidR="00C93804" w:rsidRPr="006B39C4" w:rsidRDefault="00C93804" w:rsidP="006B39C4">
      <w:pPr>
        <w:pStyle w:val="22"/>
        <w:shd w:val="clear" w:color="auto" w:fill="auto"/>
        <w:spacing w:line="240" w:lineRule="auto"/>
        <w:ind w:firstLine="709"/>
        <w:rPr>
          <w:rFonts w:ascii="Times New Roman" w:hAnsi="Times New Roman" w:cs="Times New Roman"/>
          <w:sz w:val="24"/>
          <w:szCs w:val="24"/>
        </w:rPr>
      </w:pPr>
      <w:r w:rsidRPr="006B39C4">
        <w:rPr>
          <w:rFonts w:ascii="Times New Roman" w:hAnsi="Times New Roman" w:cs="Times New Roman"/>
          <w:sz w:val="24"/>
          <w:szCs w:val="24"/>
        </w:rPr>
        <w:t>В соответствии с законодательными актами МБОУ «Линевская СОШ» самостоятельно определяет технологии обучения, формы его ор</w:t>
      </w:r>
      <w:r w:rsidRPr="006B39C4">
        <w:rPr>
          <w:rFonts w:ascii="Times New Roman" w:hAnsi="Times New Roman" w:cs="Times New Roman"/>
          <w:sz w:val="24"/>
          <w:szCs w:val="24"/>
        </w:rPr>
        <w:softHyphen/>
        <w:t>ганизации (включая модульные курсы), а также систему оценивания с соблюдением принципа здоровьесберегающего обучения.</w:t>
      </w:r>
    </w:p>
    <w:p w14:paraId="29B888C2" w14:textId="77777777" w:rsidR="00C93804" w:rsidRPr="006B39C4" w:rsidRDefault="00C93804" w:rsidP="006B39C4">
      <w:pPr>
        <w:pStyle w:val="22"/>
        <w:spacing w:line="240" w:lineRule="auto"/>
        <w:ind w:firstLine="709"/>
        <w:rPr>
          <w:rFonts w:ascii="Times New Roman" w:hAnsi="Times New Roman" w:cs="Times New Roman"/>
          <w:sz w:val="24"/>
          <w:szCs w:val="24"/>
        </w:rPr>
      </w:pPr>
      <w:r w:rsidRPr="006B39C4">
        <w:rPr>
          <w:rFonts w:ascii="Times New Roman" w:hAnsi="Times New Roman" w:cs="Times New Roman"/>
          <w:sz w:val="24"/>
          <w:szCs w:val="24"/>
        </w:rPr>
        <w:t>В ООП НОО соблюдены все Гигиенические нормативы и Санитарно- эпидемиологические требования к организации обучения и воспитания.</w:t>
      </w:r>
    </w:p>
    <w:p w14:paraId="27634B8D" w14:textId="77777777" w:rsidR="00C93804" w:rsidRPr="006B39C4" w:rsidRDefault="00C93804" w:rsidP="006B39C4">
      <w:pPr>
        <w:pStyle w:val="22"/>
        <w:spacing w:line="240" w:lineRule="auto"/>
        <w:ind w:firstLine="709"/>
        <w:rPr>
          <w:rFonts w:ascii="Times New Roman" w:hAnsi="Times New Roman" w:cs="Times New Roman"/>
          <w:sz w:val="24"/>
          <w:szCs w:val="24"/>
        </w:rPr>
      </w:pPr>
      <w:r w:rsidRPr="006B39C4">
        <w:rPr>
          <w:rFonts w:ascii="Times New Roman" w:hAnsi="Times New Roman" w:cs="Times New Roman"/>
          <w:sz w:val="24"/>
          <w:szCs w:val="24"/>
        </w:rPr>
        <w:t>При реализации ООП НОО МБОУ «Гимназия № 47» вправе применять различные образовательные технологии, в том числе</w:t>
      </w:r>
    </w:p>
    <w:p w14:paraId="2756283B" w14:textId="77777777" w:rsidR="00C93804" w:rsidRPr="006B39C4" w:rsidRDefault="00C93804" w:rsidP="006B39C4">
      <w:pPr>
        <w:pStyle w:val="22"/>
        <w:spacing w:line="240" w:lineRule="auto"/>
        <w:ind w:firstLine="709"/>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электронное обучение, дистанционные образовательные технологии;</w:t>
      </w:r>
    </w:p>
    <w:p w14:paraId="2F522844" w14:textId="77777777" w:rsidR="00C93804" w:rsidRPr="006B39C4" w:rsidRDefault="00C93804" w:rsidP="006B39C4">
      <w:pPr>
        <w:pStyle w:val="22"/>
        <w:spacing w:line="240" w:lineRule="auto"/>
        <w:ind w:firstLine="709"/>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 xml:space="preserve">модульный принцип представления содержания указанной программы и построения учебных планов, использования соответствующих образовательных </w:t>
      </w:r>
      <w:r w:rsidRPr="006B39C4">
        <w:rPr>
          <w:rFonts w:ascii="Times New Roman" w:hAnsi="Times New Roman" w:cs="Times New Roman"/>
          <w:sz w:val="24"/>
          <w:szCs w:val="24"/>
        </w:rPr>
        <w:lastRenderedPageBreak/>
        <w:t>технологий.</w:t>
      </w:r>
    </w:p>
    <w:p w14:paraId="7DDF8174" w14:textId="77777777" w:rsidR="00C93804" w:rsidRPr="006B39C4" w:rsidRDefault="00C93804" w:rsidP="006B39C4">
      <w:pPr>
        <w:pStyle w:val="22"/>
        <w:spacing w:line="240" w:lineRule="auto"/>
        <w:ind w:firstLine="709"/>
        <w:rPr>
          <w:rFonts w:ascii="Times New Roman" w:hAnsi="Times New Roman" w:cs="Times New Roman"/>
          <w:sz w:val="24"/>
          <w:szCs w:val="24"/>
        </w:rPr>
      </w:pPr>
      <w:r w:rsidRPr="006B39C4">
        <w:rPr>
          <w:rFonts w:ascii="Times New Roman" w:hAnsi="Times New Roman" w:cs="Times New Roman"/>
          <w:sz w:val="24"/>
          <w:szCs w:val="24"/>
        </w:rPr>
        <w:t>ООП НОО предполагает создание индивидуальных учебных планов, как и в случаях поддержки одарённых младших школьников (в том числе для ускоренного обучения), так и для</w:t>
      </w:r>
      <w:r w:rsidRPr="006B39C4">
        <w:rPr>
          <w:rFonts w:ascii="Times New Roman" w:hAnsi="Times New Roman" w:cs="Times New Roman"/>
          <w:sz w:val="24"/>
          <w:szCs w:val="24"/>
        </w:rPr>
        <w:tab/>
        <w:t>или</w:t>
      </w:r>
      <w:r w:rsidRPr="006B39C4">
        <w:rPr>
          <w:rFonts w:ascii="Times New Roman" w:hAnsi="Times New Roman" w:cs="Times New Roman"/>
          <w:sz w:val="24"/>
          <w:szCs w:val="24"/>
        </w:rPr>
        <w:tab/>
        <w:t>детей,</w:t>
      </w:r>
      <w:r w:rsidRPr="006B39C4">
        <w:rPr>
          <w:rFonts w:ascii="Times New Roman" w:hAnsi="Times New Roman" w:cs="Times New Roman"/>
          <w:sz w:val="24"/>
          <w:szCs w:val="24"/>
        </w:rPr>
        <w:tab/>
        <w:t>входящих</w:t>
      </w:r>
      <w:r w:rsidRPr="006B39C4">
        <w:rPr>
          <w:rFonts w:ascii="Times New Roman" w:hAnsi="Times New Roman" w:cs="Times New Roman"/>
          <w:sz w:val="24"/>
          <w:szCs w:val="24"/>
        </w:rPr>
        <w:tab/>
        <w:t>в</w:t>
      </w:r>
      <w:r w:rsidRPr="006B39C4">
        <w:rPr>
          <w:rFonts w:ascii="Times New Roman" w:hAnsi="Times New Roman" w:cs="Times New Roman"/>
          <w:sz w:val="24"/>
          <w:szCs w:val="24"/>
        </w:rPr>
        <w:tab/>
        <w:t>особые</w:t>
      </w:r>
      <w:r w:rsidRPr="006B39C4">
        <w:rPr>
          <w:rFonts w:ascii="Times New Roman" w:hAnsi="Times New Roman" w:cs="Times New Roman"/>
          <w:sz w:val="24"/>
          <w:szCs w:val="24"/>
        </w:rPr>
        <w:tab/>
        <w:t>социальные</w:t>
      </w:r>
      <w:r w:rsidRPr="006B39C4">
        <w:rPr>
          <w:rFonts w:ascii="Times New Roman" w:hAnsi="Times New Roman" w:cs="Times New Roman"/>
          <w:sz w:val="24"/>
          <w:szCs w:val="24"/>
        </w:rPr>
        <w:tab/>
        <w:t>группы. Структура ООП НОО образовательной организации отражает требования ФГОС НОО и соответствует структуре ФОП НОО и группируется в три основных раздела: целевой,</w:t>
      </w:r>
    </w:p>
    <w:p w14:paraId="02764DA9" w14:textId="77777777" w:rsidR="00C93804" w:rsidRPr="006B39C4" w:rsidRDefault="00C93804" w:rsidP="006B39C4">
      <w:pPr>
        <w:pStyle w:val="22"/>
        <w:spacing w:line="240" w:lineRule="auto"/>
        <w:ind w:firstLine="709"/>
        <w:rPr>
          <w:rFonts w:ascii="Times New Roman" w:hAnsi="Times New Roman" w:cs="Times New Roman"/>
          <w:sz w:val="24"/>
          <w:szCs w:val="24"/>
        </w:rPr>
      </w:pPr>
      <w:r w:rsidRPr="006B39C4">
        <w:rPr>
          <w:rFonts w:ascii="Times New Roman" w:hAnsi="Times New Roman" w:cs="Times New Roman"/>
          <w:sz w:val="24"/>
          <w:szCs w:val="24"/>
        </w:rPr>
        <w:t>содержательный и организационный.</w:t>
      </w:r>
    </w:p>
    <w:p w14:paraId="0F8DEC18" w14:textId="77777777" w:rsidR="00C93804" w:rsidRPr="006B39C4" w:rsidRDefault="00C93804" w:rsidP="006B39C4">
      <w:pPr>
        <w:pStyle w:val="22"/>
        <w:spacing w:line="240" w:lineRule="auto"/>
        <w:ind w:firstLine="709"/>
        <w:rPr>
          <w:rFonts w:ascii="Times New Roman" w:hAnsi="Times New Roman" w:cs="Times New Roman"/>
          <w:sz w:val="24"/>
          <w:szCs w:val="24"/>
        </w:rPr>
      </w:pPr>
      <w:r w:rsidRPr="006B39C4">
        <w:rPr>
          <w:rFonts w:ascii="Times New Roman" w:hAnsi="Times New Roman" w:cs="Times New Roman"/>
          <w:sz w:val="24"/>
          <w:szCs w:val="24"/>
        </w:rPr>
        <w:t>Целевой раздел</w:t>
      </w:r>
    </w:p>
    <w:p w14:paraId="52A701D4" w14:textId="77777777" w:rsidR="00C93804" w:rsidRPr="006B39C4" w:rsidRDefault="00C93804" w:rsidP="006B39C4">
      <w:pPr>
        <w:pStyle w:val="22"/>
        <w:spacing w:line="240" w:lineRule="auto"/>
        <w:ind w:firstLine="709"/>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отражает основные цели и задачи начального общего образования,</w:t>
      </w:r>
    </w:p>
    <w:p w14:paraId="6BFDF9D4" w14:textId="77777777" w:rsidR="00C93804" w:rsidRPr="006B39C4" w:rsidRDefault="00C93804" w:rsidP="006B39C4">
      <w:pPr>
        <w:pStyle w:val="22"/>
        <w:spacing w:line="240" w:lineRule="auto"/>
        <w:ind w:firstLine="709"/>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содержит планируемые результаты обучения, которые должны быть достигнуты обучающимся-выпускником начальной школы.</w:t>
      </w:r>
    </w:p>
    <w:p w14:paraId="096635BA" w14:textId="77777777" w:rsidR="00C93804" w:rsidRPr="006B39C4" w:rsidRDefault="00C93804" w:rsidP="006B39C4">
      <w:pPr>
        <w:pStyle w:val="22"/>
        <w:spacing w:line="240" w:lineRule="auto"/>
        <w:ind w:firstLine="709"/>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представляет систему оценивания достижений планируемых результатов освоения программы начального общего образования</w:t>
      </w:r>
    </w:p>
    <w:p w14:paraId="3127CFDA" w14:textId="77777777" w:rsidR="00C93804" w:rsidRPr="006B39C4" w:rsidRDefault="00C93804" w:rsidP="006B39C4">
      <w:pPr>
        <w:pStyle w:val="22"/>
        <w:spacing w:line="240" w:lineRule="auto"/>
        <w:ind w:firstLine="709"/>
        <w:rPr>
          <w:rFonts w:ascii="Times New Roman" w:hAnsi="Times New Roman" w:cs="Times New Roman"/>
          <w:sz w:val="24"/>
          <w:szCs w:val="24"/>
        </w:rPr>
      </w:pPr>
      <w:r w:rsidRPr="006B39C4">
        <w:rPr>
          <w:rFonts w:ascii="Times New Roman" w:hAnsi="Times New Roman" w:cs="Times New Roman"/>
          <w:sz w:val="24"/>
          <w:szCs w:val="24"/>
        </w:rPr>
        <w:t>Содержательный раздел:</w:t>
      </w:r>
    </w:p>
    <w:p w14:paraId="5F5DA946" w14:textId="77777777" w:rsidR="00C93804" w:rsidRPr="006B39C4" w:rsidRDefault="00C93804" w:rsidP="006B39C4">
      <w:pPr>
        <w:pStyle w:val="22"/>
        <w:spacing w:line="240" w:lineRule="auto"/>
        <w:ind w:firstLine="709"/>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определяет содержание урочной и внеурочной деятельности через рабочие программы учебных предметов, учебных курсов, учебных модулей;</w:t>
      </w:r>
    </w:p>
    <w:p w14:paraId="2733BC6C" w14:textId="77777777" w:rsidR="00C93804" w:rsidRPr="006B39C4" w:rsidRDefault="00C93804" w:rsidP="006B39C4">
      <w:pPr>
        <w:pStyle w:val="22"/>
        <w:spacing w:line="240" w:lineRule="auto"/>
        <w:ind w:firstLine="709"/>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определяет вклад учебных предметов в</w:t>
      </w:r>
      <w:r w:rsidRPr="006B39C4">
        <w:rPr>
          <w:rFonts w:ascii="Times New Roman" w:hAnsi="Times New Roman" w:cs="Times New Roman"/>
          <w:sz w:val="24"/>
          <w:szCs w:val="24"/>
        </w:rPr>
        <w:tab/>
        <w:t>формирование универсальных учебных действий у обучающихся;</w:t>
      </w:r>
    </w:p>
    <w:p w14:paraId="06D0347C" w14:textId="77777777" w:rsidR="00C93804" w:rsidRPr="006B39C4" w:rsidRDefault="00C93804" w:rsidP="006B39C4">
      <w:pPr>
        <w:pStyle w:val="22"/>
        <w:spacing w:line="240" w:lineRule="auto"/>
        <w:ind w:firstLine="709"/>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включает программу воспитания;</w:t>
      </w:r>
    </w:p>
    <w:p w14:paraId="7C7A23D4" w14:textId="77777777" w:rsidR="00C93804" w:rsidRPr="006B39C4" w:rsidRDefault="00C93804" w:rsidP="006B39C4">
      <w:pPr>
        <w:pStyle w:val="22"/>
        <w:spacing w:line="240" w:lineRule="auto"/>
        <w:ind w:firstLine="709"/>
        <w:rPr>
          <w:rFonts w:ascii="Times New Roman" w:hAnsi="Times New Roman" w:cs="Times New Roman"/>
          <w:sz w:val="24"/>
          <w:szCs w:val="24"/>
        </w:rPr>
      </w:pPr>
      <w:r w:rsidRPr="006B39C4">
        <w:rPr>
          <w:rFonts w:ascii="Times New Roman" w:hAnsi="Times New Roman" w:cs="Times New Roman"/>
          <w:sz w:val="24"/>
          <w:szCs w:val="24"/>
        </w:rPr>
        <w:t>Организационный раздел устанавливает общие рамки организации образовательного процесса, а также механизмы и условия реализации компонентов ООП НОО через:</w:t>
      </w:r>
    </w:p>
    <w:p w14:paraId="74BD715A" w14:textId="77777777" w:rsidR="00C93804" w:rsidRPr="006B39C4" w:rsidRDefault="00C93804" w:rsidP="006B39C4">
      <w:pPr>
        <w:pStyle w:val="22"/>
        <w:spacing w:line="240" w:lineRule="auto"/>
        <w:ind w:firstLine="709"/>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учебный план;</w:t>
      </w:r>
    </w:p>
    <w:p w14:paraId="22B274EB" w14:textId="77777777" w:rsidR="00C93804" w:rsidRPr="006B39C4" w:rsidRDefault="00C93804" w:rsidP="006B39C4">
      <w:pPr>
        <w:pStyle w:val="22"/>
        <w:spacing w:line="240" w:lineRule="auto"/>
        <w:ind w:firstLine="709"/>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план внеурочной деятельности;</w:t>
      </w:r>
    </w:p>
    <w:p w14:paraId="333C3284" w14:textId="77777777" w:rsidR="00C93804" w:rsidRPr="006B39C4" w:rsidRDefault="00C93804" w:rsidP="006B39C4">
      <w:pPr>
        <w:pStyle w:val="22"/>
        <w:spacing w:line="240" w:lineRule="auto"/>
        <w:ind w:firstLine="709"/>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календарный учебный график;</w:t>
      </w:r>
    </w:p>
    <w:p w14:paraId="276AAEF2" w14:textId="77777777" w:rsidR="00C93804" w:rsidRPr="006B39C4" w:rsidRDefault="00C93804" w:rsidP="006B39C4">
      <w:pPr>
        <w:pStyle w:val="22"/>
        <w:spacing w:line="240" w:lineRule="auto"/>
        <w:ind w:firstLine="709"/>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42C64E35" w14:textId="77777777" w:rsidR="00C93804" w:rsidRPr="006B39C4" w:rsidRDefault="00C93804" w:rsidP="006B39C4">
      <w:pPr>
        <w:pStyle w:val="22"/>
        <w:spacing w:line="240" w:lineRule="auto"/>
        <w:ind w:firstLine="709"/>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характеристику условий реализации ООП НОО в соответствии с требованиями ФГОС НОО.</w:t>
      </w:r>
    </w:p>
    <w:p w14:paraId="4CB32E5B" w14:textId="77777777" w:rsidR="00C93804" w:rsidRPr="006B39C4" w:rsidRDefault="00C93804" w:rsidP="006B39C4">
      <w:pPr>
        <w:pStyle w:val="22"/>
        <w:spacing w:line="240" w:lineRule="auto"/>
        <w:ind w:firstLine="709"/>
        <w:rPr>
          <w:rFonts w:ascii="Times New Roman" w:hAnsi="Times New Roman" w:cs="Times New Roman"/>
          <w:sz w:val="24"/>
          <w:szCs w:val="24"/>
        </w:rPr>
      </w:pPr>
      <w:r w:rsidRPr="006B39C4">
        <w:rPr>
          <w:rFonts w:ascii="Times New Roman" w:hAnsi="Times New Roman" w:cs="Times New Roman"/>
          <w:sz w:val="24"/>
          <w:szCs w:val="24"/>
        </w:rPr>
        <w:t>Программа МБОУ «Линевская СОШ» строится с учётом психоло</w:t>
      </w:r>
      <w:r w:rsidRPr="006B39C4">
        <w:rPr>
          <w:rFonts w:ascii="Times New Roman" w:hAnsi="Times New Roman" w:cs="Times New Roman"/>
          <w:sz w:val="24"/>
          <w:szCs w:val="24"/>
        </w:rPr>
        <w:softHyphen/>
        <w:t>гических особенностей обучающегося младшего школьного возраста. Центральные психологические новообразования, формируемые на данном уровне образования: словесно-логическое мышление, произвольная смысловая память, произвольное</w:t>
      </w:r>
      <w:r w:rsidRPr="006B39C4">
        <w:rPr>
          <w:rFonts w:ascii="Times New Roman" w:hAnsi="Times New Roman" w:cs="Times New Roman"/>
          <w:sz w:val="24"/>
          <w:szCs w:val="24"/>
        </w:rPr>
        <w:tab/>
        <w:t>внимание, письменная речь, анализ, рефлексия содержания, оснований и способов действий, планирование и умение действовать во внут</w:t>
      </w:r>
      <w:r w:rsidRPr="006B39C4">
        <w:rPr>
          <w:rFonts w:ascii="Times New Roman" w:hAnsi="Times New Roman" w:cs="Times New Roman"/>
          <w:sz w:val="24"/>
          <w:szCs w:val="24"/>
        </w:rPr>
        <w:softHyphen/>
        <w:t>реннем плане, знаково-символическое мышление, осуществляемое как моделирование существенных связей и отношений объектов; развитие целенаправленной и мотивированной активно</w:t>
      </w:r>
      <w:r w:rsidRPr="006B39C4">
        <w:rPr>
          <w:rFonts w:ascii="Times New Roman" w:hAnsi="Times New Roman" w:cs="Times New Roman"/>
          <w:sz w:val="24"/>
          <w:szCs w:val="24"/>
        </w:rPr>
        <w:softHyphen/>
        <w:t>сти обучающегося, направленной на овладение учебной деятельностью, основой которой выступает формирова</w:t>
      </w:r>
      <w:r w:rsidRPr="006B39C4">
        <w:rPr>
          <w:rFonts w:ascii="Times New Roman" w:hAnsi="Times New Roman" w:cs="Times New Roman"/>
          <w:sz w:val="24"/>
          <w:szCs w:val="24"/>
        </w:rPr>
        <w:softHyphen/>
        <w:t>ние устойчивой системы учебно-познавательных и со</w:t>
      </w:r>
      <w:r w:rsidRPr="006B39C4">
        <w:rPr>
          <w:rFonts w:ascii="Times New Roman" w:hAnsi="Times New Roman" w:cs="Times New Roman"/>
          <w:sz w:val="24"/>
          <w:szCs w:val="24"/>
        </w:rPr>
        <w:softHyphen/>
        <w:t>циальных мотивов и личностного смысла учения.</w:t>
      </w:r>
    </w:p>
    <w:p w14:paraId="11063081" w14:textId="77777777" w:rsidR="00C93804" w:rsidRPr="006B39C4" w:rsidRDefault="00C93804" w:rsidP="006B39C4">
      <w:pPr>
        <w:pStyle w:val="22"/>
        <w:shd w:val="clear" w:color="auto" w:fill="auto"/>
        <w:tabs>
          <w:tab w:val="left" w:pos="4108"/>
        </w:tabs>
        <w:spacing w:line="240" w:lineRule="auto"/>
        <w:ind w:firstLine="709"/>
        <w:rPr>
          <w:rFonts w:ascii="Times New Roman" w:hAnsi="Times New Roman" w:cs="Times New Roman"/>
          <w:sz w:val="24"/>
          <w:szCs w:val="24"/>
        </w:rPr>
      </w:pPr>
      <w:r w:rsidRPr="006B39C4">
        <w:rPr>
          <w:rFonts w:ascii="Times New Roman" w:hAnsi="Times New Roman" w:cs="Times New Roman"/>
          <w:sz w:val="24"/>
          <w:szCs w:val="24"/>
        </w:rPr>
        <w:t>При определении стратегических характеристик ос</w:t>
      </w:r>
      <w:r w:rsidRPr="006B39C4">
        <w:rPr>
          <w:rFonts w:ascii="Times New Roman" w:hAnsi="Times New Roman" w:cs="Times New Roman"/>
          <w:sz w:val="24"/>
          <w:szCs w:val="24"/>
        </w:rPr>
        <w:softHyphen/>
        <w:t>новной образовательной программы учитываются суще</w:t>
      </w:r>
      <w:r w:rsidRPr="006B39C4">
        <w:rPr>
          <w:rFonts w:ascii="Times New Roman" w:hAnsi="Times New Roman" w:cs="Times New Roman"/>
          <w:sz w:val="24"/>
          <w:szCs w:val="24"/>
        </w:rPr>
        <w:softHyphen/>
        <w:t>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w:t>
      </w:r>
      <w:r w:rsidRPr="006B39C4">
        <w:rPr>
          <w:rFonts w:ascii="Times New Roman" w:hAnsi="Times New Roman" w:cs="Times New Roman"/>
          <w:sz w:val="24"/>
          <w:szCs w:val="24"/>
        </w:rPr>
        <w:softHyphen/>
        <w:t>логическими индивидуальными особенностями детей млад</w:t>
      </w:r>
      <w:r w:rsidRPr="006B39C4">
        <w:rPr>
          <w:rFonts w:ascii="Times New Roman" w:hAnsi="Times New Roman" w:cs="Times New Roman"/>
          <w:sz w:val="24"/>
          <w:szCs w:val="24"/>
        </w:rPr>
        <w:softHyphen/>
        <w:t>шего школьного возраста.</w:t>
      </w:r>
    </w:p>
    <w:p w14:paraId="357F775E" w14:textId="77777777" w:rsidR="00C93804" w:rsidRPr="006B39C4" w:rsidRDefault="00C93804" w:rsidP="006B39C4">
      <w:pPr>
        <w:pStyle w:val="22"/>
        <w:shd w:val="clear" w:color="auto" w:fill="auto"/>
        <w:tabs>
          <w:tab w:val="left" w:pos="4108"/>
        </w:tabs>
        <w:spacing w:line="240" w:lineRule="auto"/>
        <w:ind w:firstLine="709"/>
        <w:rPr>
          <w:rFonts w:ascii="Times New Roman" w:hAnsi="Times New Roman" w:cs="Times New Roman"/>
          <w:sz w:val="24"/>
          <w:szCs w:val="24"/>
        </w:rPr>
      </w:pPr>
      <w:r w:rsidRPr="006B39C4">
        <w:rPr>
          <w:rFonts w:ascii="Times New Roman" w:hAnsi="Times New Roman" w:cs="Times New Roman"/>
          <w:sz w:val="24"/>
          <w:szCs w:val="24"/>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w:t>
      </w:r>
      <w:r w:rsidRPr="006B39C4">
        <w:rPr>
          <w:rFonts w:ascii="Times New Roman" w:hAnsi="Times New Roman" w:cs="Times New Roman"/>
          <w:sz w:val="24"/>
          <w:szCs w:val="24"/>
        </w:rPr>
        <w:lastRenderedPageBreak/>
        <w:t>особенности уровня начального общего образования.</w:t>
      </w:r>
    </w:p>
    <w:p w14:paraId="761314F5" w14:textId="77777777" w:rsidR="00C93804" w:rsidRPr="006B39C4" w:rsidRDefault="00C93804" w:rsidP="006B39C4">
      <w:pPr>
        <w:pStyle w:val="22"/>
        <w:shd w:val="clear" w:color="auto" w:fill="auto"/>
        <w:spacing w:line="240" w:lineRule="auto"/>
        <w:ind w:firstLine="709"/>
        <w:rPr>
          <w:rFonts w:ascii="Times New Roman" w:hAnsi="Times New Roman" w:cs="Times New Roman"/>
          <w:sz w:val="24"/>
          <w:szCs w:val="24"/>
        </w:rPr>
      </w:pPr>
      <w:r w:rsidRPr="006B39C4">
        <w:rPr>
          <w:rFonts w:ascii="Times New Roman" w:hAnsi="Times New Roman" w:cs="Times New Roman"/>
          <w:sz w:val="24"/>
          <w:szCs w:val="24"/>
        </w:rPr>
        <w:t>В исключительных случаях МБОУ «Линевская СОШ» 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w:t>
      </w:r>
      <w:r w:rsidRPr="006B39C4">
        <w:rPr>
          <w:rFonts w:ascii="Times New Roman" w:hAnsi="Times New Roman" w:cs="Times New Roman"/>
          <w:sz w:val="24"/>
          <w:szCs w:val="24"/>
        </w:rPr>
        <w:softHyphen/>
        <w:t>ботанным учебным планам.</w:t>
      </w:r>
    </w:p>
    <w:p w14:paraId="5517E39A" w14:textId="648F8629" w:rsidR="00C93804" w:rsidRPr="006B39C4" w:rsidRDefault="00DB1458" w:rsidP="00DB6403">
      <w:pPr>
        <w:pStyle w:val="26"/>
        <w:keepNext/>
        <w:keepLines/>
        <w:numPr>
          <w:ilvl w:val="1"/>
          <w:numId w:val="4"/>
        </w:numPr>
        <w:shd w:val="clear" w:color="auto" w:fill="auto"/>
        <w:tabs>
          <w:tab w:val="left" w:pos="917"/>
        </w:tabs>
        <w:spacing w:before="0" w:after="0" w:line="240" w:lineRule="auto"/>
        <w:ind w:firstLine="709"/>
        <w:rPr>
          <w:sz w:val="24"/>
          <w:szCs w:val="24"/>
        </w:rPr>
      </w:pPr>
      <w:r>
        <w:rPr>
          <w:sz w:val="24"/>
          <w:szCs w:val="24"/>
        </w:rPr>
        <w:t xml:space="preserve"> ПЛАНИРУЕМЫЕ</w:t>
      </w:r>
      <w:r w:rsidR="00C93804" w:rsidRPr="006B39C4">
        <w:rPr>
          <w:sz w:val="24"/>
          <w:szCs w:val="24"/>
        </w:rPr>
        <w:t xml:space="preserve"> РЕЗУЛЬТАТОВ ОСВОЕНИЯ ОСНОВНОЙ ОБРАЗОВАТЕЛЬНОЙ ПРОГРАММЫ</w:t>
      </w:r>
      <w:r>
        <w:rPr>
          <w:sz w:val="24"/>
          <w:szCs w:val="24"/>
        </w:rPr>
        <w:t xml:space="preserve"> НАЧАЛЬНОГО ОБЩЕГО ОБРАЗОВАНИЯ</w:t>
      </w:r>
    </w:p>
    <w:p w14:paraId="10837AAB" w14:textId="77777777" w:rsidR="00C93804" w:rsidRPr="006B39C4" w:rsidRDefault="00C93804" w:rsidP="006B39C4">
      <w:pPr>
        <w:pStyle w:val="22"/>
        <w:shd w:val="clear" w:color="auto" w:fill="auto"/>
        <w:spacing w:line="240" w:lineRule="auto"/>
        <w:ind w:firstLine="709"/>
        <w:rPr>
          <w:rFonts w:ascii="Times New Roman" w:hAnsi="Times New Roman" w:cs="Times New Roman"/>
          <w:sz w:val="24"/>
          <w:szCs w:val="24"/>
        </w:rPr>
      </w:pPr>
    </w:p>
    <w:p w14:paraId="1F059EEE" w14:textId="77777777" w:rsidR="00C93804" w:rsidRPr="006B39C4" w:rsidRDefault="00C93804" w:rsidP="006B39C4">
      <w:pPr>
        <w:pStyle w:val="22"/>
        <w:shd w:val="clear" w:color="auto" w:fill="auto"/>
        <w:spacing w:line="240" w:lineRule="auto"/>
        <w:ind w:firstLine="709"/>
        <w:rPr>
          <w:rFonts w:ascii="Times New Roman" w:hAnsi="Times New Roman" w:cs="Times New Roman"/>
          <w:sz w:val="24"/>
          <w:szCs w:val="24"/>
        </w:rPr>
      </w:pPr>
      <w:r w:rsidRPr="006B39C4">
        <w:rPr>
          <w:rFonts w:ascii="Times New Roman" w:hAnsi="Times New Roman" w:cs="Times New Roman"/>
          <w:sz w:val="24"/>
          <w:szCs w:val="24"/>
        </w:rPr>
        <w:t xml:space="preserve">Планируемые результаты освоения ФОП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 </w:t>
      </w:r>
    </w:p>
    <w:p w14:paraId="35AEDBC4" w14:textId="77777777" w:rsidR="00C93804" w:rsidRPr="006B39C4" w:rsidRDefault="00C93804" w:rsidP="006B39C4">
      <w:pPr>
        <w:pStyle w:val="22"/>
        <w:shd w:val="clear" w:color="auto" w:fill="auto"/>
        <w:spacing w:line="240" w:lineRule="auto"/>
        <w:ind w:firstLine="709"/>
        <w:rPr>
          <w:rFonts w:ascii="Times New Roman" w:hAnsi="Times New Roman" w:cs="Times New Roman"/>
          <w:sz w:val="24"/>
          <w:szCs w:val="24"/>
        </w:rPr>
      </w:pPr>
      <w:r w:rsidRPr="006B39C4">
        <w:rPr>
          <w:rFonts w:ascii="Times New Roman" w:hAnsi="Times New Roman" w:cs="Times New Roman"/>
          <w:sz w:val="24"/>
          <w:szCs w:val="24"/>
        </w:rPr>
        <w:t>Личностные результаты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031B6BD"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14:paraId="5E3C1D8A"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(в частности, специфику целей изучения отдельных учебных предметов, учебных курсов (в том числе внеурочной деятельности), учебных модулей), соответствуют возрастным возможностям обучающихся.</w:t>
      </w:r>
    </w:p>
    <w:p w14:paraId="43462FC4"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Планируемые результаты освоения обучающимися программы начального общего образования дают общее понимание формирования личностных результатов, уточняют и конкретизируют предметные и метапредметные результаты как с позиций организации их достижения в образовательной деятельности, так и с позиций оценки этих результатов.</w:t>
      </w:r>
    </w:p>
    <w:p w14:paraId="76A35CF9"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14:paraId="7432B670"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Планируемые результаты по каждому году обучения представлены в рабочих программах предметов, курсов.</w:t>
      </w:r>
    </w:p>
    <w:p w14:paraId="588DDBCD" w14:textId="77777777" w:rsidR="00C93804" w:rsidRPr="006B39C4" w:rsidRDefault="00C93804" w:rsidP="006B39C4">
      <w:pPr>
        <w:pStyle w:val="ConsPlusNormal"/>
        <w:ind w:firstLine="709"/>
        <w:jc w:val="both"/>
        <w:rPr>
          <w:rFonts w:ascii="Times New Roman" w:hAnsi="Times New Roman" w:cs="Times New Roman"/>
          <w:b/>
          <w:sz w:val="24"/>
          <w:szCs w:val="24"/>
        </w:rPr>
      </w:pPr>
      <w:r w:rsidRPr="006B39C4">
        <w:rPr>
          <w:rFonts w:ascii="Times New Roman" w:hAnsi="Times New Roman" w:cs="Times New Roman"/>
          <w:b/>
          <w:sz w:val="24"/>
          <w:szCs w:val="24"/>
        </w:rPr>
        <w:t>Личностные результаты освоения ООП НОО.</w:t>
      </w:r>
    </w:p>
    <w:p w14:paraId="55361DB7"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81ED1F2"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Личностные результаты освоения ООП НОО отражают готовность обучающихся руководствоваться ценностями и приобретение первоначального опыта деятельности на их основе, в том числе в части:</w:t>
      </w:r>
    </w:p>
    <w:p w14:paraId="7168E9EF"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1)</w:t>
      </w:r>
      <w:r w:rsidRPr="006B39C4">
        <w:rPr>
          <w:rFonts w:ascii="Times New Roman" w:hAnsi="Times New Roman" w:cs="Times New Roman"/>
          <w:sz w:val="24"/>
          <w:szCs w:val="24"/>
        </w:rPr>
        <w:tab/>
        <w:t xml:space="preserve">Гражданско-патриотического воспитания: становление ценностного отношения к своей Родине - России; осознание своей этнокультурной и российской гражданской идентичности; сопричастность к прошлому, настоящему и будущему своей </w:t>
      </w:r>
      <w:r w:rsidRPr="006B39C4">
        <w:rPr>
          <w:rFonts w:ascii="Times New Roman" w:hAnsi="Times New Roman" w:cs="Times New Roman"/>
          <w:sz w:val="24"/>
          <w:szCs w:val="24"/>
        </w:rPr>
        <w:lastRenderedPageBreak/>
        <w:t>страны и родного края; уважение к своему и другим народам;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60E3586E" w14:textId="77777777" w:rsidR="00C93804" w:rsidRPr="006B39C4" w:rsidRDefault="00C93804" w:rsidP="006B39C4">
      <w:pPr>
        <w:pStyle w:val="ConsPlusNormal"/>
        <w:tabs>
          <w:tab w:val="left" w:pos="993"/>
        </w:tabs>
        <w:ind w:firstLine="709"/>
        <w:jc w:val="both"/>
        <w:rPr>
          <w:rFonts w:ascii="Times New Roman" w:hAnsi="Times New Roman" w:cs="Times New Roman"/>
          <w:sz w:val="24"/>
          <w:szCs w:val="24"/>
        </w:rPr>
      </w:pPr>
      <w:r w:rsidRPr="006B39C4">
        <w:rPr>
          <w:rFonts w:ascii="Times New Roman" w:hAnsi="Times New Roman" w:cs="Times New Roman"/>
          <w:sz w:val="24"/>
          <w:szCs w:val="24"/>
        </w:rPr>
        <w:t>2)</w:t>
      </w:r>
      <w:r w:rsidRPr="006B39C4">
        <w:rPr>
          <w:rFonts w:ascii="Times New Roman" w:hAnsi="Times New Roman" w:cs="Times New Roman"/>
          <w:sz w:val="24"/>
          <w:szCs w:val="24"/>
        </w:rPr>
        <w:tab/>
        <w:t>Духовно-нравственного воспитания: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w:t>
      </w:r>
    </w:p>
    <w:p w14:paraId="0CC44F4D" w14:textId="77777777" w:rsidR="00C93804" w:rsidRPr="006B39C4" w:rsidRDefault="00C93804" w:rsidP="006B39C4">
      <w:pPr>
        <w:pStyle w:val="ConsPlusNormal"/>
        <w:tabs>
          <w:tab w:val="left" w:pos="993"/>
        </w:tabs>
        <w:ind w:firstLine="709"/>
        <w:jc w:val="both"/>
        <w:rPr>
          <w:rFonts w:ascii="Times New Roman" w:hAnsi="Times New Roman" w:cs="Times New Roman"/>
          <w:sz w:val="24"/>
          <w:szCs w:val="24"/>
        </w:rPr>
      </w:pPr>
      <w:r w:rsidRPr="006B39C4">
        <w:rPr>
          <w:rFonts w:ascii="Times New Roman" w:hAnsi="Times New Roman" w:cs="Times New Roman"/>
          <w:sz w:val="24"/>
          <w:szCs w:val="24"/>
        </w:rPr>
        <w:t>3)</w:t>
      </w:r>
      <w:r w:rsidRPr="006B39C4">
        <w:rPr>
          <w:rFonts w:ascii="Times New Roman" w:hAnsi="Times New Roman" w:cs="Times New Roman"/>
          <w:sz w:val="24"/>
          <w:szCs w:val="24"/>
        </w:rPr>
        <w:tab/>
        <w:t>Эстетического воспитания: 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w:t>
      </w:r>
    </w:p>
    <w:p w14:paraId="6223008E" w14:textId="77777777" w:rsidR="00C93804" w:rsidRPr="006B39C4" w:rsidRDefault="00C93804" w:rsidP="006B39C4">
      <w:pPr>
        <w:pStyle w:val="ConsPlusNormal"/>
        <w:tabs>
          <w:tab w:val="left" w:pos="993"/>
        </w:tabs>
        <w:ind w:firstLine="709"/>
        <w:jc w:val="both"/>
        <w:rPr>
          <w:rFonts w:ascii="Times New Roman" w:hAnsi="Times New Roman" w:cs="Times New Roman"/>
          <w:sz w:val="24"/>
          <w:szCs w:val="24"/>
        </w:rPr>
      </w:pPr>
      <w:r w:rsidRPr="006B39C4">
        <w:rPr>
          <w:rFonts w:ascii="Times New Roman" w:hAnsi="Times New Roman" w:cs="Times New Roman"/>
          <w:sz w:val="24"/>
          <w:szCs w:val="24"/>
        </w:rPr>
        <w:t>4)</w:t>
      </w:r>
      <w:r w:rsidRPr="006B39C4">
        <w:rPr>
          <w:rFonts w:ascii="Times New Roman" w:hAnsi="Times New Roman" w:cs="Times New Roman"/>
          <w:sz w:val="24"/>
          <w:szCs w:val="24"/>
        </w:rPr>
        <w:tab/>
        <w:t>Физического воспитания, формирования культуры здоровья и эмоционального благополучия: 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w:t>
      </w:r>
    </w:p>
    <w:p w14:paraId="73D941A4" w14:textId="77777777" w:rsidR="00C93804" w:rsidRPr="006B39C4" w:rsidRDefault="00C93804" w:rsidP="006B39C4">
      <w:pPr>
        <w:pStyle w:val="ConsPlusNormal"/>
        <w:tabs>
          <w:tab w:val="left" w:pos="993"/>
        </w:tabs>
        <w:ind w:firstLine="709"/>
        <w:jc w:val="both"/>
        <w:rPr>
          <w:rFonts w:ascii="Times New Roman" w:hAnsi="Times New Roman" w:cs="Times New Roman"/>
          <w:sz w:val="24"/>
          <w:szCs w:val="24"/>
        </w:rPr>
      </w:pPr>
      <w:r w:rsidRPr="006B39C4">
        <w:rPr>
          <w:rFonts w:ascii="Times New Roman" w:hAnsi="Times New Roman" w:cs="Times New Roman"/>
          <w:sz w:val="24"/>
          <w:szCs w:val="24"/>
        </w:rPr>
        <w:t>5)</w:t>
      </w:r>
      <w:r w:rsidRPr="006B39C4">
        <w:rPr>
          <w:rFonts w:ascii="Times New Roman" w:hAnsi="Times New Roman" w:cs="Times New Roman"/>
          <w:sz w:val="24"/>
          <w:szCs w:val="24"/>
        </w:rPr>
        <w:tab/>
        <w:t>Трудового воспитания: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70B82CA8" w14:textId="77777777" w:rsidR="00C93804" w:rsidRPr="006B39C4" w:rsidRDefault="00C93804" w:rsidP="006B39C4">
      <w:pPr>
        <w:pStyle w:val="ConsPlusNormal"/>
        <w:tabs>
          <w:tab w:val="left" w:pos="993"/>
        </w:tabs>
        <w:ind w:firstLine="709"/>
        <w:jc w:val="both"/>
        <w:rPr>
          <w:rFonts w:ascii="Times New Roman" w:hAnsi="Times New Roman" w:cs="Times New Roman"/>
          <w:sz w:val="24"/>
          <w:szCs w:val="24"/>
        </w:rPr>
      </w:pPr>
      <w:r w:rsidRPr="006B39C4">
        <w:rPr>
          <w:rFonts w:ascii="Times New Roman" w:hAnsi="Times New Roman" w:cs="Times New Roman"/>
          <w:sz w:val="24"/>
          <w:szCs w:val="24"/>
        </w:rPr>
        <w:t>6)</w:t>
      </w:r>
      <w:r w:rsidRPr="006B39C4">
        <w:rPr>
          <w:rFonts w:ascii="Times New Roman" w:hAnsi="Times New Roman" w:cs="Times New Roman"/>
          <w:sz w:val="24"/>
          <w:szCs w:val="24"/>
        </w:rPr>
        <w:tab/>
        <w:t>Экологического воспитания: бережное отношение к природе; неприятие действий, приносящих ей вред.</w:t>
      </w:r>
    </w:p>
    <w:p w14:paraId="64962170" w14:textId="77777777" w:rsidR="00C93804" w:rsidRPr="006B39C4" w:rsidRDefault="00C93804" w:rsidP="006B39C4">
      <w:pPr>
        <w:pStyle w:val="ConsPlusNormal"/>
        <w:tabs>
          <w:tab w:val="left" w:pos="993"/>
        </w:tabs>
        <w:ind w:firstLine="709"/>
        <w:jc w:val="both"/>
        <w:rPr>
          <w:rFonts w:ascii="Times New Roman" w:hAnsi="Times New Roman" w:cs="Times New Roman"/>
          <w:sz w:val="24"/>
          <w:szCs w:val="24"/>
        </w:rPr>
      </w:pPr>
      <w:r w:rsidRPr="006B39C4">
        <w:rPr>
          <w:rFonts w:ascii="Times New Roman" w:hAnsi="Times New Roman" w:cs="Times New Roman"/>
          <w:sz w:val="24"/>
          <w:szCs w:val="24"/>
        </w:rPr>
        <w:t>7)</w:t>
      </w:r>
      <w:r w:rsidRPr="006B39C4">
        <w:rPr>
          <w:rFonts w:ascii="Times New Roman" w:hAnsi="Times New Roman" w:cs="Times New Roman"/>
          <w:sz w:val="24"/>
          <w:szCs w:val="24"/>
        </w:rPr>
        <w:tab/>
        <w:t>Ценности научного познания: 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14:paraId="6E8DC1FE" w14:textId="77777777" w:rsidR="00C93804" w:rsidRPr="006B39C4" w:rsidRDefault="00C93804" w:rsidP="006B39C4">
      <w:pPr>
        <w:pStyle w:val="ConsPlusNormal"/>
        <w:tabs>
          <w:tab w:val="left" w:pos="993"/>
        </w:tabs>
        <w:ind w:firstLine="709"/>
        <w:jc w:val="both"/>
        <w:rPr>
          <w:rFonts w:ascii="Times New Roman" w:hAnsi="Times New Roman" w:cs="Times New Roman"/>
          <w:b/>
          <w:sz w:val="24"/>
          <w:szCs w:val="24"/>
        </w:rPr>
      </w:pPr>
      <w:r w:rsidRPr="006B39C4">
        <w:rPr>
          <w:rFonts w:ascii="Times New Roman" w:hAnsi="Times New Roman" w:cs="Times New Roman"/>
          <w:b/>
          <w:sz w:val="24"/>
          <w:szCs w:val="24"/>
        </w:rPr>
        <w:tab/>
        <w:t>Метапредметные результаты освоения ООП НОО.</w:t>
      </w:r>
    </w:p>
    <w:p w14:paraId="4F581439" w14:textId="77777777" w:rsidR="00C93804" w:rsidRPr="006B39C4" w:rsidRDefault="00C93804" w:rsidP="006B39C4">
      <w:pPr>
        <w:pStyle w:val="ConsPlusNormal"/>
        <w:tabs>
          <w:tab w:val="left" w:pos="993"/>
        </w:tabs>
        <w:ind w:firstLine="709"/>
        <w:jc w:val="both"/>
        <w:rPr>
          <w:rFonts w:ascii="Times New Roman" w:hAnsi="Times New Roman" w:cs="Times New Roman"/>
          <w:sz w:val="24"/>
          <w:szCs w:val="24"/>
        </w:rPr>
      </w:pPr>
      <w:r w:rsidRPr="006B39C4">
        <w:rPr>
          <w:rFonts w:ascii="Times New Roman" w:hAnsi="Times New Roman" w:cs="Times New Roman"/>
          <w:sz w:val="24"/>
          <w:szCs w:val="24"/>
        </w:rPr>
        <w:t>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14:paraId="010CBEBB"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Метапредметные результаты ООП НОО отражают:</w:t>
      </w:r>
    </w:p>
    <w:p w14:paraId="60FDAE40"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1)</w:t>
      </w:r>
      <w:r w:rsidRPr="006B39C4">
        <w:rPr>
          <w:rFonts w:ascii="Times New Roman" w:hAnsi="Times New Roman" w:cs="Times New Roman"/>
          <w:sz w:val="24"/>
          <w:szCs w:val="24"/>
        </w:rPr>
        <w:tab/>
        <w:t>Овладение универсальными учебными познавательными действиями:</w:t>
      </w:r>
    </w:p>
    <w:p w14:paraId="7F12AE6E"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1.1)</w:t>
      </w:r>
      <w:r w:rsidRPr="006B39C4">
        <w:rPr>
          <w:rFonts w:ascii="Times New Roman" w:hAnsi="Times New Roman" w:cs="Times New Roman"/>
          <w:sz w:val="24"/>
          <w:szCs w:val="24"/>
        </w:rPr>
        <w:tab/>
        <w:t>базовые логические действия: сравнивать объекты, устанавливать основания для сравнения, устанавливать аналогии; объединять части объекта (объекты) по определенному признаку; определять существенный признак для классификации, классифицировать предложенные объекты; находить закономерности и противоречия в рассматриваемых фактах, данных и наблюдениях на основе предложенного педагогическим работником алгоритма; выявлять недостаток информации для решения учебной (практической) задачи на основе предложенного алгоритма; устанавливать причинно-следственные связи в ситуациях, поддающихся непосредственному наблюдению или знакомых по опыту, делать выводы;</w:t>
      </w:r>
    </w:p>
    <w:p w14:paraId="0ABAADD2"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1.2)</w:t>
      </w:r>
      <w:r w:rsidRPr="006B39C4">
        <w:rPr>
          <w:rFonts w:ascii="Times New Roman" w:hAnsi="Times New Roman" w:cs="Times New Roman"/>
          <w:sz w:val="24"/>
          <w:szCs w:val="24"/>
        </w:rPr>
        <w:tab/>
        <w:t xml:space="preserve">базовые исследовательские действия: определять разрыв между реальным и желательным состоянием объекта (ситуации) на основе предложенных педагогическим работником вопросов; с помощью педагогического работника формулировать цель, планировать изменения объекта, ситуации; сравнивать несколько вариантов решения задачи, выбирать наиболее подходящий (на основе предложенных критериев);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формулировать выводы и подкреплять их доказательствами на основе результатов </w:t>
      </w:r>
      <w:r w:rsidRPr="006B39C4">
        <w:rPr>
          <w:rFonts w:ascii="Times New Roman" w:hAnsi="Times New Roman" w:cs="Times New Roman"/>
          <w:sz w:val="24"/>
          <w:szCs w:val="24"/>
        </w:rPr>
        <w:lastRenderedPageBreak/>
        <w:t>проведенного наблюдения (опыта, измерения, классификации, сравнения, исследования); прогнозировать возможное развитие процессов, событий и их последствия в аналогичных или сходных ситуациях;</w:t>
      </w:r>
    </w:p>
    <w:p w14:paraId="36AB0E82"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1.3)</w:t>
      </w:r>
      <w:r w:rsidRPr="006B39C4">
        <w:rPr>
          <w:rFonts w:ascii="Times New Roman" w:hAnsi="Times New Roman" w:cs="Times New Roman"/>
          <w:sz w:val="24"/>
          <w:szCs w:val="24"/>
        </w:rPr>
        <w:tab/>
        <w:t>работа с информацией: выбирать источник получения информации; согласно заданному алгоритму находить в предложенном источнике информацию, представленную в явном виде; распознавать достоверную и недостоверную информацию самостоятельно или на основании предложенного педагогическим работником способа ее проверки;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анализировать и создавать текстовую, видео, графическую, звуковую, информацию в соответствии с учебной задачей; самостоятельно создавать схемы, таблицы для представления информации.</w:t>
      </w:r>
    </w:p>
    <w:p w14:paraId="5B585410"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2)</w:t>
      </w:r>
      <w:r w:rsidRPr="006B39C4">
        <w:rPr>
          <w:rFonts w:ascii="Times New Roman" w:hAnsi="Times New Roman" w:cs="Times New Roman"/>
          <w:sz w:val="24"/>
          <w:szCs w:val="24"/>
        </w:rPr>
        <w:tab/>
        <w:t>Овладение универсальными учебными коммуникативными действиями:</w:t>
      </w:r>
    </w:p>
    <w:p w14:paraId="669DC48C"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2.1)</w:t>
      </w:r>
      <w:r w:rsidRPr="006B39C4">
        <w:rPr>
          <w:rFonts w:ascii="Times New Roman" w:hAnsi="Times New Roman" w:cs="Times New Roman"/>
          <w:sz w:val="24"/>
          <w:szCs w:val="24"/>
        </w:rPr>
        <w:tab/>
        <w:t>общение: 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высказывать свое мнение; строить речевое высказывание в соответствии с поставленной задачей; создавать устные и письменные тексты (описание, рассуждение, повествование); готовить небольшие публичные выступления; подбирать иллюстративный материал (рисунки, фото, плакаты) к тексту выступления;</w:t>
      </w:r>
    </w:p>
    <w:p w14:paraId="4D8A2DCA"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2.2)</w:t>
      </w:r>
      <w:r w:rsidRPr="006B39C4">
        <w:rPr>
          <w:rFonts w:ascii="Times New Roman" w:hAnsi="Times New Roman" w:cs="Times New Roman"/>
          <w:sz w:val="24"/>
          <w:szCs w:val="24"/>
        </w:rPr>
        <w:tab/>
        <w:t>совместная деятельность: 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выполнять совместные проектные задания с опорой на предложенные образцы.</w:t>
      </w:r>
    </w:p>
    <w:p w14:paraId="490B6CAF"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3)</w:t>
      </w:r>
      <w:r w:rsidRPr="006B39C4">
        <w:rPr>
          <w:rFonts w:ascii="Times New Roman" w:hAnsi="Times New Roman" w:cs="Times New Roman"/>
          <w:sz w:val="24"/>
          <w:szCs w:val="24"/>
        </w:rPr>
        <w:tab/>
        <w:t>Овладение универсальными учебными регулятивными действиями:</w:t>
      </w:r>
    </w:p>
    <w:p w14:paraId="5655484B"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3.1)</w:t>
      </w:r>
      <w:r w:rsidRPr="006B39C4">
        <w:rPr>
          <w:rFonts w:ascii="Times New Roman" w:hAnsi="Times New Roman" w:cs="Times New Roman"/>
          <w:sz w:val="24"/>
          <w:szCs w:val="24"/>
        </w:rPr>
        <w:tab/>
        <w:t>самоорганизация: планировать действия по решению учебной задачи для получения результата; выстраивать последовательность выбранных действий;</w:t>
      </w:r>
    </w:p>
    <w:p w14:paraId="20C35378"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3.2)</w:t>
      </w:r>
      <w:r w:rsidRPr="006B39C4">
        <w:rPr>
          <w:rFonts w:ascii="Times New Roman" w:hAnsi="Times New Roman" w:cs="Times New Roman"/>
          <w:sz w:val="24"/>
          <w:szCs w:val="24"/>
        </w:rPr>
        <w:tab/>
        <w:t>самоконтроль: устанавливать причины успеха/неудач учебной деятельности; корректировать свои учебные действия для преодоления ошибок.</w:t>
      </w:r>
    </w:p>
    <w:p w14:paraId="0065DD7E"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1.2.3.</w:t>
      </w:r>
      <w:r w:rsidRPr="006B39C4">
        <w:rPr>
          <w:rFonts w:ascii="Times New Roman" w:hAnsi="Times New Roman" w:cs="Times New Roman"/>
          <w:sz w:val="24"/>
          <w:szCs w:val="24"/>
        </w:rPr>
        <w:tab/>
        <w:t>Предметные результаты освоения ООП НОО.</w:t>
      </w:r>
    </w:p>
    <w:p w14:paraId="5EEED568"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0B7DDE30"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Предметные результаты по предметной области "Русский язык и литературное чтение" должны обеспечивать:</w:t>
      </w:r>
    </w:p>
    <w:p w14:paraId="76C18C69" w14:textId="77777777" w:rsidR="00C93804" w:rsidRPr="006B39C4" w:rsidRDefault="00C93804" w:rsidP="006B39C4">
      <w:pPr>
        <w:pStyle w:val="ConsPlusNormal"/>
        <w:ind w:firstLine="709"/>
        <w:jc w:val="center"/>
        <w:rPr>
          <w:rFonts w:ascii="Times New Roman" w:hAnsi="Times New Roman" w:cs="Times New Roman"/>
          <w:b/>
          <w:sz w:val="24"/>
          <w:szCs w:val="24"/>
        </w:rPr>
      </w:pPr>
      <w:r w:rsidRPr="006B39C4">
        <w:rPr>
          <w:rFonts w:ascii="Times New Roman" w:hAnsi="Times New Roman" w:cs="Times New Roman"/>
          <w:b/>
          <w:sz w:val="24"/>
          <w:szCs w:val="24"/>
        </w:rPr>
        <w:t>По учебному предмету "Русский язык":</w:t>
      </w:r>
    </w:p>
    <w:p w14:paraId="7A348217"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1)</w:t>
      </w:r>
      <w:r w:rsidRPr="006B39C4">
        <w:rPr>
          <w:rFonts w:ascii="Times New Roman" w:hAnsi="Times New Roman" w:cs="Times New Roman"/>
          <w:sz w:val="24"/>
          <w:szCs w:val="24"/>
        </w:rPr>
        <w:tab/>
        <w:t>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14:paraId="4B6FA690"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2)</w:t>
      </w:r>
      <w:r w:rsidRPr="006B39C4">
        <w:rPr>
          <w:rFonts w:ascii="Times New Roman" w:hAnsi="Times New Roman" w:cs="Times New Roman"/>
          <w:sz w:val="24"/>
          <w:szCs w:val="24"/>
        </w:rPr>
        <w:tab/>
        <w:t>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14:paraId="1555C60C"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3)</w:t>
      </w:r>
      <w:r w:rsidRPr="006B39C4">
        <w:rPr>
          <w:rFonts w:ascii="Times New Roman" w:hAnsi="Times New Roman" w:cs="Times New Roman"/>
          <w:sz w:val="24"/>
          <w:szCs w:val="24"/>
        </w:rPr>
        <w:tab/>
        <w:t>осознание правильной устной и письменной речи как показателя общей культуры человека;</w:t>
      </w:r>
    </w:p>
    <w:p w14:paraId="169B64C6"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4)</w:t>
      </w:r>
      <w:r w:rsidRPr="006B39C4">
        <w:rPr>
          <w:rFonts w:ascii="Times New Roman" w:hAnsi="Times New Roman" w:cs="Times New Roman"/>
          <w:sz w:val="24"/>
          <w:szCs w:val="24"/>
        </w:rPr>
        <w:tab/>
        <w:t xml:space="preserve">овладение основными видами речевой деятельности на основе </w:t>
      </w:r>
      <w:r w:rsidRPr="006B39C4">
        <w:rPr>
          <w:rFonts w:ascii="Times New Roman" w:hAnsi="Times New Roman" w:cs="Times New Roman"/>
          <w:sz w:val="24"/>
          <w:szCs w:val="24"/>
        </w:rPr>
        <w:lastRenderedPageBreak/>
        <w:t>первоначальных представлений о нормах современного русского литературного языка:</w:t>
      </w:r>
    </w:p>
    <w:p w14:paraId="6275AC10"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аудирование (слушание): адекватно воспринимать звучащую речь; понимать воспринимаемую информацию, содержащуюся в предложенном тексте; определять основную мысль воспринимаемого текста; передавать содержание воспринимаемого текста путем ответа на предложенные вопросы; задавать вопросы по услышанному тексту;</w:t>
      </w:r>
    </w:p>
    <w:p w14:paraId="5756BB20"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говорение: осознавать цели и ситуации (с кем и где происходит общение) устного общения; выбирать языковые средства в соответствии с целями и условиями общения для эффективного решения коммуникативной задачи; использовать диалогическую форму речи; уметь начать, поддержать, закончить разговор, привлечь внимание собеседника; отвечать на вопросы и задавать их; строить устные монологические высказывания в соответствии с учебной задачей; соблюдать нормы речевого этикета в ситуациях учебного и бытового общения (приветствие, прощание, извинение, благодарность, просьба); соблюдать орфоэпические нормы и правильную интонацию; чтение: соблюдать орфоэпические нормы при чтении вслух; понимать содержание предлагаемого текста; использовать выборочное чтение с целью нахождения необходимого материала; находить информацию, заданную в тексте в явном виде; 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w:t>
      </w:r>
    </w:p>
    <w:p w14:paraId="3555A83F"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письмо: осознавать цели и ситуации (с кем и где происходит общение) письменного общения; списывать текст с представленного образца, писать под диктовку в соответствии с изученными правилами; писать подробное изложение; создавать небольшие тексты (сочинения) по соответствующей возрасту тематике (на основе впечатлений, литературных произведений, сюжетных картинок, просмотра фрагмента видеозаписи); использовать словари и различные справочные материалы, включая ресурсы сети Интернет;</w:t>
      </w:r>
    </w:p>
    <w:p w14:paraId="322448C3"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5)</w:t>
      </w:r>
      <w:r w:rsidRPr="006B39C4">
        <w:rPr>
          <w:rFonts w:ascii="Times New Roman" w:hAnsi="Times New Roman" w:cs="Times New Roman"/>
          <w:sz w:val="24"/>
          <w:szCs w:val="24"/>
        </w:rPr>
        <w:tab/>
        <w:t>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14:paraId="35082C72"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6)</w:t>
      </w:r>
      <w:r w:rsidRPr="006B39C4">
        <w:rPr>
          <w:rFonts w:ascii="Times New Roman" w:hAnsi="Times New Roman" w:cs="Times New Roman"/>
          <w:sz w:val="24"/>
          <w:szCs w:val="24"/>
        </w:rPr>
        <w:tab/>
        <w:t>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159DCF75" w14:textId="77777777" w:rsidR="00C93804" w:rsidRPr="006B39C4" w:rsidRDefault="00C93804" w:rsidP="006B39C4">
      <w:pPr>
        <w:pStyle w:val="ConsPlusNormal"/>
        <w:ind w:firstLine="709"/>
        <w:jc w:val="center"/>
        <w:rPr>
          <w:rFonts w:ascii="Times New Roman" w:hAnsi="Times New Roman" w:cs="Times New Roman"/>
          <w:b/>
          <w:sz w:val="24"/>
          <w:szCs w:val="24"/>
        </w:rPr>
      </w:pPr>
      <w:r w:rsidRPr="006B39C4">
        <w:rPr>
          <w:rFonts w:ascii="Times New Roman" w:hAnsi="Times New Roman" w:cs="Times New Roman"/>
          <w:b/>
          <w:sz w:val="24"/>
          <w:szCs w:val="24"/>
        </w:rPr>
        <w:t>По учебному предмету "Литературное чтение":</w:t>
      </w:r>
    </w:p>
    <w:p w14:paraId="622C7E43"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1)</w:t>
      </w:r>
      <w:r w:rsidRPr="006B39C4">
        <w:rPr>
          <w:rFonts w:ascii="Times New Roman" w:hAnsi="Times New Roman" w:cs="Times New Roman"/>
          <w:sz w:val="24"/>
          <w:szCs w:val="24"/>
        </w:rPr>
        <w:tab/>
        <w:t>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14:paraId="5FF4CA79"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2)</w:t>
      </w:r>
      <w:r w:rsidRPr="006B39C4">
        <w:rPr>
          <w:rFonts w:ascii="Times New Roman" w:hAnsi="Times New Roman" w:cs="Times New Roman"/>
          <w:sz w:val="24"/>
          <w:szCs w:val="24"/>
        </w:rPr>
        <w:tab/>
        <w:t>достижение необходимого для продолжения образования уровня общего речевого развития;</w:t>
      </w:r>
    </w:p>
    <w:p w14:paraId="4D0860A5"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3)</w:t>
      </w:r>
      <w:r w:rsidRPr="006B39C4">
        <w:rPr>
          <w:rFonts w:ascii="Times New Roman" w:hAnsi="Times New Roman" w:cs="Times New Roman"/>
          <w:sz w:val="24"/>
          <w:szCs w:val="24"/>
        </w:rPr>
        <w:tab/>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557067DE"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4)</w:t>
      </w:r>
      <w:r w:rsidRPr="006B39C4">
        <w:rPr>
          <w:rFonts w:ascii="Times New Roman" w:hAnsi="Times New Roman" w:cs="Times New Roman"/>
          <w:sz w:val="24"/>
          <w:szCs w:val="24"/>
        </w:rPr>
        <w:tab/>
        <w:t>первоначальное представление о многообразии жанров художественных произведений и произведений устного народного творчества;</w:t>
      </w:r>
    </w:p>
    <w:p w14:paraId="544D85E4"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5)</w:t>
      </w:r>
      <w:r w:rsidRPr="006B39C4">
        <w:rPr>
          <w:rFonts w:ascii="Times New Roman" w:hAnsi="Times New Roman" w:cs="Times New Roman"/>
          <w:sz w:val="24"/>
          <w:szCs w:val="24"/>
        </w:rPr>
        <w:tab/>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w:t>
      </w:r>
    </w:p>
    <w:p w14:paraId="3D16584A"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14:paraId="1D45EE45"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6)</w:t>
      </w:r>
      <w:r w:rsidRPr="006B39C4">
        <w:rPr>
          <w:rFonts w:ascii="Times New Roman" w:hAnsi="Times New Roman" w:cs="Times New Roman"/>
          <w:sz w:val="24"/>
          <w:szCs w:val="24"/>
        </w:rPr>
        <w:tab/>
        <w:t xml:space="preserve">овладение техникой смыслового чтения вслух (правильным плавным чтением, позволяющим воспринимать, понимать и интерпретировать смысл текстов </w:t>
      </w:r>
      <w:r w:rsidRPr="006B39C4">
        <w:rPr>
          <w:rFonts w:ascii="Times New Roman" w:hAnsi="Times New Roman" w:cs="Times New Roman"/>
          <w:sz w:val="24"/>
          <w:szCs w:val="24"/>
        </w:rPr>
        <w:lastRenderedPageBreak/>
        <w:t>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14:paraId="1ED28950" w14:textId="77777777" w:rsidR="00C93804" w:rsidRPr="006B39C4" w:rsidRDefault="00C93804" w:rsidP="006B39C4">
      <w:pPr>
        <w:pStyle w:val="ConsPlusNormal"/>
        <w:ind w:firstLine="709"/>
        <w:jc w:val="center"/>
        <w:rPr>
          <w:rFonts w:ascii="Times New Roman" w:hAnsi="Times New Roman" w:cs="Times New Roman"/>
          <w:b/>
          <w:sz w:val="24"/>
          <w:szCs w:val="24"/>
        </w:rPr>
      </w:pPr>
      <w:r w:rsidRPr="006B39C4">
        <w:rPr>
          <w:rFonts w:ascii="Times New Roman" w:hAnsi="Times New Roman" w:cs="Times New Roman"/>
          <w:b/>
          <w:sz w:val="24"/>
          <w:szCs w:val="24"/>
        </w:rPr>
        <w:t>Русский язык</w:t>
      </w:r>
    </w:p>
    <w:p w14:paraId="0DEA770A"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К концу обучения в 4 классе обучающийся научится:</w:t>
      </w:r>
    </w:p>
    <w:p w14:paraId="76E57E37"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5D27FE0A"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 объяснять роль языка как основного средства общения;</w:t>
      </w:r>
    </w:p>
    <w:p w14:paraId="62499B6D"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объяснять роль русского языка как государственного языка Российской Федерации и языка межнационального общения;</w:t>
      </w:r>
    </w:p>
    <w:p w14:paraId="3CDC7D9D"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осознавать правильную устную и письменную речь как показатель общей культуры человека;</w:t>
      </w:r>
    </w:p>
    <w:p w14:paraId="71CBC1C7"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проводить звуко-буквенный разбор слов (в соответствии с предложенным в учебнике алгоритмом);</w:t>
      </w:r>
    </w:p>
    <w:p w14:paraId="30D5F604"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подбирать к предложенным словам синонимы; подбирать к предложенным словам антонимы;</w:t>
      </w:r>
    </w:p>
    <w:p w14:paraId="1B4BC1B6"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выявлять в речи слова, значение которых требует уточнения, определять значение слова по контексту;</w:t>
      </w:r>
    </w:p>
    <w:p w14:paraId="445316D1"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429F3681"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устанавливать принадлежность слова к определённой части речи (в объёме изученного) по комплексу освоенных грамматических признаков;</w:t>
      </w:r>
    </w:p>
    <w:p w14:paraId="70FABFE3"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5EA05D2D"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14:paraId="49236EF9"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6F652850"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14:paraId="16C86772"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различать предложение, словосочетание и слово;</w:t>
      </w:r>
    </w:p>
    <w:p w14:paraId="213546EC"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классифицировать предложения по цели высказывания и по эмоциональной окраске;</w:t>
      </w:r>
    </w:p>
    <w:p w14:paraId="13EEA2A7"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различать распространённые и нераспространённые предложения; 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44E2AF1E" w14:textId="77777777" w:rsidR="00C93804" w:rsidRPr="006B39C4" w:rsidRDefault="00C93804" w:rsidP="006B39C4">
      <w:pPr>
        <w:pStyle w:val="ConsPlusNormal"/>
        <w:tabs>
          <w:tab w:val="left" w:pos="0"/>
        </w:tabs>
        <w:ind w:firstLine="709"/>
        <w:jc w:val="both"/>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14:paraId="4764F28E"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 xml:space="preserve"> - производить синтаксический разбор простого предложения;</w:t>
      </w:r>
    </w:p>
    <w:p w14:paraId="06BA1791"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 xml:space="preserve"> - 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w:t>
      </w:r>
      <w:r w:rsidRPr="006B39C4">
        <w:rPr>
          <w:rFonts w:ascii="Times New Roman" w:hAnsi="Times New Roman" w:cs="Times New Roman"/>
          <w:sz w:val="24"/>
          <w:szCs w:val="24"/>
        </w:rPr>
        <w:lastRenderedPageBreak/>
        <w:t>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14:paraId="2C26D152"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-правильно списывать тексты объёмом не более 85 слов;</w:t>
      </w:r>
    </w:p>
    <w:p w14:paraId="683900BE"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писать под диктовку тексты объёмом не более 80 слов с учётом изученных правил правописания;</w:t>
      </w:r>
    </w:p>
    <w:p w14:paraId="6DDE5D93"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находить и исправлять орфографические и пунктуационные ошибки на изученные правила, описки;</w:t>
      </w:r>
    </w:p>
    <w:p w14:paraId="06B8C778"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осознавать ситуацию общения (с какой целью, с кем, где происходит общение); выбирать адекватные языковые средства в ситуации общения;</w:t>
      </w:r>
    </w:p>
    <w:p w14:paraId="79C8EBD4"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14:paraId="2C0C2EC9"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14:paraId="6A6B97C7"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определять тему и основную мысль текста; самостоятельно озаглавливать текст с опорой на тему или основную мысль;</w:t>
      </w:r>
    </w:p>
    <w:p w14:paraId="3CAAA76D"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корректировать порядок предложений и частей текста;</w:t>
      </w:r>
    </w:p>
    <w:p w14:paraId="79E5DD48"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 составлять план к заданным текстам;</w:t>
      </w:r>
    </w:p>
    <w:p w14:paraId="02670773"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осуществлять подробный пересказ текста (устно и письменно);</w:t>
      </w:r>
    </w:p>
    <w:p w14:paraId="459576A8"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осуществлять выборочный пересказ текста (устно);</w:t>
      </w:r>
    </w:p>
    <w:p w14:paraId="11F5E780"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писать (после предварительной подготовки) сочинения по заданным темам;</w:t>
      </w:r>
    </w:p>
    <w:p w14:paraId="21BEC32A"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14:paraId="2E51D56F"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объяснять своими словами значение изученных понятий; использовать изученные понятия;</w:t>
      </w:r>
    </w:p>
    <w:p w14:paraId="090B81ED" w14:textId="32B0D1A0"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14:paraId="19840777" w14:textId="77777777" w:rsidR="00C93804" w:rsidRPr="006B39C4" w:rsidRDefault="00C93804" w:rsidP="006B39C4">
      <w:pPr>
        <w:pStyle w:val="ConsPlusNormal"/>
        <w:ind w:firstLine="709"/>
        <w:jc w:val="center"/>
        <w:rPr>
          <w:rFonts w:ascii="Times New Roman" w:hAnsi="Times New Roman" w:cs="Times New Roman"/>
          <w:b/>
          <w:sz w:val="24"/>
          <w:szCs w:val="24"/>
        </w:rPr>
      </w:pPr>
      <w:r w:rsidRPr="006B39C4">
        <w:rPr>
          <w:rFonts w:ascii="Times New Roman" w:hAnsi="Times New Roman" w:cs="Times New Roman"/>
          <w:b/>
          <w:sz w:val="24"/>
          <w:szCs w:val="24"/>
        </w:rPr>
        <w:t>Литературное чтение</w:t>
      </w:r>
    </w:p>
    <w:p w14:paraId="3843D86D" w14:textId="64BB32CB"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К концу обучения в 4 классе обучающийся научится:</w:t>
      </w:r>
    </w:p>
    <w:p w14:paraId="1DD2A724"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 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3562C5E1"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 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14:paraId="294E0C40"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3238BFFA"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4629B3A9"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читать наизусть не менее 5 стихотворений в соответствии с изученной тематикой произведений;</w:t>
      </w:r>
    </w:p>
    <w:p w14:paraId="48DE2C11"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различать художественные произведения и познавательные тексты;</w:t>
      </w:r>
    </w:p>
    <w:p w14:paraId="0E4D6192"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lastRenderedPageBreak/>
        <w:t>-</w:t>
      </w:r>
      <w:r w:rsidRPr="006B39C4">
        <w:rPr>
          <w:rFonts w:ascii="Times New Roman" w:hAnsi="Times New Roman" w:cs="Times New Roman"/>
          <w:sz w:val="24"/>
          <w:szCs w:val="24"/>
        </w:rPr>
        <w:tab/>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49A4C5E7"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14:paraId="5148FAAB"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77C56475"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6AABE3BF"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5F4D1158"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2A9F3995"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объяснять значение незнакомого слова с опорой на контекст и с использованием словаря;</w:t>
      </w:r>
    </w:p>
    <w:p w14:paraId="3970D016"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37EBB65B"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68BF9D25"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14:paraId="19FC7759"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057B622F"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читать по ролям с соблюдением норм произношения, расстановки ударения, инсценировать небольшие эпизоды из произведения;</w:t>
      </w:r>
    </w:p>
    <w:p w14:paraId="6972582C"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62AD8B8A"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 составлять краткий отзыв о прочитанном произведении по заданному алгоритму;</w:t>
      </w:r>
    </w:p>
    <w:p w14:paraId="36CF1B21"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 xml:space="preserve">- </w:t>
      </w:r>
      <w:r w:rsidRPr="006B39C4">
        <w:rPr>
          <w:rFonts w:ascii="Times New Roman" w:hAnsi="Times New Roman" w:cs="Times New Roman"/>
          <w:sz w:val="24"/>
          <w:szCs w:val="24"/>
        </w:rPr>
        <w:tab/>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42508D57"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 xml:space="preserve">использовать в соответствии с учебной задачей аппарат издания (обложка, </w:t>
      </w:r>
      <w:r w:rsidRPr="006B39C4">
        <w:rPr>
          <w:rFonts w:ascii="Times New Roman" w:hAnsi="Times New Roman" w:cs="Times New Roman"/>
          <w:sz w:val="24"/>
          <w:szCs w:val="24"/>
        </w:rPr>
        <w:lastRenderedPageBreak/>
        <w:t>оглавление, аннотация, иллюстрация, предисловие, приложение, сноски, примечания);</w:t>
      </w:r>
    </w:p>
    <w:p w14:paraId="274B1FF8" w14:textId="77777777" w:rsidR="00C93804"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выбирать книги для самостоятельного чтения с учётом рекомендательного списка, используя картотеки, рассказывать о прочитанной книге;</w:t>
      </w:r>
    </w:p>
    <w:p w14:paraId="76EE90AD" w14:textId="0826327E" w:rsidR="0090220E"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w:t>
      </w:r>
      <w:r w:rsidRPr="006B39C4">
        <w:rPr>
          <w:rFonts w:ascii="Times New Roman" w:hAnsi="Times New Roman" w:cs="Times New Roman"/>
          <w:sz w:val="24"/>
          <w:szCs w:val="24"/>
        </w:rPr>
        <w:tab/>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14:paraId="39312EAA" w14:textId="785F3CD3" w:rsidR="0090220E" w:rsidRPr="006B39C4" w:rsidRDefault="0090220E" w:rsidP="006B39C4">
      <w:pPr>
        <w:pStyle w:val="ConsPlusNormal"/>
        <w:ind w:firstLine="709"/>
        <w:jc w:val="center"/>
        <w:rPr>
          <w:rFonts w:ascii="Times New Roman" w:hAnsi="Times New Roman" w:cs="Times New Roman"/>
          <w:b/>
          <w:sz w:val="24"/>
          <w:szCs w:val="24"/>
        </w:rPr>
      </w:pPr>
      <w:r w:rsidRPr="006B39C4">
        <w:rPr>
          <w:rFonts w:ascii="Times New Roman" w:hAnsi="Times New Roman" w:cs="Times New Roman"/>
          <w:b/>
          <w:sz w:val="24"/>
          <w:szCs w:val="24"/>
        </w:rPr>
        <w:t>Окружающий мир.</w:t>
      </w:r>
    </w:p>
    <w:p w14:paraId="2ED8064D"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К концу обучения в 4 классе обучающийся научится:</w:t>
      </w:r>
    </w:p>
    <w:p w14:paraId="307689F2" w14:textId="40083A28" w:rsidR="0090220E"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 xml:space="preserve">- </w:t>
      </w:r>
      <w:r w:rsidR="0090220E" w:rsidRPr="006B39C4">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w:t>
      </w:r>
    </w:p>
    <w:p w14:paraId="4E96D7D0" w14:textId="7855E8E0" w:rsidR="0090220E"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 xml:space="preserve">- </w:t>
      </w:r>
      <w:r w:rsidR="0090220E" w:rsidRPr="006B39C4">
        <w:rPr>
          <w:rFonts w:ascii="Times New Roman" w:hAnsi="Times New Roman" w:cs="Times New Roman"/>
          <w:sz w:val="24"/>
          <w:szCs w:val="24"/>
        </w:rPr>
        <w:t>соблюдать правила нравственного поведения в социуме;</w:t>
      </w:r>
    </w:p>
    <w:p w14:paraId="0BE22AAC" w14:textId="0C52FF02" w:rsidR="0090220E"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 xml:space="preserve">- </w:t>
      </w:r>
      <w:r w:rsidR="0090220E" w:rsidRPr="006B39C4">
        <w:rPr>
          <w:rFonts w:ascii="Times New Roman" w:hAnsi="Times New Roman" w:cs="Times New Roman"/>
          <w:sz w:val="24"/>
          <w:szCs w:val="24"/>
        </w:rPr>
        <w:t>показывать на физической карте изученные крупные географические объекты России (горы, равнины, реки, озёра, моря, омывающие территорию России);</w:t>
      </w:r>
    </w:p>
    <w:p w14:paraId="7E8BAF5E" w14:textId="3E2D24FC" w:rsidR="0090220E"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 xml:space="preserve">- </w:t>
      </w:r>
      <w:r w:rsidR="0090220E" w:rsidRPr="006B39C4">
        <w:rPr>
          <w:rFonts w:ascii="Times New Roman" w:hAnsi="Times New Roman" w:cs="Times New Roman"/>
          <w:sz w:val="24"/>
          <w:szCs w:val="24"/>
        </w:rPr>
        <w:t>показывать на исторической карте места изученных исторических событий;</w:t>
      </w:r>
    </w:p>
    <w:p w14:paraId="4FD3B3C4" w14:textId="0676095E" w:rsidR="0090220E"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 xml:space="preserve">- </w:t>
      </w:r>
      <w:r w:rsidR="0090220E" w:rsidRPr="006B39C4">
        <w:rPr>
          <w:rFonts w:ascii="Times New Roman" w:hAnsi="Times New Roman" w:cs="Times New Roman"/>
          <w:sz w:val="24"/>
          <w:szCs w:val="24"/>
        </w:rPr>
        <w:t>находить место изученных событий на "ленте времени";</w:t>
      </w:r>
    </w:p>
    <w:p w14:paraId="07A4418B" w14:textId="69809F8E" w:rsidR="0090220E"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 xml:space="preserve">- </w:t>
      </w:r>
      <w:r w:rsidR="0090220E" w:rsidRPr="006B39C4">
        <w:rPr>
          <w:rFonts w:ascii="Times New Roman" w:hAnsi="Times New Roman" w:cs="Times New Roman"/>
          <w:sz w:val="24"/>
          <w:szCs w:val="24"/>
        </w:rPr>
        <w:t>знать основные права и обязанности гражданина Российской Федерации;</w:t>
      </w:r>
    </w:p>
    <w:p w14:paraId="43733515" w14:textId="24D22693" w:rsidR="0090220E"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 xml:space="preserve">- </w:t>
      </w:r>
      <w:r w:rsidR="0090220E" w:rsidRPr="006B39C4">
        <w:rPr>
          <w:rFonts w:ascii="Times New Roman" w:hAnsi="Times New Roman" w:cs="Times New Roman"/>
          <w:sz w:val="24"/>
          <w:szCs w:val="24"/>
        </w:rPr>
        <w:t>соотносить изученные исторические события и исторических деятелей веками и периодами истории России;</w:t>
      </w:r>
    </w:p>
    <w:p w14:paraId="35C83A53" w14:textId="0F83751F" w:rsidR="0090220E"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 xml:space="preserve">- </w:t>
      </w:r>
      <w:r w:rsidR="0090220E" w:rsidRPr="006B39C4">
        <w:rPr>
          <w:rFonts w:ascii="Times New Roman" w:hAnsi="Times New Roman" w:cs="Times New Roman"/>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5D7257DE" w14:textId="1966C31E" w:rsidR="0090220E"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 xml:space="preserve">- </w:t>
      </w:r>
      <w:r w:rsidR="0090220E" w:rsidRPr="006B39C4">
        <w:rPr>
          <w:rFonts w:ascii="Times New Roman" w:hAnsi="Times New Roman" w:cs="Times New Roman"/>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14:paraId="06A1D810" w14:textId="5220436C" w:rsidR="0090220E"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 xml:space="preserve">- </w:t>
      </w:r>
      <w:r w:rsidR="0090220E" w:rsidRPr="006B39C4">
        <w:rPr>
          <w:rFonts w:ascii="Times New Roman" w:hAnsi="Times New Roman" w:cs="Times New Roman"/>
          <w:sz w:val="24"/>
          <w:szCs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09EA8D52" w14:textId="58FA489B" w:rsidR="0090220E"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 xml:space="preserve">- </w:t>
      </w:r>
      <w:r w:rsidR="0090220E" w:rsidRPr="006B39C4">
        <w:rPr>
          <w:rFonts w:ascii="Times New Roman" w:hAnsi="Times New Roman" w:cs="Times New Roman"/>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14:paraId="063C3C6A" w14:textId="24AA6E81" w:rsidR="0090220E"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 xml:space="preserve">- </w:t>
      </w:r>
      <w:r w:rsidR="0090220E" w:rsidRPr="006B39C4">
        <w:rPr>
          <w:rFonts w:ascii="Times New Roman" w:hAnsi="Times New Roman" w:cs="Times New Roman"/>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4FE655C5" w14:textId="395E0C34" w:rsidR="0090220E"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 xml:space="preserve">- </w:t>
      </w:r>
      <w:r w:rsidR="0090220E" w:rsidRPr="006B39C4">
        <w:rPr>
          <w:rFonts w:ascii="Times New Roman" w:hAnsi="Times New Roman" w:cs="Times New Roman"/>
          <w:sz w:val="24"/>
          <w:szCs w:val="24"/>
        </w:rPr>
        <w:t>сравнивать объекты живой и неживой природы на основе их внешних признаков и известных характерных свойств;</w:t>
      </w:r>
    </w:p>
    <w:p w14:paraId="5275474C" w14:textId="7B9220CF" w:rsidR="0090220E"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 xml:space="preserve">- </w:t>
      </w:r>
      <w:r w:rsidR="0090220E" w:rsidRPr="006B39C4">
        <w:rPr>
          <w:rFonts w:ascii="Times New Roman" w:hAnsi="Times New Roman" w:cs="Times New Roman"/>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14:paraId="783D1B8D" w14:textId="7C22B513" w:rsidR="0090220E"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 xml:space="preserve">- </w:t>
      </w:r>
      <w:r w:rsidR="0090220E" w:rsidRPr="006B39C4">
        <w:rPr>
          <w:rFonts w:ascii="Times New Roman" w:hAnsi="Times New Roman" w:cs="Times New Roman"/>
          <w:sz w:val="24"/>
          <w:szCs w:val="24"/>
        </w:rPr>
        <w:t>называть наиболее значимые природные объекты Всемирного наследия в России и за рубежом (в пределах изученного);</w:t>
      </w:r>
    </w:p>
    <w:p w14:paraId="5B56F478" w14:textId="46E4EB41" w:rsidR="0090220E"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 xml:space="preserve">- </w:t>
      </w:r>
      <w:r w:rsidR="0090220E" w:rsidRPr="006B39C4">
        <w:rPr>
          <w:rFonts w:ascii="Times New Roman" w:hAnsi="Times New Roman" w:cs="Times New Roman"/>
          <w:sz w:val="24"/>
          <w:szCs w:val="24"/>
        </w:rPr>
        <w:t>называть экологические проблемы и определять пути их решения;</w:t>
      </w:r>
    </w:p>
    <w:p w14:paraId="31ED905D" w14:textId="3A174243" w:rsidR="0090220E"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 xml:space="preserve">- </w:t>
      </w:r>
      <w:r w:rsidR="0090220E" w:rsidRPr="006B39C4">
        <w:rPr>
          <w:rFonts w:ascii="Times New Roman" w:hAnsi="Times New Roman" w:cs="Times New Roman"/>
          <w:sz w:val="24"/>
          <w:szCs w:val="24"/>
        </w:rPr>
        <w:t>создавать по заданному плану собственные развёрнутые высказывания о природе и обществе;</w:t>
      </w:r>
    </w:p>
    <w:p w14:paraId="70EB6A91" w14:textId="367D4DD6" w:rsidR="0090220E"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 xml:space="preserve"> - </w:t>
      </w:r>
      <w:r w:rsidR="0090220E" w:rsidRPr="006B39C4">
        <w:rPr>
          <w:rFonts w:ascii="Times New Roman" w:hAnsi="Times New Roman" w:cs="Times New Roman"/>
          <w:sz w:val="24"/>
          <w:szCs w:val="24"/>
        </w:rPr>
        <w:t>использовать различные источники информации для поиска и извлечения информации, ответов на вопросы;</w:t>
      </w:r>
    </w:p>
    <w:p w14:paraId="126430D2" w14:textId="6F0A4113" w:rsidR="0090220E"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 xml:space="preserve">- </w:t>
      </w:r>
      <w:r w:rsidR="0090220E" w:rsidRPr="006B39C4">
        <w:rPr>
          <w:rFonts w:ascii="Times New Roman" w:hAnsi="Times New Roman" w:cs="Times New Roman"/>
          <w:sz w:val="24"/>
          <w:szCs w:val="24"/>
        </w:rPr>
        <w:t>соблюдать правила нравственного поведения на природе;</w:t>
      </w:r>
    </w:p>
    <w:p w14:paraId="28B1A150" w14:textId="09ED2FF0" w:rsidR="0090220E"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 xml:space="preserve">- </w:t>
      </w:r>
      <w:r w:rsidR="0090220E" w:rsidRPr="006B39C4">
        <w:rPr>
          <w:rFonts w:ascii="Times New Roman" w:hAnsi="Times New Roman" w:cs="Times New Roman"/>
          <w:sz w:val="24"/>
          <w:szCs w:val="24"/>
        </w:rPr>
        <w:t>осознавать возможные последствия вредных привычек для здоровья и жизни человека;</w:t>
      </w:r>
    </w:p>
    <w:p w14:paraId="4186364E" w14:textId="56E3AA16" w:rsidR="0090220E"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 xml:space="preserve">- </w:t>
      </w:r>
      <w:r w:rsidR="0090220E" w:rsidRPr="006B39C4">
        <w:rPr>
          <w:rFonts w:ascii="Times New Roman" w:hAnsi="Times New Roman" w:cs="Times New Roman"/>
          <w:sz w:val="24"/>
          <w:szCs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14:paraId="54DE29AC" w14:textId="44BCC0B0" w:rsidR="0090220E"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 xml:space="preserve">- </w:t>
      </w:r>
      <w:r w:rsidR="0090220E" w:rsidRPr="006B39C4">
        <w:rPr>
          <w:rFonts w:ascii="Times New Roman" w:hAnsi="Times New Roman" w:cs="Times New Roman"/>
          <w:sz w:val="24"/>
          <w:szCs w:val="24"/>
        </w:rPr>
        <w:t xml:space="preserve">соблюдать правила безопасного поведения при езде на велосипеде, самокате и </w:t>
      </w:r>
      <w:r w:rsidR="0090220E" w:rsidRPr="006B39C4">
        <w:rPr>
          <w:rFonts w:ascii="Times New Roman" w:hAnsi="Times New Roman" w:cs="Times New Roman"/>
          <w:sz w:val="24"/>
          <w:szCs w:val="24"/>
        </w:rPr>
        <w:lastRenderedPageBreak/>
        <w:t>других средствах индивидуальной мобильности;</w:t>
      </w:r>
    </w:p>
    <w:p w14:paraId="69F1956E" w14:textId="7700E3DB" w:rsidR="0090220E"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 xml:space="preserve">- </w:t>
      </w:r>
      <w:r w:rsidR="0090220E" w:rsidRPr="006B39C4">
        <w:rPr>
          <w:rFonts w:ascii="Times New Roman" w:hAnsi="Times New Roman" w:cs="Times New Roman"/>
          <w:sz w:val="24"/>
          <w:szCs w:val="24"/>
        </w:rPr>
        <w:t>осуществлять безопасный поиск образовательных ресурсов и верифицированной информации в информационно-телекоммуникационной сети "Интернет";</w:t>
      </w:r>
    </w:p>
    <w:p w14:paraId="08F4708A" w14:textId="43911B6F" w:rsidR="0090220E" w:rsidRPr="006B39C4" w:rsidRDefault="00C93804"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w:t>
      </w:r>
      <w:r w:rsidR="0090220E" w:rsidRPr="006B39C4">
        <w:rPr>
          <w:rFonts w:ascii="Times New Roman" w:hAnsi="Times New Roman" w:cs="Times New Roman"/>
          <w:sz w:val="24"/>
          <w:szCs w:val="24"/>
        </w:rPr>
        <w:t>соблюдать правила безопасного для здоровья использования электронных образовател</w:t>
      </w:r>
      <w:r w:rsidRPr="006B39C4">
        <w:rPr>
          <w:rFonts w:ascii="Times New Roman" w:hAnsi="Times New Roman" w:cs="Times New Roman"/>
          <w:sz w:val="24"/>
          <w:szCs w:val="24"/>
        </w:rPr>
        <w:t>ьных и информационных ресурсов</w:t>
      </w:r>
    </w:p>
    <w:p w14:paraId="248E09D1"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Предметные результаты по учебному предмету "Окружающий мир" предметной области "Обществознание и естествознание (окружающий мир)" должны обеспечивать:</w:t>
      </w:r>
    </w:p>
    <w:p w14:paraId="781B6CCA"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1)</w:t>
      </w:r>
      <w:r w:rsidRPr="006B39C4">
        <w:rPr>
          <w:rFonts w:ascii="Times New Roman" w:hAnsi="Times New Roman" w:cs="Times New Roman"/>
          <w:sz w:val="24"/>
          <w:szCs w:val="24"/>
        </w:rPr>
        <w:tab/>
        <w:t>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14:paraId="4F2987BB"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2)</w:t>
      </w:r>
      <w:r w:rsidRPr="006B39C4">
        <w:rPr>
          <w:rFonts w:ascii="Times New Roman" w:hAnsi="Times New Roman" w:cs="Times New Roman"/>
          <w:sz w:val="24"/>
          <w:szCs w:val="24"/>
        </w:rPr>
        <w:tab/>
        <w:t>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14:paraId="0748DEA3"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3)</w:t>
      </w:r>
      <w:r w:rsidRPr="006B39C4">
        <w:rPr>
          <w:rFonts w:ascii="Times New Roman" w:hAnsi="Times New Roman" w:cs="Times New Roman"/>
          <w:sz w:val="24"/>
          <w:szCs w:val="24"/>
        </w:rPr>
        <w:tab/>
        <w:t>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14:paraId="1191D48E"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4)</w:t>
      </w:r>
      <w:r w:rsidRPr="006B39C4">
        <w:rPr>
          <w:rFonts w:ascii="Times New Roman" w:hAnsi="Times New Roman" w:cs="Times New Roman"/>
          <w:sz w:val="24"/>
          <w:szCs w:val="24"/>
        </w:rPr>
        <w:tab/>
        <w:t>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14:paraId="22940E0D"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5)</w:t>
      </w:r>
      <w:r w:rsidRPr="006B39C4">
        <w:rPr>
          <w:rFonts w:ascii="Times New Roman" w:hAnsi="Times New Roman" w:cs="Times New Roman"/>
          <w:sz w:val="24"/>
          <w:szCs w:val="24"/>
        </w:rPr>
        <w:tab/>
        <w:t>понимание простейших причинно-следственных связей в окружающем мире (в том числе на материале о природе и культуре родного края);</w:t>
      </w:r>
    </w:p>
    <w:p w14:paraId="24EBC09F"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6)</w:t>
      </w:r>
      <w:r w:rsidRPr="006B39C4">
        <w:rPr>
          <w:rFonts w:ascii="Times New Roman" w:hAnsi="Times New Roman" w:cs="Times New Roman"/>
          <w:sz w:val="24"/>
          <w:szCs w:val="24"/>
        </w:rPr>
        <w:tab/>
        <w:t>умение решать в рамках изученного материала познавательные, в том числе практические задачи;</w:t>
      </w:r>
    </w:p>
    <w:p w14:paraId="03495A93"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7)</w:t>
      </w:r>
      <w:r w:rsidRPr="006B39C4">
        <w:rPr>
          <w:rFonts w:ascii="Times New Roman" w:hAnsi="Times New Roman" w:cs="Times New Roman"/>
          <w:sz w:val="24"/>
          <w:szCs w:val="24"/>
        </w:rPr>
        <w:tab/>
        <w:t>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30245F78"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8)</w:t>
      </w:r>
      <w:r w:rsidRPr="006B39C4">
        <w:rPr>
          <w:rFonts w:ascii="Times New Roman" w:hAnsi="Times New Roman" w:cs="Times New Roman"/>
          <w:sz w:val="24"/>
          <w:szCs w:val="24"/>
        </w:rPr>
        <w:tab/>
        <w:t>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14:paraId="0C73331D" w14:textId="3754B599"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9)</w:t>
      </w:r>
      <w:r w:rsidRPr="006B39C4">
        <w:rPr>
          <w:rFonts w:ascii="Times New Roman" w:hAnsi="Times New Roman" w:cs="Times New Roman"/>
          <w:sz w:val="24"/>
          <w:szCs w:val="24"/>
        </w:rPr>
        <w:tab/>
        <w:t>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w:t>
      </w:r>
      <w:r w:rsidR="00C93804" w:rsidRPr="006B39C4">
        <w:rPr>
          <w:rFonts w:ascii="Times New Roman" w:hAnsi="Times New Roman" w:cs="Times New Roman"/>
          <w:sz w:val="24"/>
          <w:szCs w:val="24"/>
        </w:rPr>
        <w:t xml:space="preserve"> использовании личных финансов;</w:t>
      </w:r>
    </w:p>
    <w:p w14:paraId="567CFEA4" w14:textId="493D11C6"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10)</w:t>
      </w:r>
      <w:r w:rsidRPr="006B39C4">
        <w:rPr>
          <w:rFonts w:ascii="Times New Roman" w:hAnsi="Times New Roman" w:cs="Times New Roman"/>
          <w:sz w:val="24"/>
          <w:szCs w:val="24"/>
        </w:rPr>
        <w:tab/>
        <w:t>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w:t>
      </w:r>
      <w:r w:rsidR="00C93804" w:rsidRPr="006B39C4">
        <w:rPr>
          <w:rFonts w:ascii="Times New Roman" w:hAnsi="Times New Roman" w:cs="Times New Roman"/>
          <w:sz w:val="24"/>
          <w:szCs w:val="24"/>
        </w:rPr>
        <w:t>и нормами поведения</w:t>
      </w:r>
    </w:p>
    <w:p w14:paraId="08D7710B"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Предметная область "Родной язык и литературное чтение на родном языке" предусматривает изучение государственного языка республики и (или) родных языков из числа народов Российской Федерации, в том числе русского языка. Распределение предметных результатов освоения и содержания учебных предметов "Родной язык и (или) государственный язык республики Российской Федерации" и "Литературное чтение на родном языке" разрабатываются в соответствии с требованиями ФГОС и ФООП по учебному предмету и утверждается Организацией самостоятельно.</w:t>
      </w:r>
    </w:p>
    <w:p w14:paraId="4C185A68"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 xml:space="preserve">Предметные результаты по предметной области "Родной язык и литературное </w:t>
      </w:r>
      <w:r w:rsidRPr="006B39C4">
        <w:rPr>
          <w:rFonts w:ascii="Times New Roman" w:hAnsi="Times New Roman" w:cs="Times New Roman"/>
          <w:sz w:val="24"/>
          <w:szCs w:val="24"/>
        </w:rPr>
        <w:lastRenderedPageBreak/>
        <w:t>чтение на родном языке" должны обеспечивать:</w:t>
      </w:r>
    </w:p>
    <w:p w14:paraId="5D513673" w14:textId="5778C988" w:rsidR="0090220E" w:rsidRPr="006B39C4" w:rsidRDefault="0090220E" w:rsidP="006B39C4">
      <w:pPr>
        <w:pStyle w:val="ConsPlusNormal"/>
        <w:ind w:firstLine="709"/>
        <w:jc w:val="both"/>
        <w:rPr>
          <w:rFonts w:ascii="Times New Roman" w:hAnsi="Times New Roman" w:cs="Times New Roman"/>
          <w:b/>
          <w:sz w:val="24"/>
          <w:szCs w:val="24"/>
        </w:rPr>
      </w:pPr>
      <w:r w:rsidRPr="006B39C4">
        <w:rPr>
          <w:rFonts w:ascii="Times New Roman" w:hAnsi="Times New Roman" w:cs="Times New Roman"/>
          <w:b/>
          <w:sz w:val="24"/>
          <w:szCs w:val="24"/>
        </w:rPr>
        <w:tab/>
        <w:t>По учебному предмету "Родной язык и (или) государственный язык республики Российской Федерации":</w:t>
      </w:r>
    </w:p>
    <w:p w14:paraId="0FA2BE7C"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1)</w:t>
      </w:r>
      <w:r w:rsidRPr="006B39C4">
        <w:rPr>
          <w:rFonts w:ascii="Times New Roman" w:hAnsi="Times New Roman" w:cs="Times New Roman"/>
          <w:sz w:val="24"/>
          <w:szCs w:val="24"/>
        </w:rPr>
        <w:tab/>
        <w:t>понимание роли языка как основного средства человеческого общения; осознание языка 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понимание необходимости овладения родным языком; проявление познавательного интереса к родному языку и желания его изучать;</w:t>
      </w:r>
    </w:p>
    <w:p w14:paraId="71725351"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понимание статуса и значения государственного языка республики Российской Федерации, формирование мотивации к изучению государственного языка республики Российской Федерации: понимать значение государственного языка республики Российской Федерации для межнационального общения, освоения культуры и традиций народов республики Российской Федерации; понимать необходимость овладения государственным языком республики Российской Федерации; проявлять интерес и желание к его изучению как к важнейшей духовно-нравственной ценности народа (по учебному предмету "Государственный язык республики Российской Федерации");</w:t>
      </w:r>
    </w:p>
    <w:p w14:paraId="49F33413"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2)</w:t>
      </w:r>
      <w:r w:rsidRPr="006B39C4">
        <w:rPr>
          <w:rFonts w:ascii="Times New Roman" w:hAnsi="Times New Roman" w:cs="Times New Roman"/>
          <w:sz w:val="24"/>
          <w:szCs w:val="24"/>
        </w:rPr>
        <w:tab/>
        <w:t>сформированность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 осознавать роль родного языка как носителя народной культуры, средства ее познания; понимать эстетическую ценность родного языка, стремиться к овладению выразительными средствами, свойственными родному языку;</w:t>
      </w:r>
    </w:p>
    <w:p w14:paraId="12219B3D"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сформированность первоначальных знаний о фонетике, лексике, грамматике, орфографии и пунктуации изучаемого языка, а также умений применять полученные знания в речевой деятельности: различать на слух и произносить звуки и слова изучаемого языка в соответствии с языковой нормой, без фонетических ошибок; употреблять в речи лексику, усвоенную в пределах изучаемого коммуникативно-речевого материала; группировать лексику изучаемого языка по тематическому принципу; строить небольшие по объему устные высказывания с использованием усвоенной лексики и языковых знаний; участвовать в речевом общении, используя изученные формулы речевого этикета (по учебному предмету "Государственный язык республики Российской Федерации");</w:t>
      </w:r>
    </w:p>
    <w:p w14:paraId="05D94BF5" w14:textId="73928E73"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3)</w:t>
      </w:r>
      <w:r w:rsidRPr="006B39C4">
        <w:rPr>
          <w:rFonts w:ascii="Times New Roman" w:hAnsi="Times New Roman" w:cs="Times New Roman"/>
          <w:sz w:val="24"/>
          <w:szCs w:val="24"/>
        </w:rPr>
        <w:tab/>
        <w:t>сформированность и развитие всех видов речевой деятельности на изучаемом языке: слушание (аудирование) и говорение: понимать на с</w:t>
      </w:r>
      <w:r w:rsidR="00C93804" w:rsidRPr="006B39C4">
        <w:rPr>
          <w:rFonts w:ascii="Times New Roman" w:hAnsi="Times New Roman" w:cs="Times New Roman"/>
          <w:sz w:val="24"/>
          <w:szCs w:val="24"/>
        </w:rPr>
        <w:t xml:space="preserve">лух речь, звучащую из различных </w:t>
      </w:r>
      <w:r w:rsidRPr="006B39C4">
        <w:rPr>
          <w:rFonts w:ascii="Times New Roman" w:hAnsi="Times New Roman" w:cs="Times New Roman"/>
          <w:sz w:val="24"/>
          <w:szCs w:val="24"/>
        </w:rPr>
        <w:t>источников (педагогический работник, одноклассники, телевизионные и радиопередачи); определять тему и главную мысль прослушанного высказывания (текста); различать на слух интонации звучащей речи (радость, удивление, грусть, сочувствие); участвовать в диалогах на бытовые, учебные темы, обсуждать поставленные вопросы, прослушанные высказывания; формулировать вопросы, отвечать на вопросы в соответствии с темой диалога; применять в</w:t>
      </w:r>
      <w:r w:rsidR="00C93804" w:rsidRPr="006B39C4">
        <w:rPr>
          <w:rFonts w:ascii="Times New Roman" w:hAnsi="Times New Roman" w:cs="Times New Roman"/>
          <w:sz w:val="24"/>
          <w:szCs w:val="24"/>
        </w:rPr>
        <w:t xml:space="preserve"> </w:t>
      </w:r>
      <w:r w:rsidRPr="006B39C4">
        <w:rPr>
          <w:rFonts w:ascii="Times New Roman" w:hAnsi="Times New Roman" w:cs="Times New Roman"/>
          <w:sz w:val="24"/>
          <w:szCs w:val="24"/>
        </w:rPr>
        <w:t>диалогической речи формулы речевого этикета, правила речевого поведения в различных учебных и жизненных ситуациях (понимать цель общения, проявлять желание слушать собеседников, учитывать мнение участников); решать учебные задачи с использованием активного и потенциального словарного запаса; рассказывать устно о себе (внешность, интересы, любимые занятия), о своей семье (традиции, совместные занятия); описывать предмет (название, качества, назначение); уместно употреблять в устной речи пословицы, поговорки родного народа, использовать изобразительные и выразительные средства родного языка (эпитеты, сравнения, олицетворения); составлять небольшие высказывания для публичного выступления с использованием небольших презентаций;</w:t>
      </w:r>
    </w:p>
    <w:p w14:paraId="7C43B949"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 xml:space="preserve">аудирование (слушание): понимать на слух речь, звучащую из различных </w:t>
      </w:r>
      <w:r w:rsidRPr="006B39C4">
        <w:rPr>
          <w:rFonts w:ascii="Times New Roman" w:hAnsi="Times New Roman" w:cs="Times New Roman"/>
          <w:sz w:val="24"/>
          <w:szCs w:val="24"/>
        </w:rPr>
        <w:lastRenderedPageBreak/>
        <w:t>источников (учитель, одноклассники, теле- и радиопередачи); говорение: воспроизводить речевые образцы, участвовать в диалогах на бытовые, учебные темы, в обсуждении прослушанных или прочитанных текстов; декламировать стихи (по учебному предмету "Государственный язык республики Российской Федерации");</w:t>
      </w:r>
    </w:p>
    <w:p w14:paraId="4D282A11"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чтение и письмо: читать вслух небольшие тексты разного вида (фольклорный, художественный, научно-познавательный, справочный) в индивидуальном темпе, позволяющем понять содержание и смысл прочитанного; составлять план текста (с помощью педагогического работника и самостоятельно); пересказывать текст в соответствии с учебной задачей (подробно и кратко); списывать текст и выписывать из него слова, словосочетания, предложения в соответствии с решаемой учебной задачей; строить связные высказывания в письменной форме на различные темы; выполнять небольшие творческие задания (дополнение и распространение предложения текста/изложения);</w:t>
      </w:r>
    </w:p>
    <w:p w14:paraId="18E2B475"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чтение: читать вслух небольшие тексты, построенные на изученном языковом материале; письмо: воспроизводить речевые образцы, списывать текст и выписывать из него слова, словосочетания, предложения в соответствии с решаемой учебной задачей; выполнять небольшие письменные работы и творческие задания (по учебному предмету "Государственный язык республики Российской Федерации");</w:t>
      </w:r>
    </w:p>
    <w:p w14:paraId="4C319DA8"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4)</w:t>
      </w:r>
      <w:r w:rsidRPr="006B39C4">
        <w:rPr>
          <w:rFonts w:ascii="Times New Roman" w:hAnsi="Times New Roman" w:cs="Times New Roman"/>
          <w:sz w:val="24"/>
          <w:szCs w:val="24"/>
        </w:rPr>
        <w:tab/>
        <w:t>усвоение элементарных сведений о языке как носителе культуры народа: составлять небольшие рассказы по заданной теме на изучаемом языке; представлять родной край как часть России на изучаемом языке в различных ситуациях общения.</w:t>
      </w:r>
    </w:p>
    <w:p w14:paraId="34A5A557" w14:textId="41EF62B6"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b/>
          <w:sz w:val="24"/>
          <w:szCs w:val="24"/>
        </w:rPr>
        <w:t>По учебному предмету "Литературное чтение на родном языке":</w:t>
      </w:r>
    </w:p>
    <w:p w14:paraId="51C4BD37"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1)</w:t>
      </w:r>
      <w:r w:rsidRPr="006B39C4">
        <w:rPr>
          <w:rFonts w:ascii="Times New Roman" w:hAnsi="Times New Roman" w:cs="Times New Roman"/>
          <w:sz w:val="24"/>
          <w:szCs w:val="24"/>
        </w:rPr>
        <w:tab/>
        <w:t>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w:t>
      </w:r>
    </w:p>
    <w:p w14:paraId="039BD32E"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воспринимать художественную литературу как особый вид искусства (искусство слова);</w:t>
      </w:r>
    </w:p>
    <w:p w14:paraId="0C014A48"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соотносить произведения словесного творчества с произведениями других видов искусств (живопись, музыка, фотография, кино);</w:t>
      </w:r>
    </w:p>
    <w:p w14:paraId="288B52F9"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иметь первоначальные представления о взаимодействии, взаимовлиянии литератур разных народов, о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w:t>
      </w:r>
    </w:p>
    <w:p w14:paraId="03FAD162"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находить общее и особенное при сравнении художественных произведений народов Российской Федерации, народов мира;</w:t>
      </w:r>
    </w:p>
    <w:p w14:paraId="483F558C"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2)</w:t>
      </w:r>
      <w:r w:rsidRPr="006B39C4">
        <w:rPr>
          <w:rFonts w:ascii="Times New Roman" w:hAnsi="Times New Roman" w:cs="Times New Roman"/>
          <w:sz w:val="24"/>
          <w:szCs w:val="24"/>
        </w:rPr>
        <w:tab/>
        <w:t>освоение смыслового чтения, понимание смысла и значения элементарных понятий теории литературы:</w:t>
      </w:r>
    </w:p>
    <w:p w14:paraId="40C1B77F"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владеть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w:t>
      </w:r>
    </w:p>
    <w:p w14:paraId="62A96298"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 xml:space="preserve"> </w:t>
      </w:r>
    </w:p>
    <w:p w14:paraId="17384ACC"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эмоциональных потребностей общения с книгой, адекватно воспринимать чтение слушателями);</w:t>
      </w:r>
    </w:p>
    <w:p w14:paraId="659A24F6"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владеть техникой смыслового чтения про себя (понимание смысла и основного содержания прочитанного, оценка информации, контроль за полнотой восприятия и правильной интерпретацией текста);</w:t>
      </w:r>
    </w:p>
    <w:p w14:paraId="6588DBB0"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различать жанры фольклорных произведений (малые фольклорные жанры, сказки, легенды, мифы);</w:t>
      </w:r>
    </w:p>
    <w:p w14:paraId="4E60E579"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понимать основной смысл и назначение фольклорных произведений своего народа (порадовать, поучить, использовать для игры), приводить примеры потешек, сказок, загадок, колыбельных песен своего народа (других народов);</w:t>
      </w:r>
    </w:p>
    <w:p w14:paraId="76503A6E"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lastRenderedPageBreak/>
        <w:t>сравнивать произведения фольклора в близкородственных языках (тема, главная мысль, герои);</w:t>
      </w:r>
    </w:p>
    <w:p w14:paraId="3A1D9D26" w14:textId="3C40376B"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сопоставлять названия произведения с его темой (о при</w:t>
      </w:r>
      <w:r w:rsidR="00C93804" w:rsidRPr="006B39C4">
        <w:rPr>
          <w:rFonts w:ascii="Times New Roman" w:hAnsi="Times New Roman" w:cs="Times New Roman"/>
          <w:sz w:val="24"/>
          <w:szCs w:val="24"/>
        </w:rPr>
        <w:t xml:space="preserve">роде, истории, детях, о добре и </w:t>
      </w:r>
      <w:r w:rsidRPr="006B39C4">
        <w:rPr>
          <w:rFonts w:ascii="Times New Roman" w:hAnsi="Times New Roman" w:cs="Times New Roman"/>
          <w:sz w:val="24"/>
          <w:szCs w:val="24"/>
        </w:rPr>
        <w:t>зле);</w:t>
      </w:r>
    </w:p>
    <w:p w14:paraId="4FAAF246" w14:textId="65615AAA"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различать жанры небольших художественных произве</w:t>
      </w:r>
      <w:r w:rsidR="00C93804" w:rsidRPr="006B39C4">
        <w:rPr>
          <w:rFonts w:ascii="Times New Roman" w:hAnsi="Times New Roman" w:cs="Times New Roman"/>
          <w:sz w:val="24"/>
          <w:szCs w:val="24"/>
        </w:rPr>
        <w:t xml:space="preserve">дений детской литературы своего </w:t>
      </w:r>
      <w:r w:rsidRPr="006B39C4">
        <w:rPr>
          <w:rFonts w:ascii="Times New Roman" w:hAnsi="Times New Roman" w:cs="Times New Roman"/>
          <w:sz w:val="24"/>
          <w:szCs w:val="24"/>
        </w:rPr>
        <w:t>народа (других народов) - стихотворение, рассказ, басню;</w:t>
      </w:r>
    </w:p>
    <w:p w14:paraId="6C1D38B9"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анализировать прочитанное литературное произведение: определять тему, главную мысль, последовательность действий, средства художественной выразительности;</w:t>
      </w:r>
    </w:p>
    <w:p w14:paraId="3816147B"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отвечать на вопросы по содержанию текста;</w:t>
      </w:r>
    </w:p>
    <w:p w14:paraId="421C9584"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находить в тексте изобразительные и выразительные средства родного языка (эпитеты, сравнения, олицетворения);</w:t>
      </w:r>
    </w:p>
    <w:p w14:paraId="5DA0B2D5"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3)</w:t>
      </w:r>
      <w:r w:rsidRPr="006B39C4">
        <w:rPr>
          <w:rFonts w:ascii="Times New Roman" w:hAnsi="Times New Roman" w:cs="Times New Roman"/>
          <w:sz w:val="24"/>
          <w:szCs w:val="24"/>
        </w:rPr>
        <w:tab/>
        <w:t>приобщение к восприятию и осмыслению информации, представленной в текстах, сформированность читательского интереса и эстетического вкуса обучающихся:</w:t>
      </w:r>
    </w:p>
    <w:p w14:paraId="78F972F6"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определять цель чтения различных текстов (художественных, научно-популярных, справочных);</w:t>
      </w:r>
    </w:p>
    <w:p w14:paraId="1551E661" w14:textId="389E302E"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удовлетворять читательский интерес, находить информацию, расширять кругозор; использовать</w:t>
      </w:r>
      <w:r w:rsidRPr="006B39C4">
        <w:rPr>
          <w:rFonts w:ascii="Times New Roman" w:hAnsi="Times New Roman" w:cs="Times New Roman"/>
          <w:sz w:val="24"/>
          <w:szCs w:val="24"/>
        </w:rPr>
        <w:tab/>
        <w:t>разные</w:t>
      </w:r>
      <w:r w:rsidRPr="006B39C4">
        <w:rPr>
          <w:rFonts w:ascii="Times New Roman" w:hAnsi="Times New Roman" w:cs="Times New Roman"/>
          <w:sz w:val="24"/>
          <w:szCs w:val="24"/>
        </w:rPr>
        <w:tab/>
        <w:t>виды</w:t>
      </w:r>
      <w:r w:rsidRPr="006B39C4">
        <w:rPr>
          <w:rFonts w:ascii="Times New Roman" w:hAnsi="Times New Roman" w:cs="Times New Roman"/>
          <w:sz w:val="24"/>
          <w:szCs w:val="24"/>
        </w:rPr>
        <w:tab/>
        <w:t>чтения</w:t>
      </w:r>
      <w:r w:rsidR="00C93804" w:rsidRPr="006B39C4">
        <w:rPr>
          <w:rFonts w:ascii="Times New Roman" w:hAnsi="Times New Roman" w:cs="Times New Roman"/>
          <w:sz w:val="24"/>
          <w:szCs w:val="24"/>
        </w:rPr>
        <w:t xml:space="preserve"> </w:t>
      </w:r>
      <w:r w:rsidR="00C93804" w:rsidRPr="006B39C4">
        <w:rPr>
          <w:rFonts w:ascii="Times New Roman" w:hAnsi="Times New Roman" w:cs="Times New Roman"/>
          <w:sz w:val="24"/>
          <w:szCs w:val="24"/>
        </w:rPr>
        <w:tab/>
        <w:t>(ознакомительное,</w:t>
      </w:r>
      <w:r w:rsidR="00C93804" w:rsidRPr="006B39C4">
        <w:rPr>
          <w:rFonts w:ascii="Times New Roman" w:hAnsi="Times New Roman" w:cs="Times New Roman"/>
          <w:sz w:val="24"/>
          <w:szCs w:val="24"/>
        </w:rPr>
        <w:tab/>
        <w:t xml:space="preserve">изучающее, выборочное, </w:t>
      </w:r>
      <w:r w:rsidRPr="006B39C4">
        <w:rPr>
          <w:rFonts w:ascii="Times New Roman" w:hAnsi="Times New Roman" w:cs="Times New Roman"/>
          <w:sz w:val="24"/>
          <w:szCs w:val="24"/>
        </w:rPr>
        <w:t>поисковое) для решения учебных и практических задач;</w:t>
      </w:r>
    </w:p>
    <w:p w14:paraId="01FFD1D6"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ставить вопросы к тексту, составлять план для его пересказа, для написания изложений; проявлять интерес к самостоятельному чтению, формулировать свои читательские</w:t>
      </w:r>
    </w:p>
    <w:p w14:paraId="4E21B3DE"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ожидания, ориентируясь на имя автора, жанр произведения, иллюстрации к книге; читать произведения фольклора по ролям, участвовать в их драматизации;</w:t>
      </w:r>
    </w:p>
    <w:p w14:paraId="7DFE1D2B"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участвовать</w:t>
      </w:r>
      <w:r w:rsidRPr="006B39C4">
        <w:rPr>
          <w:rFonts w:ascii="Times New Roman" w:hAnsi="Times New Roman" w:cs="Times New Roman"/>
          <w:sz w:val="24"/>
          <w:szCs w:val="24"/>
        </w:rPr>
        <w:tab/>
        <w:t>в   дискуссиях</w:t>
      </w:r>
      <w:r w:rsidRPr="006B39C4">
        <w:rPr>
          <w:rFonts w:ascii="Times New Roman" w:hAnsi="Times New Roman" w:cs="Times New Roman"/>
          <w:sz w:val="24"/>
          <w:szCs w:val="24"/>
        </w:rPr>
        <w:tab/>
        <w:t>со   сверстниками   на   литературные</w:t>
      </w:r>
      <w:r w:rsidRPr="006B39C4">
        <w:rPr>
          <w:rFonts w:ascii="Times New Roman" w:hAnsi="Times New Roman" w:cs="Times New Roman"/>
          <w:sz w:val="24"/>
          <w:szCs w:val="24"/>
        </w:rPr>
        <w:tab/>
        <w:t>темы, приводить доказательства своей точки зрения;</w:t>
      </w:r>
    </w:p>
    <w:p w14:paraId="18B20371"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выполнять творческие работы на фольклорном материале (продолжение сказки, сочинение загадки, пересказ с изменением действующего лица).</w:t>
      </w:r>
    </w:p>
    <w:p w14:paraId="0BD5029A" w14:textId="0271CC3C" w:rsidR="00CB7279" w:rsidRPr="006B39C4" w:rsidRDefault="0090220E" w:rsidP="006B39C4">
      <w:pPr>
        <w:pStyle w:val="ConsPlusNormal"/>
        <w:ind w:firstLine="709"/>
        <w:jc w:val="both"/>
        <w:rPr>
          <w:rFonts w:ascii="Times New Roman" w:hAnsi="Times New Roman" w:cs="Times New Roman"/>
          <w:b/>
          <w:sz w:val="24"/>
          <w:szCs w:val="24"/>
        </w:rPr>
      </w:pPr>
      <w:r w:rsidRPr="006B39C4">
        <w:rPr>
          <w:rFonts w:ascii="Times New Roman" w:hAnsi="Times New Roman" w:cs="Times New Roman"/>
          <w:b/>
          <w:sz w:val="24"/>
          <w:szCs w:val="24"/>
        </w:rPr>
        <w:t>Предметные результаты по учебному предмету "Иностранный язык"</w:t>
      </w:r>
    </w:p>
    <w:p w14:paraId="6BD494B5" w14:textId="1AAA218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 xml:space="preserve">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14:paraId="5559D4D2"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1)</w:t>
      </w:r>
      <w:r w:rsidRPr="006B39C4">
        <w:rPr>
          <w:rFonts w:ascii="Times New Roman" w:hAnsi="Times New Roman" w:cs="Times New Roman"/>
          <w:sz w:val="24"/>
          <w:szCs w:val="24"/>
        </w:rPr>
        <w:tab/>
        <w:t>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p w14:paraId="22D3A354" w14:textId="7C7716D0"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говорение: уметь вести разные виды диалога в стандартных ситуациях общения (диалог этикетного характера, диалог-побуждение к действию, диалог-расспрос) объемом 4-5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 объемо</w:t>
      </w:r>
      <w:r w:rsidR="006B39C4" w:rsidRPr="006B39C4">
        <w:rPr>
          <w:rFonts w:ascii="Times New Roman" w:hAnsi="Times New Roman" w:cs="Times New Roman"/>
          <w:sz w:val="24"/>
          <w:szCs w:val="24"/>
        </w:rPr>
        <w:t>м 4-5 фраз с вербальными и (или</w:t>
      </w:r>
      <w:r w:rsidRPr="006B39C4">
        <w:rPr>
          <w:rFonts w:ascii="Times New Roman" w:hAnsi="Times New Roman" w:cs="Times New Roman"/>
          <w:sz w:val="24"/>
          <w:szCs w:val="24"/>
        </w:rPr>
        <w:t xml:space="preserve"> невербальными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работы, в том числе подбирая иллюстративный материал (рисунки, фото) к тексту выступления;</w:t>
      </w:r>
    </w:p>
    <w:p w14:paraId="2C2D8351"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аудирование: воспринимать на слух и понимать речь педагогического работника и одноклассников в процессе общения на уроке; воспринимать на слух и понимать 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прослушанном тексте;</w:t>
      </w:r>
    </w:p>
    <w:p w14:paraId="69137DEF"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lastRenderedPageBreak/>
        <w:t>смысловое чтение: читать вслух и понимать учебные и адаптированные аутентичные тексты объемом до 80 слов, построенные на изученном языковом материале, соблюдая правила чтения и правильную интонацию; читать про себя и понимать основное содержание учебных и адаптированных аутентичных текстов объемом до 160 слов, содержащих отдельные незнакомые слова, не препятствующие решению коммуникативной задачи;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несплошные тексты (простые таблицы) и понимать представленную в них информацию;</w:t>
      </w:r>
    </w:p>
    <w:p w14:paraId="2BD32CEA"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письменная речь: 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 языка; писать электронное сообщение личного характера объемом до 40 слов с опорой на предъявленный педагогическим работником образец;</w:t>
      </w:r>
    </w:p>
    <w:p w14:paraId="5F6EE6D8"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2)</w:t>
      </w:r>
      <w:r w:rsidRPr="006B39C4">
        <w:rPr>
          <w:rFonts w:ascii="Times New Roman" w:hAnsi="Times New Roman" w:cs="Times New Roman"/>
          <w:sz w:val="24"/>
          <w:szCs w:val="24"/>
        </w:rPr>
        <w:tab/>
        <w:t>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w:t>
      </w:r>
    </w:p>
    <w:p w14:paraId="3C9AE481"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признаков изученных грамматических явлений;</w:t>
      </w:r>
    </w:p>
    <w:p w14:paraId="1D3D0241"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3)</w:t>
      </w:r>
      <w:r w:rsidRPr="006B39C4">
        <w:rPr>
          <w:rFonts w:ascii="Times New Roman" w:hAnsi="Times New Roman" w:cs="Times New Roman"/>
          <w:sz w:val="24"/>
          <w:szCs w:val="24"/>
        </w:rPr>
        <w:tab/>
        <w:t>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14:paraId="488C45D7"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4)</w:t>
      </w:r>
      <w:r w:rsidRPr="006B39C4">
        <w:rPr>
          <w:rFonts w:ascii="Times New Roman" w:hAnsi="Times New Roman" w:cs="Times New Roman"/>
          <w:sz w:val="24"/>
          <w:szCs w:val="24"/>
        </w:rPr>
        <w:tab/>
        <w:t>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14:paraId="486014DC"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5)</w:t>
      </w:r>
      <w:r w:rsidRPr="006B39C4">
        <w:rPr>
          <w:rFonts w:ascii="Times New Roman" w:hAnsi="Times New Roman" w:cs="Times New Roman"/>
          <w:sz w:val="24"/>
          <w:szCs w:val="24"/>
        </w:rPr>
        <w:tab/>
        <w:t>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14:paraId="290D07E7"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6)</w:t>
      </w:r>
      <w:r w:rsidRPr="006B39C4">
        <w:rPr>
          <w:rFonts w:ascii="Times New Roman" w:hAnsi="Times New Roman" w:cs="Times New Roman"/>
          <w:sz w:val="24"/>
          <w:szCs w:val="24"/>
        </w:rPr>
        <w:tab/>
        <w:t>овладение компенсаторными умениями: использовать при чтении и аудировании языковую, в том числе контекстуальную догадку;</w:t>
      </w:r>
    </w:p>
    <w:p w14:paraId="73F4E36F"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7)</w:t>
      </w:r>
      <w:r w:rsidRPr="006B39C4">
        <w:rPr>
          <w:rFonts w:ascii="Times New Roman" w:hAnsi="Times New Roman" w:cs="Times New Roman"/>
          <w:sz w:val="24"/>
          <w:szCs w:val="24"/>
        </w:rPr>
        <w:tab/>
        <w:t>овладение умениями описывать, сравнивать и группировать объекты и явления в рамках изучаемой тематики;</w:t>
      </w:r>
    </w:p>
    <w:p w14:paraId="14C61436"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8)</w:t>
      </w:r>
      <w:r w:rsidRPr="006B39C4">
        <w:rPr>
          <w:rFonts w:ascii="Times New Roman" w:hAnsi="Times New Roman" w:cs="Times New Roman"/>
          <w:sz w:val="24"/>
          <w:szCs w:val="24"/>
        </w:rPr>
        <w:tab/>
        <w:t>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0E020AE6"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9)</w:t>
      </w:r>
      <w:r w:rsidRPr="006B39C4">
        <w:rPr>
          <w:rFonts w:ascii="Times New Roman" w:hAnsi="Times New Roman" w:cs="Times New Roman"/>
          <w:sz w:val="24"/>
          <w:szCs w:val="24"/>
        </w:rPr>
        <w:tab/>
        <w:t>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w:t>
      </w:r>
    </w:p>
    <w:p w14:paraId="7F68E4A1"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 xml:space="preserve"> </w:t>
      </w:r>
    </w:p>
    <w:p w14:paraId="7617F4D6"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14:paraId="1018BBCB"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10)</w:t>
      </w:r>
      <w:r w:rsidRPr="006B39C4">
        <w:rPr>
          <w:rFonts w:ascii="Times New Roman" w:hAnsi="Times New Roman" w:cs="Times New Roman"/>
          <w:sz w:val="24"/>
          <w:szCs w:val="24"/>
        </w:rPr>
        <w:tab/>
        <w:t xml:space="preserve">приобретение опыта практической деятельности в повседневной жизни: </w:t>
      </w:r>
      <w:r w:rsidRPr="006B39C4">
        <w:rPr>
          <w:rFonts w:ascii="Times New Roman" w:hAnsi="Times New Roman" w:cs="Times New Roman"/>
          <w:sz w:val="24"/>
          <w:szCs w:val="24"/>
        </w:rPr>
        <w:lastRenderedPageBreak/>
        <w:t>использовать ИКТ для выполнения несложных заданий на иностранном языке</w:t>
      </w:r>
    </w:p>
    <w:p w14:paraId="1FE90C93"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14:paraId="32CAB309" w14:textId="363818E5"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знакомить представителей других стран с культурой своего народа и участвовать в элементарном бытово</w:t>
      </w:r>
      <w:r w:rsidR="006B39C4" w:rsidRPr="006B39C4">
        <w:rPr>
          <w:rFonts w:ascii="Times New Roman" w:hAnsi="Times New Roman" w:cs="Times New Roman"/>
          <w:sz w:val="24"/>
          <w:szCs w:val="24"/>
        </w:rPr>
        <w:t>м общении на иностранном языке.</w:t>
      </w:r>
    </w:p>
    <w:p w14:paraId="25432641" w14:textId="7FB32EEE" w:rsidR="0090220E" w:rsidRPr="006B39C4" w:rsidRDefault="0090220E" w:rsidP="006B39C4">
      <w:pPr>
        <w:pStyle w:val="ConsPlusNormal"/>
        <w:ind w:firstLine="709"/>
        <w:jc w:val="center"/>
        <w:rPr>
          <w:rFonts w:ascii="Times New Roman" w:hAnsi="Times New Roman" w:cs="Times New Roman"/>
          <w:sz w:val="24"/>
          <w:szCs w:val="24"/>
        </w:rPr>
      </w:pPr>
      <w:r w:rsidRPr="006B39C4">
        <w:rPr>
          <w:rFonts w:ascii="Times New Roman" w:hAnsi="Times New Roman" w:cs="Times New Roman"/>
          <w:b/>
          <w:sz w:val="24"/>
          <w:szCs w:val="24"/>
        </w:rPr>
        <w:t>Предметные результаты по учебному предмету "Математика"</w:t>
      </w:r>
      <w:r w:rsidRPr="006B39C4">
        <w:rPr>
          <w:rFonts w:ascii="Times New Roman" w:hAnsi="Times New Roman" w:cs="Times New Roman"/>
          <w:sz w:val="24"/>
          <w:szCs w:val="24"/>
        </w:rPr>
        <w:t xml:space="preserve"> предметной области "Математика и информатика" должны обеспечивать:</w:t>
      </w:r>
    </w:p>
    <w:p w14:paraId="1C1F581E"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1)</w:t>
      </w:r>
      <w:r w:rsidRPr="006B39C4">
        <w:rPr>
          <w:rFonts w:ascii="Times New Roman" w:hAnsi="Times New Roman" w:cs="Times New Roman"/>
          <w:sz w:val="24"/>
          <w:szCs w:val="24"/>
        </w:rPr>
        <w:tab/>
        <w:t>сформированность системы знаний о числе как результате счета и измерения, о десятичном принципе записи чисел;</w:t>
      </w:r>
    </w:p>
    <w:p w14:paraId="79843BD4"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2)</w:t>
      </w:r>
      <w:r w:rsidRPr="006B39C4">
        <w:rPr>
          <w:rFonts w:ascii="Times New Roman" w:hAnsi="Times New Roman" w:cs="Times New Roman"/>
          <w:sz w:val="24"/>
          <w:szCs w:val="24"/>
        </w:rPr>
        <w:tab/>
        <w:t>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14:paraId="60F8386A"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3)</w:t>
      </w:r>
      <w:r w:rsidRPr="006B39C4">
        <w:rPr>
          <w:rFonts w:ascii="Times New Roman" w:hAnsi="Times New Roman" w:cs="Times New Roman"/>
          <w:sz w:val="24"/>
          <w:szCs w:val="24"/>
        </w:rPr>
        <w:tab/>
        <w:t>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14:paraId="2D9912DA"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4)</w:t>
      </w:r>
      <w:r w:rsidRPr="006B39C4">
        <w:rPr>
          <w:rFonts w:ascii="Times New Roman" w:hAnsi="Times New Roman" w:cs="Times New Roman"/>
          <w:sz w:val="24"/>
          <w:szCs w:val="24"/>
        </w:rPr>
        <w:tab/>
        <w:t>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14:paraId="6474EE97"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5)</w:t>
      </w:r>
      <w:r w:rsidRPr="006B39C4">
        <w:rPr>
          <w:rFonts w:ascii="Times New Roman" w:hAnsi="Times New Roman" w:cs="Times New Roman"/>
          <w:sz w:val="24"/>
          <w:szCs w:val="24"/>
        </w:rPr>
        <w:tab/>
        <w:t>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w:t>
      </w:r>
    </w:p>
    <w:p w14:paraId="74F1F5F0"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6)</w:t>
      </w:r>
      <w:r w:rsidRPr="006B39C4">
        <w:rPr>
          <w:rFonts w:ascii="Times New Roman" w:hAnsi="Times New Roman" w:cs="Times New Roman"/>
          <w:sz w:val="24"/>
          <w:szCs w:val="24"/>
        </w:rPr>
        <w:tab/>
        <w:t>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14:paraId="7C8CE6FA" w14:textId="31623F4E"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7)</w:t>
      </w:r>
      <w:r w:rsidRPr="006B39C4">
        <w:rPr>
          <w:rFonts w:ascii="Times New Roman" w:hAnsi="Times New Roman" w:cs="Times New Roman"/>
          <w:sz w:val="24"/>
          <w:szCs w:val="24"/>
        </w:rPr>
        <w:tab/>
        <w:t>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w:t>
      </w:r>
      <w:r w:rsidR="006B39C4">
        <w:rPr>
          <w:rFonts w:ascii="Times New Roman" w:hAnsi="Times New Roman" w:cs="Times New Roman"/>
          <w:sz w:val="24"/>
          <w:szCs w:val="24"/>
        </w:rPr>
        <w:t>ере личных и семейных финансов.</w:t>
      </w:r>
    </w:p>
    <w:p w14:paraId="4485ED46" w14:textId="5BB9200B"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b/>
          <w:sz w:val="24"/>
          <w:szCs w:val="24"/>
        </w:rPr>
        <w:tab/>
        <w:t>По выбору родителей (законных представителей) несовершеннолетних обучающихся в рамках учебного предмета "Основы религиозных культур и светской этики</w:t>
      </w:r>
      <w:r w:rsidRPr="006B39C4">
        <w:rPr>
          <w:rFonts w:ascii="Times New Roman" w:hAnsi="Times New Roman" w:cs="Times New Roman"/>
          <w:sz w:val="24"/>
          <w:szCs w:val="24"/>
        </w:rPr>
        <w:t>" предметной области "Основы религиозных культур и светской этики" изучаются учебные модули: "Основы православной культуры", "Основы иудейской культуры", "Основы буддийской культуры", "Основы исламской культуры", "Основы религиозных культур народов России" или "Основы светской этики".</w:t>
      </w:r>
    </w:p>
    <w:p w14:paraId="66C77954" w14:textId="5F585B72"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Предметные результаты по учебному предмету "Основы религиозных культур и светской этики" предметной области "Основы религиозных культур и светс</w:t>
      </w:r>
      <w:r w:rsidR="006B39C4" w:rsidRPr="006B39C4">
        <w:rPr>
          <w:rFonts w:ascii="Times New Roman" w:hAnsi="Times New Roman" w:cs="Times New Roman"/>
          <w:sz w:val="24"/>
          <w:szCs w:val="24"/>
        </w:rPr>
        <w:t>кой этики" должны обеспечивать:</w:t>
      </w:r>
    </w:p>
    <w:p w14:paraId="0D86679B"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По учебному модулю "Основы православной культуры":</w:t>
      </w:r>
    </w:p>
    <w:p w14:paraId="784161D9"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1)</w:t>
      </w:r>
      <w:r w:rsidRPr="006B39C4">
        <w:rPr>
          <w:rFonts w:ascii="Times New Roman" w:hAnsi="Times New Roman" w:cs="Times New Roman"/>
          <w:sz w:val="24"/>
          <w:szCs w:val="24"/>
        </w:rPr>
        <w:tab/>
        <w:t>понимание необходимости нравственного совершенствования, духовного развития, роли в этом личных усилий человека;</w:t>
      </w:r>
    </w:p>
    <w:p w14:paraId="7F53B90A"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 xml:space="preserve"> </w:t>
      </w:r>
    </w:p>
    <w:p w14:paraId="49EEB489"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2)</w:t>
      </w:r>
      <w:r w:rsidRPr="006B39C4">
        <w:rPr>
          <w:rFonts w:ascii="Times New Roman" w:hAnsi="Times New Roman" w:cs="Times New Roman"/>
          <w:sz w:val="24"/>
          <w:szCs w:val="24"/>
        </w:rPr>
        <w:tab/>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6590C801"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lastRenderedPageBreak/>
        <w:t>3)</w:t>
      </w:r>
      <w:r w:rsidRPr="006B39C4">
        <w:rPr>
          <w:rFonts w:ascii="Times New Roman" w:hAnsi="Times New Roman" w:cs="Times New Roman"/>
          <w:sz w:val="24"/>
          <w:szCs w:val="24"/>
        </w:rPr>
        <w:tab/>
        <w:t>осуществление обоснованного нравственного выбора с опорой на этические нормы православной культуры;</w:t>
      </w:r>
    </w:p>
    <w:p w14:paraId="7E55BF34"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4)</w:t>
      </w:r>
      <w:r w:rsidRPr="006B39C4">
        <w:rPr>
          <w:rFonts w:ascii="Times New Roman" w:hAnsi="Times New Roman" w:cs="Times New Roman"/>
          <w:sz w:val="24"/>
          <w:szCs w:val="24"/>
        </w:rPr>
        <w:tab/>
        <w:t>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14:paraId="3A951CDC"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5)</w:t>
      </w:r>
      <w:r w:rsidRPr="006B39C4">
        <w:rPr>
          <w:rFonts w:ascii="Times New Roman" w:hAnsi="Times New Roman" w:cs="Times New Roman"/>
          <w:sz w:val="24"/>
          <w:szCs w:val="24"/>
        </w:rPr>
        <w:tab/>
        <w:t>знание названий священных книг в православии, умение кратко описывать их содержание;</w:t>
      </w:r>
    </w:p>
    <w:p w14:paraId="0580FE37"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6)</w:t>
      </w:r>
      <w:r w:rsidRPr="006B39C4">
        <w:rPr>
          <w:rFonts w:ascii="Times New Roman" w:hAnsi="Times New Roman" w:cs="Times New Roman"/>
          <w:sz w:val="24"/>
          <w:szCs w:val="24"/>
        </w:rPr>
        <w:tab/>
        <w:t>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14:paraId="40A532BC"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7)</w:t>
      </w:r>
      <w:r w:rsidRPr="006B39C4">
        <w:rPr>
          <w:rFonts w:ascii="Times New Roman" w:hAnsi="Times New Roman" w:cs="Times New Roman"/>
          <w:sz w:val="24"/>
          <w:szCs w:val="24"/>
        </w:rPr>
        <w:tab/>
        <w:t>построение суждений оценочного характера, раскрывающих значение нравственности, веры как регуляторов поведения человека в обществе и условий духовно- нравственного развития личности;</w:t>
      </w:r>
    </w:p>
    <w:p w14:paraId="1C983D53"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8)</w:t>
      </w:r>
      <w:r w:rsidRPr="006B39C4">
        <w:rPr>
          <w:rFonts w:ascii="Times New Roman" w:hAnsi="Times New Roman" w:cs="Times New Roman"/>
          <w:sz w:val="24"/>
          <w:szCs w:val="24"/>
        </w:rPr>
        <w:tab/>
        <w:t>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14:paraId="177569A1"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9)</w:t>
      </w:r>
      <w:r w:rsidRPr="006B39C4">
        <w:rPr>
          <w:rFonts w:ascii="Times New Roman" w:hAnsi="Times New Roman" w:cs="Times New Roman"/>
          <w:sz w:val="24"/>
          <w:szCs w:val="24"/>
        </w:rPr>
        <w:tab/>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0E61FC1D"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10)</w:t>
      </w:r>
      <w:r w:rsidRPr="006B39C4">
        <w:rPr>
          <w:rFonts w:ascii="Times New Roman" w:hAnsi="Times New Roman" w:cs="Times New Roman"/>
          <w:sz w:val="24"/>
          <w:szCs w:val="24"/>
        </w:rPr>
        <w:tab/>
        <w:t>понимание ценности человеческой жизни, человеческого достоинства, честного труда людей на благо человека, общества;</w:t>
      </w:r>
    </w:p>
    <w:p w14:paraId="6011A7F8"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11)</w:t>
      </w:r>
      <w:r w:rsidRPr="006B39C4">
        <w:rPr>
          <w:rFonts w:ascii="Times New Roman" w:hAnsi="Times New Roman" w:cs="Times New Roman"/>
          <w:sz w:val="24"/>
          <w:szCs w:val="24"/>
        </w:rPr>
        <w:tab/>
        <w:t>формирование умений объяснять значение слов "милосердие", "сострадание", "прощение", "дружелюбие";</w:t>
      </w:r>
    </w:p>
    <w:p w14:paraId="2065C138"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12)</w:t>
      </w:r>
      <w:r w:rsidRPr="006B39C4">
        <w:rPr>
          <w:rFonts w:ascii="Times New Roman" w:hAnsi="Times New Roman" w:cs="Times New Roman"/>
          <w:sz w:val="24"/>
          <w:szCs w:val="24"/>
        </w:rPr>
        <w:tab/>
        <w:t>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14:paraId="223F46DA" w14:textId="2B55B79A"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13)</w:t>
      </w:r>
      <w:r w:rsidRPr="006B39C4">
        <w:rPr>
          <w:rFonts w:ascii="Times New Roman" w:hAnsi="Times New Roman" w:cs="Times New Roman"/>
          <w:sz w:val="24"/>
          <w:szCs w:val="24"/>
        </w:rPr>
        <w:tab/>
        <w:t>открытость к сотрудничеству, готовность оказывать помощь; осуждение любых случаев униж</w:t>
      </w:r>
      <w:r w:rsidR="006B39C4" w:rsidRPr="006B39C4">
        <w:rPr>
          <w:rFonts w:ascii="Times New Roman" w:hAnsi="Times New Roman" w:cs="Times New Roman"/>
          <w:sz w:val="24"/>
          <w:szCs w:val="24"/>
        </w:rPr>
        <w:t>ения человеческого достоинства.</w:t>
      </w:r>
    </w:p>
    <w:p w14:paraId="708DCFD1"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По учебному модулю "Основы иудейской культуры":</w:t>
      </w:r>
    </w:p>
    <w:p w14:paraId="0B6A6EBA"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1)</w:t>
      </w:r>
      <w:r w:rsidRPr="006B39C4">
        <w:rPr>
          <w:rFonts w:ascii="Times New Roman" w:hAnsi="Times New Roman" w:cs="Times New Roman"/>
          <w:sz w:val="24"/>
          <w:szCs w:val="24"/>
        </w:rPr>
        <w:tab/>
        <w:t>понимание необходимости нравственного совершенствования, духовного развития, роли в этом личных усилий человека;</w:t>
      </w:r>
    </w:p>
    <w:p w14:paraId="0D269B55"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2)</w:t>
      </w:r>
      <w:r w:rsidRPr="006B39C4">
        <w:rPr>
          <w:rFonts w:ascii="Times New Roman" w:hAnsi="Times New Roman" w:cs="Times New Roman"/>
          <w:sz w:val="24"/>
          <w:szCs w:val="24"/>
        </w:rPr>
        <w:tab/>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1D21C37A"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3)</w:t>
      </w:r>
      <w:r w:rsidRPr="006B39C4">
        <w:rPr>
          <w:rFonts w:ascii="Times New Roman" w:hAnsi="Times New Roman" w:cs="Times New Roman"/>
          <w:sz w:val="24"/>
          <w:szCs w:val="24"/>
        </w:rPr>
        <w:tab/>
        <w:t>осуществление обоснованного нравственного выбора с опорой на этические нормы иудейской культуры;</w:t>
      </w:r>
    </w:p>
    <w:p w14:paraId="3354F09E"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4)</w:t>
      </w:r>
      <w:r w:rsidRPr="006B39C4">
        <w:rPr>
          <w:rFonts w:ascii="Times New Roman" w:hAnsi="Times New Roman" w:cs="Times New Roman"/>
          <w:sz w:val="24"/>
          <w:szCs w:val="24"/>
        </w:rPr>
        <w:tab/>
        <w:t>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w:t>
      </w:r>
    </w:p>
    <w:p w14:paraId="5C9FBA4F"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5)</w:t>
      </w:r>
      <w:r w:rsidRPr="006B39C4">
        <w:rPr>
          <w:rFonts w:ascii="Times New Roman" w:hAnsi="Times New Roman" w:cs="Times New Roman"/>
          <w:sz w:val="24"/>
          <w:szCs w:val="24"/>
        </w:rPr>
        <w:tab/>
        <w:t>знание названий священных книг в иудаизме, умение кратко описывать их содержание;</w:t>
      </w:r>
    </w:p>
    <w:p w14:paraId="76BB4B87"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6)</w:t>
      </w:r>
      <w:r w:rsidRPr="006B39C4">
        <w:rPr>
          <w:rFonts w:ascii="Times New Roman" w:hAnsi="Times New Roman" w:cs="Times New Roman"/>
          <w:sz w:val="24"/>
          <w:szCs w:val="24"/>
        </w:rPr>
        <w:tab/>
        <w:t>формирование умений называть и составлять краткие описания особенностей иудейских культовых сооружений, религиозных служб, обрядов;</w:t>
      </w:r>
    </w:p>
    <w:p w14:paraId="0A4D6A4A"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7)</w:t>
      </w:r>
      <w:r w:rsidRPr="006B39C4">
        <w:rPr>
          <w:rFonts w:ascii="Times New Roman" w:hAnsi="Times New Roman" w:cs="Times New Roman"/>
          <w:sz w:val="24"/>
          <w:szCs w:val="24"/>
        </w:rPr>
        <w:tab/>
        <w:t>построение суждений оценочного характера, раскрывающих значение нравственности, веры как регуляторов поведения человека в обществе и условий духовно- нравственного развития личности;</w:t>
      </w:r>
    </w:p>
    <w:p w14:paraId="56F35041"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8)</w:t>
      </w:r>
      <w:r w:rsidRPr="006B39C4">
        <w:rPr>
          <w:rFonts w:ascii="Times New Roman" w:hAnsi="Times New Roman" w:cs="Times New Roman"/>
          <w:sz w:val="24"/>
          <w:szCs w:val="24"/>
        </w:rPr>
        <w:tab/>
        <w:t>понимание ценности семьи, умение приводить примеры положительного влияния иудейской традиции на отношения в семье, воспитание детей;</w:t>
      </w:r>
    </w:p>
    <w:p w14:paraId="4F5AB05E"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9)</w:t>
      </w:r>
      <w:r w:rsidRPr="006B39C4">
        <w:rPr>
          <w:rFonts w:ascii="Times New Roman" w:hAnsi="Times New Roman" w:cs="Times New Roman"/>
          <w:sz w:val="24"/>
          <w:szCs w:val="24"/>
        </w:rPr>
        <w:tab/>
        <w:t>овладение навыками общения с людьми разного вероисповедания;</w:t>
      </w:r>
    </w:p>
    <w:p w14:paraId="652CEF6C"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осознание, что оскорбление представителей другой веры есть нарушение нравственных норм поведения в обществе;</w:t>
      </w:r>
    </w:p>
    <w:p w14:paraId="32DA68FF" w14:textId="28CC3241"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10)</w:t>
      </w:r>
      <w:r w:rsidRPr="006B39C4">
        <w:rPr>
          <w:rFonts w:ascii="Times New Roman" w:hAnsi="Times New Roman" w:cs="Times New Roman"/>
          <w:sz w:val="24"/>
          <w:szCs w:val="24"/>
        </w:rPr>
        <w:tab/>
        <w:t>понимание ценности человеческой жизни, человеческого достоинства, честного труда люд</w:t>
      </w:r>
      <w:r w:rsidR="006B39C4" w:rsidRPr="006B39C4">
        <w:rPr>
          <w:rFonts w:ascii="Times New Roman" w:hAnsi="Times New Roman" w:cs="Times New Roman"/>
          <w:sz w:val="24"/>
          <w:szCs w:val="24"/>
        </w:rPr>
        <w:t>ей на благо человека, общества;</w:t>
      </w:r>
    </w:p>
    <w:p w14:paraId="7FFACD4F"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lastRenderedPageBreak/>
        <w:t>11)</w:t>
      </w:r>
      <w:r w:rsidRPr="006B39C4">
        <w:rPr>
          <w:rFonts w:ascii="Times New Roman" w:hAnsi="Times New Roman" w:cs="Times New Roman"/>
          <w:sz w:val="24"/>
          <w:szCs w:val="24"/>
        </w:rPr>
        <w:tab/>
        <w:t>формирование умений объяснять значение слов "милосердие", "сострадание", "прощение", "дружелюбие";</w:t>
      </w:r>
    </w:p>
    <w:p w14:paraId="53A34543"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12)</w:t>
      </w:r>
      <w:r w:rsidRPr="006B39C4">
        <w:rPr>
          <w:rFonts w:ascii="Times New Roman" w:hAnsi="Times New Roman" w:cs="Times New Roman"/>
          <w:sz w:val="24"/>
          <w:szCs w:val="24"/>
        </w:rPr>
        <w:tab/>
        <w:t>умение находить образы, приводить примеры проявлений любви к ближнему, милосердия и сострадания в иудейской культуре, истории России, современной жизни;</w:t>
      </w:r>
    </w:p>
    <w:p w14:paraId="0858F7A5" w14:textId="14286C0B"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13)</w:t>
      </w:r>
      <w:r w:rsidRPr="006B39C4">
        <w:rPr>
          <w:rFonts w:ascii="Times New Roman" w:hAnsi="Times New Roman" w:cs="Times New Roman"/>
          <w:sz w:val="24"/>
          <w:szCs w:val="24"/>
        </w:rPr>
        <w:tab/>
        <w:t>открытость к сотрудничеству, готовность оказывать помощь; осуждение любых случаев унижения</w:t>
      </w:r>
      <w:r w:rsidR="006B39C4" w:rsidRPr="006B39C4">
        <w:rPr>
          <w:rFonts w:ascii="Times New Roman" w:hAnsi="Times New Roman" w:cs="Times New Roman"/>
          <w:sz w:val="24"/>
          <w:szCs w:val="24"/>
        </w:rPr>
        <w:t xml:space="preserve"> человеческого достоинства.</w:t>
      </w:r>
    </w:p>
    <w:p w14:paraId="58213035"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По учебному модулю "Основы буддийской культуры":</w:t>
      </w:r>
    </w:p>
    <w:p w14:paraId="0C435519"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1)</w:t>
      </w:r>
      <w:r w:rsidRPr="006B39C4">
        <w:rPr>
          <w:rFonts w:ascii="Times New Roman" w:hAnsi="Times New Roman" w:cs="Times New Roman"/>
          <w:sz w:val="24"/>
          <w:szCs w:val="24"/>
        </w:rPr>
        <w:tab/>
        <w:t>понимание необходимости нравственного самосовершенствования, духовного развития, роли в этом личных усилий человека;</w:t>
      </w:r>
    </w:p>
    <w:p w14:paraId="0E244C85"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2)</w:t>
      </w:r>
      <w:r w:rsidRPr="006B39C4">
        <w:rPr>
          <w:rFonts w:ascii="Times New Roman" w:hAnsi="Times New Roman" w:cs="Times New Roman"/>
          <w:sz w:val="24"/>
          <w:szCs w:val="24"/>
        </w:rPr>
        <w:tab/>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219832C8"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3)</w:t>
      </w:r>
      <w:r w:rsidRPr="006B39C4">
        <w:rPr>
          <w:rFonts w:ascii="Times New Roman" w:hAnsi="Times New Roman" w:cs="Times New Roman"/>
          <w:sz w:val="24"/>
          <w:szCs w:val="24"/>
        </w:rPr>
        <w:tab/>
        <w:t>осуществление обоснованного нравственного выбора с опорой на этические нормы буддийской культуры;</w:t>
      </w:r>
    </w:p>
    <w:p w14:paraId="66E0D96D"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4)</w:t>
      </w:r>
      <w:r w:rsidRPr="006B39C4">
        <w:rPr>
          <w:rFonts w:ascii="Times New Roman" w:hAnsi="Times New Roman" w:cs="Times New Roman"/>
          <w:sz w:val="24"/>
          <w:szCs w:val="24"/>
        </w:rPr>
        <w:tab/>
        <w:t>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w:t>
      </w:r>
    </w:p>
    <w:p w14:paraId="5B022255"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5)</w:t>
      </w:r>
      <w:r w:rsidRPr="006B39C4">
        <w:rPr>
          <w:rFonts w:ascii="Times New Roman" w:hAnsi="Times New Roman" w:cs="Times New Roman"/>
          <w:sz w:val="24"/>
          <w:szCs w:val="24"/>
        </w:rPr>
        <w:tab/>
        <w:t>знание названий священных книг в буддизме, умение кратко описывать их содержание;</w:t>
      </w:r>
    </w:p>
    <w:p w14:paraId="7BEBFAC1"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6)</w:t>
      </w:r>
      <w:r w:rsidRPr="006B39C4">
        <w:rPr>
          <w:rFonts w:ascii="Times New Roman" w:hAnsi="Times New Roman" w:cs="Times New Roman"/>
          <w:sz w:val="24"/>
          <w:szCs w:val="24"/>
        </w:rPr>
        <w:tab/>
        <w:t>формирование умений называть и составлять краткие описания особенностей буддийских культовых сооружений, религиозных служб, обрядов;</w:t>
      </w:r>
    </w:p>
    <w:p w14:paraId="26FFC330"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7)</w:t>
      </w:r>
      <w:r w:rsidRPr="006B39C4">
        <w:rPr>
          <w:rFonts w:ascii="Times New Roman" w:hAnsi="Times New Roman" w:cs="Times New Roman"/>
          <w:sz w:val="24"/>
          <w:szCs w:val="24"/>
        </w:rPr>
        <w:tab/>
        <w:t>построение суждений оценочного характера, раскрывающих значение нравственности, веры как регуляторов поведения человека в обществе и условий духовно- нравственного развития личности;</w:t>
      </w:r>
    </w:p>
    <w:p w14:paraId="3CEFD2B1"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8)</w:t>
      </w:r>
      <w:r w:rsidRPr="006B39C4">
        <w:rPr>
          <w:rFonts w:ascii="Times New Roman" w:hAnsi="Times New Roman" w:cs="Times New Roman"/>
          <w:sz w:val="24"/>
          <w:szCs w:val="24"/>
        </w:rPr>
        <w:tab/>
        <w:t>понимание ценности семьи, умение приводить примеры положительного влияния буддийской традиции на отношения в семье, воспитание детей;</w:t>
      </w:r>
    </w:p>
    <w:p w14:paraId="5772AA5D"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9)</w:t>
      </w:r>
      <w:r w:rsidRPr="006B39C4">
        <w:rPr>
          <w:rFonts w:ascii="Times New Roman" w:hAnsi="Times New Roman" w:cs="Times New Roman"/>
          <w:sz w:val="24"/>
          <w:szCs w:val="24"/>
        </w:rPr>
        <w:tab/>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64FE985C"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10)</w:t>
      </w:r>
      <w:r w:rsidRPr="006B39C4">
        <w:rPr>
          <w:rFonts w:ascii="Times New Roman" w:hAnsi="Times New Roman" w:cs="Times New Roman"/>
          <w:sz w:val="24"/>
          <w:szCs w:val="24"/>
        </w:rPr>
        <w:tab/>
        <w:t>понимание ценности человеческой жизни, человеческого достоинства, честного труда людей на благо человека, общества;</w:t>
      </w:r>
    </w:p>
    <w:p w14:paraId="1627F4D0"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11)</w:t>
      </w:r>
      <w:r w:rsidRPr="006B39C4">
        <w:rPr>
          <w:rFonts w:ascii="Times New Roman" w:hAnsi="Times New Roman" w:cs="Times New Roman"/>
          <w:sz w:val="24"/>
          <w:szCs w:val="24"/>
        </w:rPr>
        <w:tab/>
        <w:t>формирование умений объяснять значение слов "милосердие", "сострадание", "прощение", "дружелюбие";</w:t>
      </w:r>
    </w:p>
    <w:p w14:paraId="15E79EEA"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12)</w:t>
      </w:r>
      <w:r w:rsidRPr="006B39C4">
        <w:rPr>
          <w:rFonts w:ascii="Times New Roman" w:hAnsi="Times New Roman" w:cs="Times New Roman"/>
          <w:sz w:val="24"/>
          <w:szCs w:val="24"/>
        </w:rPr>
        <w:tab/>
        <w:t>умение находить образы, приводить примеры проявлений любви к ближнему, милосердия и сострадания в буддийской культуре, истории России, современной жизни;</w:t>
      </w:r>
    </w:p>
    <w:p w14:paraId="2920B10E" w14:textId="55CDA1A0"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13)</w:t>
      </w:r>
      <w:r w:rsidRPr="006B39C4">
        <w:rPr>
          <w:rFonts w:ascii="Times New Roman" w:hAnsi="Times New Roman" w:cs="Times New Roman"/>
          <w:sz w:val="24"/>
          <w:szCs w:val="24"/>
        </w:rPr>
        <w:tab/>
        <w:t>открытость к сотрудничеству, готовность оказывать помощь; осуждение любых случаев униж</w:t>
      </w:r>
      <w:r w:rsidR="006B39C4" w:rsidRPr="006B39C4">
        <w:rPr>
          <w:rFonts w:ascii="Times New Roman" w:hAnsi="Times New Roman" w:cs="Times New Roman"/>
          <w:sz w:val="24"/>
          <w:szCs w:val="24"/>
        </w:rPr>
        <w:t>ения человеческого достоинства.</w:t>
      </w:r>
    </w:p>
    <w:p w14:paraId="6635264C"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По учебному модулю "Основы исламской культуры":</w:t>
      </w:r>
    </w:p>
    <w:p w14:paraId="200B2500"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1)</w:t>
      </w:r>
      <w:r w:rsidRPr="006B39C4">
        <w:rPr>
          <w:rFonts w:ascii="Times New Roman" w:hAnsi="Times New Roman" w:cs="Times New Roman"/>
          <w:sz w:val="24"/>
          <w:szCs w:val="24"/>
        </w:rPr>
        <w:tab/>
        <w:t>понимание необходимости нравственного совершенствования, духовного развития, роли в этом личных усилий человека;</w:t>
      </w:r>
    </w:p>
    <w:p w14:paraId="66974059"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2)</w:t>
      </w:r>
      <w:r w:rsidRPr="006B39C4">
        <w:rPr>
          <w:rFonts w:ascii="Times New Roman" w:hAnsi="Times New Roman" w:cs="Times New Roman"/>
          <w:sz w:val="24"/>
          <w:szCs w:val="24"/>
        </w:rPr>
        <w:tab/>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538C7DE2"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3)</w:t>
      </w:r>
      <w:r w:rsidRPr="006B39C4">
        <w:rPr>
          <w:rFonts w:ascii="Times New Roman" w:hAnsi="Times New Roman" w:cs="Times New Roman"/>
          <w:sz w:val="24"/>
          <w:szCs w:val="24"/>
        </w:rPr>
        <w:tab/>
        <w:t>осуществление обоснованного нравственного выбора с опорой на этические нормы исламской культуры;</w:t>
      </w:r>
    </w:p>
    <w:p w14:paraId="4FC621FD"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4)</w:t>
      </w:r>
      <w:r w:rsidRPr="006B39C4">
        <w:rPr>
          <w:rFonts w:ascii="Times New Roman" w:hAnsi="Times New Roman" w:cs="Times New Roman"/>
          <w:sz w:val="24"/>
          <w:szCs w:val="24"/>
        </w:rPr>
        <w:tab/>
        <w:t>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14:paraId="7F12CD69"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5)</w:t>
      </w:r>
      <w:r w:rsidRPr="006B39C4">
        <w:rPr>
          <w:rFonts w:ascii="Times New Roman" w:hAnsi="Times New Roman" w:cs="Times New Roman"/>
          <w:sz w:val="24"/>
          <w:szCs w:val="24"/>
        </w:rPr>
        <w:tab/>
        <w:t>знание названий священных книг в исламе, умение кратко описывать их содержание;</w:t>
      </w:r>
    </w:p>
    <w:p w14:paraId="4F978B38" w14:textId="65AD58AE"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lastRenderedPageBreak/>
        <w:t>6)</w:t>
      </w:r>
      <w:r w:rsidRPr="006B39C4">
        <w:rPr>
          <w:rFonts w:ascii="Times New Roman" w:hAnsi="Times New Roman" w:cs="Times New Roman"/>
          <w:sz w:val="24"/>
          <w:szCs w:val="24"/>
        </w:rPr>
        <w:tab/>
        <w:t>формирование умений называть и составлять краткие описания особенностей исламских культовых сооружен</w:t>
      </w:r>
      <w:r w:rsidR="006B39C4" w:rsidRPr="006B39C4">
        <w:rPr>
          <w:rFonts w:ascii="Times New Roman" w:hAnsi="Times New Roman" w:cs="Times New Roman"/>
          <w:sz w:val="24"/>
          <w:szCs w:val="24"/>
        </w:rPr>
        <w:t>ий, религиозных служб, обрядов;</w:t>
      </w:r>
    </w:p>
    <w:p w14:paraId="03C4D17E"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7)</w:t>
      </w:r>
      <w:r w:rsidRPr="006B39C4">
        <w:rPr>
          <w:rFonts w:ascii="Times New Roman" w:hAnsi="Times New Roman" w:cs="Times New Roman"/>
          <w:sz w:val="24"/>
          <w:szCs w:val="24"/>
        </w:rPr>
        <w:tab/>
        <w:t>построение суждений оценочного характера, раскрывающих значение нравственности, веры как регуляторов поведения человека в обществе и условий духовно- нравственного развития личности;</w:t>
      </w:r>
    </w:p>
    <w:p w14:paraId="30A582B3"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8)</w:t>
      </w:r>
      <w:r w:rsidRPr="006B39C4">
        <w:rPr>
          <w:rFonts w:ascii="Times New Roman" w:hAnsi="Times New Roman" w:cs="Times New Roman"/>
          <w:sz w:val="24"/>
          <w:szCs w:val="24"/>
        </w:rPr>
        <w:tab/>
        <w:t>понимание ценности семьи, умение приводить примеры положительного влияния исламской традиции на отношения в семье, воспитание детей;</w:t>
      </w:r>
    </w:p>
    <w:p w14:paraId="5893E225"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9)</w:t>
      </w:r>
      <w:r w:rsidRPr="006B39C4">
        <w:rPr>
          <w:rFonts w:ascii="Times New Roman" w:hAnsi="Times New Roman" w:cs="Times New Roman"/>
          <w:sz w:val="24"/>
          <w:szCs w:val="24"/>
        </w:rPr>
        <w:tab/>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3C578C78"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10)</w:t>
      </w:r>
      <w:r w:rsidRPr="006B39C4">
        <w:rPr>
          <w:rFonts w:ascii="Times New Roman" w:hAnsi="Times New Roman" w:cs="Times New Roman"/>
          <w:sz w:val="24"/>
          <w:szCs w:val="24"/>
        </w:rPr>
        <w:tab/>
        <w:t>понимание ценности человеческой жизни, человеческого достоинства, честного труда людей на благо человека, общества;</w:t>
      </w:r>
    </w:p>
    <w:p w14:paraId="05B4A812"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11)</w:t>
      </w:r>
      <w:r w:rsidRPr="006B39C4">
        <w:rPr>
          <w:rFonts w:ascii="Times New Roman" w:hAnsi="Times New Roman" w:cs="Times New Roman"/>
          <w:sz w:val="24"/>
          <w:szCs w:val="24"/>
        </w:rPr>
        <w:tab/>
        <w:t>формирование умений объяснять значение слов "милосердие", "сострадание", "прощение", "дружелюбие";</w:t>
      </w:r>
    </w:p>
    <w:p w14:paraId="7EA07129"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12)</w:t>
      </w:r>
      <w:r w:rsidRPr="006B39C4">
        <w:rPr>
          <w:rFonts w:ascii="Times New Roman" w:hAnsi="Times New Roman" w:cs="Times New Roman"/>
          <w:sz w:val="24"/>
          <w:szCs w:val="24"/>
        </w:rPr>
        <w:tab/>
        <w:t>умение находить образы, приводить примеры проявлений любви к ближнему, милосердия и сострадания в исламской культуре, истории России, современной жизни;</w:t>
      </w:r>
    </w:p>
    <w:p w14:paraId="738D416B" w14:textId="3AF68168"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13)</w:t>
      </w:r>
      <w:r w:rsidRPr="006B39C4">
        <w:rPr>
          <w:rFonts w:ascii="Times New Roman" w:hAnsi="Times New Roman" w:cs="Times New Roman"/>
          <w:sz w:val="24"/>
          <w:szCs w:val="24"/>
        </w:rPr>
        <w:tab/>
        <w:t>открытость к сотрудничеству, готовность оказывать помощь; осуждение любых случаев униж</w:t>
      </w:r>
      <w:r w:rsidR="006B39C4" w:rsidRPr="006B39C4">
        <w:rPr>
          <w:rFonts w:ascii="Times New Roman" w:hAnsi="Times New Roman" w:cs="Times New Roman"/>
          <w:sz w:val="24"/>
          <w:szCs w:val="24"/>
        </w:rPr>
        <w:t>ения человеческого достоинства.</w:t>
      </w:r>
    </w:p>
    <w:p w14:paraId="0D13AA46"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По учебному модулю "Основы религиозных культур народов России":</w:t>
      </w:r>
    </w:p>
    <w:p w14:paraId="4677F168"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1)</w:t>
      </w:r>
      <w:r w:rsidRPr="006B39C4">
        <w:rPr>
          <w:rFonts w:ascii="Times New Roman" w:hAnsi="Times New Roman" w:cs="Times New Roman"/>
          <w:sz w:val="24"/>
          <w:szCs w:val="24"/>
        </w:rPr>
        <w:tab/>
        <w:t>понимание необходимости нравственного совершенствования, духовного развития, роли в этом личных усилий человека;</w:t>
      </w:r>
    </w:p>
    <w:p w14:paraId="0275028B"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2)</w:t>
      </w:r>
      <w:r w:rsidRPr="006B39C4">
        <w:rPr>
          <w:rFonts w:ascii="Times New Roman" w:hAnsi="Times New Roman" w:cs="Times New Roman"/>
          <w:sz w:val="24"/>
          <w:szCs w:val="24"/>
        </w:rPr>
        <w:tab/>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5DEF4737"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3)</w:t>
      </w:r>
      <w:r w:rsidRPr="006B39C4">
        <w:rPr>
          <w:rFonts w:ascii="Times New Roman" w:hAnsi="Times New Roman" w:cs="Times New Roman"/>
          <w:sz w:val="24"/>
          <w:szCs w:val="24"/>
        </w:rPr>
        <w:tab/>
        <w:t>возможность осуществления обоснованного нравственного выбора с опорой на этические нормы религиозных культур народов России;</w:t>
      </w:r>
    </w:p>
    <w:p w14:paraId="3F8BF614"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4)</w:t>
      </w:r>
      <w:r w:rsidRPr="006B39C4">
        <w:rPr>
          <w:rFonts w:ascii="Times New Roman" w:hAnsi="Times New Roman" w:cs="Times New Roman"/>
          <w:sz w:val="24"/>
          <w:szCs w:val="24"/>
        </w:rPr>
        <w:tab/>
        <w:t>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14:paraId="776C39B9"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5)</w:t>
      </w:r>
      <w:r w:rsidRPr="006B39C4">
        <w:rPr>
          <w:rFonts w:ascii="Times New Roman" w:hAnsi="Times New Roman" w:cs="Times New Roman"/>
          <w:sz w:val="24"/>
          <w:szCs w:val="24"/>
        </w:rPr>
        <w:tab/>
        <w:t>знание названий священных книг традиционных религий народов России, умение кратко описывать их содержание;</w:t>
      </w:r>
    </w:p>
    <w:p w14:paraId="0DEF73F5"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6)</w:t>
      </w:r>
      <w:r w:rsidRPr="006B39C4">
        <w:rPr>
          <w:rFonts w:ascii="Times New Roman" w:hAnsi="Times New Roman" w:cs="Times New Roman"/>
          <w:sz w:val="24"/>
          <w:szCs w:val="24"/>
        </w:rPr>
        <w:tab/>
        <w:t>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14:paraId="36403A52"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7)</w:t>
      </w:r>
      <w:r w:rsidRPr="006B39C4">
        <w:rPr>
          <w:rFonts w:ascii="Times New Roman" w:hAnsi="Times New Roman" w:cs="Times New Roman"/>
          <w:sz w:val="24"/>
          <w:szCs w:val="24"/>
        </w:rPr>
        <w:tab/>
        <w:t>построение суждений оценочного характера, раскрывающих значение нравственности, веры как регуляторов поведения человека в обществе и условий духовно- нравственного развития личности;</w:t>
      </w:r>
    </w:p>
    <w:p w14:paraId="590A3E18"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8)</w:t>
      </w:r>
      <w:r w:rsidRPr="006B39C4">
        <w:rPr>
          <w:rFonts w:ascii="Times New Roman" w:hAnsi="Times New Roman" w:cs="Times New Roman"/>
          <w:sz w:val="24"/>
          <w:szCs w:val="24"/>
        </w:rPr>
        <w:tab/>
        <w:t>понимание ценности семьи, умение приводить примеры положительного влияния религиозных традиций на отношения в семье, воспитание детей;</w:t>
      </w:r>
    </w:p>
    <w:p w14:paraId="78FD048B"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9)</w:t>
      </w:r>
      <w:r w:rsidRPr="006B39C4">
        <w:rPr>
          <w:rFonts w:ascii="Times New Roman" w:hAnsi="Times New Roman" w:cs="Times New Roman"/>
          <w:sz w:val="24"/>
          <w:szCs w:val="24"/>
        </w:rPr>
        <w:tab/>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1DA442EE"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10)</w:t>
      </w:r>
      <w:r w:rsidRPr="006B39C4">
        <w:rPr>
          <w:rFonts w:ascii="Times New Roman" w:hAnsi="Times New Roman" w:cs="Times New Roman"/>
          <w:sz w:val="24"/>
          <w:szCs w:val="24"/>
        </w:rPr>
        <w:tab/>
        <w:t>понимание ценности человеческой жизни, человеческого достоинства, честного труда людей на благо человека, общества;</w:t>
      </w:r>
    </w:p>
    <w:p w14:paraId="41A876CF"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11)</w:t>
      </w:r>
      <w:r w:rsidRPr="006B39C4">
        <w:rPr>
          <w:rFonts w:ascii="Times New Roman" w:hAnsi="Times New Roman" w:cs="Times New Roman"/>
          <w:sz w:val="24"/>
          <w:szCs w:val="24"/>
        </w:rPr>
        <w:tab/>
        <w:t>формирование умений объяснять значение слов "милосердие", "сострадание", "прощение", "дружелюбие";</w:t>
      </w:r>
    </w:p>
    <w:p w14:paraId="76E2AE93"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12)</w:t>
      </w:r>
      <w:r w:rsidRPr="006B39C4">
        <w:rPr>
          <w:rFonts w:ascii="Times New Roman" w:hAnsi="Times New Roman" w:cs="Times New Roman"/>
          <w:sz w:val="24"/>
          <w:szCs w:val="24"/>
        </w:rPr>
        <w:tab/>
        <w:t>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w:t>
      </w:r>
    </w:p>
    <w:p w14:paraId="2CCB86E7" w14:textId="339BCE5E"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13)</w:t>
      </w:r>
      <w:r w:rsidRPr="006B39C4">
        <w:rPr>
          <w:rFonts w:ascii="Times New Roman" w:hAnsi="Times New Roman" w:cs="Times New Roman"/>
          <w:sz w:val="24"/>
          <w:szCs w:val="24"/>
        </w:rPr>
        <w:tab/>
        <w:t>открытость к сотрудничеству, готовность оказывать помощь; осуждение любых случаев унижения человеческого достоинства</w:t>
      </w:r>
      <w:r w:rsidR="006B39C4" w:rsidRPr="006B39C4">
        <w:rPr>
          <w:rFonts w:ascii="Times New Roman" w:hAnsi="Times New Roman" w:cs="Times New Roman"/>
          <w:sz w:val="24"/>
          <w:szCs w:val="24"/>
        </w:rPr>
        <w:t>.</w:t>
      </w:r>
    </w:p>
    <w:p w14:paraId="1703259C"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lastRenderedPageBreak/>
        <w:t>По учебному модулю "Основы светской этики":</w:t>
      </w:r>
    </w:p>
    <w:p w14:paraId="535E9869" w14:textId="5DAA858F"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1)</w:t>
      </w:r>
      <w:r w:rsidRPr="006B39C4">
        <w:rPr>
          <w:rFonts w:ascii="Times New Roman" w:hAnsi="Times New Roman" w:cs="Times New Roman"/>
          <w:sz w:val="24"/>
          <w:szCs w:val="24"/>
        </w:rPr>
        <w:tab/>
        <w:t>формирование умения строить суждения оценочного характера о роли личных усилий для н</w:t>
      </w:r>
      <w:r w:rsidR="006B39C4" w:rsidRPr="006B39C4">
        <w:rPr>
          <w:rFonts w:ascii="Times New Roman" w:hAnsi="Times New Roman" w:cs="Times New Roman"/>
          <w:sz w:val="24"/>
          <w:szCs w:val="24"/>
        </w:rPr>
        <w:t>равственного развития человека;</w:t>
      </w:r>
    </w:p>
    <w:p w14:paraId="6F09E80E"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2)</w:t>
      </w:r>
      <w:r w:rsidRPr="006B39C4">
        <w:rPr>
          <w:rFonts w:ascii="Times New Roman" w:hAnsi="Times New Roman" w:cs="Times New Roman"/>
          <w:sz w:val="24"/>
          <w:szCs w:val="24"/>
        </w:rPr>
        <w:tab/>
        <w:t>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14:paraId="6A186136"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3)</w:t>
      </w:r>
      <w:r w:rsidRPr="006B39C4">
        <w:rPr>
          <w:rFonts w:ascii="Times New Roman" w:hAnsi="Times New Roman" w:cs="Times New Roman"/>
          <w:sz w:val="24"/>
          <w:szCs w:val="24"/>
        </w:rPr>
        <w:tab/>
        <w:t>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14:paraId="445645D5"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4)</w:t>
      </w:r>
      <w:r w:rsidRPr="006B39C4">
        <w:rPr>
          <w:rFonts w:ascii="Times New Roman" w:hAnsi="Times New Roman" w:cs="Times New Roman"/>
          <w:sz w:val="24"/>
          <w:szCs w:val="24"/>
        </w:rPr>
        <w:tab/>
        <w:t>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14:paraId="3CC1E7D4"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5)</w:t>
      </w:r>
      <w:r w:rsidRPr="006B39C4">
        <w:rPr>
          <w:rFonts w:ascii="Times New Roman" w:hAnsi="Times New Roman" w:cs="Times New Roman"/>
          <w:sz w:val="24"/>
          <w:szCs w:val="24"/>
        </w:rPr>
        <w:tab/>
        <w:t>формирование умения соотносить поведение и поступки человека с основными нормами российской светской (гражданской) этики;</w:t>
      </w:r>
    </w:p>
    <w:p w14:paraId="75E7759F"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6)</w:t>
      </w:r>
      <w:r w:rsidRPr="006B39C4">
        <w:rPr>
          <w:rFonts w:ascii="Times New Roman" w:hAnsi="Times New Roman" w:cs="Times New Roman"/>
          <w:sz w:val="24"/>
          <w:szCs w:val="24"/>
        </w:rPr>
        <w:tab/>
        <w:t>формирование умения строить суждения оценочного характера о значении нравственности в жизни человека, коллектива, семьи, общества;</w:t>
      </w:r>
    </w:p>
    <w:p w14:paraId="4B984B26"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7)</w:t>
      </w:r>
      <w:r w:rsidRPr="006B39C4">
        <w:rPr>
          <w:rFonts w:ascii="Times New Roman" w:hAnsi="Times New Roman" w:cs="Times New Roman"/>
          <w:sz w:val="24"/>
          <w:szCs w:val="24"/>
        </w:rPr>
        <w:tab/>
        <w:t>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14:paraId="2C87CA58"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8)</w:t>
      </w:r>
      <w:r w:rsidRPr="006B39C4">
        <w:rPr>
          <w:rFonts w:ascii="Times New Roman" w:hAnsi="Times New Roman" w:cs="Times New Roman"/>
          <w:sz w:val="24"/>
          <w:szCs w:val="24"/>
        </w:rPr>
        <w:tab/>
        <w:t>понимание ценности человеческой жизни, человеческого достоинства, честного труда людей на благо человека, общества;</w:t>
      </w:r>
    </w:p>
    <w:p w14:paraId="706A6E21"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9)</w:t>
      </w:r>
      <w:r w:rsidRPr="006B39C4">
        <w:rPr>
          <w:rFonts w:ascii="Times New Roman" w:hAnsi="Times New Roman" w:cs="Times New Roman"/>
          <w:sz w:val="24"/>
          <w:szCs w:val="24"/>
        </w:rPr>
        <w:tab/>
        <w:t>формирование умения объяснять значение слов "милосердие", "сострадание", "прощение", "дружелюбие";</w:t>
      </w:r>
    </w:p>
    <w:p w14:paraId="3E0FD1DD"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10)</w:t>
      </w:r>
      <w:r w:rsidRPr="006B39C4">
        <w:rPr>
          <w:rFonts w:ascii="Times New Roman" w:hAnsi="Times New Roman" w:cs="Times New Roman"/>
          <w:sz w:val="24"/>
          <w:szCs w:val="24"/>
        </w:rPr>
        <w:tab/>
        <w:t>формирование умения приводить примеры проявлений любви к ближнему, милосердия и сострадания в истории России, современной жизни;</w:t>
      </w:r>
    </w:p>
    <w:p w14:paraId="2258A4CD" w14:textId="01118746"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11)</w:t>
      </w:r>
      <w:r w:rsidRPr="006B39C4">
        <w:rPr>
          <w:rFonts w:ascii="Times New Roman" w:hAnsi="Times New Roman" w:cs="Times New Roman"/>
          <w:sz w:val="24"/>
          <w:szCs w:val="24"/>
        </w:rPr>
        <w:tab/>
        <w:t>готовность проявлять открытость к сотрудничеству, готовность оказывать помощь; осуждать любые случаи униж</w:t>
      </w:r>
      <w:r w:rsidR="006B39C4" w:rsidRPr="006B39C4">
        <w:rPr>
          <w:rFonts w:ascii="Times New Roman" w:hAnsi="Times New Roman" w:cs="Times New Roman"/>
          <w:sz w:val="24"/>
          <w:szCs w:val="24"/>
        </w:rPr>
        <w:t>ения человеческого достоинства.</w:t>
      </w:r>
    </w:p>
    <w:p w14:paraId="3DB71A06"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Предметные результаты по предметной области "Искусство" должны обеспечивать:</w:t>
      </w:r>
    </w:p>
    <w:p w14:paraId="346E31F2" w14:textId="7A9E3F27" w:rsidR="0090220E" w:rsidRPr="006B39C4" w:rsidRDefault="0090220E" w:rsidP="006B39C4">
      <w:pPr>
        <w:pStyle w:val="ConsPlusNormal"/>
        <w:ind w:firstLine="709"/>
        <w:jc w:val="center"/>
        <w:rPr>
          <w:rFonts w:ascii="Times New Roman" w:hAnsi="Times New Roman" w:cs="Times New Roman"/>
          <w:b/>
          <w:sz w:val="24"/>
          <w:szCs w:val="24"/>
        </w:rPr>
      </w:pPr>
      <w:r w:rsidRPr="006B39C4">
        <w:rPr>
          <w:rFonts w:ascii="Times New Roman" w:hAnsi="Times New Roman" w:cs="Times New Roman"/>
          <w:b/>
          <w:sz w:val="24"/>
          <w:szCs w:val="24"/>
        </w:rPr>
        <w:t>По учебному предмету "Изобразительное искусство":</w:t>
      </w:r>
    </w:p>
    <w:p w14:paraId="027EDB9F"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1)</w:t>
      </w:r>
      <w:r w:rsidRPr="006B39C4">
        <w:rPr>
          <w:rFonts w:ascii="Times New Roman" w:hAnsi="Times New Roman" w:cs="Times New Roman"/>
          <w:sz w:val="24"/>
          <w:szCs w:val="24"/>
        </w:rPr>
        <w:tab/>
        <w:t>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14:paraId="57BC19E8"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2)</w:t>
      </w:r>
      <w:r w:rsidRPr="006B39C4">
        <w:rPr>
          <w:rFonts w:ascii="Times New Roman" w:hAnsi="Times New Roman" w:cs="Times New Roman"/>
          <w:sz w:val="24"/>
          <w:szCs w:val="24"/>
        </w:rPr>
        <w:tab/>
        <w:t>умение характеризовать виды и жанры изобразительного искусства;</w:t>
      </w:r>
    </w:p>
    <w:p w14:paraId="663ACD7F"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3)</w:t>
      </w:r>
      <w:r w:rsidRPr="006B39C4">
        <w:rPr>
          <w:rFonts w:ascii="Times New Roman" w:hAnsi="Times New Roman" w:cs="Times New Roman"/>
          <w:sz w:val="24"/>
          <w:szCs w:val="24"/>
        </w:rPr>
        <w:tab/>
        <w:t>овладение умением рисовать с натуры, по памяти, по представлению;</w:t>
      </w:r>
    </w:p>
    <w:p w14:paraId="78EA6769"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4)</w:t>
      </w:r>
      <w:r w:rsidRPr="006B39C4">
        <w:rPr>
          <w:rFonts w:ascii="Times New Roman" w:hAnsi="Times New Roman" w:cs="Times New Roman"/>
          <w:sz w:val="24"/>
          <w:szCs w:val="24"/>
        </w:rPr>
        <w:tab/>
        <w:t>умение применять принципы перспективных и композиционных построений;</w:t>
      </w:r>
    </w:p>
    <w:p w14:paraId="538E2506"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5)</w:t>
      </w:r>
      <w:r w:rsidRPr="006B39C4">
        <w:rPr>
          <w:rFonts w:ascii="Times New Roman" w:hAnsi="Times New Roman" w:cs="Times New Roman"/>
          <w:sz w:val="24"/>
          <w:szCs w:val="24"/>
        </w:rPr>
        <w:tab/>
        <w:t>умение характеризовать отличительные особенности художественных промыслов России;</w:t>
      </w:r>
    </w:p>
    <w:p w14:paraId="215E5425" w14:textId="646F01D9"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6)</w:t>
      </w:r>
      <w:r w:rsidRPr="006B39C4">
        <w:rPr>
          <w:rFonts w:ascii="Times New Roman" w:hAnsi="Times New Roman" w:cs="Times New Roman"/>
          <w:sz w:val="24"/>
          <w:szCs w:val="24"/>
        </w:rPr>
        <w:tab/>
        <w:t>умение использовать простейшие инструменты графических редакторов для обработки фотографическ</w:t>
      </w:r>
      <w:r w:rsidR="006B39C4" w:rsidRPr="006B39C4">
        <w:rPr>
          <w:rFonts w:ascii="Times New Roman" w:hAnsi="Times New Roman" w:cs="Times New Roman"/>
          <w:sz w:val="24"/>
          <w:szCs w:val="24"/>
        </w:rPr>
        <w:t>их изображений и анимации.</w:t>
      </w:r>
    </w:p>
    <w:p w14:paraId="3ACED20E" w14:textId="5741EEA4" w:rsidR="0090220E" w:rsidRPr="006B39C4" w:rsidRDefault="0090220E" w:rsidP="006B39C4">
      <w:pPr>
        <w:pStyle w:val="ConsPlusNormal"/>
        <w:ind w:firstLine="709"/>
        <w:jc w:val="center"/>
        <w:rPr>
          <w:rFonts w:ascii="Times New Roman" w:hAnsi="Times New Roman" w:cs="Times New Roman"/>
          <w:b/>
          <w:sz w:val="24"/>
          <w:szCs w:val="24"/>
        </w:rPr>
      </w:pPr>
      <w:r w:rsidRPr="006B39C4">
        <w:rPr>
          <w:rFonts w:ascii="Times New Roman" w:hAnsi="Times New Roman" w:cs="Times New Roman"/>
          <w:b/>
          <w:sz w:val="24"/>
          <w:szCs w:val="24"/>
        </w:rPr>
        <w:t>По учебному предмету "Музыка":</w:t>
      </w:r>
    </w:p>
    <w:p w14:paraId="2B5D28EC"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1)</w:t>
      </w:r>
      <w:r w:rsidRPr="006B39C4">
        <w:rPr>
          <w:rFonts w:ascii="Times New Roman" w:hAnsi="Times New Roman" w:cs="Times New Roman"/>
          <w:sz w:val="24"/>
          <w:szCs w:val="24"/>
        </w:rPr>
        <w:tab/>
        <w:t>знание основных жанров народной и профессиональной музыки;</w:t>
      </w:r>
    </w:p>
    <w:p w14:paraId="2FF7A44D"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2)</w:t>
      </w:r>
      <w:r w:rsidRPr="006B39C4">
        <w:rPr>
          <w:rFonts w:ascii="Times New Roman" w:hAnsi="Times New Roman" w:cs="Times New Roman"/>
          <w:sz w:val="24"/>
          <w:szCs w:val="24"/>
        </w:rPr>
        <w:tab/>
        <w:t>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14:paraId="4A66EB26"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3)</w:t>
      </w:r>
      <w:r w:rsidRPr="006B39C4">
        <w:rPr>
          <w:rFonts w:ascii="Times New Roman" w:hAnsi="Times New Roman" w:cs="Times New Roman"/>
          <w:sz w:val="24"/>
          <w:szCs w:val="24"/>
        </w:rPr>
        <w:tab/>
        <w:t>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14:paraId="6D55C7A9" w14:textId="488F682F"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4)</w:t>
      </w:r>
      <w:r w:rsidRPr="006B39C4">
        <w:rPr>
          <w:rFonts w:ascii="Times New Roman" w:hAnsi="Times New Roman" w:cs="Times New Roman"/>
          <w:sz w:val="24"/>
          <w:szCs w:val="24"/>
        </w:rPr>
        <w:tab/>
        <w:t xml:space="preserve">умение исполнять свою партию в хоре с сопровождением </w:t>
      </w:r>
      <w:r w:rsidR="006B39C4" w:rsidRPr="006B39C4">
        <w:rPr>
          <w:rFonts w:ascii="Times New Roman" w:hAnsi="Times New Roman" w:cs="Times New Roman"/>
          <w:sz w:val="24"/>
          <w:szCs w:val="24"/>
        </w:rPr>
        <w:t>и без сопровождения.</w:t>
      </w:r>
    </w:p>
    <w:p w14:paraId="0ED9A066" w14:textId="176CF63A" w:rsidR="0090220E" w:rsidRPr="006B39C4" w:rsidRDefault="0090220E" w:rsidP="006B39C4">
      <w:pPr>
        <w:pStyle w:val="ConsPlusNormal"/>
        <w:ind w:firstLine="709"/>
        <w:jc w:val="center"/>
        <w:rPr>
          <w:rFonts w:ascii="Times New Roman" w:hAnsi="Times New Roman" w:cs="Times New Roman"/>
          <w:sz w:val="24"/>
          <w:szCs w:val="24"/>
        </w:rPr>
      </w:pPr>
      <w:r w:rsidRPr="006B39C4">
        <w:rPr>
          <w:rFonts w:ascii="Times New Roman" w:hAnsi="Times New Roman" w:cs="Times New Roman"/>
          <w:b/>
          <w:sz w:val="24"/>
          <w:szCs w:val="24"/>
        </w:rPr>
        <w:t>Предметные результаты по учебному предмету "Технология</w:t>
      </w:r>
      <w:r w:rsidRPr="006B39C4">
        <w:rPr>
          <w:rFonts w:ascii="Times New Roman" w:hAnsi="Times New Roman" w:cs="Times New Roman"/>
          <w:sz w:val="24"/>
          <w:szCs w:val="24"/>
        </w:rPr>
        <w:t>" предметной области "Технология" должны обеспечивать:</w:t>
      </w:r>
    </w:p>
    <w:p w14:paraId="4DEB2239"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1)</w:t>
      </w:r>
      <w:r w:rsidRPr="006B39C4">
        <w:rPr>
          <w:rFonts w:ascii="Times New Roman" w:hAnsi="Times New Roman" w:cs="Times New Roman"/>
          <w:sz w:val="24"/>
          <w:szCs w:val="24"/>
        </w:rPr>
        <w:tab/>
        <w:t xml:space="preserve">сформированность общих представлений о мире профессий, значении труда </w:t>
      </w:r>
      <w:r w:rsidRPr="006B39C4">
        <w:rPr>
          <w:rFonts w:ascii="Times New Roman" w:hAnsi="Times New Roman" w:cs="Times New Roman"/>
          <w:sz w:val="24"/>
          <w:szCs w:val="24"/>
        </w:rPr>
        <w:lastRenderedPageBreak/>
        <w:t>в жизни человека и общества, многообразии предметов материальной культуры;</w:t>
      </w:r>
    </w:p>
    <w:p w14:paraId="508CD540"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2)</w:t>
      </w:r>
      <w:r w:rsidRPr="006B39C4">
        <w:rPr>
          <w:rFonts w:ascii="Times New Roman" w:hAnsi="Times New Roman" w:cs="Times New Roman"/>
          <w:sz w:val="24"/>
          <w:szCs w:val="24"/>
        </w:rPr>
        <w:tab/>
        <w:t>сформированность первоначальных представлений о материалах и их свойствах, о конструировании, моделировании;</w:t>
      </w:r>
    </w:p>
    <w:p w14:paraId="68CED9AA" w14:textId="31F66F6A"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3)</w:t>
      </w:r>
      <w:r w:rsidRPr="006B39C4">
        <w:rPr>
          <w:rFonts w:ascii="Times New Roman" w:hAnsi="Times New Roman" w:cs="Times New Roman"/>
          <w:sz w:val="24"/>
          <w:szCs w:val="24"/>
        </w:rPr>
        <w:tab/>
        <w:t>овладение технологическими приема</w:t>
      </w:r>
      <w:r w:rsidR="006B39C4" w:rsidRPr="006B39C4">
        <w:rPr>
          <w:rFonts w:ascii="Times New Roman" w:hAnsi="Times New Roman" w:cs="Times New Roman"/>
          <w:sz w:val="24"/>
          <w:szCs w:val="24"/>
        </w:rPr>
        <w:t>ми ручной обработки материалов;</w:t>
      </w:r>
    </w:p>
    <w:p w14:paraId="628141C5"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4)</w:t>
      </w:r>
      <w:r w:rsidRPr="006B39C4">
        <w:rPr>
          <w:rFonts w:ascii="Times New Roman" w:hAnsi="Times New Roman" w:cs="Times New Roman"/>
          <w:sz w:val="24"/>
          <w:szCs w:val="24"/>
        </w:rPr>
        <w:tab/>
        <w:t>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14:paraId="0BC85D45" w14:textId="34D41024"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5)</w:t>
      </w:r>
      <w:r w:rsidRPr="006B39C4">
        <w:rPr>
          <w:rFonts w:ascii="Times New Roman" w:hAnsi="Times New Roman" w:cs="Times New Roman"/>
          <w:sz w:val="24"/>
          <w:szCs w:val="24"/>
        </w:rPr>
        <w:tab/>
        <w:t>сформированность умения безопасного пользования необходимыми инструментами в предметно-преобразующей д</w:t>
      </w:r>
      <w:r w:rsidR="006B39C4" w:rsidRPr="006B39C4">
        <w:rPr>
          <w:rFonts w:ascii="Times New Roman" w:hAnsi="Times New Roman" w:cs="Times New Roman"/>
          <w:sz w:val="24"/>
          <w:szCs w:val="24"/>
        </w:rPr>
        <w:t>еятельности.</w:t>
      </w:r>
    </w:p>
    <w:p w14:paraId="20AED2B8" w14:textId="4A2ED115" w:rsidR="0090220E" w:rsidRPr="006B39C4" w:rsidRDefault="0090220E" w:rsidP="006B39C4">
      <w:pPr>
        <w:pStyle w:val="ConsPlusNormal"/>
        <w:ind w:firstLine="709"/>
        <w:jc w:val="both"/>
        <w:rPr>
          <w:rFonts w:ascii="Times New Roman" w:hAnsi="Times New Roman" w:cs="Times New Roman"/>
          <w:b/>
          <w:sz w:val="24"/>
          <w:szCs w:val="24"/>
        </w:rPr>
      </w:pPr>
      <w:r w:rsidRPr="006B39C4">
        <w:rPr>
          <w:rFonts w:ascii="Times New Roman" w:hAnsi="Times New Roman" w:cs="Times New Roman"/>
          <w:b/>
          <w:sz w:val="24"/>
          <w:szCs w:val="24"/>
        </w:rPr>
        <w:tab/>
        <w:t>Предметные результаты по учебному предмету "Физическая культура"</w:t>
      </w:r>
    </w:p>
    <w:p w14:paraId="6DD6AE97"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предметной области "Физическая культура" должны обеспечивать:</w:t>
      </w:r>
    </w:p>
    <w:p w14:paraId="5FF4B736"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1)</w:t>
      </w:r>
      <w:r w:rsidRPr="006B39C4">
        <w:rPr>
          <w:rFonts w:ascii="Times New Roman" w:hAnsi="Times New Roman" w:cs="Times New Roman"/>
          <w:sz w:val="24"/>
          <w:szCs w:val="24"/>
        </w:rPr>
        <w:tab/>
        <w:t>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4A25833C"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2)</w:t>
      </w:r>
      <w:r w:rsidRPr="006B39C4">
        <w:rPr>
          <w:rFonts w:ascii="Times New Roman" w:hAnsi="Times New Roman" w:cs="Times New Roman"/>
          <w:sz w:val="24"/>
          <w:szCs w:val="24"/>
        </w:rPr>
        <w:tab/>
        <w:t>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14:paraId="1C286EDD"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3)</w:t>
      </w:r>
      <w:r w:rsidRPr="006B39C4">
        <w:rPr>
          <w:rFonts w:ascii="Times New Roman" w:hAnsi="Times New Roman" w:cs="Times New Roman"/>
          <w:sz w:val="24"/>
          <w:szCs w:val="24"/>
        </w:rPr>
        <w:tab/>
        <w:t>умение взаимодействовать со сверстниками в игровых заданиях и игровой деятельности, соблюдая правила честной игры;</w:t>
      </w:r>
    </w:p>
    <w:p w14:paraId="5631D47F"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4)</w:t>
      </w:r>
      <w:r w:rsidRPr="006B39C4">
        <w:rPr>
          <w:rFonts w:ascii="Times New Roman" w:hAnsi="Times New Roman" w:cs="Times New Roman"/>
          <w:sz w:val="24"/>
          <w:szCs w:val="24"/>
        </w:rPr>
        <w:tab/>
        <w:t>овладение жизненно важными навыками плавания (при наличии в Организации материально-технической базы - бассейна) и гимнастики;</w:t>
      </w:r>
    </w:p>
    <w:p w14:paraId="50B1FF87" w14:textId="77777777"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5)</w:t>
      </w:r>
      <w:r w:rsidRPr="006B39C4">
        <w:rPr>
          <w:rFonts w:ascii="Times New Roman" w:hAnsi="Times New Roman" w:cs="Times New Roman"/>
          <w:sz w:val="24"/>
          <w:szCs w:val="24"/>
        </w:rPr>
        <w:tab/>
        <w:t>умение вести наблюдение за своим физическим состоянием, величиной физических нагрузок, показателями основных физических качеств;</w:t>
      </w:r>
    </w:p>
    <w:p w14:paraId="1A9E2044" w14:textId="40717B3E" w:rsidR="0090220E" w:rsidRPr="006B39C4" w:rsidRDefault="0090220E" w:rsidP="006B39C4">
      <w:pPr>
        <w:pStyle w:val="ConsPlusNormal"/>
        <w:ind w:firstLine="709"/>
        <w:jc w:val="both"/>
        <w:rPr>
          <w:rFonts w:ascii="Times New Roman" w:hAnsi="Times New Roman" w:cs="Times New Roman"/>
          <w:sz w:val="24"/>
          <w:szCs w:val="24"/>
        </w:rPr>
      </w:pPr>
      <w:r w:rsidRPr="006B39C4">
        <w:rPr>
          <w:rFonts w:ascii="Times New Roman" w:hAnsi="Times New Roman" w:cs="Times New Roman"/>
          <w:sz w:val="24"/>
          <w:szCs w:val="24"/>
        </w:rPr>
        <w:t>6)</w:t>
      </w:r>
      <w:r w:rsidRPr="006B39C4">
        <w:rPr>
          <w:rFonts w:ascii="Times New Roman" w:hAnsi="Times New Roman" w:cs="Times New Roman"/>
          <w:sz w:val="24"/>
          <w:szCs w:val="24"/>
        </w:rPr>
        <w:tab/>
        <w:t>умение применять правила безопасности при выполнении физических упражнений и различных форм двигательной активности.</w:t>
      </w:r>
    </w:p>
    <w:p w14:paraId="3687733C" w14:textId="0117ED72" w:rsidR="00D15E89" w:rsidRPr="00A5128C" w:rsidRDefault="00D15E89" w:rsidP="006B39C4">
      <w:pPr>
        <w:pStyle w:val="22"/>
        <w:shd w:val="clear" w:color="auto" w:fill="auto"/>
        <w:spacing w:line="240" w:lineRule="auto"/>
        <w:ind w:firstLine="0"/>
        <w:rPr>
          <w:rFonts w:ascii="Times New Roman" w:hAnsi="Times New Roman" w:cs="Times New Roman"/>
          <w:sz w:val="24"/>
          <w:szCs w:val="24"/>
        </w:rPr>
      </w:pPr>
    </w:p>
    <w:p w14:paraId="055C828B" w14:textId="0069171A" w:rsidR="00D15E89" w:rsidRPr="00A5128C" w:rsidRDefault="00D15E89" w:rsidP="00DB6403">
      <w:pPr>
        <w:pStyle w:val="26"/>
        <w:keepNext/>
        <w:keepLines/>
        <w:numPr>
          <w:ilvl w:val="1"/>
          <w:numId w:val="4"/>
        </w:numPr>
        <w:shd w:val="clear" w:color="auto" w:fill="auto"/>
        <w:tabs>
          <w:tab w:val="left" w:pos="917"/>
        </w:tabs>
        <w:spacing w:before="0" w:after="0" w:line="240" w:lineRule="auto"/>
        <w:ind w:left="360" w:hanging="360"/>
        <w:jc w:val="both"/>
        <w:rPr>
          <w:sz w:val="24"/>
          <w:szCs w:val="24"/>
        </w:rPr>
      </w:pPr>
      <w:r w:rsidRPr="00A5128C">
        <w:rPr>
          <w:sz w:val="24"/>
          <w:szCs w:val="24"/>
        </w:rPr>
        <w:t>СИСТЕМА ОЦЕНКИ ДОСТИЖЕНИЯ ПЛАНИРУЕ</w:t>
      </w:r>
      <w:r w:rsidR="00DB1458">
        <w:rPr>
          <w:sz w:val="24"/>
          <w:szCs w:val="24"/>
        </w:rPr>
        <w:t>МЫХ РЕЗУЛЬТАТОВ ОСВОЕНИЯ ООП НОО</w:t>
      </w:r>
    </w:p>
    <w:p w14:paraId="4908B562" w14:textId="5AA7FD23" w:rsidR="00D15E89" w:rsidRPr="00A5128C" w:rsidRDefault="00DB1458" w:rsidP="00A5128C">
      <w:pPr>
        <w:pStyle w:val="26"/>
        <w:keepNext/>
        <w:keepLines/>
        <w:shd w:val="clear" w:color="auto" w:fill="auto"/>
        <w:tabs>
          <w:tab w:val="left" w:pos="917"/>
        </w:tabs>
        <w:spacing w:before="0" w:after="0" w:line="240" w:lineRule="auto"/>
        <w:ind w:firstLine="709"/>
        <w:jc w:val="both"/>
        <w:rPr>
          <w:sz w:val="24"/>
          <w:szCs w:val="24"/>
        </w:rPr>
      </w:pPr>
      <w:r>
        <w:rPr>
          <w:sz w:val="24"/>
          <w:szCs w:val="24"/>
        </w:rPr>
        <w:t>1.3.1. Общие положения</w:t>
      </w:r>
    </w:p>
    <w:p w14:paraId="6E2354DA"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14:paraId="5C7B30BF"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14:paraId="7D09EB78"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14:paraId="009B63DE"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Основными направлениями и целями оценочной деятельности в образовательной организации являются:</w:t>
      </w:r>
    </w:p>
    <w:p w14:paraId="6452E622" w14:textId="7A245C3A"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-оценка </w:t>
      </w:r>
      <w:r w:rsidR="001169E5" w:rsidRPr="00A5128C">
        <w:rPr>
          <w:rFonts w:ascii="Times New Roman" w:hAnsi="Times New Roman" w:cs="Times New Roman"/>
          <w:sz w:val="24"/>
          <w:szCs w:val="24"/>
        </w:rPr>
        <w:t>образовательных достижений,</w:t>
      </w:r>
      <w:r w:rsidRPr="00A5128C">
        <w:rPr>
          <w:rFonts w:ascii="Times New Roman" w:hAnsi="Times New Roman" w:cs="Times New Roman"/>
          <w:sz w:val="24"/>
          <w:szCs w:val="24"/>
        </w:rPr>
        <w:t xml:space="preserve">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5B537FD1"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-оценка результатов деятельности педагогических работников как основа аттестационных процедур;</w:t>
      </w:r>
    </w:p>
    <w:p w14:paraId="2D5B5596"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-оценка результатов деятельности образовательной организации как основа аккредитационных процедур.</w:t>
      </w:r>
    </w:p>
    <w:p w14:paraId="23EF1B1C"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Основным объектом системы оценки, ее содержательной и критериальной базой выступают требования ФГОС НОО, которые конкретизируются в планируемых результатах освоения обучающимися ФОП НОО.</w:t>
      </w:r>
    </w:p>
    <w:p w14:paraId="26EFBCD1"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 Система оценки включает процедуры внутренней и внешней оценки.</w:t>
      </w:r>
    </w:p>
    <w:p w14:paraId="562B67E1"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Внутренняя оценка включает:</w:t>
      </w:r>
    </w:p>
    <w:p w14:paraId="5A3D074A" w14:textId="77777777" w:rsidR="00D15E89" w:rsidRPr="00A5128C" w:rsidRDefault="00D15E89" w:rsidP="00A5128C">
      <w:pPr>
        <w:pStyle w:val="ab"/>
        <w:ind w:firstLine="709"/>
        <w:jc w:val="both"/>
        <w:rPr>
          <w:rFonts w:ascii="Times New Roman" w:hAnsi="Times New Roman" w:cs="Times New Roman"/>
          <w:sz w:val="24"/>
          <w:szCs w:val="24"/>
        </w:rPr>
      </w:pPr>
      <w:r w:rsidRPr="00A5128C">
        <w:rPr>
          <w:rFonts w:ascii="Times New Roman" w:hAnsi="Times New Roman" w:cs="Times New Roman"/>
          <w:sz w:val="24"/>
          <w:szCs w:val="24"/>
        </w:rPr>
        <w:t>стартовую диагностику;</w:t>
      </w:r>
    </w:p>
    <w:p w14:paraId="724D98F1" w14:textId="77777777" w:rsidR="00D15E89" w:rsidRPr="00A5128C" w:rsidRDefault="00D15E89" w:rsidP="00A5128C">
      <w:pPr>
        <w:pStyle w:val="ab"/>
        <w:ind w:firstLine="709"/>
        <w:jc w:val="both"/>
        <w:rPr>
          <w:rFonts w:ascii="Times New Roman" w:hAnsi="Times New Roman" w:cs="Times New Roman"/>
          <w:sz w:val="24"/>
          <w:szCs w:val="24"/>
        </w:rPr>
      </w:pPr>
      <w:r w:rsidRPr="00A5128C">
        <w:rPr>
          <w:rFonts w:ascii="Times New Roman" w:hAnsi="Times New Roman" w:cs="Times New Roman"/>
          <w:sz w:val="24"/>
          <w:szCs w:val="24"/>
        </w:rPr>
        <w:t>текущую и тематическую оценку;</w:t>
      </w:r>
    </w:p>
    <w:p w14:paraId="25F14772" w14:textId="77777777" w:rsidR="00D15E89" w:rsidRPr="00A5128C" w:rsidRDefault="00D15E89" w:rsidP="00A5128C">
      <w:pPr>
        <w:pStyle w:val="ab"/>
        <w:ind w:firstLine="709"/>
        <w:jc w:val="both"/>
        <w:rPr>
          <w:rFonts w:ascii="Times New Roman" w:hAnsi="Times New Roman" w:cs="Times New Roman"/>
          <w:sz w:val="24"/>
          <w:szCs w:val="24"/>
        </w:rPr>
      </w:pPr>
      <w:r w:rsidRPr="00A5128C">
        <w:rPr>
          <w:rFonts w:ascii="Times New Roman" w:hAnsi="Times New Roman" w:cs="Times New Roman"/>
          <w:sz w:val="24"/>
          <w:szCs w:val="24"/>
        </w:rPr>
        <w:t>портфолио;</w:t>
      </w:r>
    </w:p>
    <w:p w14:paraId="344E977D" w14:textId="77777777" w:rsidR="00D15E89" w:rsidRPr="00A5128C" w:rsidRDefault="00D15E89" w:rsidP="00A5128C">
      <w:pPr>
        <w:pStyle w:val="ab"/>
        <w:ind w:firstLine="709"/>
        <w:jc w:val="both"/>
        <w:rPr>
          <w:rFonts w:ascii="Times New Roman" w:hAnsi="Times New Roman" w:cs="Times New Roman"/>
          <w:sz w:val="24"/>
          <w:szCs w:val="24"/>
        </w:rPr>
      </w:pPr>
      <w:r w:rsidRPr="00A5128C">
        <w:rPr>
          <w:rFonts w:ascii="Times New Roman" w:hAnsi="Times New Roman" w:cs="Times New Roman"/>
          <w:sz w:val="24"/>
          <w:szCs w:val="24"/>
        </w:rPr>
        <w:t>психолого-педагогическое наблюдение;</w:t>
      </w:r>
    </w:p>
    <w:p w14:paraId="46165D4B" w14:textId="77777777" w:rsidR="00D15E89" w:rsidRPr="00A5128C" w:rsidRDefault="00D15E89" w:rsidP="00A5128C">
      <w:pPr>
        <w:pStyle w:val="ab"/>
        <w:ind w:firstLine="709"/>
        <w:jc w:val="both"/>
        <w:rPr>
          <w:rFonts w:ascii="Times New Roman" w:hAnsi="Times New Roman" w:cs="Times New Roman"/>
          <w:sz w:val="24"/>
          <w:szCs w:val="24"/>
        </w:rPr>
      </w:pPr>
      <w:r w:rsidRPr="00A5128C">
        <w:rPr>
          <w:rFonts w:ascii="Times New Roman" w:hAnsi="Times New Roman" w:cs="Times New Roman"/>
          <w:sz w:val="24"/>
          <w:szCs w:val="24"/>
        </w:rPr>
        <w:t>внутренний мониторинг образовательных достижений обучающихся.</w:t>
      </w:r>
    </w:p>
    <w:p w14:paraId="6305D9A4"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 Внешняя оценка включает:</w:t>
      </w:r>
    </w:p>
    <w:p w14:paraId="727B48C9"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независимую оценку качества образования;</w:t>
      </w:r>
    </w:p>
    <w:p w14:paraId="7EA4298C"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мониторинговые исследования муниципального, регионального и федерального уровней.</w:t>
      </w:r>
    </w:p>
    <w:p w14:paraId="7ADADAAA" w14:textId="0ADC8D98"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В соответствии с ФГОС НОО система оценки образовательной организации реализует системно-деятельностный, уровневый и </w:t>
      </w:r>
      <w:r w:rsidR="001169E5" w:rsidRPr="00A5128C">
        <w:rPr>
          <w:rFonts w:ascii="Times New Roman" w:hAnsi="Times New Roman" w:cs="Times New Roman"/>
          <w:sz w:val="24"/>
          <w:szCs w:val="24"/>
        </w:rPr>
        <w:t>комплексный подходы</w:t>
      </w:r>
      <w:r w:rsidRPr="00A5128C">
        <w:rPr>
          <w:rFonts w:ascii="Times New Roman" w:hAnsi="Times New Roman" w:cs="Times New Roman"/>
          <w:sz w:val="24"/>
          <w:szCs w:val="24"/>
        </w:rPr>
        <w:t xml:space="preserve"> к оценке образовательных достижений.</w:t>
      </w:r>
    </w:p>
    <w:p w14:paraId="3903A0DF" w14:textId="63442F5E"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 Системно-деятельностный подход к оценке </w:t>
      </w:r>
      <w:r w:rsidR="001169E5" w:rsidRPr="00A5128C">
        <w:rPr>
          <w:rFonts w:ascii="Times New Roman" w:hAnsi="Times New Roman" w:cs="Times New Roman"/>
          <w:sz w:val="24"/>
          <w:szCs w:val="24"/>
        </w:rPr>
        <w:t>образовательных достижений,</w:t>
      </w:r>
      <w:r w:rsidRPr="00A5128C">
        <w:rPr>
          <w:rFonts w:ascii="Times New Roman" w:hAnsi="Times New Roman" w:cs="Times New Roman"/>
          <w:sz w:val="24"/>
          <w:szCs w:val="24"/>
        </w:rPr>
        <w:t xml:space="preserve">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5B3F6141" w14:textId="2CF93A25"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 Уровневый подход к оценке </w:t>
      </w:r>
      <w:r w:rsidR="001169E5" w:rsidRPr="00A5128C">
        <w:rPr>
          <w:rFonts w:ascii="Times New Roman" w:hAnsi="Times New Roman" w:cs="Times New Roman"/>
          <w:sz w:val="24"/>
          <w:szCs w:val="24"/>
        </w:rPr>
        <w:t>образовательных достижений,</w:t>
      </w:r>
      <w:r w:rsidRPr="00A5128C">
        <w:rPr>
          <w:rFonts w:ascii="Times New Roman" w:hAnsi="Times New Roman" w:cs="Times New Roman"/>
          <w:sz w:val="24"/>
          <w:szCs w:val="24"/>
        </w:rPr>
        <w:t xml:space="preserve">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2982D714" w14:textId="6B52F98F"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 Уровневый подход к оценке </w:t>
      </w:r>
      <w:r w:rsidR="001169E5" w:rsidRPr="00A5128C">
        <w:rPr>
          <w:rFonts w:ascii="Times New Roman" w:hAnsi="Times New Roman" w:cs="Times New Roman"/>
          <w:sz w:val="24"/>
          <w:szCs w:val="24"/>
        </w:rPr>
        <w:t>образовательных достижений,</w:t>
      </w:r>
      <w:r w:rsidRPr="00A5128C">
        <w:rPr>
          <w:rFonts w:ascii="Times New Roman" w:hAnsi="Times New Roman" w:cs="Times New Roman"/>
          <w:sz w:val="24"/>
          <w:szCs w:val="24"/>
        </w:rPr>
        <w:t xml:space="preserve"> обучающихся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1B81D34A"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Комплексный подход к оценке образовательных достижений реализуется через:</w:t>
      </w:r>
    </w:p>
    <w:p w14:paraId="5E937A20"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-оценку предметных и метапредметных результатов;</w:t>
      </w:r>
    </w:p>
    <w:p w14:paraId="5AC0F8F6" w14:textId="51771565"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-использование комплекса оценочных процедур как основы для оценки динамики </w:t>
      </w:r>
      <w:r w:rsidR="001169E5" w:rsidRPr="00A5128C">
        <w:rPr>
          <w:rFonts w:ascii="Times New Roman" w:hAnsi="Times New Roman" w:cs="Times New Roman"/>
          <w:sz w:val="24"/>
          <w:szCs w:val="24"/>
        </w:rPr>
        <w:t>индивидуальных образовательных достижений,</w:t>
      </w:r>
      <w:r w:rsidRPr="00A5128C">
        <w:rPr>
          <w:rFonts w:ascii="Times New Roman" w:hAnsi="Times New Roman" w:cs="Times New Roman"/>
          <w:sz w:val="24"/>
          <w:szCs w:val="24"/>
        </w:rPr>
        <w:t xml:space="preserve">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381BDF51"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2052FA1F"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2A524CFB"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32600B3B" w14:textId="481A76F6"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Целью оценки </w:t>
      </w:r>
      <w:r w:rsidR="001169E5" w:rsidRPr="00A5128C">
        <w:rPr>
          <w:rFonts w:ascii="Times New Roman" w:hAnsi="Times New Roman" w:cs="Times New Roman"/>
          <w:sz w:val="24"/>
          <w:szCs w:val="24"/>
        </w:rPr>
        <w:t>личностных достижений,</w:t>
      </w:r>
      <w:r w:rsidRPr="00A5128C">
        <w:rPr>
          <w:rFonts w:ascii="Times New Roman" w:hAnsi="Times New Roman" w:cs="Times New Roman"/>
          <w:sz w:val="24"/>
          <w:szCs w:val="24"/>
        </w:rPr>
        <w:t xml:space="preserve">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14:paraId="299BAC4E"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14:paraId="542DE5F4"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Личностные достижения обучающихся, освоивших ФОП НОО, включают две группы результатов:</w:t>
      </w:r>
    </w:p>
    <w:p w14:paraId="7FDBB5A0"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-основы российской гражданской идентичности, ценностные установки и социально значимые качества личности;</w:t>
      </w:r>
    </w:p>
    <w:p w14:paraId="2AD3C239"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-готовность обучающихся к саморазвитию, мотивация к познанию и обучению, активное участие в социально значимой деятельности.</w:t>
      </w:r>
    </w:p>
    <w:p w14:paraId="18CECB5E"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Учитывая особенности групп личностных результатов, педагогический работник может осуществлять только оценку следующих качеств:</w:t>
      </w:r>
    </w:p>
    <w:p w14:paraId="505C93A3"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-наличие и характеристика мотива познания и учения;</w:t>
      </w:r>
    </w:p>
    <w:p w14:paraId="0A98C0CA"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-наличие умений принимать и удерживать учебную задачу, планировать учебные действия;</w:t>
      </w:r>
    </w:p>
    <w:p w14:paraId="2128C06E"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-способность осуществлять самоконтроль и самооценку.</w:t>
      </w:r>
    </w:p>
    <w:p w14:paraId="336AF488"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14:paraId="6E38A70A" w14:textId="2E2D4BC4" w:rsidR="005A7744" w:rsidRPr="00A5128C" w:rsidRDefault="00DB1458" w:rsidP="00DB1458">
      <w:pPr>
        <w:pStyle w:val="ConsPlusNormal"/>
        <w:jc w:val="center"/>
        <w:rPr>
          <w:rFonts w:ascii="Times New Roman" w:hAnsi="Times New Roman" w:cs="Times New Roman"/>
          <w:sz w:val="24"/>
          <w:szCs w:val="24"/>
        </w:rPr>
      </w:pPr>
      <w:r>
        <w:rPr>
          <w:rFonts w:ascii="Times New Roman" w:hAnsi="Times New Roman" w:cs="Times New Roman"/>
          <w:b/>
          <w:sz w:val="24"/>
          <w:szCs w:val="24"/>
        </w:rPr>
        <w:t xml:space="preserve">1.3.2. </w:t>
      </w:r>
      <w:r w:rsidR="005A7744" w:rsidRPr="00A5128C">
        <w:rPr>
          <w:rFonts w:ascii="Times New Roman" w:hAnsi="Times New Roman" w:cs="Times New Roman"/>
          <w:b/>
          <w:sz w:val="24"/>
          <w:szCs w:val="24"/>
        </w:rPr>
        <w:t>Особенности оценки метапредметных и предметных результатов. Особенности оценки метапредметных результатов.</w:t>
      </w:r>
    </w:p>
    <w:p w14:paraId="2933E491" w14:textId="1A70A362"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14:paraId="46D45C60"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5BE8B693"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Оценка метапредметных результатов проводится с целью определения сформированности:</w:t>
      </w:r>
    </w:p>
    <w:p w14:paraId="09B10E3B"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-познавательных универсальных учебных действий;</w:t>
      </w:r>
    </w:p>
    <w:p w14:paraId="687BA554"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-коммуникативных универсальных учебных действий;</w:t>
      </w:r>
    </w:p>
    <w:p w14:paraId="6A8274AF"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-регулятивных универсальных учебных действий.</w:t>
      </w:r>
    </w:p>
    <w:p w14:paraId="29C3505E"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14:paraId="44EEE41D"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Овладение базовыми логическими действиями обеспечивает формирование у обучающихся следующих умений:</w:t>
      </w:r>
    </w:p>
    <w:p w14:paraId="1BB20EB2"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-сравнивать объекты, устанавливать основания для сравнения, устанавливать аналогии;</w:t>
      </w:r>
    </w:p>
    <w:p w14:paraId="18EA7432"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-объединять части объекта (объекты) по определенному признаку;</w:t>
      </w:r>
    </w:p>
    <w:p w14:paraId="7578581C"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14:paraId="24D921FC"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38F9851B"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14:paraId="57743E5D"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14:paraId="218962A8"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 xml:space="preserve">Овладение </w:t>
      </w:r>
      <w:r w:rsidRPr="00A5128C">
        <w:rPr>
          <w:rFonts w:ascii="Times New Roman" w:hAnsi="Times New Roman" w:cs="Times New Roman"/>
          <w:b/>
          <w:sz w:val="24"/>
          <w:szCs w:val="24"/>
        </w:rPr>
        <w:t>базовыми исследовательскими</w:t>
      </w:r>
      <w:r w:rsidRPr="00A5128C">
        <w:rPr>
          <w:rFonts w:ascii="Times New Roman" w:hAnsi="Times New Roman" w:cs="Times New Roman"/>
          <w:sz w:val="24"/>
          <w:szCs w:val="24"/>
        </w:rPr>
        <w:t xml:space="preserve"> </w:t>
      </w:r>
      <w:r w:rsidRPr="00A5128C">
        <w:rPr>
          <w:rFonts w:ascii="Times New Roman" w:hAnsi="Times New Roman" w:cs="Times New Roman"/>
          <w:b/>
          <w:sz w:val="24"/>
          <w:szCs w:val="24"/>
        </w:rPr>
        <w:t>действиями</w:t>
      </w:r>
      <w:r w:rsidRPr="00A5128C">
        <w:rPr>
          <w:rFonts w:ascii="Times New Roman" w:hAnsi="Times New Roman" w:cs="Times New Roman"/>
          <w:sz w:val="24"/>
          <w:szCs w:val="24"/>
        </w:rPr>
        <w:t xml:space="preserve"> обеспечивает формирование у обучающихся следующих умений:</w:t>
      </w:r>
    </w:p>
    <w:p w14:paraId="2E9A9DF3"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14:paraId="7CAA41B9"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-с помощью педагогического работника формулировать цель, планировать изменения объекта, ситуации;</w:t>
      </w:r>
    </w:p>
    <w:p w14:paraId="2AA85D3B"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14:paraId="180D6033"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54304E1B"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5C3149E2"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14:paraId="69EC4867"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b/>
          <w:sz w:val="24"/>
          <w:szCs w:val="24"/>
        </w:rPr>
        <w:t>Работа с информацией</w:t>
      </w:r>
      <w:r w:rsidRPr="00A5128C">
        <w:rPr>
          <w:rFonts w:ascii="Times New Roman" w:hAnsi="Times New Roman" w:cs="Times New Roman"/>
          <w:sz w:val="24"/>
          <w:szCs w:val="24"/>
        </w:rPr>
        <w:t xml:space="preserve"> как одно из познавательных универсальных учебных действий обеспечивает сформированность у обучающихся следующих умений:</w:t>
      </w:r>
    </w:p>
    <w:p w14:paraId="28A28770"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-выбирать источник получения информации;</w:t>
      </w:r>
    </w:p>
    <w:p w14:paraId="7E329C5D"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14:paraId="76A5A354"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4B77BDFC"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14:paraId="4BC038C0"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14:paraId="284DED2D"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-самостоятельно создавать схемы, таблицы для представления информации.</w:t>
      </w:r>
    </w:p>
    <w:p w14:paraId="50909F81"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 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14:paraId="5743EEA1"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b/>
          <w:sz w:val="24"/>
          <w:szCs w:val="24"/>
        </w:rPr>
        <w:t xml:space="preserve"> Общение</w:t>
      </w:r>
      <w:r w:rsidRPr="00A5128C">
        <w:rPr>
          <w:rFonts w:ascii="Times New Roman" w:hAnsi="Times New Roman" w:cs="Times New Roman"/>
          <w:sz w:val="24"/>
          <w:szCs w:val="24"/>
        </w:rPr>
        <w:t xml:space="preserve"> как одно из коммуникативных универсальных учебных действий обеспечивает сформированность у обучающихся следующих умений:</w:t>
      </w:r>
    </w:p>
    <w:p w14:paraId="64267D5D"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33A441B0"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14:paraId="3F78BBCD"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-корректно и аргументированно высказывать свое мнение;</w:t>
      </w:r>
    </w:p>
    <w:p w14:paraId="15C99086"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-строить речевое высказывание в соответствии с поставленной задачей;</w:t>
      </w:r>
    </w:p>
    <w:p w14:paraId="70BA317B"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-создавать устные и письменные тексты (описание, рассуждение, повествование);</w:t>
      </w:r>
    </w:p>
    <w:p w14:paraId="32091C7E"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-готовить небольшие публичные выступления;</w:t>
      </w:r>
    </w:p>
    <w:p w14:paraId="2296DB54"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-подбирать иллюстративный материал (рисунки, фото, плакаты) к тексту выступления;</w:t>
      </w:r>
    </w:p>
    <w:p w14:paraId="1068D8EB"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b/>
          <w:sz w:val="24"/>
          <w:szCs w:val="24"/>
        </w:rPr>
        <w:t>Совместная деятельность</w:t>
      </w:r>
      <w:r w:rsidRPr="00A5128C">
        <w:rPr>
          <w:rFonts w:ascii="Times New Roman" w:hAnsi="Times New Roman" w:cs="Times New Roman"/>
          <w:sz w:val="24"/>
          <w:szCs w:val="24"/>
        </w:rPr>
        <w:t xml:space="preserve"> как одно из коммуникативных универсальных учебных действий обеспечивает сформированность у обучающихся следующих умений:</w:t>
      </w:r>
    </w:p>
    <w:p w14:paraId="21567A14"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0D96086B"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w:t>
      </w:r>
      <w:r w:rsidRPr="00A5128C">
        <w:rPr>
          <w:rFonts w:ascii="Times New Roman" w:hAnsi="Times New Roman" w:cs="Times New Roman"/>
          <w:sz w:val="24"/>
          <w:szCs w:val="24"/>
        </w:rPr>
        <w:lastRenderedPageBreak/>
        <w:t>подчиняться;</w:t>
      </w:r>
    </w:p>
    <w:p w14:paraId="4FCD985C"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-ответственно выполнять свою часть работы;</w:t>
      </w:r>
    </w:p>
    <w:p w14:paraId="1D5AD0B3"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-оценивать свой вклад в общий результат;</w:t>
      </w:r>
    </w:p>
    <w:p w14:paraId="40051D3F"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-выполнять совместные проектные задания с опорой на предложенные образцы.</w:t>
      </w:r>
    </w:p>
    <w:p w14:paraId="1F3FD8E6"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14:paraId="6F70AF51"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5102A65E" w14:textId="54B97065"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w:t>
      </w:r>
      <w:r w:rsidR="001169E5" w:rsidRPr="00A5128C">
        <w:rPr>
          <w:rFonts w:ascii="Times New Roman" w:hAnsi="Times New Roman" w:cs="Times New Roman"/>
          <w:sz w:val="24"/>
          <w:szCs w:val="24"/>
        </w:rPr>
        <w:t>для оценки</w:t>
      </w:r>
      <w:r w:rsidRPr="00A5128C">
        <w:rPr>
          <w:rFonts w:ascii="Times New Roman" w:hAnsi="Times New Roman" w:cs="Times New Roman"/>
          <w:sz w:val="24"/>
          <w:szCs w:val="24"/>
        </w:rPr>
        <w:t xml:space="preserve">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14:paraId="40C4FBF2" w14:textId="53386646" w:rsidR="005A7744" w:rsidRPr="00A5128C" w:rsidRDefault="005A7744"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В качестве оценки достижения планируемых результатов освоения ООП НОО обучающихся в МБОУ «Линевская СОШ» используются результаты комплексной проверочной работы, материалы портфолио достижений обучающегося.</w:t>
      </w:r>
    </w:p>
    <w:p w14:paraId="504D9C0E" w14:textId="3E2AB815" w:rsidR="005A7744" w:rsidRPr="00A5128C" w:rsidRDefault="005A7744" w:rsidP="006B39C4">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Комплексная проверочная работа на межпредметной основе позволяет определить сформированность умения переноса знаний и способов учебных действий, полученных в одних предметах, на другие учебные ситуации и задачи, т.е. способствовать выявлению как разнообразных важнейших предметных аспектов обучения, так и целостной оценки, так и в определенном смысле выявлению меры сформированности уровня компетентности ребенка в решении разнообразных проблем. Ее цель – оценка способности обучающихся решать учебные и практические задачи на основе сформированности предметных знаний и умений, а также </w:t>
      </w:r>
      <w:r w:rsidR="006B39C4">
        <w:rPr>
          <w:rFonts w:ascii="Times New Roman" w:hAnsi="Times New Roman" w:cs="Times New Roman"/>
          <w:sz w:val="24"/>
          <w:szCs w:val="24"/>
        </w:rPr>
        <w:t>универсальных учебных действий.</w:t>
      </w:r>
    </w:p>
    <w:p w14:paraId="4C68B062" w14:textId="77777777" w:rsidR="005A7744" w:rsidRPr="00A5128C" w:rsidRDefault="005A7744"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b/>
          <w:sz w:val="24"/>
          <w:szCs w:val="24"/>
        </w:rPr>
        <w:t>Портфолио</w:t>
      </w:r>
      <w:r w:rsidRPr="00A5128C">
        <w:rPr>
          <w:rFonts w:ascii="Times New Roman" w:hAnsi="Times New Roman" w:cs="Times New Roman"/>
          <w:sz w:val="24"/>
          <w:szCs w:val="24"/>
        </w:rPr>
        <w:t xml:space="preserve"> - один из основных показателей индивидуальной динамики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учебной деятельности, работы учителя, гимназии в целом.</w:t>
      </w:r>
    </w:p>
    <w:p w14:paraId="67437DA2" w14:textId="77777777" w:rsidR="005A7744" w:rsidRPr="00A5128C" w:rsidRDefault="005A7744"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Портфель достижений вводится с 1 класса и представляет собой специально организованную подборку работ, которые демонстрируют усилия, прогресс и достижения обучающегося в различных областях. 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 - оздоровительной, трудовой деятельности, протекающей как в рамках повседневной практики образовательного процесса гимназии, так и за её пределами.</w:t>
      </w:r>
    </w:p>
    <w:p w14:paraId="2337AE7C" w14:textId="77777777" w:rsidR="005A7744" w:rsidRPr="00A5128C" w:rsidRDefault="005A7744"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14:paraId="2A2D7D7A" w14:textId="77777777" w:rsidR="005A7744" w:rsidRPr="00A5128C" w:rsidRDefault="005A7744"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1.</w:t>
      </w:r>
      <w:r w:rsidRPr="00A5128C">
        <w:rPr>
          <w:rFonts w:ascii="Times New Roman" w:hAnsi="Times New Roman" w:cs="Times New Roman"/>
          <w:sz w:val="24"/>
          <w:szCs w:val="24"/>
        </w:rPr>
        <w:tab/>
        <w:t>Выборки детских работ (формальных и творческих).</w:t>
      </w:r>
    </w:p>
    <w:p w14:paraId="2E336E2A" w14:textId="77777777" w:rsidR="005A7744" w:rsidRPr="00A5128C" w:rsidRDefault="005A7744"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2.</w:t>
      </w:r>
      <w:r w:rsidRPr="00A5128C">
        <w:rPr>
          <w:rFonts w:ascii="Times New Roman" w:hAnsi="Times New Roman" w:cs="Times New Roman"/>
          <w:sz w:val="24"/>
          <w:szCs w:val="24"/>
        </w:rPr>
        <w:tab/>
        <w:t>Систематизированные материалы наблюдений.</w:t>
      </w:r>
    </w:p>
    <w:p w14:paraId="0616079F" w14:textId="77777777" w:rsidR="005A7744" w:rsidRPr="00A5128C" w:rsidRDefault="005A7744"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3.</w:t>
      </w:r>
      <w:r w:rsidRPr="00A5128C">
        <w:rPr>
          <w:rFonts w:ascii="Times New Roman" w:hAnsi="Times New Roman" w:cs="Times New Roman"/>
          <w:sz w:val="24"/>
          <w:szCs w:val="24"/>
        </w:rPr>
        <w:tab/>
        <w:t>Материалы, характеризующие достижения обучающихся в рамках внеурочной и досуговой деятельности.</w:t>
      </w:r>
    </w:p>
    <w:p w14:paraId="162F0162" w14:textId="77777777" w:rsidR="005A7744" w:rsidRPr="00A5128C" w:rsidRDefault="005A7744"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По результатам оценки, которая формируется на основе материалов портфеля достижений, делаются выводы:</w:t>
      </w:r>
    </w:p>
    <w:p w14:paraId="2454BCEF" w14:textId="77777777" w:rsidR="005A7744" w:rsidRPr="00A5128C" w:rsidRDefault="005A7744"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1)</w:t>
      </w:r>
      <w:r w:rsidRPr="00A5128C">
        <w:rPr>
          <w:rFonts w:ascii="Times New Roman" w:hAnsi="Times New Roman" w:cs="Times New Roman"/>
          <w:sz w:val="24"/>
          <w:szCs w:val="24"/>
        </w:rPr>
        <w:tab/>
        <w:t>о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14:paraId="61E0D65E" w14:textId="77777777" w:rsidR="005A7744" w:rsidRPr="00A5128C" w:rsidRDefault="005A7744"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2)</w:t>
      </w:r>
      <w:r w:rsidRPr="00A5128C">
        <w:rPr>
          <w:rFonts w:ascii="Times New Roman" w:hAnsi="Times New Roman" w:cs="Times New Roman"/>
          <w:sz w:val="24"/>
          <w:szCs w:val="24"/>
        </w:rPr>
        <w:tab/>
        <w:t>о сформированности основ умения учиться, понимаемой как способность к самоорганизации с целью постановки и решения учебно-познавательных и учебно- практических задач;</w:t>
      </w:r>
    </w:p>
    <w:p w14:paraId="098CC12C" w14:textId="77777777" w:rsidR="005A7744" w:rsidRPr="00A5128C" w:rsidRDefault="005A7744"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3)</w:t>
      </w:r>
      <w:r w:rsidRPr="00A5128C">
        <w:rPr>
          <w:rFonts w:ascii="Times New Roman" w:hAnsi="Times New Roman" w:cs="Times New Roman"/>
          <w:sz w:val="24"/>
          <w:szCs w:val="24"/>
        </w:rPr>
        <w:tab/>
        <w:t>об индивидуальном   прогрессе   в   основных   сферах   развития   личности   —</w:t>
      </w:r>
    </w:p>
    <w:p w14:paraId="77DB7379" w14:textId="77777777" w:rsidR="005A7744" w:rsidRPr="00A5128C" w:rsidRDefault="005A7744"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мотивационно-смысловой, познавательной, эмоциональной, волевой и саморегуляции.</w:t>
      </w:r>
    </w:p>
    <w:p w14:paraId="007EBDCF" w14:textId="77777777" w:rsidR="005A7744" w:rsidRPr="00A5128C" w:rsidRDefault="005A7744"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6DB54C5F" w14:textId="61CF6F4F"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b/>
          <w:sz w:val="24"/>
          <w:szCs w:val="24"/>
        </w:rPr>
        <w:t>Предметные результаты</w:t>
      </w:r>
      <w:r w:rsidRPr="00A5128C">
        <w:rPr>
          <w:rFonts w:ascii="Times New Roman" w:hAnsi="Times New Roman" w:cs="Times New Roman"/>
          <w:sz w:val="24"/>
          <w:szCs w:val="24"/>
        </w:rPr>
        <w:t xml:space="preserve">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5F3FCBC0"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14:paraId="2D786CAD"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14:paraId="7FEE0036"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Для оценки предметных результатов освоения ООП НОО используются критерии: знание и понимание, применение, функциональность.</w:t>
      </w:r>
    </w:p>
    <w:p w14:paraId="688B0FE0"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Обобщенный критерий "знание и понимание"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14:paraId="39ECF2BF"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Обобщенный критерий "применение" включает:</w:t>
      </w:r>
    </w:p>
    <w:p w14:paraId="52295237"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1643F71A"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14:paraId="486B623B"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1FFA707D" w14:textId="77777777" w:rsidR="005A7744" w:rsidRPr="00A5128C" w:rsidRDefault="005A7744"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Требования к заданиям, направленных на развитие и оценивание функциональной грамотности:</w:t>
      </w:r>
    </w:p>
    <w:p w14:paraId="65BA1FA2" w14:textId="77777777" w:rsidR="005A7744" w:rsidRPr="00A5128C" w:rsidRDefault="005A7744"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r>
      <w:r w:rsidRPr="00A5128C">
        <w:rPr>
          <w:rFonts w:ascii="Times New Roman" w:hAnsi="Times New Roman" w:cs="Times New Roman"/>
          <w:sz w:val="24"/>
          <w:szCs w:val="24"/>
        </w:rPr>
        <w:tab/>
        <w:t>комплексный характер - структура задания предполагает ряд взаимосвязанных задач, выстраиваемых на основе комплекса информационных средств и предполагающих различные формы работы с информацией;</w:t>
      </w:r>
    </w:p>
    <w:p w14:paraId="305C7AD8" w14:textId="77777777" w:rsidR="005A7744" w:rsidRPr="00A5128C" w:rsidRDefault="005A7744"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r>
      <w:r w:rsidRPr="00A5128C">
        <w:rPr>
          <w:rFonts w:ascii="Times New Roman" w:hAnsi="Times New Roman" w:cs="Times New Roman"/>
          <w:sz w:val="24"/>
          <w:szCs w:val="24"/>
        </w:rPr>
        <w:tab/>
        <w:t>компетентностная ориентированность - предметные знания и умения учеников становятся опорой, средством решения задач в реальных жизненных ситуациях;</w:t>
      </w:r>
    </w:p>
    <w:p w14:paraId="66E18702" w14:textId="77777777" w:rsidR="005A7744" w:rsidRPr="00A5128C" w:rsidRDefault="005A7744"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r>
      <w:r w:rsidRPr="00A5128C">
        <w:rPr>
          <w:rFonts w:ascii="Times New Roman" w:hAnsi="Times New Roman" w:cs="Times New Roman"/>
          <w:sz w:val="24"/>
          <w:szCs w:val="24"/>
        </w:rPr>
        <w:tab/>
        <w:t xml:space="preserve">контекстность - моделирует реальную, жизненную ситуацию в </w:t>
      </w:r>
      <w:r w:rsidRPr="00A5128C">
        <w:rPr>
          <w:rFonts w:ascii="Times New Roman" w:hAnsi="Times New Roman" w:cs="Times New Roman"/>
          <w:sz w:val="24"/>
          <w:szCs w:val="24"/>
        </w:rPr>
        <w:lastRenderedPageBreak/>
        <w:t>различных контекстах;</w:t>
      </w:r>
    </w:p>
    <w:p w14:paraId="7505500F" w14:textId="77777777" w:rsidR="005A7744" w:rsidRPr="00A5128C" w:rsidRDefault="005A7744"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r>
      <w:r w:rsidRPr="00A5128C">
        <w:rPr>
          <w:rFonts w:ascii="Times New Roman" w:hAnsi="Times New Roman" w:cs="Times New Roman"/>
          <w:sz w:val="24"/>
          <w:szCs w:val="24"/>
        </w:rPr>
        <w:tab/>
        <w:t>концептная ориентированность - конструируется на основе концептов с преимущественным использованием дедуктивного метода, ориентирует на нелинейное мышление.</w:t>
      </w:r>
    </w:p>
    <w:p w14:paraId="67DD44B6" w14:textId="77777777" w:rsidR="005A7744" w:rsidRPr="00A5128C" w:rsidRDefault="005A7744"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Конце́пт (лат. conceptus «понятие») — инновационная идея, содержащая в себе созидательный смысл</w:t>
      </w:r>
    </w:p>
    <w:p w14:paraId="2EA1DE4C" w14:textId="77777777" w:rsidR="005A7744" w:rsidRPr="00A5128C" w:rsidRDefault="005A7744"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12D9DDD5" w14:textId="77777777" w:rsidR="005A7744" w:rsidRPr="00A5128C" w:rsidRDefault="005A7744"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14:paraId="4B1FEE26" w14:textId="77777777" w:rsidR="005A7744" w:rsidRPr="00A5128C" w:rsidRDefault="005A7744"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Особенности оценки предметных результатов по отдельному учебному предмету фиксируются в приложении к ООП НОО.</w:t>
      </w:r>
    </w:p>
    <w:p w14:paraId="2300035F" w14:textId="1CD10AE7" w:rsidR="005A7744" w:rsidRDefault="00351FA7" w:rsidP="00B81A50">
      <w:pPr>
        <w:pStyle w:val="ConsPlusNormal"/>
        <w:ind w:firstLine="709"/>
        <w:jc w:val="center"/>
        <w:rPr>
          <w:rFonts w:ascii="Times New Roman" w:hAnsi="Times New Roman" w:cs="Times New Roman"/>
          <w:b/>
          <w:sz w:val="24"/>
          <w:szCs w:val="24"/>
        </w:rPr>
      </w:pPr>
      <w:r w:rsidRPr="00A5128C">
        <w:rPr>
          <w:rFonts w:ascii="Times New Roman" w:hAnsi="Times New Roman" w:cs="Times New Roman"/>
          <w:b/>
          <w:sz w:val="24"/>
          <w:szCs w:val="24"/>
        </w:rPr>
        <w:t>Система оценки достижения планируемых результатов</w:t>
      </w:r>
    </w:p>
    <w:p w14:paraId="184EA9B4" w14:textId="77777777" w:rsidR="00B81A50" w:rsidRPr="00A5128C" w:rsidRDefault="00B81A50" w:rsidP="00A5128C">
      <w:pPr>
        <w:pStyle w:val="ConsPlusNormal"/>
        <w:ind w:firstLine="709"/>
        <w:jc w:val="both"/>
        <w:rPr>
          <w:rFonts w:ascii="Times New Roman" w:hAnsi="Times New Roman" w:cs="Times New Roman"/>
          <w:b/>
          <w:sz w:val="24"/>
          <w:szCs w:val="24"/>
        </w:rPr>
      </w:pPr>
    </w:p>
    <w:tbl>
      <w:tblPr>
        <w:tblStyle w:val="TableNormal1"/>
        <w:tblW w:w="9224" w:type="dxa"/>
        <w:tblInd w:w="2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76"/>
        <w:gridCol w:w="2784"/>
        <w:gridCol w:w="2532"/>
        <w:gridCol w:w="1832"/>
      </w:tblGrid>
      <w:tr w:rsidR="00351FA7" w:rsidRPr="00A5128C" w14:paraId="0F32DA88" w14:textId="77777777" w:rsidTr="00B81A50">
        <w:trPr>
          <w:trHeight w:val="1523"/>
        </w:trPr>
        <w:tc>
          <w:tcPr>
            <w:tcW w:w="2076" w:type="dxa"/>
          </w:tcPr>
          <w:p w14:paraId="72100957" w14:textId="77777777" w:rsidR="00351FA7" w:rsidRPr="00A5128C" w:rsidRDefault="00351FA7" w:rsidP="00B81A50">
            <w:pPr>
              <w:jc w:val="center"/>
              <w:rPr>
                <w:rFonts w:ascii="Times New Roman" w:eastAsia="Times New Roman" w:hAnsi="Times New Roman" w:cs="Times New Roman"/>
                <w:b/>
                <w:i/>
                <w:sz w:val="24"/>
                <w:szCs w:val="24"/>
                <w:lang w:val="ru-RU"/>
              </w:rPr>
            </w:pPr>
            <w:r w:rsidRPr="00A5128C">
              <w:rPr>
                <w:rFonts w:ascii="Times New Roman" w:eastAsia="Times New Roman" w:hAnsi="Times New Roman" w:cs="Times New Roman"/>
                <w:b/>
                <w:i/>
                <w:sz w:val="24"/>
                <w:szCs w:val="24"/>
                <w:lang w:val="ru-RU"/>
              </w:rPr>
              <w:t>Планируемые</w:t>
            </w:r>
            <w:r w:rsidRPr="00A5128C">
              <w:rPr>
                <w:rFonts w:ascii="Times New Roman" w:eastAsia="Times New Roman" w:hAnsi="Times New Roman" w:cs="Times New Roman"/>
                <w:b/>
                <w:i/>
                <w:spacing w:val="1"/>
                <w:sz w:val="24"/>
                <w:szCs w:val="24"/>
                <w:lang w:val="ru-RU"/>
              </w:rPr>
              <w:t xml:space="preserve"> </w:t>
            </w:r>
            <w:r w:rsidRPr="00A5128C">
              <w:rPr>
                <w:rFonts w:ascii="Times New Roman" w:eastAsia="Times New Roman" w:hAnsi="Times New Roman" w:cs="Times New Roman"/>
                <w:b/>
                <w:i/>
                <w:sz w:val="24"/>
                <w:szCs w:val="24"/>
                <w:lang w:val="ru-RU"/>
              </w:rPr>
              <w:t>результаты</w:t>
            </w:r>
            <w:r w:rsidRPr="00A5128C">
              <w:rPr>
                <w:rFonts w:ascii="Times New Roman" w:eastAsia="Times New Roman" w:hAnsi="Times New Roman" w:cs="Times New Roman"/>
                <w:b/>
                <w:i/>
                <w:spacing w:val="1"/>
                <w:sz w:val="24"/>
                <w:szCs w:val="24"/>
                <w:lang w:val="ru-RU"/>
              </w:rPr>
              <w:t xml:space="preserve"> </w:t>
            </w:r>
            <w:r w:rsidRPr="00A5128C">
              <w:rPr>
                <w:rFonts w:ascii="Times New Roman" w:eastAsia="Times New Roman" w:hAnsi="Times New Roman" w:cs="Times New Roman"/>
                <w:b/>
                <w:i/>
                <w:sz w:val="24"/>
                <w:szCs w:val="24"/>
                <w:lang w:val="ru-RU"/>
              </w:rPr>
              <w:t>Состав</w:t>
            </w:r>
            <w:r w:rsidRPr="00A5128C">
              <w:rPr>
                <w:rFonts w:ascii="Times New Roman" w:eastAsia="Times New Roman" w:hAnsi="Times New Roman" w:cs="Times New Roman"/>
                <w:b/>
                <w:i/>
                <w:spacing w:val="1"/>
                <w:sz w:val="24"/>
                <w:szCs w:val="24"/>
                <w:lang w:val="ru-RU"/>
              </w:rPr>
              <w:t xml:space="preserve"> </w:t>
            </w:r>
            <w:r w:rsidRPr="00A5128C">
              <w:rPr>
                <w:rFonts w:ascii="Times New Roman" w:eastAsia="Times New Roman" w:hAnsi="Times New Roman" w:cs="Times New Roman"/>
                <w:b/>
                <w:i/>
                <w:sz w:val="24"/>
                <w:szCs w:val="24"/>
                <w:lang w:val="ru-RU"/>
              </w:rPr>
              <w:t>инструментари</w:t>
            </w:r>
            <w:r w:rsidRPr="00A5128C">
              <w:rPr>
                <w:rFonts w:ascii="Times New Roman" w:eastAsia="Times New Roman" w:hAnsi="Times New Roman" w:cs="Times New Roman"/>
                <w:b/>
                <w:i/>
                <w:spacing w:val="-57"/>
                <w:sz w:val="24"/>
                <w:szCs w:val="24"/>
                <w:lang w:val="ru-RU"/>
              </w:rPr>
              <w:t xml:space="preserve"> </w:t>
            </w:r>
            <w:r w:rsidRPr="00A5128C">
              <w:rPr>
                <w:rFonts w:ascii="Times New Roman" w:eastAsia="Times New Roman" w:hAnsi="Times New Roman" w:cs="Times New Roman"/>
                <w:b/>
                <w:i/>
                <w:sz w:val="24"/>
                <w:szCs w:val="24"/>
                <w:lang w:val="ru-RU"/>
              </w:rPr>
              <w:t>я</w:t>
            </w:r>
          </w:p>
        </w:tc>
        <w:tc>
          <w:tcPr>
            <w:tcW w:w="2784" w:type="dxa"/>
          </w:tcPr>
          <w:p w14:paraId="6C4334A8" w14:textId="77777777" w:rsidR="00351FA7" w:rsidRPr="00A5128C" w:rsidRDefault="00351FA7" w:rsidP="00B81A50">
            <w:pPr>
              <w:jc w:val="center"/>
              <w:rPr>
                <w:rFonts w:ascii="Times New Roman" w:eastAsia="Times New Roman" w:hAnsi="Times New Roman" w:cs="Times New Roman"/>
                <w:b/>
                <w:i/>
                <w:sz w:val="24"/>
                <w:szCs w:val="24"/>
              </w:rPr>
            </w:pPr>
            <w:r w:rsidRPr="00A5128C">
              <w:rPr>
                <w:rFonts w:ascii="Times New Roman" w:eastAsia="Times New Roman" w:hAnsi="Times New Roman" w:cs="Times New Roman"/>
                <w:b/>
                <w:i/>
                <w:sz w:val="24"/>
                <w:szCs w:val="24"/>
              </w:rPr>
              <w:t>Личностные</w:t>
            </w:r>
            <w:r w:rsidRPr="00A5128C">
              <w:rPr>
                <w:rFonts w:ascii="Times New Roman" w:eastAsia="Times New Roman" w:hAnsi="Times New Roman" w:cs="Times New Roman"/>
                <w:b/>
                <w:i/>
                <w:spacing w:val="-57"/>
                <w:sz w:val="24"/>
                <w:szCs w:val="24"/>
              </w:rPr>
              <w:t xml:space="preserve"> </w:t>
            </w:r>
            <w:r w:rsidRPr="00A5128C">
              <w:rPr>
                <w:rFonts w:ascii="Times New Roman" w:eastAsia="Times New Roman" w:hAnsi="Times New Roman" w:cs="Times New Roman"/>
                <w:b/>
                <w:i/>
                <w:sz w:val="24"/>
                <w:szCs w:val="24"/>
              </w:rPr>
              <w:t>результаты</w:t>
            </w:r>
          </w:p>
        </w:tc>
        <w:tc>
          <w:tcPr>
            <w:tcW w:w="2532" w:type="dxa"/>
          </w:tcPr>
          <w:p w14:paraId="6947FA27" w14:textId="77777777" w:rsidR="00351FA7" w:rsidRPr="00A5128C" w:rsidRDefault="00351FA7" w:rsidP="00B81A50">
            <w:pPr>
              <w:jc w:val="center"/>
              <w:rPr>
                <w:rFonts w:ascii="Times New Roman" w:eastAsia="Times New Roman" w:hAnsi="Times New Roman" w:cs="Times New Roman"/>
                <w:b/>
                <w:i/>
                <w:sz w:val="24"/>
                <w:szCs w:val="24"/>
              </w:rPr>
            </w:pPr>
            <w:r w:rsidRPr="00A5128C">
              <w:rPr>
                <w:rFonts w:ascii="Times New Roman" w:eastAsia="Times New Roman" w:hAnsi="Times New Roman" w:cs="Times New Roman"/>
                <w:b/>
                <w:i/>
                <w:sz w:val="24"/>
                <w:szCs w:val="24"/>
              </w:rPr>
              <w:t>Метапредметные</w:t>
            </w:r>
            <w:r w:rsidRPr="00A5128C">
              <w:rPr>
                <w:rFonts w:ascii="Times New Roman" w:eastAsia="Times New Roman" w:hAnsi="Times New Roman" w:cs="Times New Roman"/>
                <w:b/>
                <w:i/>
                <w:spacing w:val="-57"/>
                <w:sz w:val="24"/>
                <w:szCs w:val="24"/>
              </w:rPr>
              <w:t xml:space="preserve"> </w:t>
            </w:r>
            <w:r w:rsidRPr="00A5128C">
              <w:rPr>
                <w:rFonts w:ascii="Times New Roman" w:eastAsia="Times New Roman" w:hAnsi="Times New Roman" w:cs="Times New Roman"/>
                <w:b/>
                <w:i/>
                <w:sz w:val="24"/>
                <w:szCs w:val="24"/>
              </w:rPr>
              <w:t>результаты</w:t>
            </w:r>
          </w:p>
        </w:tc>
        <w:tc>
          <w:tcPr>
            <w:tcW w:w="1832" w:type="dxa"/>
          </w:tcPr>
          <w:p w14:paraId="0954A461" w14:textId="77777777" w:rsidR="00351FA7" w:rsidRPr="00A5128C" w:rsidRDefault="00351FA7" w:rsidP="00B81A50">
            <w:pPr>
              <w:jc w:val="center"/>
              <w:rPr>
                <w:rFonts w:ascii="Times New Roman" w:eastAsia="Times New Roman" w:hAnsi="Times New Roman" w:cs="Times New Roman"/>
                <w:b/>
                <w:i/>
                <w:sz w:val="24"/>
                <w:szCs w:val="24"/>
              </w:rPr>
            </w:pPr>
            <w:r w:rsidRPr="00A5128C">
              <w:rPr>
                <w:rFonts w:ascii="Times New Roman" w:eastAsia="Times New Roman" w:hAnsi="Times New Roman" w:cs="Times New Roman"/>
                <w:b/>
                <w:i/>
                <w:sz w:val="24"/>
                <w:szCs w:val="24"/>
              </w:rPr>
              <w:t>Предметные</w:t>
            </w:r>
            <w:r w:rsidRPr="00A5128C">
              <w:rPr>
                <w:rFonts w:ascii="Times New Roman" w:eastAsia="Times New Roman" w:hAnsi="Times New Roman" w:cs="Times New Roman"/>
                <w:b/>
                <w:i/>
                <w:spacing w:val="-57"/>
                <w:sz w:val="24"/>
                <w:szCs w:val="24"/>
              </w:rPr>
              <w:t xml:space="preserve"> </w:t>
            </w:r>
            <w:r w:rsidRPr="00A5128C">
              <w:rPr>
                <w:rFonts w:ascii="Times New Roman" w:eastAsia="Times New Roman" w:hAnsi="Times New Roman" w:cs="Times New Roman"/>
                <w:b/>
                <w:i/>
                <w:sz w:val="24"/>
                <w:szCs w:val="24"/>
              </w:rPr>
              <w:t>результаты</w:t>
            </w:r>
          </w:p>
        </w:tc>
      </w:tr>
      <w:tr w:rsidR="00351FA7" w:rsidRPr="00A5128C" w14:paraId="5253CE97" w14:textId="77777777" w:rsidTr="00B81A50">
        <w:trPr>
          <w:trHeight w:val="3455"/>
        </w:trPr>
        <w:tc>
          <w:tcPr>
            <w:tcW w:w="2076" w:type="dxa"/>
          </w:tcPr>
          <w:p w14:paraId="2CF65D36" w14:textId="77777777" w:rsidR="00351FA7" w:rsidRPr="00A5128C" w:rsidRDefault="00351FA7" w:rsidP="00B81A50">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Формы</w:t>
            </w:r>
            <w:r w:rsidRPr="00A5128C">
              <w:rPr>
                <w:rFonts w:ascii="Times New Roman" w:eastAsia="Times New Roman" w:hAnsi="Times New Roman" w:cs="Times New Roman"/>
                <w:spacing w:val="-3"/>
                <w:sz w:val="24"/>
                <w:szCs w:val="24"/>
              </w:rPr>
              <w:t xml:space="preserve"> </w:t>
            </w:r>
            <w:r w:rsidRPr="00A5128C">
              <w:rPr>
                <w:rFonts w:ascii="Times New Roman" w:eastAsia="Times New Roman" w:hAnsi="Times New Roman" w:cs="Times New Roman"/>
                <w:sz w:val="24"/>
                <w:szCs w:val="24"/>
              </w:rPr>
              <w:t>оценки</w:t>
            </w:r>
          </w:p>
        </w:tc>
        <w:tc>
          <w:tcPr>
            <w:tcW w:w="2784" w:type="dxa"/>
          </w:tcPr>
          <w:p w14:paraId="0262B73D" w14:textId="77777777" w:rsidR="00351FA7" w:rsidRPr="00A5128C" w:rsidRDefault="00351FA7" w:rsidP="00B81A50">
            <w:pPr>
              <w:tabs>
                <w:tab w:val="left" w:pos="1451"/>
              </w:tabs>
              <w:jc w:val="both"/>
              <w:rPr>
                <w:rFonts w:ascii="Times New Roman" w:eastAsia="Times New Roman" w:hAnsi="Times New Roman" w:cs="Times New Roman"/>
                <w:sz w:val="24"/>
                <w:szCs w:val="24"/>
                <w:lang w:val="ru-RU"/>
              </w:rPr>
            </w:pPr>
            <w:r w:rsidRPr="00A5128C">
              <w:rPr>
                <w:rFonts w:ascii="Times New Roman" w:eastAsia="Times New Roman" w:hAnsi="Times New Roman" w:cs="Times New Roman"/>
                <w:sz w:val="24"/>
                <w:szCs w:val="24"/>
                <w:lang w:val="ru-RU"/>
              </w:rPr>
              <w:t>Диагностическое</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обследование</w:t>
            </w:r>
            <w:r w:rsidRPr="00A5128C">
              <w:rPr>
                <w:rFonts w:ascii="Times New Roman" w:eastAsia="Times New Roman" w:hAnsi="Times New Roman" w:cs="Times New Roman"/>
                <w:spacing w:val="15"/>
                <w:sz w:val="24"/>
                <w:szCs w:val="24"/>
                <w:lang w:val="ru-RU"/>
              </w:rPr>
              <w:t xml:space="preserve"> </w:t>
            </w:r>
            <w:r w:rsidRPr="00A5128C">
              <w:rPr>
                <w:rFonts w:ascii="Times New Roman" w:eastAsia="Times New Roman" w:hAnsi="Times New Roman" w:cs="Times New Roman"/>
                <w:sz w:val="24"/>
                <w:szCs w:val="24"/>
                <w:lang w:val="ru-RU"/>
              </w:rPr>
              <w:t>на</w:t>
            </w:r>
            <w:r w:rsidRPr="00A5128C">
              <w:rPr>
                <w:rFonts w:ascii="Times New Roman" w:eastAsia="Times New Roman" w:hAnsi="Times New Roman" w:cs="Times New Roman"/>
                <w:spacing w:val="16"/>
                <w:sz w:val="24"/>
                <w:szCs w:val="24"/>
                <w:lang w:val="ru-RU"/>
              </w:rPr>
              <w:t xml:space="preserve"> </w:t>
            </w:r>
            <w:r w:rsidRPr="00A5128C">
              <w:rPr>
                <w:rFonts w:ascii="Times New Roman" w:eastAsia="Times New Roman" w:hAnsi="Times New Roman" w:cs="Times New Roman"/>
                <w:sz w:val="24"/>
                <w:szCs w:val="24"/>
                <w:lang w:val="ru-RU"/>
              </w:rPr>
              <w:t>основе</w:t>
            </w:r>
            <w:r w:rsidRPr="00A5128C">
              <w:rPr>
                <w:rFonts w:ascii="Times New Roman" w:eastAsia="Times New Roman" w:hAnsi="Times New Roman" w:cs="Times New Roman"/>
                <w:spacing w:val="-57"/>
                <w:sz w:val="24"/>
                <w:szCs w:val="24"/>
                <w:lang w:val="ru-RU"/>
              </w:rPr>
              <w:t xml:space="preserve"> </w:t>
            </w:r>
            <w:r w:rsidRPr="00A5128C">
              <w:rPr>
                <w:rFonts w:ascii="Times New Roman" w:eastAsia="Times New Roman" w:hAnsi="Times New Roman" w:cs="Times New Roman"/>
                <w:sz w:val="24"/>
                <w:szCs w:val="24"/>
                <w:lang w:val="ru-RU"/>
              </w:rPr>
              <w:t>метода</w:t>
            </w:r>
            <w:r w:rsidRPr="00A5128C">
              <w:rPr>
                <w:rFonts w:ascii="Times New Roman" w:eastAsia="Times New Roman" w:hAnsi="Times New Roman" w:cs="Times New Roman"/>
                <w:sz w:val="24"/>
                <w:szCs w:val="24"/>
                <w:lang w:val="ru-RU"/>
              </w:rPr>
              <w:tab/>
            </w:r>
            <w:r w:rsidRPr="00A5128C">
              <w:rPr>
                <w:rFonts w:ascii="Times New Roman" w:eastAsia="Times New Roman" w:hAnsi="Times New Roman" w:cs="Times New Roman"/>
                <w:spacing w:val="-2"/>
                <w:sz w:val="24"/>
                <w:szCs w:val="24"/>
                <w:lang w:val="ru-RU"/>
              </w:rPr>
              <w:t>экспертных</w:t>
            </w:r>
            <w:r w:rsidRPr="00A5128C">
              <w:rPr>
                <w:rFonts w:ascii="Times New Roman" w:eastAsia="Times New Roman" w:hAnsi="Times New Roman" w:cs="Times New Roman"/>
                <w:spacing w:val="-57"/>
                <w:sz w:val="24"/>
                <w:szCs w:val="24"/>
                <w:lang w:val="ru-RU"/>
              </w:rPr>
              <w:t xml:space="preserve"> </w:t>
            </w:r>
            <w:r w:rsidRPr="00A5128C">
              <w:rPr>
                <w:rFonts w:ascii="Times New Roman" w:eastAsia="Times New Roman" w:hAnsi="Times New Roman" w:cs="Times New Roman"/>
                <w:sz w:val="24"/>
                <w:szCs w:val="24"/>
                <w:lang w:val="ru-RU"/>
              </w:rPr>
              <w:t>оценок</w:t>
            </w:r>
          </w:p>
        </w:tc>
        <w:tc>
          <w:tcPr>
            <w:tcW w:w="2532" w:type="dxa"/>
          </w:tcPr>
          <w:p w14:paraId="201C51BD" w14:textId="77777777" w:rsidR="00351FA7" w:rsidRPr="00A5128C" w:rsidRDefault="00351FA7" w:rsidP="00B81A50">
            <w:pPr>
              <w:tabs>
                <w:tab w:val="left" w:pos="2152"/>
              </w:tabs>
              <w:jc w:val="both"/>
              <w:rPr>
                <w:rFonts w:ascii="Times New Roman" w:eastAsia="Times New Roman" w:hAnsi="Times New Roman" w:cs="Times New Roman"/>
                <w:sz w:val="24"/>
                <w:szCs w:val="24"/>
                <w:lang w:val="ru-RU"/>
              </w:rPr>
            </w:pPr>
            <w:r w:rsidRPr="00A5128C">
              <w:rPr>
                <w:rFonts w:ascii="Times New Roman" w:eastAsia="Times New Roman" w:hAnsi="Times New Roman" w:cs="Times New Roman"/>
                <w:sz w:val="24"/>
                <w:szCs w:val="24"/>
                <w:lang w:val="ru-RU"/>
              </w:rPr>
              <w:t>Письменная</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работа</w:t>
            </w:r>
            <w:r w:rsidRPr="00A5128C">
              <w:rPr>
                <w:rFonts w:ascii="Times New Roman" w:eastAsia="Times New Roman" w:hAnsi="Times New Roman" w:cs="Times New Roman"/>
                <w:sz w:val="24"/>
                <w:szCs w:val="24"/>
                <w:lang w:val="ru-RU"/>
              </w:rPr>
              <w:tab/>
            </w:r>
            <w:r w:rsidRPr="00A5128C">
              <w:rPr>
                <w:rFonts w:ascii="Times New Roman" w:eastAsia="Times New Roman" w:hAnsi="Times New Roman" w:cs="Times New Roman"/>
                <w:spacing w:val="-2"/>
                <w:sz w:val="24"/>
                <w:szCs w:val="24"/>
                <w:lang w:val="ru-RU"/>
              </w:rPr>
              <w:t>на</w:t>
            </w:r>
          </w:p>
          <w:p w14:paraId="79788A70" w14:textId="77777777" w:rsidR="00351FA7" w:rsidRPr="00A5128C" w:rsidRDefault="00351FA7" w:rsidP="00B81A50">
            <w:pPr>
              <w:jc w:val="both"/>
              <w:rPr>
                <w:rFonts w:ascii="Times New Roman" w:eastAsia="Times New Roman" w:hAnsi="Times New Roman" w:cs="Times New Roman"/>
                <w:sz w:val="24"/>
                <w:szCs w:val="24"/>
                <w:lang w:val="ru-RU"/>
              </w:rPr>
            </w:pPr>
            <w:r w:rsidRPr="00A5128C">
              <w:rPr>
                <w:rFonts w:ascii="Times New Roman" w:eastAsia="Times New Roman" w:hAnsi="Times New Roman" w:cs="Times New Roman"/>
                <w:spacing w:val="-1"/>
                <w:sz w:val="24"/>
                <w:szCs w:val="24"/>
                <w:lang w:val="ru-RU"/>
              </w:rPr>
              <w:t>межпредметной</w:t>
            </w:r>
            <w:r w:rsidRPr="00A5128C">
              <w:rPr>
                <w:rFonts w:ascii="Times New Roman" w:eastAsia="Times New Roman" w:hAnsi="Times New Roman" w:cs="Times New Roman"/>
                <w:spacing w:val="-57"/>
                <w:sz w:val="24"/>
                <w:szCs w:val="24"/>
                <w:lang w:val="ru-RU"/>
              </w:rPr>
              <w:t xml:space="preserve"> </w:t>
            </w:r>
            <w:r w:rsidRPr="00A5128C">
              <w:rPr>
                <w:rFonts w:ascii="Times New Roman" w:eastAsia="Times New Roman" w:hAnsi="Times New Roman" w:cs="Times New Roman"/>
                <w:sz w:val="24"/>
                <w:szCs w:val="24"/>
                <w:lang w:val="ru-RU"/>
              </w:rPr>
              <w:t>основе,</w:t>
            </w:r>
          </w:p>
          <w:p w14:paraId="2063E62C" w14:textId="77777777" w:rsidR="00351FA7" w:rsidRPr="00A5128C" w:rsidRDefault="00351FA7" w:rsidP="00B81A50">
            <w:pPr>
              <w:jc w:val="both"/>
              <w:rPr>
                <w:rFonts w:ascii="Times New Roman" w:eastAsia="Times New Roman" w:hAnsi="Times New Roman" w:cs="Times New Roman"/>
                <w:sz w:val="24"/>
                <w:szCs w:val="24"/>
                <w:lang w:val="ru-RU"/>
              </w:rPr>
            </w:pPr>
            <w:r w:rsidRPr="00A5128C">
              <w:rPr>
                <w:rFonts w:ascii="Times New Roman" w:eastAsia="Times New Roman" w:hAnsi="Times New Roman" w:cs="Times New Roman"/>
                <w:sz w:val="24"/>
                <w:szCs w:val="24"/>
                <w:lang w:val="ru-RU"/>
              </w:rPr>
              <w:t>практическая</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работа,</w:t>
            </w:r>
            <w:r w:rsidRPr="00A5128C">
              <w:rPr>
                <w:rFonts w:ascii="Times New Roman" w:eastAsia="Times New Roman" w:hAnsi="Times New Roman" w:cs="Times New Roman"/>
                <w:spacing w:val="18"/>
                <w:sz w:val="24"/>
                <w:szCs w:val="24"/>
                <w:lang w:val="ru-RU"/>
              </w:rPr>
              <w:t xml:space="preserve"> </w:t>
            </w:r>
            <w:r w:rsidRPr="00A5128C">
              <w:rPr>
                <w:rFonts w:ascii="Times New Roman" w:eastAsia="Times New Roman" w:hAnsi="Times New Roman" w:cs="Times New Roman"/>
                <w:sz w:val="24"/>
                <w:szCs w:val="24"/>
                <w:lang w:val="ru-RU"/>
              </w:rPr>
              <w:t>в</w:t>
            </w:r>
            <w:r w:rsidRPr="00A5128C">
              <w:rPr>
                <w:rFonts w:ascii="Times New Roman" w:eastAsia="Times New Roman" w:hAnsi="Times New Roman" w:cs="Times New Roman"/>
                <w:spacing w:val="17"/>
                <w:sz w:val="24"/>
                <w:szCs w:val="24"/>
                <w:lang w:val="ru-RU"/>
              </w:rPr>
              <w:t xml:space="preserve"> </w:t>
            </w:r>
            <w:r w:rsidRPr="00A5128C">
              <w:rPr>
                <w:rFonts w:ascii="Times New Roman" w:eastAsia="Times New Roman" w:hAnsi="Times New Roman" w:cs="Times New Roman"/>
                <w:sz w:val="24"/>
                <w:szCs w:val="24"/>
                <w:lang w:val="ru-RU"/>
              </w:rPr>
              <w:t>том</w:t>
            </w:r>
            <w:r w:rsidRPr="00A5128C">
              <w:rPr>
                <w:rFonts w:ascii="Times New Roman" w:eastAsia="Times New Roman" w:hAnsi="Times New Roman" w:cs="Times New Roman"/>
                <w:spacing w:val="18"/>
                <w:sz w:val="24"/>
                <w:szCs w:val="24"/>
                <w:lang w:val="ru-RU"/>
              </w:rPr>
              <w:t xml:space="preserve"> </w:t>
            </w:r>
            <w:r w:rsidRPr="00A5128C">
              <w:rPr>
                <w:rFonts w:ascii="Times New Roman" w:eastAsia="Times New Roman" w:hAnsi="Times New Roman" w:cs="Times New Roman"/>
                <w:sz w:val="24"/>
                <w:szCs w:val="24"/>
                <w:lang w:val="ru-RU"/>
              </w:rPr>
              <w:t>числе</w:t>
            </w:r>
            <w:r w:rsidRPr="00A5128C">
              <w:rPr>
                <w:rFonts w:ascii="Times New Roman" w:eastAsia="Times New Roman" w:hAnsi="Times New Roman" w:cs="Times New Roman"/>
                <w:spacing w:val="17"/>
                <w:sz w:val="24"/>
                <w:szCs w:val="24"/>
                <w:lang w:val="ru-RU"/>
              </w:rPr>
              <w:t xml:space="preserve"> </w:t>
            </w:r>
            <w:r w:rsidRPr="00A5128C">
              <w:rPr>
                <w:rFonts w:ascii="Times New Roman" w:eastAsia="Times New Roman" w:hAnsi="Times New Roman" w:cs="Times New Roman"/>
                <w:sz w:val="24"/>
                <w:szCs w:val="24"/>
                <w:lang w:val="ru-RU"/>
              </w:rPr>
              <w:t>с</w:t>
            </w:r>
            <w:r w:rsidRPr="00A5128C">
              <w:rPr>
                <w:rFonts w:ascii="Times New Roman" w:eastAsia="Times New Roman" w:hAnsi="Times New Roman" w:cs="Times New Roman"/>
                <w:spacing w:val="-57"/>
                <w:sz w:val="24"/>
                <w:szCs w:val="24"/>
                <w:lang w:val="ru-RU"/>
              </w:rPr>
              <w:t xml:space="preserve"> </w:t>
            </w:r>
            <w:r w:rsidRPr="00A5128C">
              <w:rPr>
                <w:rFonts w:ascii="Times New Roman" w:eastAsia="Times New Roman" w:hAnsi="Times New Roman" w:cs="Times New Roman"/>
                <w:sz w:val="24"/>
                <w:szCs w:val="24"/>
                <w:lang w:val="ru-RU"/>
              </w:rPr>
              <w:t>использованием</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компьютера</w:t>
            </w:r>
          </w:p>
          <w:p w14:paraId="3381E6A6" w14:textId="77777777" w:rsidR="00351FA7" w:rsidRPr="00A5128C" w:rsidRDefault="00351FA7" w:rsidP="00B81A50">
            <w:pPr>
              <w:tabs>
                <w:tab w:val="left" w:pos="2257"/>
              </w:tabs>
              <w:jc w:val="both"/>
              <w:rPr>
                <w:rFonts w:ascii="Times New Roman" w:eastAsia="Times New Roman" w:hAnsi="Times New Roman" w:cs="Times New Roman"/>
                <w:sz w:val="24"/>
                <w:szCs w:val="24"/>
                <w:lang w:val="ru-RU"/>
              </w:rPr>
            </w:pPr>
            <w:r w:rsidRPr="00A5128C">
              <w:rPr>
                <w:rFonts w:ascii="Times New Roman" w:eastAsia="Times New Roman" w:hAnsi="Times New Roman" w:cs="Times New Roman"/>
                <w:sz w:val="24"/>
                <w:szCs w:val="24"/>
                <w:lang w:val="ru-RU"/>
              </w:rPr>
              <w:t>групповой</w:t>
            </w:r>
            <w:r w:rsidRPr="00A5128C">
              <w:rPr>
                <w:rFonts w:ascii="Times New Roman" w:eastAsia="Times New Roman" w:hAnsi="Times New Roman" w:cs="Times New Roman"/>
                <w:sz w:val="24"/>
                <w:szCs w:val="24"/>
                <w:lang w:val="ru-RU"/>
              </w:rPr>
              <w:tab/>
            </w:r>
            <w:r w:rsidRPr="00A5128C">
              <w:rPr>
                <w:rFonts w:ascii="Times New Roman" w:eastAsia="Times New Roman" w:hAnsi="Times New Roman" w:cs="Times New Roman"/>
                <w:spacing w:val="-4"/>
                <w:sz w:val="24"/>
                <w:szCs w:val="24"/>
                <w:lang w:val="ru-RU"/>
              </w:rPr>
              <w:t>и</w:t>
            </w:r>
            <w:r w:rsidRPr="00A5128C">
              <w:rPr>
                <w:rFonts w:ascii="Times New Roman" w:eastAsia="Times New Roman" w:hAnsi="Times New Roman" w:cs="Times New Roman"/>
                <w:spacing w:val="-57"/>
                <w:sz w:val="24"/>
                <w:szCs w:val="24"/>
                <w:lang w:val="ru-RU"/>
              </w:rPr>
              <w:t xml:space="preserve"> </w:t>
            </w:r>
            <w:r w:rsidRPr="00A5128C">
              <w:rPr>
                <w:rFonts w:ascii="Times New Roman" w:eastAsia="Times New Roman" w:hAnsi="Times New Roman" w:cs="Times New Roman"/>
                <w:sz w:val="24"/>
                <w:szCs w:val="24"/>
                <w:lang w:val="ru-RU"/>
              </w:rPr>
              <w:t>индивидуальный</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проект</w:t>
            </w:r>
          </w:p>
          <w:p w14:paraId="197A3EC8" w14:textId="77777777" w:rsidR="00351FA7" w:rsidRPr="00A5128C" w:rsidRDefault="00351FA7" w:rsidP="00B81A50">
            <w:pPr>
              <w:jc w:val="both"/>
              <w:rPr>
                <w:rFonts w:ascii="Times New Roman" w:eastAsia="Times New Roman" w:hAnsi="Times New Roman" w:cs="Times New Roman"/>
                <w:sz w:val="24"/>
                <w:szCs w:val="24"/>
                <w:lang w:val="ru-RU"/>
              </w:rPr>
            </w:pPr>
            <w:r w:rsidRPr="00A5128C">
              <w:rPr>
                <w:rFonts w:ascii="Times New Roman" w:eastAsia="Times New Roman" w:hAnsi="Times New Roman" w:cs="Times New Roman"/>
                <w:sz w:val="24"/>
                <w:szCs w:val="24"/>
                <w:lang w:val="ru-RU"/>
              </w:rPr>
              <w:t>и</w:t>
            </w:r>
            <w:r w:rsidRPr="00A5128C">
              <w:rPr>
                <w:rFonts w:ascii="Times New Roman" w:eastAsia="Times New Roman" w:hAnsi="Times New Roman" w:cs="Times New Roman"/>
                <w:spacing w:val="2"/>
                <w:sz w:val="24"/>
                <w:szCs w:val="24"/>
                <w:lang w:val="ru-RU"/>
              </w:rPr>
              <w:t xml:space="preserve"> </w:t>
            </w:r>
            <w:r w:rsidRPr="00A5128C">
              <w:rPr>
                <w:rFonts w:ascii="Times New Roman" w:eastAsia="Times New Roman" w:hAnsi="Times New Roman" w:cs="Times New Roman"/>
                <w:sz w:val="24"/>
                <w:szCs w:val="24"/>
                <w:lang w:val="ru-RU"/>
              </w:rPr>
              <w:t>иное</w:t>
            </w:r>
          </w:p>
        </w:tc>
        <w:tc>
          <w:tcPr>
            <w:tcW w:w="1832" w:type="dxa"/>
          </w:tcPr>
          <w:p w14:paraId="01C73548" w14:textId="77777777" w:rsidR="00351FA7" w:rsidRPr="00A5128C" w:rsidRDefault="00351FA7" w:rsidP="00B81A50">
            <w:pPr>
              <w:tabs>
                <w:tab w:val="left" w:pos="1595"/>
                <w:tab w:val="left" w:pos="2260"/>
              </w:tabs>
              <w:jc w:val="both"/>
              <w:rPr>
                <w:rFonts w:ascii="Times New Roman" w:eastAsia="Times New Roman" w:hAnsi="Times New Roman" w:cs="Times New Roman"/>
                <w:sz w:val="24"/>
                <w:szCs w:val="24"/>
                <w:lang w:val="ru-RU"/>
              </w:rPr>
            </w:pPr>
            <w:r w:rsidRPr="00A5128C">
              <w:rPr>
                <w:rFonts w:ascii="Times New Roman" w:eastAsia="Times New Roman" w:hAnsi="Times New Roman" w:cs="Times New Roman"/>
                <w:sz w:val="24"/>
                <w:szCs w:val="24"/>
                <w:lang w:val="ru-RU"/>
              </w:rPr>
              <w:t>Письменные</w:t>
            </w:r>
            <w:r w:rsidRPr="00A5128C">
              <w:rPr>
                <w:rFonts w:ascii="Times New Roman" w:eastAsia="Times New Roman" w:hAnsi="Times New Roman" w:cs="Times New Roman"/>
                <w:sz w:val="24"/>
                <w:szCs w:val="24"/>
                <w:lang w:val="ru-RU"/>
              </w:rPr>
              <w:tab/>
            </w:r>
            <w:r w:rsidRPr="00A5128C">
              <w:rPr>
                <w:rFonts w:ascii="Times New Roman" w:eastAsia="Times New Roman" w:hAnsi="Times New Roman" w:cs="Times New Roman"/>
                <w:spacing w:val="-5"/>
                <w:sz w:val="24"/>
                <w:szCs w:val="24"/>
                <w:lang w:val="ru-RU"/>
              </w:rPr>
              <w:t>и</w:t>
            </w:r>
            <w:r w:rsidRPr="00A5128C">
              <w:rPr>
                <w:rFonts w:ascii="Times New Roman" w:eastAsia="Times New Roman" w:hAnsi="Times New Roman" w:cs="Times New Roman"/>
                <w:spacing w:val="-57"/>
                <w:sz w:val="24"/>
                <w:szCs w:val="24"/>
                <w:lang w:val="ru-RU"/>
              </w:rPr>
              <w:t xml:space="preserve"> </w:t>
            </w:r>
            <w:r w:rsidRPr="00A5128C">
              <w:rPr>
                <w:rFonts w:ascii="Times New Roman" w:eastAsia="Times New Roman" w:hAnsi="Times New Roman" w:cs="Times New Roman"/>
                <w:sz w:val="24"/>
                <w:szCs w:val="24"/>
                <w:lang w:val="ru-RU"/>
              </w:rPr>
              <w:t>устные</w:t>
            </w:r>
            <w:r w:rsidRPr="00A5128C">
              <w:rPr>
                <w:rFonts w:ascii="Times New Roman" w:eastAsia="Times New Roman" w:hAnsi="Times New Roman" w:cs="Times New Roman"/>
                <w:sz w:val="24"/>
                <w:szCs w:val="24"/>
                <w:lang w:val="ru-RU"/>
              </w:rPr>
              <w:tab/>
            </w:r>
            <w:r w:rsidRPr="00A5128C">
              <w:rPr>
                <w:rFonts w:ascii="Times New Roman" w:eastAsia="Times New Roman" w:hAnsi="Times New Roman" w:cs="Times New Roman"/>
                <w:spacing w:val="-1"/>
                <w:sz w:val="24"/>
                <w:szCs w:val="24"/>
                <w:lang w:val="ru-RU"/>
              </w:rPr>
              <w:t>работы,</w:t>
            </w:r>
            <w:r w:rsidRPr="00A5128C">
              <w:rPr>
                <w:rFonts w:ascii="Times New Roman" w:eastAsia="Times New Roman" w:hAnsi="Times New Roman" w:cs="Times New Roman"/>
                <w:spacing w:val="-57"/>
                <w:sz w:val="24"/>
                <w:szCs w:val="24"/>
                <w:lang w:val="ru-RU"/>
              </w:rPr>
              <w:t xml:space="preserve"> </w:t>
            </w:r>
            <w:r w:rsidRPr="00A5128C">
              <w:rPr>
                <w:rFonts w:ascii="Times New Roman" w:eastAsia="Times New Roman" w:hAnsi="Times New Roman" w:cs="Times New Roman"/>
                <w:sz w:val="24"/>
                <w:szCs w:val="24"/>
                <w:lang w:val="ru-RU"/>
              </w:rPr>
              <w:t>проекты,</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практические работы,</w:t>
            </w:r>
            <w:r w:rsidRPr="00A5128C">
              <w:rPr>
                <w:rFonts w:ascii="Times New Roman" w:eastAsia="Times New Roman" w:hAnsi="Times New Roman" w:cs="Times New Roman"/>
                <w:spacing w:val="-57"/>
                <w:sz w:val="24"/>
                <w:szCs w:val="24"/>
                <w:lang w:val="ru-RU"/>
              </w:rPr>
              <w:t xml:space="preserve"> </w:t>
            </w:r>
            <w:r w:rsidRPr="00A5128C">
              <w:rPr>
                <w:rFonts w:ascii="Times New Roman" w:eastAsia="Times New Roman" w:hAnsi="Times New Roman" w:cs="Times New Roman"/>
                <w:sz w:val="24"/>
                <w:szCs w:val="24"/>
                <w:lang w:val="ru-RU"/>
              </w:rPr>
              <w:t>творческие</w:t>
            </w:r>
            <w:r w:rsidRPr="00A5128C">
              <w:rPr>
                <w:rFonts w:ascii="Times New Roman" w:eastAsia="Times New Roman" w:hAnsi="Times New Roman" w:cs="Times New Roman"/>
                <w:sz w:val="24"/>
                <w:szCs w:val="24"/>
                <w:lang w:val="ru-RU"/>
              </w:rPr>
              <w:tab/>
            </w:r>
            <w:r w:rsidRPr="00A5128C">
              <w:rPr>
                <w:rFonts w:ascii="Times New Roman" w:eastAsia="Times New Roman" w:hAnsi="Times New Roman" w:cs="Times New Roman"/>
                <w:spacing w:val="-1"/>
                <w:sz w:val="24"/>
                <w:szCs w:val="24"/>
                <w:lang w:val="ru-RU"/>
              </w:rPr>
              <w:t>работы,</w:t>
            </w:r>
            <w:r w:rsidRPr="00A5128C">
              <w:rPr>
                <w:rFonts w:ascii="Times New Roman" w:eastAsia="Times New Roman" w:hAnsi="Times New Roman" w:cs="Times New Roman"/>
                <w:spacing w:val="-57"/>
                <w:sz w:val="24"/>
                <w:szCs w:val="24"/>
                <w:lang w:val="ru-RU"/>
              </w:rPr>
              <w:t xml:space="preserve"> </w:t>
            </w:r>
            <w:r w:rsidRPr="00A5128C">
              <w:rPr>
                <w:rFonts w:ascii="Times New Roman" w:eastAsia="Times New Roman" w:hAnsi="Times New Roman" w:cs="Times New Roman"/>
                <w:sz w:val="24"/>
                <w:szCs w:val="24"/>
                <w:lang w:val="ru-RU"/>
              </w:rPr>
              <w:t>наблюдения,</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испытания</w:t>
            </w:r>
            <w:r w:rsidRPr="00A5128C">
              <w:rPr>
                <w:rFonts w:ascii="Times New Roman" w:eastAsia="Times New Roman" w:hAnsi="Times New Roman" w:cs="Times New Roman"/>
                <w:spacing w:val="11"/>
                <w:sz w:val="24"/>
                <w:szCs w:val="24"/>
                <w:lang w:val="ru-RU"/>
              </w:rPr>
              <w:t xml:space="preserve"> </w:t>
            </w:r>
            <w:r w:rsidRPr="00A5128C">
              <w:rPr>
                <w:rFonts w:ascii="Times New Roman" w:eastAsia="Times New Roman" w:hAnsi="Times New Roman" w:cs="Times New Roman"/>
                <w:sz w:val="24"/>
                <w:szCs w:val="24"/>
                <w:lang w:val="ru-RU"/>
              </w:rPr>
              <w:t>(тесты)</w:t>
            </w:r>
            <w:r w:rsidRPr="00A5128C">
              <w:rPr>
                <w:rFonts w:ascii="Times New Roman" w:eastAsia="Times New Roman" w:hAnsi="Times New Roman" w:cs="Times New Roman"/>
                <w:spacing w:val="10"/>
                <w:sz w:val="24"/>
                <w:szCs w:val="24"/>
                <w:lang w:val="ru-RU"/>
              </w:rPr>
              <w:t xml:space="preserve"> </w:t>
            </w:r>
            <w:r w:rsidRPr="00A5128C">
              <w:rPr>
                <w:rFonts w:ascii="Times New Roman" w:eastAsia="Times New Roman" w:hAnsi="Times New Roman" w:cs="Times New Roman"/>
                <w:sz w:val="24"/>
                <w:szCs w:val="24"/>
                <w:lang w:val="ru-RU"/>
              </w:rPr>
              <w:t>и</w:t>
            </w:r>
            <w:r w:rsidRPr="00A5128C">
              <w:rPr>
                <w:rFonts w:ascii="Times New Roman" w:eastAsia="Times New Roman" w:hAnsi="Times New Roman" w:cs="Times New Roman"/>
                <w:spacing w:val="-57"/>
                <w:sz w:val="24"/>
                <w:szCs w:val="24"/>
                <w:lang w:val="ru-RU"/>
              </w:rPr>
              <w:t xml:space="preserve"> </w:t>
            </w:r>
            <w:r w:rsidRPr="00A5128C">
              <w:rPr>
                <w:rFonts w:ascii="Times New Roman" w:eastAsia="Times New Roman" w:hAnsi="Times New Roman" w:cs="Times New Roman"/>
                <w:sz w:val="24"/>
                <w:szCs w:val="24"/>
                <w:lang w:val="ru-RU"/>
              </w:rPr>
              <w:t>иное</w:t>
            </w:r>
          </w:p>
        </w:tc>
      </w:tr>
      <w:tr w:rsidR="00351FA7" w:rsidRPr="00A5128C" w14:paraId="2FC72757" w14:textId="77777777" w:rsidTr="00B81A50">
        <w:trPr>
          <w:trHeight w:val="3181"/>
        </w:trPr>
        <w:tc>
          <w:tcPr>
            <w:tcW w:w="2076" w:type="dxa"/>
          </w:tcPr>
          <w:p w14:paraId="742962FA" w14:textId="77777777" w:rsidR="00351FA7" w:rsidRPr="00A5128C" w:rsidRDefault="00351FA7" w:rsidP="00B81A50">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Формы</w:t>
            </w:r>
            <w:r w:rsidRPr="00A5128C">
              <w:rPr>
                <w:rFonts w:ascii="Times New Roman" w:eastAsia="Times New Roman" w:hAnsi="Times New Roman" w:cs="Times New Roman"/>
                <w:spacing w:val="1"/>
                <w:sz w:val="24"/>
                <w:szCs w:val="24"/>
              </w:rPr>
              <w:t xml:space="preserve"> </w:t>
            </w:r>
            <w:r w:rsidRPr="00A5128C">
              <w:rPr>
                <w:rFonts w:ascii="Times New Roman" w:eastAsia="Times New Roman" w:hAnsi="Times New Roman" w:cs="Times New Roman"/>
                <w:spacing w:val="-1"/>
                <w:sz w:val="24"/>
                <w:szCs w:val="24"/>
              </w:rPr>
              <w:t>представления</w:t>
            </w:r>
            <w:r w:rsidRPr="00A5128C">
              <w:rPr>
                <w:rFonts w:ascii="Times New Roman" w:eastAsia="Times New Roman" w:hAnsi="Times New Roman" w:cs="Times New Roman"/>
                <w:spacing w:val="-57"/>
                <w:sz w:val="24"/>
                <w:szCs w:val="24"/>
              </w:rPr>
              <w:t xml:space="preserve"> </w:t>
            </w:r>
            <w:r w:rsidRPr="00A5128C">
              <w:rPr>
                <w:rFonts w:ascii="Times New Roman" w:eastAsia="Times New Roman" w:hAnsi="Times New Roman" w:cs="Times New Roman"/>
                <w:sz w:val="24"/>
                <w:szCs w:val="24"/>
              </w:rPr>
              <w:t>результатов</w:t>
            </w:r>
          </w:p>
        </w:tc>
        <w:tc>
          <w:tcPr>
            <w:tcW w:w="2784" w:type="dxa"/>
          </w:tcPr>
          <w:p w14:paraId="72C705C8" w14:textId="77777777" w:rsidR="00351FA7" w:rsidRPr="00A5128C" w:rsidRDefault="00351FA7" w:rsidP="00B81A50">
            <w:pPr>
              <w:tabs>
                <w:tab w:val="left" w:pos="517"/>
                <w:tab w:val="left" w:pos="1448"/>
              </w:tabs>
              <w:jc w:val="both"/>
              <w:rPr>
                <w:rFonts w:ascii="Times New Roman" w:eastAsia="Times New Roman" w:hAnsi="Times New Roman" w:cs="Times New Roman"/>
                <w:sz w:val="24"/>
                <w:szCs w:val="24"/>
                <w:lang w:val="ru-RU"/>
              </w:rPr>
            </w:pPr>
            <w:r w:rsidRPr="00A5128C">
              <w:rPr>
                <w:rFonts w:ascii="Times New Roman" w:eastAsia="Times New Roman" w:hAnsi="Times New Roman" w:cs="Times New Roman"/>
                <w:sz w:val="24"/>
                <w:szCs w:val="24"/>
                <w:lang w:val="ru-RU"/>
              </w:rPr>
              <w:t>Обобщенный</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неперсонифицированны</w:t>
            </w:r>
            <w:r w:rsidRPr="00A5128C">
              <w:rPr>
                <w:rFonts w:ascii="Times New Roman" w:eastAsia="Times New Roman" w:hAnsi="Times New Roman" w:cs="Times New Roman"/>
                <w:spacing w:val="-57"/>
                <w:sz w:val="24"/>
                <w:szCs w:val="24"/>
                <w:lang w:val="ru-RU"/>
              </w:rPr>
              <w:t xml:space="preserve"> </w:t>
            </w:r>
            <w:r w:rsidRPr="00A5128C">
              <w:rPr>
                <w:rFonts w:ascii="Times New Roman" w:eastAsia="Times New Roman" w:hAnsi="Times New Roman" w:cs="Times New Roman"/>
                <w:sz w:val="24"/>
                <w:szCs w:val="24"/>
                <w:lang w:val="ru-RU"/>
              </w:rPr>
              <w:t>й</w:t>
            </w:r>
            <w:r w:rsidRPr="00A5128C">
              <w:rPr>
                <w:rFonts w:ascii="Times New Roman" w:eastAsia="Times New Roman" w:hAnsi="Times New Roman" w:cs="Times New Roman"/>
                <w:sz w:val="24"/>
                <w:szCs w:val="24"/>
                <w:lang w:val="ru-RU"/>
              </w:rPr>
              <w:tab/>
              <w:t>анализ</w:t>
            </w:r>
            <w:r w:rsidRPr="00A5128C">
              <w:rPr>
                <w:rFonts w:ascii="Times New Roman" w:eastAsia="Times New Roman" w:hAnsi="Times New Roman" w:cs="Times New Roman"/>
                <w:sz w:val="24"/>
                <w:szCs w:val="24"/>
                <w:lang w:val="ru-RU"/>
              </w:rPr>
              <w:tab/>
            </w:r>
            <w:r w:rsidRPr="00A5128C">
              <w:rPr>
                <w:rFonts w:ascii="Times New Roman" w:eastAsia="Times New Roman" w:hAnsi="Times New Roman" w:cs="Times New Roman"/>
                <w:spacing w:val="-3"/>
                <w:sz w:val="24"/>
                <w:szCs w:val="24"/>
                <w:lang w:val="ru-RU"/>
              </w:rPr>
              <w:t>результатов</w:t>
            </w:r>
            <w:r w:rsidRPr="00A5128C">
              <w:rPr>
                <w:rFonts w:ascii="Times New Roman" w:eastAsia="Times New Roman" w:hAnsi="Times New Roman" w:cs="Times New Roman"/>
                <w:spacing w:val="-57"/>
                <w:sz w:val="24"/>
                <w:szCs w:val="24"/>
                <w:lang w:val="ru-RU"/>
              </w:rPr>
              <w:t xml:space="preserve"> </w:t>
            </w:r>
            <w:r w:rsidRPr="00A5128C">
              <w:rPr>
                <w:rFonts w:ascii="Times New Roman" w:eastAsia="Times New Roman" w:hAnsi="Times New Roman" w:cs="Times New Roman"/>
                <w:sz w:val="24"/>
                <w:szCs w:val="24"/>
                <w:lang w:val="ru-RU"/>
              </w:rPr>
              <w:t>диагностического</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обследования,</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отражающий</w:t>
            </w:r>
            <w:r w:rsidRPr="00A5128C">
              <w:rPr>
                <w:rFonts w:ascii="Times New Roman" w:eastAsia="Times New Roman" w:hAnsi="Times New Roman" w:cs="Times New Roman"/>
                <w:spacing w:val="17"/>
                <w:sz w:val="24"/>
                <w:szCs w:val="24"/>
                <w:lang w:val="ru-RU"/>
              </w:rPr>
              <w:t xml:space="preserve"> </w:t>
            </w:r>
            <w:r w:rsidRPr="00A5128C">
              <w:rPr>
                <w:rFonts w:ascii="Times New Roman" w:eastAsia="Times New Roman" w:hAnsi="Times New Roman" w:cs="Times New Roman"/>
                <w:sz w:val="24"/>
                <w:szCs w:val="24"/>
                <w:lang w:val="ru-RU"/>
              </w:rPr>
              <w:t>динамику</w:t>
            </w:r>
            <w:r w:rsidRPr="00A5128C">
              <w:rPr>
                <w:rFonts w:ascii="Times New Roman" w:eastAsia="Times New Roman" w:hAnsi="Times New Roman" w:cs="Times New Roman"/>
                <w:spacing w:val="-57"/>
                <w:sz w:val="24"/>
                <w:szCs w:val="24"/>
                <w:lang w:val="ru-RU"/>
              </w:rPr>
              <w:t xml:space="preserve"> </w:t>
            </w:r>
            <w:r w:rsidRPr="00A5128C">
              <w:rPr>
                <w:rFonts w:ascii="Times New Roman" w:eastAsia="Times New Roman" w:hAnsi="Times New Roman" w:cs="Times New Roman"/>
                <w:sz w:val="24"/>
                <w:szCs w:val="24"/>
                <w:lang w:val="ru-RU"/>
              </w:rPr>
              <w:t>достижения</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обучающимися</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личностных</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планируемых</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результатов</w:t>
            </w:r>
          </w:p>
        </w:tc>
        <w:tc>
          <w:tcPr>
            <w:tcW w:w="2532" w:type="dxa"/>
          </w:tcPr>
          <w:p w14:paraId="5835B853" w14:textId="77777777" w:rsidR="00351FA7" w:rsidRPr="00A5128C" w:rsidRDefault="00351FA7" w:rsidP="00B81A50">
            <w:pPr>
              <w:jc w:val="both"/>
              <w:rPr>
                <w:rFonts w:ascii="Times New Roman" w:eastAsia="Times New Roman" w:hAnsi="Times New Roman" w:cs="Times New Roman"/>
                <w:b/>
                <w:sz w:val="24"/>
                <w:szCs w:val="24"/>
                <w:lang w:val="ru-RU"/>
              </w:rPr>
            </w:pPr>
          </w:p>
          <w:p w14:paraId="1FED2CEF" w14:textId="77777777" w:rsidR="00351FA7" w:rsidRPr="00A5128C" w:rsidRDefault="00351FA7" w:rsidP="00B81A50">
            <w:pPr>
              <w:tabs>
                <w:tab w:val="left" w:pos="613"/>
                <w:tab w:val="left" w:pos="1461"/>
                <w:tab w:val="left" w:pos="1679"/>
                <w:tab w:val="left" w:pos="2260"/>
              </w:tabs>
              <w:jc w:val="both"/>
              <w:rPr>
                <w:rFonts w:ascii="Times New Roman" w:eastAsia="Times New Roman" w:hAnsi="Times New Roman" w:cs="Times New Roman"/>
                <w:sz w:val="24"/>
                <w:szCs w:val="24"/>
                <w:lang w:val="ru-RU"/>
              </w:rPr>
            </w:pPr>
            <w:r w:rsidRPr="00A5128C">
              <w:rPr>
                <w:rFonts w:ascii="Times New Roman" w:eastAsia="Times New Roman" w:hAnsi="Times New Roman" w:cs="Times New Roman"/>
                <w:sz w:val="24"/>
                <w:szCs w:val="24"/>
                <w:lang w:val="ru-RU"/>
              </w:rPr>
              <w:t>Персонифицированна</w:t>
            </w:r>
            <w:r w:rsidRPr="00A5128C">
              <w:rPr>
                <w:rFonts w:ascii="Times New Roman" w:eastAsia="Times New Roman" w:hAnsi="Times New Roman" w:cs="Times New Roman"/>
                <w:spacing w:val="-57"/>
                <w:sz w:val="24"/>
                <w:szCs w:val="24"/>
                <w:lang w:val="ru-RU"/>
              </w:rPr>
              <w:t xml:space="preserve"> </w:t>
            </w:r>
            <w:r w:rsidRPr="00A5128C">
              <w:rPr>
                <w:rFonts w:ascii="Times New Roman" w:eastAsia="Times New Roman" w:hAnsi="Times New Roman" w:cs="Times New Roman"/>
                <w:sz w:val="24"/>
                <w:szCs w:val="24"/>
                <w:lang w:val="ru-RU"/>
              </w:rPr>
              <w:t>я</w:t>
            </w:r>
            <w:r w:rsidRPr="00A5128C">
              <w:rPr>
                <w:rFonts w:ascii="Times New Roman" w:eastAsia="Times New Roman" w:hAnsi="Times New Roman" w:cs="Times New Roman"/>
                <w:sz w:val="24"/>
                <w:szCs w:val="24"/>
                <w:lang w:val="ru-RU"/>
              </w:rPr>
              <w:tab/>
              <w:t>оценка</w:t>
            </w:r>
            <w:r w:rsidRPr="00A5128C">
              <w:rPr>
                <w:rFonts w:ascii="Times New Roman" w:eastAsia="Times New Roman" w:hAnsi="Times New Roman" w:cs="Times New Roman"/>
                <w:sz w:val="24"/>
                <w:szCs w:val="24"/>
                <w:lang w:val="ru-RU"/>
              </w:rPr>
              <w:tab/>
            </w:r>
            <w:r w:rsidRPr="00A5128C">
              <w:rPr>
                <w:rFonts w:ascii="Times New Roman" w:eastAsia="Times New Roman" w:hAnsi="Times New Roman" w:cs="Times New Roman"/>
                <w:sz w:val="24"/>
                <w:szCs w:val="24"/>
                <w:lang w:val="ru-RU"/>
              </w:rPr>
              <w:tab/>
            </w:r>
            <w:r w:rsidRPr="00A5128C">
              <w:rPr>
                <w:rFonts w:ascii="Times New Roman" w:eastAsia="Times New Roman" w:hAnsi="Times New Roman" w:cs="Times New Roman"/>
                <w:spacing w:val="-1"/>
                <w:sz w:val="24"/>
                <w:szCs w:val="24"/>
                <w:lang w:val="ru-RU"/>
              </w:rPr>
              <w:t>уровня</w:t>
            </w:r>
            <w:r w:rsidRPr="00A5128C">
              <w:rPr>
                <w:rFonts w:ascii="Times New Roman" w:eastAsia="Times New Roman" w:hAnsi="Times New Roman" w:cs="Times New Roman"/>
                <w:spacing w:val="-57"/>
                <w:sz w:val="24"/>
                <w:szCs w:val="24"/>
                <w:lang w:val="ru-RU"/>
              </w:rPr>
              <w:t xml:space="preserve"> </w:t>
            </w:r>
            <w:r w:rsidRPr="00A5128C">
              <w:rPr>
                <w:rFonts w:ascii="Times New Roman" w:eastAsia="Times New Roman" w:hAnsi="Times New Roman" w:cs="Times New Roman"/>
                <w:sz w:val="24"/>
                <w:szCs w:val="24"/>
                <w:lang w:val="ru-RU"/>
              </w:rPr>
              <w:t>достижения</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метапредметных</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планируемых</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результатов</w:t>
            </w:r>
            <w:r w:rsidRPr="00A5128C">
              <w:rPr>
                <w:rFonts w:ascii="Times New Roman" w:eastAsia="Times New Roman" w:hAnsi="Times New Roman" w:cs="Times New Roman"/>
                <w:spacing w:val="30"/>
                <w:sz w:val="24"/>
                <w:szCs w:val="24"/>
                <w:lang w:val="ru-RU"/>
              </w:rPr>
              <w:t xml:space="preserve"> </w:t>
            </w:r>
            <w:r w:rsidRPr="00A5128C">
              <w:rPr>
                <w:rFonts w:ascii="Times New Roman" w:eastAsia="Times New Roman" w:hAnsi="Times New Roman" w:cs="Times New Roman"/>
                <w:sz w:val="24"/>
                <w:szCs w:val="24"/>
                <w:lang w:val="ru-RU"/>
              </w:rPr>
              <w:t>в</w:t>
            </w:r>
            <w:r w:rsidRPr="00A5128C">
              <w:rPr>
                <w:rFonts w:ascii="Times New Roman" w:eastAsia="Times New Roman" w:hAnsi="Times New Roman" w:cs="Times New Roman"/>
                <w:spacing w:val="31"/>
                <w:sz w:val="24"/>
                <w:szCs w:val="24"/>
                <w:lang w:val="ru-RU"/>
              </w:rPr>
              <w:t xml:space="preserve"> </w:t>
            </w:r>
            <w:r w:rsidRPr="00A5128C">
              <w:rPr>
                <w:rFonts w:ascii="Times New Roman" w:eastAsia="Times New Roman" w:hAnsi="Times New Roman" w:cs="Times New Roman"/>
                <w:sz w:val="24"/>
                <w:szCs w:val="24"/>
                <w:lang w:val="ru-RU"/>
              </w:rPr>
              <w:t>рамках</w:t>
            </w:r>
            <w:r w:rsidRPr="00A5128C">
              <w:rPr>
                <w:rFonts w:ascii="Times New Roman" w:eastAsia="Times New Roman" w:hAnsi="Times New Roman" w:cs="Times New Roman"/>
                <w:spacing w:val="-57"/>
                <w:sz w:val="24"/>
                <w:szCs w:val="24"/>
                <w:lang w:val="ru-RU"/>
              </w:rPr>
              <w:t xml:space="preserve"> </w:t>
            </w:r>
            <w:r w:rsidRPr="00A5128C">
              <w:rPr>
                <w:rFonts w:ascii="Times New Roman" w:eastAsia="Times New Roman" w:hAnsi="Times New Roman" w:cs="Times New Roman"/>
                <w:sz w:val="24"/>
                <w:szCs w:val="24"/>
                <w:lang w:val="ru-RU"/>
              </w:rPr>
              <w:t>текущего</w:t>
            </w:r>
            <w:r w:rsidRPr="00A5128C">
              <w:rPr>
                <w:rFonts w:ascii="Times New Roman" w:eastAsia="Times New Roman" w:hAnsi="Times New Roman" w:cs="Times New Roman"/>
                <w:sz w:val="24"/>
                <w:szCs w:val="24"/>
                <w:lang w:val="ru-RU"/>
              </w:rPr>
              <w:tab/>
            </w:r>
            <w:r w:rsidRPr="00A5128C">
              <w:rPr>
                <w:rFonts w:ascii="Times New Roman" w:eastAsia="Times New Roman" w:hAnsi="Times New Roman" w:cs="Times New Roman"/>
                <w:spacing w:val="-2"/>
                <w:sz w:val="24"/>
                <w:szCs w:val="24"/>
                <w:lang w:val="ru-RU"/>
              </w:rPr>
              <w:t>контроля</w:t>
            </w:r>
            <w:r w:rsidRPr="00A5128C">
              <w:rPr>
                <w:rFonts w:ascii="Times New Roman" w:eastAsia="Times New Roman" w:hAnsi="Times New Roman" w:cs="Times New Roman"/>
                <w:spacing w:val="-57"/>
                <w:sz w:val="24"/>
                <w:szCs w:val="24"/>
                <w:lang w:val="ru-RU"/>
              </w:rPr>
              <w:t xml:space="preserve"> </w:t>
            </w:r>
            <w:r w:rsidRPr="00A5128C">
              <w:rPr>
                <w:rFonts w:ascii="Times New Roman" w:eastAsia="Times New Roman" w:hAnsi="Times New Roman" w:cs="Times New Roman"/>
                <w:sz w:val="24"/>
                <w:szCs w:val="24"/>
                <w:lang w:val="ru-RU"/>
              </w:rPr>
              <w:t>успеваемости</w:t>
            </w:r>
            <w:r w:rsidRPr="00A5128C">
              <w:rPr>
                <w:rFonts w:ascii="Times New Roman" w:eastAsia="Times New Roman" w:hAnsi="Times New Roman" w:cs="Times New Roman"/>
                <w:sz w:val="24"/>
                <w:szCs w:val="24"/>
                <w:lang w:val="ru-RU"/>
              </w:rPr>
              <w:tab/>
            </w:r>
            <w:r w:rsidRPr="00A5128C">
              <w:rPr>
                <w:rFonts w:ascii="Times New Roman" w:eastAsia="Times New Roman" w:hAnsi="Times New Roman" w:cs="Times New Roman"/>
                <w:sz w:val="24"/>
                <w:szCs w:val="24"/>
                <w:lang w:val="ru-RU"/>
              </w:rPr>
              <w:tab/>
            </w:r>
            <w:r w:rsidRPr="00A5128C">
              <w:rPr>
                <w:rFonts w:ascii="Times New Roman" w:eastAsia="Times New Roman" w:hAnsi="Times New Roman" w:cs="Times New Roman"/>
                <w:spacing w:val="-2"/>
                <w:sz w:val="24"/>
                <w:szCs w:val="24"/>
                <w:lang w:val="ru-RU"/>
              </w:rPr>
              <w:t>и</w:t>
            </w:r>
            <w:r w:rsidRPr="00A5128C">
              <w:rPr>
                <w:rFonts w:ascii="Times New Roman" w:eastAsia="Times New Roman" w:hAnsi="Times New Roman" w:cs="Times New Roman"/>
                <w:spacing w:val="-57"/>
                <w:sz w:val="24"/>
                <w:szCs w:val="24"/>
                <w:lang w:val="ru-RU"/>
              </w:rPr>
              <w:t xml:space="preserve"> </w:t>
            </w:r>
            <w:r w:rsidRPr="00A5128C">
              <w:rPr>
                <w:rFonts w:ascii="Times New Roman" w:eastAsia="Times New Roman" w:hAnsi="Times New Roman" w:cs="Times New Roman"/>
                <w:sz w:val="24"/>
                <w:szCs w:val="24"/>
                <w:lang w:val="ru-RU"/>
              </w:rPr>
              <w:t>промежуточной</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аттестации</w:t>
            </w:r>
          </w:p>
        </w:tc>
        <w:tc>
          <w:tcPr>
            <w:tcW w:w="1832" w:type="dxa"/>
          </w:tcPr>
          <w:p w14:paraId="68E18C10" w14:textId="77777777" w:rsidR="00351FA7" w:rsidRPr="00A5128C" w:rsidRDefault="00351FA7" w:rsidP="00B81A50">
            <w:pPr>
              <w:tabs>
                <w:tab w:val="left" w:pos="613"/>
                <w:tab w:val="left" w:pos="1461"/>
                <w:tab w:val="left" w:pos="1679"/>
                <w:tab w:val="left" w:pos="2260"/>
              </w:tabs>
              <w:jc w:val="both"/>
              <w:rPr>
                <w:rFonts w:ascii="Times New Roman" w:eastAsia="Times New Roman" w:hAnsi="Times New Roman" w:cs="Times New Roman"/>
                <w:sz w:val="24"/>
                <w:szCs w:val="24"/>
                <w:lang w:val="ru-RU"/>
              </w:rPr>
            </w:pPr>
            <w:r w:rsidRPr="00A5128C">
              <w:rPr>
                <w:rFonts w:ascii="Times New Roman" w:eastAsia="Times New Roman" w:hAnsi="Times New Roman" w:cs="Times New Roman"/>
                <w:sz w:val="24"/>
                <w:szCs w:val="24"/>
                <w:lang w:val="ru-RU"/>
              </w:rPr>
              <w:t>Персонифицированна</w:t>
            </w:r>
            <w:r w:rsidRPr="00A5128C">
              <w:rPr>
                <w:rFonts w:ascii="Times New Roman" w:eastAsia="Times New Roman" w:hAnsi="Times New Roman" w:cs="Times New Roman"/>
                <w:spacing w:val="-57"/>
                <w:sz w:val="24"/>
                <w:szCs w:val="24"/>
                <w:lang w:val="ru-RU"/>
              </w:rPr>
              <w:t xml:space="preserve"> </w:t>
            </w:r>
            <w:r w:rsidRPr="00A5128C">
              <w:rPr>
                <w:rFonts w:ascii="Times New Roman" w:eastAsia="Times New Roman" w:hAnsi="Times New Roman" w:cs="Times New Roman"/>
                <w:sz w:val="24"/>
                <w:szCs w:val="24"/>
                <w:lang w:val="ru-RU"/>
              </w:rPr>
              <w:t>я</w:t>
            </w:r>
            <w:r w:rsidRPr="00A5128C">
              <w:rPr>
                <w:rFonts w:ascii="Times New Roman" w:eastAsia="Times New Roman" w:hAnsi="Times New Roman" w:cs="Times New Roman"/>
                <w:sz w:val="24"/>
                <w:szCs w:val="24"/>
                <w:lang w:val="ru-RU"/>
              </w:rPr>
              <w:tab/>
              <w:t>оценка</w:t>
            </w:r>
            <w:r w:rsidRPr="00A5128C">
              <w:rPr>
                <w:rFonts w:ascii="Times New Roman" w:eastAsia="Times New Roman" w:hAnsi="Times New Roman" w:cs="Times New Roman"/>
                <w:sz w:val="24"/>
                <w:szCs w:val="24"/>
                <w:lang w:val="ru-RU"/>
              </w:rPr>
              <w:tab/>
            </w:r>
            <w:r w:rsidRPr="00A5128C">
              <w:rPr>
                <w:rFonts w:ascii="Times New Roman" w:eastAsia="Times New Roman" w:hAnsi="Times New Roman" w:cs="Times New Roman"/>
                <w:sz w:val="24"/>
                <w:szCs w:val="24"/>
                <w:lang w:val="ru-RU"/>
              </w:rPr>
              <w:tab/>
            </w:r>
            <w:r w:rsidRPr="00A5128C">
              <w:rPr>
                <w:rFonts w:ascii="Times New Roman" w:eastAsia="Times New Roman" w:hAnsi="Times New Roman" w:cs="Times New Roman"/>
                <w:spacing w:val="-1"/>
                <w:sz w:val="24"/>
                <w:szCs w:val="24"/>
                <w:lang w:val="ru-RU"/>
              </w:rPr>
              <w:t>уровня</w:t>
            </w:r>
            <w:r w:rsidRPr="00A5128C">
              <w:rPr>
                <w:rFonts w:ascii="Times New Roman" w:eastAsia="Times New Roman" w:hAnsi="Times New Roman" w:cs="Times New Roman"/>
                <w:spacing w:val="-57"/>
                <w:sz w:val="24"/>
                <w:szCs w:val="24"/>
                <w:lang w:val="ru-RU"/>
              </w:rPr>
              <w:t xml:space="preserve"> </w:t>
            </w:r>
            <w:r w:rsidRPr="00A5128C">
              <w:rPr>
                <w:rFonts w:ascii="Times New Roman" w:eastAsia="Times New Roman" w:hAnsi="Times New Roman" w:cs="Times New Roman"/>
                <w:sz w:val="24"/>
                <w:szCs w:val="24"/>
                <w:lang w:val="ru-RU"/>
              </w:rPr>
              <w:t>достижения</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метапредметных</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планируемых</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результатов</w:t>
            </w:r>
            <w:r w:rsidRPr="00A5128C">
              <w:rPr>
                <w:rFonts w:ascii="Times New Roman" w:eastAsia="Times New Roman" w:hAnsi="Times New Roman" w:cs="Times New Roman"/>
                <w:spacing w:val="30"/>
                <w:sz w:val="24"/>
                <w:szCs w:val="24"/>
                <w:lang w:val="ru-RU"/>
              </w:rPr>
              <w:t xml:space="preserve"> </w:t>
            </w:r>
            <w:r w:rsidRPr="00A5128C">
              <w:rPr>
                <w:rFonts w:ascii="Times New Roman" w:eastAsia="Times New Roman" w:hAnsi="Times New Roman" w:cs="Times New Roman"/>
                <w:sz w:val="24"/>
                <w:szCs w:val="24"/>
                <w:lang w:val="ru-RU"/>
              </w:rPr>
              <w:t>в</w:t>
            </w:r>
            <w:r w:rsidRPr="00A5128C">
              <w:rPr>
                <w:rFonts w:ascii="Times New Roman" w:eastAsia="Times New Roman" w:hAnsi="Times New Roman" w:cs="Times New Roman"/>
                <w:spacing w:val="31"/>
                <w:sz w:val="24"/>
                <w:szCs w:val="24"/>
                <w:lang w:val="ru-RU"/>
              </w:rPr>
              <w:t xml:space="preserve"> </w:t>
            </w:r>
            <w:r w:rsidRPr="00A5128C">
              <w:rPr>
                <w:rFonts w:ascii="Times New Roman" w:eastAsia="Times New Roman" w:hAnsi="Times New Roman" w:cs="Times New Roman"/>
                <w:sz w:val="24"/>
                <w:szCs w:val="24"/>
                <w:lang w:val="ru-RU"/>
              </w:rPr>
              <w:t>рамках</w:t>
            </w:r>
            <w:r w:rsidRPr="00A5128C">
              <w:rPr>
                <w:rFonts w:ascii="Times New Roman" w:eastAsia="Times New Roman" w:hAnsi="Times New Roman" w:cs="Times New Roman"/>
                <w:spacing w:val="-57"/>
                <w:sz w:val="24"/>
                <w:szCs w:val="24"/>
                <w:lang w:val="ru-RU"/>
              </w:rPr>
              <w:t xml:space="preserve"> </w:t>
            </w:r>
            <w:r w:rsidRPr="00A5128C">
              <w:rPr>
                <w:rFonts w:ascii="Times New Roman" w:eastAsia="Times New Roman" w:hAnsi="Times New Roman" w:cs="Times New Roman"/>
                <w:sz w:val="24"/>
                <w:szCs w:val="24"/>
                <w:lang w:val="ru-RU"/>
              </w:rPr>
              <w:t>текущего</w:t>
            </w:r>
            <w:r w:rsidRPr="00A5128C">
              <w:rPr>
                <w:rFonts w:ascii="Times New Roman" w:eastAsia="Times New Roman" w:hAnsi="Times New Roman" w:cs="Times New Roman"/>
                <w:sz w:val="24"/>
                <w:szCs w:val="24"/>
                <w:lang w:val="ru-RU"/>
              </w:rPr>
              <w:tab/>
            </w:r>
            <w:r w:rsidRPr="00A5128C">
              <w:rPr>
                <w:rFonts w:ascii="Times New Roman" w:eastAsia="Times New Roman" w:hAnsi="Times New Roman" w:cs="Times New Roman"/>
                <w:spacing w:val="-2"/>
                <w:sz w:val="24"/>
                <w:szCs w:val="24"/>
                <w:lang w:val="ru-RU"/>
              </w:rPr>
              <w:t>контроля</w:t>
            </w:r>
            <w:r w:rsidRPr="00A5128C">
              <w:rPr>
                <w:rFonts w:ascii="Times New Roman" w:eastAsia="Times New Roman" w:hAnsi="Times New Roman" w:cs="Times New Roman"/>
                <w:spacing w:val="-57"/>
                <w:sz w:val="24"/>
                <w:szCs w:val="24"/>
                <w:lang w:val="ru-RU"/>
              </w:rPr>
              <w:t xml:space="preserve"> </w:t>
            </w:r>
            <w:r w:rsidRPr="00A5128C">
              <w:rPr>
                <w:rFonts w:ascii="Times New Roman" w:eastAsia="Times New Roman" w:hAnsi="Times New Roman" w:cs="Times New Roman"/>
                <w:sz w:val="24"/>
                <w:szCs w:val="24"/>
                <w:lang w:val="ru-RU"/>
              </w:rPr>
              <w:t>успеваемости</w:t>
            </w:r>
            <w:r w:rsidRPr="00A5128C">
              <w:rPr>
                <w:rFonts w:ascii="Times New Roman" w:eastAsia="Times New Roman" w:hAnsi="Times New Roman" w:cs="Times New Roman"/>
                <w:sz w:val="24"/>
                <w:szCs w:val="24"/>
                <w:lang w:val="ru-RU"/>
              </w:rPr>
              <w:tab/>
            </w:r>
            <w:r w:rsidRPr="00A5128C">
              <w:rPr>
                <w:rFonts w:ascii="Times New Roman" w:eastAsia="Times New Roman" w:hAnsi="Times New Roman" w:cs="Times New Roman"/>
                <w:sz w:val="24"/>
                <w:szCs w:val="24"/>
                <w:lang w:val="ru-RU"/>
              </w:rPr>
              <w:tab/>
            </w:r>
            <w:r w:rsidRPr="00A5128C">
              <w:rPr>
                <w:rFonts w:ascii="Times New Roman" w:eastAsia="Times New Roman" w:hAnsi="Times New Roman" w:cs="Times New Roman"/>
                <w:spacing w:val="-2"/>
                <w:sz w:val="24"/>
                <w:szCs w:val="24"/>
                <w:lang w:val="ru-RU"/>
              </w:rPr>
              <w:t>и</w:t>
            </w:r>
            <w:r w:rsidRPr="00A5128C">
              <w:rPr>
                <w:rFonts w:ascii="Times New Roman" w:eastAsia="Times New Roman" w:hAnsi="Times New Roman" w:cs="Times New Roman"/>
                <w:spacing w:val="-57"/>
                <w:sz w:val="24"/>
                <w:szCs w:val="24"/>
                <w:lang w:val="ru-RU"/>
              </w:rPr>
              <w:t xml:space="preserve"> </w:t>
            </w:r>
            <w:r w:rsidRPr="00A5128C">
              <w:rPr>
                <w:rFonts w:ascii="Times New Roman" w:eastAsia="Times New Roman" w:hAnsi="Times New Roman" w:cs="Times New Roman"/>
                <w:sz w:val="24"/>
                <w:szCs w:val="24"/>
                <w:lang w:val="ru-RU"/>
              </w:rPr>
              <w:t>промежуточной</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аттестации</w:t>
            </w:r>
          </w:p>
        </w:tc>
      </w:tr>
    </w:tbl>
    <w:p w14:paraId="4F6B7D5B" w14:textId="77777777" w:rsidR="00B81A50" w:rsidRDefault="00B81A50" w:rsidP="00B81A50">
      <w:pPr>
        <w:pStyle w:val="ConsPlusNormal"/>
        <w:jc w:val="center"/>
        <w:rPr>
          <w:rFonts w:ascii="Times New Roman" w:hAnsi="Times New Roman" w:cs="Times New Roman"/>
          <w:b/>
          <w:sz w:val="24"/>
          <w:szCs w:val="24"/>
        </w:rPr>
      </w:pPr>
    </w:p>
    <w:p w14:paraId="49BEEE7E" w14:textId="16763211" w:rsidR="00351FA7" w:rsidRDefault="00351FA7" w:rsidP="00B81A50">
      <w:pPr>
        <w:pStyle w:val="ConsPlusNormal"/>
        <w:ind w:right="-7"/>
        <w:jc w:val="center"/>
        <w:rPr>
          <w:rFonts w:ascii="Times New Roman" w:hAnsi="Times New Roman" w:cs="Times New Roman"/>
          <w:b/>
          <w:sz w:val="24"/>
          <w:szCs w:val="24"/>
        </w:rPr>
      </w:pPr>
      <w:r w:rsidRPr="00A5128C">
        <w:rPr>
          <w:rFonts w:ascii="Times New Roman" w:hAnsi="Times New Roman" w:cs="Times New Roman"/>
          <w:b/>
          <w:sz w:val="24"/>
          <w:szCs w:val="24"/>
        </w:rPr>
        <w:t>Связь планируемых результатов с видами контроля.</w:t>
      </w:r>
    </w:p>
    <w:p w14:paraId="2B05BED1" w14:textId="77777777" w:rsidR="00B81A50" w:rsidRPr="00A5128C" w:rsidRDefault="00B81A50" w:rsidP="00B81A50">
      <w:pPr>
        <w:pStyle w:val="ConsPlusNormal"/>
        <w:jc w:val="center"/>
        <w:rPr>
          <w:rFonts w:ascii="Times New Roman" w:hAnsi="Times New Roman" w:cs="Times New Roman"/>
          <w:sz w:val="24"/>
          <w:szCs w:val="24"/>
        </w:rPr>
      </w:pPr>
    </w:p>
    <w:tbl>
      <w:tblPr>
        <w:tblStyle w:val="TableNormal2"/>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335"/>
        <w:gridCol w:w="2335"/>
        <w:gridCol w:w="2666"/>
      </w:tblGrid>
      <w:tr w:rsidR="00351FA7" w:rsidRPr="00A5128C" w14:paraId="435E7EAD" w14:textId="77777777" w:rsidTr="00A91E1E">
        <w:trPr>
          <w:trHeight w:val="551"/>
        </w:trPr>
        <w:tc>
          <w:tcPr>
            <w:tcW w:w="1985" w:type="dxa"/>
          </w:tcPr>
          <w:p w14:paraId="0DE4DCCA" w14:textId="77777777" w:rsidR="00351FA7" w:rsidRPr="00A5128C" w:rsidRDefault="00351FA7" w:rsidP="00B81A50">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Планируемые</w:t>
            </w:r>
          </w:p>
          <w:p w14:paraId="1FF6F93E" w14:textId="77777777" w:rsidR="00351FA7" w:rsidRPr="00A5128C" w:rsidRDefault="00351FA7" w:rsidP="00B81A50">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результаты</w:t>
            </w:r>
          </w:p>
        </w:tc>
        <w:tc>
          <w:tcPr>
            <w:tcW w:w="2335" w:type="dxa"/>
          </w:tcPr>
          <w:p w14:paraId="60C47A6A" w14:textId="77777777" w:rsidR="00351FA7" w:rsidRPr="00A5128C" w:rsidRDefault="00351FA7" w:rsidP="00B81A50">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Текущий</w:t>
            </w:r>
          </w:p>
        </w:tc>
        <w:tc>
          <w:tcPr>
            <w:tcW w:w="2335" w:type="dxa"/>
          </w:tcPr>
          <w:p w14:paraId="6C992BDE" w14:textId="77777777" w:rsidR="00351FA7" w:rsidRPr="00A5128C" w:rsidRDefault="00351FA7" w:rsidP="00B81A50">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Промежуточный</w:t>
            </w:r>
          </w:p>
        </w:tc>
        <w:tc>
          <w:tcPr>
            <w:tcW w:w="2666" w:type="dxa"/>
          </w:tcPr>
          <w:p w14:paraId="4B34CB0D" w14:textId="77777777" w:rsidR="00351FA7" w:rsidRPr="00A5128C" w:rsidRDefault="00351FA7" w:rsidP="00B81A50">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Итоговый</w:t>
            </w:r>
          </w:p>
        </w:tc>
      </w:tr>
      <w:tr w:rsidR="00351FA7" w:rsidRPr="00A5128C" w14:paraId="51043D8E" w14:textId="77777777" w:rsidTr="00A91E1E">
        <w:trPr>
          <w:trHeight w:val="2483"/>
        </w:trPr>
        <w:tc>
          <w:tcPr>
            <w:tcW w:w="1985" w:type="dxa"/>
          </w:tcPr>
          <w:p w14:paraId="1B2E7B3B" w14:textId="77777777" w:rsidR="00351FA7" w:rsidRPr="00A5128C" w:rsidRDefault="00351FA7" w:rsidP="00B81A50">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lastRenderedPageBreak/>
              <w:t>Личностные</w:t>
            </w:r>
          </w:p>
        </w:tc>
        <w:tc>
          <w:tcPr>
            <w:tcW w:w="2335" w:type="dxa"/>
          </w:tcPr>
          <w:p w14:paraId="613A4BBE" w14:textId="77777777" w:rsidR="00351FA7" w:rsidRPr="00A5128C" w:rsidRDefault="00351FA7" w:rsidP="00B81A50">
            <w:pPr>
              <w:jc w:val="both"/>
              <w:rPr>
                <w:rFonts w:ascii="Times New Roman" w:eastAsia="Times New Roman" w:hAnsi="Times New Roman" w:cs="Times New Roman"/>
                <w:sz w:val="24"/>
                <w:szCs w:val="24"/>
                <w:lang w:val="ru-RU"/>
              </w:rPr>
            </w:pPr>
            <w:r w:rsidRPr="00A5128C">
              <w:rPr>
                <w:rFonts w:ascii="Times New Roman" w:eastAsia="Times New Roman" w:hAnsi="Times New Roman" w:cs="Times New Roman"/>
                <w:sz w:val="24"/>
                <w:szCs w:val="24"/>
                <w:lang w:val="ru-RU"/>
              </w:rPr>
              <w:t>1. Соблюдение норм</w:t>
            </w:r>
            <w:r w:rsidRPr="00A5128C">
              <w:rPr>
                <w:rFonts w:ascii="Times New Roman" w:eastAsia="Times New Roman" w:hAnsi="Times New Roman" w:cs="Times New Roman"/>
                <w:spacing w:val="-57"/>
                <w:sz w:val="24"/>
                <w:szCs w:val="24"/>
                <w:lang w:val="ru-RU"/>
              </w:rPr>
              <w:t xml:space="preserve"> </w:t>
            </w:r>
            <w:r w:rsidRPr="00A5128C">
              <w:rPr>
                <w:rFonts w:ascii="Times New Roman" w:eastAsia="Times New Roman" w:hAnsi="Times New Roman" w:cs="Times New Roman"/>
                <w:sz w:val="24"/>
                <w:szCs w:val="24"/>
                <w:lang w:val="ru-RU"/>
              </w:rPr>
              <w:t>и правил, принятых</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в</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гимназии.</w:t>
            </w:r>
          </w:p>
          <w:p w14:paraId="1478928A" w14:textId="77777777" w:rsidR="00351FA7" w:rsidRPr="00A5128C" w:rsidRDefault="00351FA7" w:rsidP="00B81A50">
            <w:pPr>
              <w:jc w:val="both"/>
              <w:rPr>
                <w:rFonts w:ascii="Times New Roman" w:eastAsia="Times New Roman" w:hAnsi="Times New Roman" w:cs="Times New Roman"/>
                <w:sz w:val="24"/>
                <w:szCs w:val="24"/>
                <w:lang w:val="ru-RU"/>
              </w:rPr>
            </w:pPr>
            <w:r w:rsidRPr="00A5128C">
              <w:rPr>
                <w:rFonts w:ascii="Times New Roman" w:eastAsia="Times New Roman" w:hAnsi="Times New Roman" w:cs="Times New Roman"/>
                <w:sz w:val="24"/>
                <w:szCs w:val="24"/>
                <w:lang w:val="ru-RU"/>
              </w:rPr>
              <w:t>2.</w:t>
            </w:r>
          </w:p>
          <w:p w14:paraId="709A7BCA" w14:textId="77777777" w:rsidR="00351FA7" w:rsidRPr="00A5128C" w:rsidRDefault="00351FA7" w:rsidP="00B81A50">
            <w:pPr>
              <w:jc w:val="both"/>
              <w:rPr>
                <w:rFonts w:ascii="Times New Roman" w:eastAsia="Times New Roman" w:hAnsi="Times New Roman" w:cs="Times New Roman"/>
                <w:sz w:val="24"/>
                <w:szCs w:val="24"/>
                <w:lang w:val="ru-RU"/>
              </w:rPr>
            </w:pPr>
            <w:r w:rsidRPr="00A5128C">
              <w:rPr>
                <w:rFonts w:ascii="Times New Roman" w:eastAsia="Times New Roman" w:hAnsi="Times New Roman" w:cs="Times New Roman"/>
                <w:sz w:val="24"/>
                <w:szCs w:val="24"/>
                <w:lang w:val="ru-RU"/>
              </w:rPr>
              <w:t>Сформированность</w:t>
            </w:r>
            <w:r w:rsidRPr="00A5128C">
              <w:rPr>
                <w:rFonts w:ascii="Times New Roman" w:eastAsia="Times New Roman" w:hAnsi="Times New Roman" w:cs="Times New Roman"/>
                <w:spacing w:val="-57"/>
                <w:sz w:val="24"/>
                <w:szCs w:val="24"/>
                <w:lang w:val="ru-RU"/>
              </w:rPr>
              <w:t xml:space="preserve"> </w:t>
            </w:r>
            <w:r w:rsidRPr="00A5128C">
              <w:rPr>
                <w:rFonts w:ascii="Times New Roman" w:eastAsia="Times New Roman" w:hAnsi="Times New Roman" w:cs="Times New Roman"/>
                <w:sz w:val="24"/>
                <w:szCs w:val="24"/>
                <w:lang w:val="ru-RU"/>
              </w:rPr>
              <w:t>самооценки.</w:t>
            </w:r>
          </w:p>
          <w:p w14:paraId="718BF568" w14:textId="77777777" w:rsidR="00351FA7" w:rsidRPr="00A5128C" w:rsidRDefault="00351FA7" w:rsidP="00B81A50">
            <w:pPr>
              <w:jc w:val="both"/>
              <w:rPr>
                <w:rFonts w:ascii="Times New Roman" w:eastAsia="Times New Roman" w:hAnsi="Times New Roman" w:cs="Times New Roman"/>
                <w:sz w:val="24"/>
                <w:szCs w:val="24"/>
                <w:lang w:val="ru-RU"/>
              </w:rPr>
            </w:pPr>
            <w:r w:rsidRPr="00A5128C">
              <w:rPr>
                <w:rFonts w:ascii="Times New Roman" w:eastAsia="Times New Roman" w:hAnsi="Times New Roman" w:cs="Times New Roman"/>
                <w:sz w:val="24"/>
                <w:szCs w:val="24"/>
                <w:lang w:val="ru-RU"/>
              </w:rPr>
              <w:t>3.</w:t>
            </w:r>
          </w:p>
          <w:p w14:paraId="21528EE5" w14:textId="77777777" w:rsidR="00351FA7" w:rsidRPr="00A5128C" w:rsidRDefault="00351FA7" w:rsidP="00B81A50">
            <w:pPr>
              <w:jc w:val="both"/>
              <w:rPr>
                <w:rFonts w:ascii="Times New Roman" w:eastAsia="Times New Roman" w:hAnsi="Times New Roman" w:cs="Times New Roman"/>
                <w:sz w:val="24"/>
                <w:szCs w:val="24"/>
                <w:lang w:val="ru-RU"/>
              </w:rPr>
            </w:pPr>
            <w:r w:rsidRPr="00A5128C">
              <w:rPr>
                <w:rFonts w:ascii="Times New Roman" w:eastAsia="Times New Roman" w:hAnsi="Times New Roman" w:cs="Times New Roman"/>
                <w:sz w:val="24"/>
                <w:szCs w:val="24"/>
                <w:lang w:val="ru-RU"/>
              </w:rPr>
              <w:t>Сформированность</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внутренней</w:t>
            </w:r>
            <w:r w:rsidRPr="00A5128C">
              <w:rPr>
                <w:rFonts w:ascii="Times New Roman" w:eastAsia="Times New Roman" w:hAnsi="Times New Roman" w:cs="Times New Roman"/>
                <w:spacing w:val="4"/>
                <w:sz w:val="24"/>
                <w:szCs w:val="24"/>
                <w:lang w:val="ru-RU"/>
              </w:rPr>
              <w:t xml:space="preserve"> </w:t>
            </w:r>
            <w:r w:rsidRPr="00A5128C">
              <w:rPr>
                <w:rFonts w:ascii="Times New Roman" w:eastAsia="Times New Roman" w:hAnsi="Times New Roman" w:cs="Times New Roman"/>
                <w:sz w:val="24"/>
                <w:szCs w:val="24"/>
                <w:lang w:val="ru-RU"/>
              </w:rPr>
              <w:t>позиции</w:t>
            </w:r>
          </w:p>
        </w:tc>
        <w:tc>
          <w:tcPr>
            <w:tcW w:w="2335" w:type="dxa"/>
          </w:tcPr>
          <w:p w14:paraId="7740A142" w14:textId="77777777" w:rsidR="00351FA7" w:rsidRPr="00A5128C" w:rsidRDefault="00351FA7" w:rsidP="00B81A50">
            <w:pPr>
              <w:tabs>
                <w:tab w:val="left" w:pos="890"/>
                <w:tab w:val="left" w:pos="1360"/>
              </w:tabs>
              <w:jc w:val="both"/>
              <w:rPr>
                <w:rFonts w:ascii="Times New Roman" w:eastAsia="Times New Roman" w:hAnsi="Times New Roman" w:cs="Times New Roman"/>
                <w:sz w:val="24"/>
                <w:szCs w:val="24"/>
                <w:lang w:val="ru-RU"/>
              </w:rPr>
            </w:pPr>
            <w:r w:rsidRPr="00A5128C">
              <w:rPr>
                <w:rFonts w:ascii="Times New Roman" w:eastAsia="Times New Roman" w:hAnsi="Times New Roman" w:cs="Times New Roman"/>
                <w:sz w:val="24"/>
                <w:szCs w:val="24"/>
                <w:lang w:val="ru-RU"/>
              </w:rPr>
              <w:t>В</w:t>
            </w:r>
            <w:r w:rsidRPr="00A5128C">
              <w:rPr>
                <w:rFonts w:ascii="Times New Roman" w:eastAsia="Times New Roman" w:hAnsi="Times New Roman" w:cs="Times New Roman"/>
                <w:spacing w:val="35"/>
                <w:sz w:val="24"/>
                <w:szCs w:val="24"/>
                <w:lang w:val="ru-RU"/>
              </w:rPr>
              <w:t xml:space="preserve"> </w:t>
            </w:r>
            <w:r w:rsidRPr="00A5128C">
              <w:rPr>
                <w:rFonts w:ascii="Times New Roman" w:eastAsia="Times New Roman" w:hAnsi="Times New Roman" w:cs="Times New Roman"/>
                <w:sz w:val="24"/>
                <w:szCs w:val="24"/>
                <w:lang w:val="ru-RU"/>
              </w:rPr>
              <w:t>ходе</w:t>
            </w:r>
            <w:r w:rsidRPr="00A5128C">
              <w:rPr>
                <w:rFonts w:ascii="Times New Roman" w:eastAsia="Times New Roman" w:hAnsi="Times New Roman" w:cs="Times New Roman"/>
                <w:spacing w:val="35"/>
                <w:sz w:val="24"/>
                <w:szCs w:val="24"/>
                <w:lang w:val="ru-RU"/>
              </w:rPr>
              <w:t xml:space="preserve"> </w:t>
            </w:r>
            <w:r w:rsidRPr="00A5128C">
              <w:rPr>
                <w:rFonts w:ascii="Times New Roman" w:eastAsia="Times New Roman" w:hAnsi="Times New Roman" w:cs="Times New Roman"/>
                <w:sz w:val="24"/>
                <w:szCs w:val="24"/>
                <w:lang w:val="ru-RU"/>
              </w:rPr>
              <w:t>реализации</w:t>
            </w:r>
            <w:r w:rsidRPr="00A5128C">
              <w:rPr>
                <w:rFonts w:ascii="Times New Roman" w:eastAsia="Times New Roman" w:hAnsi="Times New Roman" w:cs="Times New Roman"/>
                <w:spacing w:val="-57"/>
                <w:sz w:val="24"/>
                <w:szCs w:val="24"/>
                <w:lang w:val="ru-RU"/>
              </w:rPr>
              <w:t xml:space="preserve"> </w:t>
            </w:r>
            <w:r w:rsidRPr="00A5128C">
              <w:rPr>
                <w:rFonts w:ascii="Times New Roman" w:eastAsia="Times New Roman" w:hAnsi="Times New Roman" w:cs="Times New Roman"/>
                <w:sz w:val="24"/>
                <w:szCs w:val="24"/>
                <w:lang w:val="ru-RU"/>
              </w:rPr>
              <w:t>всех</w:t>
            </w:r>
            <w:r w:rsidRPr="00A5128C">
              <w:rPr>
                <w:rFonts w:ascii="Times New Roman" w:eastAsia="Times New Roman" w:hAnsi="Times New Roman" w:cs="Times New Roman"/>
                <w:sz w:val="24"/>
                <w:szCs w:val="24"/>
                <w:lang w:val="ru-RU"/>
              </w:rPr>
              <w:tab/>
            </w:r>
            <w:r w:rsidRPr="00A5128C">
              <w:rPr>
                <w:rFonts w:ascii="Times New Roman" w:eastAsia="Times New Roman" w:hAnsi="Times New Roman" w:cs="Times New Roman"/>
                <w:spacing w:val="-1"/>
                <w:sz w:val="24"/>
                <w:szCs w:val="24"/>
                <w:lang w:val="ru-RU"/>
              </w:rPr>
              <w:t>компонентов</w:t>
            </w:r>
            <w:r w:rsidRPr="00A5128C">
              <w:rPr>
                <w:rFonts w:ascii="Times New Roman" w:eastAsia="Times New Roman" w:hAnsi="Times New Roman" w:cs="Times New Roman"/>
                <w:spacing w:val="-57"/>
                <w:sz w:val="24"/>
                <w:szCs w:val="24"/>
                <w:lang w:val="ru-RU"/>
              </w:rPr>
              <w:t xml:space="preserve"> </w:t>
            </w:r>
            <w:r w:rsidRPr="00A5128C">
              <w:rPr>
                <w:rFonts w:ascii="Times New Roman" w:eastAsia="Times New Roman" w:hAnsi="Times New Roman" w:cs="Times New Roman"/>
                <w:sz w:val="24"/>
                <w:szCs w:val="24"/>
                <w:lang w:val="ru-RU"/>
              </w:rPr>
              <w:t>образовательного</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процесса,</w:t>
            </w:r>
            <w:r w:rsidRPr="00A5128C">
              <w:rPr>
                <w:rFonts w:ascii="Times New Roman" w:eastAsia="Times New Roman" w:hAnsi="Times New Roman" w:cs="Times New Roman"/>
                <w:sz w:val="24"/>
                <w:szCs w:val="24"/>
                <w:lang w:val="ru-RU"/>
              </w:rPr>
              <w:tab/>
            </w:r>
            <w:r w:rsidRPr="00A5128C">
              <w:rPr>
                <w:rFonts w:ascii="Times New Roman" w:eastAsia="Times New Roman" w:hAnsi="Times New Roman" w:cs="Times New Roman"/>
                <w:spacing w:val="-1"/>
                <w:sz w:val="24"/>
                <w:szCs w:val="24"/>
                <w:lang w:val="ru-RU"/>
              </w:rPr>
              <w:t>включая</w:t>
            </w:r>
            <w:r w:rsidRPr="00A5128C">
              <w:rPr>
                <w:rFonts w:ascii="Times New Roman" w:eastAsia="Times New Roman" w:hAnsi="Times New Roman" w:cs="Times New Roman"/>
                <w:spacing w:val="-57"/>
                <w:sz w:val="24"/>
                <w:szCs w:val="24"/>
                <w:lang w:val="ru-RU"/>
              </w:rPr>
              <w:t xml:space="preserve"> </w:t>
            </w:r>
            <w:r w:rsidRPr="00A5128C">
              <w:rPr>
                <w:rFonts w:ascii="Times New Roman" w:eastAsia="Times New Roman" w:hAnsi="Times New Roman" w:cs="Times New Roman"/>
                <w:sz w:val="24"/>
                <w:szCs w:val="24"/>
                <w:lang w:val="ru-RU"/>
              </w:rPr>
              <w:t>внеурочную</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деятельность,</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реализуемую</w:t>
            </w:r>
          </w:p>
          <w:p w14:paraId="0577586B" w14:textId="77777777" w:rsidR="00351FA7" w:rsidRPr="00A5128C" w:rsidRDefault="00351FA7" w:rsidP="00B81A50">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семьей и гимназией.</w:t>
            </w:r>
          </w:p>
        </w:tc>
        <w:tc>
          <w:tcPr>
            <w:tcW w:w="2666" w:type="dxa"/>
          </w:tcPr>
          <w:p w14:paraId="4E87A2AA" w14:textId="77777777" w:rsidR="00351FA7" w:rsidRPr="00A5128C" w:rsidRDefault="00351FA7" w:rsidP="00B81A50">
            <w:pPr>
              <w:tabs>
                <w:tab w:val="left" w:pos="1077"/>
                <w:tab w:val="left" w:pos="1447"/>
                <w:tab w:val="left" w:pos="1677"/>
                <w:tab w:val="left" w:pos="2325"/>
              </w:tabs>
              <w:jc w:val="both"/>
              <w:rPr>
                <w:rFonts w:ascii="Times New Roman" w:eastAsia="Times New Roman" w:hAnsi="Times New Roman" w:cs="Times New Roman"/>
                <w:sz w:val="24"/>
                <w:szCs w:val="24"/>
                <w:lang w:val="ru-RU"/>
              </w:rPr>
            </w:pPr>
            <w:r w:rsidRPr="00A5128C">
              <w:rPr>
                <w:rFonts w:ascii="Times New Roman" w:eastAsia="Times New Roman" w:hAnsi="Times New Roman" w:cs="Times New Roman"/>
                <w:sz w:val="24"/>
                <w:szCs w:val="24"/>
                <w:lang w:val="ru-RU"/>
              </w:rPr>
              <w:t>Личностные</w:t>
            </w:r>
            <w:r w:rsidRPr="00A5128C">
              <w:rPr>
                <w:rFonts w:ascii="Times New Roman" w:eastAsia="Times New Roman" w:hAnsi="Times New Roman" w:cs="Times New Roman"/>
                <w:sz w:val="24"/>
                <w:szCs w:val="24"/>
                <w:lang w:val="ru-RU"/>
              </w:rPr>
              <w:tab/>
            </w:r>
            <w:r w:rsidRPr="00A5128C">
              <w:rPr>
                <w:rFonts w:ascii="Times New Roman" w:eastAsia="Times New Roman" w:hAnsi="Times New Roman" w:cs="Times New Roman"/>
                <w:sz w:val="24"/>
                <w:szCs w:val="24"/>
                <w:lang w:val="ru-RU"/>
              </w:rPr>
              <w:tab/>
              <w:t>качества</w:t>
            </w:r>
            <w:r w:rsidRPr="00A5128C">
              <w:rPr>
                <w:rFonts w:ascii="Times New Roman" w:eastAsia="Times New Roman" w:hAnsi="Times New Roman" w:cs="Times New Roman"/>
                <w:spacing w:val="-57"/>
                <w:sz w:val="24"/>
                <w:szCs w:val="24"/>
                <w:lang w:val="ru-RU"/>
              </w:rPr>
              <w:t xml:space="preserve"> </w:t>
            </w:r>
            <w:r w:rsidRPr="00A5128C">
              <w:rPr>
                <w:rFonts w:ascii="Times New Roman" w:eastAsia="Times New Roman" w:hAnsi="Times New Roman" w:cs="Times New Roman"/>
                <w:sz w:val="24"/>
                <w:szCs w:val="24"/>
                <w:lang w:val="ru-RU"/>
              </w:rPr>
              <w:t>школьников</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оцениванию</w:t>
            </w:r>
            <w:r w:rsidRPr="00A5128C">
              <w:rPr>
                <w:rFonts w:ascii="Times New Roman" w:eastAsia="Times New Roman" w:hAnsi="Times New Roman" w:cs="Times New Roman"/>
                <w:sz w:val="24"/>
                <w:szCs w:val="24"/>
                <w:lang w:val="ru-RU"/>
              </w:rPr>
              <w:tab/>
            </w:r>
            <w:r w:rsidRPr="00A5128C">
              <w:rPr>
                <w:rFonts w:ascii="Times New Roman" w:eastAsia="Times New Roman" w:hAnsi="Times New Roman" w:cs="Times New Roman"/>
                <w:sz w:val="24"/>
                <w:szCs w:val="24"/>
                <w:lang w:val="ru-RU"/>
              </w:rPr>
              <w:tab/>
            </w:r>
            <w:r w:rsidRPr="00A5128C">
              <w:rPr>
                <w:rFonts w:ascii="Times New Roman" w:eastAsia="Times New Roman" w:hAnsi="Times New Roman" w:cs="Times New Roman"/>
                <w:sz w:val="24"/>
                <w:szCs w:val="24"/>
                <w:lang w:val="ru-RU"/>
              </w:rPr>
              <w:tab/>
            </w:r>
            <w:r w:rsidRPr="00A5128C">
              <w:rPr>
                <w:rFonts w:ascii="Times New Roman" w:eastAsia="Times New Roman" w:hAnsi="Times New Roman" w:cs="Times New Roman"/>
                <w:spacing w:val="-1"/>
                <w:sz w:val="24"/>
                <w:szCs w:val="24"/>
                <w:lang w:val="ru-RU"/>
              </w:rPr>
              <w:t>не</w:t>
            </w:r>
            <w:r w:rsidRPr="00A5128C">
              <w:rPr>
                <w:rFonts w:ascii="Times New Roman" w:eastAsia="Times New Roman" w:hAnsi="Times New Roman" w:cs="Times New Roman"/>
                <w:spacing w:val="-57"/>
                <w:sz w:val="24"/>
                <w:szCs w:val="24"/>
                <w:lang w:val="ru-RU"/>
              </w:rPr>
              <w:t xml:space="preserve"> </w:t>
            </w:r>
            <w:r w:rsidRPr="00A5128C">
              <w:rPr>
                <w:rFonts w:ascii="Times New Roman" w:eastAsia="Times New Roman" w:hAnsi="Times New Roman" w:cs="Times New Roman"/>
                <w:sz w:val="24"/>
                <w:szCs w:val="24"/>
                <w:lang w:val="ru-RU"/>
              </w:rPr>
              <w:t>подлежат.</w:t>
            </w:r>
            <w:r w:rsidRPr="00A5128C">
              <w:rPr>
                <w:rFonts w:ascii="Times New Roman" w:eastAsia="Times New Roman" w:hAnsi="Times New Roman" w:cs="Times New Roman"/>
                <w:spacing w:val="24"/>
                <w:sz w:val="24"/>
                <w:szCs w:val="24"/>
                <w:lang w:val="ru-RU"/>
              </w:rPr>
              <w:t xml:space="preserve"> </w:t>
            </w:r>
            <w:r w:rsidRPr="00A5128C">
              <w:rPr>
                <w:rFonts w:ascii="Times New Roman" w:eastAsia="Times New Roman" w:hAnsi="Times New Roman" w:cs="Times New Roman"/>
                <w:sz w:val="24"/>
                <w:szCs w:val="24"/>
                <w:lang w:val="ru-RU"/>
              </w:rPr>
              <w:t>Поэтому</w:t>
            </w:r>
            <w:r w:rsidRPr="00A5128C">
              <w:rPr>
                <w:rFonts w:ascii="Times New Roman" w:eastAsia="Times New Roman" w:hAnsi="Times New Roman" w:cs="Times New Roman"/>
                <w:spacing w:val="19"/>
                <w:sz w:val="24"/>
                <w:szCs w:val="24"/>
                <w:lang w:val="ru-RU"/>
              </w:rPr>
              <w:t xml:space="preserve"> </w:t>
            </w:r>
            <w:r w:rsidRPr="00A5128C">
              <w:rPr>
                <w:rFonts w:ascii="Times New Roman" w:eastAsia="Times New Roman" w:hAnsi="Times New Roman" w:cs="Times New Roman"/>
                <w:sz w:val="24"/>
                <w:szCs w:val="24"/>
                <w:lang w:val="ru-RU"/>
              </w:rPr>
              <w:t>не</w:t>
            </w:r>
            <w:r w:rsidRPr="00A5128C">
              <w:rPr>
                <w:rFonts w:ascii="Times New Roman" w:eastAsia="Times New Roman" w:hAnsi="Times New Roman" w:cs="Times New Roman"/>
                <w:spacing w:val="-57"/>
                <w:sz w:val="24"/>
                <w:szCs w:val="24"/>
                <w:lang w:val="ru-RU"/>
              </w:rPr>
              <w:t xml:space="preserve"> </w:t>
            </w:r>
            <w:r w:rsidRPr="00A5128C">
              <w:rPr>
                <w:rFonts w:ascii="Times New Roman" w:eastAsia="Times New Roman" w:hAnsi="Times New Roman" w:cs="Times New Roman"/>
                <w:sz w:val="24"/>
                <w:szCs w:val="24"/>
                <w:lang w:val="ru-RU"/>
              </w:rPr>
              <w:t>выносятся</w:t>
            </w:r>
            <w:r w:rsidRPr="00A5128C">
              <w:rPr>
                <w:rFonts w:ascii="Times New Roman" w:eastAsia="Times New Roman" w:hAnsi="Times New Roman" w:cs="Times New Roman"/>
                <w:spacing w:val="21"/>
                <w:sz w:val="24"/>
                <w:szCs w:val="24"/>
                <w:lang w:val="ru-RU"/>
              </w:rPr>
              <w:t xml:space="preserve"> </w:t>
            </w:r>
            <w:r w:rsidRPr="00A5128C">
              <w:rPr>
                <w:rFonts w:ascii="Times New Roman" w:eastAsia="Times New Roman" w:hAnsi="Times New Roman" w:cs="Times New Roman"/>
                <w:sz w:val="24"/>
                <w:szCs w:val="24"/>
                <w:lang w:val="ru-RU"/>
              </w:rPr>
              <w:t>на</w:t>
            </w:r>
            <w:r w:rsidRPr="00A5128C">
              <w:rPr>
                <w:rFonts w:ascii="Times New Roman" w:eastAsia="Times New Roman" w:hAnsi="Times New Roman" w:cs="Times New Roman"/>
                <w:spacing w:val="21"/>
                <w:sz w:val="24"/>
                <w:szCs w:val="24"/>
                <w:lang w:val="ru-RU"/>
              </w:rPr>
              <w:t xml:space="preserve"> </w:t>
            </w:r>
            <w:r w:rsidRPr="00A5128C">
              <w:rPr>
                <w:rFonts w:ascii="Times New Roman" w:eastAsia="Times New Roman" w:hAnsi="Times New Roman" w:cs="Times New Roman"/>
                <w:sz w:val="24"/>
                <w:szCs w:val="24"/>
                <w:lang w:val="ru-RU"/>
              </w:rPr>
              <w:t>итоговую</w:t>
            </w:r>
            <w:r w:rsidRPr="00A5128C">
              <w:rPr>
                <w:rFonts w:ascii="Times New Roman" w:eastAsia="Times New Roman" w:hAnsi="Times New Roman" w:cs="Times New Roman"/>
                <w:spacing w:val="-57"/>
                <w:sz w:val="24"/>
                <w:szCs w:val="24"/>
                <w:lang w:val="ru-RU"/>
              </w:rPr>
              <w:t xml:space="preserve"> </w:t>
            </w:r>
            <w:r w:rsidRPr="00A5128C">
              <w:rPr>
                <w:rFonts w:ascii="Times New Roman" w:eastAsia="Times New Roman" w:hAnsi="Times New Roman" w:cs="Times New Roman"/>
                <w:sz w:val="24"/>
                <w:szCs w:val="24"/>
                <w:lang w:val="ru-RU"/>
              </w:rPr>
              <w:t>оценку</w:t>
            </w:r>
            <w:r w:rsidRPr="00A5128C">
              <w:rPr>
                <w:rFonts w:ascii="Times New Roman" w:eastAsia="Times New Roman" w:hAnsi="Times New Roman" w:cs="Times New Roman"/>
                <w:sz w:val="24"/>
                <w:szCs w:val="24"/>
                <w:lang w:val="ru-RU"/>
              </w:rPr>
              <w:tab/>
              <w:t>обучающихся,</w:t>
            </w:r>
            <w:r w:rsidRPr="00A5128C">
              <w:rPr>
                <w:rFonts w:ascii="Times New Roman" w:eastAsia="Times New Roman" w:hAnsi="Times New Roman" w:cs="Times New Roman"/>
                <w:spacing w:val="-57"/>
                <w:sz w:val="24"/>
                <w:szCs w:val="24"/>
                <w:lang w:val="ru-RU"/>
              </w:rPr>
              <w:t xml:space="preserve"> </w:t>
            </w:r>
            <w:r w:rsidRPr="00A5128C">
              <w:rPr>
                <w:rFonts w:ascii="Times New Roman" w:eastAsia="Times New Roman" w:hAnsi="Times New Roman" w:cs="Times New Roman"/>
                <w:sz w:val="24"/>
                <w:szCs w:val="24"/>
                <w:lang w:val="ru-RU"/>
              </w:rPr>
              <w:t>являются</w:t>
            </w:r>
            <w:r w:rsidRPr="00A5128C">
              <w:rPr>
                <w:rFonts w:ascii="Times New Roman" w:eastAsia="Times New Roman" w:hAnsi="Times New Roman" w:cs="Times New Roman"/>
                <w:sz w:val="24"/>
                <w:szCs w:val="24"/>
                <w:lang w:val="ru-RU"/>
              </w:rPr>
              <w:tab/>
            </w:r>
            <w:r w:rsidRPr="00A5128C">
              <w:rPr>
                <w:rFonts w:ascii="Times New Roman" w:eastAsia="Times New Roman" w:hAnsi="Times New Roman" w:cs="Times New Roman"/>
                <w:sz w:val="24"/>
                <w:szCs w:val="24"/>
                <w:lang w:val="ru-RU"/>
              </w:rPr>
              <w:tab/>
            </w:r>
            <w:r w:rsidRPr="00A5128C">
              <w:rPr>
                <w:rFonts w:ascii="Times New Roman" w:eastAsia="Times New Roman" w:hAnsi="Times New Roman" w:cs="Times New Roman"/>
                <w:spacing w:val="-1"/>
                <w:sz w:val="24"/>
                <w:szCs w:val="24"/>
                <w:lang w:val="ru-RU"/>
              </w:rPr>
              <w:t>предметом</w:t>
            </w:r>
          </w:p>
          <w:p w14:paraId="44782A86" w14:textId="77777777" w:rsidR="00351FA7" w:rsidRPr="00A5128C" w:rsidRDefault="00351FA7" w:rsidP="00B81A50">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оценки</w:t>
            </w:r>
            <w:r w:rsidRPr="00A5128C">
              <w:rPr>
                <w:rFonts w:ascii="Times New Roman" w:eastAsia="Times New Roman" w:hAnsi="Times New Roman" w:cs="Times New Roman"/>
                <w:spacing w:val="16"/>
                <w:sz w:val="24"/>
                <w:szCs w:val="24"/>
              </w:rPr>
              <w:t xml:space="preserve"> </w:t>
            </w:r>
            <w:r w:rsidRPr="00A5128C">
              <w:rPr>
                <w:rFonts w:ascii="Times New Roman" w:eastAsia="Times New Roman" w:hAnsi="Times New Roman" w:cs="Times New Roman"/>
                <w:sz w:val="24"/>
                <w:szCs w:val="24"/>
              </w:rPr>
              <w:t>эффективности</w:t>
            </w:r>
            <w:r w:rsidRPr="00A5128C">
              <w:rPr>
                <w:rFonts w:ascii="Times New Roman" w:eastAsia="Times New Roman" w:hAnsi="Times New Roman" w:cs="Times New Roman"/>
                <w:spacing w:val="-57"/>
                <w:sz w:val="24"/>
                <w:szCs w:val="24"/>
              </w:rPr>
              <w:t xml:space="preserve"> </w:t>
            </w:r>
            <w:r w:rsidRPr="00A5128C">
              <w:rPr>
                <w:rFonts w:ascii="Times New Roman" w:eastAsia="Times New Roman" w:hAnsi="Times New Roman" w:cs="Times New Roman"/>
                <w:sz w:val="24"/>
                <w:szCs w:val="24"/>
              </w:rPr>
              <w:t>воспитательно-</w:t>
            </w:r>
          </w:p>
        </w:tc>
      </w:tr>
    </w:tbl>
    <w:p w14:paraId="1D1A0288" w14:textId="77777777" w:rsidR="00351FA7" w:rsidRPr="00A5128C" w:rsidRDefault="00351FA7" w:rsidP="00A5128C">
      <w:pPr>
        <w:pStyle w:val="ConsPlusNormal"/>
        <w:ind w:firstLine="709"/>
        <w:jc w:val="both"/>
        <w:rPr>
          <w:rFonts w:ascii="Times New Roman" w:hAnsi="Times New Roman" w:cs="Times New Roman"/>
          <w:sz w:val="24"/>
          <w:szCs w:val="24"/>
        </w:rPr>
      </w:pPr>
    </w:p>
    <w:p w14:paraId="2518314C" w14:textId="5FB0A3FC" w:rsidR="00351FA7" w:rsidRPr="00A5128C" w:rsidRDefault="00351FA7"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Фиксация результатов текущего контроля осуществляется, как правило, по пятибалльной системе. Отметка по учебному предмету, курсу, программе внеурочной деятельности за конкретный учебный год является результатом годовой промежуточной аттестации, которая заносится учителем (классным руководителем) в классный журнал после отметки за четверть, в качестве годовой отметки, а также в электронный журнал и в дневники обучающихся.</w:t>
      </w:r>
    </w:p>
    <w:p w14:paraId="2C27F685" w14:textId="77777777" w:rsidR="00351FA7" w:rsidRPr="00A5128C" w:rsidRDefault="00351FA7"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14:paraId="142911DA" w14:textId="77777777" w:rsidR="00351FA7" w:rsidRPr="00A5128C" w:rsidRDefault="00351FA7"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Система оценки предметных результатов освоения учебных программ с учётом уровневого подхода, 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 по достижению планируемых результатов.</w:t>
      </w:r>
    </w:p>
    <w:p w14:paraId="069EA141" w14:textId="77777777" w:rsidR="00351FA7" w:rsidRPr="00A5128C" w:rsidRDefault="00351FA7"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14:paraId="0E9CF1EA" w14:textId="77777777" w:rsidR="00351FA7" w:rsidRPr="00A5128C" w:rsidRDefault="00351FA7"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Для описания достижений обучающихся установлены следующие пять уровней:</w:t>
      </w:r>
    </w:p>
    <w:p w14:paraId="3902905B" w14:textId="5F02D9EA" w:rsidR="00351FA7" w:rsidRPr="00A5128C" w:rsidRDefault="00351FA7" w:rsidP="00B81A50">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Базовый уровень достижений — уровень, который демонстрирует освоение учебных действий с опорной системой знаний в рамках диап</w:t>
      </w:r>
      <w:r w:rsidR="00B81A50">
        <w:rPr>
          <w:rFonts w:ascii="Times New Roman" w:hAnsi="Times New Roman" w:cs="Times New Roman"/>
          <w:sz w:val="24"/>
          <w:szCs w:val="24"/>
        </w:rPr>
        <w:t>азона (круга) выделенных задач.</w:t>
      </w:r>
      <w:r w:rsidRPr="00A5128C">
        <w:rPr>
          <w:rFonts w:ascii="Times New Roman" w:hAnsi="Times New Roman" w:cs="Times New Roman"/>
          <w:sz w:val="24"/>
          <w:szCs w:val="24"/>
        </w:rPr>
        <w:t xml:space="preserve"> </w:t>
      </w:r>
    </w:p>
    <w:p w14:paraId="3268D464" w14:textId="77777777" w:rsidR="00351FA7" w:rsidRPr="00A5128C" w:rsidRDefault="00351FA7"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Овладение</w:t>
      </w:r>
      <w:r w:rsidRPr="00A5128C">
        <w:rPr>
          <w:rFonts w:ascii="Times New Roman" w:hAnsi="Times New Roman" w:cs="Times New Roman"/>
          <w:sz w:val="24"/>
          <w:szCs w:val="24"/>
        </w:rPr>
        <w:tab/>
        <w:t>базовым</w:t>
      </w:r>
      <w:r w:rsidRPr="00A5128C">
        <w:rPr>
          <w:rFonts w:ascii="Times New Roman" w:hAnsi="Times New Roman" w:cs="Times New Roman"/>
          <w:sz w:val="24"/>
          <w:szCs w:val="24"/>
        </w:rPr>
        <w:tab/>
        <w:t>уровнем</w:t>
      </w:r>
      <w:r w:rsidRPr="00A5128C">
        <w:rPr>
          <w:rFonts w:ascii="Times New Roman" w:hAnsi="Times New Roman" w:cs="Times New Roman"/>
          <w:sz w:val="24"/>
          <w:szCs w:val="24"/>
        </w:rPr>
        <w:tab/>
        <w:t>является</w:t>
      </w:r>
      <w:r w:rsidRPr="00A5128C">
        <w:rPr>
          <w:rFonts w:ascii="Times New Roman" w:hAnsi="Times New Roman" w:cs="Times New Roman"/>
          <w:sz w:val="24"/>
          <w:szCs w:val="24"/>
        </w:rPr>
        <w:tab/>
        <w:t>достаточным</w:t>
      </w:r>
      <w:r w:rsidRPr="00A5128C">
        <w:rPr>
          <w:rFonts w:ascii="Times New Roman" w:hAnsi="Times New Roman" w:cs="Times New Roman"/>
          <w:sz w:val="24"/>
          <w:szCs w:val="24"/>
        </w:rPr>
        <w:tab/>
        <w:t>для</w:t>
      </w:r>
      <w:r w:rsidRPr="00A5128C">
        <w:rPr>
          <w:rFonts w:ascii="Times New Roman" w:hAnsi="Times New Roman" w:cs="Times New Roman"/>
          <w:sz w:val="24"/>
          <w:szCs w:val="24"/>
        </w:rPr>
        <w:tab/>
        <w:t>продолжения</w:t>
      </w:r>
      <w:r w:rsidRPr="00A5128C">
        <w:rPr>
          <w:rFonts w:ascii="Times New Roman" w:hAnsi="Times New Roman" w:cs="Times New Roman"/>
          <w:sz w:val="24"/>
          <w:szCs w:val="24"/>
        </w:rPr>
        <w:tab/>
        <w:t>обучения</w:t>
      </w:r>
      <w:r w:rsidRPr="00A5128C">
        <w:rPr>
          <w:rFonts w:ascii="Times New Roman" w:hAnsi="Times New Roman" w:cs="Times New Roman"/>
          <w:sz w:val="24"/>
          <w:szCs w:val="24"/>
        </w:rPr>
        <w:tab/>
        <w:t>на следующем уровне образования.</w:t>
      </w:r>
    </w:p>
    <w:p w14:paraId="3A7E9887" w14:textId="794649A8" w:rsidR="00351FA7" w:rsidRPr="00A5128C" w:rsidRDefault="00351FA7" w:rsidP="00B81A50">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достижению базового уровня соответствует отметка «удовл</w:t>
      </w:r>
      <w:r w:rsidR="00B81A50">
        <w:rPr>
          <w:rFonts w:ascii="Times New Roman" w:hAnsi="Times New Roman" w:cs="Times New Roman"/>
          <w:sz w:val="24"/>
          <w:szCs w:val="24"/>
        </w:rPr>
        <w:t xml:space="preserve">етворительно» (или отметка </w:t>
      </w:r>
      <w:r w:rsidRPr="00A5128C">
        <w:rPr>
          <w:rFonts w:ascii="Times New Roman" w:hAnsi="Times New Roman" w:cs="Times New Roman"/>
          <w:sz w:val="24"/>
          <w:szCs w:val="24"/>
        </w:rPr>
        <w:t>«3»);</w:t>
      </w:r>
    </w:p>
    <w:p w14:paraId="28EB213E" w14:textId="0D80ECB4" w:rsidR="00351FA7" w:rsidRPr="00A5128C" w:rsidRDefault="00351FA7" w:rsidP="00B81A50">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•повышенный уровень достижения планируемых резуль</w:t>
      </w:r>
      <w:r w:rsidR="00B81A50">
        <w:rPr>
          <w:rFonts w:ascii="Times New Roman" w:hAnsi="Times New Roman" w:cs="Times New Roman"/>
          <w:sz w:val="24"/>
          <w:szCs w:val="24"/>
        </w:rPr>
        <w:t xml:space="preserve">татов, оценка «хорошо» (отметка </w:t>
      </w:r>
      <w:r w:rsidRPr="00A5128C">
        <w:rPr>
          <w:rFonts w:ascii="Times New Roman" w:hAnsi="Times New Roman" w:cs="Times New Roman"/>
          <w:sz w:val="24"/>
          <w:szCs w:val="24"/>
        </w:rPr>
        <w:t>«4»);</w:t>
      </w:r>
    </w:p>
    <w:p w14:paraId="5F671A78" w14:textId="77777777" w:rsidR="00351FA7" w:rsidRPr="00A5128C" w:rsidRDefault="00351FA7"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высокий уровень достижения планируемых результатов, оценка «отлично» (отметка «5»).</w:t>
      </w:r>
    </w:p>
    <w:p w14:paraId="116F4A5C" w14:textId="77777777" w:rsidR="00351FA7" w:rsidRPr="00A5128C" w:rsidRDefault="00351FA7"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пониженный уровень достижений, оценка «неудовлетворительно» (отметка «2»);</w:t>
      </w:r>
    </w:p>
    <w:p w14:paraId="6E7D12D1" w14:textId="758459F3" w:rsidR="00351FA7" w:rsidRPr="00A5128C" w:rsidRDefault="00351FA7"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низкий уровень достижений, оценка «плохо» (отметка «1»).</w:t>
      </w:r>
    </w:p>
    <w:p w14:paraId="528E05A3" w14:textId="09DFEC68" w:rsidR="005A7744" w:rsidRPr="00A5128C" w:rsidRDefault="005A7744"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Описание</w:t>
      </w:r>
      <w:r w:rsidRPr="00A5128C">
        <w:rPr>
          <w:rFonts w:ascii="Times New Roman" w:hAnsi="Times New Roman" w:cs="Times New Roman"/>
          <w:sz w:val="24"/>
          <w:szCs w:val="24"/>
        </w:rPr>
        <w:tab/>
        <w:t>оценки</w:t>
      </w:r>
      <w:r w:rsidRPr="00A5128C">
        <w:rPr>
          <w:rFonts w:ascii="Times New Roman" w:hAnsi="Times New Roman" w:cs="Times New Roman"/>
          <w:sz w:val="24"/>
          <w:szCs w:val="24"/>
        </w:rPr>
        <w:tab/>
        <w:t>предметных</w:t>
      </w:r>
      <w:r w:rsidRPr="00A5128C">
        <w:rPr>
          <w:rFonts w:ascii="Times New Roman" w:hAnsi="Times New Roman" w:cs="Times New Roman"/>
          <w:sz w:val="24"/>
          <w:szCs w:val="24"/>
        </w:rPr>
        <w:tab/>
        <w:t>результатов</w:t>
      </w:r>
      <w:r w:rsidRPr="00A5128C">
        <w:rPr>
          <w:rFonts w:ascii="Times New Roman" w:hAnsi="Times New Roman" w:cs="Times New Roman"/>
          <w:sz w:val="24"/>
          <w:szCs w:val="24"/>
        </w:rPr>
        <w:tab/>
        <w:t>по</w:t>
      </w:r>
      <w:r w:rsidRPr="00A5128C">
        <w:rPr>
          <w:rFonts w:ascii="Times New Roman" w:hAnsi="Times New Roman" w:cs="Times New Roman"/>
          <w:sz w:val="24"/>
          <w:szCs w:val="24"/>
        </w:rPr>
        <w:tab/>
        <w:t>отдельному</w:t>
      </w:r>
      <w:r w:rsidRPr="00A5128C">
        <w:rPr>
          <w:rFonts w:ascii="Times New Roman" w:hAnsi="Times New Roman" w:cs="Times New Roman"/>
          <w:sz w:val="24"/>
          <w:szCs w:val="24"/>
        </w:rPr>
        <w:tab/>
        <w:t>учебному</w:t>
      </w:r>
      <w:r w:rsidRPr="00A5128C">
        <w:rPr>
          <w:rFonts w:ascii="Times New Roman" w:hAnsi="Times New Roman" w:cs="Times New Roman"/>
          <w:sz w:val="24"/>
          <w:szCs w:val="24"/>
        </w:rPr>
        <w:tab/>
        <w:t>предмету включает:</w:t>
      </w:r>
    </w:p>
    <w:p w14:paraId="519CD057" w14:textId="77777777" w:rsidR="00241475" w:rsidRDefault="00241475" w:rsidP="00241475">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5A7744" w:rsidRPr="00A5128C">
        <w:rPr>
          <w:rFonts w:ascii="Times New Roman" w:hAnsi="Times New Roman" w:cs="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6950607C" w14:textId="532EE1DF" w:rsidR="005A7744" w:rsidRPr="00A5128C" w:rsidRDefault="00241475" w:rsidP="00241475">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5A7744" w:rsidRPr="00A5128C">
        <w:rPr>
          <w:rFonts w:ascii="Times New Roman" w:hAnsi="Times New Roman" w:cs="Times New Roman"/>
          <w:sz w:val="24"/>
          <w:szCs w:val="24"/>
        </w:rPr>
        <w:t>требования к выставлению отметок за промежуточную аттестацию (при необходимости -</w:t>
      </w:r>
    </w:p>
    <w:p w14:paraId="4B9262E4" w14:textId="77777777" w:rsidR="005A7744" w:rsidRPr="00A5128C" w:rsidRDefault="005A7744"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с учетом степени значимости отметок за отдельные оценочные процедуры);</w:t>
      </w:r>
    </w:p>
    <w:p w14:paraId="3B71A439" w14:textId="2305B550" w:rsidR="005A7744" w:rsidRPr="00A5128C" w:rsidRDefault="00241475" w:rsidP="00241475">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5A7744" w:rsidRPr="00A5128C">
        <w:rPr>
          <w:rFonts w:ascii="Times New Roman" w:hAnsi="Times New Roman" w:cs="Times New Roman"/>
          <w:sz w:val="24"/>
          <w:szCs w:val="24"/>
        </w:rPr>
        <w:t>график контрольных мероприятий.</w:t>
      </w:r>
    </w:p>
    <w:p w14:paraId="5AA45DB4" w14:textId="44102BEB"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14:paraId="6EABAE49"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Особенности оценки предметных результатов по отдельному учебному предмету фиксируются в приложении к ООП НОО.</w:t>
      </w:r>
    </w:p>
    <w:p w14:paraId="4B4A15F0"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Описание оценки предметных результатов по отдельному учебному предмету должно включать:</w:t>
      </w:r>
    </w:p>
    <w:p w14:paraId="743875EC"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3510C17E"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5EDBC1D5"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-график контрольных мероприятий.</w:t>
      </w:r>
    </w:p>
    <w:p w14:paraId="1335DE08" w14:textId="0CB8D2A3" w:rsidR="00351FA7" w:rsidRPr="00A5128C" w:rsidRDefault="009E3D36" w:rsidP="00241475">
      <w:pPr>
        <w:pStyle w:val="ConsPlusNormal"/>
        <w:ind w:firstLine="709"/>
        <w:jc w:val="center"/>
        <w:rPr>
          <w:rFonts w:ascii="Times New Roman" w:hAnsi="Times New Roman" w:cs="Times New Roman"/>
          <w:sz w:val="24"/>
          <w:szCs w:val="24"/>
        </w:rPr>
      </w:pPr>
      <w:r>
        <w:rPr>
          <w:rFonts w:ascii="Times New Roman" w:hAnsi="Times New Roman" w:cs="Times New Roman"/>
          <w:b/>
          <w:sz w:val="24"/>
          <w:szCs w:val="24"/>
        </w:rPr>
        <w:t>1.3.3.</w:t>
      </w:r>
      <w:r w:rsidR="00351FA7" w:rsidRPr="00A5128C">
        <w:rPr>
          <w:rFonts w:ascii="Times New Roman" w:hAnsi="Times New Roman" w:cs="Times New Roman"/>
          <w:b/>
          <w:sz w:val="24"/>
          <w:szCs w:val="24"/>
        </w:rPr>
        <w:tab/>
        <w:t>Организация и содержание оценочных процедур.</w:t>
      </w:r>
    </w:p>
    <w:p w14:paraId="2FA7F806" w14:textId="3AD83354"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b/>
          <w:sz w:val="24"/>
          <w:szCs w:val="24"/>
        </w:rPr>
        <w:t>Стартовая диагностика</w:t>
      </w:r>
      <w:r w:rsidRPr="00A5128C">
        <w:rPr>
          <w:rFonts w:ascii="Times New Roman" w:hAnsi="Times New Roman" w:cs="Times New Roman"/>
          <w:sz w:val="24"/>
          <w:szCs w:val="24"/>
        </w:rPr>
        <w:t xml:space="preserve"> проводится администрацией образовательной организации с целью оценки готовности к обучению на уровне начального общего образования.</w:t>
      </w:r>
    </w:p>
    <w:p w14:paraId="59E2CA61"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Стартовая диагностика проводится в начале 1 класса и выступает как основа (точка отсчета)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счетом.</w:t>
      </w:r>
    </w:p>
    <w:p w14:paraId="6C7AE106"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411791B3"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b/>
          <w:sz w:val="24"/>
          <w:szCs w:val="24"/>
        </w:rPr>
        <w:t>Текущая оценка</w:t>
      </w:r>
      <w:r w:rsidRPr="00A5128C">
        <w:rPr>
          <w:rFonts w:ascii="Times New Roman" w:hAnsi="Times New Roman" w:cs="Times New Roman"/>
          <w:sz w:val="24"/>
          <w:szCs w:val="24"/>
        </w:rPr>
        <w:t xml:space="preserve"> направлена на оценку индивидуального продвижения обучающегося в освоении программы учебного предмета.</w:t>
      </w:r>
    </w:p>
    <w:p w14:paraId="403D56DF"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0C3A707F"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38FA768E"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7BA2E4D2"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Результаты текущей оценки являются основой для индивидуализации учебного процесса.</w:t>
      </w:r>
    </w:p>
    <w:p w14:paraId="3331582E"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b/>
          <w:sz w:val="24"/>
          <w:szCs w:val="24"/>
        </w:rPr>
        <w:t>Тематическая оценка</w:t>
      </w:r>
      <w:r w:rsidRPr="00A5128C">
        <w:rPr>
          <w:rFonts w:ascii="Times New Roman" w:hAnsi="Times New Roman" w:cs="Times New Roman"/>
          <w:sz w:val="24"/>
          <w:szCs w:val="24"/>
        </w:rPr>
        <w:t xml:space="preserve"> направлена на оценку уровня достижения обучающимися тематических планируемых результатов по учебному предмету.</w:t>
      </w:r>
    </w:p>
    <w:p w14:paraId="0710BB59"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b/>
          <w:sz w:val="24"/>
          <w:szCs w:val="24"/>
        </w:rPr>
        <w:t>Промежуточная аттестация</w:t>
      </w:r>
      <w:r w:rsidRPr="00A5128C">
        <w:rPr>
          <w:rFonts w:ascii="Times New Roman" w:hAnsi="Times New Roman" w:cs="Times New Roman"/>
          <w:sz w:val="24"/>
          <w:szCs w:val="24"/>
        </w:rPr>
        <w:t xml:space="preserve"> обучающихся проводится, начиная со второго класса, в конце каждого учебного периода по каждому изучаемому учебному предмету.</w:t>
      </w:r>
    </w:p>
    <w:p w14:paraId="27F0089F"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14:paraId="3E877395" w14:textId="77777777"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14:paraId="6D6A0154" w14:textId="14939B72" w:rsidR="00D15E89" w:rsidRPr="00A5128C" w:rsidRDefault="00D15E89"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b/>
          <w:sz w:val="24"/>
          <w:szCs w:val="24"/>
        </w:rPr>
        <w:t>Итоговая оценка</w:t>
      </w:r>
      <w:r w:rsidRPr="00A5128C">
        <w:rPr>
          <w:rFonts w:ascii="Times New Roman" w:hAnsi="Times New Roman" w:cs="Times New Roman"/>
          <w:sz w:val="24"/>
          <w:szCs w:val="24"/>
        </w:rPr>
        <w:t xml:space="preserve"> является процедурой внутренней оценки образовательной организации и складывается из результатов накопленной оценки 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учетом формируемых метапредметных действий.</w:t>
      </w:r>
    </w:p>
    <w:p w14:paraId="7DBF2347" w14:textId="77777777" w:rsidR="00351FA7" w:rsidRPr="00A5128C" w:rsidRDefault="00351FA7" w:rsidP="00A5128C">
      <w:pPr>
        <w:pStyle w:val="ConsPlusNormal"/>
        <w:ind w:firstLine="709"/>
        <w:jc w:val="both"/>
        <w:rPr>
          <w:rFonts w:ascii="Times New Roman" w:hAnsi="Times New Roman" w:cs="Times New Roman"/>
          <w:sz w:val="24"/>
          <w:szCs w:val="24"/>
        </w:rPr>
      </w:pPr>
    </w:p>
    <w:p w14:paraId="077DE69A" w14:textId="77777777" w:rsidR="00351FA7" w:rsidRPr="00A5128C" w:rsidRDefault="00351FA7"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Внутренний мониторинг представляет собой следующие процедуры:</w:t>
      </w:r>
    </w:p>
    <w:p w14:paraId="040445EA" w14:textId="6B40A8A7" w:rsidR="00351FA7" w:rsidRPr="00A5128C" w:rsidRDefault="00241475" w:rsidP="00241475">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351FA7" w:rsidRPr="00A5128C">
        <w:rPr>
          <w:rFonts w:ascii="Times New Roman" w:hAnsi="Times New Roman" w:cs="Times New Roman"/>
          <w:sz w:val="24"/>
          <w:szCs w:val="24"/>
        </w:rPr>
        <w:t>стартовая диагностика;</w:t>
      </w:r>
    </w:p>
    <w:p w14:paraId="32FADCAE" w14:textId="615C7F35" w:rsidR="00351FA7" w:rsidRPr="00A5128C" w:rsidRDefault="00241475" w:rsidP="00241475">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351FA7" w:rsidRPr="00A5128C">
        <w:rPr>
          <w:rFonts w:ascii="Times New Roman" w:hAnsi="Times New Roman" w:cs="Times New Roman"/>
          <w:sz w:val="24"/>
          <w:szCs w:val="24"/>
        </w:rPr>
        <w:t>оценка уровня достижения предметных и метапредметных результатов;</w:t>
      </w:r>
    </w:p>
    <w:p w14:paraId="5CF0BB4D" w14:textId="305CC27A" w:rsidR="00351FA7" w:rsidRPr="00A5128C" w:rsidRDefault="00241475" w:rsidP="00241475">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351FA7" w:rsidRPr="00A5128C">
        <w:rPr>
          <w:rFonts w:ascii="Times New Roman" w:hAnsi="Times New Roman" w:cs="Times New Roman"/>
          <w:sz w:val="24"/>
          <w:szCs w:val="24"/>
        </w:rPr>
        <w:t>оценка уровня функциональной грамотности;</w:t>
      </w:r>
    </w:p>
    <w:p w14:paraId="1A4E6CBD" w14:textId="37532234" w:rsidR="00351FA7" w:rsidRPr="00A5128C" w:rsidRDefault="00241475" w:rsidP="00241475">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351FA7" w:rsidRPr="00A5128C">
        <w:rPr>
          <w:rFonts w:ascii="Times New Roman" w:hAnsi="Times New Roman" w:cs="Times New Roman"/>
          <w:sz w:val="24"/>
          <w:szCs w:val="24"/>
        </w:rPr>
        <w:t>оценка уровня профессионального мастерства педагогического работника, осуществляемого на основе:</w:t>
      </w:r>
    </w:p>
    <w:p w14:paraId="4DAE5A7D" w14:textId="77777777" w:rsidR="00351FA7" w:rsidRPr="00A5128C" w:rsidRDefault="00351FA7"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выполнения обучающимися проверочных работ, анализа посещенных уроков,</w:t>
      </w:r>
    </w:p>
    <w:p w14:paraId="34D2405B" w14:textId="77777777" w:rsidR="00351FA7" w:rsidRPr="00A5128C" w:rsidRDefault="00351FA7"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анализа качества учебных заданий, предлагаемых педагогическим работником обучающимся.</w:t>
      </w:r>
    </w:p>
    <w:p w14:paraId="00FBBFD3" w14:textId="77777777" w:rsidR="00351FA7" w:rsidRPr="00A5128C" w:rsidRDefault="00351FA7"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Содержание и периодичность внутреннего мониторинга устанавливается решением педагогического совета гимназии.</w:t>
      </w:r>
    </w:p>
    <w:p w14:paraId="54FAB02F" w14:textId="77777777" w:rsidR="00351FA7" w:rsidRPr="00A5128C" w:rsidRDefault="00351FA7" w:rsidP="00A5128C">
      <w:pPr>
        <w:pStyle w:val="ConsPlusNormal"/>
        <w:ind w:firstLine="709"/>
        <w:jc w:val="both"/>
        <w:rPr>
          <w:rFonts w:ascii="Times New Roman" w:hAnsi="Times New Roman" w:cs="Times New Roman"/>
          <w:sz w:val="24"/>
          <w:szCs w:val="24"/>
        </w:rPr>
      </w:pPr>
      <w:r w:rsidRPr="00A5128C">
        <w:rPr>
          <w:rFonts w:ascii="Times New Roman" w:hAnsi="Times New Roman" w:cs="Times New Roman"/>
          <w:sz w:val="24"/>
          <w:szCs w:val="24"/>
        </w:rPr>
        <w:t>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045A20FF" w14:textId="77777777" w:rsidR="00351FA7" w:rsidRPr="00A5128C" w:rsidRDefault="00351FA7" w:rsidP="00A5128C">
      <w:pPr>
        <w:pStyle w:val="ConsPlusNormal"/>
        <w:ind w:firstLine="709"/>
        <w:jc w:val="both"/>
        <w:rPr>
          <w:rFonts w:ascii="Times New Roman" w:hAnsi="Times New Roman" w:cs="Times New Roman"/>
          <w:b/>
          <w:sz w:val="24"/>
          <w:szCs w:val="24"/>
        </w:rPr>
      </w:pPr>
    </w:p>
    <w:p w14:paraId="3045CD33" w14:textId="2015EE0D" w:rsidR="00351FA7" w:rsidRPr="00A5128C" w:rsidRDefault="00351FA7" w:rsidP="00A5128C">
      <w:pPr>
        <w:pStyle w:val="ConsPlusNormal"/>
        <w:ind w:firstLine="709"/>
        <w:jc w:val="both"/>
        <w:rPr>
          <w:rFonts w:ascii="Times New Roman" w:hAnsi="Times New Roman" w:cs="Times New Roman"/>
          <w:b/>
          <w:sz w:val="24"/>
          <w:szCs w:val="24"/>
        </w:rPr>
      </w:pPr>
      <w:r w:rsidRPr="00A5128C">
        <w:rPr>
          <w:rFonts w:ascii="Times New Roman" w:hAnsi="Times New Roman" w:cs="Times New Roman"/>
          <w:b/>
          <w:sz w:val="24"/>
          <w:szCs w:val="24"/>
        </w:rPr>
        <w:t>Основные мониторинговые процедуры системы оценки достижения планируемых</w:t>
      </w:r>
    </w:p>
    <w:p w14:paraId="16C1EA6E" w14:textId="5F20388E" w:rsidR="00D15E89" w:rsidRPr="00A5128C" w:rsidRDefault="00351FA7" w:rsidP="00A5128C">
      <w:pPr>
        <w:pStyle w:val="ConsPlusNormal"/>
        <w:ind w:firstLine="709"/>
        <w:jc w:val="both"/>
        <w:rPr>
          <w:rFonts w:ascii="Times New Roman" w:hAnsi="Times New Roman" w:cs="Times New Roman"/>
          <w:b/>
          <w:sz w:val="24"/>
          <w:szCs w:val="24"/>
        </w:rPr>
      </w:pPr>
      <w:r w:rsidRPr="00A5128C">
        <w:rPr>
          <w:rFonts w:ascii="Times New Roman" w:hAnsi="Times New Roman" w:cs="Times New Roman"/>
          <w:b/>
          <w:sz w:val="24"/>
          <w:szCs w:val="24"/>
        </w:rPr>
        <w:t>результатов ООП НОО.</w:t>
      </w:r>
    </w:p>
    <w:p w14:paraId="72269B37" w14:textId="4E1D81F1" w:rsidR="00351FA7" w:rsidRPr="00A5128C" w:rsidRDefault="00351FA7" w:rsidP="00A5128C">
      <w:pPr>
        <w:pStyle w:val="ConsPlusNormal"/>
        <w:ind w:firstLine="709"/>
        <w:jc w:val="both"/>
        <w:rPr>
          <w:rFonts w:ascii="Times New Roman" w:hAnsi="Times New Roman" w:cs="Times New Roman"/>
          <w:sz w:val="24"/>
          <w:szCs w:val="24"/>
        </w:rPr>
      </w:pPr>
    </w:p>
    <w:tbl>
      <w:tblPr>
        <w:tblStyle w:val="TableNormal3"/>
        <w:tblW w:w="9056"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0"/>
        <w:gridCol w:w="804"/>
        <w:gridCol w:w="1654"/>
        <w:gridCol w:w="812"/>
        <w:gridCol w:w="1654"/>
        <w:gridCol w:w="1786"/>
        <w:gridCol w:w="796"/>
      </w:tblGrid>
      <w:tr w:rsidR="00351FA7" w:rsidRPr="00A5128C" w14:paraId="589BD788" w14:textId="77777777" w:rsidTr="00241475">
        <w:trPr>
          <w:trHeight w:val="551"/>
        </w:trPr>
        <w:tc>
          <w:tcPr>
            <w:tcW w:w="1550" w:type="dxa"/>
          </w:tcPr>
          <w:p w14:paraId="113F6C4F"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Сентябрь</w:t>
            </w:r>
          </w:p>
        </w:tc>
        <w:tc>
          <w:tcPr>
            <w:tcW w:w="804" w:type="dxa"/>
          </w:tcPr>
          <w:p w14:paraId="492ABE62"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Октя</w:t>
            </w:r>
          </w:p>
          <w:p w14:paraId="07D68B79"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брь</w:t>
            </w:r>
          </w:p>
        </w:tc>
        <w:tc>
          <w:tcPr>
            <w:tcW w:w="1654" w:type="dxa"/>
          </w:tcPr>
          <w:p w14:paraId="4CB15A94"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Декабрь</w:t>
            </w:r>
          </w:p>
        </w:tc>
        <w:tc>
          <w:tcPr>
            <w:tcW w:w="812" w:type="dxa"/>
          </w:tcPr>
          <w:p w14:paraId="4AECAD64"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Февр</w:t>
            </w:r>
          </w:p>
          <w:p w14:paraId="74C4B60F"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аль</w:t>
            </w:r>
          </w:p>
        </w:tc>
        <w:tc>
          <w:tcPr>
            <w:tcW w:w="1654" w:type="dxa"/>
          </w:tcPr>
          <w:p w14:paraId="39894A65"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Март</w:t>
            </w:r>
          </w:p>
        </w:tc>
        <w:tc>
          <w:tcPr>
            <w:tcW w:w="1786" w:type="dxa"/>
          </w:tcPr>
          <w:p w14:paraId="62F7E2B9"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Апрель</w:t>
            </w:r>
          </w:p>
        </w:tc>
        <w:tc>
          <w:tcPr>
            <w:tcW w:w="796" w:type="dxa"/>
          </w:tcPr>
          <w:p w14:paraId="5AC1D1D6"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Май</w:t>
            </w:r>
          </w:p>
        </w:tc>
      </w:tr>
      <w:tr w:rsidR="00351FA7" w:rsidRPr="00A5128C" w14:paraId="778B3B3C" w14:textId="77777777" w:rsidTr="00241475">
        <w:trPr>
          <w:trHeight w:val="267"/>
        </w:trPr>
        <w:tc>
          <w:tcPr>
            <w:tcW w:w="1550" w:type="dxa"/>
            <w:tcBorders>
              <w:bottom w:val="nil"/>
            </w:tcBorders>
          </w:tcPr>
          <w:p w14:paraId="6DA85F9C"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Стартовая</w:t>
            </w:r>
          </w:p>
        </w:tc>
        <w:tc>
          <w:tcPr>
            <w:tcW w:w="804" w:type="dxa"/>
            <w:vMerge w:val="restart"/>
          </w:tcPr>
          <w:p w14:paraId="6F68D064" w14:textId="77777777" w:rsidR="00351FA7" w:rsidRPr="00A5128C" w:rsidRDefault="00351FA7" w:rsidP="00241475">
            <w:pPr>
              <w:jc w:val="both"/>
              <w:rPr>
                <w:rFonts w:ascii="Times New Roman" w:eastAsia="Times New Roman" w:hAnsi="Times New Roman" w:cs="Times New Roman"/>
                <w:sz w:val="24"/>
                <w:szCs w:val="24"/>
              </w:rPr>
            </w:pPr>
          </w:p>
        </w:tc>
        <w:tc>
          <w:tcPr>
            <w:tcW w:w="1654" w:type="dxa"/>
            <w:tcBorders>
              <w:bottom w:val="nil"/>
            </w:tcBorders>
          </w:tcPr>
          <w:p w14:paraId="230F7BC0"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Психолого-</w:t>
            </w:r>
          </w:p>
        </w:tc>
        <w:tc>
          <w:tcPr>
            <w:tcW w:w="812" w:type="dxa"/>
            <w:vMerge w:val="restart"/>
          </w:tcPr>
          <w:p w14:paraId="240B2C20" w14:textId="77777777" w:rsidR="00351FA7" w:rsidRPr="00A5128C" w:rsidRDefault="00351FA7" w:rsidP="00241475">
            <w:pPr>
              <w:jc w:val="both"/>
              <w:rPr>
                <w:rFonts w:ascii="Times New Roman" w:eastAsia="Times New Roman" w:hAnsi="Times New Roman" w:cs="Times New Roman"/>
                <w:sz w:val="24"/>
                <w:szCs w:val="24"/>
              </w:rPr>
            </w:pPr>
          </w:p>
        </w:tc>
        <w:tc>
          <w:tcPr>
            <w:tcW w:w="1654" w:type="dxa"/>
            <w:tcBorders>
              <w:bottom w:val="nil"/>
            </w:tcBorders>
          </w:tcPr>
          <w:p w14:paraId="5BA88404"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Психолого-</w:t>
            </w:r>
          </w:p>
        </w:tc>
        <w:tc>
          <w:tcPr>
            <w:tcW w:w="1786" w:type="dxa"/>
            <w:tcBorders>
              <w:bottom w:val="nil"/>
            </w:tcBorders>
          </w:tcPr>
          <w:p w14:paraId="6ADD76BA"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Стандартизиро</w:t>
            </w:r>
          </w:p>
        </w:tc>
        <w:tc>
          <w:tcPr>
            <w:tcW w:w="796" w:type="dxa"/>
            <w:tcBorders>
              <w:bottom w:val="nil"/>
            </w:tcBorders>
          </w:tcPr>
          <w:p w14:paraId="4D209F47"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Оценка</w:t>
            </w:r>
          </w:p>
        </w:tc>
      </w:tr>
      <w:tr w:rsidR="00351FA7" w:rsidRPr="00A5128C" w14:paraId="4D81F92C" w14:textId="77777777" w:rsidTr="00241475">
        <w:trPr>
          <w:trHeight w:val="266"/>
        </w:trPr>
        <w:tc>
          <w:tcPr>
            <w:tcW w:w="1550" w:type="dxa"/>
            <w:tcBorders>
              <w:top w:val="nil"/>
              <w:bottom w:val="nil"/>
            </w:tcBorders>
          </w:tcPr>
          <w:p w14:paraId="336C61D6"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диагностика</w:t>
            </w:r>
          </w:p>
        </w:tc>
        <w:tc>
          <w:tcPr>
            <w:tcW w:w="804" w:type="dxa"/>
            <w:vMerge/>
            <w:tcBorders>
              <w:top w:val="nil"/>
            </w:tcBorders>
          </w:tcPr>
          <w:p w14:paraId="5FF21E17" w14:textId="77777777" w:rsidR="00351FA7" w:rsidRPr="00A5128C" w:rsidRDefault="00351FA7" w:rsidP="00241475">
            <w:pPr>
              <w:jc w:val="both"/>
              <w:rPr>
                <w:rFonts w:ascii="Times New Roman" w:eastAsia="Times New Roman" w:hAnsi="Times New Roman" w:cs="Times New Roman"/>
                <w:sz w:val="24"/>
                <w:szCs w:val="24"/>
              </w:rPr>
            </w:pPr>
          </w:p>
        </w:tc>
        <w:tc>
          <w:tcPr>
            <w:tcW w:w="1654" w:type="dxa"/>
            <w:tcBorders>
              <w:top w:val="nil"/>
              <w:bottom w:val="nil"/>
            </w:tcBorders>
          </w:tcPr>
          <w:p w14:paraId="66793FE8"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педагогическ</w:t>
            </w:r>
          </w:p>
        </w:tc>
        <w:tc>
          <w:tcPr>
            <w:tcW w:w="812" w:type="dxa"/>
            <w:vMerge/>
            <w:tcBorders>
              <w:top w:val="nil"/>
            </w:tcBorders>
          </w:tcPr>
          <w:p w14:paraId="5495822B" w14:textId="77777777" w:rsidR="00351FA7" w:rsidRPr="00A5128C" w:rsidRDefault="00351FA7" w:rsidP="00241475">
            <w:pPr>
              <w:jc w:val="both"/>
              <w:rPr>
                <w:rFonts w:ascii="Times New Roman" w:eastAsia="Times New Roman" w:hAnsi="Times New Roman" w:cs="Times New Roman"/>
                <w:sz w:val="24"/>
                <w:szCs w:val="24"/>
              </w:rPr>
            </w:pPr>
          </w:p>
        </w:tc>
        <w:tc>
          <w:tcPr>
            <w:tcW w:w="1654" w:type="dxa"/>
            <w:tcBorders>
              <w:top w:val="nil"/>
              <w:bottom w:val="nil"/>
            </w:tcBorders>
          </w:tcPr>
          <w:p w14:paraId="06AF9220"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педагогическ</w:t>
            </w:r>
          </w:p>
        </w:tc>
        <w:tc>
          <w:tcPr>
            <w:tcW w:w="1786" w:type="dxa"/>
            <w:tcBorders>
              <w:top w:val="nil"/>
              <w:bottom w:val="nil"/>
            </w:tcBorders>
          </w:tcPr>
          <w:p w14:paraId="18859BB0"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ванные</w:t>
            </w:r>
          </w:p>
        </w:tc>
        <w:tc>
          <w:tcPr>
            <w:tcW w:w="796" w:type="dxa"/>
            <w:tcBorders>
              <w:top w:val="nil"/>
              <w:bottom w:val="nil"/>
            </w:tcBorders>
          </w:tcPr>
          <w:p w14:paraId="58B25C0B"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портфеля</w:t>
            </w:r>
          </w:p>
        </w:tc>
      </w:tr>
      <w:tr w:rsidR="00351FA7" w:rsidRPr="00A5128C" w14:paraId="30FC2B26" w14:textId="77777777" w:rsidTr="00241475">
        <w:trPr>
          <w:trHeight w:val="266"/>
        </w:trPr>
        <w:tc>
          <w:tcPr>
            <w:tcW w:w="1550" w:type="dxa"/>
            <w:tcBorders>
              <w:top w:val="nil"/>
              <w:bottom w:val="nil"/>
            </w:tcBorders>
          </w:tcPr>
          <w:p w14:paraId="0E40EB66"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готовности</w:t>
            </w:r>
            <w:r w:rsidRPr="00A5128C">
              <w:rPr>
                <w:rFonts w:ascii="Times New Roman" w:eastAsia="Times New Roman" w:hAnsi="Times New Roman" w:cs="Times New Roman"/>
                <w:spacing w:val="-1"/>
                <w:sz w:val="24"/>
                <w:szCs w:val="24"/>
              </w:rPr>
              <w:t xml:space="preserve"> </w:t>
            </w:r>
            <w:r w:rsidRPr="00A5128C">
              <w:rPr>
                <w:rFonts w:ascii="Times New Roman" w:eastAsia="Times New Roman" w:hAnsi="Times New Roman" w:cs="Times New Roman"/>
                <w:sz w:val="24"/>
                <w:szCs w:val="24"/>
              </w:rPr>
              <w:t>к</w:t>
            </w:r>
          </w:p>
        </w:tc>
        <w:tc>
          <w:tcPr>
            <w:tcW w:w="804" w:type="dxa"/>
            <w:vMerge/>
            <w:tcBorders>
              <w:top w:val="nil"/>
            </w:tcBorders>
          </w:tcPr>
          <w:p w14:paraId="6B93566F" w14:textId="77777777" w:rsidR="00351FA7" w:rsidRPr="00A5128C" w:rsidRDefault="00351FA7" w:rsidP="00241475">
            <w:pPr>
              <w:jc w:val="both"/>
              <w:rPr>
                <w:rFonts w:ascii="Times New Roman" w:eastAsia="Times New Roman" w:hAnsi="Times New Roman" w:cs="Times New Roman"/>
                <w:sz w:val="24"/>
                <w:szCs w:val="24"/>
              </w:rPr>
            </w:pPr>
          </w:p>
        </w:tc>
        <w:tc>
          <w:tcPr>
            <w:tcW w:w="1654" w:type="dxa"/>
            <w:tcBorders>
              <w:top w:val="nil"/>
              <w:bottom w:val="nil"/>
            </w:tcBorders>
          </w:tcPr>
          <w:p w14:paraId="0E67CAE0"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ая</w:t>
            </w:r>
          </w:p>
        </w:tc>
        <w:tc>
          <w:tcPr>
            <w:tcW w:w="812" w:type="dxa"/>
            <w:vMerge/>
            <w:tcBorders>
              <w:top w:val="nil"/>
            </w:tcBorders>
          </w:tcPr>
          <w:p w14:paraId="3EDEB23E" w14:textId="77777777" w:rsidR="00351FA7" w:rsidRPr="00A5128C" w:rsidRDefault="00351FA7" w:rsidP="00241475">
            <w:pPr>
              <w:jc w:val="both"/>
              <w:rPr>
                <w:rFonts w:ascii="Times New Roman" w:eastAsia="Times New Roman" w:hAnsi="Times New Roman" w:cs="Times New Roman"/>
                <w:sz w:val="24"/>
                <w:szCs w:val="24"/>
              </w:rPr>
            </w:pPr>
          </w:p>
        </w:tc>
        <w:tc>
          <w:tcPr>
            <w:tcW w:w="1654" w:type="dxa"/>
            <w:tcBorders>
              <w:top w:val="nil"/>
              <w:bottom w:val="nil"/>
            </w:tcBorders>
          </w:tcPr>
          <w:p w14:paraId="0068B737"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ая</w:t>
            </w:r>
          </w:p>
        </w:tc>
        <w:tc>
          <w:tcPr>
            <w:tcW w:w="1786" w:type="dxa"/>
            <w:tcBorders>
              <w:top w:val="nil"/>
              <w:bottom w:val="nil"/>
            </w:tcBorders>
          </w:tcPr>
          <w:p w14:paraId="4C495F6B"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комплексные</w:t>
            </w:r>
          </w:p>
        </w:tc>
        <w:tc>
          <w:tcPr>
            <w:tcW w:w="796" w:type="dxa"/>
            <w:tcBorders>
              <w:top w:val="nil"/>
              <w:bottom w:val="nil"/>
            </w:tcBorders>
          </w:tcPr>
          <w:p w14:paraId="35DE6CAE"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достижений</w:t>
            </w:r>
          </w:p>
        </w:tc>
      </w:tr>
      <w:tr w:rsidR="00351FA7" w:rsidRPr="00A5128C" w14:paraId="01F1AFF2" w14:textId="77777777" w:rsidTr="00241475">
        <w:trPr>
          <w:trHeight w:val="266"/>
        </w:trPr>
        <w:tc>
          <w:tcPr>
            <w:tcW w:w="1550" w:type="dxa"/>
            <w:tcBorders>
              <w:top w:val="nil"/>
              <w:bottom w:val="nil"/>
            </w:tcBorders>
          </w:tcPr>
          <w:p w14:paraId="551025C6"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обучению</w:t>
            </w:r>
            <w:r w:rsidRPr="00A5128C">
              <w:rPr>
                <w:rFonts w:ascii="Times New Roman" w:eastAsia="Times New Roman" w:hAnsi="Times New Roman" w:cs="Times New Roman"/>
                <w:spacing w:val="-1"/>
                <w:sz w:val="24"/>
                <w:szCs w:val="24"/>
              </w:rPr>
              <w:t xml:space="preserve"> </w:t>
            </w:r>
            <w:r w:rsidRPr="00A5128C">
              <w:rPr>
                <w:rFonts w:ascii="Times New Roman" w:eastAsia="Times New Roman" w:hAnsi="Times New Roman" w:cs="Times New Roman"/>
                <w:sz w:val="24"/>
                <w:szCs w:val="24"/>
              </w:rPr>
              <w:t>(1</w:t>
            </w:r>
          </w:p>
        </w:tc>
        <w:tc>
          <w:tcPr>
            <w:tcW w:w="804" w:type="dxa"/>
            <w:vMerge/>
            <w:tcBorders>
              <w:top w:val="nil"/>
            </w:tcBorders>
          </w:tcPr>
          <w:p w14:paraId="6785F604" w14:textId="77777777" w:rsidR="00351FA7" w:rsidRPr="00A5128C" w:rsidRDefault="00351FA7" w:rsidP="00241475">
            <w:pPr>
              <w:jc w:val="both"/>
              <w:rPr>
                <w:rFonts w:ascii="Times New Roman" w:eastAsia="Times New Roman" w:hAnsi="Times New Roman" w:cs="Times New Roman"/>
                <w:sz w:val="24"/>
                <w:szCs w:val="24"/>
              </w:rPr>
            </w:pPr>
          </w:p>
        </w:tc>
        <w:tc>
          <w:tcPr>
            <w:tcW w:w="1654" w:type="dxa"/>
            <w:tcBorders>
              <w:top w:val="nil"/>
              <w:bottom w:val="nil"/>
            </w:tcBorders>
          </w:tcPr>
          <w:p w14:paraId="193BF689"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диагностика</w:t>
            </w:r>
          </w:p>
        </w:tc>
        <w:tc>
          <w:tcPr>
            <w:tcW w:w="812" w:type="dxa"/>
            <w:vMerge/>
            <w:tcBorders>
              <w:top w:val="nil"/>
            </w:tcBorders>
          </w:tcPr>
          <w:p w14:paraId="2C6D9BA5" w14:textId="77777777" w:rsidR="00351FA7" w:rsidRPr="00A5128C" w:rsidRDefault="00351FA7" w:rsidP="00241475">
            <w:pPr>
              <w:jc w:val="both"/>
              <w:rPr>
                <w:rFonts w:ascii="Times New Roman" w:eastAsia="Times New Roman" w:hAnsi="Times New Roman" w:cs="Times New Roman"/>
                <w:sz w:val="24"/>
                <w:szCs w:val="24"/>
              </w:rPr>
            </w:pPr>
          </w:p>
        </w:tc>
        <w:tc>
          <w:tcPr>
            <w:tcW w:w="1654" w:type="dxa"/>
            <w:tcBorders>
              <w:top w:val="nil"/>
              <w:bottom w:val="nil"/>
            </w:tcBorders>
          </w:tcPr>
          <w:p w14:paraId="03F8D36D"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диагностика</w:t>
            </w:r>
          </w:p>
        </w:tc>
        <w:tc>
          <w:tcPr>
            <w:tcW w:w="1786" w:type="dxa"/>
            <w:tcBorders>
              <w:top w:val="nil"/>
              <w:bottom w:val="nil"/>
            </w:tcBorders>
          </w:tcPr>
          <w:p w14:paraId="7BD39ED6"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работы</w:t>
            </w:r>
            <w:r w:rsidRPr="00A5128C">
              <w:rPr>
                <w:rFonts w:ascii="Times New Roman" w:eastAsia="Times New Roman" w:hAnsi="Times New Roman" w:cs="Times New Roman"/>
                <w:spacing w:val="-3"/>
                <w:sz w:val="24"/>
                <w:szCs w:val="24"/>
              </w:rPr>
              <w:t xml:space="preserve"> </w:t>
            </w:r>
            <w:r w:rsidRPr="00A5128C">
              <w:rPr>
                <w:rFonts w:ascii="Times New Roman" w:eastAsia="Times New Roman" w:hAnsi="Times New Roman" w:cs="Times New Roman"/>
                <w:sz w:val="24"/>
                <w:szCs w:val="24"/>
              </w:rPr>
              <w:t>(1-4</w:t>
            </w:r>
          </w:p>
        </w:tc>
        <w:tc>
          <w:tcPr>
            <w:tcW w:w="796" w:type="dxa"/>
            <w:tcBorders>
              <w:top w:val="nil"/>
              <w:bottom w:val="nil"/>
            </w:tcBorders>
          </w:tcPr>
          <w:p w14:paraId="00817853"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(1-4</w:t>
            </w:r>
            <w:r w:rsidRPr="00A5128C">
              <w:rPr>
                <w:rFonts w:ascii="Times New Roman" w:eastAsia="Times New Roman" w:hAnsi="Times New Roman" w:cs="Times New Roman"/>
                <w:spacing w:val="-2"/>
                <w:sz w:val="24"/>
                <w:szCs w:val="24"/>
              </w:rPr>
              <w:t xml:space="preserve"> </w:t>
            </w:r>
            <w:r w:rsidRPr="00A5128C">
              <w:rPr>
                <w:rFonts w:ascii="Times New Roman" w:eastAsia="Times New Roman" w:hAnsi="Times New Roman" w:cs="Times New Roman"/>
                <w:sz w:val="24"/>
                <w:szCs w:val="24"/>
              </w:rPr>
              <w:t>классы)</w:t>
            </w:r>
          </w:p>
        </w:tc>
      </w:tr>
      <w:tr w:rsidR="00351FA7" w:rsidRPr="00A5128C" w14:paraId="02FC5B7C" w14:textId="77777777" w:rsidTr="00241475">
        <w:trPr>
          <w:trHeight w:val="266"/>
        </w:trPr>
        <w:tc>
          <w:tcPr>
            <w:tcW w:w="1550" w:type="dxa"/>
            <w:tcBorders>
              <w:top w:val="nil"/>
              <w:bottom w:val="nil"/>
            </w:tcBorders>
          </w:tcPr>
          <w:p w14:paraId="2FF77556"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классы)</w:t>
            </w:r>
          </w:p>
        </w:tc>
        <w:tc>
          <w:tcPr>
            <w:tcW w:w="804" w:type="dxa"/>
            <w:vMerge/>
            <w:tcBorders>
              <w:top w:val="nil"/>
            </w:tcBorders>
          </w:tcPr>
          <w:p w14:paraId="435D3FD7" w14:textId="77777777" w:rsidR="00351FA7" w:rsidRPr="00A5128C" w:rsidRDefault="00351FA7" w:rsidP="00241475">
            <w:pPr>
              <w:jc w:val="both"/>
              <w:rPr>
                <w:rFonts w:ascii="Times New Roman" w:eastAsia="Times New Roman" w:hAnsi="Times New Roman" w:cs="Times New Roman"/>
                <w:sz w:val="24"/>
                <w:szCs w:val="24"/>
              </w:rPr>
            </w:pPr>
          </w:p>
        </w:tc>
        <w:tc>
          <w:tcPr>
            <w:tcW w:w="1654" w:type="dxa"/>
            <w:tcBorders>
              <w:top w:val="nil"/>
              <w:bottom w:val="nil"/>
            </w:tcBorders>
          </w:tcPr>
          <w:p w14:paraId="6B66F342"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достижения</w:t>
            </w:r>
          </w:p>
        </w:tc>
        <w:tc>
          <w:tcPr>
            <w:tcW w:w="812" w:type="dxa"/>
            <w:vMerge/>
            <w:tcBorders>
              <w:top w:val="nil"/>
            </w:tcBorders>
          </w:tcPr>
          <w:p w14:paraId="678F0C88" w14:textId="77777777" w:rsidR="00351FA7" w:rsidRPr="00A5128C" w:rsidRDefault="00351FA7" w:rsidP="00241475">
            <w:pPr>
              <w:jc w:val="both"/>
              <w:rPr>
                <w:rFonts w:ascii="Times New Roman" w:eastAsia="Times New Roman" w:hAnsi="Times New Roman" w:cs="Times New Roman"/>
                <w:sz w:val="24"/>
                <w:szCs w:val="24"/>
              </w:rPr>
            </w:pPr>
          </w:p>
        </w:tc>
        <w:tc>
          <w:tcPr>
            <w:tcW w:w="1654" w:type="dxa"/>
            <w:tcBorders>
              <w:top w:val="nil"/>
              <w:bottom w:val="nil"/>
            </w:tcBorders>
          </w:tcPr>
          <w:p w14:paraId="75E0AA6D"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достижения</w:t>
            </w:r>
          </w:p>
        </w:tc>
        <w:tc>
          <w:tcPr>
            <w:tcW w:w="1786" w:type="dxa"/>
            <w:tcBorders>
              <w:top w:val="nil"/>
              <w:bottom w:val="nil"/>
            </w:tcBorders>
          </w:tcPr>
          <w:p w14:paraId="46F6FC73"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классы)</w:t>
            </w:r>
          </w:p>
        </w:tc>
        <w:tc>
          <w:tcPr>
            <w:tcW w:w="796" w:type="dxa"/>
            <w:tcBorders>
              <w:top w:val="nil"/>
              <w:bottom w:val="nil"/>
            </w:tcBorders>
          </w:tcPr>
          <w:p w14:paraId="0C3FB480" w14:textId="77777777" w:rsidR="00351FA7" w:rsidRPr="00A5128C" w:rsidRDefault="00351FA7" w:rsidP="00241475">
            <w:pPr>
              <w:jc w:val="both"/>
              <w:rPr>
                <w:rFonts w:ascii="Times New Roman" w:eastAsia="Times New Roman" w:hAnsi="Times New Roman" w:cs="Times New Roman"/>
                <w:sz w:val="24"/>
                <w:szCs w:val="24"/>
              </w:rPr>
            </w:pPr>
          </w:p>
        </w:tc>
      </w:tr>
      <w:tr w:rsidR="00351FA7" w:rsidRPr="00A5128C" w14:paraId="666F930E" w14:textId="77777777" w:rsidTr="00241475">
        <w:trPr>
          <w:trHeight w:val="266"/>
        </w:trPr>
        <w:tc>
          <w:tcPr>
            <w:tcW w:w="1550" w:type="dxa"/>
            <w:tcBorders>
              <w:top w:val="nil"/>
              <w:bottom w:val="nil"/>
            </w:tcBorders>
          </w:tcPr>
          <w:p w14:paraId="264E5461" w14:textId="77777777" w:rsidR="00351FA7" w:rsidRPr="00A5128C" w:rsidRDefault="00351FA7" w:rsidP="00241475">
            <w:pPr>
              <w:jc w:val="both"/>
              <w:rPr>
                <w:rFonts w:ascii="Times New Roman" w:eastAsia="Times New Roman" w:hAnsi="Times New Roman" w:cs="Times New Roman"/>
                <w:sz w:val="24"/>
                <w:szCs w:val="24"/>
              </w:rPr>
            </w:pPr>
          </w:p>
        </w:tc>
        <w:tc>
          <w:tcPr>
            <w:tcW w:w="804" w:type="dxa"/>
            <w:vMerge/>
            <w:tcBorders>
              <w:top w:val="nil"/>
            </w:tcBorders>
          </w:tcPr>
          <w:p w14:paraId="2607C6CA" w14:textId="77777777" w:rsidR="00351FA7" w:rsidRPr="00A5128C" w:rsidRDefault="00351FA7" w:rsidP="00241475">
            <w:pPr>
              <w:jc w:val="both"/>
              <w:rPr>
                <w:rFonts w:ascii="Times New Roman" w:eastAsia="Times New Roman" w:hAnsi="Times New Roman" w:cs="Times New Roman"/>
                <w:sz w:val="24"/>
                <w:szCs w:val="24"/>
              </w:rPr>
            </w:pPr>
          </w:p>
        </w:tc>
        <w:tc>
          <w:tcPr>
            <w:tcW w:w="1654" w:type="dxa"/>
            <w:tcBorders>
              <w:top w:val="nil"/>
              <w:bottom w:val="nil"/>
            </w:tcBorders>
          </w:tcPr>
          <w:p w14:paraId="1361EAAF"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личностных и</w:t>
            </w:r>
          </w:p>
        </w:tc>
        <w:tc>
          <w:tcPr>
            <w:tcW w:w="812" w:type="dxa"/>
            <w:vMerge/>
            <w:tcBorders>
              <w:top w:val="nil"/>
            </w:tcBorders>
          </w:tcPr>
          <w:p w14:paraId="2E74F100" w14:textId="77777777" w:rsidR="00351FA7" w:rsidRPr="00A5128C" w:rsidRDefault="00351FA7" w:rsidP="00241475">
            <w:pPr>
              <w:jc w:val="both"/>
              <w:rPr>
                <w:rFonts w:ascii="Times New Roman" w:eastAsia="Times New Roman" w:hAnsi="Times New Roman" w:cs="Times New Roman"/>
                <w:sz w:val="24"/>
                <w:szCs w:val="24"/>
              </w:rPr>
            </w:pPr>
          </w:p>
        </w:tc>
        <w:tc>
          <w:tcPr>
            <w:tcW w:w="1654" w:type="dxa"/>
            <w:tcBorders>
              <w:top w:val="nil"/>
              <w:bottom w:val="nil"/>
            </w:tcBorders>
          </w:tcPr>
          <w:p w14:paraId="574E5408"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личностных и</w:t>
            </w:r>
          </w:p>
        </w:tc>
        <w:tc>
          <w:tcPr>
            <w:tcW w:w="1786" w:type="dxa"/>
            <w:tcBorders>
              <w:top w:val="nil"/>
              <w:bottom w:val="nil"/>
            </w:tcBorders>
          </w:tcPr>
          <w:p w14:paraId="72FA983C" w14:textId="77777777" w:rsidR="00351FA7" w:rsidRPr="00A5128C" w:rsidRDefault="00351FA7" w:rsidP="00241475">
            <w:pPr>
              <w:jc w:val="both"/>
              <w:rPr>
                <w:rFonts w:ascii="Times New Roman" w:eastAsia="Times New Roman" w:hAnsi="Times New Roman" w:cs="Times New Roman"/>
                <w:sz w:val="24"/>
                <w:szCs w:val="24"/>
              </w:rPr>
            </w:pPr>
          </w:p>
        </w:tc>
        <w:tc>
          <w:tcPr>
            <w:tcW w:w="796" w:type="dxa"/>
            <w:tcBorders>
              <w:top w:val="nil"/>
              <w:bottom w:val="nil"/>
            </w:tcBorders>
          </w:tcPr>
          <w:p w14:paraId="12AF3421" w14:textId="77777777" w:rsidR="00351FA7" w:rsidRPr="00A5128C" w:rsidRDefault="00351FA7" w:rsidP="00241475">
            <w:pPr>
              <w:jc w:val="both"/>
              <w:rPr>
                <w:rFonts w:ascii="Times New Roman" w:eastAsia="Times New Roman" w:hAnsi="Times New Roman" w:cs="Times New Roman"/>
                <w:sz w:val="24"/>
                <w:szCs w:val="24"/>
              </w:rPr>
            </w:pPr>
          </w:p>
        </w:tc>
      </w:tr>
      <w:tr w:rsidR="00351FA7" w:rsidRPr="00A5128C" w14:paraId="705663D0" w14:textId="77777777" w:rsidTr="00241475">
        <w:trPr>
          <w:trHeight w:val="266"/>
        </w:trPr>
        <w:tc>
          <w:tcPr>
            <w:tcW w:w="1550" w:type="dxa"/>
            <w:tcBorders>
              <w:top w:val="nil"/>
              <w:bottom w:val="nil"/>
            </w:tcBorders>
          </w:tcPr>
          <w:p w14:paraId="61695B59" w14:textId="77777777" w:rsidR="00351FA7" w:rsidRPr="00A5128C" w:rsidRDefault="00351FA7" w:rsidP="00241475">
            <w:pPr>
              <w:jc w:val="both"/>
              <w:rPr>
                <w:rFonts w:ascii="Times New Roman" w:eastAsia="Times New Roman" w:hAnsi="Times New Roman" w:cs="Times New Roman"/>
                <w:sz w:val="24"/>
                <w:szCs w:val="24"/>
              </w:rPr>
            </w:pPr>
          </w:p>
        </w:tc>
        <w:tc>
          <w:tcPr>
            <w:tcW w:w="804" w:type="dxa"/>
            <w:vMerge/>
            <w:tcBorders>
              <w:top w:val="nil"/>
            </w:tcBorders>
          </w:tcPr>
          <w:p w14:paraId="21E24851" w14:textId="77777777" w:rsidR="00351FA7" w:rsidRPr="00A5128C" w:rsidRDefault="00351FA7" w:rsidP="00241475">
            <w:pPr>
              <w:jc w:val="both"/>
              <w:rPr>
                <w:rFonts w:ascii="Times New Roman" w:eastAsia="Times New Roman" w:hAnsi="Times New Roman" w:cs="Times New Roman"/>
                <w:sz w:val="24"/>
                <w:szCs w:val="24"/>
              </w:rPr>
            </w:pPr>
          </w:p>
        </w:tc>
        <w:tc>
          <w:tcPr>
            <w:tcW w:w="1654" w:type="dxa"/>
            <w:tcBorders>
              <w:top w:val="nil"/>
              <w:bottom w:val="nil"/>
            </w:tcBorders>
          </w:tcPr>
          <w:p w14:paraId="00FCFCE2"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метапредметн</w:t>
            </w:r>
          </w:p>
        </w:tc>
        <w:tc>
          <w:tcPr>
            <w:tcW w:w="812" w:type="dxa"/>
            <w:vMerge/>
            <w:tcBorders>
              <w:top w:val="nil"/>
            </w:tcBorders>
          </w:tcPr>
          <w:p w14:paraId="047E1916" w14:textId="77777777" w:rsidR="00351FA7" w:rsidRPr="00A5128C" w:rsidRDefault="00351FA7" w:rsidP="00241475">
            <w:pPr>
              <w:jc w:val="both"/>
              <w:rPr>
                <w:rFonts w:ascii="Times New Roman" w:eastAsia="Times New Roman" w:hAnsi="Times New Roman" w:cs="Times New Roman"/>
                <w:sz w:val="24"/>
                <w:szCs w:val="24"/>
              </w:rPr>
            </w:pPr>
          </w:p>
        </w:tc>
        <w:tc>
          <w:tcPr>
            <w:tcW w:w="1654" w:type="dxa"/>
            <w:tcBorders>
              <w:top w:val="nil"/>
              <w:bottom w:val="nil"/>
            </w:tcBorders>
          </w:tcPr>
          <w:p w14:paraId="74951032"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метапредметн</w:t>
            </w:r>
          </w:p>
        </w:tc>
        <w:tc>
          <w:tcPr>
            <w:tcW w:w="1786" w:type="dxa"/>
            <w:tcBorders>
              <w:top w:val="nil"/>
              <w:bottom w:val="nil"/>
            </w:tcBorders>
          </w:tcPr>
          <w:p w14:paraId="159B4423" w14:textId="77777777" w:rsidR="00351FA7" w:rsidRPr="00A5128C" w:rsidRDefault="00351FA7" w:rsidP="00241475">
            <w:pPr>
              <w:jc w:val="both"/>
              <w:rPr>
                <w:rFonts w:ascii="Times New Roman" w:eastAsia="Times New Roman" w:hAnsi="Times New Roman" w:cs="Times New Roman"/>
                <w:sz w:val="24"/>
                <w:szCs w:val="24"/>
              </w:rPr>
            </w:pPr>
          </w:p>
        </w:tc>
        <w:tc>
          <w:tcPr>
            <w:tcW w:w="796" w:type="dxa"/>
            <w:tcBorders>
              <w:top w:val="nil"/>
              <w:bottom w:val="nil"/>
            </w:tcBorders>
          </w:tcPr>
          <w:p w14:paraId="0091B195" w14:textId="77777777" w:rsidR="00351FA7" w:rsidRPr="00A5128C" w:rsidRDefault="00351FA7" w:rsidP="00241475">
            <w:pPr>
              <w:jc w:val="both"/>
              <w:rPr>
                <w:rFonts w:ascii="Times New Roman" w:eastAsia="Times New Roman" w:hAnsi="Times New Roman" w:cs="Times New Roman"/>
                <w:sz w:val="24"/>
                <w:szCs w:val="24"/>
              </w:rPr>
            </w:pPr>
          </w:p>
        </w:tc>
      </w:tr>
      <w:tr w:rsidR="00351FA7" w:rsidRPr="00A5128C" w14:paraId="75486F16" w14:textId="77777777" w:rsidTr="00241475">
        <w:trPr>
          <w:trHeight w:val="266"/>
        </w:trPr>
        <w:tc>
          <w:tcPr>
            <w:tcW w:w="1550" w:type="dxa"/>
            <w:tcBorders>
              <w:top w:val="nil"/>
              <w:bottom w:val="nil"/>
            </w:tcBorders>
          </w:tcPr>
          <w:p w14:paraId="3D4015BB" w14:textId="77777777" w:rsidR="00351FA7" w:rsidRPr="00A5128C" w:rsidRDefault="00351FA7" w:rsidP="00241475">
            <w:pPr>
              <w:jc w:val="both"/>
              <w:rPr>
                <w:rFonts w:ascii="Times New Roman" w:eastAsia="Times New Roman" w:hAnsi="Times New Roman" w:cs="Times New Roman"/>
                <w:sz w:val="24"/>
                <w:szCs w:val="24"/>
              </w:rPr>
            </w:pPr>
          </w:p>
        </w:tc>
        <w:tc>
          <w:tcPr>
            <w:tcW w:w="804" w:type="dxa"/>
            <w:vMerge/>
            <w:tcBorders>
              <w:top w:val="nil"/>
            </w:tcBorders>
          </w:tcPr>
          <w:p w14:paraId="5E8E6CFD" w14:textId="77777777" w:rsidR="00351FA7" w:rsidRPr="00A5128C" w:rsidRDefault="00351FA7" w:rsidP="00241475">
            <w:pPr>
              <w:jc w:val="both"/>
              <w:rPr>
                <w:rFonts w:ascii="Times New Roman" w:eastAsia="Times New Roman" w:hAnsi="Times New Roman" w:cs="Times New Roman"/>
                <w:sz w:val="24"/>
                <w:szCs w:val="24"/>
              </w:rPr>
            </w:pPr>
          </w:p>
        </w:tc>
        <w:tc>
          <w:tcPr>
            <w:tcW w:w="1654" w:type="dxa"/>
            <w:tcBorders>
              <w:top w:val="nil"/>
              <w:bottom w:val="nil"/>
            </w:tcBorders>
          </w:tcPr>
          <w:p w14:paraId="18F81FBF"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ых</w:t>
            </w:r>
          </w:p>
        </w:tc>
        <w:tc>
          <w:tcPr>
            <w:tcW w:w="812" w:type="dxa"/>
            <w:vMerge/>
            <w:tcBorders>
              <w:top w:val="nil"/>
            </w:tcBorders>
          </w:tcPr>
          <w:p w14:paraId="01E6A334" w14:textId="77777777" w:rsidR="00351FA7" w:rsidRPr="00A5128C" w:rsidRDefault="00351FA7" w:rsidP="00241475">
            <w:pPr>
              <w:jc w:val="both"/>
              <w:rPr>
                <w:rFonts w:ascii="Times New Roman" w:eastAsia="Times New Roman" w:hAnsi="Times New Roman" w:cs="Times New Roman"/>
                <w:sz w:val="24"/>
                <w:szCs w:val="24"/>
              </w:rPr>
            </w:pPr>
          </w:p>
        </w:tc>
        <w:tc>
          <w:tcPr>
            <w:tcW w:w="1654" w:type="dxa"/>
            <w:tcBorders>
              <w:top w:val="nil"/>
              <w:bottom w:val="nil"/>
            </w:tcBorders>
          </w:tcPr>
          <w:p w14:paraId="080FB9F1"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ых</w:t>
            </w:r>
          </w:p>
        </w:tc>
        <w:tc>
          <w:tcPr>
            <w:tcW w:w="1786" w:type="dxa"/>
            <w:tcBorders>
              <w:top w:val="nil"/>
              <w:bottom w:val="nil"/>
            </w:tcBorders>
          </w:tcPr>
          <w:p w14:paraId="5E5D00EF" w14:textId="77777777" w:rsidR="00351FA7" w:rsidRPr="00A5128C" w:rsidRDefault="00351FA7" w:rsidP="00241475">
            <w:pPr>
              <w:jc w:val="both"/>
              <w:rPr>
                <w:rFonts w:ascii="Times New Roman" w:eastAsia="Times New Roman" w:hAnsi="Times New Roman" w:cs="Times New Roman"/>
                <w:sz w:val="24"/>
                <w:szCs w:val="24"/>
              </w:rPr>
            </w:pPr>
          </w:p>
        </w:tc>
        <w:tc>
          <w:tcPr>
            <w:tcW w:w="796" w:type="dxa"/>
            <w:tcBorders>
              <w:top w:val="nil"/>
              <w:bottom w:val="nil"/>
            </w:tcBorders>
          </w:tcPr>
          <w:p w14:paraId="30F9AC01" w14:textId="77777777" w:rsidR="00351FA7" w:rsidRPr="00A5128C" w:rsidRDefault="00351FA7" w:rsidP="00241475">
            <w:pPr>
              <w:jc w:val="both"/>
              <w:rPr>
                <w:rFonts w:ascii="Times New Roman" w:eastAsia="Times New Roman" w:hAnsi="Times New Roman" w:cs="Times New Roman"/>
                <w:sz w:val="24"/>
                <w:szCs w:val="24"/>
              </w:rPr>
            </w:pPr>
          </w:p>
        </w:tc>
      </w:tr>
      <w:tr w:rsidR="00351FA7" w:rsidRPr="00A5128C" w14:paraId="5DC11775" w14:textId="77777777" w:rsidTr="00241475">
        <w:trPr>
          <w:trHeight w:val="266"/>
        </w:trPr>
        <w:tc>
          <w:tcPr>
            <w:tcW w:w="1550" w:type="dxa"/>
            <w:tcBorders>
              <w:top w:val="nil"/>
              <w:bottom w:val="nil"/>
            </w:tcBorders>
          </w:tcPr>
          <w:p w14:paraId="76DA9F31" w14:textId="77777777" w:rsidR="00351FA7" w:rsidRPr="00A5128C" w:rsidRDefault="00351FA7" w:rsidP="00241475">
            <w:pPr>
              <w:jc w:val="both"/>
              <w:rPr>
                <w:rFonts w:ascii="Times New Roman" w:eastAsia="Times New Roman" w:hAnsi="Times New Roman" w:cs="Times New Roman"/>
                <w:sz w:val="24"/>
                <w:szCs w:val="24"/>
              </w:rPr>
            </w:pPr>
          </w:p>
        </w:tc>
        <w:tc>
          <w:tcPr>
            <w:tcW w:w="804" w:type="dxa"/>
            <w:vMerge/>
            <w:tcBorders>
              <w:top w:val="nil"/>
            </w:tcBorders>
          </w:tcPr>
          <w:p w14:paraId="3C1A12E9" w14:textId="77777777" w:rsidR="00351FA7" w:rsidRPr="00A5128C" w:rsidRDefault="00351FA7" w:rsidP="00241475">
            <w:pPr>
              <w:jc w:val="both"/>
              <w:rPr>
                <w:rFonts w:ascii="Times New Roman" w:eastAsia="Times New Roman" w:hAnsi="Times New Roman" w:cs="Times New Roman"/>
                <w:sz w:val="24"/>
                <w:szCs w:val="24"/>
              </w:rPr>
            </w:pPr>
          </w:p>
        </w:tc>
        <w:tc>
          <w:tcPr>
            <w:tcW w:w="1654" w:type="dxa"/>
            <w:tcBorders>
              <w:top w:val="nil"/>
              <w:bottom w:val="nil"/>
            </w:tcBorders>
          </w:tcPr>
          <w:p w14:paraId="4F545514"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результатов</w:t>
            </w:r>
          </w:p>
        </w:tc>
        <w:tc>
          <w:tcPr>
            <w:tcW w:w="812" w:type="dxa"/>
            <w:vMerge/>
            <w:tcBorders>
              <w:top w:val="nil"/>
            </w:tcBorders>
          </w:tcPr>
          <w:p w14:paraId="7150B156" w14:textId="77777777" w:rsidR="00351FA7" w:rsidRPr="00A5128C" w:rsidRDefault="00351FA7" w:rsidP="00241475">
            <w:pPr>
              <w:jc w:val="both"/>
              <w:rPr>
                <w:rFonts w:ascii="Times New Roman" w:eastAsia="Times New Roman" w:hAnsi="Times New Roman" w:cs="Times New Roman"/>
                <w:sz w:val="24"/>
                <w:szCs w:val="24"/>
              </w:rPr>
            </w:pPr>
          </w:p>
        </w:tc>
        <w:tc>
          <w:tcPr>
            <w:tcW w:w="1654" w:type="dxa"/>
            <w:tcBorders>
              <w:top w:val="nil"/>
              <w:bottom w:val="nil"/>
            </w:tcBorders>
          </w:tcPr>
          <w:p w14:paraId="3FB01E9D"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результатов</w:t>
            </w:r>
          </w:p>
        </w:tc>
        <w:tc>
          <w:tcPr>
            <w:tcW w:w="1786" w:type="dxa"/>
            <w:tcBorders>
              <w:top w:val="nil"/>
              <w:bottom w:val="nil"/>
            </w:tcBorders>
          </w:tcPr>
          <w:p w14:paraId="629335F0" w14:textId="77777777" w:rsidR="00351FA7" w:rsidRPr="00A5128C" w:rsidRDefault="00351FA7" w:rsidP="00241475">
            <w:pPr>
              <w:jc w:val="both"/>
              <w:rPr>
                <w:rFonts w:ascii="Times New Roman" w:eastAsia="Times New Roman" w:hAnsi="Times New Roman" w:cs="Times New Roman"/>
                <w:sz w:val="24"/>
                <w:szCs w:val="24"/>
              </w:rPr>
            </w:pPr>
          </w:p>
        </w:tc>
        <w:tc>
          <w:tcPr>
            <w:tcW w:w="796" w:type="dxa"/>
            <w:tcBorders>
              <w:top w:val="nil"/>
              <w:bottom w:val="nil"/>
            </w:tcBorders>
          </w:tcPr>
          <w:p w14:paraId="44892E46" w14:textId="77777777" w:rsidR="00351FA7" w:rsidRPr="00A5128C" w:rsidRDefault="00351FA7" w:rsidP="00241475">
            <w:pPr>
              <w:jc w:val="both"/>
              <w:rPr>
                <w:rFonts w:ascii="Times New Roman" w:eastAsia="Times New Roman" w:hAnsi="Times New Roman" w:cs="Times New Roman"/>
                <w:sz w:val="24"/>
                <w:szCs w:val="24"/>
              </w:rPr>
            </w:pPr>
          </w:p>
        </w:tc>
      </w:tr>
      <w:tr w:rsidR="00351FA7" w:rsidRPr="00A5128C" w14:paraId="31004945" w14:textId="77777777" w:rsidTr="00241475">
        <w:trPr>
          <w:trHeight w:val="265"/>
        </w:trPr>
        <w:tc>
          <w:tcPr>
            <w:tcW w:w="1550" w:type="dxa"/>
            <w:tcBorders>
              <w:top w:val="nil"/>
              <w:bottom w:val="nil"/>
            </w:tcBorders>
          </w:tcPr>
          <w:p w14:paraId="53ADD026" w14:textId="77777777" w:rsidR="00351FA7" w:rsidRPr="00A5128C" w:rsidRDefault="00351FA7" w:rsidP="00241475">
            <w:pPr>
              <w:jc w:val="both"/>
              <w:rPr>
                <w:rFonts w:ascii="Times New Roman" w:eastAsia="Times New Roman" w:hAnsi="Times New Roman" w:cs="Times New Roman"/>
                <w:sz w:val="24"/>
                <w:szCs w:val="24"/>
              </w:rPr>
            </w:pPr>
          </w:p>
        </w:tc>
        <w:tc>
          <w:tcPr>
            <w:tcW w:w="804" w:type="dxa"/>
            <w:vMerge/>
            <w:tcBorders>
              <w:top w:val="nil"/>
            </w:tcBorders>
          </w:tcPr>
          <w:p w14:paraId="4E172A2E" w14:textId="77777777" w:rsidR="00351FA7" w:rsidRPr="00A5128C" w:rsidRDefault="00351FA7" w:rsidP="00241475">
            <w:pPr>
              <w:jc w:val="both"/>
              <w:rPr>
                <w:rFonts w:ascii="Times New Roman" w:eastAsia="Times New Roman" w:hAnsi="Times New Roman" w:cs="Times New Roman"/>
                <w:sz w:val="24"/>
                <w:szCs w:val="24"/>
              </w:rPr>
            </w:pPr>
          </w:p>
        </w:tc>
        <w:tc>
          <w:tcPr>
            <w:tcW w:w="1654" w:type="dxa"/>
            <w:tcBorders>
              <w:top w:val="nil"/>
              <w:bottom w:val="nil"/>
            </w:tcBorders>
          </w:tcPr>
          <w:p w14:paraId="69BA0186"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(сформирова</w:t>
            </w:r>
          </w:p>
        </w:tc>
        <w:tc>
          <w:tcPr>
            <w:tcW w:w="812" w:type="dxa"/>
            <w:vMerge/>
            <w:tcBorders>
              <w:top w:val="nil"/>
            </w:tcBorders>
          </w:tcPr>
          <w:p w14:paraId="1FD95137" w14:textId="77777777" w:rsidR="00351FA7" w:rsidRPr="00A5128C" w:rsidRDefault="00351FA7" w:rsidP="00241475">
            <w:pPr>
              <w:jc w:val="both"/>
              <w:rPr>
                <w:rFonts w:ascii="Times New Roman" w:eastAsia="Times New Roman" w:hAnsi="Times New Roman" w:cs="Times New Roman"/>
                <w:sz w:val="24"/>
                <w:szCs w:val="24"/>
              </w:rPr>
            </w:pPr>
          </w:p>
        </w:tc>
        <w:tc>
          <w:tcPr>
            <w:tcW w:w="1654" w:type="dxa"/>
            <w:tcBorders>
              <w:top w:val="nil"/>
              <w:bottom w:val="nil"/>
            </w:tcBorders>
          </w:tcPr>
          <w:p w14:paraId="6F0D7528"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(сформирова</w:t>
            </w:r>
          </w:p>
        </w:tc>
        <w:tc>
          <w:tcPr>
            <w:tcW w:w="1786" w:type="dxa"/>
            <w:tcBorders>
              <w:top w:val="nil"/>
              <w:bottom w:val="nil"/>
            </w:tcBorders>
          </w:tcPr>
          <w:p w14:paraId="725478FD" w14:textId="77777777" w:rsidR="00351FA7" w:rsidRPr="00A5128C" w:rsidRDefault="00351FA7" w:rsidP="00241475">
            <w:pPr>
              <w:jc w:val="both"/>
              <w:rPr>
                <w:rFonts w:ascii="Times New Roman" w:eastAsia="Times New Roman" w:hAnsi="Times New Roman" w:cs="Times New Roman"/>
                <w:sz w:val="24"/>
                <w:szCs w:val="24"/>
              </w:rPr>
            </w:pPr>
          </w:p>
        </w:tc>
        <w:tc>
          <w:tcPr>
            <w:tcW w:w="796" w:type="dxa"/>
            <w:tcBorders>
              <w:top w:val="nil"/>
              <w:bottom w:val="nil"/>
            </w:tcBorders>
          </w:tcPr>
          <w:p w14:paraId="2DB26CAF" w14:textId="77777777" w:rsidR="00351FA7" w:rsidRPr="00A5128C" w:rsidRDefault="00351FA7" w:rsidP="00241475">
            <w:pPr>
              <w:jc w:val="both"/>
              <w:rPr>
                <w:rFonts w:ascii="Times New Roman" w:eastAsia="Times New Roman" w:hAnsi="Times New Roman" w:cs="Times New Roman"/>
                <w:sz w:val="24"/>
                <w:szCs w:val="24"/>
              </w:rPr>
            </w:pPr>
          </w:p>
        </w:tc>
      </w:tr>
      <w:tr w:rsidR="00351FA7" w:rsidRPr="00A5128C" w14:paraId="6EBCCD92" w14:textId="77777777" w:rsidTr="00241475">
        <w:trPr>
          <w:trHeight w:val="265"/>
        </w:trPr>
        <w:tc>
          <w:tcPr>
            <w:tcW w:w="1550" w:type="dxa"/>
            <w:tcBorders>
              <w:top w:val="nil"/>
              <w:bottom w:val="nil"/>
            </w:tcBorders>
          </w:tcPr>
          <w:p w14:paraId="7307B1C8" w14:textId="77777777" w:rsidR="00351FA7" w:rsidRPr="00A5128C" w:rsidRDefault="00351FA7" w:rsidP="00241475">
            <w:pPr>
              <w:jc w:val="both"/>
              <w:rPr>
                <w:rFonts w:ascii="Times New Roman" w:eastAsia="Times New Roman" w:hAnsi="Times New Roman" w:cs="Times New Roman"/>
                <w:sz w:val="24"/>
                <w:szCs w:val="24"/>
              </w:rPr>
            </w:pPr>
          </w:p>
        </w:tc>
        <w:tc>
          <w:tcPr>
            <w:tcW w:w="804" w:type="dxa"/>
            <w:vMerge/>
            <w:tcBorders>
              <w:top w:val="nil"/>
            </w:tcBorders>
          </w:tcPr>
          <w:p w14:paraId="093C3E12" w14:textId="77777777" w:rsidR="00351FA7" w:rsidRPr="00A5128C" w:rsidRDefault="00351FA7" w:rsidP="00241475">
            <w:pPr>
              <w:jc w:val="both"/>
              <w:rPr>
                <w:rFonts w:ascii="Times New Roman" w:eastAsia="Times New Roman" w:hAnsi="Times New Roman" w:cs="Times New Roman"/>
                <w:sz w:val="24"/>
                <w:szCs w:val="24"/>
              </w:rPr>
            </w:pPr>
          </w:p>
        </w:tc>
        <w:tc>
          <w:tcPr>
            <w:tcW w:w="1654" w:type="dxa"/>
            <w:tcBorders>
              <w:top w:val="nil"/>
              <w:bottom w:val="nil"/>
            </w:tcBorders>
          </w:tcPr>
          <w:p w14:paraId="6725E81E"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нность)</w:t>
            </w:r>
            <w:r w:rsidRPr="00A5128C">
              <w:rPr>
                <w:rFonts w:ascii="Times New Roman" w:eastAsia="Times New Roman" w:hAnsi="Times New Roman" w:cs="Times New Roman"/>
                <w:spacing w:val="-1"/>
                <w:sz w:val="24"/>
                <w:szCs w:val="24"/>
              </w:rPr>
              <w:t xml:space="preserve"> </w:t>
            </w:r>
            <w:r w:rsidRPr="00A5128C">
              <w:rPr>
                <w:rFonts w:ascii="Times New Roman" w:eastAsia="Times New Roman" w:hAnsi="Times New Roman" w:cs="Times New Roman"/>
                <w:sz w:val="24"/>
                <w:szCs w:val="24"/>
              </w:rPr>
              <w:t>УУД</w:t>
            </w:r>
          </w:p>
        </w:tc>
        <w:tc>
          <w:tcPr>
            <w:tcW w:w="812" w:type="dxa"/>
            <w:vMerge/>
            <w:tcBorders>
              <w:top w:val="nil"/>
            </w:tcBorders>
          </w:tcPr>
          <w:p w14:paraId="3446ADDA" w14:textId="77777777" w:rsidR="00351FA7" w:rsidRPr="00A5128C" w:rsidRDefault="00351FA7" w:rsidP="00241475">
            <w:pPr>
              <w:jc w:val="both"/>
              <w:rPr>
                <w:rFonts w:ascii="Times New Roman" w:eastAsia="Times New Roman" w:hAnsi="Times New Roman" w:cs="Times New Roman"/>
                <w:sz w:val="24"/>
                <w:szCs w:val="24"/>
              </w:rPr>
            </w:pPr>
          </w:p>
        </w:tc>
        <w:tc>
          <w:tcPr>
            <w:tcW w:w="1654" w:type="dxa"/>
            <w:tcBorders>
              <w:top w:val="nil"/>
              <w:bottom w:val="nil"/>
            </w:tcBorders>
          </w:tcPr>
          <w:p w14:paraId="16884DB4"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нность)</w:t>
            </w:r>
            <w:r w:rsidRPr="00A5128C">
              <w:rPr>
                <w:rFonts w:ascii="Times New Roman" w:eastAsia="Times New Roman" w:hAnsi="Times New Roman" w:cs="Times New Roman"/>
                <w:spacing w:val="-1"/>
                <w:sz w:val="24"/>
                <w:szCs w:val="24"/>
              </w:rPr>
              <w:t xml:space="preserve"> </w:t>
            </w:r>
            <w:r w:rsidRPr="00A5128C">
              <w:rPr>
                <w:rFonts w:ascii="Times New Roman" w:eastAsia="Times New Roman" w:hAnsi="Times New Roman" w:cs="Times New Roman"/>
                <w:sz w:val="24"/>
                <w:szCs w:val="24"/>
              </w:rPr>
              <w:t>УУД</w:t>
            </w:r>
          </w:p>
        </w:tc>
        <w:tc>
          <w:tcPr>
            <w:tcW w:w="1786" w:type="dxa"/>
            <w:tcBorders>
              <w:top w:val="nil"/>
              <w:bottom w:val="nil"/>
            </w:tcBorders>
          </w:tcPr>
          <w:p w14:paraId="0619AD23" w14:textId="77777777" w:rsidR="00351FA7" w:rsidRPr="00A5128C" w:rsidRDefault="00351FA7" w:rsidP="00241475">
            <w:pPr>
              <w:jc w:val="both"/>
              <w:rPr>
                <w:rFonts w:ascii="Times New Roman" w:eastAsia="Times New Roman" w:hAnsi="Times New Roman" w:cs="Times New Roman"/>
                <w:sz w:val="24"/>
                <w:szCs w:val="24"/>
              </w:rPr>
            </w:pPr>
          </w:p>
        </w:tc>
        <w:tc>
          <w:tcPr>
            <w:tcW w:w="796" w:type="dxa"/>
            <w:tcBorders>
              <w:top w:val="nil"/>
              <w:bottom w:val="nil"/>
            </w:tcBorders>
          </w:tcPr>
          <w:p w14:paraId="2213DAC7" w14:textId="77777777" w:rsidR="00351FA7" w:rsidRPr="00A5128C" w:rsidRDefault="00351FA7" w:rsidP="00241475">
            <w:pPr>
              <w:jc w:val="both"/>
              <w:rPr>
                <w:rFonts w:ascii="Times New Roman" w:eastAsia="Times New Roman" w:hAnsi="Times New Roman" w:cs="Times New Roman"/>
                <w:sz w:val="24"/>
                <w:szCs w:val="24"/>
              </w:rPr>
            </w:pPr>
          </w:p>
        </w:tc>
      </w:tr>
      <w:tr w:rsidR="00351FA7" w:rsidRPr="00A5128C" w14:paraId="38F386A4" w14:textId="77777777" w:rsidTr="00241475">
        <w:trPr>
          <w:trHeight w:val="273"/>
        </w:trPr>
        <w:tc>
          <w:tcPr>
            <w:tcW w:w="1550" w:type="dxa"/>
            <w:tcBorders>
              <w:top w:val="nil"/>
            </w:tcBorders>
          </w:tcPr>
          <w:p w14:paraId="5C274C9A" w14:textId="77777777" w:rsidR="00351FA7" w:rsidRPr="00A5128C" w:rsidRDefault="00351FA7" w:rsidP="00241475">
            <w:pPr>
              <w:jc w:val="both"/>
              <w:rPr>
                <w:rFonts w:ascii="Times New Roman" w:eastAsia="Times New Roman" w:hAnsi="Times New Roman" w:cs="Times New Roman"/>
                <w:sz w:val="24"/>
                <w:szCs w:val="24"/>
              </w:rPr>
            </w:pPr>
          </w:p>
        </w:tc>
        <w:tc>
          <w:tcPr>
            <w:tcW w:w="804" w:type="dxa"/>
            <w:vMerge/>
            <w:tcBorders>
              <w:top w:val="nil"/>
            </w:tcBorders>
          </w:tcPr>
          <w:p w14:paraId="6AB2A5CE" w14:textId="77777777" w:rsidR="00351FA7" w:rsidRPr="00A5128C" w:rsidRDefault="00351FA7" w:rsidP="00241475">
            <w:pPr>
              <w:jc w:val="both"/>
              <w:rPr>
                <w:rFonts w:ascii="Times New Roman" w:eastAsia="Times New Roman" w:hAnsi="Times New Roman" w:cs="Times New Roman"/>
                <w:sz w:val="24"/>
                <w:szCs w:val="24"/>
              </w:rPr>
            </w:pPr>
          </w:p>
        </w:tc>
        <w:tc>
          <w:tcPr>
            <w:tcW w:w="1654" w:type="dxa"/>
            <w:tcBorders>
              <w:top w:val="nil"/>
            </w:tcBorders>
          </w:tcPr>
          <w:p w14:paraId="628FC552"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(1</w:t>
            </w:r>
            <w:r w:rsidRPr="00A5128C">
              <w:rPr>
                <w:rFonts w:ascii="Times New Roman" w:eastAsia="Times New Roman" w:hAnsi="Times New Roman" w:cs="Times New Roman"/>
                <w:spacing w:val="-2"/>
                <w:sz w:val="24"/>
                <w:szCs w:val="24"/>
              </w:rPr>
              <w:t xml:space="preserve"> </w:t>
            </w:r>
            <w:r w:rsidRPr="00A5128C">
              <w:rPr>
                <w:rFonts w:ascii="Times New Roman" w:eastAsia="Times New Roman" w:hAnsi="Times New Roman" w:cs="Times New Roman"/>
                <w:sz w:val="24"/>
                <w:szCs w:val="24"/>
              </w:rPr>
              <w:t>классы)</w:t>
            </w:r>
          </w:p>
        </w:tc>
        <w:tc>
          <w:tcPr>
            <w:tcW w:w="812" w:type="dxa"/>
            <w:vMerge/>
            <w:tcBorders>
              <w:top w:val="nil"/>
            </w:tcBorders>
          </w:tcPr>
          <w:p w14:paraId="4091D3CC" w14:textId="77777777" w:rsidR="00351FA7" w:rsidRPr="00A5128C" w:rsidRDefault="00351FA7" w:rsidP="00241475">
            <w:pPr>
              <w:jc w:val="both"/>
              <w:rPr>
                <w:rFonts w:ascii="Times New Roman" w:eastAsia="Times New Roman" w:hAnsi="Times New Roman" w:cs="Times New Roman"/>
                <w:sz w:val="24"/>
                <w:szCs w:val="24"/>
              </w:rPr>
            </w:pPr>
          </w:p>
        </w:tc>
        <w:tc>
          <w:tcPr>
            <w:tcW w:w="1654" w:type="dxa"/>
            <w:tcBorders>
              <w:top w:val="nil"/>
            </w:tcBorders>
          </w:tcPr>
          <w:p w14:paraId="3577205D"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(1-4</w:t>
            </w:r>
            <w:r w:rsidRPr="00A5128C">
              <w:rPr>
                <w:rFonts w:ascii="Times New Roman" w:eastAsia="Times New Roman" w:hAnsi="Times New Roman" w:cs="Times New Roman"/>
                <w:spacing w:val="-2"/>
                <w:sz w:val="24"/>
                <w:szCs w:val="24"/>
              </w:rPr>
              <w:t xml:space="preserve"> </w:t>
            </w:r>
            <w:r w:rsidRPr="00A5128C">
              <w:rPr>
                <w:rFonts w:ascii="Times New Roman" w:eastAsia="Times New Roman" w:hAnsi="Times New Roman" w:cs="Times New Roman"/>
                <w:sz w:val="24"/>
                <w:szCs w:val="24"/>
              </w:rPr>
              <w:t>классы)</w:t>
            </w:r>
          </w:p>
        </w:tc>
        <w:tc>
          <w:tcPr>
            <w:tcW w:w="1786" w:type="dxa"/>
            <w:tcBorders>
              <w:top w:val="nil"/>
            </w:tcBorders>
          </w:tcPr>
          <w:p w14:paraId="36214ECD" w14:textId="77777777" w:rsidR="00351FA7" w:rsidRPr="00A5128C" w:rsidRDefault="00351FA7" w:rsidP="00241475">
            <w:pPr>
              <w:jc w:val="both"/>
              <w:rPr>
                <w:rFonts w:ascii="Times New Roman" w:eastAsia="Times New Roman" w:hAnsi="Times New Roman" w:cs="Times New Roman"/>
                <w:sz w:val="24"/>
                <w:szCs w:val="24"/>
              </w:rPr>
            </w:pPr>
          </w:p>
        </w:tc>
        <w:tc>
          <w:tcPr>
            <w:tcW w:w="796" w:type="dxa"/>
            <w:tcBorders>
              <w:top w:val="nil"/>
            </w:tcBorders>
          </w:tcPr>
          <w:p w14:paraId="36D8DF19" w14:textId="77777777" w:rsidR="00351FA7" w:rsidRPr="00A5128C" w:rsidRDefault="00351FA7" w:rsidP="00241475">
            <w:pPr>
              <w:jc w:val="both"/>
              <w:rPr>
                <w:rFonts w:ascii="Times New Roman" w:eastAsia="Times New Roman" w:hAnsi="Times New Roman" w:cs="Times New Roman"/>
                <w:sz w:val="24"/>
                <w:szCs w:val="24"/>
              </w:rPr>
            </w:pPr>
          </w:p>
        </w:tc>
      </w:tr>
      <w:tr w:rsidR="00351FA7" w:rsidRPr="00A5128C" w14:paraId="49B681E2" w14:textId="77777777" w:rsidTr="00241475">
        <w:trPr>
          <w:trHeight w:val="835"/>
        </w:trPr>
        <w:tc>
          <w:tcPr>
            <w:tcW w:w="1550" w:type="dxa"/>
          </w:tcPr>
          <w:p w14:paraId="71812322"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Входные</w:t>
            </w:r>
          </w:p>
        </w:tc>
        <w:tc>
          <w:tcPr>
            <w:tcW w:w="804" w:type="dxa"/>
          </w:tcPr>
          <w:p w14:paraId="022DBC3A" w14:textId="77777777" w:rsidR="00351FA7" w:rsidRPr="00A5128C" w:rsidRDefault="00351FA7" w:rsidP="00241475">
            <w:pPr>
              <w:jc w:val="both"/>
              <w:rPr>
                <w:rFonts w:ascii="Times New Roman" w:eastAsia="Times New Roman" w:hAnsi="Times New Roman" w:cs="Times New Roman"/>
                <w:sz w:val="24"/>
                <w:szCs w:val="24"/>
              </w:rPr>
            </w:pPr>
          </w:p>
        </w:tc>
        <w:tc>
          <w:tcPr>
            <w:tcW w:w="1654" w:type="dxa"/>
          </w:tcPr>
          <w:p w14:paraId="2F9AADB3"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Администрат</w:t>
            </w:r>
          </w:p>
        </w:tc>
        <w:tc>
          <w:tcPr>
            <w:tcW w:w="812" w:type="dxa"/>
          </w:tcPr>
          <w:p w14:paraId="5C068172" w14:textId="77777777" w:rsidR="00351FA7" w:rsidRPr="00A5128C" w:rsidRDefault="00351FA7" w:rsidP="00241475">
            <w:pPr>
              <w:jc w:val="both"/>
              <w:rPr>
                <w:rFonts w:ascii="Times New Roman" w:eastAsia="Times New Roman" w:hAnsi="Times New Roman" w:cs="Times New Roman"/>
                <w:sz w:val="24"/>
                <w:szCs w:val="24"/>
              </w:rPr>
            </w:pPr>
          </w:p>
        </w:tc>
        <w:tc>
          <w:tcPr>
            <w:tcW w:w="1654" w:type="dxa"/>
          </w:tcPr>
          <w:p w14:paraId="00A0E5F5" w14:textId="77777777" w:rsidR="00351FA7" w:rsidRPr="00A5128C" w:rsidRDefault="00351FA7" w:rsidP="00241475">
            <w:pPr>
              <w:jc w:val="both"/>
              <w:rPr>
                <w:rFonts w:ascii="Times New Roman" w:eastAsia="Times New Roman" w:hAnsi="Times New Roman" w:cs="Times New Roman"/>
                <w:sz w:val="24"/>
                <w:szCs w:val="24"/>
              </w:rPr>
            </w:pPr>
          </w:p>
        </w:tc>
        <w:tc>
          <w:tcPr>
            <w:tcW w:w="1786" w:type="dxa"/>
          </w:tcPr>
          <w:p w14:paraId="37A29EED"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Всероссийские</w:t>
            </w:r>
          </w:p>
        </w:tc>
        <w:tc>
          <w:tcPr>
            <w:tcW w:w="796" w:type="dxa"/>
          </w:tcPr>
          <w:p w14:paraId="74B7C968"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Администрат</w:t>
            </w:r>
          </w:p>
        </w:tc>
      </w:tr>
    </w:tbl>
    <w:tbl>
      <w:tblPr>
        <w:tblStyle w:val="TableNormal4"/>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0"/>
        <w:gridCol w:w="804"/>
        <w:gridCol w:w="1654"/>
        <w:gridCol w:w="812"/>
        <w:gridCol w:w="1654"/>
        <w:gridCol w:w="1786"/>
        <w:gridCol w:w="1596"/>
      </w:tblGrid>
      <w:tr w:rsidR="00351FA7" w:rsidRPr="00A5128C" w14:paraId="3B7A2F9C" w14:textId="77777777" w:rsidTr="00A91E1E">
        <w:trPr>
          <w:trHeight w:val="2210"/>
        </w:trPr>
        <w:tc>
          <w:tcPr>
            <w:tcW w:w="1550" w:type="dxa"/>
          </w:tcPr>
          <w:p w14:paraId="30E2A72F" w14:textId="77777777" w:rsidR="00351FA7" w:rsidRPr="00A5128C" w:rsidRDefault="00351FA7" w:rsidP="00A5128C">
            <w:pPr>
              <w:pStyle w:val="TableParagraph"/>
              <w:spacing w:line="240" w:lineRule="auto"/>
              <w:ind w:left="0" w:firstLine="709"/>
              <w:jc w:val="both"/>
              <w:rPr>
                <w:sz w:val="24"/>
                <w:szCs w:val="24"/>
                <w:lang w:val="ru-RU"/>
              </w:rPr>
            </w:pPr>
            <w:r w:rsidRPr="00A5128C">
              <w:rPr>
                <w:sz w:val="24"/>
                <w:szCs w:val="24"/>
                <w:lang w:val="ru-RU"/>
              </w:rPr>
              <w:t>администрат</w:t>
            </w:r>
            <w:r w:rsidRPr="00A5128C">
              <w:rPr>
                <w:spacing w:val="-57"/>
                <w:sz w:val="24"/>
                <w:szCs w:val="24"/>
                <w:lang w:val="ru-RU"/>
              </w:rPr>
              <w:t xml:space="preserve"> </w:t>
            </w:r>
            <w:r w:rsidRPr="00A5128C">
              <w:rPr>
                <w:sz w:val="24"/>
                <w:szCs w:val="24"/>
                <w:lang w:val="ru-RU"/>
              </w:rPr>
              <w:t>ивные</w:t>
            </w:r>
            <w:r w:rsidRPr="00A5128C">
              <w:rPr>
                <w:spacing w:val="1"/>
                <w:sz w:val="24"/>
                <w:szCs w:val="24"/>
                <w:lang w:val="ru-RU"/>
              </w:rPr>
              <w:t xml:space="preserve"> </w:t>
            </w:r>
            <w:r w:rsidRPr="00A5128C">
              <w:rPr>
                <w:sz w:val="24"/>
                <w:szCs w:val="24"/>
                <w:lang w:val="ru-RU"/>
              </w:rPr>
              <w:t>контрольны</w:t>
            </w:r>
            <w:r w:rsidRPr="00A5128C">
              <w:rPr>
                <w:spacing w:val="1"/>
                <w:sz w:val="24"/>
                <w:szCs w:val="24"/>
                <w:lang w:val="ru-RU"/>
              </w:rPr>
              <w:t xml:space="preserve"> </w:t>
            </w:r>
            <w:r w:rsidRPr="00A5128C">
              <w:rPr>
                <w:sz w:val="24"/>
                <w:szCs w:val="24"/>
                <w:lang w:val="ru-RU"/>
              </w:rPr>
              <w:t>е работы по</w:t>
            </w:r>
            <w:r w:rsidRPr="00A5128C">
              <w:rPr>
                <w:spacing w:val="1"/>
                <w:sz w:val="24"/>
                <w:szCs w:val="24"/>
                <w:lang w:val="ru-RU"/>
              </w:rPr>
              <w:t xml:space="preserve"> </w:t>
            </w:r>
            <w:r w:rsidRPr="00A5128C">
              <w:rPr>
                <w:sz w:val="24"/>
                <w:szCs w:val="24"/>
                <w:lang w:val="ru-RU"/>
              </w:rPr>
              <w:t>итогам</w:t>
            </w:r>
            <w:r w:rsidRPr="00A5128C">
              <w:rPr>
                <w:spacing w:val="1"/>
                <w:sz w:val="24"/>
                <w:szCs w:val="24"/>
                <w:lang w:val="ru-RU"/>
              </w:rPr>
              <w:t xml:space="preserve"> </w:t>
            </w:r>
            <w:r w:rsidRPr="00A5128C">
              <w:rPr>
                <w:sz w:val="24"/>
                <w:szCs w:val="24"/>
                <w:lang w:val="ru-RU"/>
              </w:rPr>
              <w:t>повторения</w:t>
            </w:r>
            <w:r w:rsidRPr="00A5128C">
              <w:rPr>
                <w:spacing w:val="1"/>
                <w:sz w:val="24"/>
                <w:szCs w:val="24"/>
                <w:lang w:val="ru-RU"/>
              </w:rPr>
              <w:t xml:space="preserve"> </w:t>
            </w:r>
            <w:r w:rsidRPr="00A5128C">
              <w:rPr>
                <w:sz w:val="24"/>
                <w:szCs w:val="24"/>
                <w:lang w:val="ru-RU"/>
              </w:rPr>
              <w:t>(2-4</w:t>
            </w:r>
            <w:r w:rsidRPr="00A5128C">
              <w:rPr>
                <w:spacing w:val="-2"/>
                <w:sz w:val="24"/>
                <w:szCs w:val="24"/>
                <w:lang w:val="ru-RU"/>
              </w:rPr>
              <w:t xml:space="preserve"> </w:t>
            </w:r>
            <w:r w:rsidRPr="00A5128C">
              <w:rPr>
                <w:sz w:val="24"/>
                <w:szCs w:val="24"/>
                <w:lang w:val="ru-RU"/>
              </w:rPr>
              <w:t>классы)</w:t>
            </w:r>
          </w:p>
        </w:tc>
        <w:tc>
          <w:tcPr>
            <w:tcW w:w="804" w:type="dxa"/>
          </w:tcPr>
          <w:p w14:paraId="0234723F" w14:textId="77777777" w:rsidR="00351FA7" w:rsidRPr="00A5128C" w:rsidRDefault="00351FA7" w:rsidP="00A5128C">
            <w:pPr>
              <w:pStyle w:val="TableParagraph"/>
              <w:spacing w:line="240" w:lineRule="auto"/>
              <w:ind w:left="0" w:firstLine="709"/>
              <w:jc w:val="both"/>
              <w:rPr>
                <w:sz w:val="24"/>
                <w:szCs w:val="24"/>
                <w:lang w:val="ru-RU"/>
              </w:rPr>
            </w:pPr>
          </w:p>
        </w:tc>
        <w:tc>
          <w:tcPr>
            <w:tcW w:w="1654" w:type="dxa"/>
          </w:tcPr>
          <w:p w14:paraId="310F88E5" w14:textId="77777777" w:rsidR="00351FA7" w:rsidRPr="00A5128C" w:rsidRDefault="00351FA7" w:rsidP="00A5128C">
            <w:pPr>
              <w:pStyle w:val="TableParagraph"/>
              <w:spacing w:line="240" w:lineRule="auto"/>
              <w:ind w:left="0" w:firstLine="709"/>
              <w:jc w:val="both"/>
              <w:rPr>
                <w:sz w:val="24"/>
                <w:szCs w:val="24"/>
                <w:lang w:val="ru-RU"/>
              </w:rPr>
            </w:pPr>
            <w:r w:rsidRPr="00A5128C">
              <w:rPr>
                <w:sz w:val="24"/>
                <w:szCs w:val="24"/>
                <w:lang w:val="ru-RU"/>
              </w:rPr>
              <w:t>ивные</w:t>
            </w:r>
            <w:r w:rsidRPr="00A5128C">
              <w:rPr>
                <w:spacing w:val="1"/>
                <w:sz w:val="24"/>
                <w:szCs w:val="24"/>
                <w:lang w:val="ru-RU"/>
              </w:rPr>
              <w:t xml:space="preserve"> </w:t>
            </w:r>
            <w:r w:rsidRPr="00A5128C">
              <w:rPr>
                <w:sz w:val="24"/>
                <w:szCs w:val="24"/>
                <w:lang w:val="ru-RU"/>
              </w:rPr>
              <w:t>контрольные</w:t>
            </w:r>
            <w:r w:rsidRPr="00A5128C">
              <w:rPr>
                <w:spacing w:val="-57"/>
                <w:sz w:val="24"/>
                <w:szCs w:val="24"/>
                <w:lang w:val="ru-RU"/>
              </w:rPr>
              <w:t xml:space="preserve"> </w:t>
            </w:r>
            <w:r w:rsidRPr="00A5128C">
              <w:rPr>
                <w:sz w:val="24"/>
                <w:szCs w:val="24"/>
                <w:lang w:val="ru-RU"/>
              </w:rPr>
              <w:t>работы</w:t>
            </w:r>
            <w:r w:rsidRPr="00A5128C">
              <w:rPr>
                <w:spacing w:val="1"/>
                <w:sz w:val="24"/>
                <w:szCs w:val="24"/>
                <w:lang w:val="ru-RU"/>
              </w:rPr>
              <w:t xml:space="preserve"> </w:t>
            </w:r>
            <w:r w:rsidRPr="00A5128C">
              <w:rPr>
                <w:sz w:val="24"/>
                <w:szCs w:val="24"/>
                <w:lang w:val="ru-RU"/>
              </w:rPr>
              <w:t>контрольные</w:t>
            </w:r>
            <w:r w:rsidRPr="00A5128C">
              <w:rPr>
                <w:spacing w:val="-57"/>
                <w:sz w:val="24"/>
                <w:szCs w:val="24"/>
                <w:lang w:val="ru-RU"/>
              </w:rPr>
              <w:t xml:space="preserve"> </w:t>
            </w:r>
            <w:r w:rsidRPr="00A5128C">
              <w:rPr>
                <w:sz w:val="24"/>
                <w:szCs w:val="24"/>
                <w:lang w:val="ru-RU"/>
              </w:rPr>
              <w:t>работы по</w:t>
            </w:r>
            <w:r w:rsidRPr="00A5128C">
              <w:rPr>
                <w:spacing w:val="1"/>
                <w:sz w:val="24"/>
                <w:szCs w:val="24"/>
                <w:lang w:val="ru-RU"/>
              </w:rPr>
              <w:t xml:space="preserve"> </w:t>
            </w:r>
            <w:r w:rsidRPr="00A5128C">
              <w:rPr>
                <w:sz w:val="24"/>
                <w:szCs w:val="24"/>
                <w:lang w:val="ru-RU"/>
              </w:rPr>
              <w:t>итогам</w:t>
            </w:r>
            <w:r w:rsidRPr="00A5128C">
              <w:rPr>
                <w:spacing w:val="-1"/>
                <w:sz w:val="24"/>
                <w:szCs w:val="24"/>
                <w:lang w:val="ru-RU"/>
              </w:rPr>
              <w:t xml:space="preserve"> </w:t>
            </w:r>
            <w:r w:rsidRPr="00A5128C">
              <w:rPr>
                <w:sz w:val="24"/>
                <w:szCs w:val="24"/>
                <w:lang w:val="ru-RU"/>
              </w:rPr>
              <w:t>1</w:t>
            </w:r>
          </w:p>
          <w:p w14:paraId="3C0380E7" w14:textId="77777777" w:rsidR="00351FA7" w:rsidRPr="00A5128C" w:rsidRDefault="00351FA7" w:rsidP="00A5128C">
            <w:pPr>
              <w:pStyle w:val="TableParagraph"/>
              <w:spacing w:line="240" w:lineRule="auto"/>
              <w:ind w:left="0" w:firstLine="709"/>
              <w:jc w:val="both"/>
              <w:rPr>
                <w:sz w:val="24"/>
                <w:szCs w:val="24"/>
              </w:rPr>
            </w:pPr>
            <w:r w:rsidRPr="00A5128C">
              <w:rPr>
                <w:sz w:val="24"/>
                <w:szCs w:val="24"/>
              </w:rPr>
              <w:t>полугодия</w:t>
            </w:r>
            <w:r w:rsidRPr="00A5128C">
              <w:rPr>
                <w:spacing w:val="-3"/>
                <w:sz w:val="24"/>
                <w:szCs w:val="24"/>
              </w:rPr>
              <w:t xml:space="preserve"> </w:t>
            </w:r>
            <w:r w:rsidRPr="00A5128C">
              <w:rPr>
                <w:sz w:val="24"/>
                <w:szCs w:val="24"/>
              </w:rPr>
              <w:t>(2-</w:t>
            </w:r>
          </w:p>
          <w:p w14:paraId="6D74E1E0" w14:textId="77777777" w:rsidR="00351FA7" w:rsidRPr="00A5128C" w:rsidRDefault="00351FA7" w:rsidP="00A5128C">
            <w:pPr>
              <w:pStyle w:val="TableParagraph"/>
              <w:spacing w:line="240" w:lineRule="auto"/>
              <w:ind w:left="0" w:firstLine="709"/>
              <w:jc w:val="both"/>
              <w:rPr>
                <w:sz w:val="24"/>
                <w:szCs w:val="24"/>
              </w:rPr>
            </w:pPr>
            <w:r w:rsidRPr="00A5128C">
              <w:rPr>
                <w:sz w:val="24"/>
                <w:szCs w:val="24"/>
              </w:rPr>
              <w:t>4</w:t>
            </w:r>
            <w:r w:rsidRPr="00A5128C">
              <w:rPr>
                <w:spacing w:val="-2"/>
                <w:sz w:val="24"/>
                <w:szCs w:val="24"/>
              </w:rPr>
              <w:t xml:space="preserve"> </w:t>
            </w:r>
            <w:r w:rsidRPr="00A5128C">
              <w:rPr>
                <w:sz w:val="24"/>
                <w:szCs w:val="24"/>
              </w:rPr>
              <w:t>классы)</w:t>
            </w:r>
          </w:p>
        </w:tc>
        <w:tc>
          <w:tcPr>
            <w:tcW w:w="812" w:type="dxa"/>
          </w:tcPr>
          <w:p w14:paraId="380A44EA" w14:textId="77777777" w:rsidR="00351FA7" w:rsidRPr="00A5128C" w:rsidRDefault="00351FA7" w:rsidP="00A5128C">
            <w:pPr>
              <w:pStyle w:val="TableParagraph"/>
              <w:spacing w:line="240" w:lineRule="auto"/>
              <w:ind w:left="0" w:firstLine="709"/>
              <w:jc w:val="both"/>
              <w:rPr>
                <w:sz w:val="24"/>
                <w:szCs w:val="24"/>
              </w:rPr>
            </w:pPr>
          </w:p>
        </w:tc>
        <w:tc>
          <w:tcPr>
            <w:tcW w:w="1654" w:type="dxa"/>
          </w:tcPr>
          <w:p w14:paraId="7D028644" w14:textId="77777777" w:rsidR="00351FA7" w:rsidRPr="00A5128C" w:rsidRDefault="00351FA7" w:rsidP="00A5128C">
            <w:pPr>
              <w:pStyle w:val="TableParagraph"/>
              <w:spacing w:line="240" w:lineRule="auto"/>
              <w:ind w:left="0" w:firstLine="709"/>
              <w:jc w:val="both"/>
              <w:rPr>
                <w:sz w:val="24"/>
                <w:szCs w:val="24"/>
              </w:rPr>
            </w:pPr>
          </w:p>
        </w:tc>
        <w:tc>
          <w:tcPr>
            <w:tcW w:w="1786" w:type="dxa"/>
          </w:tcPr>
          <w:p w14:paraId="64E5E6EC" w14:textId="77777777" w:rsidR="00351FA7" w:rsidRPr="00A5128C" w:rsidRDefault="00351FA7" w:rsidP="00A5128C">
            <w:pPr>
              <w:pStyle w:val="TableParagraph"/>
              <w:spacing w:line="240" w:lineRule="auto"/>
              <w:ind w:left="0" w:firstLine="709"/>
              <w:jc w:val="both"/>
              <w:rPr>
                <w:sz w:val="24"/>
                <w:szCs w:val="24"/>
              </w:rPr>
            </w:pPr>
            <w:r w:rsidRPr="00A5128C">
              <w:rPr>
                <w:sz w:val="24"/>
                <w:szCs w:val="24"/>
              </w:rPr>
              <w:t>проверочные</w:t>
            </w:r>
            <w:r w:rsidRPr="00A5128C">
              <w:rPr>
                <w:spacing w:val="-58"/>
                <w:sz w:val="24"/>
                <w:szCs w:val="24"/>
              </w:rPr>
              <w:t xml:space="preserve"> </w:t>
            </w:r>
            <w:r w:rsidRPr="00A5128C">
              <w:rPr>
                <w:sz w:val="24"/>
                <w:szCs w:val="24"/>
              </w:rPr>
              <w:t>работы (4</w:t>
            </w:r>
            <w:r w:rsidRPr="00A5128C">
              <w:rPr>
                <w:spacing w:val="1"/>
                <w:sz w:val="24"/>
                <w:szCs w:val="24"/>
              </w:rPr>
              <w:t xml:space="preserve"> </w:t>
            </w:r>
            <w:r w:rsidRPr="00A5128C">
              <w:rPr>
                <w:sz w:val="24"/>
                <w:szCs w:val="24"/>
              </w:rPr>
              <w:t>класс)</w:t>
            </w:r>
          </w:p>
        </w:tc>
        <w:tc>
          <w:tcPr>
            <w:tcW w:w="1596" w:type="dxa"/>
          </w:tcPr>
          <w:p w14:paraId="62D8CE43" w14:textId="77777777" w:rsidR="00351FA7" w:rsidRPr="00A5128C" w:rsidRDefault="00351FA7" w:rsidP="00A5128C">
            <w:pPr>
              <w:pStyle w:val="TableParagraph"/>
              <w:spacing w:line="240" w:lineRule="auto"/>
              <w:ind w:left="0" w:firstLine="709"/>
              <w:jc w:val="both"/>
              <w:rPr>
                <w:sz w:val="24"/>
                <w:szCs w:val="24"/>
                <w:lang w:val="ru-RU"/>
              </w:rPr>
            </w:pPr>
            <w:r w:rsidRPr="00A5128C">
              <w:rPr>
                <w:sz w:val="24"/>
                <w:szCs w:val="24"/>
                <w:lang w:val="ru-RU"/>
              </w:rPr>
              <w:t>ивные</w:t>
            </w:r>
            <w:r w:rsidRPr="00A5128C">
              <w:rPr>
                <w:spacing w:val="1"/>
                <w:sz w:val="24"/>
                <w:szCs w:val="24"/>
                <w:lang w:val="ru-RU"/>
              </w:rPr>
              <w:t xml:space="preserve"> </w:t>
            </w:r>
            <w:r w:rsidRPr="00A5128C">
              <w:rPr>
                <w:sz w:val="24"/>
                <w:szCs w:val="24"/>
                <w:lang w:val="ru-RU"/>
              </w:rPr>
              <w:t>контрольные</w:t>
            </w:r>
            <w:r w:rsidRPr="00A5128C">
              <w:rPr>
                <w:spacing w:val="-57"/>
                <w:sz w:val="24"/>
                <w:szCs w:val="24"/>
                <w:lang w:val="ru-RU"/>
              </w:rPr>
              <w:t xml:space="preserve"> </w:t>
            </w:r>
            <w:r w:rsidRPr="00A5128C">
              <w:rPr>
                <w:sz w:val="24"/>
                <w:szCs w:val="24"/>
                <w:lang w:val="ru-RU"/>
              </w:rPr>
              <w:t>работы</w:t>
            </w:r>
            <w:r w:rsidRPr="00A5128C">
              <w:rPr>
                <w:spacing w:val="1"/>
                <w:sz w:val="24"/>
                <w:szCs w:val="24"/>
                <w:lang w:val="ru-RU"/>
              </w:rPr>
              <w:t xml:space="preserve"> </w:t>
            </w:r>
            <w:r w:rsidRPr="00A5128C">
              <w:rPr>
                <w:sz w:val="24"/>
                <w:szCs w:val="24"/>
                <w:lang w:val="ru-RU"/>
              </w:rPr>
              <w:t>контрольные</w:t>
            </w:r>
            <w:r w:rsidRPr="00A5128C">
              <w:rPr>
                <w:spacing w:val="-57"/>
                <w:sz w:val="24"/>
                <w:szCs w:val="24"/>
                <w:lang w:val="ru-RU"/>
              </w:rPr>
              <w:t xml:space="preserve"> </w:t>
            </w:r>
            <w:r w:rsidRPr="00A5128C">
              <w:rPr>
                <w:sz w:val="24"/>
                <w:szCs w:val="24"/>
                <w:lang w:val="ru-RU"/>
              </w:rPr>
              <w:t>работы по</w:t>
            </w:r>
            <w:r w:rsidRPr="00A5128C">
              <w:rPr>
                <w:spacing w:val="1"/>
                <w:sz w:val="24"/>
                <w:szCs w:val="24"/>
                <w:lang w:val="ru-RU"/>
              </w:rPr>
              <w:t xml:space="preserve"> </w:t>
            </w:r>
            <w:r w:rsidRPr="00A5128C">
              <w:rPr>
                <w:sz w:val="24"/>
                <w:szCs w:val="24"/>
                <w:lang w:val="ru-RU"/>
              </w:rPr>
              <w:t>итогам 2</w:t>
            </w:r>
            <w:r w:rsidRPr="00A5128C">
              <w:rPr>
                <w:spacing w:val="1"/>
                <w:sz w:val="24"/>
                <w:szCs w:val="24"/>
                <w:lang w:val="ru-RU"/>
              </w:rPr>
              <w:t xml:space="preserve"> </w:t>
            </w:r>
            <w:r w:rsidRPr="00A5128C">
              <w:rPr>
                <w:sz w:val="24"/>
                <w:szCs w:val="24"/>
                <w:lang w:val="ru-RU"/>
              </w:rPr>
              <w:t>полугодия</w:t>
            </w:r>
          </w:p>
          <w:p w14:paraId="326DDB13" w14:textId="77777777" w:rsidR="00351FA7" w:rsidRPr="00A5128C" w:rsidRDefault="00351FA7" w:rsidP="00A5128C">
            <w:pPr>
              <w:pStyle w:val="TableParagraph"/>
              <w:spacing w:line="240" w:lineRule="auto"/>
              <w:ind w:left="0" w:firstLine="709"/>
              <w:jc w:val="both"/>
              <w:rPr>
                <w:sz w:val="24"/>
                <w:szCs w:val="24"/>
              </w:rPr>
            </w:pPr>
            <w:r w:rsidRPr="00A5128C">
              <w:rPr>
                <w:sz w:val="24"/>
                <w:szCs w:val="24"/>
              </w:rPr>
              <w:t>(2-4</w:t>
            </w:r>
            <w:r w:rsidRPr="00A5128C">
              <w:rPr>
                <w:spacing w:val="-2"/>
                <w:sz w:val="24"/>
                <w:szCs w:val="24"/>
              </w:rPr>
              <w:t xml:space="preserve"> </w:t>
            </w:r>
            <w:r w:rsidRPr="00A5128C">
              <w:rPr>
                <w:sz w:val="24"/>
                <w:szCs w:val="24"/>
              </w:rPr>
              <w:t>классы)</w:t>
            </w:r>
          </w:p>
        </w:tc>
      </w:tr>
    </w:tbl>
    <w:p w14:paraId="5D0EE938" w14:textId="77777777" w:rsidR="00351FA7" w:rsidRPr="00A5128C" w:rsidRDefault="00351FA7" w:rsidP="00A5128C">
      <w:pPr>
        <w:pStyle w:val="ConsPlusNormal"/>
        <w:ind w:firstLine="709"/>
        <w:jc w:val="both"/>
        <w:rPr>
          <w:rFonts w:ascii="Times New Roman" w:hAnsi="Times New Roman" w:cs="Times New Roman"/>
          <w:sz w:val="24"/>
          <w:szCs w:val="24"/>
        </w:rPr>
      </w:pPr>
    </w:p>
    <w:p w14:paraId="43B260A6" w14:textId="77777777" w:rsidR="00351FA7" w:rsidRPr="00A5128C" w:rsidRDefault="00351FA7"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Для проведения внутренних оценочных процедур используются оценочные </w:t>
      </w:r>
      <w:r w:rsidRPr="00A5128C">
        <w:rPr>
          <w:rFonts w:ascii="Times New Roman" w:hAnsi="Times New Roman" w:cs="Times New Roman"/>
          <w:sz w:val="24"/>
          <w:szCs w:val="24"/>
        </w:rPr>
        <w:lastRenderedPageBreak/>
        <w:t>материалы:</w:t>
      </w:r>
    </w:p>
    <w:p w14:paraId="2D32ABAE" w14:textId="77777777" w:rsidR="00351FA7" w:rsidRPr="00A5128C" w:rsidRDefault="00351FA7"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разработанные учителями для текущей и тематической оценки,</w:t>
      </w:r>
    </w:p>
    <w:p w14:paraId="0BF107DC" w14:textId="77777777" w:rsidR="00351FA7" w:rsidRPr="00A5128C" w:rsidRDefault="00351FA7"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включенные в учебники и учебно-методические пособия (согласно приказа Министерства образования от 09.06.2016 г. № 699);</w:t>
      </w:r>
    </w:p>
    <w:p w14:paraId="38C727A3" w14:textId="2D933271" w:rsidR="00351FA7" w:rsidRPr="00A5128C" w:rsidRDefault="00351FA7"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разработанные группами специалистов школы для проведения диагностических работ и промежуточной аттестации,</w:t>
      </w:r>
    </w:p>
    <w:p w14:paraId="4B487234" w14:textId="77777777" w:rsidR="00351FA7" w:rsidRPr="00A5128C" w:rsidRDefault="00351FA7"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задания из электронного банка заданий по оценке функциональной грамотности.</w:t>
      </w:r>
    </w:p>
    <w:p w14:paraId="35521480" w14:textId="77777777" w:rsidR="00351FA7" w:rsidRPr="00A5128C" w:rsidRDefault="00351FA7"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Порядок информирования всех заинтересованных сторон о результатах оценки</w:t>
      </w:r>
    </w:p>
    <w:p w14:paraId="28E943A6" w14:textId="77777777" w:rsidR="00351FA7" w:rsidRPr="00A5128C" w:rsidRDefault="00351FA7"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рамках системы оценки достижения планируемых результатов реализуется следующий порядок информирования заинтересованных сторон о результатах оценки:</w:t>
      </w:r>
    </w:p>
    <w:p w14:paraId="17D50648" w14:textId="77777777" w:rsidR="00351FA7" w:rsidRPr="00A5128C" w:rsidRDefault="00351FA7"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Информирование обучающихся и их родителей (законных представителей), посредством:</w:t>
      </w:r>
    </w:p>
    <w:p w14:paraId="625EBCDD" w14:textId="1A3FB6A6" w:rsidR="00351FA7" w:rsidRPr="00A5128C" w:rsidRDefault="00241475"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351FA7" w:rsidRPr="00A5128C">
        <w:rPr>
          <w:rFonts w:ascii="Times New Roman" w:hAnsi="Times New Roman" w:cs="Times New Roman"/>
          <w:sz w:val="24"/>
          <w:szCs w:val="24"/>
        </w:rPr>
        <w:tab/>
        <w:t>ознакомления с результатами внутренних оценочных процедур через выставление оценок в дневники, классные журналы обучающихся, индивидуальные встречи;</w:t>
      </w:r>
    </w:p>
    <w:p w14:paraId="678059C7" w14:textId="7AED387D" w:rsidR="00351FA7" w:rsidRPr="00A5128C" w:rsidRDefault="00241475"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351FA7" w:rsidRPr="00A5128C">
        <w:rPr>
          <w:rFonts w:ascii="Times New Roman" w:hAnsi="Times New Roman" w:cs="Times New Roman"/>
          <w:sz w:val="24"/>
          <w:szCs w:val="24"/>
        </w:rPr>
        <w:tab/>
        <w:t>информирование</w:t>
      </w:r>
      <w:r w:rsidR="00351FA7" w:rsidRPr="00A5128C">
        <w:rPr>
          <w:rFonts w:ascii="Times New Roman" w:hAnsi="Times New Roman" w:cs="Times New Roman"/>
          <w:sz w:val="24"/>
          <w:szCs w:val="24"/>
        </w:rPr>
        <w:tab/>
        <w:t>на</w:t>
      </w:r>
      <w:r w:rsidR="00351FA7" w:rsidRPr="00A5128C">
        <w:rPr>
          <w:rFonts w:ascii="Times New Roman" w:hAnsi="Times New Roman" w:cs="Times New Roman"/>
          <w:sz w:val="24"/>
          <w:szCs w:val="24"/>
        </w:rPr>
        <w:tab/>
        <w:t>классных</w:t>
      </w:r>
      <w:r w:rsidR="00351FA7" w:rsidRPr="00A5128C">
        <w:rPr>
          <w:rFonts w:ascii="Times New Roman" w:hAnsi="Times New Roman" w:cs="Times New Roman"/>
          <w:sz w:val="24"/>
          <w:szCs w:val="24"/>
        </w:rPr>
        <w:tab/>
        <w:t>собраниях</w:t>
      </w:r>
      <w:r w:rsidR="00351FA7" w:rsidRPr="00A5128C">
        <w:rPr>
          <w:rFonts w:ascii="Times New Roman" w:hAnsi="Times New Roman" w:cs="Times New Roman"/>
          <w:sz w:val="24"/>
          <w:szCs w:val="24"/>
        </w:rPr>
        <w:tab/>
        <w:t>обучающихся,</w:t>
      </w:r>
      <w:r w:rsidR="00351FA7" w:rsidRPr="00A5128C">
        <w:rPr>
          <w:rFonts w:ascii="Times New Roman" w:hAnsi="Times New Roman" w:cs="Times New Roman"/>
          <w:sz w:val="24"/>
          <w:szCs w:val="24"/>
        </w:rPr>
        <w:tab/>
        <w:t>родителей (неперсонифицированные результаты);</w:t>
      </w:r>
    </w:p>
    <w:p w14:paraId="42010BEC" w14:textId="19C422AF" w:rsidR="00351FA7" w:rsidRPr="00A5128C" w:rsidRDefault="00241475"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351FA7" w:rsidRPr="00A5128C">
        <w:rPr>
          <w:rFonts w:ascii="Times New Roman" w:hAnsi="Times New Roman" w:cs="Times New Roman"/>
          <w:sz w:val="24"/>
          <w:szCs w:val="24"/>
        </w:rPr>
        <w:tab/>
        <w:t>ознакомление с результатами внешних оценочных процедур через сайт гимназии;</w:t>
      </w:r>
    </w:p>
    <w:p w14:paraId="3D333467" w14:textId="281FF0E0" w:rsidR="00351FA7" w:rsidRPr="00A5128C" w:rsidRDefault="00241475"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351FA7" w:rsidRPr="00A5128C">
        <w:rPr>
          <w:rFonts w:ascii="Times New Roman" w:hAnsi="Times New Roman" w:cs="Times New Roman"/>
          <w:sz w:val="24"/>
          <w:szCs w:val="24"/>
        </w:rPr>
        <w:tab/>
        <w:t>обеспечения доступа к информации об индивидуальных</w:t>
      </w:r>
      <w:r w:rsidR="00351FA7" w:rsidRPr="00A5128C">
        <w:rPr>
          <w:rFonts w:ascii="Times New Roman" w:hAnsi="Times New Roman" w:cs="Times New Roman"/>
          <w:sz w:val="24"/>
          <w:szCs w:val="24"/>
        </w:rPr>
        <w:tab/>
        <w:t>результатах освоения обучающимися образовательных программ и поощрений обучающихся;</w:t>
      </w:r>
    </w:p>
    <w:p w14:paraId="706E1AD2" w14:textId="0200B6B6" w:rsidR="00351FA7" w:rsidRPr="00A5128C" w:rsidRDefault="00241475"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351FA7" w:rsidRPr="00A5128C">
        <w:rPr>
          <w:rFonts w:ascii="Times New Roman" w:hAnsi="Times New Roman" w:cs="Times New Roman"/>
          <w:sz w:val="24"/>
          <w:szCs w:val="24"/>
        </w:rPr>
        <w:tab/>
        <w:t>размещения Отчета по итогам самообследования, включающий анализ качества подготовки обучающихся, на сайте ОО по итогам каждого календарного года. Информирование педагогов посредством:</w:t>
      </w:r>
    </w:p>
    <w:p w14:paraId="4B07EE76" w14:textId="4A5DF5F6" w:rsidR="00351FA7" w:rsidRPr="00A5128C" w:rsidRDefault="00241475"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351FA7" w:rsidRPr="00A5128C">
        <w:rPr>
          <w:rFonts w:ascii="Times New Roman" w:hAnsi="Times New Roman" w:cs="Times New Roman"/>
          <w:sz w:val="24"/>
          <w:szCs w:val="24"/>
        </w:rPr>
        <w:tab/>
        <w:t>изучения и обсуждения аналитических отчетов на педсоветах (методобъединениях);</w:t>
      </w:r>
    </w:p>
    <w:p w14:paraId="0A540E98" w14:textId="6BBAC67D" w:rsidR="00351FA7" w:rsidRPr="00A5128C" w:rsidRDefault="00241475"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351FA7" w:rsidRPr="00A5128C">
        <w:rPr>
          <w:rFonts w:ascii="Times New Roman" w:hAnsi="Times New Roman" w:cs="Times New Roman"/>
          <w:sz w:val="24"/>
          <w:szCs w:val="24"/>
        </w:rPr>
        <w:tab/>
        <w:t>обеспечения доступа к информации об индивидуальных результатах освоения обучающимися образовательных программ и поощрений обучающихся.</w:t>
      </w:r>
    </w:p>
    <w:p w14:paraId="284B3BA1" w14:textId="55C09C02" w:rsidR="00D15E89" w:rsidRPr="00A5128C" w:rsidRDefault="00351FA7"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Информирование органов местного самоуправления (учредителя) посредством направления Отчета по итогам самообследования, включающий анализ качества подготовки обучающихся, по итогам каждого календарного года.</w:t>
      </w:r>
    </w:p>
    <w:tbl>
      <w:tblPr>
        <w:tblStyle w:val="TableNormal5"/>
        <w:tblW w:w="0" w:type="auto"/>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31"/>
        <w:gridCol w:w="3545"/>
        <w:gridCol w:w="3970"/>
      </w:tblGrid>
      <w:tr w:rsidR="00351FA7" w:rsidRPr="00A5128C" w14:paraId="1ECF3668" w14:textId="77777777" w:rsidTr="00A91E1E">
        <w:trPr>
          <w:trHeight w:val="841"/>
        </w:trPr>
        <w:tc>
          <w:tcPr>
            <w:tcW w:w="1831" w:type="dxa"/>
          </w:tcPr>
          <w:p w14:paraId="5CBE2E01"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Целевая</w:t>
            </w:r>
            <w:r w:rsidRPr="00A5128C">
              <w:rPr>
                <w:rFonts w:ascii="Times New Roman" w:eastAsia="Times New Roman" w:hAnsi="Times New Roman" w:cs="Times New Roman"/>
                <w:spacing w:val="-3"/>
                <w:sz w:val="24"/>
                <w:szCs w:val="24"/>
              </w:rPr>
              <w:t xml:space="preserve"> </w:t>
            </w:r>
            <w:r w:rsidRPr="00A5128C">
              <w:rPr>
                <w:rFonts w:ascii="Times New Roman" w:eastAsia="Times New Roman" w:hAnsi="Times New Roman" w:cs="Times New Roman"/>
                <w:sz w:val="24"/>
                <w:szCs w:val="24"/>
              </w:rPr>
              <w:t>группа</w:t>
            </w:r>
          </w:p>
        </w:tc>
        <w:tc>
          <w:tcPr>
            <w:tcW w:w="3545" w:type="dxa"/>
          </w:tcPr>
          <w:p w14:paraId="06F7B2FC" w14:textId="77777777" w:rsidR="00351FA7" w:rsidRPr="00A5128C" w:rsidRDefault="00351FA7" w:rsidP="00241475">
            <w:pPr>
              <w:jc w:val="both"/>
              <w:rPr>
                <w:rFonts w:ascii="Times New Roman" w:eastAsia="Times New Roman" w:hAnsi="Times New Roman" w:cs="Times New Roman"/>
                <w:sz w:val="24"/>
                <w:szCs w:val="24"/>
                <w:lang w:val="ru-RU"/>
              </w:rPr>
            </w:pPr>
            <w:r w:rsidRPr="00A5128C">
              <w:rPr>
                <w:rFonts w:ascii="Times New Roman" w:eastAsia="Times New Roman" w:hAnsi="Times New Roman" w:cs="Times New Roman"/>
                <w:sz w:val="24"/>
                <w:szCs w:val="24"/>
                <w:lang w:val="ru-RU"/>
              </w:rPr>
              <w:t>Цели</w:t>
            </w:r>
            <w:r w:rsidRPr="00A5128C">
              <w:rPr>
                <w:rFonts w:ascii="Times New Roman" w:eastAsia="Times New Roman" w:hAnsi="Times New Roman" w:cs="Times New Roman"/>
                <w:spacing w:val="33"/>
                <w:sz w:val="24"/>
                <w:szCs w:val="24"/>
                <w:lang w:val="ru-RU"/>
              </w:rPr>
              <w:t xml:space="preserve"> </w:t>
            </w:r>
            <w:r w:rsidRPr="00A5128C">
              <w:rPr>
                <w:rFonts w:ascii="Times New Roman" w:eastAsia="Times New Roman" w:hAnsi="Times New Roman" w:cs="Times New Roman"/>
                <w:sz w:val="24"/>
                <w:szCs w:val="24"/>
                <w:lang w:val="ru-RU"/>
              </w:rPr>
              <w:t>использования</w:t>
            </w:r>
            <w:r w:rsidRPr="00A5128C">
              <w:rPr>
                <w:rFonts w:ascii="Times New Roman" w:eastAsia="Times New Roman" w:hAnsi="Times New Roman" w:cs="Times New Roman"/>
                <w:spacing w:val="33"/>
                <w:sz w:val="24"/>
                <w:szCs w:val="24"/>
                <w:lang w:val="ru-RU"/>
              </w:rPr>
              <w:t xml:space="preserve"> </w:t>
            </w:r>
            <w:r w:rsidRPr="00A5128C">
              <w:rPr>
                <w:rFonts w:ascii="Times New Roman" w:eastAsia="Times New Roman" w:hAnsi="Times New Roman" w:cs="Times New Roman"/>
                <w:sz w:val="24"/>
                <w:szCs w:val="24"/>
                <w:lang w:val="ru-RU"/>
              </w:rPr>
              <w:t>результатов</w:t>
            </w:r>
            <w:r w:rsidRPr="00A5128C">
              <w:rPr>
                <w:rFonts w:ascii="Times New Roman" w:eastAsia="Times New Roman" w:hAnsi="Times New Roman" w:cs="Times New Roman"/>
                <w:spacing w:val="-57"/>
                <w:sz w:val="24"/>
                <w:szCs w:val="24"/>
                <w:lang w:val="ru-RU"/>
              </w:rPr>
              <w:t xml:space="preserve"> </w:t>
            </w:r>
            <w:r w:rsidRPr="00A5128C">
              <w:rPr>
                <w:rFonts w:ascii="Times New Roman" w:eastAsia="Times New Roman" w:hAnsi="Times New Roman" w:cs="Times New Roman"/>
                <w:sz w:val="24"/>
                <w:szCs w:val="24"/>
                <w:lang w:val="ru-RU"/>
              </w:rPr>
              <w:t>оценки</w:t>
            </w:r>
            <w:r w:rsidRPr="00A5128C">
              <w:rPr>
                <w:rFonts w:ascii="Times New Roman" w:eastAsia="Times New Roman" w:hAnsi="Times New Roman" w:cs="Times New Roman"/>
                <w:spacing w:val="-2"/>
                <w:sz w:val="24"/>
                <w:szCs w:val="24"/>
                <w:lang w:val="ru-RU"/>
              </w:rPr>
              <w:t xml:space="preserve"> </w:t>
            </w:r>
            <w:r w:rsidRPr="00A5128C">
              <w:rPr>
                <w:rFonts w:ascii="Times New Roman" w:eastAsia="Times New Roman" w:hAnsi="Times New Roman" w:cs="Times New Roman"/>
                <w:sz w:val="24"/>
                <w:szCs w:val="24"/>
                <w:lang w:val="ru-RU"/>
              </w:rPr>
              <w:t>и</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анализа</w:t>
            </w:r>
          </w:p>
        </w:tc>
        <w:tc>
          <w:tcPr>
            <w:tcW w:w="3970" w:type="dxa"/>
          </w:tcPr>
          <w:p w14:paraId="679A201F" w14:textId="77777777" w:rsidR="00351FA7" w:rsidRPr="00A5128C" w:rsidRDefault="00351FA7" w:rsidP="00241475">
            <w:pPr>
              <w:tabs>
                <w:tab w:val="left" w:pos="3215"/>
              </w:tabs>
              <w:jc w:val="both"/>
              <w:rPr>
                <w:rFonts w:ascii="Times New Roman" w:eastAsia="Times New Roman" w:hAnsi="Times New Roman" w:cs="Times New Roman"/>
                <w:sz w:val="24"/>
                <w:szCs w:val="24"/>
                <w:lang w:val="ru-RU"/>
              </w:rPr>
            </w:pPr>
            <w:r w:rsidRPr="00A5128C">
              <w:rPr>
                <w:rFonts w:ascii="Times New Roman" w:eastAsia="Times New Roman" w:hAnsi="Times New Roman" w:cs="Times New Roman"/>
                <w:sz w:val="24"/>
                <w:szCs w:val="24"/>
                <w:lang w:val="ru-RU"/>
              </w:rPr>
              <w:t>Организационные</w:t>
            </w:r>
            <w:r w:rsidRPr="00A5128C">
              <w:rPr>
                <w:rFonts w:ascii="Times New Roman" w:eastAsia="Times New Roman" w:hAnsi="Times New Roman" w:cs="Times New Roman"/>
                <w:sz w:val="24"/>
                <w:szCs w:val="24"/>
                <w:lang w:val="ru-RU"/>
              </w:rPr>
              <w:tab/>
            </w:r>
            <w:r w:rsidRPr="00A5128C">
              <w:rPr>
                <w:rFonts w:ascii="Times New Roman" w:eastAsia="Times New Roman" w:hAnsi="Times New Roman" w:cs="Times New Roman"/>
                <w:spacing w:val="-1"/>
                <w:sz w:val="24"/>
                <w:szCs w:val="24"/>
                <w:lang w:val="ru-RU"/>
              </w:rPr>
              <w:t>формы</w:t>
            </w:r>
            <w:r w:rsidRPr="00A5128C">
              <w:rPr>
                <w:rFonts w:ascii="Times New Roman" w:eastAsia="Times New Roman" w:hAnsi="Times New Roman" w:cs="Times New Roman"/>
                <w:spacing w:val="-58"/>
                <w:sz w:val="24"/>
                <w:szCs w:val="24"/>
                <w:lang w:val="ru-RU"/>
              </w:rPr>
              <w:t xml:space="preserve"> </w:t>
            </w:r>
            <w:r w:rsidRPr="00A5128C">
              <w:rPr>
                <w:rFonts w:ascii="Times New Roman" w:eastAsia="Times New Roman" w:hAnsi="Times New Roman" w:cs="Times New Roman"/>
                <w:sz w:val="24"/>
                <w:szCs w:val="24"/>
                <w:lang w:val="ru-RU"/>
              </w:rPr>
              <w:t>использования результатов оценки и</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анализа</w:t>
            </w:r>
          </w:p>
        </w:tc>
      </w:tr>
      <w:tr w:rsidR="00351FA7" w:rsidRPr="00A5128C" w14:paraId="2FDA1FFB" w14:textId="77777777" w:rsidTr="00A91E1E">
        <w:trPr>
          <w:trHeight w:val="920"/>
        </w:trPr>
        <w:tc>
          <w:tcPr>
            <w:tcW w:w="1831" w:type="dxa"/>
          </w:tcPr>
          <w:p w14:paraId="0E66F1E6"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Обучающиеся,</w:t>
            </w:r>
            <w:r w:rsidRPr="00A5128C">
              <w:rPr>
                <w:rFonts w:ascii="Times New Roman" w:eastAsia="Times New Roman" w:hAnsi="Times New Roman" w:cs="Times New Roman"/>
                <w:spacing w:val="-57"/>
                <w:sz w:val="24"/>
                <w:szCs w:val="24"/>
              </w:rPr>
              <w:t xml:space="preserve"> </w:t>
            </w:r>
            <w:r w:rsidRPr="00A5128C">
              <w:rPr>
                <w:rFonts w:ascii="Times New Roman" w:eastAsia="Times New Roman" w:hAnsi="Times New Roman" w:cs="Times New Roman"/>
                <w:sz w:val="24"/>
                <w:szCs w:val="24"/>
              </w:rPr>
              <w:t>их</w:t>
            </w:r>
            <w:r w:rsidRPr="00A5128C">
              <w:rPr>
                <w:rFonts w:ascii="Times New Roman" w:eastAsia="Times New Roman" w:hAnsi="Times New Roman" w:cs="Times New Roman"/>
                <w:spacing w:val="-11"/>
                <w:sz w:val="24"/>
                <w:szCs w:val="24"/>
              </w:rPr>
              <w:t xml:space="preserve"> </w:t>
            </w:r>
            <w:r w:rsidRPr="00A5128C">
              <w:rPr>
                <w:rFonts w:ascii="Times New Roman" w:eastAsia="Times New Roman" w:hAnsi="Times New Roman" w:cs="Times New Roman"/>
                <w:sz w:val="24"/>
                <w:szCs w:val="24"/>
              </w:rPr>
              <w:t>родителями</w:t>
            </w:r>
          </w:p>
        </w:tc>
        <w:tc>
          <w:tcPr>
            <w:tcW w:w="3545" w:type="dxa"/>
          </w:tcPr>
          <w:p w14:paraId="1E5ACE49" w14:textId="77777777" w:rsidR="00351FA7" w:rsidRPr="00A5128C" w:rsidRDefault="00351FA7" w:rsidP="00241475">
            <w:pPr>
              <w:tabs>
                <w:tab w:val="left" w:pos="2027"/>
              </w:tabs>
              <w:jc w:val="both"/>
              <w:rPr>
                <w:rFonts w:ascii="Times New Roman" w:eastAsia="Times New Roman" w:hAnsi="Times New Roman" w:cs="Times New Roman"/>
                <w:sz w:val="24"/>
                <w:szCs w:val="24"/>
                <w:lang w:val="ru-RU"/>
              </w:rPr>
            </w:pPr>
            <w:r w:rsidRPr="00A5128C">
              <w:rPr>
                <w:rFonts w:ascii="Times New Roman" w:eastAsia="Times New Roman" w:hAnsi="Times New Roman" w:cs="Times New Roman"/>
                <w:sz w:val="24"/>
                <w:szCs w:val="24"/>
                <w:lang w:val="ru-RU"/>
              </w:rPr>
              <w:t>Принятие</w:t>
            </w:r>
            <w:r w:rsidRPr="00A5128C">
              <w:rPr>
                <w:rFonts w:ascii="Times New Roman" w:eastAsia="Times New Roman" w:hAnsi="Times New Roman" w:cs="Times New Roman"/>
                <w:sz w:val="24"/>
                <w:szCs w:val="24"/>
                <w:lang w:val="ru-RU"/>
              </w:rPr>
              <w:tab/>
              <w:t>обоснованных</w:t>
            </w:r>
          </w:p>
          <w:p w14:paraId="1CA8962C" w14:textId="77777777" w:rsidR="00351FA7" w:rsidRPr="00A5128C" w:rsidRDefault="00351FA7" w:rsidP="00241475">
            <w:pPr>
              <w:tabs>
                <w:tab w:val="left" w:pos="1794"/>
                <w:tab w:val="left" w:pos="2757"/>
              </w:tabs>
              <w:jc w:val="both"/>
              <w:rPr>
                <w:rFonts w:ascii="Times New Roman" w:eastAsia="Times New Roman" w:hAnsi="Times New Roman" w:cs="Times New Roman"/>
                <w:sz w:val="24"/>
                <w:szCs w:val="24"/>
                <w:lang w:val="ru-RU"/>
              </w:rPr>
            </w:pPr>
            <w:r w:rsidRPr="00A5128C">
              <w:rPr>
                <w:rFonts w:ascii="Times New Roman" w:eastAsia="Times New Roman" w:hAnsi="Times New Roman" w:cs="Times New Roman"/>
                <w:sz w:val="24"/>
                <w:szCs w:val="24"/>
                <w:lang w:val="ru-RU"/>
              </w:rPr>
              <w:t>решений</w:t>
            </w:r>
            <w:r w:rsidRPr="00A5128C">
              <w:rPr>
                <w:rFonts w:ascii="Times New Roman" w:eastAsia="Times New Roman" w:hAnsi="Times New Roman" w:cs="Times New Roman"/>
                <w:sz w:val="24"/>
                <w:szCs w:val="24"/>
                <w:lang w:val="ru-RU"/>
              </w:rPr>
              <w:tab/>
              <w:t>о</w:t>
            </w:r>
            <w:r w:rsidRPr="00A5128C">
              <w:rPr>
                <w:rFonts w:ascii="Times New Roman" w:eastAsia="Times New Roman" w:hAnsi="Times New Roman" w:cs="Times New Roman"/>
                <w:sz w:val="24"/>
                <w:szCs w:val="24"/>
                <w:lang w:val="ru-RU"/>
              </w:rPr>
              <w:tab/>
            </w:r>
            <w:r w:rsidRPr="00A5128C">
              <w:rPr>
                <w:rFonts w:ascii="Times New Roman" w:eastAsia="Times New Roman" w:hAnsi="Times New Roman" w:cs="Times New Roman"/>
                <w:spacing w:val="-1"/>
                <w:sz w:val="24"/>
                <w:szCs w:val="24"/>
                <w:lang w:val="ru-RU"/>
              </w:rPr>
              <w:t>выборе</w:t>
            </w:r>
            <w:r w:rsidRPr="00A5128C">
              <w:rPr>
                <w:rFonts w:ascii="Times New Roman" w:eastAsia="Times New Roman" w:hAnsi="Times New Roman" w:cs="Times New Roman"/>
                <w:spacing w:val="-57"/>
                <w:sz w:val="24"/>
                <w:szCs w:val="24"/>
                <w:lang w:val="ru-RU"/>
              </w:rPr>
              <w:t xml:space="preserve"> </w:t>
            </w:r>
            <w:r w:rsidRPr="00A5128C">
              <w:rPr>
                <w:rFonts w:ascii="Times New Roman" w:eastAsia="Times New Roman" w:hAnsi="Times New Roman" w:cs="Times New Roman"/>
                <w:sz w:val="24"/>
                <w:szCs w:val="24"/>
                <w:lang w:val="ru-RU"/>
              </w:rPr>
              <w:t>образовательной траектории</w:t>
            </w:r>
          </w:p>
        </w:tc>
        <w:tc>
          <w:tcPr>
            <w:tcW w:w="3970" w:type="dxa"/>
          </w:tcPr>
          <w:p w14:paraId="0A95CCB0" w14:textId="77777777" w:rsidR="00351FA7" w:rsidRPr="00A5128C" w:rsidRDefault="00351FA7" w:rsidP="00241475">
            <w:pPr>
              <w:tabs>
                <w:tab w:val="left" w:pos="1789"/>
                <w:tab w:val="left" w:pos="2689"/>
              </w:tabs>
              <w:jc w:val="both"/>
              <w:rPr>
                <w:rFonts w:ascii="Times New Roman" w:eastAsia="Times New Roman" w:hAnsi="Times New Roman" w:cs="Times New Roman"/>
                <w:sz w:val="24"/>
                <w:szCs w:val="24"/>
                <w:lang w:val="ru-RU"/>
              </w:rPr>
            </w:pPr>
            <w:r w:rsidRPr="00A5128C">
              <w:rPr>
                <w:rFonts w:ascii="Times New Roman" w:eastAsia="Times New Roman" w:hAnsi="Times New Roman" w:cs="Times New Roman"/>
                <w:sz w:val="24"/>
                <w:szCs w:val="24"/>
                <w:lang w:val="ru-RU"/>
              </w:rPr>
              <w:t>Изучение</w:t>
            </w:r>
            <w:r w:rsidRPr="00A5128C">
              <w:rPr>
                <w:rFonts w:ascii="Times New Roman" w:eastAsia="Times New Roman" w:hAnsi="Times New Roman" w:cs="Times New Roman"/>
                <w:sz w:val="24"/>
                <w:szCs w:val="24"/>
                <w:lang w:val="ru-RU"/>
              </w:rPr>
              <w:tab/>
              <w:t>и</w:t>
            </w:r>
            <w:r w:rsidRPr="00A5128C">
              <w:rPr>
                <w:rFonts w:ascii="Times New Roman" w:eastAsia="Times New Roman" w:hAnsi="Times New Roman" w:cs="Times New Roman"/>
                <w:sz w:val="24"/>
                <w:szCs w:val="24"/>
                <w:lang w:val="ru-RU"/>
              </w:rPr>
              <w:tab/>
              <w:t>применение</w:t>
            </w:r>
            <w:r w:rsidRPr="00A5128C">
              <w:rPr>
                <w:rFonts w:ascii="Times New Roman" w:eastAsia="Times New Roman" w:hAnsi="Times New Roman" w:cs="Times New Roman"/>
                <w:spacing w:val="-58"/>
                <w:sz w:val="24"/>
                <w:szCs w:val="24"/>
                <w:lang w:val="ru-RU"/>
              </w:rPr>
              <w:t xml:space="preserve"> </w:t>
            </w:r>
            <w:r w:rsidRPr="00A5128C">
              <w:rPr>
                <w:rFonts w:ascii="Times New Roman" w:eastAsia="Times New Roman" w:hAnsi="Times New Roman" w:cs="Times New Roman"/>
                <w:sz w:val="24"/>
                <w:szCs w:val="24"/>
                <w:lang w:val="ru-RU"/>
              </w:rPr>
              <w:t>рекомендаций,</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содержащихся</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в</w:t>
            </w:r>
            <w:r w:rsidRPr="00A5128C">
              <w:rPr>
                <w:rFonts w:ascii="Times New Roman" w:eastAsia="Times New Roman" w:hAnsi="Times New Roman" w:cs="Times New Roman"/>
                <w:spacing w:val="-57"/>
                <w:sz w:val="24"/>
                <w:szCs w:val="24"/>
                <w:lang w:val="ru-RU"/>
              </w:rPr>
              <w:t xml:space="preserve"> </w:t>
            </w:r>
            <w:r w:rsidRPr="00A5128C">
              <w:rPr>
                <w:rFonts w:ascii="Times New Roman" w:eastAsia="Times New Roman" w:hAnsi="Times New Roman" w:cs="Times New Roman"/>
                <w:sz w:val="24"/>
                <w:szCs w:val="24"/>
                <w:lang w:val="ru-RU"/>
              </w:rPr>
              <w:t>аналитических</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отчетах.</w:t>
            </w:r>
          </w:p>
        </w:tc>
      </w:tr>
      <w:tr w:rsidR="00351FA7" w:rsidRPr="00A5128C" w14:paraId="375B5C3A" w14:textId="77777777" w:rsidTr="00A91E1E">
        <w:trPr>
          <w:trHeight w:val="1208"/>
        </w:trPr>
        <w:tc>
          <w:tcPr>
            <w:tcW w:w="1831" w:type="dxa"/>
          </w:tcPr>
          <w:p w14:paraId="5E09A1D2" w14:textId="77777777" w:rsidR="00351FA7" w:rsidRPr="00A5128C" w:rsidRDefault="00351FA7" w:rsidP="00241475">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Педагоги</w:t>
            </w:r>
          </w:p>
        </w:tc>
        <w:tc>
          <w:tcPr>
            <w:tcW w:w="3545" w:type="dxa"/>
          </w:tcPr>
          <w:p w14:paraId="3291D3A0" w14:textId="77777777" w:rsidR="00351FA7" w:rsidRPr="00A5128C" w:rsidRDefault="00351FA7" w:rsidP="00241475">
            <w:pPr>
              <w:tabs>
                <w:tab w:val="left" w:pos="1761"/>
                <w:tab w:val="left" w:pos="2301"/>
                <w:tab w:val="left" w:pos="3383"/>
              </w:tabs>
              <w:jc w:val="both"/>
              <w:rPr>
                <w:rFonts w:ascii="Times New Roman" w:eastAsia="Times New Roman" w:hAnsi="Times New Roman" w:cs="Times New Roman"/>
                <w:sz w:val="24"/>
                <w:szCs w:val="24"/>
                <w:lang w:val="ru-RU"/>
              </w:rPr>
            </w:pPr>
            <w:r w:rsidRPr="00A5128C">
              <w:rPr>
                <w:rFonts w:ascii="Times New Roman" w:eastAsia="Times New Roman" w:hAnsi="Times New Roman" w:cs="Times New Roman"/>
                <w:sz w:val="24"/>
                <w:szCs w:val="24"/>
                <w:lang w:val="ru-RU"/>
              </w:rPr>
              <w:t>Принятие</w:t>
            </w:r>
            <w:r w:rsidRPr="00A5128C">
              <w:rPr>
                <w:rFonts w:ascii="Times New Roman" w:eastAsia="Times New Roman" w:hAnsi="Times New Roman" w:cs="Times New Roman"/>
                <w:sz w:val="24"/>
                <w:szCs w:val="24"/>
                <w:lang w:val="ru-RU"/>
              </w:rPr>
              <w:tab/>
              <w:t>решений</w:t>
            </w:r>
            <w:r w:rsidRPr="00A5128C">
              <w:rPr>
                <w:rFonts w:ascii="Times New Roman" w:eastAsia="Times New Roman" w:hAnsi="Times New Roman" w:cs="Times New Roman"/>
                <w:sz w:val="24"/>
                <w:szCs w:val="24"/>
                <w:lang w:val="ru-RU"/>
              </w:rPr>
              <w:tab/>
            </w:r>
            <w:r w:rsidRPr="00A5128C">
              <w:rPr>
                <w:rFonts w:ascii="Times New Roman" w:eastAsia="Times New Roman" w:hAnsi="Times New Roman" w:cs="Times New Roman"/>
                <w:spacing w:val="-4"/>
                <w:sz w:val="24"/>
                <w:szCs w:val="24"/>
                <w:lang w:val="ru-RU"/>
              </w:rPr>
              <w:t>о</w:t>
            </w:r>
            <w:r w:rsidRPr="00A5128C">
              <w:rPr>
                <w:rFonts w:ascii="Times New Roman" w:eastAsia="Times New Roman" w:hAnsi="Times New Roman" w:cs="Times New Roman"/>
                <w:spacing w:val="-58"/>
                <w:sz w:val="24"/>
                <w:szCs w:val="24"/>
                <w:lang w:val="ru-RU"/>
              </w:rPr>
              <w:t xml:space="preserve"> </w:t>
            </w:r>
            <w:r w:rsidRPr="00A5128C">
              <w:rPr>
                <w:rFonts w:ascii="Times New Roman" w:eastAsia="Times New Roman" w:hAnsi="Times New Roman" w:cs="Times New Roman"/>
                <w:sz w:val="24"/>
                <w:szCs w:val="24"/>
                <w:lang w:val="ru-RU"/>
              </w:rPr>
              <w:t>корректировке</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образовательного</w:t>
            </w:r>
            <w:r w:rsidRPr="00A5128C">
              <w:rPr>
                <w:rFonts w:ascii="Times New Roman" w:eastAsia="Times New Roman" w:hAnsi="Times New Roman" w:cs="Times New Roman"/>
                <w:spacing w:val="-57"/>
                <w:sz w:val="24"/>
                <w:szCs w:val="24"/>
                <w:lang w:val="ru-RU"/>
              </w:rPr>
              <w:t xml:space="preserve"> </w:t>
            </w:r>
            <w:r w:rsidRPr="00A5128C">
              <w:rPr>
                <w:rFonts w:ascii="Times New Roman" w:eastAsia="Times New Roman" w:hAnsi="Times New Roman" w:cs="Times New Roman"/>
                <w:sz w:val="24"/>
                <w:szCs w:val="24"/>
                <w:lang w:val="ru-RU"/>
              </w:rPr>
              <w:t>процесса,</w:t>
            </w:r>
            <w:r w:rsidRPr="00A5128C">
              <w:rPr>
                <w:rFonts w:ascii="Times New Roman" w:eastAsia="Times New Roman" w:hAnsi="Times New Roman" w:cs="Times New Roman"/>
                <w:sz w:val="24"/>
                <w:szCs w:val="24"/>
                <w:lang w:val="ru-RU"/>
              </w:rPr>
              <w:tab/>
            </w:r>
            <w:r w:rsidRPr="00A5128C">
              <w:rPr>
                <w:rFonts w:ascii="Times New Roman" w:eastAsia="Times New Roman" w:hAnsi="Times New Roman" w:cs="Times New Roman"/>
                <w:sz w:val="24"/>
                <w:szCs w:val="24"/>
                <w:lang w:val="ru-RU"/>
              </w:rPr>
              <w:tab/>
            </w:r>
            <w:r w:rsidRPr="00A5128C">
              <w:rPr>
                <w:rFonts w:ascii="Times New Roman" w:eastAsia="Times New Roman" w:hAnsi="Times New Roman" w:cs="Times New Roman"/>
                <w:spacing w:val="-1"/>
                <w:sz w:val="24"/>
                <w:szCs w:val="24"/>
                <w:lang w:val="ru-RU"/>
              </w:rPr>
              <w:t>повышении</w:t>
            </w:r>
            <w:r w:rsidRPr="00A5128C">
              <w:rPr>
                <w:rFonts w:ascii="Times New Roman" w:eastAsia="Times New Roman" w:hAnsi="Times New Roman" w:cs="Times New Roman"/>
                <w:spacing w:val="-58"/>
                <w:sz w:val="24"/>
                <w:szCs w:val="24"/>
                <w:lang w:val="ru-RU"/>
              </w:rPr>
              <w:t xml:space="preserve"> </w:t>
            </w:r>
            <w:r w:rsidRPr="00A5128C">
              <w:rPr>
                <w:rFonts w:ascii="Times New Roman" w:eastAsia="Times New Roman" w:hAnsi="Times New Roman" w:cs="Times New Roman"/>
                <w:sz w:val="24"/>
                <w:szCs w:val="24"/>
                <w:lang w:val="ru-RU"/>
              </w:rPr>
              <w:t>квалификации</w:t>
            </w:r>
          </w:p>
        </w:tc>
        <w:tc>
          <w:tcPr>
            <w:tcW w:w="3970" w:type="dxa"/>
          </w:tcPr>
          <w:p w14:paraId="1F706EE7" w14:textId="77777777" w:rsidR="00351FA7" w:rsidRPr="00A5128C" w:rsidRDefault="00351FA7" w:rsidP="00241475">
            <w:pPr>
              <w:tabs>
                <w:tab w:val="left" w:pos="1792"/>
                <w:tab w:val="left" w:pos="2697"/>
                <w:tab w:val="left" w:pos="3073"/>
              </w:tabs>
              <w:jc w:val="both"/>
              <w:rPr>
                <w:rFonts w:ascii="Times New Roman" w:eastAsia="Times New Roman" w:hAnsi="Times New Roman" w:cs="Times New Roman"/>
                <w:sz w:val="24"/>
                <w:szCs w:val="24"/>
                <w:lang w:val="ru-RU"/>
              </w:rPr>
            </w:pPr>
            <w:r w:rsidRPr="00A5128C">
              <w:rPr>
                <w:rFonts w:ascii="Times New Roman" w:eastAsia="Times New Roman" w:hAnsi="Times New Roman" w:cs="Times New Roman"/>
                <w:sz w:val="24"/>
                <w:szCs w:val="24"/>
                <w:lang w:val="ru-RU"/>
              </w:rPr>
              <w:t>Изучение</w:t>
            </w:r>
            <w:r w:rsidRPr="00A5128C">
              <w:rPr>
                <w:rFonts w:ascii="Times New Roman" w:eastAsia="Times New Roman" w:hAnsi="Times New Roman" w:cs="Times New Roman"/>
                <w:sz w:val="24"/>
                <w:szCs w:val="24"/>
                <w:lang w:val="ru-RU"/>
              </w:rPr>
              <w:tab/>
              <w:t>и</w:t>
            </w:r>
            <w:r w:rsidRPr="00A5128C">
              <w:rPr>
                <w:rFonts w:ascii="Times New Roman" w:eastAsia="Times New Roman" w:hAnsi="Times New Roman" w:cs="Times New Roman"/>
                <w:sz w:val="24"/>
                <w:szCs w:val="24"/>
                <w:lang w:val="ru-RU"/>
              </w:rPr>
              <w:tab/>
            </w:r>
            <w:r w:rsidRPr="00A5128C">
              <w:rPr>
                <w:rFonts w:ascii="Times New Roman" w:eastAsia="Times New Roman" w:hAnsi="Times New Roman" w:cs="Times New Roman"/>
                <w:spacing w:val="-1"/>
                <w:sz w:val="24"/>
                <w:szCs w:val="24"/>
                <w:lang w:val="ru-RU"/>
              </w:rPr>
              <w:t>обсуждение</w:t>
            </w:r>
            <w:r w:rsidRPr="00A5128C">
              <w:rPr>
                <w:rFonts w:ascii="Times New Roman" w:eastAsia="Times New Roman" w:hAnsi="Times New Roman" w:cs="Times New Roman"/>
                <w:spacing w:val="-58"/>
                <w:sz w:val="24"/>
                <w:szCs w:val="24"/>
                <w:lang w:val="ru-RU"/>
              </w:rPr>
              <w:t xml:space="preserve"> </w:t>
            </w:r>
            <w:r w:rsidRPr="00A5128C">
              <w:rPr>
                <w:rFonts w:ascii="Times New Roman" w:eastAsia="Times New Roman" w:hAnsi="Times New Roman" w:cs="Times New Roman"/>
                <w:sz w:val="24"/>
                <w:szCs w:val="24"/>
                <w:lang w:val="ru-RU"/>
              </w:rPr>
              <w:t>аналитических</w:t>
            </w:r>
            <w:r w:rsidRPr="00A5128C">
              <w:rPr>
                <w:rFonts w:ascii="Times New Roman" w:eastAsia="Times New Roman" w:hAnsi="Times New Roman" w:cs="Times New Roman"/>
                <w:sz w:val="24"/>
                <w:szCs w:val="24"/>
                <w:lang w:val="ru-RU"/>
              </w:rPr>
              <w:tab/>
            </w:r>
            <w:r w:rsidRPr="00A5128C">
              <w:rPr>
                <w:rFonts w:ascii="Times New Roman" w:eastAsia="Times New Roman" w:hAnsi="Times New Roman" w:cs="Times New Roman"/>
                <w:sz w:val="24"/>
                <w:szCs w:val="24"/>
                <w:lang w:val="ru-RU"/>
              </w:rPr>
              <w:tab/>
            </w:r>
            <w:r w:rsidRPr="00A5128C">
              <w:rPr>
                <w:rFonts w:ascii="Times New Roman" w:eastAsia="Times New Roman" w:hAnsi="Times New Roman" w:cs="Times New Roman"/>
                <w:sz w:val="24"/>
                <w:szCs w:val="24"/>
                <w:lang w:val="ru-RU"/>
              </w:rPr>
              <w:tab/>
              <w:t>отчетов,</w:t>
            </w:r>
            <w:r w:rsidRPr="00A5128C">
              <w:rPr>
                <w:rFonts w:ascii="Times New Roman" w:eastAsia="Times New Roman" w:hAnsi="Times New Roman" w:cs="Times New Roman"/>
                <w:spacing w:val="-58"/>
                <w:sz w:val="24"/>
                <w:szCs w:val="24"/>
                <w:lang w:val="ru-RU"/>
              </w:rPr>
              <w:t xml:space="preserve"> </w:t>
            </w:r>
            <w:r w:rsidRPr="00A5128C">
              <w:rPr>
                <w:rFonts w:ascii="Times New Roman" w:eastAsia="Times New Roman" w:hAnsi="Times New Roman" w:cs="Times New Roman"/>
                <w:sz w:val="24"/>
                <w:szCs w:val="24"/>
                <w:lang w:val="ru-RU"/>
              </w:rPr>
              <w:t>формирование</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и</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реализация</w:t>
            </w:r>
            <w:r w:rsidRPr="00A5128C">
              <w:rPr>
                <w:rFonts w:ascii="Times New Roman" w:eastAsia="Times New Roman" w:hAnsi="Times New Roman" w:cs="Times New Roman"/>
                <w:spacing w:val="-57"/>
                <w:sz w:val="24"/>
                <w:szCs w:val="24"/>
                <w:lang w:val="ru-RU"/>
              </w:rPr>
              <w:t xml:space="preserve"> </w:t>
            </w:r>
            <w:r w:rsidRPr="00A5128C">
              <w:rPr>
                <w:rFonts w:ascii="Times New Roman" w:eastAsia="Times New Roman" w:hAnsi="Times New Roman" w:cs="Times New Roman"/>
                <w:sz w:val="24"/>
                <w:szCs w:val="24"/>
                <w:lang w:val="ru-RU"/>
              </w:rPr>
              <w:t>актуального</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перечня мероприятий.</w:t>
            </w:r>
          </w:p>
        </w:tc>
      </w:tr>
    </w:tbl>
    <w:tbl>
      <w:tblPr>
        <w:tblStyle w:val="TableNormal6"/>
        <w:tblW w:w="0" w:type="auto"/>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31"/>
        <w:gridCol w:w="3545"/>
        <w:gridCol w:w="3970"/>
      </w:tblGrid>
      <w:tr w:rsidR="00351FA7" w:rsidRPr="00A5128C" w14:paraId="11C5A614" w14:textId="77777777" w:rsidTr="00A91E1E">
        <w:trPr>
          <w:trHeight w:val="1395"/>
        </w:trPr>
        <w:tc>
          <w:tcPr>
            <w:tcW w:w="1831" w:type="dxa"/>
          </w:tcPr>
          <w:p w14:paraId="26D965D9" w14:textId="77777777" w:rsidR="00351FA7" w:rsidRPr="00A5128C" w:rsidRDefault="00351FA7" w:rsidP="00241475">
            <w:pPr>
              <w:pStyle w:val="TableParagraph"/>
              <w:spacing w:line="240" w:lineRule="auto"/>
              <w:ind w:left="0"/>
              <w:jc w:val="both"/>
              <w:rPr>
                <w:sz w:val="24"/>
                <w:szCs w:val="24"/>
              </w:rPr>
            </w:pPr>
            <w:r w:rsidRPr="00A5128C">
              <w:rPr>
                <w:sz w:val="24"/>
                <w:szCs w:val="24"/>
              </w:rPr>
              <w:t>Органы</w:t>
            </w:r>
            <w:r w:rsidRPr="00A5128C">
              <w:rPr>
                <w:spacing w:val="1"/>
                <w:sz w:val="24"/>
                <w:szCs w:val="24"/>
              </w:rPr>
              <w:t xml:space="preserve"> </w:t>
            </w:r>
            <w:r w:rsidRPr="00A5128C">
              <w:rPr>
                <w:sz w:val="24"/>
                <w:szCs w:val="24"/>
              </w:rPr>
              <w:t>местного</w:t>
            </w:r>
            <w:r w:rsidRPr="00A5128C">
              <w:rPr>
                <w:spacing w:val="1"/>
                <w:sz w:val="24"/>
                <w:szCs w:val="24"/>
              </w:rPr>
              <w:t xml:space="preserve"> </w:t>
            </w:r>
            <w:r w:rsidRPr="00A5128C">
              <w:rPr>
                <w:sz w:val="24"/>
                <w:szCs w:val="24"/>
              </w:rPr>
              <w:t>самоуправления</w:t>
            </w:r>
            <w:r w:rsidRPr="00A5128C">
              <w:rPr>
                <w:spacing w:val="-58"/>
                <w:sz w:val="24"/>
                <w:szCs w:val="24"/>
              </w:rPr>
              <w:t xml:space="preserve"> </w:t>
            </w:r>
            <w:r w:rsidRPr="00A5128C">
              <w:rPr>
                <w:sz w:val="24"/>
                <w:szCs w:val="24"/>
              </w:rPr>
              <w:t>(учредители)</w:t>
            </w:r>
          </w:p>
        </w:tc>
        <w:tc>
          <w:tcPr>
            <w:tcW w:w="3545" w:type="dxa"/>
          </w:tcPr>
          <w:p w14:paraId="7D250806" w14:textId="77777777" w:rsidR="00351FA7" w:rsidRPr="00A5128C" w:rsidRDefault="00351FA7" w:rsidP="00241475">
            <w:pPr>
              <w:pStyle w:val="TableParagraph"/>
              <w:tabs>
                <w:tab w:val="left" w:pos="2325"/>
              </w:tabs>
              <w:spacing w:line="240" w:lineRule="auto"/>
              <w:ind w:left="0"/>
              <w:jc w:val="both"/>
              <w:rPr>
                <w:sz w:val="24"/>
                <w:szCs w:val="24"/>
                <w:lang w:val="ru-RU"/>
              </w:rPr>
            </w:pPr>
            <w:r w:rsidRPr="00A5128C">
              <w:rPr>
                <w:sz w:val="24"/>
                <w:szCs w:val="24"/>
                <w:lang w:val="ru-RU"/>
              </w:rPr>
              <w:t>Формирования</w:t>
            </w:r>
            <w:r w:rsidRPr="00A5128C">
              <w:rPr>
                <w:spacing w:val="1"/>
                <w:sz w:val="24"/>
                <w:szCs w:val="24"/>
                <w:lang w:val="ru-RU"/>
              </w:rPr>
              <w:t xml:space="preserve"> </w:t>
            </w:r>
            <w:r w:rsidRPr="00A5128C">
              <w:rPr>
                <w:sz w:val="24"/>
                <w:szCs w:val="24"/>
                <w:lang w:val="ru-RU"/>
              </w:rPr>
              <w:t>и</w:t>
            </w:r>
            <w:r w:rsidRPr="00A5128C">
              <w:rPr>
                <w:spacing w:val="1"/>
                <w:sz w:val="24"/>
                <w:szCs w:val="24"/>
                <w:lang w:val="ru-RU"/>
              </w:rPr>
              <w:t xml:space="preserve"> </w:t>
            </w:r>
            <w:r w:rsidRPr="00A5128C">
              <w:rPr>
                <w:sz w:val="24"/>
                <w:szCs w:val="24"/>
                <w:lang w:val="ru-RU"/>
              </w:rPr>
              <w:t>развитие</w:t>
            </w:r>
            <w:r w:rsidRPr="00A5128C">
              <w:rPr>
                <w:spacing w:val="-57"/>
                <w:sz w:val="24"/>
                <w:szCs w:val="24"/>
                <w:lang w:val="ru-RU"/>
              </w:rPr>
              <w:t xml:space="preserve"> </w:t>
            </w:r>
            <w:r w:rsidRPr="00A5128C">
              <w:rPr>
                <w:sz w:val="24"/>
                <w:szCs w:val="24"/>
                <w:lang w:val="ru-RU"/>
              </w:rPr>
              <w:t>механизмов</w:t>
            </w:r>
            <w:r w:rsidRPr="00A5128C">
              <w:rPr>
                <w:sz w:val="24"/>
                <w:szCs w:val="24"/>
                <w:lang w:val="ru-RU"/>
              </w:rPr>
              <w:tab/>
            </w:r>
            <w:r w:rsidRPr="00A5128C">
              <w:rPr>
                <w:spacing w:val="-1"/>
                <w:sz w:val="24"/>
                <w:szCs w:val="24"/>
                <w:lang w:val="ru-RU"/>
              </w:rPr>
              <w:t>управления</w:t>
            </w:r>
            <w:r w:rsidRPr="00A5128C">
              <w:rPr>
                <w:spacing w:val="-58"/>
                <w:sz w:val="24"/>
                <w:szCs w:val="24"/>
                <w:lang w:val="ru-RU"/>
              </w:rPr>
              <w:t xml:space="preserve"> </w:t>
            </w:r>
            <w:r w:rsidRPr="00A5128C">
              <w:rPr>
                <w:sz w:val="24"/>
                <w:szCs w:val="24"/>
                <w:lang w:val="ru-RU"/>
              </w:rPr>
              <w:t>качеством</w:t>
            </w:r>
            <w:r w:rsidRPr="00A5128C">
              <w:rPr>
                <w:spacing w:val="1"/>
                <w:sz w:val="24"/>
                <w:szCs w:val="24"/>
                <w:lang w:val="ru-RU"/>
              </w:rPr>
              <w:t xml:space="preserve"> </w:t>
            </w:r>
            <w:r w:rsidRPr="00A5128C">
              <w:rPr>
                <w:sz w:val="24"/>
                <w:szCs w:val="24"/>
                <w:lang w:val="ru-RU"/>
              </w:rPr>
              <w:t>образования</w:t>
            </w:r>
            <w:r w:rsidRPr="00A5128C">
              <w:rPr>
                <w:spacing w:val="1"/>
                <w:sz w:val="24"/>
                <w:szCs w:val="24"/>
                <w:lang w:val="ru-RU"/>
              </w:rPr>
              <w:t xml:space="preserve"> </w:t>
            </w:r>
            <w:r w:rsidRPr="00A5128C">
              <w:rPr>
                <w:sz w:val="24"/>
                <w:szCs w:val="24"/>
                <w:lang w:val="ru-RU"/>
              </w:rPr>
              <w:t>на</w:t>
            </w:r>
            <w:r w:rsidRPr="00A5128C">
              <w:rPr>
                <w:spacing w:val="1"/>
                <w:sz w:val="24"/>
                <w:szCs w:val="24"/>
                <w:lang w:val="ru-RU"/>
              </w:rPr>
              <w:t xml:space="preserve"> </w:t>
            </w:r>
            <w:r w:rsidRPr="00A5128C">
              <w:rPr>
                <w:sz w:val="24"/>
                <w:szCs w:val="24"/>
                <w:lang w:val="ru-RU"/>
              </w:rPr>
              <w:t>муниципальном уровне</w:t>
            </w:r>
          </w:p>
        </w:tc>
        <w:tc>
          <w:tcPr>
            <w:tcW w:w="3970" w:type="dxa"/>
          </w:tcPr>
          <w:p w14:paraId="10B1D85A" w14:textId="77777777" w:rsidR="00351FA7" w:rsidRPr="00A5128C" w:rsidRDefault="00351FA7" w:rsidP="00241475">
            <w:pPr>
              <w:pStyle w:val="TableParagraph"/>
              <w:tabs>
                <w:tab w:val="left" w:pos="1686"/>
                <w:tab w:val="left" w:pos="2478"/>
                <w:tab w:val="left" w:pos="3690"/>
              </w:tabs>
              <w:spacing w:line="240" w:lineRule="auto"/>
              <w:ind w:left="0"/>
              <w:jc w:val="both"/>
              <w:rPr>
                <w:sz w:val="24"/>
                <w:szCs w:val="24"/>
                <w:lang w:val="ru-RU"/>
              </w:rPr>
            </w:pPr>
            <w:r w:rsidRPr="00A5128C">
              <w:rPr>
                <w:sz w:val="24"/>
                <w:szCs w:val="24"/>
                <w:lang w:val="ru-RU"/>
              </w:rPr>
              <w:t>Корректировка</w:t>
            </w:r>
            <w:r w:rsidRPr="00A5128C">
              <w:rPr>
                <w:spacing w:val="1"/>
                <w:sz w:val="24"/>
                <w:szCs w:val="24"/>
                <w:lang w:val="ru-RU"/>
              </w:rPr>
              <w:t xml:space="preserve"> </w:t>
            </w:r>
            <w:r w:rsidRPr="00A5128C">
              <w:rPr>
                <w:sz w:val="24"/>
                <w:szCs w:val="24"/>
                <w:lang w:val="ru-RU"/>
              </w:rPr>
              <w:t>программ</w:t>
            </w:r>
            <w:r w:rsidRPr="00A5128C">
              <w:rPr>
                <w:spacing w:val="1"/>
                <w:sz w:val="24"/>
                <w:szCs w:val="24"/>
                <w:lang w:val="ru-RU"/>
              </w:rPr>
              <w:t xml:space="preserve"> </w:t>
            </w:r>
            <w:r w:rsidRPr="00A5128C">
              <w:rPr>
                <w:sz w:val="24"/>
                <w:szCs w:val="24"/>
                <w:lang w:val="ru-RU"/>
              </w:rPr>
              <w:t>развития</w:t>
            </w:r>
            <w:r w:rsidRPr="00A5128C">
              <w:rPr>
                <w:spacing w:val="1"/>
                <w:sz w:val="24"/>
                <w:szCs w:val="24"/>
                <w:lang w:val="ru-RU"/>
              </w:rPr>
              <w:t xml:space="preserve"> </w:t>
            </w:r>
            <w:r w:rsidRPr="00A5128C">
              <w:rPr>
                <w:sz w:val="24"/>
                <w:szCs w:val="24"/>
                <w:lang w:val="ru-RU"/>
              </w:rPr>
              <w:t>образования,</w:t>
            </w:r>
            <w:r w:rsidRPr="00A5128C">
              <w:rPr>
                <w:sz w:val="24"/>
                <w:szCs w:val="24"/>
                <w:lang w:val="ru-RU"/>
              </w:rPr>
              <w:tab/>
            </w:r>
            <w:r w:rsidRPr="00A5128C">
              <w:rPr>
                <w:sz w:val="24"/>
                <w:szCs w:val="24"/>
                <w:lang w:val="ru-RU"/>
              </w:rPr>
              <w:tab/>
            </w:r>
            <w:r w:rsidRPr="00A5128C">
              <w:rPr>
                <w:spacing w:val="-1"/>
                <w:sz w:val="24"/>
                <w:szCs w:val="24"/>
                <w:lang w:val="ru-RU"/>
              </w:rPr>
              <w:t>модернизация</w:t>
            </w:r>
            <w:r w:rsidRPr="00A5128C">
              <w:rPr>
                <w:spacing w:val="-58"/>
                <w:sz w:val="24"/>
                <w:szCs w:val="24"/>
                <w:lang w:val="ru-RU"/>
              </w:rPr>
              <w:t xml:space="preserve"> </w:t>
            </w:r>
            <w:r w:rsidRPr="00A5128C">
              <w:rPr>
                <w:sz w:val="24"/>
                <w:szCs w:val="24"/>
                <w:lang w:val="ru-RU"/>
              </w:rPr>
              <w:t>критериев</w:t>
            </w:r>
            <w:r w:rsidRPr="00A5128C">
              <w:rPr>
                <w:spacing w:val="1"/>
                <w:sz w:val="24"/>
                <w:szCs w:val="24"/>
                <w:lang w:val="ru-RU"/>
              </w:rPr>
              <w:t xml:space="preserve"> </w:t>
            </w:r>
            <w:r w:rsidRPr="00A5128C">
              <w:rPr>
                <w:sz w:val="24"/>
                <w:szCs w:val="24"/>
                <w:lang w:val="ru-RU"/>
              </w:rPr>
              <w:t>и</w:t>
            </w:r>
            <w:r w:rsidRPr="00A5128C">
              <w:rPr>
                <w:spacing w:val="1"/>
                <w:sz w:val="24"/>
                <w:szCs w:val="24"/>
                <w:lang w:val="ru-RU"/>
              </w:rPr>
              <w:t xml:space="preserve"> </w:t>
            </w:r>
            <w:r w:rsidRPr="00A5128C">
              <w:rPr>
                <w:sz w:val="24"/>
                <w:szCs w:val="24"/>
                <w:lang w:val="ru-RU"/>
              </w:rPr>
              <w:t>целевых</w:t>
            </w:r>
            <w:r w:rsidRPr="00A5128C">
              <w:rPr>
                <w:spacing w:val="1"/>
                <w:sz w:val="24"/>
                <w:szCs w:val="24"/>
                <w:lang w:val="ru-RU"/>
              </w:rPr>
              <w:t xml:space="preserve"> </w:t>
            </w:r>
            <w:r w:rsidRPr="00A5128C">
              <w:rPr>
                <w:sz w:val="24"/>
                <w:szCs w:val="24"/>
                <w:lang w:val="ru-RU"/>
              </w:rPr>
              <w:t>показателей</w:t>
            </w:r>
            <w:r w:rsidRPr="00A5128C">
              <w:rPr>
                <w:spacing w:val="1"/>
                <w:sz w:val="24"/>
                <w:szCs w:val="24"/>
                <w:lang w:val="ru-RU"/>
              </w:rPr>
              <w:t xml:space="preserve"> </w:t>
            </w:r>
            <w:r w:rsidRPr="00A5128C">
              <w:rPr>
                <w:sz w:val="24"/>
                <w:szCs w:val="24"/>
                <w:lang w:val="ru-RU"/>
              </w:rPr>
              <w:t>развития</w:t>
            </w:r>
            <w:r w:rsidRPr="00A5128C">
              <w:rPr>
                <w:sz w:val="24"/>
                <w:szCs w:val="24"/>
                <w:lang w:val="ru-RU"/>
              </w:rPr>
              <w:tab/>
              <w:t>образования</w:t>
            </w:r>
            <w:r w:rsidRPr="00A5128C">
              <w:rPr>
                <w:sz w:val="24"/>
                <w:szCs w:val="24"/>
                <w:lang w:val="ru-RU"/>
              </w:rPr>
              <w:tab/>
            </w:r>
            <w:r w:rsidRPr="00A5128C">
              <w:rPr>
                <w:spacing w:val="-2"/>
                <w:sz w:val="24"/>
                <w:szCs w:val="24"/>
                <w:lang w:val="ru-RU"/>
              </w:rPr>
              <w:t>на</w:t>
            </w:r>
            <w:r w:rsidRPr="00A5128C">
              <w:rPr>
                <w:spacing w:val="-58"/>
                <w:sz w:val="24"/>
                <w:szCs w:val="24"/>
                <w:lang w:val="ru-RU"/>
              </w:rPr>
              <w:t xml:space="preserve"> </w:t>
            </w:r>
            <w:r w:rsidRPr="00A5128C">
              <w:rPr>
                <w:sz w:val="24"/>
                <w:szCs w:val="24"/>
                <w:lang w:val="ru-RU"/>
              </w:rPr>
              <w:t>муниципальном уровне</w:t>
            </w:r>
          </w:p>
        </w:tc>
      </w:tr>
    </w:tbl>
    <w:p w14:paraId="693B55C5" w14:textId="77777777" w:rsidR="00D15E89" w:rsidRPr="00A5128C" w:rsidRDefault="00D15E89" w:rsidP="00A5128C">
      <w:pPr>
        <w:pStyle w:val="22"/>
        <w:shd w:val="clear" w:color="auto" w:fill="auto"/>
        <w:spacing w:line="240" w:lineRule="auto"/>
        <w:ind w:firstLine="709"/>
        <w:rPr>
          <w:rFonts w:ascii="Times New Roman" w:hAnsi="Times New Roman" w:cs="Times New Roman"/>
          <w:sz w:val="24"/>
          <w:szCs w:val="24"/>
        </w:rPr>
      </w:pPr>
    </w:p>
    <w:p w14:paraId="24564EF2" w14:textId="7D9E9A12" w:rsidR="00D15E89" w:rsidRPr="00A5128C" w:rsidRDefault="00D15E89" w:rsidP="00DB6403">
      <w:pPr>
        <w:pStyle w:val="22"/>
        <w:numPr>
          <w:ilvl w:val="0"/>
          <w:numId w:val="4"/>
        </w:numPr>
        <w:shd w:val="clear" w:color="auto" w:fill="auto"/>
        <w:spacing w:line="240" w:lineRule="auto"/>
        <w:ind w:left="440" w:firstLine="240"/>
        <w:jc w:val="center"/>
        <w:rPr>
          <w:rFonts w:ascii="Times New Roman" w:hAnsi="Times New Roman" w:cs="Times New Roman"/>
          <w:b/>
          <w:sz w:val="24"/>
          <w:szCs w:val="24"/>
        </w:rPr>
      </w:pPr>
      <w:r w:rsidRPr="00A5128C">
        <w:rPr>
          <w:rFonts w:ascii="Times New Roman" w:hAnsi="Times New Roman" w:cs="Times New Roman"/>
          <w:b/>
          <w:sz w:val="24"/>
          <w:szCs w:val="24"/>
        </w:rPr>
        <w:t>СОДЕРЖАТЕЛЬНЫИ РАЗДЕЛ</w:t>
      </w:r>
    </w:p>
    <w:p w14:paraId="182B85C3" w14:textId="58B746AE" w:rsidR="00B52A62" w:rsidRPr="00A5128C" w:rsidRDefault="00B52A62" w:rsidP="00A5128C">
      <w:pPr>
        <w:pStyle w:val="22"/>
        <w:shd w:val="clear" w:color="auto" w:fill="auto"/>
        <w:spacing w:line="240" w:lineRule="auto"/>
        <w:ind w:firstLine="709"/>
        <w:rPr>
          <w:rFonts w:ascii="Times New Roman" w:hAnsi="Times New Roman" w:cs="Times New Roman"/>
          <w:sz w:val="24"/>
          <w:szCs w:val="24"/>
        </w:rPr>
      </w:pPr>
    </w:p>
    <w:p w14:paraId="46508488"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Содержательный раздел программы начального общего образования включает </w:t>
      </w:r>
      <w:r w:rsidRPr="00A5128C">
        <w:rPr>
          <w:rFonts w:ascii="Times New Roman" w:hAnsi="Times New Roman" w:cs="Times New Roman"/>
          <w:sz w:val="24"/>
          <w:szCs w:val="24"/>
        </w:rPr>
        <w:lastRenderedPageBreak/>
        <w:t>следующие программы, ориентированные на достижение предметных, метапредметных и личностных результатов:</w:t>
      </w:r>
    </w:p>
    <w:p w14:paraId="19F921B0" w14:textId="19BC4646" w:rsidR="00B52A62" w:rsidRPr="00A5128C" w:rsidRDefault="00241475" w:rsidP="00241475">
      <w:pPr>
        <w:pStyle w:val="22"/>
        <w:spacing w:line="240" w:lineRule="auto"/>
        <w:ind w:firstLine="0"/>
        <w:rPr>
          <w:rFonts w:ascii="Times New Roman" w:hAnsi="Times New Roman" w:cs="Times New Roman"/>
          <w:sz w:val="24"/>
          <w:szCs w:val="24"/>
        </w:rPr>
      </w:pPr>
      <w:r>
        <w:rPr>
          <w:rFonts w:ascii="Times New Roman" w:hAnsi="Times New Roman" w:cs="Times New Roman"/>
          <w:sz w:val="24"/>
          <w:szCs w:val="24"/>
        </w:rPr>
        <w:t xml:space="preserve">- </w:t>
      </w:r>
      <w:r w:rsidR="00B52A62" w:rsidRPr="00A5128C">
        <w:rPr>
          <w:rFonts w:ascii="Times New Roman" w:hAnsi="Times New Roman" w:cs="Times New Roman"/>
          <w:sz w:val="24"/>
          <w:szCs w:val="24"/>
        </w:rPr>
        <w:t>рабочие программы учебных предметов, учебных курсов (в том числе внеурочной деятельности), учебных модулей;</w:t>
      </w:r>
    </w:p>
    <w:p w14:paraId="058E0CF8" w14:textId="56A00D4B" w:rsidR="00B52A62" w:rsidRPr="00A5128C" w:rsidRDefault="00241475" w:rsidP="00241475">
      <w:pPr>
        <w:pStyle w:val="22"/>
        <w:spacing w:line="240" w:lineRule="auto"/>
        <w:ind w:firstLine="0"/>
        <w:rPr>
          <w:rFonts w:ascii="Times New Roman" w:hAnsi="Times New Roman" w:cs="Times New Roman"/>
          <w:sz w:val="24"/>
          <w:szCs w:val="24"/>
        </w:rPr>
      </w:pPr>
      <w:r>
        <w:rPr>
          <w:rFonts w:ascii="Times New Roman" w:hAnsi="Times New Roman" w:cs="Times New Roman"/>
          <w:sz w:val="24"/>
          <w:szCs w:val="24"/>
        </w:rPr>
        <w:t xml:space="preserve">- </w:t>
      </w:r>
      <w:r w:rsidR="00B52A62" w:rsidRPr="00A5128C">
        <w:rPr>
          <w:rFonts w:ascii="Times New Roman" w:hAnsi="Times New Roman" w:cs="Times New Roman"/>
          <w:sz w:val="24"/>
          <w:szCs w:val="24"/>
        </w:rPr>
        <w:t>программу формирования универсальных учебных действий у обучающихся;</w:t>
      </w:r>
    </w:p>
    <w:p w14:paraId="31896ACF" w14:textId="0F318377" w:rsidR="00B52A62" w:rsidRPr="00A5128C" w:rsidRDefault="00241475" w:rsidP="00241475">
      <w:pPr>
        <w:pStyle w:val="22"/>
        <w:shd w:val="clear" w:color="auto" w:fill="auto"/>
        <w:spacing w:line="240" w:lineRule="auto"/>
        <w:ind w:firstLine="0"/>
        <w:rPr>
          <w:rFonts w:ascii="Times New Roman" w:hAnsi="Times New Roman" w:cs="Times New Roman"/>
          <w:sz w:val="24"/>
          <w:szCs w:val="24"/>
        </w:rPr>
      </w:pPr>
      <w:r>
        <w:rPr>
          <w:rFonts w:ascii="Times New Roman" w:hAnsi="Times New Roman" w:cs="Times New Roman"/>
          <w:sz w:val="24"/>
          <w:szCs w:val="24"/>
        </w:rPr>
        <w:t>- рабочую программу воспитания.</w:t>
      </w:r>
    </w:p>
    <w:p w14:paraId="11EF51E4" w14:textId="77777777" w:rsidR="00B52A62" w:rsidRPr="00A5128C" w:rsidRDefault="00B52A62" w:rsidP="00A5128C">
      <w:pPr>
        <w:pStyle w:val="22"/>
        <w:spacing w:line="240" w:lineRule="auto"/>
        <w:ind w:firstLine="709"/>
        <w:rPr>
          <w:rFonts w:ascii="Times New Roman" w:hAnsi="Times New Roman" w:cs="Times New Roman"/>
          <w:b/>
          <w:sz w:val="24"/>
          <w:szCs w:val="24"/>
        </w:rPr>
      </w:pPr>
      <w:r w:rsidRPr="00A5128C">
        <w:rPr>
          <w:rFonts w:ascii="Times New Roman" w:hAnsi="Times New Roman" w:cs="Times New Roman"/>
          <w:b/>
          <w:sz w:val="24"/>
          <w:szCs w:val="24"/>
        </w:rPr>
        <w:t>2.1.</w:t>
      </w:r>
      <w:r w:rsidRPr="00A5128C">
        <w:rPr>
          <w:rFonts w:ascii="Times New Roman" w:hAnsi="Times New Roman" w:cs="Times New Roman"/>
          <w:b/>
          <w:sz w:val="24"/>
          <w:szCs w:val="24"/>
        </w:rPr>
        <w:tab/>
        <w:t>Рабочие программы учебных предметов, учебных курсов (в том числе внеурочной деятельности), учебных модулей.</w:t>
      </w:r>
    </w:p>
    <w:p w14:paraId="25256348"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Рабочие программы учебных предметов, учебных курсов (в том числе внеурочной деятельности), учебных модулей должны обеспечивать достижение планируемых результатов освоения программы начального общего образования и разрабатываться на основе</w:t>
      </w:r>
      <w:r w:rsidRPr="00A5128C">
        <w:rPr>
          <w:rFonts w:ascii="Times New Roman" w:hAnsi="Times New Roman" w:cs="Times New Roman"/>
          <w:sz w:val="24"/>
          <w:szCs w:val="24"/>
        </w:rPr>
        <w:tab/>
        <w:t>требований ФГОС к</w:t>
      </w:r>
      <w:r w:rsidRPr="00A5128C">
        <w:rPr>
          <w:rFonts w:ascii="Times New Roman" w:hAnsi="Times New Roman" w:cs="Times New Roman"/>
          <w:sz w:val="24"/>
          <w:szCs w:val="24"/>
        </w:rPr>
        <w:tab/>
        <w:t>результатам</w:t>
      </w:r>
      <w:r w:rsidRPr="00A5128C">
        <w:rPr>
          <w:rFonts w:ascii="Times New Roman" w:hAnsi="Times New Roman" w:cs="Times New Roman"/>
          <w:sz w:val="24"/>
          <w:szCs w:val="24"/>
        </w:rPr>
        <w:tab/>
        <w:t>освоения программы начального общего образования.</w:t>
      </w:r>
    </w:p>
    <w:p w14:paraId="265E97A0"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Рабочие программы учебных предметов, учебных курсов (в том числе внеурочной деятельности), учебных модулей включают:</w:t>
      </w:r>
    </w:p>
    <w:p w14:paraId="15EBA022" w14:textId="451517F4" w:rsidR="00B52A62" w:rsidRPr="00A5128C" w:rsidRDefault="00670FD2"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B52A62" w:rsidRPr="00A5128C">
        <w:rPr>
          <w:rFonts w:ascii="Times New Roman" w:hAnsi="Times New Roman" w:cs="Times New Roman"/>
          <w:sz w:val="24"/>
          <w:szCs w:val="24"/>
        </w:rPr>
        <w:t>содержание учебного предмета, учебного курса (в том числе внеурочной деятельности), учебного модуля;</w:t>
      </w:r>
    </w:p>
    <w:p w14:paraId="0B6AE503" w14:textId="05C4AAF8" w:rsidR="00B52A62" w:rsidRPr="00A5128C" w:rsidRDefault="00670FD2"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B52A62" w:rsidRPr="00A5128C">
        <w:rPr>
          <w:rFonts w:ascii="Times New Roman" w:hAnsi="Times New Roman" w:cs="Times New Roman"/>
          <w:sz w:val="24"/>
          <w:szCs w:val="24"/>
        </w:rPr>
        <w:t>планируемые результаты освоения учебного предмета, учебного курса (в том числе внеурочной деятельности), учебного модуля;</w:t>
      </w:r>
    </w:p>
    <w:p w14:paraId="1EE06175" w14:textId="4EA22FF5" w:rsidR="00B52A62" w:rsidRPr="00A5128C" w:rsidRDefault="00670FD2"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B52A62" w:rsidRPr="00A5128C">
        <w:rPr>
          <w:rFonts w:ascii="Times New Roman" w:hAnsi="Times New Roman" w:cs="Times New Roman"/>
          <w:sz w:val="24"/>
          <w:szCs w:val="24"/>
        </w:rPr>
        <w:t>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21079647"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Рабочие программы учебных курсов внеурочной деятельности содержат указание на форму проведения занятий.</w:t>
      </w:r>
    </w:p>
    <w:p w14:paraId="3B1CF44A"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Рабочие программы учебных предметов, учебных курсов (в том числе внеурочной деятельности), учебных модулей формируются с учетом рабочей программы воспитания.</w:t>
      </w:r>
    </w:p>
    <w:p w14:paraId="60D49432"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Все рабочие программы учебных предметов, учебных курсов (в том числе внеурочной деятельности), учебных модулей являются приложением №1 к ООП НОО и имеют сквозную нумерацию.</w:t>
      </w:r>
    </w:p>
    <w:p w14:paraId="56462FC8" w14:textId="77777777" w:rsidR="00B52A62" w:rsidRPr="00A5128C" w:rsidRDefault="00B52A62" w:rsidP="00A5128C">
      <w:pPr>
        <w:pStyle w:val="22"/>
        <w:spacing w:line="240" w:lineRule="auto"/>
        <w:ind w:firstLine="709"/>
        <w:rPr>
          <w:rFonts w:ascii="Times New Roman" w:hAnsi="Times New Roman" w:cs="Times New Roman"/>
          <w:sz w:val="24"/>
          <w:szCs w:val="24"/>
        </w:rPr>
      </w:pPr>
    </w:p>
    <w:p w14:paraId="7127D5EB" w14:textId="6B846888" w:rsidR="00B52A62" w:rsidRPr="00A5128C" w:rsidRDefault="00B52A62" w:rsidP="001A0E96">
      <w:pPr>
        <w:pStyle w:val="22"/>
        <w:shd w:val="clear" w:color="auto" w:fill="auto"/>
        <w:spacing w:line="240" w:lineRule="auto"/>
        <w:ind w:firstLine="709"/>
        <w:rPr>
          <w:rFonts w:ascii="Times New Roman" w:hAnsi="Times New Roman" w:cs="Times New Roman"/>
          <w:b/>
          <w:sz w:val="24"/>
          <w:szCs w:val="24"/>
        </w:rPr>
      </w:pPr>
      <w:r w:rsidRPr="00A5128C">
        <w:rPr>
          <w:rFonts w:ascii="Times New Roman" w:hAnsi="Times New Roman" w:cs="Times New Roman"/>
          <w:b/>
          <w:sz w:val="24"/>
          <w:szCs w:val="24"/>
        </w:rPr>
        <w:t>Описание взаимосвязи универсальных учебных действий с</w:t>
      </w:r>
      <w:r w:rsidR="001A0E96">
        <w:rPr>
          <w:rFonts w:ascii="Times New Roman" w:hAnsi="Times New Roman" w:cs="Times New Roman"/>
          <w:b/>
          <w:sz w:val="24"/>
          <w:szCs w:val="24"/>
        </w:rPr>
        <w:t xml:space="preserve"> содержанием учебных предметов.</w:t>
      </w:r>
    </w:p>
    <w:p w14:paraId="489A468A" w14:textId="77777777" w:rsidR="00B52A62" w:rsidRPr="00A5128C" w:rsidRDefault="00B52A62" w:rsidP="00A5128C">
      <w:pPr>
        <w:pStyle w:val="22"/>
        <w:spacing w:line="240" w:lineRule="auto"/>
        <w:ind w:firstLine="709"/>
        <w:rPr>
          <w:rFonts w:ascii="Times New Roman" w:hAnsi="Times New Roman" w:cs="Times New Roman"/>
          <w:b/>
          <w:sz w:val="24"/>
          <w:szCs w:val="24"/>
        </w:rPr>
      </w:pPr>
      <w:r w:rsidRPr="00A5128C">
        <w:rPr>
          <w:rFonts w:ascii="Times New Roman" w:hAnsi="Times New Roman" w:cs="Times New Roman"/>
          <w:b/>
          <w:sz w:val="24"/>
          <w:szCs w:val="24"/>
        </w:rPr>
        <w:t>«Русский язык»</w:t>
      </w:r>
    </w:p>
    <w:p w14:paraId="6190FE83"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280D464"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7360A9E9" w14:textId="2D76A249"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w:t>
      </w:r>
    </w:p>
    <w:p w14:paraId="5E634894" w14:textId="1BD70482"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устанавливать аналогии языковых единиц;</w:t>
      </w:r>
    </w:p>
    <w:p w14:paraId="21E43633" w14:textId="547AEDA7"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объединять объекты (языковые единицы) по определённому признаку;</w:t>
      </w:r>
    </w:p>
    <w:p w14:paraId="4B001399" w14:textId="02C1BDD2"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 xml:space="preserve">определять существенный признак для классификации языковых единиц </w:t>
      </w:r>
      <w:r w:rsidR="00B52A62" w:rsidRPr="00A5128C">
        <w:rPr>
          <w:rFonts w:ascii="Times New Roman" w:hAnsi="Times New Roman" w:cs="Times New Roman"/>
          <w:sz w:val="24"/>
          <w:szCs w:val="24"/>
        </w:rPr>
        <w:lastRenderedPageBreak/>
        <w:t>(звуков, частей речи, предложений, текстов); классифицировать языковые единицы;</w:t>
      </w:r>
    </w:p>
    <w:p w14:paraId="5CFCC2F3" w14:textId="3E5813B7"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находить в языковом материале закономерности и противоречия на основе предложенного учителем алгоритма наблюдения;</w:t>
      </w:r>
    </w:p>
    <w:p w14:paraId="67CFD378" w14:textId="171ECD8E"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анализировать алгоритм действий при работе с языковыми единицами, самостоятельно выделять учебные операции при анализе языковых единиц;</w:t>
      </w:r>
    </w:p>
    <w:p w14:paraId="6A12DB44" w14:textId="0B7C280E" w:rsidR="00B52A62" w:rsidRPr="00A5128C" w:rsidRDefault="001A0E96" w:rsidP="001A0E96">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выявлять недостаток информации для решения учебной и практической задачи на основе предложенного алгоритма, формулировать запро</w:t>
      </w:r>
      <w:r>
        <w:rPr>
          <w:rFonts w:ascii="Times New Roman" w:hAnsi="Times New Roman" w:cs="Times New Roman"/>
          <w:sz w:val="24"/>
          <w:szCs w:val="24"/>
        </w:rPr>
        <w:t>с на дополнительную информацию;</w:t>
      </w:r>
      <w:r w:rsidR="00B52A62" w:rsidRPr="00A5128C">
        <w:rPr>
          <w:rFonts w:ascii="Times New Roman" w:hAnsi="Times New Roman" w:cs="Times New Roman"/>
          <w:sz w:val="24"/>
          <w:szCs w:val="24"/>
        </w:rPr>
        <w:t xml:space="preserve"> </w:t>
      </w:r>
    </w:p>
    <w:p w14:paraId="7072ABF9" w14:textId="5A906E11"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устанавливать причинно-следственные связи в ситуациях наблюдения за языковым материалом, делать выводы.</w:t>
      </w:r>
    </w:p>
    <w:p w14:paraId="7A3C5B5A"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8897B1C" w14:textId="272CF13A"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с помощью учителя формулировать цель, планировать изменения языкового объекта, речевой ситуации;</w:t>
      </w:r>
    </w:p>
    <w:p w14:paraId="4D44E545" w14:textId="63BAD70E"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сравнивать несколько вариантов выполнения задания, выбирать наиболее целесообразный (на основе предложенных критериев);</w:t>
      </w:r>
    </w:p>
    <w:p w14:paraId="671C6AE5" w14:textId="536A728F"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проводить по предложенному плану несложное лингвистическое мини-исследование, выполнять по предложенному плану проектное задание;</w:t>
      </w:r>
    </w:p>
    <w:p w14:paraId="483DC36F" w14:textId="311FB5F6"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047F56EA" w14:textId="5EAFAAA5"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прогнозировать возможное развитие процессов, событий и их последствия в аналогичных или сходных ситуациях.</w:t>
      </w:r>
    </w:p>
    <w:p w14:paraId="2435FD77"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14:paraId="46498962" w14:textId="6DAC61D0"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выбирать источник получения информации: нужный словарь для получения запрашиваемой информации, для уточнения;</w:t>
      </w:r>
    </w:p>
    <w:p w14:paraId="0E285590" w14:textId="44B5B9BF"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согласно заданному алгоритму находить представленную в явном виде информацию в предложенном источнике: в словарях, справочниках;</w:t>
      </w:r>
    </w:p>
    <w:p w14:paraId="3C672A70" w14:textId="41AAF7E9"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5CD3DC35" w14:textId="227371DE"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14:paraId="46B3CF12" w14:textId="67FDDC3F"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анализировать и создавать текстовую, видео-, графическую, звуковую информацию в соответствии с учебной задачей;</w:t>
      </w:r>
    </w:p>
    <w:p w14:paraId="7B1BBC01" w14:textId="795F93B1"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720863BA"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14:paraId="46E6D007" w14:textId="5F8F5892"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воспринимать и формулировать суждения, выражать эмоции в соответствии с целями и условиями общения в знакомой среде;</w:t>
      </w:r>
    </w:p>
    <w:p w14:paraId="1FC78751" w14:textId="2478B60E"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проявлять уважительное отношение к собеседнику, соблюдать правила ведения диалоги и дискуссии;</w:t>
      </w:r>
    </w:p>
    <w:p w14:paraId="449F020C" w14:textId="3067A006"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признавать возможность существования разных точек зрения;</w:t>
      </w:r>
    </w:p>
    <w:p w14:paraId="231E551C" w14:textId="5ADB1F11"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корректно и аргументированно высказывать своё мнение;</w:t>
      </w:r>
    </w:p>
    <w:p w14:paraId="5DB3E957" w14:textId="77419E67"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строить речевое высказывание в соответствии с поставленной задачей;</w:t>
      </w:r>
    </w:p>
    <w:p w14:paraId="5A0B8419" w14:textId="24AD949C"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lastRenderedPageBreak/>
        <w:t>-</w:t>
      </w:r>
      <w:r w:rsidR="00B52A62" w:rsidRPr="00A5128C">
        <w:rPr>
          <w:rFonts w:ascii="Times New Roman" w:hAnsi="Times New Roman" w:cs="Times New Roman"/>
          <w:sz w:val="24"/>
          <w:szCs w:val="24"/>
        </w:rPr>
        <w:tab/>
        <w:t>создавать устные и письменные тексты (описание, рассуждение, повествование) в соответствии с речевой ситуацией;</w:t>
      </w:r>
    </w:p>
    <w:p w14:paraId="06D79697" w14:textId="331CFFAC"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17B8DABA" w14:textId="7E4A7FEF"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подбирать иллюстративный материал (рисунки, фото, плакаты) к тексту выступления.</w:t>
      </w:r>
    </w:p>
    <w:p w14:paraId="3E73C65E" w14:textId="54E49715" w:rsidR="00B52A62" w:rsidRPr="00A5128C" w:rsidRDefault="00B52A62" w:rsidP="001A0E96">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У обучающегося будут сформированы следующие умения самоорганизации как части регулятивных </w:t>
      </w:r>
      <w:r w:rsidR="001A0E96">
        <w:rPr>
          <w:rFonts w:ascii="Times New Roman" w:hAnsi="Times New Roman" w:cs="Times New Roman"/>
          <w:sz w:val="24"/>
          <w:szCs w:val="24"/>
        </w:rPr>
        <w:t>универсальных учебных действий:</w:t>
      </w:r>
      <w:r w:rsidRPr="00A5128C">
        <w:rPr>
          <w:rFonts w:ascii="Times New Roman" w:hAnsi="Times New Roman" w:cs="Times New Roman"/>
          <w:sz w:val="24"/>
          <w:szCs w:val="24"/>
        </w:rPr>
        <w:t xml:space="preserve"> </w:t>
      </w:r>
    </w:p>
    <w:p w14:paraId="7A8DD5F8" w14:textId="237B0904"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планировать действия по решению учебной задачи для получения результата; выстраивать последовательность выбранных действий.</w:t>
      </w:r>
    </w:p>
    <w:p w14:paraId="2E56726C"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 обучающегося будут сформированы следующие умения самоконтроля как части регулятивных универсальных учебных действий:</w:t>
      </w:r>
    </w:p>
    <w:p w14:paraId="45705F4B" w14:textId="662243B8"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14:paraId="030493B8" w14:textId="72D9FB21"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соотносить результат деятельности с поставленной учебной задачей по выделению, характеристике, использованию языковых единиц;</w:t>
      </w:r>
    </w:p>
    <w:p w14:paraId="61A3BAA8" w14:textId="7B70012B"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находить</w:t>
      </w:r>
      <w:r w:rsidR="00B52A62" w:rsidRPr="00A5128C">
        <w:rPr>
          <w:rFonts w:ascii="Times New Roman" w:hAnsi="Times New Roman" w:cs="Times New Roman"/>
          <w:sz w:val="24"/>
          <w:szCs w:val="24"/>
        </w:rPr>
        <w:tab/>
        <w:t>ошибку,</w:t>
      </w:r>
      <w:r w:rsidR="00B52A62" w:rsidRPr="00A5128C">
        <w:rPr>
          <w:rFonts w:ascii="Times New Roman" w:hAnsi="Times New Roman" w:cs="Times New Roman"/>
          <w:sz w:val="24"/>
          <w:szCs w:val="24"/>
        </w:rPr>
        <w:tab/>
        <w:t>допущенную</w:t>
      </w:r>
      <w:r w:rsidR="00B52A62" w:rsidRPr="00A5128C">
        <w:rPr>
          <w:rFonts w:ascii="Times New Roman" w:hAnsi="Times New Roman" w:cs="Times New Roman"/>
          <w:sz w:val="24"/>
          <w:szCs w:val="24"/>
        </w:rPr>
        <w:tab/>
        <w:t>при</w:t>
      </w:r>
      <w:r w:rsidR="00B52A62" w:rsidRPr="00A5128C">
        <w:rPr>
          <w:rFonts w:ascii="Times New Roman" w:hAnsi="Times New Roman" w:cs="Times New Roman"/>
          <w:sz w:val="24"/>
          <w:szCs w:val="24"/>
        </w:rPr>
        <w:tab/>
        <w:t>работе</w:t>
      </w:r>
      <w:r w:rsidR="00B52A62" w:rsidRPr="00A5128C">
        <w:rPr>
          <w:rFonts w:ascii="Times New Roman" w:hAnsi="Times New Roman" w:cs="Times New Roman"/>
          <w:sz w:val="24"/>
          <w:szCs w:val="24"/>
        </w:rPr>
        <w:tab/>
        <w:t>с</w:t>
      </w:r>
      <w:r w:rsidR="00B52A62" w:rsidRPr="00A5128C">
        <w:rPr>
          <w:rFonts w:ascii="Times New Roman" w:hAnsi="Times New Roman" w:cs="Times New Roman"/>
          <w:sz w:val="24"/>
          <w:szCs w:val="24"/>
        </w:rPr>
        <w:tab/>
        <w:t>языковым</w:t>
      </w:r>
      <w:r w:rsidR="00B52A62" w:rsidRPr="00A5128C">
        <w:rPr>
          <w:rFonts w:ascii="Times New Roman" w:hAnsi="Times New Roman" w:cs="Times New Roman"/>
          <w:sz w:val="24"/>
          <w:szCs w:val="24"/>
        </w:rPr>
        <w:tab/>
        <w:t>материалом,</w:t>
      </w:r>
      <w:r w:rsidR="00B52A62" w:rsidRPr="00A5128C">
        <w:rPr>
          <w:rFonts w:ascii="Times New Roman" w:hAnsi="Times New Roman" w:cs="Times New Roman"/>
          <w:sz w:val="24"/>
          <w:szCs w:val="24"/>
        </w:rPr>
        <w:tab/>
        <w:t>находить орфографическую и пунктуационную ошибку;</w:t>
      </w:r>
    </w:p>
    <w:p w14:paraId="613C9D71" w14:textId="2C4C0206"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сравнивать результаты своей деятельности и деятельности одноклассников, объективно оценивать их по предложенным критериям.</w:t>
      </w:r>
    </w:p>
    <w:p w14:paraId="6D70E3CC"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 обучающегося будут сформированы следующие умения совместной деятельности:</w:t>
      </w:r>
    </w:p>
    <w:p w14:paraId="1EDFEA98" w14:textId="584A3650"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0F3788D6" w14:textId="0A4C45E3" w:rsidR="00B52A62" w:rsidRPr="00A5128C" w:rsidRDefault="001A0E96" w:rsidP="001A0E96">
      <w:pPr>
        <w:pStyle w:val="22"/>
        <w:spacing w:line="240" w:lineRule="auto"/>
        <w:ind w:firstLine="142"/>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0893562" w14:textId="47DC319B"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проявлять готовность руководить, выполнять поручения, подчиняться, самостоятельно разрешать конфликты;</w:t>
      </w:r>
    </w:p>
    <w:p w14:paraId="0AD1E0EC" w14:textId="5CA586F1"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ответственно выполнять свою часть работы;</w:t>
      </w:r>
    </w:p>
    <w:p w14:paraId="30AE7BED" w14:textId="2E84A735"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оценивать свой вклад в общий результат;</w:t>
      </w:r>
    </w:p>
    <w:p w14:paraId="76FF74A2" w14:textId="39E0995E" w:rsidR="00B52A62" w:rsidRPr="00A5128C" w:rsidRDefault="001A0E96" w:rsidP="001A0E96">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 xml:space="preserve">выполнять совместные проектные задания с </w:t>
      </w:r>
      <w:r>
        <w:rPr>
          <w:rFonts w:ascii="Times New Roman" w:hAnsi="Times New Roman" w:cs="Times New Roman"/>
          <w:sz w:val="24"/>
          <w:szCs w:val="24"/>
        </w:rPr>
        <w:t>опорой на предложенные образцы.</w:t>
      </w:r>
    </w:p>
    <w:p w14:paraId="412A6EA7" w14:textId="77777777" w:rsidR="00B52A62" w:rsidRPr="00A5128C" w:rsidRDefault="00B52A62" w:rsidP="001A0E96">
      <w:pPr>
        <w:pStyle w:val="22"/>
        <w:spacing w:line="240" w:lineRule="auto"/>
        <w:ind w:firstLine="709"/>
        <w:jc w:val="center"/>
        <w:rPr>
          <w:rFonts w:ascii="Times New Roman" w:hAnsi="Times New Roman" w:cs="Times New Roman"/>
          <w:b/>
          <w:sz w:val="24"/>
          <w:szCs w:val="24"/>
        </w:rPr>
      </w:pPr>
      <w:r w:rsidRPr="00A5128C">
        <w:rPr>
          <w:rFonts w:ascii="Times New Roman" w:hAnsi="Times New Roman" w:cs="Times New Roman"/>
          <w:b/>
          <w:sz w:val="24"/>
          <w:szCs w:val="24"/>
        </w:rPr>
        <w:t>«Литературное чтение».</w:t>
      </w:r>
    </w:p>
    <w:p w14:paraId="13E3C3A1"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23D4AB7E" w14:textId="6C476DFA" w:rsidR="00B52A62" w:rsidRPr="00A5128C" w:rsidRDefault="001A0E96" w:rsidP="001A0E96">
      <w:pPr>
        <w:pStyle w:val="22"/>
        <w:spacing w:line="240" w:lineRule="auto"/>
        <w:ind w:firstLine="0"/>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14:paraId="30C3B680" w14:textId="3F7E531E" w:rsidR="00B52A62" w:rsidRPr="00A5128C" w:rsidRDefault="001A0E96" w:rsidP="001A0E96">
      <w:pPr>
        <w:pStyle w:val="22"/>
        <w:spacing w:line="240" w:lineRule="auto"/>
        <w:ind w:firstLine="0"/>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объединять произведения по жанру, авторской принадлежности;</w:t>
      </w:r>
    </w:p>
    <w:p w14:paraId="5F3D090A" w14:textId="73F9A0FE" w:rsidR="00B52A62" w:rsidRPr="00A5128C" w:rsidRDefault="001A0E96" w:rsidP="001A0E96">
      <w:pPr>
        <w:pStyle w:val="22"/>
        <w:spacing w:line="240" w:lineRule="auto"/>
        <w:ind w:firstLine="0"/>
        <w:rPr>
          <w:rFonts w:ascii="Times New Roman" w:hAnsi="Times New Roman" w:cs="Times New Roman"/>
          <w:sz w:val="24"/>
          <w:szCs w:val="24"/>
        </w:rPr>
      </w:pPr>
      <w:r>
        <w:rPr>
          <w:rFonts w:ascii="Times New Roman" w:hAnsi="Times New Roman" w:cs="Times New Roman"/>
          <w:sz w:val="24"/>
          <w:szCs w:val="24"/>
        </w:rPr>
        <w:t xml:space="preserve">- </w:t>
      </w:r>
      <w:r w:rsidR="00B52A62" w:rsidRPr="00A5128C">
        <w:rPr>
          <w:rFonts w:ascii="Times New Roman" w:hAnsi="Times New Roman" w:cs="Times New Roman"/>
          <w:sz w:val="24"/>
          <w:szCs w:val="24"/>
        </w:rPr>
        <w:tab/>
        <w:t>определять существенный признак для классификации, классифицировать произведения по темам, жанрам;</w:t>
      </w:r>
    </w:p>
    <w:p w14:paraId="4390BBD8" w14:textId="796C53B1" w:rsidR="00B52A62" w:rsidRPr="00A5128C" w:rsidRDefault="001A0E96" w:rsidP="001A0E96">
      <w:pPr>
        <w:pStyle w:val="22"/>
        <w:spacing w:line="240" w:lineRule="auto"/>
        <w:ind w:firstLine="0"/>
        <w:rPr>
          <w:rFonts w:ascii="Times New Roman" w:hAnsi="Times New Roman" w:cs="Times New Roman"/>
          <w:sz w:val="24"/>
          <w:szCs w:val="24"/>
        </w:rPr>
      </w:pPr>
      <w:r>
        <w:rPr>
          <w:rFonts w:ascii="Times New Roman" w:hAnsi="Times New Roman" w:cs="Times New Roman"/>
          <w:sz w:val="24"/>
          <w:szCs w:val="24"/>
        </w:rPr>
        <w:t xml:space="preserve">- </w:t>
      </w:r>
      <w:r w:rsidR="00B52A62" w:rsidRPr="00A5128C">
        <w:rPr>
          <w:rFonts w:ascii="Times New Roman" w:hAnsi="Times New Roman" w:cs="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228326EF" w14:textId="2ED12F6E" w:rsidR="00B52A62" w:rsidRPr="00A5128C" w:rsidRDefault="001A0E96" w:rsidP="001A0E96">
      <w:pPr>
        <w:pStyle w:val="22"/>
        <w:spacing w:line="240" w:lineRule="auto"/>
        <w:ind w:firstLine="0"/>
        <w:rPr>
          <w:rFonts w:ascii="Times New Roman" w:hAnsi="Times New Roman" w:cs="Times New Roman"/>
          <w:sz w:val="24"/>
          <w:szCs w:val="24"/>
        </w:rPr>
      </w:pPr>
      <w:r>
        <w:rPr>
          <w:rFonts w:ascii="Times New Roman" w:hAnsi="Times New Roman" w:cs="Times New Roman"/>
          <w:sz w:val="24"/>
          <w:szCs w:val="24"/>
        </w:rPr>
        <w:t xml:space="preserve">- </w:t>
      </w:r>
      <w:r w:rsidR="00B52A62" w:rsidRPr="00A5128C">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14:paraId="1C797405" w14:textId="556DB957" w:rsidR="00B52A62" w:rsidRPr="00A5128C" w:rsidRDefault="001A0E96" w:rsidP="001A0E96">
      <w:pPr>
        <w:pStyle w:val="22"/>
        <w:spacing w:line="240" w:lineRule="auto"/>
        <w:ind w:firstLine="0"/>
        <w:rPr>
          <w:rFonts w:ascii="Times New Roman" w:hAnsi="Times New Roman" w:cs="Times New Roman"/>
          <w:sz w:val="24"/>
          <w:szCs w:val="24"/>
        </w:rPr>
      </w:pPr>
      <w:r>
        <w:rPr>
          <w:rFonts w:ascii="Times New Roman" w:hAnsi="Times New Roman" w:cs="Times New Roman"/>
          <w:sz w:val="24"/>
          <w:szCs w:val="24"/>
        </w:rPr>
        <w:t xml:space="preserve">- </w:t>
      </w:r>
      <w:r w:rsidR="00B52A62" w:rsidRPr="00A5128C">
        <w:rPr>
          <w:rFonts w:ascii="Times New Roman" w:hAnsi="Times New Roman" w:cs="Times New Roman"/>
          <w:sz w:val="24"/>
          <w:szCs w:val="24"/>
        </w:rPr>
        <w:t xml:space="preserve">устанавливать причинно-следственные связи в сюжете фольклорного и художественного </w:t>
      </w:r>
      <w:r w:rsidR="00B52A62" w:rsidRPr="00A5128C">
        <w:rPr>
          <w:rFonts w:ascii="Times New Roman" w:hAnsi="Times New Roman" w:cs="Times New Roman"/>
          <w:sz w:val="24"/>
          <w:szCs w:val="24"/>
        </w:rPr>
        <w:lastRenderedPageBreak/>
        <w:t>текста, при составлении плана, пересказе текста, характеристике поступков героев.</w:t>
      </w:r>
    </w:p>
    <w:p w14:paraId="7A64AB72"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3122722" w14:textId="683A5057"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определять разрыв между реальным и желательным состоянием объекта (ситуации) на основе предложенных учителем вопросов;</w:t>
      </w:r>
    </w:p>
    <w:p w14:paraId="6A73FA6C" w14:textId="5E4A09D5"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B52A62" w:rsidRPr="00A5128C">
        <w:rPr>
          <w:rFonts w:ascii="Times New Roman" w:hAnsi="Times New Roman" w:cs="Times New Roman"/>
          <w:sz w:val="24"/>
          <w:szCs w:val="24"/>
        </w:rPr>
        <w:t>формулировать с помощью учителя цель, планировать изменения объекта, ситуации;</w:t>
      </w:r>
    </w:p>
    <w:p w14:paraId="7E5AEE7B" w14:textId="17545DFE"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B52A62" w:rsidRPr="00A5128C">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14:paraId="017BCF16" w14:textId="06B1028A"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52697BEC" w14:textId="5F7698E7" w:rsidR="00B52A62" w:rsidRPr="00A5128C" w:rsidRDefault="001A0E96" w:rsidP="001A0E96">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B52A62" w:rsidRPr="00A5128C">
        <w:rPr>
          <w:rFonts w:ascii="Times New Roman" w:hAnsi="Times New Roman" w:cs="Times New Roman"/>
          <w:sz w:val="24"/>
          <w:szCs w:val="24"/>
        </w:rPr>
        <w:t>прогнозировать возможное развитие процессов, событий и их последствия в аналогичных или сх</w:t>
      </w:r>
      <w:r>
        <w:rPr>
          <w:rFonts w:ascii="Times New Roman" w:hAnsi="Times New Roman" w:cs="Times New Roman"/>
          <w:sz w:val="24"/>
          <w:szCs w:val="24"/>
        </w:rPr>
        <w:t>одных ситуациях.</w:t>
      </w:r>
    </w:p>
    <w:p w14:paraId="33C3EC87"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14:paraId="7E55BED2" w14:textId="72EB85B0"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выбирать источник получения информации;</w:t>
      </w:r>
    </w:p>
    <w:p w14:paraId="3A867EF1" w14:textId="24C885C4"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находить в предложенном источнике информацию, представленную в явном виде, согласно заданному алгоритму;</w:t>
      </w:r>
    </w:p>
    <w:p w14:paraId="54C0B8BE" w14:textId="601E6BF9"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распознавать достоверную и недостоверную информацию самостоятельно или на основании предложенного учителем способа её проверки;</w:t>
      </w:r>
    </w:p>
    <w:p w14:paraId="007C3F06" w14:textId="34E3A6F1"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соблюдать с помощью взрослых (учителей, родителей (законных представителей) правила информационной безопасности при поиске информации в информационно- коммуникационной сети "Интернет";</w:t>
      </w:r>
    </w:p>
    <w:p w14:paraId="398A6F2B" w14:textId="2F122A96"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анализировать и создавать текстовую, видео, графическую, звуковую информацию в соответствии с учебной задачей;</w:t>
      </w:r>
    </w:p>
    <w:p w14:paraId="0ED7A1FC" w14:textId="65032238"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самостоятельно создавать схемы, таблицы для представления информации.</w:t>
      </w:r>
    </w:p>
    <w:p w14:paraId="016E0BEE"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14:paraId="75CC5298" w14:textId="19D38F1D"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воспринимать и формулировать суждения, выражать эмоции в соответствии с целями и условиями общения в знакомой среде;</w:t>
      </w:r>
    </w:p>
    <w:p w14:paraId="3A8986B5" w14:textId="24E51786"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проявлять уважительное отношение к собеседнику, соблюдать правила ведения диалога и дискуссии;</w:t>
      </w:r>
    </w:p>
    <w:p w14:paraId="4901ABF0" w14:textId="1BCF6A4B"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признавать возможность существования разных точек зрения;</w:t>
      </w:r>
    </w:p>
    <w:p w14:paraId="602DFC63" w14:textId="0FD8BAE3"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корректно и аргументированно высказывать своё мнение;</w:t>
      </w:r>
    </w:p>
    <w:p w14:paraId="5F3858E0" w14:textId="2519D9D8"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строить речевое высказывание в соответствии с поставленной задачей;</w:t>
      </w:r>
    </w:p>
    <w:p w14:paraId="0FB66D55" w14:textId="4903DEAC"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создавать устные и письменные тексты (описание, рассуждение, повествование);</w:t>
      </w:r>
    </w:p>
    <w:p w14:paraId="648D1531" w14:textId="0446B609"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готовить небольшие публичные выступления;</w:t>
      </w:r>
    </w:p>
    <w:p w14:paraId="1372E54D" w14:textId="5FC3697D"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подбирать иллюстративный материал (рисунки, фото, плакаты) к тексту выступления.</w:t>
      </w:r>
    </w:p>
    <w:p w14:paraId="39D36F0C"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14:paraId="7F580269" w14:textId="71D97855"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планировать действия по решению учебной задачи для получения результата;</w:t>
      </w:r>
    </w:p>
    <w:p w14:paraId="6E617B4A" w14:textId="3DE322FB"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выстраивать последовательность выбранных действий.</w:t>
      </w:r>
    </w:p>
    <w:p w14:paraId="2CC3BD8B"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 обучающегося будут сформированы следующие умения самоконтроля как части регулятивных универсальных учебных действий:</w:t>
      </w:r>
    </w:p>
    <w:p w14:paraId="6C4B5A7B" w14:textId="1F5D0647"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устанавливать причины успеха (неудач) учебной деятельности;</w:t>
      </w:r>
    </w:p>
    <w:p w14:paraId="21DB0A7C" w14:textId="31ED8E7D"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корректировать свои учебные действия для преодоления ошибок.</w:t>
      </w:r>
    </w:p>
    <w:p w14:paraId="6B2DFCCE"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 обучающегося будут сформированы следующие умения совместной деятельности:</w:t>
      </w:r>
    </w:p>
    <w:p w14:paraId="5E4848CB" w14:textId="49AACA3F"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 xml:space="preserve">формулировать краткосрочные и долгосрочные цели (индивидуальные с </w:t>
      </w:r>
      <w:r w:rsidR="00B52A62" w:rsidRPr="00A5128C">
        <w:rPr>
          <w:rFonts w:ascii="Times New Roman" w:hAnsi="Times New Roman" w:cs="Times New Roman"/>
          <w:sz w:val="24"/>
          <w:szCs w:val="24"/>
        </w:rPr>
        <w:lastRenderedPageBreak/>
        <w:t>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161D8B8F" w14:textId="2AF9FF97"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67FB170" w14:textId="64671987"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проявлять готовность руководить, выполнять поручения, подчиняться;</w:t>
      </w:r>
    </w:p>
    <w:p w14:paraId="6BC6C9E9" w14:textId="79AF27F8"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ответственно выполнять свою часть работы;</w:t>
      </w:r>
    </w:p>
    <w:p w14:paraId="443CE0A3" w14:textId="5E26A116"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оценивать свой вклад в общий результат;</w:t>
      </w:r>
    </w:p>
    <w:p w14:paraId="6E82A3C1" w14:textId="68DB92F7"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выполнять совместные проектные задания с опорой на предложенные образцы.</w:t>
      </w:r>
    </w:p>
    <w:p w14:paraId="24D11B73" w14:textId="46173A55"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планировать действия по решению учебной задачи для получения результата;</w:t>
      </w:r>
    </w:p>
    <w:p w14:paraId="0516D9D5" w14:textId="33E60B18"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выстраивать последовательность выбранных действий.</w:t>
      </w:r>
    </w:p>
    <w:p w14:paraId="7647608D" w14:textId="4C0AFFEB" w:rsidR="00B52A62" w:rsidRPr="00A5128C" w:rsidRDefault="00B52A62" w:rsidP="001A0E96">
      <w:pPr>
        <w:pStyle w:val="22"/>
        <w:spacing w:line="240" w:lineRule="auto"/>
        <w:ind w:firstLine="0"/>
        <w:rPr>
          <w:rFonts w:ascii="Times New Roman" w:hAnsi="Times New Roman" w:cs="Times New Roman"/>
          <w:sz w:val="24"/>
          <w:szCs w:val="24"/>
        </w:rPr>
      </w:pPr>
      <w:r w:rsidRPr="00A5128C">
        <w:rPr>
          <w:rFonts w:ascii="Times New Roman" w:hAnsi="Times New Roman" w:cs="Times New Roman"/>
          <w:sz w:val="24"/>
          <w:szCs w:val="24"/>
        </w:rPr>
        <w:t>«Окружающий мир». В результате изучения окружающего мира на уровне начального общего образования у обучающегося будут сформированы познавательные универсальные</w:t>
      </w:r>
      <w:r w:rsidR="001A0E96">
        <w:rPr>
          <w:rFonts w:ascii="Times New Roman" w:hAnsi="Times New Roman" w:cs="Times New Roman"/>
          <w:sz w:val="24"/>
          <w:szCs w:val="24"/>
        </w:rPr>
        <w:t xml:space="preserve"> </w:t>
      </w:r>
      <w:r w:rsidRPr="00A5128C">
        <w:rPr>
          <w:rFonts w:ascii="Times New Roman" w:hAnsi="Times New Roman" w:cs="Times New Roman"/>
          <w:sz w:val="24"/>
          <w:szCs w:val="24"/>
        </w:rPr>
        <w:t>учебные действия, коммуникативные универсальные учебные действия, регулятивные универсальные учебные действия, совместная деятельность.</w:t>
      </w:r>
    </w:p>
    <w:p w14:paraId="2B5000C1"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3739A596" w14:textId="008D2FE3"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B52A62" w:rsidRPr="00A5128C">
        <w:rPr>
          <w:rFonts w:ascii="Times New Roman" w:hAnsi="Times New Roman" w:cs="Times New Roman"/>
          <w:sz w:val="24"/>
          <w:szCs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14:paraId="39922B2F" w14:textId="3F823801"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B52A62" w:rsidRPr="00A5128C">
        <w:rPr>
          <w:rFonts w:ascii="Times New Roman" w:hAnsi="Times New Roman" w:cs="Times New Roman"/>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378F6CB0" w14:textId="01AB5609"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B52A62" w:rsidRPr="00A5128C">
        <w:rPr>
          <w:rFonts w:ascii="Times New Roman" w:hAnsi="Times New Roman" w:cs="Times New Roman"/>
          <w:sz w:val="24"/>
          <w:szCs w:val="24"/>
        </w:rPr>
        <w:t>сравнивать объекты окружающего мира, устанавливать основания для сравнения, устанавливать аналогии;</w:t>
      </w:r>
    </w:p>
    <w:p w14:paraId="144961C6" w14:textId="25103851"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B52A62" w:rsidRPr="00A5128C">
        <w:rPr>
          <w:rFonts w:ascii="Times New Roman" w:hAnsi="Times New Roman" w:cs="Times New Roman"/>
          <w:sz w:val="24"/>
          <w:szCs w:val="24"/>
        </w:rPr>
        <w:t>объединять части объекта (объекты) по определённому признаку;</w:t>
      </w:r>
    </w:p>
    <w:p w14:paraId="5E38A77E" w14:textId="7A4D32DF"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B52A62" w:rsidRPr="00A5128C">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14:paraId="3E7E8050" w14:textId="6FFBF51B"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B52A62" w:rsidRPr="00A5128C">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алгоритма;</w:t>
      </w:r>
    </w:p>
    <w:p w14:paraId="160D5A5A" w14:textId="23FD0FF4"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B52A62" w:rsidRPr="00A5128C">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14:paraId="194FE7A5"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9765A38" w14:textId="1C331557"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B52A62" w:rsidRPr="00A5128C">
        <w:rPr>
          <w:rFonts w:ascii="Times New Roman" w:hAnsi="Times New Roman" w:cs="Times New Roman"/>
          <w:sz w:val="24"/>
          <w:szCs w:val="24"/>
        </w:rPr>
        <w:t>проводить (по предложенному и самостоятельно составленному плану или выдвинутому предположению) наблюдения, несложные опыты;</w:t>
      </w:r>
    </w:p>
    <w:p w14:paraId="3C6FCF71" w14:textId="7AD7DAED"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B52A62" w:rsidRPr="00A5128C">
        <w:rPr>
          <w:rFonts w:ascii="Times New Roman" w:hAnsi="Times New Roman" w:cs="Times New Roman"/>
          <w:sz w:val="24"/>
          <w:szCs w:val="24"/>
        </w:rPr>
        <w:t>проявлять интерес к экспериментам, проводимым под руководством учителя;</w:t>
      </w:r>
    </w:p>
    <w:p w14:paraId="2875E543" w14:textId="308CFB89"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B52A62" w:rsidRPr="00A5128C">
        <w:rPr>
          <w:rFonts w:ascii="Times New Roman" w:hAnsi="Times New Roman" w:cs="Times New Roman"/>
          <w:sz w:val="24"/>
          <w:szCs w:val="24"/>
        </w:rPr>
        <w:t>определять разницу между реальным и желательным состоянием объекта (ситуации) на основе предложенных вопросов;</w:t>
      </w:r>
    </w:p>
    <w:p w14:paraId="4DE9128E" w14:textId="29946652"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B52A62" w:rsidRPr="00A5128C">
        <w:rPr>
          <w:rFonts w:ascii="Times New Roman" w:hAnsi="Times New Roman" w:cs="Times New Roman"/>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0179BBEA" w14:textId="3FCB8313"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B52A62" w:rsidRPr="00A5128C">
        <w:rPr>
          <w:rFonts w:ascii="Times New Roman" w:hAnsi="Times New Roman" w:cs="Times New Roman"/>
          <w:sz w:val="24"/>
          <w:szCs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w:t>
      </w:r>
    </w:p>
    <w:p w14:paraId="362AA9D2" w14:textId="724AD523"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B52A62" w:rsidRPr="00A5128C">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1DC19E68" w14:textId="29D8B96B"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B52A62" w:rsidRPr="00A5128C">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(опыта, измерения, исследования).</w:t>
      </w:r>
    </w:p>
    <w:p w14:paraId="27E6B4CE"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lastRenderedPageBreak/>
        <w:t>У обучающегося будут сформированы следующие умения работать с информацией как часть познавательных универсальных учебных действий:</w:t>
      </w:r>
    </w:p>
    <w:p w14:paraId="58B2FF14" w14:textId="4B4A533E"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B52A62" w:rsidRPr="00A5128C">
        <w:rPr>
          <w:rFonts w:ascii="Times New Roman" w:hAnsi="Times New Roman" w:cs="Times New Roman"/>
          <w:sz w:val="24"/>
          <w:szCs w:val="24"/>
        </w:rPr>
        <w:t>использовать различные источники для поиска информации, выбирать источник получения информации с учётом учебной задачи;</w:t>
      </w:r>
    </w:p>
    <w:p w14:paraId="65F07D9A" w14:textId="3A5D3943"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B52A62" w:rsidRPr="00A5128C">
        <w:rPr>
          <w:rFonts w:ascii="Times New Roman" w:hAnsi="Times New Roman" w:cs="Times New Roman"/>
          <w:sz w:val="24"/>
          <w:szCs w:val="24"/>
        </w:rPr>
        <w:t>находить в предложенном источнике информацию, представленную в явном виде, согласно заданному алгоритму;</w:t>
      </w:r>
    </w:p>
    <w:p w14:paraId="560F66E5" w14:textId="5DD01F42"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B52A62" w:rsidRPr="00A5128C">
        <w:rPr>
          <w:rFonts w:ascii="Times New Roman" w:hAnsi="Times New Roman" w:cs="Times New Roman"/>
          <w:sz w:val="24"/>
          <w:szCs w:val="24"/>
        </w:rPr>
        <w:t>распознавать достоверную и недостоверную информацию самостоятельно или на основе предложенного учителем способа её проверки;</w:t>
      </w:r>
    </w:p>
    <w:p w14:paraId="27EB32E3" w14:textId="26CA1541"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B52A62" w:rsidRPr="00A5128C">
        <w:rPr>
          <w:rFonts w:ascii="Times New Roman" w:hAnsi="Times New Roman" w:cs="Times New Roman"/>
          <w:sz w:val="24"/>
          <w:szCs w:val="24"/>
        </w:rPr>
        <w:t>находить и использовать для решения учебных задач текстовую, графическую, аудиовизуальную информацию;</w:t>
      </w:r>
    </w:p>
    <w:p w14:paraId="050C0430" w14:textId="1B645B4D"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B52A62" w:rsidRPr="00A5128C">
        <w:rPr>
          <w:rFonts w:ascii="Times New Roman" w:hAnsi="Times New Roman" w:cs="Times New Roman"/>
          <w:sz w:val="24"/>
          <w:szCs w:val="24"/>
        </w:rPr>
        <w:t>читать и интерпретировать графически представленную информацию: схему, таблицу, иллюстрацию;</w:t>
      </w:r>
    </w:p>
    <w:p w14:paraId="3909511F" w14:textId="0F4DB216"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B52A62" w:rsidRPr="00A5128C">
        <w:rPr>
          <w:rFonts w:ascii="Times New Roman" w:hAnsi="Times New Roman" w:cs="Times New Roman"/>
          <w:sz w:val="24"/>
          <w:szCs w:val="24"/>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14:paraId="20CB19F9" w14:textId="4643D70E" w:rsidR="00B52A62" w:rsidRPr="00A5128C" w:rsidRDefault="001A0E96" w:rsidP="001A0E96">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 </w:t>
      </w:r>
      <w:r w:rsidR="00B52A62" w:rsidRPr="00A5128C">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14:paraId="2AB03316" w14:textId="4B4139A0"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B52A62" w:rsidRPr="00A5128C">
        <w:rPr>
          <w:rFonts w:ascii="Times New Roman" w:hAnsi="Times New Roman" w:cs="Times New Roman"/>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14:paraId="44A48D5D"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   обучающегося   будут   сформированы   следующие</w:t>
      </w:r>
      <w:r w:rsidRPr="00A5128C">
        <w:rPr>
          <w:rFonts w:ascii="Times New Roman" w:hAnsi="Times New Roman" w:cs="Times New Roman"/>
          <w:sz w:val="24"/>
          <w:szCs w:val="24"/>
        </w:rPr>
        <w:tab/>
        <w:t>умения общения как часть коммуникативных универсальных учебных действий:</w:t>
      </w:r>
    </w:p>
    <w:p w14:paraId="77CFEF5D" w14:textId="7C73BCCE"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B52A62" w:rsidRPr="00A5128C">
        <w:rPr>
          <w:rFonts w:ascii="Times New Roman" w:hAnsi="Times New Roman" w:cs="Times New Roman"/>
          <w:sz w:val="24"/>
          <w:szCs w:val="24"/>
        </w:rPr>
        <w:t>в</w:t>
      </w:r>
      <w:r w:rsidR="00B52A62" w:rsidRPr="00A5128C">
        <w:rPr>
          <w:rFonts w:ascii="Times New Roman" w:hAnsi="Times New Roman" w:cs="Times New Roman"/>
          <w:sz w:val="24"/>
          <w:szCs w:val="24"/>
        </w:rPr>
        <w:tab/>
        <w:t>процессе</w:t>
      </w:r>
      <w:r w:rsidR="00B52A62" w:rsidRPr="00A5128C">
        <w:rPr>
          <w:rFonts w:ascii="Times New Roman" w:hAnsi="Times New Roman" w:cs="Times New Roman"/>
          <w:sz w:val="24"/>
          <w:szCs w:val="24"/>
        </w:rPr>
        <w:tab/>
        <w:t>диалогов</w:t>
      </w:r>
      <w:r w:rsidR="00B52A62" w:rsidRPr="00A5128C">
        <w:rPr>
          <w:rFonts w:ascii="Times New Roman" w:hAnsi="Times New Roman" w:cs="Times New Roman"/>
          <w:sz w:val="24"/>
          <w:szCs w:val="24"/>
        </w:rPr>
        <w:tab/>
        <w:t>задавать</w:t>
      </w:r>
      <w:r w:rsidR="00B52A62" w:rsidRPr="00A5128C">
        <w:rPr>
          <w:rFonts w:ascii="Times New Roman" w:hAnsi="Times New Roman" w:cs="Times New Roman"/>
          <w:sz w:val="24"/>
          <w:szCs w:val="24"/>
        </w:rPr>
        <w:tab/>
        <w:t>вопросы,</w:t>
      </w:r>
      <w:r w:rsidR="00B52A62" w:rsidRPr="00A5128C">
        <w:rPr>
          <w:rFonts w:ascii="Times New Roman" w:hAnsi="Times New Roman" w:cs="Times New Roman"/>
          <w:sz w:val="24"/>
          <w:szCs w:val="24"/>
        </w:rPr>
        <w:tab/>
        <w:t>высказывать</w:t>
      </w:r>
      <w:r w:rsidR="00B52A62" w:rsidRPr="00A5128C">
        <w:rPr>
          <w:rFonts w:ascii="Times New Roman" w:hAnsi="Times New Roman" w:cs="Times New Roman"/>
          <w:sz w:val="24"/>
          <w:szCs w:val="24"/>
        </w:rPr>
        <w:tab/>
        <w:t>суждения,</w:t>
      </w:r>
      <w:r w:rsidR="00B52A62" w:rsidRPr="00A5128C">
        <w:rPr>
          <w:rFonts w:ascii="Times New Roman" w:hAnsi="Times New Roman" w:cs="Times New Roman"/>
          <w:sz w:val="24"/>
          <w:szCs w:val="24"/>
        </w:rPr>
        <w:tab/>
        <w:t>оценивать выступления участников;</w:t>
      </w:r>
    </w:p>
    <w:p w14:paraId="7F1EC708" w14:textId="4B7DDD32"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B52A62" w:rsidRPr="00A5128C">
        <w:rPr>
          <w:rFonts w:ascii="Times New Roman" w:hAnsi="Times New Roman" w:cs="Times New Roman"/>
          <w:sz w:val="24"/>
          <w:szCs w:val="24"/>
        </w:rPr>
        <w:t>признавать</w:t>
      </w:r>
      <w:r w:rsidR="00B52A62" w:rsidRPr="00A5128C">
        <w:rPr>
          <w:rFonts w:ascii="Times New Roman" w:hAnsi="Times New Roman" w:cs="Times New Roman"/>
          <w:sz w:val="24"/>
          <w:szCs w:val="24"/>
        </w:rPr>
        <w:tab/>
        <w:t>возможность</w:t>
      </w:r>
      <w:r w:rsidR="00B52A62" w:rsidRPr="00A5128C">
        <w:rPr>
          <w:rFonts w:ascii="Times New Roman" w:hAnsi="Times New Roman" w:cs="Times New Roman"/>
          <w:sz w:val="24"/>
          <w:szCs w:val="24"/>
        </w:rPr>
        <w:tab/>
        <w:t>существования</w:t>
      </w:r>
      <w:r w:rsidR="00B52A62" w:rsidRPr="00A5128C">
        <w:rPr>
          <w:rFonts w:ascii="Times New Roman" w:hAnsi="Times New Roman" w:cs="Times New Roman"/>
          <w:sz w:val="24"/>
          <w:szCs w:val="24"/>
        </w:rPr>
        <w:tab/>
        <w:t>разных</w:t>
      </w:r>
      <w:r w:rsidR="00B52A62" w:rsidRPr="00A5128C">
        <w:rPr>
          <w:rFonts w:ascii="Times New Roman" w:hAnsi="Times New Roman" w:cs="Times New Roman"/>
          <w:sz w:val="24"/>
          <w:szCs w:val="24"/>
        </w:rPr>
        <w:tab/>
        <w:t>точек</w:t>
      </w:r>
      <w:r w:rsidR="00B52A62" w:rsidRPr="00A5128C">
        <w:rPr>
          <w:rFonts w:ascii="Times New Roman" w:hAnsi="Times New Roman" w:cs="Times New Roman"/>
          <w:sz w:val="24"/>
          <w:szCs w:val="24"/>
        </w:rPr>
        <w:tab/>
        <w:t>зрения;</w:t>
      </w:r>
      <w:r w:rsidR="00B52A62" w:rsidRPr="00A5128C">
        <w:rPr>
          <w:rFonts w:ascii="Times New Roman" w:hAnsi="Times New Roman" w:cs="Times New Roman"/>
          <w:sz w:val="24"/>
          <w:szCs w:val="24"/>
        </w:rPr>
        <w:tab/>
        <w:t>корректно</w:t>
      </w:r>
      <w:r w:rsidR="00B52A62" w:rsidRPr="00A5128C">
        <w:rPr>
          <w:rFonts w:ascii="Times New Roman" w:hAnsi="Times New Roman" w:cs="Times New Roman"/>
          <w:sz w:val="24"/>
          <w:szCs w:val="24"/>
        </w:rPr>
        <w:tab/>
        <w:t>и аргументированно высказывать своё мнение; приводить доказательства своей правоты;</w:t>
      </w:r>
    </w:p>
    <w:p w14:paraId="5AC66EAC" w14:textId="1CD2301F"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B52A62" w:rsidRPr="00A5128C">
        <w:rPr>
          <w:rFonts w:ascii="Times New Roman" w:hAnsi="Times New Roman" w:cs="Times New Roman"/>
          <w:sz w:val="24"/>
          <w:szCs w:val="24"/>
        </w:rPr>
        <w:t>соблюдать правила ведения диалога и дискуссии; проявлять уважительное отношение к собеседнику;</w:t>
      </w:r>
    </w:p>
    <w:p w14:paraId="0990A490" w14:textId="3C053945"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 и</w:t>
      </w:r>
      <w:r w:rsidR="00B52A62" w:rsidRPr="00A5128C">
        <w:rPr>
          <w:rFonts w:ascii="Times New Roman" w:hAnsi="Times New Roman" w:cs="Times New Roman"/>
          <w:sz w:val="24"/>
          <w:szCs w:val="24"/>
        </w:rPr>
        <w:t>спользовать смысловое чтение для определения темы, главной мысли текста о природе, социальной жизни, взаимоотношениях и поступках людей;</w:t>
      </w:r>
    </w:p>
    <w:p w14:paraId="0D05E741" w14:textId="2F72D785"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B52A62" w:rsidRPr="00A5128C">
        <w:rPr>
          <w:rFonts w:ascii="Times New Roman" w:hAnsi="Times New Roman" w:cs="Times New Roman"/>
          <w:sz w:val="24"/>
          <w:szCs w:val="24"/>
        </w:rPr>
        <w:t>создавать устные и письменные тексты (описание, рассуждение, повествование);</w:t>
      </w:r>
    </w:p>
    <w:p w14:paraId="36857245" w14:textId="63C2DFC8"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B52A62" w:rsidRPr="00A5128C">
        <w:rPr>
          <w:rFonts w:ascii="Times New Roman" w:hAnsi="Times New Roman" w:cs="Times New Roman"/>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14:paraId="387D89BF" w14:textId="460FED06"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B52A62" w:rsidRPr="00A5128C">
        <w:rPr>
          <w:rFonts w:ascii="Times New Roman" w:hAnsi="Times New Roman" w:cs="Times New Roman"/>
          <w:sz w:val="24"/>
          <w:szCs w:val="24"/>
        </w:rPr>
        <w:t>находить ошибки и восстанавливать деформированный текст об изученных объектах и явлениях природы, событиях социальной жизни;</w:t>
      </w:r>
    </w:p>
    <w:p w14:paraId="431A4592" w14:textId="6C04D233"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B52A62" w:rsidRPr="00A5128C">
        <w:rPr>
          <w:rFonts w:ascii="Times New Roman" w:hAnsi="Times New Roman" w:cs="Times New Roman"/>
          <w:sz w:val="24"/>
          <w:szCs w:val="24"/>
        </w:rPr>
        <w:t>готовить небольшие публичные выступления с возможной презентацией (текст, рисунки, фото, плакаты и другое) к тексту выступления.</w:t>
      </w:r>
    </w:p>
    <w:p w14:paraId="61EBBC11"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14:paraId="2B9AC3B3" w14:textId="2AD2BE1E"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B52A62" w:rsidRPr="00A5128C">
        <w:rPr>
          <w:rFonts w:ascii="Times New Roman" w:hAnsi="Times New Roman" w:cs="Times New Roman"/>
          <w:sz w:val="24"/>
          <w:szCs w:val="24"/>
        </w:rPr>
        <w:t>планировать самостоятельно или с помощью учителя действия по решению учебной задачи;</w:t>
      </w:r>
    </w:p>
    <w:p w14:paraId="6B52769A" w14:textId="2A79D30D"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B52A62" w:rsidRPr="00A5128C">
        <w:rPr>
          <w:rFonts w:ascii="Times New Roman" w:hAnsi="Times New Roman" w:cs="Times New Roman"/>
          <w:sz w:val="24"/>
          <w:szCs w:val="24"/>
        </w:rPr>
        <w:t>выстраивать последовательность выбранных действий и операций.</w:t>
      </w:r>
    </w:p>
    <w:p w14:paraId="559CE436"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 обучающегося будут сформированы следующие умения самоконтроля и самооценки как части регулятивных универсальных учебных действий:</w:t>
      </w:r>
    </w:p>
    <w:p w14:paraId="7EEBC59A" w14:textId="7B82ABAA"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B52A62" w:rsidRPr="00A5128C">
        <w:rPr>
          <w:rFonts w:ascii="Times New Roman" w:hAnsi="Times New Roman" w:cs="Times New Roman"/>
          <w:sz w:val="24"/>
          <w:szCs w:val="24"/>
        </w:rPr>
        <w:t>осуществлять контроль процесса и результата своей деятельности;</w:t>
      </w:r>
    </w:p>
    <w:p w14:paraId="3608AAEB" w14:textId="69256CBA"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B52A62" w:rsidRPr="00A5128C">
        <w:rPr>
          <w:rFonts w:ascii="Times New Roman" w:hAnsi="Times New Roman" w:cs="Times New Roman"/>
          <w:sz w:val="24"/>
          <w:szCs w:val="24"/>
        </w:rPr>
        <w:t>находить ошибки в своей работе и устанавливать их причины;</w:t>
      </w:r>
    </w:p>
    <w:p w14:paraId="0591CA86" w14:textId="38666FCC"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B52A62" w:rsidRPr="00A5128C">
        <w:rPr>
          <w:rFonts w:ascii="Times New Roman" w:hAnsi="Times New Roman" w:cs="Times New Roman"/>
          <w:sz w:val="24"/>
          <w:szCs w:val="24"/>
        </w:rPr>
        <w:t>корректировать свои действия при необходимости (с небольшой помощью учителя);</w:t>
      </w:r>
    </w:p>
    <w:p w14:paraId="45131F4A" w14:textId="3CD8D3F4"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B52A62" w:rsidRPr="00A5128C">
        <w:rPr>
          <w:rFonts w:ascii="Times New Roman" w:hAnsi="Times New Roman" w:cs="Times New Roman"/>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09A444F5" w14:textId="70F910DF"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B52A62" w:rsidRPr="00A5128C">
        <w:rPr>
          <w:rFonts w:ascii="Times New Roman" w:hAnsi="Times New Roman" w:cs="Times New Roman"/>
          <w:sz w:val="24"/>
          <w:szCs w:val="24"/>
        </w:rPr>
        <w:t>объективно оценивать результаты своей деятельности, соотносить свою оценку с оценкой учителя;</w:t>
      </w:r>
    </w:p>
    <w:p w14:paraId="7DF63421" w14:textId="0917CA31"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52A62" w:rsidRPr="00A5128C">
        <w:rPr>
          <w:rFonts w:ascii="Times New Roman" w:hAnsi="Times New Roman" w:cs="Times New Roman"/>
          <w:sz w:val="24"/>
          <w:szCs w:val="24"/>
        </w:rPr>
        <w:t>оценивать целесообразность выбранных способов действия, при необходимости корректировать их.</w:t>
      </w:r>
    </w:p>
    <w:p w14:paraId="693AE0FA"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 обучающегося будут сформированы следующие умения совместной деятельности:</w:t>
      </w:r>
    </w:p>
    <w:p w14:paraId="12D5D4ED" w14:textId="124DB449"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B52A62" w:rsidRPr="00A5128C">
        <w:rPr>
          <w:rFonts w:ascii="Times New Roman" w:hAnsi="Times New Roman" w:cs="Times New Roman"/>
          <w:sz w:val="24"/>
          <w:szCs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30565679" w14:textId="1C33E056"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B52A62" w:rsidRPr="00A5128C">
        <w:rPr>
          <w:rFonts w:ascii="Times New Roman" w:hAnsi="Times New Roman" w:cs="Times New Roman"/>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14:paraId="7B4039A5" w14:textId="5259BC6E"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проявлять готовность руководить, выполнять поручения, подчиняться;</w:t>
      </w:r>
    </w:p>
    <w:p w14:paraId="69F0590A" w14:textId="7A51E705" w:rsidR="00B52A62" w:rsidRPr="00A5128C" w:rsidRDefault="001A0E96"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14:paraId="734FE0A1" w14:textId="6F05197F" w:rsidR="00B52A62" w:rsidRPr="00A5128C" w:rsidRDefault="001A0E96" w:rsidP="00A5128C">
      <w:pPr>
        <w:pStyle w:val="22"/>
        <w:shd w:val="clear" w:color="auto" w:fill="auto"/>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C707D0">
        <w:rPr>
          <w:rFonts w:ascii="Times New Roman" w:hAnsi="Times New Roman" w:cs="Times New Roman"/>
          <w:sz w:val="24"/>
          <w:szCs w:val="24"/>
        </w:rPr>
        <w:t xml:space="preserve"> </w:t>
      </w:r>
      <w:r w:rsidR="00B52A62" w:rsidRPr="00A5128C">
        <w:rPr>
          <w:rFonts w:ascii="Times New Roman" w:hAnsi="Times New Roman" w:cs="Times New Roman"/>
          <w:sz w:val="24"/>
          <w:szCs w:val="24"/>
        </w:rPr>
        <w:t>ответственно выполнять свою часть работы.</w:t>
      </w:r>
    </w:p>
    <w:p w14:paraId="50B2E3A1"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b/>
          <w:sz w:val="24"/>
          <w:szCs w:val="24"/>
        </w:rPr>
        <w:t>Иностранный язык»</w:t>
      </w:r>
      <w:r w:rsidRPr="00A5128C">
        <w:rPr>
          <w:rFonts w:ascii="Times New Roman" w:hAnsi="Times New Roman" w:cs="Times New Roman"/>
          <w:sz w:val="24"/>
          <w:szCs w:val="24"/>
        </w:rPr>
        <w:t xml:space="preserve"> обеспечивает прежде всего развитие коммуникативных действий, формируя коммуникативную культуру обучающегося.</w:t>
      </w:r>
    </w:p>
    <w:p w14:paraId="79D37273"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Овладение универсальными учебными познавательными действиями:</w:t>
      </w:r>
    </w:p>
    <w:p w14:paraId="3FDA933F"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1)</w:t>
      </w:r>
      <w:r w:rsidRPr="00A5128C">
        <w:rPr>
          <w:rFonts w:ascii="Times New Roman" w:hAnsi="Times New Roman" w:cs="Times New Roman"/>
          <w:sz w:val="24"/>
          <w:szCs w:val="24"/>
        </w:rPr>
        <w:tab/>
        <w:t>базовые логические действия:</w:t>
      </w:r>
    </w:p>
    <w:p w14:paraId="0FDFA32B" w14:textId="77777777" w:rsidR="00C707D0"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w:t>
      </w:r>
      <w:r w:rsidR="00C707D0">
        <w:rPr>
          <w:rFonts w:ascii="Times New Roman" w:hAnsi="Times New Roman" w:cs="Times New Roman"/>
          <w:sz w:val="24"/>
          <w:szCs w:val="24"/>
        </w:rPr>
        <w:t xml:space="preserve"> </w:t>
      </w:r>
      <w:r w:rsidRPr="00A5128C">
        <w:rPr>
          <w:rFonts w:ascii="Times New Roman" w:hAnsi="Times New Roman" w:cs="Times New Roman"/>
          <w:sz w:val="24"/>
          <w:szCs w:val="24"/>
        </w:rPr>
        <w:t xml:space="preserve">сравнивать объекты, устанавливать основания для сравнения, устанавливать аналогии; </w:t>
      </w:r>
    </w:p>
    <w:p w14:paraId="718FA526" w14:textId="7A9018CC" w:rsidR="00B52A62" w:rsidRPr="00A5128C" w:rsidRDefault="00C707D0" w:rsidP="00C707D0">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B52A62" w:rsidRPr="00A5128C">
        <w:rPr>
          <w:rFonts w:ascii="Times New Roman" w:hAnsi="Times New Roman" w:cs="Times New Roman"/>
          <w:sz w:val="24"/>
          <w:szCs w:val="24"/>
        </w:rPr>
        <w:t>объединять части объекта (объекты) по определённому признаку;</w:t>
      </w:r>
    </w:p>
    <w:p w14:paraId="2EBFA8B4" w14:textId="05144F1C"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w:t>
      </w:r>
      <w:r w:rsidR="00C707D0">
        <w:rPr>
          <w:rFonts w:ascii="Times New Roman" w:hAnsi="Times New Roman" w:cs="Times New Roman"/>
          <w:sz w:val="24"/>
          <w:szCs w:val="24"/>
        </w:rPr>
        <w:t xml:space="preserve"> </w:t>
      </w:r>
      <w:r w:rsidRPr="00A5128C">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14:paraId="09B7CBA6" w14:textId="46D5E63B"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w:t>
      </w:r>
      <w:r w:rsidR="00C707D0">
        <w:rPr>
          <w:rFonts w:ascii="Times New Roman" w:hAnsi="Times New Roman" w:cs="Times New Roman"/>
          <w:sz w:val="24"/>
          <w:szCs w:val="24"/>
        </w:rPr>
        <w:t xml:space="preserve"> </w:t>
      </w:r>
      <w:r w:rsidRPr="00A5128C">
        <w:rPr>
          <w:rFonts w:ascii="Times New Roman" w:hAnsi="Times New Roman" w:cs="Times New Roman"/>
          <w:sz w:val="24"/>
          <w:szCs w:val="24"/>
        </w:rPr>
        <w:t>находить</w:t>
      </w:r>
      <w:r w:rsidRPr="00A5128C">
        <w:rPr>
          <w:rFonts w:ascii="Times New Roman" w:hAnsi="Times New Roman" w:cs="Times New Roman"/>
          <w:sz w:val="24"/>
          <w:szCs w:val="24"/>
        </w:rPr>
        <w:tab/>
      </w:r>
      <w:r w:rsidR="00C707D0">
        <w:rPr>
          <w:rFonts w:ascii="Times New Roman" w:hAnsi="Times New Roman" w:cs="Times New Roman"/>
          <w:sz w:val="24"/>
          <w:szCs w:val="24"/>
        </w:rPr>
        <w:t>закономерности</w:t>
      </w:r>
      <w:r w:rsidR="00C707D0">
        <w:rPr>
          <w:rFonts w:ascii="Times New Roman" w:hAnsi="Times New Roman" w:cs="Times New Roman"/>
          <w:sz w:val="24"/>
          <w:szCs w:val="24"/>
        </w:rPr>
        <w:tab/>
        <w:t>и</w:t>
      </w:r>
      <w:r w:rsidR="00C707D0">
        <w:rPr>
          <w:rFonts w:ascii="Times New Roman" w:hAnsi="Times New Roman" w:cs="Times New Roman"/>
          <w:sz w:val="24"/>
          <w:szCs w:val="24"/>
        </w:rPr>
        <w:tab/>
        <w:t>противоречия</w:t>
      </w:r>
      <w:r w:rsidR="00C707D0">
        <w:rPr>
          <w:rFonts w:ascii="Times New Roman" w:hAnsi="Times New Roman" w:cs="Times New Roman"/>
          <w:sz w:val="24"/>
          <w:szCs w:val="24"/>
        </w:rPr>
        <w:tab/>
        <w:t xml:space="preserve">в </w:t>
      </w:r>
      <w:r w:rsidRPr="00A5128C">
        <w:rPr>
          <w:rFonts w:ascii="Times New Roman" w:hAnsi="Times New Roman" w:cs="Times New Roman"/>
          <w:sz w:val="24"/>
          <w:szCs w:val="24"/>
        </w:rPr>
        <w:t>рассматриваемых</w:t>
      </w:r>
      <w:r w:rsidRPr="00A5128C">
        <w:rPr>
          <w:rFonts w:ascii="Times New Roman" w:hAnsi="Times New Roman" w:cs="Times New Roman"/>
          <w:sz w:val="24"/>
          <w:szCs w:val="24"/>
        </w:rPr>
        <w:tab/>
        <w:t>фактах,</w:t>
      </w:r>
      <w:r w:rsidRPr="00A5128C">
        <w:rPr>
          <w:rFonts w:ascii="Times New Roman" w:hAnsi="Times New Roman" w:cs="Times New Roman"/>
          <w:sz w:val="24"/>
          <w:szCs w:val="24"/>
        </w:rPr>
        <w:tab/>
        <w:t>данных</w:t>
      </w:r>
      <w:r w:rsidRPr="00A5128C">
        <w:rPr>
          <w:rFonts w:ascii="Times New Roman" w:hAnsi="Times New Roman" w:cs="Times New Roman"/>
          <w:sz w:val="24"/>
          <w:szCs w:val="24"/>
        </w:rPr>
        <w:tab/>
        <w:t>и наблюдениях на основе предложенного педагогическим работником алгоритма;</w:t>
      </w:r>
    </w:p>
    <w:p w14:paraId="6B0C5301" w14:textId="4BCA9FF0"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14:paraId="52D933F0"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—устанавливать</w:t>
      </w:r>
      <w:r w:rsidRPr="00A5128C">
        <w:rPr>
          <w:rFonts w:ascii="Times New Roman" w:hAnsi="Times New Roman" w:cs="Times New Roman"/>
          <w:sz w:val="24"/>
          <w:szCs w:val="24"/>
        </w:rPr>
        <w:tab/>
        <w:t>причинно-следственные</w:t>
      </w:r>
      <w:r w:rsidRPr="00A5128C">
        <w:rPr>
          <w:rFonts w:ascii="Times New Roman" w:hAnsi="Times New Roman" w:cs="Times New Roman"/>
          <w:sz w:val="24"/>
          <w:szCs w:val="24"/>
        </w:rPr>
        <w:tab/>
        <w:t>связи</w:t>
      </w:r>
      <w:r w:rsidRPr="00A5128C">
        <w:rPr>
          <w:rFonts w:ascii="Times New Roman" w:hAnsi="Times New Roman" w:cs="Times New Roman"/>
          <w:sz w:val="24"/>
          <w:szCs w:val="24"/>
        </w:rPr>
        <w:tab/>
        <w:t>в</w:t>
      </w:r>
      <w:r w:rsidRPr="00A5128C">
        <w:rPr>
          <w:rFonts w:ascii="Times New Roman" w:hAnsi="Times New Roman" w:cs="Times New Roman"/>
          <w:sz w:val="24"/>
          <w:szCs w:val="24"/>
        </w:rPr>
        <w:tab/>
        <w:t>ситуациях,</w:t>
      </w:r>
      <w:r w:rsidRPr="00A5128C">
        <w:rPr>
          <w:rFonts w:ascii="Times New Roman" w:hAnsi="Times New Roman" w:cs="Times New Roman"/>
          <w:sz w:val="24"/>
          <w:szCs w:val="24"/>
        </w:rPr>
        <w:tab/>
        <w:t>поддающихся непосредственному наблюдению или знакомых по опыту, делать выводы;</w:t>
      </w:r>
    </w:p>
    <w:p w14:paraId="71AA71A6"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2)</w:t>
      </w:r>
      <w:r w:rsidRPr="00A5128C">
        <w:rPr>
          <w:rFonts w:ascii="Times New Roman" w:hAnsi="Times New Roman" w:cs="Times New Roman"/>
          <w:sz w:val="24"/>
          <w:szCs w:val="24"/>
        </w:rPr>
        <w:tab/>
        <w:t>базовые исследовательские действия:</w:t>
      </w:r>
    </w:p>
    <w:p w14:paraId="32D6E9FD"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14:paraId="79DB4BF9"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 помощью педагогического работника формулировать цель, планировать изменения объекта, ситуации;</w:t>
      </w:r>
    </w:p>
    <w:p w14:paraId="6CFE9115"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14:paraId="7D10B5C1"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0519B94F"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46E6B97B"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14:paraId="1C667CDA"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3)</w:t>
      </w:r>
      <w:r w:rsidRPr="00A5128C">
        <w:rPr>
          <w:rFonts w:ascii="Times New Roman" w:hAnsi="Times New Roman" w:cs="Times New Roman"/>
          <w:sz w:val="24"/>
          <w:szCs w:val="24"/>
        </w:rPr>
        <w:tab/>
        <w:t>работа с информацией:</w:t>
      </w:r>
    </w:p>
    <w:p w14:paraId="22D07084"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—выбирать источник получения информации;</w:t>
      </w:r>
    </w:p>
    <w:p w14:paraId="31795012"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14:paraId="16018D65"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—распознавать достоверную и недостоверную информацию самостоятельно или на </w:t>
      </w:r>
      <w:r w:rsidRPr="00A5128C">
        <w:rPr>
          <w:rFonts w:ascii="Times New Roman" w:hAnsi="Times New Roman" w:cs="Times New Roman"/>
          <w:sz w:val="24"/>
          <w:szCs w:val="24"/>
        </w:rPr>
        <w:lastRenderedPageBreak/>
        <w:t>основании предложенного педагогическим работником способа её проверки;</w:t>
      </w:r>
    </w:p>
    <w:p w14:paraId="549A20C6"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37E837E7"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14:paraId="62B568F1"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—самостоятельно создавать схемы, таблицы для представления информации. Овладение универсальными учебными коммуникативными действиями:</w:t>
      </w:r>
    </w:p>
    <w:p w14:paraId="6487BF17"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1)</w:t>
      </w:r>
      <w:r w:rsidRPr="00A5128C">
        <w:rPr>
          <w:rFonts w:ascii="Times New Roman" w:hAnsi="Times New Roman" w:cs="Times New Roman"/>
          <w:sz w:val="24"/>
          <w:szCs w:val="24"/>
        </w:rPr>
        <w:tab/>
        <w:t>общение:</w:t>
      </w:r>
    </w:p>
    <w:p w14:paraId="46BAB184"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3C94D7BE" w14:textId="1339F9D3" w:rsidR="00B52A62" w:rsidRPr="00A5128C" w:rsidRDefault="00B52A62" w:rsidP="00C707D0">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—проявлять уважительное отношение к собеседнику, соблюдать прави</w:t>
      </w:r>
      <w:r w:rsidR="00C707D0">
        <w:rPr>
          <w:rFonts w:ascii="Times New Roman" w:hAnsi="Times New Roman" w:cs="Times New Roman"/>
          <w:sz w:val="24"/>
          <w:szCs w:val="24"/>
        </w:rPr>
        <w:t>ла ведения диалога и дискуссии;</w:t>
      </w:r>
    </w:p>
    <w:p w14:paraId="35256DDE"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—признавать возможность существования разных точек зрения;</w:t>
      </w:r>
    </w:p>
    <w:p w14:paraId="77F49FF5"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—корректно и аргументированно высказывать своё мнение;</w:t>
      </w:r>
    </w:p>
    <w:p w14:paraId="7EA970B0"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—строить речевое высказывание в соответствии с поставленной задачей;</w:t>
      </w:r>
    </w:p>
    <w:p w14:paraId="4555055A"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—создавать устные и письменные тексты (описание, рассуждение, повествование);</w:t>
      </w:r>
    </w:p>
    <w:p w14:paraId="69BB1972"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—готовить небольшие публичные выступления;</w:t>
      </w:r>
    </w:p>
    <w:p w14:paraId="49CC1CC1"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—подбирать иллюстративный материал (рисунки, фото, плакаты) к тексту выступления;</w:t>
      </w:r>
    </w:p>
    <w:p w14:paraId="3677F8FF"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2)</w:t>
      </w:r>
      <w:r w:rsidRPr="00A5128C">
        <w:rPr>
          <w:rFonts w:ascii="Times New Roman" w:hAnsi="Times New Roman" w:cs="Times New Roman"/>
          <w:sz w:val="24"/>
          <w:szCs w:val="24"/>
        </w:rPr>
        <w:tab/>
        <w:t>совместная деятельность:</w:t>
      </w:r>
    </w:p>
    <w:p w14:paraId="33982328"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6E898B2C"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DAD086D"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—проявлять готовность руководить, выполнять поручения, подчиняться;</w:t>
      </w:r>
    </w:p>
    <w:p w14:paraId="622917BC"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—ответственно выполнять свою часть работы;</w:t>
      </w:r>
    </w:p>
    <w:p w14:paraId="5D8074D7"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—оценивать свой вклад в общий результат;</w:t>
      </w:r>
    </w:p>
    <w:p w14:paraId="240F4B60"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—выполнять совместные проектные задания с опорой на предложенные образцы. Овладение универсальными учебными регулятивными действиями:</w:t>
      </w:r>
    </w:p>
    <w:p w14:paraId="79CB7198"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1)</w:t>
      </w:r>
      <w:r w:rsidRPr="00A5128C">
        <w:rPr>
          <w:rFonts w:ascii="Times New Roman" w:hAnsi="Times New Roman" w:cs="Times New Roman"/>
          <w:sz w:val="24"/>
          <w:szCs w:val="24"/>
        </w:rPr>
        <w:tab/>
        <w:t>самоорганизация:</w:t>
      </w:r>
    </w:p>
    <w:p w14:paraId="0CD1DE9D"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—планировать действия по решению учебной задачи для получения результата;</w:t>
      </w:r>
    </w:p>
    <w:p w14:paraId="6A55F364"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—выстраивать последовательность выбранных действий;</w:t>
      </w:r>
    </w:p>
    <w:p w14:paraId="7E6732AB"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2)</w:t>
      </w:r>
      <w:r w:rsidRPr="00A5128C">
        <w:rPr>
          <w:rFonts w:ascii="Times New Roman" w:hAnsi="Times New Roman" w:cs="Times New Roman"/>
          <w:sz w:val="24"/>
          <w:szCs w:val="24"/>
        </w:rPr>
        <w:tab/>
        <w:t>самоконтроль:</w:t>
      </w:r>
    </w:p>
    <w:p w14:paraId="580FC72D"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—устанавливать причины успеха/неудач учебной деятельности;</w:t>
      </w:r>
    </w:p>
    <w:p w14:paraId="7058E954"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—корректировать свои учебные действия для преодоления ошибок.</w:t>
      </w:r>
    </w:p>
    <w:p w14:paraId="1DFC2F82"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«Основы религиозных культур и светской этики»</w:t>
      </w:r>
    </w:p>
    <w:p w14:paraId="6EB74898"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Универсальные учебные действия Познавательные УУД:</w:t>
      </w:r>
    </w:p>
    <w:p w14:paraId="0868DC2B"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39D3154B"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—использовать разные методы получения знаний о традиционных религиях и светской этике (наблюдение, чтение, сравнение, вычисление);</w:t>
      </w:r>
    </w:p>
    <w:p w14:paraId="71E4B682"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14:paraId="6E3A9861"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—признавать возможность существования разных точек зрения; обосновывать свои суждения, приводить убедительные доказательства;</w:t>
      </w:r>
    </w:p>
    <w:p w14:paraId="58F4A484"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—выполнять совместные проектные задания с опорой на предложенные образцы. Работа с информацией:</w:t>
      </w:r>
    </w:p>
    <w:p w14:paraId="3C584FB8"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lastRenderedPageBreak/>
        <w:t>—воспроизводить</w:t>
      </w:r>
      <w:r w:rsidRPr="00A5128C">
        <w:rPr>
          <w:rFonts w:ascii="Times New Roman" w:hAnsi="Times New Roman" w:cs="Times New Roman"/>
          <w:sz w:val="24"/>
          <w:szCs w:val="24"/>
        </w:rPr>
        <w:tab/>
        <w:t>прослушанную</w:t>
      </w:r>
      <w:r w:rsidRPr="00A5128C">
        <w:rPr>
          <w:rFonts w:ascii="Times New Roman" w:hAnsi="Times New Roman" w:cs="Times New Roman"/>
          <w:sz w:val="24"/>
          <w:szCs w:val="24"/>
        </w:rPr>
        <w:tab/>
        <w:t>(прочитанную)</w:t>
      </w:r>
      <w:r w:rsidRPr="00A5128C">
        <w:rPr>
          <w:rFonts w:ascii="Times New Roman" w:hAnsi="Times New Roman" w:cs="Times New Roman"/>
          <w:sz w:val="24"/>
          <w:szCs w:val="24"/>
        </w:rPr>
        <w:tab/>
        <w:t>информацию,</w:t>
      </w:r>
      <w:r w:rsidRPr="00A5128C">
        <w:rPr>
          <w:rFonts w:ascii="Times New Roman" w:hAnsi="Times New Roman" w:cs="Times New Roman"/>
          <w:sz w:val="24"/>
          <w:szCs w:val="24"/>
        </w:rPr>
        <w:tab/>
        <w:t>подчёркивать</w:t>
      </w:r>
      <w:r w:rsidRPr="00A5128C">
        <w:rPr>
          <w:rFonts w:ascii="Times New Roman" w:hAnsi="Times New Roman" w:cs="Times New Roman"/>
          <w:sz w:val="24"/>
          <w:szCs w:val="24"/>
        </w:rPr>
        <w:tab/>
        <w:t>её принадлежность к определённой религии и/или к гражданской этике;</w:t>
      </w:r>
    </w:p>
    <w:p w14:paraId="22F711AC"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—использовать разные средства для получения информации в соответствии с поставленной учебной задачей (текстовую, графическую, видео); — 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14:paraId="7B6DC66D"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—анализировать, сравнивать информацию, представленную в разных источниках, с помощью учителя, оценивать её объективность и правильность.</w:t>
      </w:r>
    </w:p>
    <w:p w14:paraId="7E3FFC3F" w14:textId="3231C58E" w:rsidR="00B52A62" w:rsidRPr="00A5128C" w:rsidRDefault="00C707D0" w:rsidP="00C707D0">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Коммуникативные УУД:</w:t>
      </w:r>
      <w:r w:rsidR="00B52A62" w:rsidRPr="00A5128C">
        <w:rPr>
          <w:rFonts w:ascii="Times New Roman" w:hAnsi="Times New Roman" w:cs="Times New Roman"/>
          <w:sz w:val="24"/>
          <w:szCs w:val="24"/>
        </w:rPr>
        <w:t xml:space="preserve"> </w:t>
      </w:r>
    </w:p>
    <w:p w14:paraId="77BD034E"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2934C272"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681453AC"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6EDAD987"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Регулятивные УУД:</w:t>
      </w:r>
    </w:p>
    <w:p w14:paraId="5CD80D66"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6786D78C"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3B07F95D"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3BF64704"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720F434F"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14:paraId="4E962C41"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Совместная деятельность:</w:t>
      </w:r>
    </w:p>
    <w:p w14:paraId="722C8B82"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31F0E886"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—владеть умениями совместной деятельности: подчиняться, договариваться, руководить; терпеливо и спокойно разрешать возникающие конфликты;</w:t>
      </w:r>
    </w:p>
    <w:p w14:paraId="7F41875E" w14:textId="29C59315" w:rsidR="00B52A62" w:rsidRPr="00A5128C" w:rsidRDefault="00B52A62" w:rsidP="00C707D0">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—готовить индивидуально, в парах, в группах сообщения по изученному и дополнительному материалу с иллюстративным </w:t>
      </w:r>
      <w:r w:rsidR="00C707D0">
        <w:rPr>
          <w:rFonts w:ascii="Times New Roman" w:hAnsi="Times New Roman" w:cs="Times New Roman"/>
          <w:sz w:val="24"/>
          <w:szCs w:val="24"/>
        </w:rPr>
        <w:t>материалом и видеопрезентацией.</w:t>
      </w:r>
    </w:p>
    <w:p w14:paraId="0FF32F4B" w14:textId="77777777" w:rsidR="00B52A62" w:rsidRPr="00A5128C" w:rsidRDefault="00B52A62" w:rsidP="00C707D0">
      <w:pPr>
        <w:pStyle w:val="22"/>
        <w:spacing w:line="240" w:lineRule="auto"/>
        <w:ind w:firstLine="709"/>
        <w:jc w:val="center"/>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b/>
          <w:sz w:val="24"/>
          <w:szCs w:val="24"/>
        </w:rPr>
        <w:t>Математика»</w:t>
      </w:r>
    </w:p>
    <w:p w14:paraId="7F6A0A50"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 концу обучения в начальной школе у обучающегося сформируются следующие универсальные учебные действия.</w:t>
      </w:r>
    </w:p>
    <w:p w14:paraId="221A9680"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Универсальные познавательные учебные действия:</w:t>
      </w:r>
    </w:p>
    <w:p w14:paraId="710C74A7"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1)</w:t>
      </w:r>
      <w:r w:rsidRPr="00A5128C">
        <w:rPr>
          <w:rFonts w:ascii="Times New Roman" w:hAnsi="Times New Roman" w:cs="Times New Roman"/>
          <w:sz w:val="24"/>
          <w:szCs w:val="24"/>
        </w:rPr>
        <w:tab/>
        <w:t>Базовые логические действия:</w:t>
      </w:r>
    </w:p>
    <w:p w14:paraId="05E427CD"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—устанавливать связи и зависимости между математическими объектами (часть-целое; причина-следствие; протяжённость);</w:t>
      </w:r>
    </w:p>
    <w:p w14:paraId="1CD7A423"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—применять</w:t>
      </w:r>
      <w:r w:rsidRPr="00A5128C">
        <w:rPr>
          <w:rFonts w:ascii="Times New Roman" w:hAnsi="Times New Roman" w:cs="Times New Roman"/>
          <w:sz w:val="24"/>
          <w:szCs w:val="24"/>
        </w:rPr>
        <w:tab/>
        <w:t>базовые</w:t>
      </w:r>
      <w:r w:rsidRPr="00A5128C">
        <w:rPr>
          <w:rFonts w:ascii="Times New Roman" w:hAnsi="Times New Roman" w:cs="Times New Roman"/>
          <w:sz w:val="24"/>
          <w:szCs w:val="24"/>
        </w:rPr>
        <w:tab/>
        <w:t>логические</w:t>
      </w:r>
      <w:r w:rsidRPr="00A5128C">
        <w:rPr>
          <w:rFonts w:ascii="Times New Roman" w:hAnsi="Times New Roman" w:cs="Times New Roman"/>
          <w:sz w:val="24"/>
          <w:szCs w:val="24"/>
        </w:rPr>
        <w:tab/>
        <w:t>универсальные</w:t>
      </w:r>
      <w:r w:rsidRPr="00A5128C">
        <w:rPr>
          <w:rFonts w:ascii="Times New Roman" w:hAnsi="Times New Roman" w:cs="Times New Roman"/>
          <w:sz w:val="24"/>
          <w:szCs w:val="24"/>
        </w:rPr>
        <w:tab/>
        <w:t>действия:</w:t>
      </w:r>
      <w:r w:rsidRPr="00A5128C">
        <w:rPr>
          <w:rFonts w:ascii="Times New Roman" w:hAnsi="Times New Roman" w:cs="Times New Roman"/>
          <w:sz w:val="24"/>
          <w:szCs w:val="24"/>
        </w:rPr>
        <w:lastRenderedPageBreak/>
        <w:tab/>
        <w:t>сравнение,</w:t>
      </w:r>
      <w:r w:rsidRPr="00A5128C">
        <w:rPr>
          <w:rFonts w:ascii="Times New Roman" w:hAnsi="Times New Roman" w:cs="Times New Roman"/>
          <w:sz w:val="24"/>
          <w:szCs w:val="24"/>
        </w:rPr>
        <w:tab/>
        <w:t>анализ, классификация (группировка), обобщение;</w:t>
      </w:r>
    </w:p>
    <w:p w14:paraId="17C0A331"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—приобретать практические графические и измерительные навыки для успешного решения учебных и житейских задач;</w:t>
      </w:r>
    </w:p>
    <w:p w14:paraId="5441456C"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67112A08"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2)</w:t>
      </w:r>
      <w:r w:rsidRPr="00A5128C">
        <w:rPr>
          <w:rFonts w:ascii="Times New Roman" w:hAnsi="Times New Roman" w:cs="Times New Roman"/>
          <w:sz w:val="24"/>
          <w:szCs w:val="24"/>
        </w:rPr>
        <w:tab/>
        <w:t>Базовые исследовательские действия:</w:t>
      </w:r>
    </w:p>
    <w:p w14:paraId="18866108"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—проявлять способность ориентироваться в учебном материале разных разделов курса математики;</w:t>
      </w:r>
    </w:p>
    <w:p w14:paraId="76452780"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—понимать</w:t>
      </w:r>
      <w:r w:rsidRPr="00A5128C">
        <w:rPr>
          <w:rFonts w:ascii="Times New Roman" w:hAnsi="Times New Roman" w:cs="Times New Roman"/>
          <w:sz w:val="24"/>
          <w:szCs w:val="24"/>
        </w:rPr>
        <w:tab/>
        <w:t>и</w:t>
      </w:r>
      <w:r w:rsidRPr="00A5128C">
        <w:rPr>
          <w:rFonts w:ascii="Times New Roman" w:hAnsi="Times New Roman" w:cs="Times New Roman"/>
          <w:sz w:val="24"/>
          <w:szCs w:val="24"/>
        </w:rPr>
        <w:tab/>
        <w:t>адекватно</w:t>
      </w:r>
      <w:r w:rsidRPr="00A5128C">
        <w:rPr>
          <w:rFonts w:ascii="Times New Roman" w:hAnsi="Times New Roman" w:cs="Times New Roman"/>
          <w:sz w:val="24"/>
          <w:szCs w:val="24"/>
        </w:rPr>
        <w:tab/>
        <w:t>использовать</w:t>
      </w:r>
      <w:r w:rsidRPr="00A5128C">
        <w:rPr>
          <w:rFonts w:ascii="Times New Roman" w:hAnsi="Times New Roman" w:cs="Times New Roman"/>
          <w:sz w:val="24"/>
          <w:szCs w:val="24"/>
        </w:rPr>
        <w:tab/>
        <w:t>математическую</w:t>
      </w:r>
      <w:r w:rsidRPr="00A5128C">
        <w:rPr>
          <w:rFonts w:ascii="Times New Roman" w:hAnsi="Times New Roman" w:cs="Times New Roman"/>
          <w:sz w:val="24"/>
          <w:szCs w:val="24"/>
        </w:rPr>
        <w:tab/>
        <w:t>терминологию:</w:t>
      </w:r>
      <w:r w:rsidRPr="00A5128C">
        <w:rPr>
          <w:rFonts w:ascii="Times New Roman" w:hAnsi="Times New Roman" w:cs="Times New Roman"/>
          <w:sz w:val="24"/>
          <w:szCs w:val="24"/>
        </w:rPr>
        <w:tab/>
        <w:t>различать, характеризовать, использовать для решения учебных и практических задач;</w:t>
      </w:r>
    </w:p>
    <w:p w14:paraId="3E7B6EE2" w14:textId="2BEB873A" w:rsidR="00B52A62" w:rsidRPr="00A5128C" w:rsidRDefault="00B52A62" w:rsidP="00C707D0">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—применять изученные методы познания (измерение, мо</w:t>
      </w:r>
      <w:r w:rsidR="00C707D0">
        <w:rPr>
          <w:rFonts w:ascii="Times New Roman" w:hAnsi="Times New Roman" w:cs="Times New Roman"/>
          <w:sz w:val="24"/>
          <w:szCs w:val="24"/>
        </w:rPr>
        <w:t>делирование, перебор вариантов)</w:t>
      </w:r>
    </w:p>
    <w:p w14:paraId="2059978A"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3)</w:t>
      </w:r>
      <w:r w:rsidRPr="00A5128C">
        <w:rPr>
          <w:rFonts w:ascii="Times New Roman" w:hAnsi="Times New Roman" w:cs="Times New Roman"/>
          <w:sz w:val="24"/>
          <w:szCs w:val="24"/>
        </w:rPr>
        <w:tab/>
        <w:t>Работа с информацией:</w:t>
      </w:r>
    </w:p>
    <w:p w14:paraId="28174EE5"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—находить и использовать для решения учебных задач текстовую, графическую информацию в разных источниках информационной среды;</w:t>
      </w:r>
    </w:p>
    <w:p w14:paraId="213A5ECA"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—читать, интерпретировать графически представленную информацию (схему, таблицу, диаграмму, другую модель);</w:t>
      </w:r>
    </w:p>
    <w:p w14:paraId="57533CAE"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 —принимать правила, безопасно использовать предлагаемые электронные средства и источники информации.</w:t>
      </w:r>
    </w:p>
    <w:p w14:paraId="2F4BBC20"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Универсальные коммуникативные учебные действия:</w:t>
      </w:r>
    </w:p>
    <w:p w14:paraId="077CD419"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—конструировать утверждения, проверять их истинность; строить логическое рассуждение;</w:t>
      </w:r>
    </w:p>
    <w:p w14:paraId="5AE16699"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—использовать текст задания для объяснения способа и хода решения математической задачи; формулировать ответ;</w:t>
      </w:r>
    </w:p>
    <w:p w14:paraId="1429D92C"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—комментировать процесс вычисления, построения, решения;</w:t>
      </w:r>
    </w:p>
    <w:p w14:paraId="247D1B71"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—объяснять полученный ответ с использованием изученной терминологии;</w:t>
      </w:r>
    </w:p>
    <w:p w14:paraId="6E928934"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процессе диалогов по обсуждению изученного материала</w:t>
      </w:r>
    </w:p>
    <w:p w14:paraId="06A670DA"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задавать вопросы, высказывать суждения, оценивать выступления участников, приводить доказательства своей правоты, проявлять этику общения;</w:t>
      </w:r>
    </w:p>
    <w:p w14:paraId="3A441078"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6038AB0D"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—ориентироваться в алгоритмах: воспроизводить, дополнять, исправлять деформированные; составлять по аналогии;</w:t>
      </w:r>
    </w:p>
    <w:p w14:paraId="7906FB4B"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—самостоятельно составлять тексты заданий, аналогичные типовым изученным. Универсальные регулятивные учебные действия:</w:t>
      </w:r>
    </w:p>
    <w:p w14:paraId="1BE369D4"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Самоорганизация:</w:t>
      </w:r>
    </w:p>
    <w:p w14:paraId="7E5FADF9"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—планировать</w:t>
      </w:r>
      <w:r w:rsidRPr="00A5128C">
        <w:rPr>
          <w:rFonts w:ascii="Times New Roman" w:hAnsi="Times New Roman" w:cs="Times New Roman"/>
          <w:sz w:val="24"/>
          <w:szCs w:val="24"/>
        </w:rPr>
        <w:tab/>
        <w:t>этапы</w:t>
      </w:r>
      <w:r w:rsidRPr="00A5128C">
        <w:rPr>
          <w:rFonts w:ascii="Times New Roman" w:hAnsi="Times New Roman" w:cs="Times New Roman"/>
          <w:sz w:val="24"/>
          <w:szCs w:val="24"/>
        </w:rPr>
        <w:tab/>
        <w:t>предстоящей</w:t>
      </w:r>
      <w:r w:rsidRPr="00A5128C">
        <w:rPr>
          <w:rFonts w:ascii="Times New Roman" w:hAnsi="Times New Roman" w:cs="Times New Roman"/>
          <w:sz w:val="24"/>
          <w:szCs w:val="24"/>
        </w:rPr>
        <w:tab/>
        <w:t>работы,</w:t>
      </w:r>
      <w:r w:rsidRPr="00A5128C">
        <w:rPr>
          <w:rFonts w:ascii="Times New Roman" w:hAnsi="Times New Roman" w:cs="Times New Roman"/>
          <w:sz w:val="24"/>
          <w:szCs w:val="24"/>
        </w:rPr>
        <w:tab/>
        <w:t>определять</w:t>
      </w:r>
      <w:r w:rsidRPr="00A5128C">
        <w:rPr>
          <w:rFonts w:ascii="Times New Roman" w:hAnsi="Times New Roman" w:cs="Times New Roman"/>
          <w:sz w:val="24"/>
          <w:szCs w:val="24"/>
        </w:rPr>
        <w:tab/>
        <w:t>последовательность</w:t>
      </w:r>
      <w:r w:rsidRPr="00A5128C">
        <w:rPr>
          <w:rFonts w:ascii="Times New Roman" w:hAnsi="Times New Roman" w:cs="Times New Roman"/>
          <w:sz w:val="24"/>
          <w:szCs w:val="24"/>
        </w:rPr>
        <w:tab/>
        <w:t>учебных действий;</w:t>
      </w:r>
    </w:p>
    <w:p w14:paraId="37A21FFF"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—выполнять правила безопасного использования электронных средств, предлагаемых в процессе обучения.</w:t>
      </w:r>
    </w:p>
    <w:p w14:paraId="61B23AE6"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Самоконтроль:</w:t>
      </w:r>
    </w:p>
    <w:p w14:paraId="0D8A6B6A"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—осуществлять контроль процесса и результата своей деятельности; объективно оценивать их;</w:t>
      </w:r>
    </w:p>
    <w:p w14:paraId="12477D87"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—выбирать и при необходимости корректировать способы действий;</w:t>
      </w:r>
    </w:p>
    <w:p w14:paraId="5BA76A79"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—находить ошибки в своей работе, устанавливать их причины, вести поиск путей преодоления ошибок;</w:t>
      </w:r>
    </w:p>
    <w:p w14:paraId="40AC9A45"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Самооценка:</w:t>
      </w:r>
    </w:p>
    <w:p w14:paraId="38A71BA3"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—предвидеть возможность возникновения трудностей и ошибок, предусматривать </w:t>
      </w:r>
      <w:r w:rsidRPr="00A5128C">
        <w:rPr>
          <w:rFonts w:ascii="Times New Roman" w:hAnsi="Times New Roman" w:cs="Times New Roman"/>
          <w:sz w:val="24"/>
          <w:szCs w:val="24"/>
        </w:rPr>
        <w:lastRenderedPageBreak/>
        <w:t>способы их предупреждения (формулирование вопросов, обращение к учебнику, дополнительным средствам обучения, в том числе электронным);</w:t>
      </w:r>
    </w:p>
    <w:p w14:paraId="7DDC1C7F"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—оценивать рациональность своих действий, давать им качественную характеристику. Совместная деятельность:</w:t>
      </w:r>
    </w:p>
    <w:p w14:paraId="003E1DA4"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2DE18B50" w14:textId="3936FE6D" w:rsidR="00B52A62" w:rsidRPr="00A5128C" w:rsidRDefault="00B52A62" w:rsidP="00C707D0">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—осуществлять совместный контроль и оценку выполняемых действий, предвидеть возможность возникновения ошибок и трудностей, предусма</w:t>
      </w:r>
      <w:r w:rsidR="00C707D0">
        <w:rPr>
          <w:rFonts w:ascii="Times New Roman" w:hAnsi="Times New Roman" w:cs="Times New Roman"/>
          <w:sz w:val="24"/>
          <w:szCs w:val="24"/>
        </w:rPr>
        <w:t>тривать пути их предупреждения.</w:t>
      </w:r>
    </w:p>
    <w:p w14:paraId="40AA5A3F" w14:textId="77777777" w:rsidR="00B52A62" w:rsidRPr="00C707D0" w:rsidRDefault="00B52A62" w:rsidP="00C707D0">
      <w:pPr>
        <w:pStyle w:val="22"/>
        <w:spacing w:line="240" w:lineRule="auto"/>
        <w:ind w:firstLine="709"/>
        <w:jc w:val="center"/>
        <w:rPr>
          <w:rFonts w:ascii="Times New Roman" w:hAnsi="Times New Roman" w:cs="Times New Roman"/>
          <w:b/>
          <w:sz w:val="24"/>
          <w:szCs w:val="24"/>
        </w:rPr>
      </w:pPr>
      <w:r w:rsidRPr="00C707D0">
        <w:rPr>
          <w:rFonts w:ascii="Times New Roman" w:hAnsi="Times New Roman" w:cs="Times New Roman"/>
          <w:b/>
          <w:sz w:val="24"/>
          <w:szCs w:val="24"/>
        </w:rPr>
        <w:t>«Изобразительное искусство».</w:t>
      </w:r>
    </w:p>
    <w:p w14:paraId="62550916"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Пространственные представления и сенсорные способности:</w:t>
      </w:r>
    </w:p>
    <w:p w14:paraId="734A87E7"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 </w:t>
      </w:r>
    </w:p>
    <w:p w14:paraId="0D4C8CE0" w14:textId="4E73FD3E" w:rsidR="00B52A62" w:rsidRPr="00A5128C" w:rsidRDefault="00C707D0"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характеризовать форму предмета, конструкции;</w:t>
      </w:r>
    </w:p>
    <w:p w14:paraId="4CC52CD7" w14:textId="3A1BF1AA" w:rsidR="00B52A62" w:rsidRPr="00A5128C" w:rsidRDefault="00C707D0"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выявлять доминантные черты (характерные особенности) в визуальном образе;</w:t>
      </w:r>
    </w:p>
    <w:p w14:paraId="4356082D" w14:textId="366D7435" w:rsidR="00B52A62" w:rsidRPr="00A5128C" w:rsidRDefault="00C707D0"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сравнивать плоскостные и пространственные объекты по заданным основаниям;</w:t>
      </w:r>
    </w:p>
    <w:p w14:paraId="5684788B" w14:textId="1AD365BE" w:rsidR="00B52A62" w:rsidRPr="00A5128C" w:rsidRDefault="00C707D0"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находить ассоциативные связи между визуальными образами разных форм и предметов;</w:t>
      </w:r>
    </w:p>
    <w:p w14:paraId="3311504D" w14:textId="150DE7CF" w:rsidR="00B52A62" w:rsidRPr="00A5128C" w:rsidRDefault="00C707D0"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сопоставлять части и целое в видимом образе, предмете, конструкции;</w:t>
      </w:r>
    </w:p>
    <w:p w14:paraId="3A4271B7" w14:textId="1D60636B" w:rsidR="00B52A62" w:rsidRPr="00A5128C" w:rsidRDefault="00C707D0"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анализировать пропорциональные отношения частей внутри целого и предметов между собой;</w:t>
      </w:r>
    </w:p>
    <w:p w14:paraId="221147DC" w14:textId="4EEC725E" w:rsidR="00B52A62" w:rsidRPr="00A5128C" w:rsidRDefault="00C707D0"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обобщать форму составной конструкции;</w:t>
      </w:r>
    </w:p>
    <w:p w14:paraId="0BFE7640" w14:textId="08031F12" w:rsidR="00B52A62" w:rsidRPr="00A5128C" w:rsidRDefault="00C707D0"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выявлять и анализировать ритмические отношения в пространстве и в изображении (визуальном образе) на установленных основаниях;</w:t>
      </w:r>
    </w:p>
    <w:p w14:paraId="3C0B38FC" w14:textId="723C8ED4" w:rsidR="00B52A62" w:rsidRPr="00A5128C" w:rsidRDefault="00C707D0"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абстрагировать образ реальности при построении плоской композиции;</w:t>
      </w:r>
    </w:p>
    <w:p w14:paraId="1595FD2E" w14:textId="7779CAC7" w:rsidR="00B52A62" w:rsidRPr="00A5128C" w:rsidRDefault="00C707D0"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соотносить</w:t>
      </w:r>
      <w:r w:rsidR="00B52A62" w:rsidRPr="00A5128C">
        <w:rPr>
          <w:rFonts w:ascii="Times New Roman" w:hAnsi="Times New Roman" w:cs="Times New Roman"/>
          <w:sz w:val="24"/>
          <w:szCs w:val="24"/>
        </w:rPr>
        <w:tab/>
        <w:t>тональные</w:t>
      </w:r>
      <w:r w:rsidR="00B52A62" w:rsidRPr="00A5128C">
        <w:rPr>
          <w:rFonts w:ascii="Times New Roman" w:hAnsi="Times New Roman" w:cs="Times New Roman"/>
          <w:sz w:val="24"/>
          <w:szCs w:val="24"/>
        </w:rPr>
        <w:tab/>
        <w:t>отношения</w:t>
      </w:r>
      <w:r w:rsidR="00B52A62" w:rsidRPr="00A5128C">
        <w:rPr>
          <w:rFonts w:ascii="Times New Roman" w:hAnsi="Times New Roman" w:cs="Times New Roman"/>
          <w:sz w:val="24"/>
          <w:szCs w:val="24"/>
        </w:rPr>
        <w:tab/>
        <w:t>(тёмное</w:t>
      </w:r>
      <w:r w:rsidR="00B52A62" w:rsidRPr="00A5128C">
        <w:rPr>
          <w:rFonts w:ascii="Times New Roman" w:hAnsi="Times New Roman" w:cs="Times New Roman"/>
          <w:sz w:val="24"/>
          <w:szCs w:val="24"/>
        </w:rPr>
        <w:tab/>
        <w:t>-</w:t>
      </w:r>
      <w:r w:rsidR="00B52A62" w:rsidRPr="00A5128C">
        <w:rPr>
          <w:rFonts w:ascii="Times New Roman" w:hAnsi="Times New Roman" w:cs="Times New Roman"/>
          <w:sz w:val="24"/>
          <w:szCs w:val="24"/>
        </w:rPr>
        <w:tab/>
        <w:t>светлое)</w:t>
      </w:r>
      <w:r w:rsidR="00B52A62" w:rsidRPr="00A5128C">
        <w:rPr>
          <w:rFonts w:ascii="Times New Roman" w:hAnsi="Times New Roman" w:cs="Times New Roman"/>
          <w:sz w:val="24"/>
          <w:szCs w:val="24"/>
        </w:rPr>
        <w:tab/>
        <w:t>в</w:t>
      </w:r>
      <w:r w:rsidR="00B52A62" w:rsidRPr="00A5128C">
        <w:rPr>
          <w:rFonts w:ascii="Times New Roman" w:hAnsi="Times New Roman" w:cs="Times New Roman"/>
          <w:sz w:val="24"/>
          <w:szCs w:val="24"/>
        </w:rPr>
        <w:tab/>
        <w:t>пространственных</w:t>
      </w:r>
      <w:r w:rsidR="00B52A62" w:rsidRPr="00A5128C">
        <w:rPr>
          <w:rFonts w:ascii="Times New Roman" w:hAnsi="Times New Roman" w:cs="Times New Roman"/>
          <w:sz w:val="24"/>
          <w:szCs w:val="24"/>
        </w:rPr>
        <w:tab/>
        <w:t>и плоскостных объектах;</w:t>
      </w:r>
    </w:p>
    <w:p w14:paraId="4F34533C" w14:textId="36902B94" w:rsidR="00B52A62" w:rsidRPr="00A5128C" w:rsidRDefault="00C707D0" w:rsidP="00C707D0">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выявлять и анализировать эмоциональное воздействие цветовых отношений в пространственной с</w:t>
      </w:r>
      <w:r>
        <w:rPr>
          <w:rFonts w:ascii="Times New Roman" w:hAnsi="Times New Roman" w:cs="Times New Roman"/>
          <w:sz w:val="24"/>
          <w:szCs w:val="24"/>
        </w:rPr>
        <w:t>реде и плоскостном изображении.</w:t>
      </w:r>
    </w:p>
    <w:p w14:paraId="2569F3A0"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Базовые логические и исследовательские действия:</w:t>
      </w:r>
    </w:p>
    <w:p w14:paraId="6CB3F7E5" w14:textId="1AA78E3A" w:rsidR="00B52A62" w:rsidRPr="00A5128C" w:rsidRDefault="00C707D0"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проявлять исследовательские, экспериментальные действия в процессе освоения выразительных свойств различных художественных материалов;</w:t>
      </w:r>
    </w:p>
    <w:p w14:paraId="4F3A03ED" w14:textId="03E9F03A" w:rsidR="00B52A62" w:rsidRPr="00A5128C" w:rsidRDefault="00C707D0"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7FB57F20" w14:textId="7A48B1C0" w:rsidR="00B52A62" w:rsidRPr="00A5128C" w:rsidRDefault="00C707D0"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использовать наблюдения для получения информации об особенностях объектов и состояния природы, предметного мира человека, городской среды;</w:t>
      </w:r>
    </w:p>
    <w:p w14:paraId="70DADB45" w14:textId="660912AA" w:rsidR="00B52A62" w:rsidRPr="00A5128C" w:rsidRDefault="00C707D0"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анализировать и оценивать с позиций эстетических категорий явления природы и предметно-пространственную среду жизни человека;</w:t>
      </w:r>
    </w:p>
    <w:p w14:paraId="171ACE98" w14:textId="6B59E83C" w:rsidR="00B52A62" w:rsidRPr="00A5128C" w:rsidRDefault="00C707D0"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формулировать выводы, соответствующие эстетическим, аналитическим и другим учебным установкам по результатам проведённого наблюдения;</w:t>
      </w:r>
    </w:p>
    <w:p w14:paraId="7A745FAD" w14:textId="768C2BF4" w:rsidR="00B52A62" w:rsidRPr="00A5128C" w:rsidRDefault="00C707D0"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использовать</w:t>
      </w:r>
      <w:r w:rsidR="00B52A62" w:rsidRPr="00A5128C">
        <w:rPr>
          <w:rFonts w:ascii="Times New Roman" w:hAnsi="Times New Roman" w:cs="Times New Roman"/>
          <w:sz w:val="24"/>
          <w:szCs w:val="24"/>
        </w:rPr>
        <w:tab/>
        <w:t>знаково-символические</w:t>
      </w:r>
      <w:r w:rsidR="00B52A62" w:rsidRPr="00A5128C">
        <w:rPr>
          <w:rFonts w:ascii="Times New Roman" w:hAnsi="Times New Roman" w:cs="Times New Roman"/>
          <w:sz w:val="24"/>
          <w:szCs w:val="24"/>
        </w:rPr>
        <w:tab/>
        <w:t>средства</w:t>
      </w:r>
      <w:r w:rsidR="00B52A62" w:rsidRPr="00A5128C">
        <w:rPr>
          <w:rFonts w:ascii="Times New Roman" w:hAnsi="Times New Roman" w:cs="Times New Roman"/>
          <w:sz w:val="24"/>
          <w:szCs w:val="24"/>
        </w:rPr>
        <w:tab/>
        <w:t>для</w:t>
      </w:r>
      <w:r w:rsidR="00B52A62" w:rsidRPr="00A5128C">
        <w:rPr>
          <w:rFonts w:ascii="Times New Roman" w:hAnsi="Times New Roman" w:cs="Times New Roman"/>
          <w:sz w:val="24"/>
          <w:szCs w:val="24"/>
        </w:rPr>
        <w:tab/>
        <w:t>составления</w:t>
      </w:r>
      <w:r w:rsidR="00B52A62" w:rsidRPr="00A5128C">
        <w:rPr>
          <w:rFonts w:ascii="Times New Roman" w:hAnsi="Times New Roman" w:cs="Times New Roman"/>
          <w:sz w:val="24"/>
          <w:szCs w:val="24"/>
        </w:rPr>
        <w:tab/>
        <w:t>орнаментов</w:t>
      </w:r>
      <w:r w:rsidR="00B52A62" w:rsidRPr="00A5128C">
        <w:rPr>
          <w:rFonts w:ascii="Times New Roman" w:hAnsi="Times New Roman" w:cs="Times New Roman"/>
          <w:sz w:val="24"/>
          <w:szCs w:val="24"/>
        </w:rPr>
        <w:tab/>
        <w:t>и декоративных композиций;</w:t>
      </w:r>
    </w:p>
    <w:p w14:paraId="5D877478" w14:textId="7D7AB648" w:rsidR="00B52A62" w:rsidRPr="00A5128C" w:rsidRDefault="00C707D0"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классифицировать</w:t>
      </w:r>
      <w:r w:rsidR="00B52A62" w:rsidRPr="00A5128C">
        <w:rPr>
          <w:rFonts w:ascii="Times New Roman" w:hAnsi="Times New Roman" w:cs="Times New Roman"/>
          <w:sz w:val="24"/>
          <w:szCs w:val="24"/>
        </w:rPr>
        <w:tab/>
        <w:t>произведения</w:t>
      </w:r>
      <w:r w:rsidR="00B52A62" w:rsidRPr="00A5128C">
        <w:rPr>
          <w:rFonts w:ascii="Times New Roman" w:hAnsi="Times New Roman" w:cs="Times New Roman"/>
          <w:sz w:val="24"/>
          <w:szCs w:val="24"/>
        </w:rPr>
        <w:tab/>
        <w:t>искусства</w:t>
      </w:r>
      <w:r w:rsidR="00B52A62" w:rsidRPr="00A5128C">
        <w:rPr>
          <w:rFonts w:ascii="Times New Roman" w:hAnsi="Times New Roman" w:cs="Times New Roman"/>
          <w:sz w:val="24"/>
          <w:szCs w:val="24"/>
        </w:rPr>
        <w:tab/>
        <w:t>по</w:t>
      </w:r>
      <w:r w:rsidR="00B52A62" w:rsidRPr="00A5128C">
        <w:rPr>
          <w:rFonts w:ascii="Times New Roman" w:hAnsi="Times New Roman" w:cs="Times New Roman"/>
          <w:sz w:val="24"/>
          <w:szCs w:val="24"/>
        </w:rPr>
        <w:tab/>
        <w:t>видам</w:t>
      </w:r>
      <w:r w:rsidR="00B52A62" w:rsidRPr="00A5128C">
        <w:rPr>
          <w:rFonts w:ascii="Times New Roman" w:hAnsi="Times New Roman" w:cs="Times New Roman"/>
          <w:sz w:val="24"/>
          <w:szCs w:val="24"/>
        </w:rPr>
        <w:tab/>
        <w:t>и,</w:t>
      </w:r>
      <w:r w:rsidR="00B52A62" w:rsidRPr="00A5128C">
        <w:rPr>
          <w:rFonts w:ascii="Times New Roman" w:hAnsi="Times New Roman" w:cs="Times New Roman"/>
          <w:sz w:val="24"/>
          <w:szCs w:val="24"/>
        </w:rPr>
        <w:tab/>
        <w:t>соответственно,</w:t>
      </w:r>
      <w:r w:rsidR="00B52A62" w:rsidRPr="00A5128C">
        <w:rPr>
          <w:rFonts w:ascii="Times New Roman" w:hAnsi="Times New Roman" w:cs="Times New Roman"/>
          <w:sz w:val="24"/>
          <w:szCs w:val="24"/>
        </w:rPr>
        <w:tab/>
        <w:t>по назначению в жизни людей;</w:t>
      </w:r>
    </w:p>
    <w:p w14:paraId="308C0CEA" w14:textId="5F2A88EE" w:rsidR="00B52A62" w:rsidRPr="00A5128C" w:rsidRDefault="00C707D0"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классифицировать произведения изобразительного искусства по жанрам в качестве инструмента анализа содержания произведений;</w:t>
      </w:r>
    </w:p>
    <w:p w14:paraId="0F36E39A" w14:textId="466108BC" w:rsidR="00B52A62" w:rsidRPr="00A5128C" w:rsidRDefault="00C707D0" w:rsidP="00C707D0">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lastRenderedPageBreak/>
        <w:t>-</w:t>
      </w:r>
      <w:r w:rsidR="00B52A62" w:rsidRPr="00A5128C">
        <w:rPr>
          <w:rFonts w:ascii="Times New Roman" w:hAnsi="Times New Roman" w:cs="Times New Roman"/>
          <w:sz w:val="24"/>
          <w:szCs w:val="24"/>
        </w:rPr>
        <w:tab/>
        <w:t>ставить и использовать вопросы как исследо</w:t>
      </w:r>
      <w:r>
        <w:rPr>
          <w:rFonts w:ascii="Times New Roman" w:hAnsi="Times New Roman" w:cs="Times New Roman"/>
          <w:sz w:val="24"/>
          <w:szCs w:val="24"/>
        </w:rPr>
        <w:t>вательский инструмент познания.</w:t>
      </w:r>
    </w:p>
    <w:p w14:paraId="47C6477D"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Работа с информацией:</w:t>
      </w:r>
    </w:p>
    <w:p w14:paraId="1CB15743" w14:textId="44840D34" w:rsidR="00B52A62" w:rsidRPr="00A5128C" w:rsidRDefault="00C707D0"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использовать электронные образовательные ресурсы;</w:t>
      </w:r>
    </w:p>
    <w:p w14:paraId="5A6D5871" w14:textId="1AC8E9C5" w:rsidR="00B52A62" w:rsidRPr="00A5128C" w:rsidRDefault="00C707D0"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уметь работать с электронными учебниками и учебными пособиями;</w:t>
      </w:r>
    </w:p>
    <w:p w14:paraId="2FE6BC3F" w14:textId="4C35D112" w:rsidR="00B52A62" w:rsidRPr="00A5128C" w:rsidRDefault="00C707D0"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41D08485" w14:textId="245C7825" w:rsidR="00B52A62" w:rsidRPr="00A5128C" w:rsidRDefault="00C707D0"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анализировать,   интерпретировать,</w:t>
      </w:r>
      <w:r w:rsidR="00B52A62" w:rsidRPr="00A5128C">
        <w:rPr>
          <w:rFonts w:ascii="Times New Roman" w:hAnsi="Times New Roman" w:cs="Times New Roman"/>
          <w:sz w:val="24"/>
          <w:szCs w:val="24"/>
        </w:rPr>
        <w:tab/>
        <w:t>обобщать</w:t>
      </w:r>
      <w:r w:rsidR="00B52A62" w:rsidRPr="00A5128C">
        <w:rPr>
          <w:rFonts w:ascii="Times New Roman" w:hAnsi="Times New Roman" w:cs="Times New Roman"/>
          <w:sz w:val="24"/>
          <w:szCs w:val="24"/>
        </w:rPr>
        <w:tab/>
        <w:t>и</w:t>
      </w:r>
      <w:r w:rsidR="00B52A62" w:rsidRPr="00A5128C">
        <w:rPr>
          <w:rFonts w:ascii="Times New Roman" w:hAnsi="Times New Roman" w:cs="Times New Roman"/>
          <w:sz w:val="24"/>
          <w:szCs w:val="24"/>
        </w:rPr>
        <w:tab/>
        <w:t>систематизировать</w:t>
      </w:r>
      <w:r w:rsidR="00B52A62" w:rsidRPr="00A5128C">
        <w:rPr>
          <w:rFonts w:ascii="Times New Roman" w:hAnsi="Times New Roman" w:cs="Times New Roman"/>
          <w:sz w:val="24"/>
          <w:szCs w:val="24"/>
        </w:rPr>
        <w:tab/>
        <w:t>информацию, представленную в произведениях искусства, текстах, таблицах и схемах;</w:t>
      </w:r>
    </w:p>
    <w:p w14:paraId="6BD1B37B" w14:textId="4B1AF9D9" w:rsidR="00B52A62" w:rsidRPr="00A5128C" w:rsidRDefault="00C707D0" w:rsidP="00C707D0">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самостоятельно</w:t>
      </w:r>
      <w:r w:rsidR="00B52A62" w:rsidRPr="00A5128C">
        <w:rPr>
          <w:rFonts w:ascii="Times New Roman" w:hAnsi="Times New Roman" w:cs="Times New Roman"/>
          <w:sz w:val="24"/>
          <w:szCs w:val="24"/>
        </w:rPr>
        <w:tab/>
        <w:t>готовить</w:t>
      </w:r>
      <w:r w:rsidR="00B52A62" w:rsidRPr="00A5128C">
        <w:rPr>
          <w:rFonts w:ascii="Times New Roman" w:hAnsi="Times New Roman" w:cs="Times New Roman"/>
          <w:sz w:val="24"/>
          <w:szCs w:val="24"/>
        </w:rPr>
        <w:tab/>
        <w:t>информацию</w:t>
      </w:r>
      <w:r w:rsidR="00B52A62" w:rsidRPr="00A5128C">
        <w:rPr>
          <w:rFonts w:ascii="Times New Roman" w:hAnsi="Times New Roman" w:cs="Times New Roman"/>
          <w:sz w:val="24"/>
          <w:szCs w:val="24"/>
        </w:rPr>
        <w:tab/>
        <w:t>на</w:t>
      </w:r>
      <w:r w:rsidR="00B52A62" w:rsidRPr="00A5128C">
        <w:rPr>
          <w:rFonts w:ascii="Times New Roman" w:hAnsi="Times New Roman" w:cs="Times New Roman"/>
          <w:sz w:val="24"/>
          <w:szCs w:val="24"/>
        </w:rPr>
        <w:tab/>
        <w:t>заданную</w:t>
      </w:r>
      <w:r w:rsidR="00B52A62" w:rsidRPr="00A5128C">
        <w:rPr>
          <w:rFonts w:ascii="Times New Roman" w:hAnsi="Times New Roman" w:cs="Times New Roman"/>
          <w:sz w:val="24"/>
          <w:szCs w:val="24"/>
        </w:rPr>
        <w:tab/>
        <w:t>или</w:t>
      </w:r>
      <w:r w:rsidR="00B52A62" w:rsidRPr="00A5128C">
        <w:rPr>
          <w:rFonts w:ascii="Times New Roman" w:hAnsi="Times New Roman" w:cs="Times New Roman"/>
          <w:sz w:val="24"/>
          <w:szCs w:val="24"/>
        </w:rPr>
        <w:tab/>
        <w:t>выбранную</w:t>
      </w:r>
      <w:r w:rsidR="00B52A62" w:rsidRPr="00A5128C">
        <w:rPr>
          <w:rFonts w:ascii="Times New Roman" w:hAnsi="Times New Roman" w:cs="Times New Roman"/>
          <w:sz w:val="24"/>
          <w:szCs w:val="24"/>
        </w:rPr>
        <w:tab/>
        <w:t>тему</w:t>
      </w:r>
      <w:r w:rsidR="00B52A62" w:rsidRPr="00A5128C">
        <w:rPr>
          <w:rFonts w:ascii="Times New Roman" w:hAnsi="Times New Roman" w:cs="Times New Roman"/>
          <w:sz w:val="24"/>
          <w:szCs w:val="24"/>
        </w:rPr>
        <w:tab/>
        <w:t>и представлять её в различных видах: рисунках и эск</w:t>
      </w:r>
      <w:r>
        <w:rPr>
          <w:rFonts w:ascii="Times New Roman" w:hAnsi="Times New Roman" w:cs="Times New Roman"/>
          <w:sz w:val="24"/>
          <w:szCs w:val="24"/>
        </w:rPr>
        <w:t>изах, электронных презентациях;</w:t>
      </w:r>
    </w:p>
    <w:p w14:paraId="66DF5C1C" w14:textId="3790BA23" w:rsidR="00B52A62" w:rsidRPr="00A5128C" w:rsidRDefault="00C707D0"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21DD83B4" w14:textId="60057A3D" w:rsidR="00B52A62" w:rsidRPr="00A5128C" w:rsidRDefault="00C707D0"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соблюдать правила информационной безопасности при работе в сети Интернет.</w:t>
      </w:r>
    </w:p>
    <w:p w14:paraId="4A124896"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Овладение универсальными коммуникативными действиями</w:t>
      </w:r>
    </w:p>
    <w:p w14:paraId="3A77852C"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Обучающиеся должны овладеть следующими действиями: понимать искусство в качестве особого языка общения - межличностного (автор - зритель), между поколениями, между народами;</w:t>
      </w:r>
    </w:p>
    <w:p w14:paraId="163CCB4B" w14:textId="3052A5AA" w:rsidR="00B52A62" w:rsidRPr="00A5128C" w:rsidRDefault="00C707D0"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354FBBB6" w14:textId="38EB29AF" w:rsidR="00B52A62" w:rsidRPr="00A5128C" w:rsidRDefault="00C707D0"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находить общее решение и разрешать конфликты на основе общих позиций и учёта интересов в процессе совместной художественной деятельности;</w:t>
      </w:r>
    </w:p>
    <w:p w14:paraId="4EE10930" w14:textId="2A424998" w:rsidR="00B52A62" w:rsidRPr="00A5128C" w:rsidRDefault="00C707D0"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демонстрировать и объяснять результаты своего творческого, художественного или исследовательского опыта;</w:t>
      </w:r>
    </w:p>
    <w:p w14:paraId="2A2A48A3" w14:textId="641B0144" w:rsidR="00B52A62" w:rsidRPr="00A5128C" w:rsidRDefault="00C707D0"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333152A8" w14:textId="54EB29BA" w:rsidR="00B52A62" w:rsidRPr="00A5128C" w:rsidRDefault="00C707D0"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признавать своё и чужое право на ошибку, развивать свои способности сопереживать, понимать намерения и переживания свои и других людей;</w:t>
      </w:r>
    </w:p>
    <w:p w14:paraId="063CCEC7" w14:textId="26D8C691" w:rsidR="00B52A62" w:rsidRPr="00A5128C" w:rsidRDefault="00C707D0"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65D5504D"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Овладение универсальными регулятивными действиями</w:t>
      </w:r>
    </w:p>
    <w:p w14:paraId="43769A06"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Обучающиеся должны овладеть следующими действиями:</w:t>
      </w:r>
    </w:p>
    <w:p w14:paraId="37FFC247" w14:textId="585289F1" w:rsidR="00B52A62" w:rsidRPr="00A5128C" w:rsidRDefault="00C707D0"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внимательно относиться и выполнять учебные задачи, поставленные учителем;</w:t>
      </w:r>
    </w:p>
    <w:p w14:paraId="69CCFF6C" w14:textId="401D5304" w:rsidR="00B52A62" w:rsidRPr="00A5128C" w:rsidRDefault="00C707D0"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соблюдать последовательность учебных действий при выполнении задания;</w:t>
      </w:r>
    </w:p>
    <w:p w14:paraId="786FC612" w14:textId="596DF480" w:rsidR="00B52A62" w:rsidRPr="00A5128C" w:rsidRDefault="00C707D0"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730E99B2" w14:textId="2B47EA88" w:rsidR="00B52A62" w:rsidRPr="00A5128C" w:rsidRDefault="00C707D0"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соотносить свои действия с планируемыми результатами, осуществлять контроль своей деятельности в процессе достижения результата.</w:t>
      </w:r>
    </w:p>
    <w:p w14:paraId="122B36EE" w14:textId="77777777" w:rsidR="00B52A62" w:rsidRPr="00A5128C" w:rsidRDefault="00B52A62" w:rsidP="00A5128C">
      <w:pPr>
        <w:pStyle w:val="22"/>
        <w:spacing w:line="240" w:lineRule="auto"/>
        <w:ind w:firstLine="709"/>
        <w:rPr>
          <w:rFonts w:ascii="Times New Roman" w:hAnsi="Times New Roman" w:cs="Times New Roman"/>
          <w:sz w:val="24"/>
          <w:szCs w:val="24"/>
        </w:rPr>
      </w:pPr>
    </w:p>
    <w:p w14:paraId="1EE70647" w14:textId="77777777" w:rsidR="00B52A62" w:rsidRPr="00A5128C" w:rsidRDefault="00B52A62" w:rsidP="00C707D0">
      <w:pPr>
        <w:pStyle w:val="22"/>
        <w:spacing w:line="240" w:lineRule="auto"/>
        <w:ind w:firstLine="709"/>
        <w:jc w:val="center"/>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b/>
          <w:sz w:val="24"/>
          <w:szCs w:val="24"/>
        </w:rPr>
        <w:t>Музыка»</w:t>
      </w:r>
    </w:p>
    <w:p w14:paraId="1FE8A604"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Овладение универсальными познавательными действиями Базовые логические действия:</w:t>
      </w:r>
    </w:p>
    <w:p w14:paraId="3B35A139"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lastRenderedPageBreak/>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1376E346"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14:paraId="52F9A68E"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4E778348"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59F437FF"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—устанавливать причинно-следственные связи в ситуациях музыкального восприятия и исполнения, делать выводы.</w:t>
      </w:r>
    </w:p>
    <w:p w14:paraId="0A659677" w14:textId="29EE3406" w:rsidR="00B52A62" w:rsidRPr="00A5128C" w:rsidRDefault="00B52A62" w:rsidP="00B370D1">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Базо</w:t>
      </w:r>
      <w:r w:rsidR="00B370D1">
        <w:rPr>
          <w:rFonts w:ascii="Times New Roman" w:hAnsi="Times New Roman" w:cs="Times New Roman"/>
          <w:sz w:val="24"/>
          <w:szCs w:val="24"/>
        </w:rPr>
        <w:t>вые исследовательские действия:</w:t>
      </w:r>
    </w:p>
    <w:p w14:paraId="764A1278"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14:paraId="12B36B20"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082162E6"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03DBD4D8"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23811A4B"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2ADA6F16"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—прогнозировать возможное развитие музыкального процесса, эволюции культурных явлений в различных условиях.</w:t>
      </w:r>
    </w:p>
    <w:p w14:paraId="18E46F8B"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Работа с информацией:</w:t>
      </w:r>
    </w:p>
    <w:p w14:paraId="0E97E517"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—выбирать источник получения информации;</w:t>
      </w:r>
    </w:p>
    <w:p w14:paraId="743C62AB"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14:paraId="4BA2269E"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14:paraId="26B055D7"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14:paraId="55D9D5CC"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—анализировать текстовую, видео-, графическую, звуковую, информацию в соответствии с учебной задачей;</w:t>
      </w:r>
    </w:p>
    <w:p w14:paraId="20EBD1E5"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—анализировать музыкальные тексты (акустические и нотные) по предложенному учителем алгоритму;</w:t>
      </w:r>
    </w:p>
    <w:p w14:paraId="11E00F6B"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—самостоятельно создавать схемы, таблицы для представления информации.</w:t>
      </w:r>
    </w:p>
    <w:p w14:paraId="5BBC2B73"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Овладение универсальными коммуникативными действиями Невербальная коммуникация:</w:t>
      </w:r>
    </w:p>
    <w:p w14:paraId="5CDBC1BA"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75A3EC6F"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—выступать перед публикой в качестве исполнителя музыки (соло или в коллективе);</w:t>
      </w:r>
    </w:p>
    <w:p w14:paraId="2CB265CC"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—передавать</w:t>
      </w:r>
      <w:r w:rsidRPr="00A5128C">
        <w:rPr>
          <w:rFonts w:ascii="Times New Roman" w:hAnsi="Times New Roman" w:cs="Times New Roman"/>
          <w:sz w:val="24"/>
          <w:szCs w:val="24"/>
        </w:rPr>
        <w:tab/>
        <w:t>в</w:t>
      </w:r>
      <w:r w:rsidRPr="00A5128C">
        <w:rPr>
          <w:rFonts w:ascii="Times New Roman" w:hAnsi="Times New Roman" w:cs="Times New Roman"/>
          <w:sz w:val="24"/>
          <w:szCs w:val="24"/>
        </w:rPr>
        <w:tab/>
        <w:t>собственном</w:t>
      </w:r>
      <w:r w:rsidRPr="00A5128C">
        <w:rPr>
          <w:rFonts w:ascii="Times New Roman" w:hAnsi="Times New Roman" w:cs="Times New Roman"/>
          <w:sz w:val="24"/>
          <w:szCs w:val="24"/>
        </w:rPr>
        <w:tab/>
        <w:t>исполнении</w:t>
      </w:r>
      <w:r w:rsidRPr="00A5128C">
        <w:rPr>
          <w:rFonts w:ascii="Times New Roman" w:hAnsi="Times New Roman" w:cs="Times New Roman"/>
          <w:sz w:val="24"/>
          <w:szCs w:val="24"/>
        </w:rPr>
        <w:tab/>
        <w:t>музыки</w:t>
      </w:r>
      <w:r w:rsidRPr="00A5128C">
        <w:rPr>
          <w:rFonts w:ascii="Times New Roman" w:hAnsi="Times New Roman" w:cs="Times New Roman"/>
          <w:sz w:val="24"/>
          <w:szCs w:val="24"/>
        </w:rPr>
        <w:tab/>
        <w:t>художественное</w:t>
      </w:r>
      <w:r w:rsidRPr="00A5128C">
        <w:rPr>
          <w:rFonts w:ascii="Times New Roman" w:hAnsi="Times New Roman" w:cs="Times New Roman"/>
          <w:sz w:val="24"/>
          <w:szCs w:val="24"/>
        </w:rPr>
        <w:tab/>
        <w:t xml:space="preserve">содержание, выражать настроение, чувства, личное отношение к исполняемому </w:t>
      </w:r>
      <w:r w:rsidRPr="00A5128C">
        <w:rPr>
          <w:rFonts w:ascii="Times New Roman" w:hAnsi="Times New Roman" w:cs="Times New Roman"/>
          <w:sz w:val="24"/>
          <w:szCs w:val="24"/>
        </w:rPr>
        <w:lastRenderedPageBreak/>
        <w:t>произведению;</w:t>
      </w:r>
    </w:p>
    <w:p w14:paraId="52F8062B"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10118F44"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Вербальная коммуникация:</w:t>
      </w:r>
    </w:p>
    <w:p w14:paraId="0CB1EFE9"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3169F5E9" w14:textId="4C9ED2C2" w:rsidR="00B52A62" w:rsidRPr="00A5128C" w:rsidRDefault="00B52A62" w:rsidP="00B370D1">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—проявлять уважительное отношение к собеседнику, соблюдать прави</w:t>
      </w:r>
      <w:r w:rsidR="00B370D1">
        <w:rPr>
          <w:rFonts w:ascii="Times New Roman" w:hAnsi="Times New Roman" w:cs="Times New Roman"/>
          <w:sz w:val="24"/>
          <w:szCs w:val="24"/>
        </w:rPr>
        <w:t>ла ведения диалога и дискуссии;</w:t>
      </w:r>
    </w:p>
    <w:p w14:paraId="490BC269"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—признавать возможность существования разных точек зрения; —корректно и аргументированно высказывать своё мнение;</w:t>
      </w:r>
    </w:p>
    <w:p w14:paraId="632E1D05"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—строить речевое высказывание в соответствии с поставленной задачей;</w:t>
      </w:r>
    </w:p>
    <w:p w14:paraId="7B1C31B6"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—создавать устные и письменные тексты (описание, рассуждение, повествование);</w:t>
      </w:r>
    </w:p>
    <w:p w14:paraId="03AC1EB6"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—готовить небольшие публичные выступления;</w:t>
      </w:r>
    </w:p>
    <w:p w14:paraId="7D22EEE0"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—подбирать иллюстративный материал (рисунки, фото, плакаты) к тексту выступления.</w:t>
      </w:r>
    </w:p>
    <w:p w14:paraId="40330182"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Совместная деятельность (сотрудничество):</w:t>
      </w:r>
    </w:p>
    <w:p w14:paraId="7FCDB50F"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—стремиться к объединению усилий, эмоциональной эмпатии в ситуациях совместного восприятия, исполнения музыки;</w:t>
      </w:r>
    </w:p>
    <w:p w14:paraId="11A802AE"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757B74FF"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1C4445C9"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02360046"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—ответственно выполнять свою часть работы; оценивать свой вклад в общий результат;</w:t>
      </w:r>
    </w:p>
    <w:p w14:paraId="6CB51F25"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—выполнять совместные проектные, творческие задания с опорой на предложенные образцы.</w:t>
      </w:r>
    </w:p>
    <w:p w14:paraId="7B78C49A"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Овладение универсальными регулятивными действиями Самоорганизация:</w:t>
      </w:r>
    </w:p>
    <w:p w14:paraId="631B49F2"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—планировать действия по решению учебной задачи для получения результата;</w:t>
      </w:r>
    </w:p>
    <w:p w14:paraId="28F0A873"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—выстраивать последовательность выбранных действий. Самоконтроль:</w:t>
      </w:r>
    </w:p>
    <w:p w14:paraId="337B0DF5"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—устанавливать причины успеха/неудач учебной деятельности;</w:t>
      </w:r>
    </w:p>
    <w:p w14:paraId="12D3431A"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—корректировать свои учебные действия для преодоления ошибок.</w:t>
      </w:r>
    </w:p>
    <w:p w14:paraId="26A4C54F" w14:textId="49329D72" w:rsidR="00B52A62" w:rsidRPr="00A5128C" w:rsidRDefault="00B52A62" w:rsidP="00B370D1">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w:t>
      </w:r>
      <w:r w:rsidR="00B370D1">
        <w:rPr>
          <w:rFonts w:ascii="Times New Roman" w:hAnsi="Times New Roman" w:cs="Times New Roman"/>
          <w:sz w:val="24"/>
          <w:szCs w:val="24"/>
        </w:rPr>
        <w:t>ьного душевного равновесия и т.</w:t>
      </w:r>
    </w:p>
    <w:p w14:paraId="1A323A93" w14:textId="77777777" w:rsidR="00B52A62" w:rsidRPr="00A5128C" w:rsidRDefault="00B52A62" w:rsidP="00B370D1">
      <w:pPr>
        <w:pStyle w:val="22"/>
        <w:spacing w:line="240" w:lineRule="auto"/>
        <w:ind w:firstLine="709"/>
        <w:jc w:val="center"/>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b/>
          <w:sz w:val="24"/>
          <w:szCs w:val="24"/>
        </w:rPr>
        <w:t>Технология».</w:t>
      </w:r>
    </w:p>
    <w:p w14:paraId="13FDC8D6"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w:t>
      </w:r>
      <w:r w:rsidRPr="00A5128C">
        <w:rPr>
          <w:rFonts w:ascii="Times New Roman" w:hAnsi="Times New Roman" w:cs="Times New Roman"/>
          <w:sz w:val="24"/>
          <w:szCs w:val="24"/>
        </w:rPr>
        <w:tab/>
        <w:t>концу</w:t>
      </w:r>
      <w:r w:rsidRPr="00A5128C">
        <w:rPr>
          <w:rFonts w:ascii="Times New Roman" w:hAnsi="Times New Roman" w:cs="Times New Roman"/>
          <w:sz w:val="24"/>
          <w:szCs w:val="24"/>
        </w:rPr>
        <w:tab/>
        <w:t>обучения</w:t>
      </w:r>
      <w:r w:rsidRPr="00A5128C">
        <w:rPr>
          <w:rFonts w:ascii="Times New Roman" w:hAnsi="Times New Roman" w:cs="Times New Roman"/>
          <w:sz w:val="24"/>
          <w:szCs w:val="24"/>
        </w:rPr>
        <w:tab/>
        <w:t>в</w:t>
      </w:r>
      <w:r w:rsidRPr="00A5128C">
        <w:rPr>
          <w:rFonts w:ascii="Times New Roman" w:hAnsi="Times New Roman" w:cs="Times New Roman"/>
          <w:sz w:val="24"/>
          <w:szCs w:val="24"/>
        </w:rPr>
        <w:tab/>
        <w:t>начальной</w:t>
      </w:r>
      <w:r w:rsidRPr="00A5128C">
        <w:rPr>
          <w:rFonts w:ascii="Times New Roman" w:hAnsi="Times New Roman" w:cs="Times New Roman"/>
          <w:sz w:val="24"/>
          <w:szCs w:val="24"/>
        </w:rPr>
        <w:tab/>
        <w:t>школе</w:t>
      </w:r>
      <w:r w:rsidRPr="00A5128C">
        <w:rPr>
          <w:rFonts w:ascii="Times New Roman" w:hAnsi="Times New Roman" w:cs="Times New Roman"/>
          <w:sz w:val="24"/>
          <w:szCs w:val="24"/>
        </w:rPr>
        <w:tab/>
        <w:t>у</w:t>
      </w:r>
      <w:r w:rsidRPr="00A5128C">
        <w:rPr>
          <w:rFonts w:ascii="Times New Roman" w:hAnsi="Times New Roman" w:cs="Times New Roman"/>
          <w:sz w:val="24"/>
          <w:szCs w:val="24"/>
        </w:rPr>
        <w:tab/>
        <w:t>обучающегося</w:t>
      </w:r>
      <w:r w:rsidRPr="00A5128C">
        <w:rPr>
          <w:rFonts w:ascii="Times New Roman" w:hAnsi="Times New Roman" w:cs="Times New Roman"/>
          <w:sz w:val="24"/>
          <w:szCs w:val="24"/>
        </w:rPr>
        <w:tab/>
        <w:t>формируются</w:t>
      </w:r>
      <w:r w:rsidRPr="00A5128C">
        <w:rPr>
          <w:rFonts w:ascii="Times New Roman" w:hAnsi="Times New Roman" w:cs="Times New Roman"/>
          <w:sz w:val="24"/>
          <w:szCs w:val="24"/>
        </w:rPr>
        <w:tab/>
        <w:t>следующие универсальные учебные действия.</w:t>
      </w:r>
    </w:p>
    <w:p w14:paraId="0A0E6C66"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Познавательные УУД:</w:t>
      </w:r>
    </w:p>
    <w:p w14:paraId="66613070" w14:textId="5B327615" w:rsidR="00B52A62" w:rsidRPr="00A5128C" w:rsidRDefault="00B370D1"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B52A62" w:rsidRPr="00A5128C">
        <w:rPr>
          <w:rFonts w:ascii="Times New Roman" w:hAnsi="Times New Roman" w:cs="Times New Roman"/>
          <w:sz w:val="24"/>
          <w:szCs w:val="24"/>
        </w:rPr>
        <w:t>делах изученного), использовать изученную терминологию в своих устных и письменных высказываниях;</w:t>
      </w:r>
    </w:p>
    <w:p w14:paraId="398C190C" w14:textId="338515FB" w:rsidR="00B52A62" w:rsidRPr="00A5128C" w:rsidRDefault="00B370D1"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B52A62" w:rsidRPr="00A5128C">
        <w:rPr>
          <w:rFonts w:ascii="Times New Roman" w:hAnsi="Times New Roman" w:cs="Times New Roman"/>
          <w:sz w:val="24"/>
          <w:szCs w:val="24"/>
        </w:rPr>
        <w:tab/>
        <w:t>осуществлять анализ объектов и изделий с выделением существенных и несущественных признаков;</w:t>
      </w:r>
    </w:p>
    <w:p w14:paraId="4EA9AB76" w14:textId="38C6A7E9" w:rsidR="00B52A62" w:rsidRPr="00A5128C" w:rsidRDefault="00B370D1"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B52A62" w:rsidRPr="00A5128C">
        <w:rPr>
          <w:rFonts w:ascii="Times New Roman" w:hAnsi="Times New Roman" w:cs="Times New Roman"/>
          <w:sz w:val="24"/>
          <w:szCs w:val="24"/>
        </w:rPr>
        <w:t>сравнивать группы объектов/изделий, выделять в них общее и различия;</w:t>
      </w:r>
    </w:p>
    <w:p w14:paraId="5E23C05B" w14:textId="657D2042" w:rsidR="00B52A62" w:rsidRPr="00A5128C" w:rsidRDefault="00B370D1"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делать обобщения (технико-технологического и декоративно-художественного характера) по изучаемой тематике;</w:t>
      </w:r>
    </w:p>
    <w:p w14:paraId="1C9751E1"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lastRenderedPageBreak/>
        <w:t xml:space="preserve"> </w:t>
      </w:r>
    </w:p>
    <w:p w14:paraId="742CF103" w14:textId="425AEC99" w:rsidR="00B52A62" w:rsidRPr="00A5128C" w:rsidRDefault="00B370D1"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использовать схемы, модели и простейшие чертежи в собственной практической творческой деятельности;</w:t>
      </w:r>
    </w:p>
    <w:p w14:paraId="7B26FCD8" w14:textId="143458AF" w:rsidR="00B52A62" w:rsidRPr="00A5128C" w:rsidRDefault="00B370D1"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21BED4F2" w14:textId="6D154B7E" w:rsidR="00B52A62" w:rsidRPr="00A5128C" w:rsidRDefault="00B370D1"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30FBFFBD"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Работа с информацией:</w:t>
      </w:r>
    </w:p>
    <w:p w14:paraId="4E8EB580" w14:textId="7F925E9F" w:rsidR="00B52A62" w:rsidRPr="00A5128C" w:rsidRDefault="00B370D1"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14:paraId="53D5C00C" w14:textId="4AA0A59E" w:rsidR="00B52A62" w:rsidRPr="00A5128C" w:rsidRDefault="00B370D1"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4A357050" w14:textId="306BACEE" w:rsidR="00B52A62" w:rsidRPr="00A5128C" w:rsidRDefault="00B370D1"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7F2292BD" w14:textId="01726E37" w:rsidR="00B52A62" w:rsidRPr="00A5128C" w:rsidRDefault="00B370D1"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следовать при выполнении работы инструкциям учителя или представленным в других информационных источниках.</w:t>
      </w:r>
    </w:p>
    <w:p w14:paraId="6C644927"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Коммуникативные УУД:</w:t>
      </w:r>
    </w:p>
    <w:p w14:paraId="5E575DF8" w14:textId="3D7FE5D3" w:rsidR="00B52A62" w:rsidRPr="00A5128C" w:rsidRDefault="00B370D1"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58BCD639" w14:textId="2391D3FC" w:rsidR="00B52A62" w:rsidRPr="00A5128C" w:rsidRDefault="00B370D1"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создавать тексты-описания на основе наблюдений (рассматривания) изделий декоративно-прикладного искусства народов России;</w:t>
      </w:r>
    </w:p>
    <w:p w14:paraId="5F732E75" w14:textId="00497BB7" w:rsidR="00B52A62" w:rsidRPr="00A5128C" w:rsidRDefault="00B370D1"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60CA31F7" w14:textId="29BD3740" w:rsidR="00B52A62" w:rsidRPr="00A5128C" w:rsidRDefault="00B370D1"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объяснять последовательность совершаемых действий при создании изделия. Регулятивные УУД:</w:t>
      </w:r>
    </w:p>
    <w:p w14:paraId="47EBCD69" w14:textId="45DB0F07" w:rsidR="00B52A62" w:rsidRPr="00A5128C" w:rsidRDefault="00B370D1"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рационально организовывать свою работу (подготовка рабочего места, поддержание и наведение порядка, уборка после работы);</w:t>
      </w:r>
    </w:p>
    <w:p w14:paraId="3C341893" w14:textId="45F2F887" w:rsidR="00B52A62" w:rsidRPr="00A5128C" w:rsidRDefault="00B370D1"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выполнять правила безопасности труда при выполнении работы;</w:t>
      </w:r>
    </w:p>
    <w:p w14:paraId="359F9AAA" w14:textId="35A59927" w:rsidR="00B52A62" w:rsidRPr="00A5128C" w:rsidRDefault="00B370D1"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планировать работу, соотносить свои действия с поставленной целью;</w:t>
      </w:r>
    </w:p>
    <w:p w14:paraId="46FD4EBD" w14:textId="3C7AC937" w:rsidR="00B52A62" w:rsidRPr="00A5128C" w:rsidRDefault="00B370D1"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7EC28079" w14:textId="29AE1CC3" w:rsidR="00B52A62" w:rsidRPr="00A5128C" w:rsidRDefault="00B370D1"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14:paraId="06C79DAB" w14:textId="5BF7DEDF" w:rsidR="00B52A62" w:rsidRPr="00A5128C" w:rsidRDefault="00B370D1"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проявлять волевую саморегуляцию при выполнении работы. Совместная деятельность:</w:t>
      </w:r>
    </w:p>
    <w:p w14:paraId="32F85867" w14:textId="3094737D" w:rsidR="00B52A62" w:rsidRPr="00A5128C" w:rsidRDefault="00B370D1"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14:paraId="7C64327E" w14:textId="2D76B3B4" w:rsidR="00B52A62" w:rsidRPr="00A5128C" w:rsidRDefault="00B370D1"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22C8074F" w14:textId="3367BAF5" w:rsidR="00B52A62" w:rsidRPr="00A5128C" w:rsidRDefault="00B370D1" w:rsidP="00B370D1">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B52A62" w:rsidRPr="00A5128C">
        <w:rPr>
          <w:rFonts w:ascii="Times New Roman" w:hAnsi="Times New Roman" w:cs="Times New Roman"/>
          <w:sz w:val="24"/>
          <w:szCs w:val="24"/>
        </w:rPr>
        <w:tab/>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w:t>
      </w:r>
      <w:r w:rsidR="00B52A62" w:rsidRPr="00A5128C">
        <w:rPr>
          <w:rFonts w:ascii="Times New Roman" w:hAnsi="Times New Roman" w:cs="Times New Roman"/>
          <w:sz w:val="24"/>
          <w:szCs w:val="24"/>
        </w:rPr>
        <w:lastRenderedPageBreak/>
        <w:t>замысел, осуществлять выбор средств и способов для его практического воплощения; предъявлять аргументы для защиты п</w:t>
      </w:r>
      <w:r>
        <w:rPr>
          <w:rFonts w:ascii="Times New Roman" w:hAnsi="Times New Roman" w:cs="Times New Roman"/>
          <w:sz w:val="24"/>
          <w:szCs w:val="24"/>
        </w:rPr>
        <w:t>родукта проектной деятельности.</w:t>
      </w:r>
    </w:p>
    <w:p w14:paraId="6ECD39D0" w14:textId="77777777" w:rsidR="00B52A62" w:rsidRPr="00A5128C" w:rsidRDefault="00B52A62" w:rsidP="00DC7DF1">
      <w:pPr>
        <w:pStyle w:val="22"/>
        <w:spacing w:line="240" w:lineRule="auto"/>
        <w:ind w:firstLine="709"/>
        <w:jc w:val="center"/>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b/>
          <w:sz w:val="24"/>
          <w:szCs w:val="24"/>
        </w:rPr>
        <w:t>Физическая культура»</w:t>
      </w:r>
    </w:p>
    <w:p w14:paraId="522FD1C7"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Познавательные УУД: 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выявлять отставание в развитии физических качеств от возрастных стандартов, приводить примеры физических упражнений по их устранению; объединять физические упражнения по их целевому предназначению: на профилактику нарушения осанки, развитие силы, быстроты и выносливости.</w:t>
      </w:r>
    </w:p>
    <w:p w14:paraId="0F8FAAD1"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Коммуникативные УУД: взаимодействовать с учителем и учащимися, воспроизводить ранее изученный материал и отвечать на вопросы в процессе учебного диалога; 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 оказывать посильную первую помощь во время занятий физической культурой;</w:t>
      </w:r>
    </w:p>
    <w:p w14:paraId="1598E081" w14:textId="77777777" w:rsidR="00B52A62" w:rsidRPr="00A5128C" w:rsidRDefault="00B52A6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Регулятивные УУД: выполнять указания учителя, проявлять активность и самостоятельность при выполнении учебных заданий; 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14:paraId="4942E382" w14:textId="77777777" w:rsidR="00B52A62" w:rsidRPr="00A5128C" w:rsidRDefault="00B52A62" w:rsidP="00A5128C">
      <w:pPr>
        <w:pStyle w:val="22"/>
        <w:shd w:val="clear" w:color="auto" w:fill="auto"/>
        <w:spacing w:line="240" w:lineRule="auto"/>
        <w:ind w:firstLine="709"/>
        <w:rPr>
          <w:rFonts w:ascii="Times New Roman" w:hAnsi="Times New Roman" w:cs="Times New Roman"/>
          <w:sz w:val="24"/>
          <w:szCs w:val="24"/>
        </w:rPr>
      </w:pPr>
    </w:p>
    <w:p w14:paraId="1A67100D" w14:textId="7211E730" w:rsidR="00B52A62" w:rsidRPr="00A5128C" w:rsidRDefault="00CB7279" w:rsidP="00DC7DF1">
      <w:pPr>
        <w:pStyle w:val="22"/>
        <w:shd w:val="clear" w:color="auto" w:fill="auto"/>
        <w:spacing w:line="240" w:lineRule="auto"/>
        <w:ind w:firstLine="709"/>
        <w:jc w:val="center"/>
        <w:rPr>
          <w:rFonts w:ascii="Times New Roman" w:hAnsi="Times New Roman" w:cs="Times New Roman"/>
          <w:b/>
          <w:sz w:val="24"/>
          <w:szCs w:val="24"/>
        </w:rPr>
      </w:pPr>
      <w:r w:rsidRPr="00A5128C">
        <w:rPr>
          <w:rFonts w:ascii="Times New Roman" w:hAnsi="Times New Roman" w:cs="Times New Roman"/>
          <w:b/>
          <w:sz w:val="24"/>
          <w:szCs w:val="24"/>
        </w:rPr>
        <w:t xml:space="preserve">2.3. </w:t>
      </w:r>
      <w:r w:rsidR="00473242" w:rsidRPr="00A5128C">
        <w:rPr>
          <w:rFonts w:ascii="Times New Roman" w:hAnsi="Times New Roman" w:cs="Times New Roman"/>
          <w:b/>
          <w:sz w:val="24"/>
          <w:szCs w:val="24"/>
        </w:rPr>
        <w:t>Характеристика познавательных, коммуникативных и регулятивных универсальных учебных действий.</w:t>
      </w:r>
    </w:p>
    <w:p w14:paraId="69F1BA4C" w14:textId="4F792655" w:rsidR="00B52A62" w:rsidRPr="00A5128C" w:rsidRDefault="00B52A62" w:rsidP="00A5128C">
      <w:pPr>
        <w:pStyle w:val="22"/>
        <w:shd w:val="clear" w:color="auto" w:fill="auto"/>
        <w:spacing w:line="240" w:lineRule="auto"/>
        <w:ind w:firstLine="709"/>
        <w:rPr>
          <w:rFonts w:ascii="Times New Roman" w:hAnsi="Times New Roman" w:cs="Times New Roman"/>
          <w:sz w:val="24"/>
          <w:szCs w:val="24"/>
        </w:rPr>
      </w:pPr>
    </w:p>
    <w:p w14:paraId="03B65899" w14:textId="77777777" w:rsidR="00473242" w:rsidRPr="00A5128C" w:rsidRDefault="0047324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1)</w:t>
      </w:r>
      <w:r w:rsidRPr="00A5128C">
        <w:rPr>
          <w:rFonts w:ascii="Times New Roman" w:hAnsi="Times New Roman" w:cs="Times New Roman"/>
          <w:sz w:val="24"/>
          <w:szCs w:val="24"/>
        </w:rPr>
        <w:tab/>
        <w:t>Познавательные УУД отражают совокупность операций, участвующих в учебно- познавательной деятельности обучающихся и включают:</w:t>
      </w:r>
    </w:p>
    <w:p w14:paraId="0571A4C0" w14:textId="34878504" w:rsidR="00473242" w:rsidRPr="00A5128C" w:rsidRDefault="00DC7DF1"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473242" w:rsidRPr="00A5128C">
        <w:rPr>
          <w:rFonts w:ascii="Times New Roman" w:hAnsi="Times New Roman" w:cs="Times New Roman"/>
          <w:sz w:val="24"/>
          <w:szCs w:val="24"/>
        </w:rPr>
        <w:tab/>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w:t>
      </w:r>
    </w:p>
    <w:p w14:paraId="73CA11F2" w14:textId="74D060FA" w:rsidR="00473242" w:rsidRPr="00A5128C" w:rsidRDefault="00DC7DF1"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473242" w:rsidRPr="00A5128C">
        <w:rPr>
          <w:rFonts w:ascii="Times New Roman" w:hAnsi="Times New Roman" w:cs="Times New Roman"/>
          <w:sz w:val="24"/>
          <w:szCs w:val="24"/>
        </w:rPr>
        <w:tab/>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другое);</w:t>
      </w:r>
    </w:p>
    <w:p w14:paraId="2A1F5399" w14:textId="24F35C1C" w:rsidR="00473242" w:rsidRPr="00A5128C" w:rsidRDefault="00DC7DF1"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473242" w:rsidRPr="00A5128C">
        <w:rPr>
          <w:rFonts w:ascii="Times New Roman" w:hAnsi="Times New Roman" w:cs="Times New Roman"/>
          <w:sz w:val="24"/>
          <w:szCs w:val="24"/>
        </w:rPr>
        <w:tab/>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14:paraId="0ED6D09A" w14:textId="77777777" w:rsidR="00473242" w:rsidRPr="00A5128C" w:rsidRDefault="0047324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Познавательные УУД становятся предпосылкой формирования способности обучающегося к самообразованию и саморазвитию.</w:t>
      </w:r>
    </w:p>
    <w:p w14:paraId="620D6A60" w14:textId="77777777" w:rsidR="00473242" w:rsidRPr="00A5128C" w:rsidRDefault="0047324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2)</w:t>
      </w:r>
      <w:r w:rsidRPr="00A5128C">
        <w:rPr>
          <w:rFonts w:ascii="Times New Roman" w:hAnsi="Times New Roman" w:cs="Times New Roman"/>
          <w:sz w:val="24"/>
          <w:szCs w:val="24"/>
        </w:rPr>
        <w:tab/>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14:paraId="37B6DB30" w14:textId="77777777" w:rsidR="00473242" w:rsidRPr="00A5128C" w:rsidRDefault="0047324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Коммуникативные УУД целесообразно формировать, используя цифровую образовательную среду класса, гимназии.</w:t>
      </w:r>
    </w:p>
    <w:p w14:paraId="7D039301" w14:textId="77777777" w:rsidR="00473242" w:rsidRPr="00A5128C" w:rsidRDefault="0047324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Коммуникативные УУД характеризуются четырьмя группами учебных операций, обеспечивающих:</w:t>
      </w:r>
    </w:p>
    <w:p w14:paraId="0D2B9403" w14:textId="45C18DE8" w:rsidR="00473242" w:rsidRPr="00A5128C" w:rsidRDefault="00DC7DF1"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473242" w:rsidRPr="00A5128C">
        <w:rPr>
          <w:rFonts w:ascii="Times New Roman" w:hAnsi="Times New Roman" w:cs="Times New Roman"/>
          <w:sz w:val="24"/>
          <w:szCs w:val="24"/>
        </w:rPr>
        <w:tab/>
        <w:t>смысловое чтение текстов разных жанров, типов, назначений; аналитическую текстовую деятельность с ними;</w:t>
      </w:r>
    </w:p>
    <w:p w14:paraId="5BD9FA4D" w14:textId="7D10CDED" w:rsidR="00473242" w:rsidRPr="00A5128C" w:rsidRDefault="00DC7DF1"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473242" w:rsidRPr="00A5128C">
        <w:rPr>
          <w:rFonts w:ascii="Times New Roman" w:hAnsi="Times New Roman" w:cs="Times New Roman"/>
          <w:sz w:val="24"/>
          <w:szCs w:val="24"/>
        </w:rPr>
        <w:tab/>
        <w:t xml:space="preserve">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w:t>
      </w:r>
      <w:r w:rsidR="00473242" w:rsidRPr="00A5128C">
        <w:rPr>
          <w:rFonts w:ascii="Times New Roman" w:hAnsi="Times New Roman" w:cs="Times New Roman"/>
          <w:sz w:val="24"/>
          <w:szCs w:val="24"/>
        </w:rPr>
        <w:lastRenderedPageBreak/>
        <w:t>взаимодействия;</w:t>
      </w:r>
    </w:p>
    <w:p w14:paraId="230CA2C3" w14:textId="575FB7D3" w:rsidR="00473242" w:rsidRPr="00A5128C" w:rsidRDefault="00DC7DF1" w:rsidP="00DC7DF1">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473242" w:rsidRPr="00A5128C">
        <w:rPr>
          <w:rFonts w:ascii="Times New Roman" w:hAnsi="Times New Roman" w:cs="Times New Roman"/>
          <w:sz w:val="24"/>
          <w:szCs w:val="24"/>
        </w:rPr>
        <w:tab/>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w:t>
      </w:r>
      <w:r>
        <w:rPr>
          <w:rFonts w:ascii="Times New Roman" w:hAnsi="Times New Roman" w:cs="Times New Roman"/>
          <w:sz w:val="24"/>
          <w:szCs w:val="24"/>
        </w:rPr>
        <w:t>я, динамическое представление);</w:t>
      </w:r>
    </w:p>
    <w:p w14:paraId="36CCE304" w14:textId="4A6DD1F7" w:rsidR="00473242" w:rsidRPr="00A5128C" w:rsidRDefault="00DC7DF1"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473242" w:rsidRPr="00A5128C">
        <w:rPr>
          <w:rFonts w:ascii="Times New Roman" w:hAnsi="Times New Roman" w:cs="Times New Roman"/>
          <w:sz w:val="24"/>
          <w:szCs w:val="24"/>
        </w:rPr>
        <w:tab/>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6D2DD190" w14:textId="77777777" w:rsidR="00473242" w:rsidRPr="00A5128C" w:rsidRDefault="0047324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3)</w:t>
      </w:r>
      <w:r w:rsidRPr="00A5128C">
        <w:rPr>
          <w:rFonts w:ascii="Times New Roman" w:hAnsi="Times New Roman" w:cs="Times New Roman"/>
          <w:sz w:val="24"/>
          <w:szCs w:val="24"/>
        </w:rPr>
        <w:tab/>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14:paraId="11CD7B99" w14:textId="77777777" w:rsidR="00473242" w:rsidRPr="00A5128C" w:rsidRDefault="0047324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Выделяются шесть групп операций:</w:t>
      </w:r>
    </w:p>
    <w:p w14:paraId="130B60D8" w14:textId="6216B1E8" w:rsidR="00473242" w:rsidRPr="00A5128C" w:rsidRDefault="00DC7DF1"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473242" w:rsidRPr="00A5128C">
        <w:rPr>
          <w:rFonts w:ascii="Times New Roman" w:hAnsi="Times New Roman" w:cs="Times New Roman"/>
          <w:sz w:val="24"/>
          <w:szCs w:val="24"/>
        </w:rPr>
        <w:tab/>
        <w:t>принимать и удерживать учебную задачу;</w:t>
      </w:r>
    </w:p>
    <w:p w14:paraId="368F0427" w14:textId="657A1A71" w:rsidR="00473242" w:rsidRPr="00A5128C" w:rsidRDefault="00DC7DF1"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473242" w:rsidRPr="00A5128C">
        <w:rPr>
          <w:rFonts w:ascii="Times New Roman" w:hAnsi="Times New Roman" w:cs="Times New Roman"/>
          <w:sz w:val="24"/>
          <w:szCs w:val="24"/>
        </w:rPr>
        <w:tab/>
        <w:t>планировать её решение;</w:t>
      </w:r>
    </w:p>
    <w:p w14:paraId="279F2329" w14:textId="1C0E287B" w:rsidR="00473242" w:rsidRPr="00A5128C" w:rsidRDefault="00DC7DF1"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473242" w:rsidRPr="00A5128C">
        <w:rPr>
          <w:rFonts w:ascii="Times New Roman" w:hAnsi="Times New Roman" w:cs="Times New Roman"/>
          <w:sz w:val="24"/>
          <w:szCs w:val="24"/>
        </w:rPr>
        <w:tab/>
        <w:t>контролировать полученный результат деятельности;</w:t>
      </w:r>
    </w:p>
    <w:p w14:paraId="1F14B151" w14:textId="69699DAA" w:rsidR="00473242" w:rsidRPr="00A5128C" w:rsidRDefault="00DC7DF1"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473242" w:rsidRPr="00A5128C">
        <w:rPr>
          <w:rFonts w:ascii="Times New Roman" w:hAnsi="Times New Roman" w:cs="Times New Roman"/>
          <w:sz w:val="24"/>
          <w:szCs w:val="24"/>
        </w:rPr>
        <w:tab/>
        <w:t>контролировать процесс деятельности, его соответствие выбранному способу;</w:t>
      </w:r>
    </w:p>
    <w:p w14:paraId="77E32699" w14:textId="0BEBC094" w:rsidR="00473242" w:rsidRPr="00A5128C" w:rsidRDefault="00DC7DF1"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473242" w:rsidRPr="00A5128C">
        <w:rPr>
          <w:rFonts w:ascii="Times New Roman" w:hAnsi="Times New Roman" w:cs="Times New Roman"/>
          <w:sz w:val="24"/>
          <w:szCs w:val="24"/>
        </w:rPr>
        <w:tab/>
        <w:t>предвидеть (прогнозировать) трудности и ошибки при решении данной учебной задачи;</w:t>
      </w:r>
    </w:p>
    <w:p w14:paraId="604CA1EF" w14:textId="501AF580" w:rsidR="00473242" w:rsidRPr="00A5128C" w:rsidRDefault="00DC7DF1"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473242" w:rsidRPr="00A5128C">
        <w:rPr>
          <w:rFonts w:ascii="Times New Roman" w:hAnsi="Times New Roman" w:cs="Times New Roman"/>
          <w:sz w:val="24"/>
          <w:szCs w:val="24"/>
        </w:rPr>
        <w:tab/>
        <w:t>корректировать при необходимости процесс деятельности.</w:t>
      </w:r>
    </w:p>
    <w:p w14:paraId="76ED2C75" w14:textId="77777777" w:rsidR="00473242" w:rsidRPr="00A5128C" w:rsidRDefault="0047324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03CF6E28" w14:textId="77777777" w:rsidR="00473242" w:rsidRPr="00A5128C" w:rsidRDefault="0047324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14:paraId="47C1AC81" w14:textId="4FF20984" w:rsidR="00473242" w:rsidRPr="00A5128C" w:rsidRDefault="00DC7DF1"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473242" w:rsidRPr="00A5128C">
        <w:rPr>
          <w:rFonts w:ascii="Times New Roman" w:hAnsi="Times New Roman" w:cs="Times New Roman"/>
          <w:sz w:val="24"/>
          <w:szCs w:val="24"/>
        </w:rPr>
        <w:tab/>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14:paraId="6C039EA3" w14:textId="7B1285FC" w:rsidR="00473242" w:rsidRPr="00A5128C" w:rsidRDefault="00DC7DF1"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473242" w:rsidRPr="00A5128C">
        <w:rPr>
          <w:rFonts w:ascii="Times New Roman" w:hAnsi="Times New Roman" w:cs="Times New Roman"/>
          <w:sz w:val="24"/>
          <w:szCs w:val="24"/>
        </w:rPr>
        <w:tab/>
        <w:t>волевые регулятивные умения (подчиняться, уступать, объективно оценивать вклад свой и других в результат общего труда и другие).</w:t>
      </w:r>
    </w:p>
    <w:p w14:paraId="61E9C1E2" w14:textId="77777777" w:rsidR="00473242" w:rsidRPr="00A5128C" w:rsidRDefault="0047324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Механизмом конструирования образовательного процесса являются следующие методические позиции:</w:t>
      </w:r>
    </w:p>
    <w:p w14:paraId="5FBFDFE1" w14:textId="77777777" w:rsidR="00473242" w:rsidRPr="00A5128C" w:rsidRDefault="0047324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1)</w:t>
      </w:r>
      <w:r w:rsidRPr="00A5128C">
        <w:rPr>
          <w:rFonts w:ascii="Times New Roman" w:hAnsi="Times New Roman" w:cs="Times New Roman"/>
          <w:sz w:val="24"/>
          <w:szCs w:val="24"/>
        </w:rPr>
        <w:tab/>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14:paraId="5EFCA057" w14:textId="77777777" w:rsidR="00473242" w:rsidRPr="00A5128C" w:rsidRDefault="0047324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14:paraId="1CA00F23" w14:textId="77777777" w:rsidR="00473242" w:rsidRPr="00A5128C" w:rsidRDefault="0047324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14:paraId="437169E9" w14:textId="77777777" w:rsidR="00473242" w:rsidRPr="00A5128C" w:rsidRDefault="0047324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Третий этап характеризуется устойчивостью УУД, то есть использования его </w:t>
      </w:r>
      <w:r w:rsidRPr="00A5128C">
        <w:rPr>
          <w:rFonts w:ascii="Times New Roman" w:hAnsi="Times New Roman" w:cs="Times New Roman"/>
          <w:sz w:val="24"/>
          <w:szCs w:val="24"/>
        </w:rPr>
        <w:lastRenderedPageBreak/>
        <w:t>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14:paraId="19753C76" w14:textId="665D16E6" w:rsidR="00473242" w:rsidRPr="00A5128C" w:rsidRDefault="00473242" w:rsidP="00DC7DF1">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Педагогический работник делает вывод о том, что универсальность (независимость от конкретного содержания) как свойство уч</w:t>
      </w:r>
      <w:r w:rsidR="00DC7DF1">
        <w:rPr>
          <w:rFonts w:ascii="Times New Roman" w:hAnsi="Times New Roman" w:cs="Times New Roman"/>
          <w:sz w:val="24"/>
          <w:szCs w:val="24"/>
        </w:rPr>
        <w:t>ебного действия сформировалась.</w:t>
      </w:r>
    </w:p>
    <w:p w14:paraId="419D3A55" w14:textId="77777777" w:rsidR="00473242" w:rsidRPr="00A5128C" w:rsidRDefault="0047324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2)</w:t>
      </w:r>
      <w:r w:rsidRPr="00A5128C">
        <w:rPr>
          <w:rFonts w:ascii="Times New Roman" w:hAnsi="Times New Roman" w:cs="Times New Roman"/>
          <w:sz w:val="24"/>
          <w:szCs w:val="24"/>
        </w:rPr>
        <w:tab/>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14:paraId="47D3A2F3" w14:textId="77777777" w:rsidR="00473242" w:rsidRPr="00A5128C" w:rsidRDefault="0047324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14:paraId="1D1F167A" w14:textId="77777777" w:rsidR="00473242" w:rsidRPr="00A5128C" w:rsidRDefault="0047324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14:paraId="4CAE03C3" w14:textId="77777777" w:rsidR="00473242" w:rsidRPr="00A5128C" w:rsidRDefault="0047324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14:paraId="4AD32795" w14:textId="77777777" w:rsidR="00473242" w:rsidRPr="00A5128C" w:rsidRDefault="0047324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14:paraId="21A24D82" w14:textId="77777777" w:rsidR="00473242" w:rsidRPr="00A5128C" w:rsidRDefault="0047324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3)</w:t>
      </w:r>
      <w:r w:rsidRPr="00A5128C">
        <w:rPr>
          <w:rFonts w:ascii="Times New Roman" w:hAnsi="Times New Roman" w:cs="Times New Roman"/>
          <w:sz w:val="24"/>
          <w:szCs w:val="24"/>
        </w:rPr>
        <w:tab/>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14:paraId="6A84278D" w14:textId="77777777" w:rsidR="00473242" w:rsidRPr="00A5128C" w:rsidRDefault="0047324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 этом изменяется и процесс контроля:</w:t>
      </w:r>
    </w:p>
    <w:p w14:paraId="6AEE3652" w14:textId="050DF734" w:rsidR="00473242" w:rsidRPr="00A5128C" w:rsidRDefault="00DC7DF1"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473242" w:rsidRPr="00A5128C">
        <w:rPr>
          <w:rFonts w:ascii="Times New Roman" w:hAnsi="Times New Roman" w:cs="Times New Roman"/>
          <w:sz w:val="24"/>
          <w:szCs w:val="24"/>
        </w:rPr>
        <w:tab/>
        <w:t>от совместных действий с учителем обучающиеся переходят к самостоятельным аналитическим оценкам;</w:t>
      </w:r>
    </w:p>
    <w:p w14:paraId="4FA6C96C" w14:textId="0A0BD9EC" w:rsidR="00473242" w:rsidRPr="00A5128C" w:rsidRDefault="00DC7DF1" w:rsidP="00A5128C">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473242" w:rsidRPr="00A5128C">
        <w:rPr>
          <w:rFonts w:ascii="Times New Roman" w:hAnsi="Times New Roman" w:cs="Times New Roman"/>
          <w:sz w:val="24"/>
          <w:szCs w:val="24"/>
        </w:rPr>
        <w:tab/>
        <w:t xml:space="preserve">выполняющий задание осваивает два вида контроля - результата и процесса </w:t>
      </w:r>
      <w:r w:rsidR="00473242" w:rsidRPr="00A5128C">
        <w:rPr>
          <w:rFonts w:ascii="Times New Roman" w:hAnsi="Times New Roman" w:cs="Times New Roman"/>
          <w:sz w:val="24"/>
          <w:szCs w:val="24"/>
        </w:rPr>
        <w:lastRenderedPageBreak/>
        <w:t>деятельности;</w:t>
      </w:r>
    </w:p>
    <w:p w14:paraId="657355C8" w14:textId="46324B14" w:rsidR="00473242" w:rsidRPr="00A5128C" w:rsidRDefault="00DC7DF1" w:rsidP="00DC7DF1">
      <w:pPr>
        <w:pStyle w:val="22"/>
        <w:spacing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473242" w:rsidRPr="00A5128C">
        <w:rPr>
          <w:rFonts w:ascii="Times New Roman" w:hAnsi="Times New Roman" w:cs="Times New Roman"/>
          <w:sz w:val="24"/>
          <w:szCs w:val="24"/>
        </w:rPr>
        <w:tab/>
        <w:t xml:space="preserve">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w:t>
      </w:r>
      <w:r>
        <w:rPr>
          <w:rFonts w:ascii="Times New Roman" w:hAnsi="Times New Roman" w:cs="Times New Roman"/>
          <w:sz w:val="24"/>
          <w:szCs w:val="24"/>
        </w:rPr>
        <w:t>самим обучающимся своих ошибок.</w:t>
      </w:r>
      <w:r w:rsidR="00473242" w:rsidRPr="00A5128C">
        <w:rPr>
          <w:rFonts w:ascii="Times New Roman" w:hAnsi="Times New Roman" w:cs="Times New Roman"/>
          <w:sz w:val="24"/>
          <w:szCs w:val="24"/>
        </w:rPr>
        <w:t xml:space="preserve"> </w:t>
      </w:r>
    </w:p>
    <w:p w14:paraId="14AECABA" w14:textId="77777777" w:rsidR="00473242" w:rsidRPr="00A5128C" w:rsidRDefault="0047324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14:paraId="10A3F8B9" w14:textId="77777777" w:rsidR="00473242" w:rsidRPr="00A5128C" w:rsidRDefault="0047324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1.</w:t>
      </w:r>
      <w:r w:rsidRPr="00A5128C">
        <w:rPr>
          <w:rFonts w:ascii="Times New Roman" w:hAnsi="Times New Roman" w:cs="Times New Roman"/>
          <w:sz w:val="24"/>
          <w:szCs w:val="24"/>
        </w:rPr>
        <w:tab/>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14:paraId="7D8978B1" w14:textId="77777777" w:rsidR="00473242" w:rsidRPr="00A5128C" w:rsidRDefault="0047324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2.</w:t>
      </w:r>
      <w:r w:rsidRPr="00A5128C">
        <w:rPr>
          <w:rFonts w:ascii="Times New Roman" w:hAnsi="Times New Roman" w:cs="Times New Roman"/>
          <w:sz w:val="24"/>
          <w:szCs w:val="24"/>
        </w:rPr>
        <w:tab/>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14:paraId="1DE813F1" w14:textId="77777777" w:rsidR="00473242" w:rsidRPr="00A5128C" w:rsidRDefault="0047324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3.</w:t>
      </w:r>
      <w:r w:rsidRPr="00A5128C">
        <w:rPr>
          <w:rFonts w:ascii="Times New Roman" w:hAnsi="Times New Roman" w:cs="Times New Roman"/>
          <w:sz w:val="24"/>
          <w:szCs w:val="24"/>
        </w:rPr>
        <w:tab/>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14:paraId="6B51BEEB" w14:textId="77777777" w:rsidR="00473242" w:rsidRPr="00A5128C" w:rsidRDefault="0047324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14:paraId="3A162A51" w14:textId="77777777" w:rsidR="00473242" w:rsidRPr="00A5128C" w:rsidRDefault="0047324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14:paraId="7F624375" w14:textId="77777777" w:rsidR="00473242" w:rsidRPr="00A5128C" w:rsidRDefault="0047324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w:t>
      </w:r>
      <w:r w:rsidRPr="00A5128C">
        <w:rPr>
          <w:rFonts w:ascii="Times New Roman" w:hAnsi="Times New Roman" w:cs="Times New Roman"/>
          <w:sz w:val="24"/>
          <w:szCs w:val="24"/>
        </w:rPr>
        <w:lastRenderedPageBreak/>
        <w:t>только к концу второго года обучения появляются признаки универсальности.</w:t>
      </w:r>
    </w:p>
    <w:p w14:paraId="77C2DE21" w14:textId="77777777" w:rsidR="00473242" w:rsidRPr="00A5128C" w:rsidRDefault="0047324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w:t>
      </w:r>
    </w:p>
    <w:p w14:paraId="2248E31A" w14:textId="77777777" w:rsidR="00473242" w:rsidRPr="00A5128C" w:rsidRDefault="0047324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14:paraId="613D2187" w14:textId="77777777" w:rsidR="00473242" w:rsidRPr="00A5128C" w:rsidRDefault="00473242" w:rsidP="00A5128C">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 учётом части, формируемой участниками образовательных отношений, гимназия 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работы за компьютером или с другими электронными средствами обучения.</w:t>
      </w:r>
    </w:p>
    <w:p w14:paraId="42B81FF9" w14:textId="7F06E86A" w:rsidR="00473242" w:rsidRPr="00A5128C" w:rsidRDefault="00473242" w:rsidP="00DC7DF1">
      <w:pPr>
        <w:pStyle w:val="22"/>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гимназии, а также наличия конкретной образовательной среды.</w:t>
      </w:r>
    </w:p>
    <w:p w14:paraId="320E2552" w14:textId="470F3008" w:rsidR="00D15E89" w:rsidRPr="00A5128C" w:rsidRDefault="00D15E89" w:rsidP="00DB6403">
      <w:pPr>
        <w:pStyle w:val="26"/>
        <w:keepNext/>
        <w:keepLines/>
        <w:numPr>
          <w:ilvl w:val="1"/>
          <w:numId w:val="61"/>
        </w:numPr>
        <w:shd w:val="clear" w:color="auto" w:fill="auto"/>
        <w:tabs>
          <w:tab w:val="left" w:pos="923"/>
        </w:tabs>
        <w:spacing w:before="0" w:after="0" w:line="240" w:lineRule="auto"/>
        <w:ind w:left="0" w:firstLine="709"/>
        <w:jc w:val="center"/>
        <w:rPr>
          <w:sz w:val="24"/>
          <w:szCs w:val="24"/>
        </w:rPr>
      </w:pPr>
      <w:r w:rsidRPr="00A5128C">
        <w:rPr>
          <w:sz w:val="24"/>
          <w:szCs w:val="24"/>
        </w:rPr>
        <w:t>РАБОЧИЕ ПРОГРАММЫ УЧЕБНЫХ ПРЕДМЕТОВ</w:t>
      </w:r>
    </w:p>
    <w:p w14:paraId="058BF131" w14:textId="549C91C0" w:rsidR="00D15E89" w:rsidRPr="00A5128C" w:rsidRDefault="007C5CB6" w:rsidP="00DC7DF1">
      <w:pPr>
        <w:pStyle w:val="26"/>
        <w:keepNext/>
        <w:keepLines/>
        <w:shd w:val="clear" w:color="auto" w:fill="auto"/>
        <w:tabs>
          <w:tab w:val="left" w:pos="923"/>
        </w:tabs>
        <w:spacing w:before="0" w:after="0" w:line="240" w:lineRule="auto"/>
        <w:ind w:firstLine="709"/>
        <w:jc w:val="center"/>
        <w:rPr>
          <w:sz w:val="24"/>
          <w:szCs w:val="24"/>
        </w:rPr>
      </w:pPr>
      <w:r w:rsidRPr="00A5128C">
        <w:rPr>
          <w:sz w:val="24"/>
          <w:szCs w:val="24"/>
        </w:rPr>
        <w:t>Русский язык</w:t>
      </w:r>
    </w:p>
    <w:p w14:paraId="64B0A922"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Федеральная рабочая программа учебного предмета «Рус</w:t>
      </w:r>
      <w:r w:rsidRPr="00A5128C">
        <w:rPr>
          <w:rFonts w:ascii="Times New Roman" w:hAnsi="Times New Roman" w:cs="Times New Roman"/>
          <w:sz w:val="24"/>
          <w:szCs w:val="24"/>
        </w:rPr>
        <w:softHyphen/>
        <w:t>ский язык» (предметная область «Русский язык и литератур</w:t>
      </w:r>
      <w:r w:rsidRPr="00A5128C">
        <w:rPr>
          <w:rFonts w:ascii="Times New Roman" w:hAnsi="Times New Roman" w:cs="Times New Roman"/>
          <w:sz w:val="24"/>
          <w:szCs w:val="24"/>
        </w:rPr>
        <w:softHyphen/>
        <w:t>ное чтение») включает пояснительную записку, содержание обучения, планируемые результаты освоения программы учеб</w:t>
      </w:r>
      <w:r w:rsidRPr="00A5128C">
        <w:rPr>
          <w:rFonts w:ascii="Times New Roman" w:hAnsi="Times New Roman" w:cs="Times New Roman"/>
          <w:sz w:val="24"/>
          <w:szCs w:val="24"/>
        </w:rPr>
        <w:softHyphen/>
        <w:t>ного предмета, тематическое планирование</w:t>
      </w:r>
    </w:p>
    <w:p w14:paraId="6855705D"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Пояснительная записка отражает общие цели и задачи изу</w:t>
      </w:r>
      <w:r w:rsidRPr="00A5128C">
        <w:rPr>
          <w:rFonts w:ascii="Times New Roman" w:hAnsi="Times New Roman" w:cs="Times New Roman"/>
          <w:sz w:val="24"/>
          <w:szCs w:val="24"/>
        </w:rPr>
        <w:softHyphen/>
        <w:t>чения предмета, характеристику психологических предпосы</w:t>
      </w:r>
      <w:r w:rsidRPr="00A5128C">
        <w:rPr>
          <w:rFonts w:ascii="Times New Roman" w:hAnsi="Times New Roman" w:cs="Times New Roman"/>
          <w:sz w:val="24"/>
          <w:szCs w:val="24"/>
        </w:rPr>
        <w:softHyphen/>
        <w:t>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w:t>
      </w:r>
      <w:r w:rsidRPr="00A5128C">
        <w:rPr>
          <w:rFonts w:ascii="Times New Roman" w:hAnsi="Times New Roman" w:cs="Times New Roman"/>
          <w:sz w:val="24"/>
          <w:szCs w:val="24"/>
        </w:rPr>
        <w:softHyphen/>
        <w:t>рования</w:t>
      </w:r>
    </w:p>
    <w:p w14:paraId="30C49905"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w:t>
      </w:r>
      <w:r w:rsidRPr="00A5128C">
        <w:rPr>
          <w:rFonts w:ascii="Times New Roman" w:hAnsi="Times New Roman" w:cs="Times New Roman"/>
          <w:sz w:val="24"/>
          <w:szCs w:val="24"/>
        </w:rPr>
        <w:softHyphen/>
        <w:t>ных учебных действий — познавательных, коммуникативных и регулятивных, которые возможно формировать средствами учебного предмета «Русский язык» с учётом возрастных осо</w:t>
      </w:r>
      <w:r w:rsidRPr="00A5128C">
        <w:rPr>
          <w:rFonts w:ascii="Times New Roman" w:hAnsi="Times New Roman" w:cs="Times New Roman"/>
          <w:sz w:val="24"/>
          <w:szCs w:val="24"/>
        </w:rPr>
        <w:softHyphen/>
        <w:t>бенностей обучающихся на уровне начального общего образо</w:t>
      </w:r>
      <w:r w:rsidRPr="00A5128C">
        <w:rPr>
          <w:rFonts w:ascii="Times New Roman" w:hAnsi="Times New Roman" w:cs="Times New Roman"/>
          <w:sz w:val="24"/>
          <w:szCs w:val="24"/>
        </w:rPr>
        <w:softHyphen/>
        <w:t xml:space="preserve">вания </w:t>
      </w:r>
      <w:r w:rsidRPr="00A5128C">
        <w:rPr>
          <w:rFonts w:ascii="Times New Roman" w:hAnsi="Times New Roman" w:cs="Times New Roman"/>
          <w:sz w:val="24"/>
          <w:szCs w:val="24"/>
          <w:lang w:val="en-US" w:bidi="en-US"/>
        </w:rPr>
        <w:t>C</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учётом того, что выполнение правил совместной дея</w:t>
      </w:r>
      <w:r w:rsidRPr="00A5128C">
        <w:rPr>
          <w:rFonts w:ascii="Times New Roman" w:hAnsi="Times New Roman" w:cs="Times New Roman"/>
          <w:sz w:val="24"/>
          <w:szCs w:val="24"/>
        </w:rPr>
        <w:softHyphen/>
        <w:t>тельности строится на интеграции регулятивных (определён</w:t>
      </w:r>
      <w:r w:rsidRPr="00A5128C">
        <w:rPr>
          <w:rFonts w:ascii="Times New Roman" w:hAnsi="Times New Roman" w:cs="Times New Roman"/>
          <w:sz w:val="24"/>
          <w:szCs w:val="24"/>
        </w:rPr>
        <w:softHyphen/>
        <w:t>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w:t>
      </w:r>
      <w:r w:rsidRPr="00A5128C">
        <w:rPr>
          <w:rFonts w:ascii="Times New Roman" w:hAnsi="Times New Roman" w:cs="Times New Roman"/>
          <w:sz w:val="24"/>
          <w:szCs w:val="24"/>
        </w:rPr>
        <w:softHyphen/>
        <w:t>собность вербальными средствами устанавливать взаимоотно</w:t>
      </w:r>
      <w:r w:rsidRPr="00A5128C">
        <w:rPr>
          <w:rFonts w:ascii="Times New Roman" w:hAnsi="Times New Roman" w:cs="Times New Roman"/>
          <w:sz w:val="24"/>
          <w:szCs w:val="24"/>
        </w:rPr>
        <w:softHyphen/>
        <w:t>шения), их перечень дан в специальном разделе «Совместная деятельность»</w:t>
      </w:r>
    </w:p>
    <w:p w14:paraId="012F2A9D"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Планируемые результаты включают личностные, метапред</w:t>
      </w:r>
      <w:r w:rsidRPr="00A5128C">
        <w:rPr>
          <w:rFonts w:ascii="Times New Roman" w:hAnsi="Times New Roman" w:cs="Times New Roman"/>
          <w:sz w:val="24"/>
          <w:szCs w:val="24"/>
        </w:rPr>
        <w:softHyphen/>
        <w:t>метные результаты за весь период обучения на уровне началь</w:t>
      </w:r>
      <w:r w:rsidRPr="00A5128C">
        <w:rPr>
          <w:rFonts w:ascii="Times New Roman" w:hAnsi="Times New Roman" w:cs="Times New Roman"/>
          <w:sz w:val="24"/>
          <w:szCs w:val="24"/>
        </w:rPr>
        <w:softHyphen/>
        <w:t>ного общего образования, а также предметные достижения об</w:t>
      </w:r>
      <w:r w:rsidRPr="00A5128C">
        <w:rPr>
          <w:rFonts w:ascii="Times New Roman" w:hAnsi="Times New Roman" w:cs="Times New Roman"/>
          <w:sz w:val="24"/>
          <w:szCs w:val="24"/>
        </w:rPr>
        <w:softHyphen/>
        <w:t>учающегося за каждый год обучения</w:t>
      </w:r>
    </w:p>
    <w:p w14:paraId="09827BB1" w14:textId="75855C98"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тематическом планировании описывается программное со</w:t>
      </w:r>
      <w:r w:rsidRPr="00A5128C">
        <w:rPr>
          <w:rFonts w:ascii="Times New Roman" w:hAnsi="Times New Roman" w:cs="Times New Roman"/>
          <w:sz w:val="24"/>
          <w:szCs w:val="24"/>
        </w:rPr>
        <w:softHyphen/>
        <w:t>держание по всем разделам, выделенным в содержании обуче</w:t>
      </w:r>
      <w:r w:rsidRPr="00A5128C">
        <w:rPr>
          <w:rFonts w:ascii="Times New Roman" w:hAnsi="Times New Roman" w:cs="Times New Roman"/>
          <w:sz w:val="24"/>
          <w:szCs w:val="24"/>
        </w:rPr>
        <w:softHyphen/>
        <w:t>ния каждого класса, раскрывается характеристика деятельно</w:t>
      </w:r>
      <w:r w:rsidRPr="00A5128C">
        <w:rPr>
          <w:rFonts w:ascii="Times New Roman" w:hAnsi="Times New Roman" w:cs="Times New Roman"/>
          <w:sz w:val="24"/>
          <w:szCs w:val="24"/>
        </w:rPr>
        <w:softHyphen/>
        <w:t>сти, методы и формы организации обучения, которые целесоо</w:t>
      </w:r>
      <w:r w:rsidRPr="00A5128C">
        <w:rPr>
          <w:rFonts w:ascii="Times New Roman" w:hAnsi="Times New Roman" w:cs="Times New Roman"/>
          <w:sz w:val="24"/>
          <w:szCs w:val="24"/>
        </w:rPr>
        <w:softHyphen/>
        <w:t>бразно использовать при и</w:t>
      </w:r>
      <w:r w:rsidR="004A233D" w:rsidRPr="00A5128C">
        <w:rPr>
          <w:rFonts w:ascii="Times New Roman" w:hAnsi="Times New Roman" w:cs="Times New Roman"/>
          <w:sz w:val="24"/>
          <w:szCs w:val="24"/>
        </w:rPr>
        <w:t>зучении того или иного раздела т</w:t>
      </w:r>
      <w:r w:rsidRPr="00A5128C">
        <w:rPr>
          <w:rFonts w:ascii="Times New Roman" w:hAnsi="Times New Roman" w:cs="Times New Roman"/>
          <w:sz w:val="24"/>
          <w:szCs w:val="24"/>
        </w:rPr>
        <w:t>акже в тематическом планировании представлены способы организации дифференцированного обучения</w:t>
      </w:r>
    </w:p>
    <w:p w14:paraId="6DCFE0AF" w14:textId="77777777" w:rsidR="009165BC" w:rsidRPr="00A5128C" w:rsidRDefault="009165BC" w:rsidP="00DC7DF1">
      <w:pPr>
        <w:pStyle w:val="320"/>
        <w:keepNext/>
        <w:keepLines/>
        <w:shd w:val="clear" w:color="auto" w:fill="auto"/>
        <w:spacing w:after="0" w:line="240" w:lineRule="auto"/>
        <w:ind w:firstLine="709"/>
        <w:jc w:val="center"/>
        <w:rPr>
          <w:rFonts w:ascii="Times New Roman" w:hAnsi="Times New Roman" w:cs="Times New Roman"/>
          <w:b/>
          <w:sz w:val="24"/>
          <w:szCs w:val="24"/>
        </w:rPr>
      </w:pPr>
      <w:bookmarkStart w:id="2" w:name="bookmark3"/>
      <w:r w:rsidRPr="00A5128C">
        <w:rPr>
          <w:rFonts w:ascii="Times New Roman" w:hAnsi="Times New Roman" w:cs="Times New Roman"/>
          <w:b/>
          <w:sz w:val="24"/>
          <w:szCs w:val="24"/>
        </w:rPr>
        <w:lastRenderedPageBreak/>
        <w:t>ПОЯСНИТЕЛЬНАЯ ЗАПИСКА</w:t>
      </w:r>
      <w:bookmarkEnd w:id="2"/>
    </w:p>
    <w:p w14:paraId="5AEB856F" w14:textId="3E431AB8"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Федеральная рабочая программа учебного предмета «Рус</w:t>
      </w:r>
      <w:r w:rsidRPr="00A5128C">
        <w:rPr>
          <w:rFonts w:ascii="Times New Roman" w:hAnsi="Times New Roman" w:cs="Times New Roman"/>
          <w:sz w:val="24"/>
          <w:szCs w:val="24"/>
        </w:rPr>
        <w:softHyphen/>
        <w:t>ский язык» на уровне начального общего образования состав</w:t>
      </w:r>
      <w:r w:rsidRPr="00A5128C">
        <w:rPr>
          <w:rFonts w:ascii="Times New Roman" w:hAnsi="Times New Roman" w:cs="Times New Roman"/>
          <w:sz w:val="24"/>
          <w:szCs w:val="24"/>
        </w:rPr>
        <w:softHyphen/>
        <w:t>лена на основе требований к результатам освоения программы начального общего образования ФГОС НОО, а также ориенти</w:t>
      </w:r>
      <w:r w:rsidRPr="00A5128C">
        <w:rPr>
          <w:rFonts w:ascii="Times New Roman" w:hAnsi="Times New Roman" w:cs="Times New Roman"/>
          <w:sz w:val="24"/>
          <w:szCs w:val="24"/>
        </w:rPr>
        <w:softHyphen/>
        <w:t>рована на целевые приоритеты, сформулированные в феде</w:t>
      </w:r>
      <w:r w:rsidRPr="00A5128C">
        <w:rPr>
          <w:rFonts w:ascii="Times New Roman" w:hAnsi="Times New Roman" w:cs="Times New Roman"/>
          <w:sz w:val="24"/>
          <w:szCs w:val="24"/>
        </w:rPr>
        <w:softHyphen/>
        <w:t xml:space="preserve">ральной программе </w:t>
      </w:r>
      <w:r w:rsidR="004A233D" w:rsidRPr="00A5128C">
        <w:rPr>
          <w:rFonts w:ascii="Times New Roman" w:hAnsi="Times New Roman" w:cs="Times New Roman"/>
          <w:sz w:val="24"/>
          <w:szCs w:val="24"/>
        </w:rPr>
        <w:t>воспитания.</w:t>
      </w:r>
    </w:p>
    <w:p w14:paraId="186ACC1E" w14:textId="4997CA14"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На уровне начального общего образования изучение русского языка имеет особое значение в развитии </w:t>
      </w:r>
      <w:r w:rsidR="004A233D" w:rsidRPr="00A5128C">
        <w:rPr>
          <w:rFonts w:ascii="Times New Roman" w:hAnsi="Times New Roman" w:cs="Times New Roman"/>
          <w:sz w:val="24"/>
          <w:szCs w:val="24"/>
        </w:rPr>
        <w:t>обучающегося.</w:t>
      </w:r>
      <w:r w:rsidRPr="00A5128C">
        <w:rPr>
          <w:rFonts w:ascii="Times New Roman" w:hAnsi="Times New Roman" w:cs="Times New Roman"/>
          <w:sz w:val="24"/>
          <w:szCs w:val="24"/>
        </w:rPr>
        <w:t xml:space="preserve"> Приоб</w:t>
      </w:r>
      <w:r w:rsidRPr="00A5128C">
        <w:rPr>
          <w:rFonts w:ascii="Times New Roman" w:hAnsi="Times New Roman" w:cs="Times New Roman"/>
          <w:sz w:val="24"/>
          <w:szCs w:val="24"/>
        </w:rPr>
        <w:softHyphen/>
        <w:t>ретённые знания, опыт выполнения предметных и универсаль</w:t>
      </w:r>
      <w:r w:rsidRPr="00A5128C">
        <w:rPr>
          <w:rFonts w:ascii="Times New Roman" w:hAnsi="Times New Roman" w:cs="Times New Roman"/>
          <w:sz w:val="24"/>
          <w:szCs w:val="24"/>
        </w:rPr>
        <w:softHyphen/>
        <w:t>ных действий на материале русского языка станут фундаментом обучения в основном звене школы, а т</w:t>
      </w:r>
      <w:r w:rsidR="004A233D" w:rsidRPr="00A5128C">
        <w:rPr>
          <w:rFonts w:ascii="Times New Roman" w:hAnsi="Times New Roman" w:cs="Times New Roman"/>
          <w:sz w:val="24"/>
          <w:szCs w:val="24"/>
        </w:rPr>
        <w:t>акже будут востребованы в жизни</w:t>
      </w:r>
      <w:r w:rsidRPr="00A5128C">
        <w:rPr>
          <w:rFonts w:ascii="Times New Roman" w:hAnsi="Times New Roman" w:cs="Times New Roman"/>
          <w:sz w:val="24"/>
          <w:szCs w:val="24"/>
        </w:rPr>
        <w:t>. Русский язык как средство познания действительно</w:t>
      </w:r>
      <w:r w:rsidRPr="00A5128C">
        <w:rPr>
          <w:rFonts w:ascii="Times New Roman" w:hAnsi="Times New Roman" w:cs="Times New Roman"/>
          <w:sz w:val="24"/>
          <w:szCs w:val="24"/>
        </w:rPr>
        <w:softHyphen/>
        <w:t>сти обеспечивает развитие интеллектуальных и творческих спо</w:t>
      </w:r>
      <w:r w:rsidRPr="00A5128C">
        <w:rPr>
          <w:rFonts w:ascii="Times New Roman" w:hAnsi="Times New Roman" w:cs="Times New Roman"/>
          <w:sz w:val="24"/>
          <w:szCs w:val="24"/>
        </w:rPr>
        <w:softHyphen/>
        <w:t>собностей обучающихся, формирует умения извлекать и анали</w:t>
      </w:r>
      <w:r w:rsidRPr="00A5128C">
        <w:rPr>
          <w:rFonts w:ascii="Times New Roman" w:hAnsi="Times New Roman" w:cs="Times New Roman"/>
          <w:sz w:val="24"/>
          <w:szCs w:val="24"/>
        </w:rPr>
        <w:softHyphen/>
        <w:t>зировать информацию из различных текстов, навыки самостоя</w:t>
      </w:r>
      <w:r w:rsidRPr="00A5128C">
        <w:rPr>
          <w:rFonts w:ascii="Times New Roman" w:hAnsi="Times New Roman" w:cs="Times New Roman"/>
          <w:sz w:val="24"/>
          <w:szCs w:val="24"/>
        </w:rPr>
        <w:softHyphen/>
        <w:t xml:space="preserve">тельной учебной </w:t>
      </w:r>
      <w:r w:rsidR="004A233D" w:rsidRPr="00A5128C">
        <w:rPr>
          <w:rFonts w:ascii="Times New Roman" w:hAnsi="Times New Roman" w:cs="Times New Roman"/>
          <w:sz w:val="24"/>
          <w:szCs w:val="24"/>
        </w:rPr>
        <w:t>деятельности.</w:t>
      </w:r>
      <w:r w:rsidRPr="00A5128C">
        <w:rPr>
          <w:rFonts w:ascii="Times New Roman" w:hAnsi="Times New Roman" w:cs="Times New Roman"/>
          <w:sz w:val="24"/>
          <w:szCs w:val="24"/>
        </w:rPr>
        <w:t xml:space="preserve"> Изучение русского языка является основой всего процесса обучения в начальной школе, успехи в изучении этого предмета во многом определяют ре</w:t>
      </w:r>
      <w:r w:rsidRPr="00A5128C">
        <w:rPr>
          <w:rFonts w:ascii="Times New Roman" w:hAnsi="Times New Roman" w:cs="Times New Roman"/>
          <w:sz w:val="24"/>
          <w:szCs w:val="24"/>
        </w:rPr>
        <w:softHyphen/>
        <w:t>зультаты обучающихся по другим учебным предметам</w:t>
      </w:r>
    </w:p>
    <w:p w14:paraId="542557BD" w14:textId="561F2616"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Учебный предмет «Русский язык» обладает значительным потенциалом в развитии функциональной грамотности обуча</w:t>
      </w:r>
      <w:r w:rsidRPr="00A5128C">
        <w:rPr>
          <w:rFonts w:ascii="Times New Roman" w:hAnsi="Times New Roman" w:cs="Times New Roman"/>
          <w:sz w:val="24"/>
          <w:szCs w:val="24"/>
        </w:rPr>
        <w:softHyphen/>
        <w:t>ющихся, особенно таких её компонентов, как языковая, комму</w:t>
      </w:r>
      <w:r w:rsidRPr="00A5128C">
        <w:rPr>
          <w:rFonts w:ascii="Times New Roman" w:hAnsi="Times New Roman" w:cs="Times New Roman"/>
          <w:sz w:val="24"/>
          <w:szCs w:val="24"/>
        </w:rPr>
        <w:softHyphen/>
        <w:t>никативная, читательская, общекультурная и социальная гра</w:t>
      </w:r>
      <w:r w:rsidRPr="00A5128C">
        <w:rPr>
          <w:rFonts w:ascii="Times New Roman" w:hAnsi="Times New Roman" w:cs="Times New Roman"/>
          <w:sz w:val="24"/>
          <w:szCs w:val="24"/>
        </w:rPr>
        <w:softHyphen/>
        <w:t>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w:t>
      </w:r>
      <w:r w:rsidRPr="00A5128C">
        <w:rPr>
          <w:rFonts w:ascii="Times New Roman" w:hAnsi="Times New Roman" w:cs="Times New Roman"/>
          <w:sz w:val="24"/>
          <w:szCs w:val="24"/>
        </w:rPr>
        <w:softHyphen/>
        <w:t>ных сферах и ситуациях общения способствуют успешной соци</w:t>
      </w:r>
      <w:r w:rsidRPr="00A5128C">
        <w:rPr>
          <w:rFonts w:ascii="Times New Roman" w:hAnsi="Times New Roman" w:cs="Times New Roman"/>
          <w:sz w:val="24"/>
          <w:szCs w:val="24"/>
        </w:rPr>
        <w:softHyphen/>
        <w:t>ализации обучающегося Русский язык, выполняя свои базовые функции общения и выражения мысли, обеспечивает межлич</w:t>
      </w:r>
      <w:r w:rsidRPr="00A5128C">
        <w:rPr>
          <w:rFonts w:ascii="Times New Roman" w:hAnsi="Times New Roman" w:cs="Times New Roman"/>
          <w:sz w:val="24"/>
          <w:szCs w:val="24"/>
        </w:rPr>
        <w:softHyphen/>
        <w:t>ностное и социальное взаимодействие, способствует формирова</w:t>
      </w:r>
      <w:r w:rsidRPr="00A5128C">
        <w:rPr>
          <w:rFonts w:ascii="Times New Roman" w:hAnsi="Times New Roman" w:cs="Times New Roman"/>
          <w:sz w:val="24"/>
          <w:szCs w:val="24"/>
        </w:rPr>
        <w:softHyphen/>
        <w:t>нию самосознания и мировоззрения личности, является важ</w:t>
      </w:r>
      <w:r w:rsidRPr="00A5128C">
        <w:rPr>
          <w:rFonts w:ascii="Times New Roman" w:hAnsi="Times New Roman" w:cs="Times New Roman"/>
          <w:sz w:val="24"/>
          <w:szCs w:val="24"/>
        </w:rPr>
        <w:softHyphen/>
        <w:t>нейшим средством хранения и передачи информации, культур</w:t>
      </w:r>
      <w:r w:rsidRPr="00A5128C">
        <w:rPr>
          <w:rFonts w:ascii="Times New Roman" w:hAnsi="Times New Roman" w:cs="Times New Roman"/>
          <w:sz w:val="24"/>
          <w:szCs w:val="24"/>
        </w:rPr>
        <w:softHyphen/>
        <w:t>ных традиций, истории русского народа и других народов России . Свободное владение языком, умение выбирать нужные языковые средства во многом определяют возможность адек</w:t>
      </w:r>
      <w:r w:rsidRPr="00A5128C">
        <w:rPr>
          <w:rFonts w:ascii="Times New Roman" w:hAnsi="Times New Roman" w:cs="Times New Roman"/>
          <w:sz w:val="24"/>
          <w:szCs w:val="24"/>
        </w:rPr>
        <w:softHyphen/>
        <w:t>ватного самовыражения взглядов, мыслей, чувств, проявления себя в различных жизненно важных для человека областях Изучение русского языка обладает огромным потенциалом присвоения традиционных социокультурных и духовно-нрав</w:t>
      </w:r>
      <w:r w:rsidRPr="00A5128C">
        <w:rPr>
          <w:rFonts w:ascii="Times New Roman" w:hAnsi="Times New Roman" w:cs="Times New Roman"/>
          <w:sz w:val="24"/>
          <w:szCs w:val="24"/>
        </w:rPr>
        <w:softHyphen/>
        <w:t>ственных ценностей, принятых в обществе правил и норм по</w:t>
      </w:r>
      <w:r w:rsidRPr="00A5128C">
        <w:rPr>
          <w:rFonts w:ascii="Times New Roman" w:hAnsi="Times New Roman" w:cs="Times New Roman"/>
          <w:sz w:val="24"/>
          <w:szCs w:val="24"/>
        </w:rPr>
        <w:softHyphen/>
        <w:t xml:space="preserve">ведения, в том числе речевого, что способствует формированию внутренней позиции </w:t>
      </w:r>
      <w:r w:rsidR="004A233D" w:rsidRPr="00A5128C">
        <w:rPr>
          <w:rFonts w:ascii="Times New Roman" w:hAnsi="Times New Roman" w:cs="Times New Roman"/>
          <w:sz w:val="24"/>
          <w:szCs w:val="24"/>
        </w:rPr>
        <w:t>личности.</w:t>
      </w:r>
      <w:r w:rsidRPr="00A5128C">
        <w:rPr>
          <w:rFonts w:ascii="Times New Roman" w:hAnsi="Times New Roman" w:cs="Times New Roman"/>
          <w:sz w:val="24"/>
          <w:szCs w:val="24"/>
        </w:rPr>
        <w:t xml:space="preserve"> Личностные достижения обуча</w:t>
      </w:r>
      <w:r w:rsidRPr="00A5128C">
        <w:rPr>
          <w:rFonts w:ascii="Times New Roman" w:hAnsi="Times New Roman" w:cs="Times New Roman"/>
          <w:sz w:val="24"/>
          <w:szCs w:val="24"/>
        </w:rPr>
        <w:softHyphen/>
        <w:t>ющегося непосредственно связаны с осознанием языка как яв</w:t>
      </w:r>
      <w:r w:rsidRPr="00A5128C">
        <w:rPr>
          <w:rFonts w:ascii="Times New Roman" w:hAnsi="Times New Roman" w:cs="Times New Roman"/>
          <w:sz w:val="24"/>
          <w:szCs w:val="24"/>
        </w:rPr>
        <w:softHyphen/>
        <w:t>ления национальной культуры, пониманием связи языка и ми</w:t>
      </w:r>
      <w:r w:rsidRPr="00A5128C">
        <w:rPr>
          <w:rFonts w:ascii="Times New Roman" w:hAnsi="Times New Roman" w:cs="Times New Roman"/>
          <w:sz w:val="24"/>
          <w:szCs w:val="24"/>
        </w:rPr>
        <w:softHyphen/>
        <w:t>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14:paraId="37A3DA62"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Изучение русского языка направлено на достижение следую</w:t>
      </w:r>
      <w:r w:rsidRPr="00A5128C">
        <w:rPr>
          <w:rFonts w:ascii="Times New Roman" w:hAnsi="Times New Roman" w:cs="Times New Roman"/>
          <w:sz w:val="24"/>
          <w:szCs w:val="24"/>
        </w:rPr>
        <w:softHyphen/>
        <w:t>щих целей:</w:t>
      </w:r>
    </w:p>
    <w:p w14:paraId="23FDAA95" w14:textId="77777777" w:rsidR="009165BC" w:rsidRPr="00A5128C" w:rsidRDefault="009165BC" w:rsidP="00A5128C">
      <w:pPr>
        <w:pStyle w:val="22"/>
        <w:numPr>
          <w:ilvl w:val="0"/>
          <w:numId w:val="1"/>
        </w:numPr>
        <w:shd w:val="clear" w:color="auto" w:fill="auto"/>
        <w:tabs>
          <w:tab w:val="left" w:pos="327"/>
        </w:tabs>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приобретение обучающимися первоначальных представле</w:t>
      </w:r>
      <w:r w:rsidRPr="00A5128C">
        <w:rPr>
          <w:rFonts w:ascii="Times New Roman" w:hAnsi="Times New Roman" w:cs="Times New Roman"/>
          <w:sz w:val="24"/>
          <w:szCs w:val="24"/>
        </w:rPr>
        <w:softHyphen/>
        <w:t>ний о многообразии языков и культур на территории Россий</w:t>
      </w:r>
      <w:r w:rsidRPr="00A5128C">
        <w:rPr>
          <w:rFonts w:ascii="Times New Roman" w:hAnsi="Times New Roman" w:cs="Times New Roman"/>
          <w:sz w:val="24"/>
          <w:szCs w:val="24"/>
        </w:rPr>
        <w:softHyphen/>
        <w:t>ской Федерации, о языке как одной из главных духов</w:t>
      </w:r>
      <w:r w:rsidRPr="00A5128C">
        <w:rPr>
          <w:rFonts w:ascii="Times New Roman" w:hAnsi="Times New Roman" w:cs="Times New Roman"/>
          <w:sz w:val="24"/>
          <w:szCs w:val="24"/>
        </w:rPr>
        <w:softHyphen/>
        <w:t>но-нравственных ценностей народа; понимание роли языка как основного средства общения; осознание значения рус</w:t>
      </w:r>
      <w:r w:rsidRPr="00A5128C">
        <w:rPr>
          <w:rFonts w:ascii="Times New Roman" w:hAnsi="Times New Roman" w:cs="Times New Roman"/>
          <w:sz w:val="24"/>
          <w:szCs w:val="24"/>
        </w:rPr>
        <w:softHyphen/>
        <w:t>ского языка как государственного языка Российской Феде</w:t>
      </w:r>
      <w:r w:rsidRPr="00A5128C">
        <w:rPr>
          <w:rFonts w:ascii="Times New Roman" w:hAnsi="Times New Roman" w:cs="Times New Roman"/>
          <w:sz w:val="24"/>
          <w:szCs w:val="24"/>
        </w:rPr>
        <w:softHyphen/>
        <w:t>рации; понимание роли русского языка как языка межнаци</w:t>
      </w:r>
      <w:r w:rsidRPr="00A5128C">
        <w:rPr>
          <w:rFonts w:ascii="Times New Roman" w:hAnsi="Times New Roman" w:cs="Times New Roman"/>
          <w:sz w:val="24"/>
          <w:szCs w:val="24"/>
        </w:rPr>
        <w:softHyphen/>
        <w:t>онального общения; осознание правильной устной и пись</w:t>
      </w:r>
      <w:r w:rsidRPr="00A5128C">
        <w:rPr>
          <w:rFonts w:ascii="Times New Roman" w:hAnsi="Times New Roman" w:cs="Times New Roman"/>
          <w:sz w:val="24"/>
          <w:szCs w:val="24"/>
        </w:rPr>
        <w:softHyphen/>
        <w:t>менной речи как показателя общей культуры человека;</w:t>
      </w:r>
    </w:p>
    <w:p w14:paraId="5585ECD2"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—овладение основными видами речевой деятельности на осно</w:t>
      </w:r>
      <w:r w:rsidRPr="00A5128C">
        <w:rPr>
          <w:rFonts w:ascii="Times New Roman" w:hAnsi="Times New Roman" w:cs="Times New Roman"/>
          <w:sz w:val="24"/>
          <w:szCs w:val="24"/>
        </w:rPr>
        <w:softHyphen/>
        <w:t>ве первоначальных представлений о нормах современного русского литературного языка: аудированием, говорением, чтением, письмом;</w:t>
      </w:r>
    </w:p>
    <w:p w14:paraId="0DDB1433"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—овладение первоначальными научными представлениями о системе русского языка: фонетике, графике, лексике, мор- 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w:t>
      </w:r>
      <w:r w:rsidRPr="00A5128C">
        <w:rPr>
          <w:rFonts w:ascii="Times New Roman" w:hAnsi="Times New Roman" w:cs="Times New Roman"/>
          <w:sz w:val="24"/>
          <w:szCs w:val="24"/>
        </w:rPr>
        <w:softHyphen/>
        <w:t>ских, грамматических, орфографических, пунктуационных) и речевого этикета;</w:t>
      </w:r>
    </w:p>
    <w:p w14:paraId="28A2AF30" w14:textId="4E8672FB"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lastRenderedPageBreak/>
        <w:t>развитие функциональной грамотности, готовности к успеш</w:t>
      </w:r>
      <w:r w:rsidRPr="00A5128C">
        <w:rPr>
          <w:rFonts w:ascii="Times New Roman" w:hAnsi="Times New Roman" w:cs="Times New Roman"/>
          <w:sz w:val="24"/>
          <w:szCs w:val="24"/>
        </w:rPr>
        <w:softHyphen/>
        <w:t>ному взаимодействию с изменяющимся миром и дальнейше</w:t>
      </w:r>
      <w:r w:rsidRPr="00A5128C">
        <w:rPr>
          <w:rFonts w:ascii="Times New Roman" w:hAnsi="Times New Roman" w:cs="Times New Roman"/>
          <w:sz w:val="24"/>
          <w:szCs w:val="24"/>
        </w:rPr>
        <w:softHyphen/>
        <w:t>му успешному образованию Центральной идеей конструирования содержания и планиру</w:t>
      </w:r>
      <w:r w:rsidRPr="00A5128C">
        <w:rPr>
          <w:rFonts w:ascii="Times New Roman" w:hAnsi="Times New Roman" w:cs="Times New Roman"/>
          <w:sz w:val="24"/>
          <w:szCs w:val="24"/>
        </w:rPr>
        <w:softHyphen/>
        <w:t>емых результатов обучения является признание равной значи</w:t>
      </w:r>
      <w:r w:rsidRPr="00A5128C">
        <w:rPr>
          <w:rFonts w:ascii="Times New Roman" w:hAnsi="Times New Roman" w:cs="Times New Roman"/>
          <w:sz w:val="24"/>
          <w:szCs w:val="24"/>
        </w:rPr>
        <w:softHyphen/>
        <w:t>мости работы по изучению системы языка и работы по совер</w:t>
      </w:r>
      <w:r w:rsidRPr="00A5128C">
        <w:rPr>
          <w:rFonts w:ascii="Times New Roman" w:hAnsi="Times New Roman" w:cs="Times New Roman"/>
          <w:sz w:val="24"/>
          <w:szCs w:val="24"/>
        </w:rPr>
        <w:softHyphen/>
        <w:t xml:space="preserve">шенствованию речи </w:t>
      </w:r>
      <w:r w:rsidR="004A233D" w:rsidRPr="00A5128C">
        <w:rPr>
          <w:rFonts w:ascii="Times New Roman" w:hAnsi="Times New Roman" w:cs="Times New Roman"/>
          <w:sz w:val="24"/>
          <w:szCs w:val="24"/>
        </w:rPr>
        <w:t>обучающихся.</w:t>
      </w:r>
      <w:r w:rsidRPr="00A5128C">
        <w:rPr>
          <w:rFonts w:ascii="Times New Roman" w:hAnsi="Times New Roman" w:cs="Times New Roman"/>
          <w:sz w:val="24"/>
          <w:szCs w:val="24"/>
        </w:rPr>
        <w:t xml:space="preserve"> Языковой материал призван сформировать первоначальные представления о структуре рус</w:t>
      </w:r>
      <w:r w:rsidRPr="00A5128C">
        <w:rPr>
          <w:rFonts w:ascii="Times New Roman" w:hAnsi="Times New Roman" w:cs="Times New Roman"/>
          <w:sz w:val="24"/>
          <w:szCs w:val="24"/>
        </w:rPr>
        <w:softHyphen/>
        <w:t>ского языка, способствовать усвоению норм русского литератур</w:t>
      </w:r>
      <w:r w:rsidRPr="00A5128C">
        <w:rPr>
          <w:rFonts w:ascii="Times New Roman" w:hAnsi="Times New Roman" w:cs="Times New Roman"/>
          <w:sz w:val="24"/>
          <w:szCs w:val="24"/>
        </w:rPr>
        <w:softHyphen/>
        <w:t>ного языка, орфографических и пунктуационных правил Раз</w:t>
      </w:r>
      <w:r w:rsidRPr="00A5128C">
        <w:rPr>
          <w:rFonts w:ascii="Times New Roman" w:hAnsi="Times New Roman" w:cs="Times New Roman"/>
          <w:sz w:val="24"/>
          <w:szCs w:val="24"/>
        </w:rPr>
        <w:softHyphen/>
        <w:t>витие устной и письменной речи обучающихся направлено на решение практической задачи развития всех видов речевой дея</w:t>
      </w:r>
      <w:r w:rsidRPr="00A5128C">
        <w:rPr>
          <w:rFonts w:ascii="Times New Roman" w:hAnsi="Times New Roman" w:cs="Times New Roman"/>
          <w:sz w:val="24"/>
          <w:szCs w:val="24"/>
        </w:rPr>
        <w:softHyphen/>
        <w:t>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w:t>
      </w:r>
      <w:r w:rsidRPr="00A5128C">
        <w:rPr>
          <w:rFonts w:ascii="Times New Roman" w:hAnsi="Times New Roman" w:cs="Times New Roman"/>
          <w:sz w:val="24"/>
          <w:szCs w:val="24"/>
        </w:rPr>
        <w:softHyphen/>
        <w:t>но с учебным предметом «Литературное чтение».</w:t>
      </w:r>
    </w:p>
    <w:p w14:paraId="042782EF"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Федеральная рабочая программа учебного предмета «Рус</w:t>
      </w:r>
      <w:r w:rsidRPr="00A5128C">
        <w:rPr>
          <w:rFonts w:ascii="Times New Roman" w:hAnsi="Times New Roman" w:cs="Times New Roman"/>
          <w:sz w:val="24"/>
          <w:szCs w:val="24"/>
        </w:rPr>
        <w:softHyphen/>
        <w:t>ский язык» позволит педагогическому работнику: —реализовать в процессе преподавания русского языка совре</w:t>
      </w:r>
      <w:r w:rsidRPr="00A5128C">
        <w:rPr>
          <w:rFonts w:ascii="Times New Roman" w:hAnsi="Times New Roman" w:cs="Times New Roman"/>
          <w:sz w:val="24"/>
          <w:szCs w:val="24"/>
        </w:rPr>
        <w:softHyphen/>
        <w:t>менные подходы к достижению личностных, метапредмет</w:t>
      </w:r>
      <w:r w:rsidRPr="00A5128C">
        <w:rPr>
          <w:rFonts w:ascii="Times New Roman" w:hAnsi="Times New Roman" w:cs="Times New Roman"/>
          <w:sz w:val="24"/>
          <w:szCs w:val="24"/>
        </w:rPr>
        <w:softHyphen/>
        <w:t>ных и предметных результатов обучения, сформулирован</w:t>
      </w:r>
      <w:r w:rsidRPr="00A5128C">
        <w:rPr>
          <w:rFonts w:ascii="Times New Roman" w:hAnsi="Times New Roman" w:cs="Times New Roman"/>
          <w:sz w:val="24"/>
          <w:szCs w:val="24"/>
        </w:rPr>
        <w:softHyphen/>
        <w:t>ных в ФГОС НОО;</w:t>
      </w:r>
    </w:p>
    <w:p w14:paraId="7AD6AAAA" w14:textId="77777777" w:rsidR="009165BC" w:rsidRPr="00A5128C" w:rsidRDefault="009165BC" w:rsidP="00A5128C">
      <w:pPr>
        <w:pStyle w:val="22"/>
        <w:numPr>
          <w:ilvl w:val="0"/>
          <w:numId w:val="1"/>
        </w:numPr>
        <w:shd w:val="clear" w:color="auto" w:fill="auto"/>
        <w:tabs>
          <w:tab w:val="left" w:pos="327"/>
        </w:tabs>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определить и структурировать планируемые результаты обу</w:t>
      </w:r>
      <w:r w:rsidRPr="00A5128C">
        <w:rPr>
          <w:rFonts w:ascii="Times New Roman" w:hAnsi="Times New Roman" w:cs="Times New Roman"/>
          <w:sz w:val="24"/>
          <w:szCs w:val="24"/>
        </w:rPr>
        <w:softHyphen/>
        <w:t>чения и содержание учебного предмета «Русский язык» по годам обучения в соответствии с ФГОС НОО;</w:t>
      </w:r>
    </w:p>
    <w:p w14:paraId="185E4388" w14:textId="77777777" w:rsidR="009165BC" w:rsidRPr="00A5128C" w:rsidRDefault="009165BC" w:rsidP="00A5128C">
      <w:pPr>
        <w:pStyle w:val="22"/>
        <w:numPr>
          <w:ilvl w:val="0"/>
          <w:numId w:val="1"/>
        </w:numPr>
        <w:shd w:val="clear" w:color="auto" w:fill="auto"/>
        <w:tabs>
          <w:tab w:val="left" w:pos="327"/>
        </w:tabs>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разработать календарно-тематическое планирование с учётом особенностей конкретного класса, используя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735170F9" w14:textId="77777777" w:rsidR="009165BC" w:rsidRPr="00A5128C" w:rsidRDefault="009165BC" w:rsidP="00A5128C">
      <w:pPr>
        <w:pStyle w:val="22"/>
        <w:shd w:val="clear" w:color="auto" w:fill="auto"/>
        <w:tabs>
          <w:tab w:val="left" w:pos="327"/>
        </w:tabs>
        <w:spacing w:line="240" w:lineRule="auto"/>
        <w:ind w:firstLine="709"/>
        <w:rPr>
          <w:rFonts w:ascii="Times New Roman" w:hAnsi="Times New Roman" w:cs="Times New Roman"/>
          <w:sz w:val="24"/>
          <w:szCs w:val="24"/>
        </w:rPr>
      </w:pPr>
    </w:p>
    <w:p w14:paraId="166805FB" w14:textId="5D829CEB"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федеральной рабочей программе определяются цели изуче</w:t>
      </w:r>
      <w:r w:rsidRPr="00A5128C">
        <w:rPr>
          <w:rFonts w:ascii="Times New Roman" w:hAnsi="Times New Roman" w:cs="Times New Roman"/>
          <w:sz w:val="24"/>
          <w:szCs w:val="24"/>
        </w:rPr>
        <w:softHyphen/>
        <w:t>ния учебного предмета «Русский язык» на уровне начального общего образования, планируемые результаты освоения обуча</w:t>
      </w:r>
      <w:r w:rsidRPr="00A5128C">
        <w:rPr>
          <w:rFonts w:ascii="Times New Roman" w:hAnsi="Times New Roman" w:cs="Times New Roman"/>
          <w:sz w:val="24"/>
          <w:szCs w:val="24"/>
        </w:rPr>
        <w:softHyphen/>
        <w:t>ющимися предмета «Русский язык»: личностные, метапред</w:t>
      </w:r>
      <w:r w:rsidRPr="00A5128C">
        <w:rPr>
          <w:rFonts w:ascii="Times New Roman" w:hAnsi="Times New Roman" w:cs="Times New Roman"/>
          <w:sz w:val="24"/>
          <w:szCs w:val="24"/>
        </w:rPr>
        <w:softHyphen/>
        <w:t xml:space="preserve">метные, </w:t>
      </w:r>
      <w:r w:rsidR="004A233D" w:rsidRPr="00A5128C">
        <w:rPr>
          <w:rFonts w:ascii="Times New Roman" w:hAnsi="Times New Roman" w:cs="Times New Roman"/>
          <w:sz w:val="24"/>
          <w:szCs w:val="24"/>
        </w:rPr>
        <w:t>предметные.</w:t>
      </w:r>
      <w:r w:rsidRPr="00A5128C">
        <w:rPr>
          <w:rFonts w:ascii="Times New Roman" w:hAnsi="Times New Roman" w:cs="Times New Roman"/>
          <w:sz w:val="24"/>
          <w:szCs w:val="24"/>
        </w:rPr>
        <w:t xml:space="preserve"> Личностные и метапредметные результа</w:t>
      </w:r>
      <w:r w:rsidRPr="00A5128C">
        <w:rPr>
          <w:rFonts w:ascii="Times New Roman" w:hAnsi="Times New Roman" w:cs="Times New Roman"/>
          <w:sz w:val="24"/>
          <w:szCs w:val="24"/>
        </w:rPr>
        <w:softHyphen/>
        <w:t>ты представлены с учётом методических традиций и особенно</w:t>
      </w:r>
      <w:r w:rsidRPr="00A5128C">
        <w:rPr>
          <w:rFonts w:ascii="Times New Roman" w:hAnsi="Times New Roman" w:cs="Times New Roman"/>
          <w:sz w:val="24"/>
          <w:szCs w:val="24"/>
        </w:rPr>
        <w:softHyphen/>
        <w:t xml:space="preserve">стей преподавания русского языка на уровне начального общего </w:t>
      </w:r>
      <w:r w:rsidR="004A233D" w:rsidRPr="00A5128C">
        <w:rPr>
          <w:rFonts w:ascii="Times New Roman" w:hAnsi="Times New Roman" w:cs="Times New Roman"/>
          <w:sz w:val="24"/>
          <w:szCs w:val="24"/>
        </w:rPr>
        <w:t>образования.</w:t>
      </w:r>
      <w:r w:rsidRPr="00A5128C">
        <w:rPr>
          <w:rFonts w:ascii="Times New Roman" w:hAnsi="Times New Roman" w:cs="Times New Roman"/>
          <w:sz w:val="24"/>
          <w:szCs w:val="24"/>
        </w:rPr>
        <w:t xml:space="preserve"> Предметные планируемые результаты ос</w:t>
      </w:r>
      <w:r w:rsidRPr="00A5128C">
        <w:rPr>
          <w:rFonts w:ascii="Times New Roman" w:hAnsi="Times New Roman" w:cs="Times New Roman"/>
          <w:sz w:val="24"/>
          <w:szCs w:val="24"/>
        </w:rPr>
        <w:softHyphen/>
        <w:t>воения программы даны для каждого года изучения предмета «Русский язык».</w:t>
      </w:r>
    </w:p>
    <w:p w14:paraId="2FBA3C09" w14:textId="5F727C9E"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Программа устанавливает распределение учебного материа</w:t>
      </w:r>
      <w:r w:rsidRPr="00A5128C">
        <w:rPr>
          <w:rFonts w:ascii="Times New Roman" w:hAnsi="Times New Roman" w:cs="Times New Roman"/>
          <w:sz w:val="24"/>
          <w:szCs w:val="24"/>
        </w:rPr>
        <w:softHyphen/>
        <w:t>ла по классам, основанного на логике развития предметного содержания и учёте психологических и возрастных особенно</w:t>
      </w:r>
      <w:r w:rsidRPr="00A5128C">
        <w:rPr>
          <w:rFonts w:ascii="Times New Roman" w:hAnsi="Times New Roman" w:cs="Times New Roman"/>
          <w:sz w:val="24"/>
          <w:szCs w:val="24"/>
        </w:rPr>
        <w:softHyphen/>
        <w:t xml:space="preserve">стей обучающихся, а также объём учебных часов для изучения разделов и тем </w:t>
      </w:r>
      <w:r w:rsidR="004A233D" w:rsidRPr="00A5128C">
        <w:rPr>
          <w:rFonts w:ascii="Times New Roman" w:hAnsi="Times New Roman" w:cs="Times New Roman"/>
          <w:sz w:val="24"/>
          <w:szCs w:val="24"/>
        </w:rPr>
        <w:t>курса.</w:t>
      </w:r>
      <w:r w:rsidRPr="00A5128C">
        <w:rPr>
          <w:rFonts w:ascii="Times New Roman" w:hAnsi="Times New Roman" w:cs="Times New Roman"/>
          <w:sz w:val="24"/>
          <w:szCs w:val="24"/>
        </w:rPr>
        <w:t xml:space="preserve"> При этом для обеспечения возможности реализации принципов дифференциации и индивидуализации с целью учёта образовательных потребностей и интересов обу</w:t>
      </w:r>
      <w:r w:rsidRPr="00A5128C">
        <w:rPr>
          <w:rFonts w:ascii="Times New Roman" w:hAnsi="Times New Roman" w:cs="Times New Roman"/>
          <w:sz w:val="24"/>
          <w:szCs w:val="24"/>
        </w:rPr>
        <w:softHyphen/>
        <w:t>чающихся количество учебных часов может быть скорретиро- вано за счёт резервных уроков</w:t>
      </w:r>
    </w:p>
    <w:p w14:paraId="169DF48C"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Федеральная рабочая программа учебного предмета «Рус</w:t>
      </w:r>
      <w:r w:rsidRPr="00A5128C">
        <w:rPr>
          <w:rFonts w:ascii="Times New Roman" w:hAnsi="Times New Roman" w:cs="Times New Roman"/>
          <w:sz w:val="24"/>
          <w:szCs w:val="24"/>
        </w:rPr>
        <w:softHyphen/>
        <w:t>ский язык» предоставляет возможности для реализации раз</w:t>
      </w:r>
      <w:r w:rsidRPr="00A5128C">
        <w:rPr>
          <w:rFonts w:ascii="Times New Roman" w:hAnsi="Times New Roman" w:cs="Times New Roman"/>
          <w:sz w:val="24"/>
          <w:szCs w:val="24"/>
        </w:rPr>
        <w:softHyphen/>
        <w:t>личных методических подходов к преподаванию учебного предмета «Русский язык» при условии сохранения обязатель</w:t>
      </w:r>
      <w:r w:rsidRPr="00A5128C">
        <w:rPr>
          <w:rFonts w:ascii="Times New Roman" w:hAnsi="Times New Roman" w:cs="Times New Roman"/>
          <w:sz w:val="24"/>
          <w:szCs w:val="24"/>
        </w:rPr>
        <w:softHyphen/>
        <w:t>ной части его содержания.</w:t>
      </w:r>
    </w:p>
    <w:p w14:paraId="44BB5914"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Содержание рабочей программы составлено таким образом, что достижение обучающимися как личностных, так и мета</w:t>
      </w:r>
      <w:r w:rsidRPr="00A5128C">
        <w:rPr>
          <w:rFonts w:ascii="Times New Roman" w:hAnsi="Times New Roman" w:cs="Times New Roman"/>
          <w:sz w:val="24"/>
          <w:szCs w:val="24"/>
        </w:rPr>
        <w:softHyphen/>
        <w:t>предметных результатов обеспечивает преемственность и пер</w:t>
      </w:r>
      <w:r w:rsidRPr="00A5128C">
        <w:rPr>
          <w:rFonts w:ascii="Times New Roman" w:hAnsi="Times New Roman" w:cs="Times New Roman"/>
          <w:sz w:val="24"/>
          <w:szCs w:val="24"/>
        </w:rPr>
        <w:softHyphen/>
        <w:t>спективность в освоении областей знаний, которые отражают ведущие идеи изучения учебного предмета «Русский язык» на уровне основного общего образования и подчёркивают пропе</w:t>
      </w:r>
      <w:r w:rsidRPr="00A5128C">
        <w:rPr>
          <w:rFonts w:ascii="Times New Roman" w:hAnsi="Times New Roman" w:cs="Times New Roman"/>
          <w:sz w:val="24"/>
          <w:szCs w:val="24"/>
        </w:rPr>
        <w:softHyphen/>
        <w:t>девтическое значение уровня начального общего образования, формирование готовности обучающегося к дальнейшему обуче</w:t>
      </w:r>
      <w:r w:rsidRPr="00A5128C">
        <w:rPr>
          <w:rFonts w:ascii="Times New Roman" w:hAnsi="Times New Roman" w:cs="Times New Roman"/>
          <w:sz w:val="24"/>
          <w:szCs w:val="24"/>
        </w:rPr>
        <w:softHyphen/>
        <w:t>нию</w:t>
      </w:r>
    </w:p>
    <w:p w14:paraId="62553346" w14:textId="603001AC"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Общее количество часов, отведённых на изучение курса «Русский язык» — 675 часов (5 часов в неделю в каждом клас</w:t>
      </w:r>
      <w:r w:rsidRPr="00A5128C">
        <w:rPr>
          <w:rFonts w:ascii="Times New Roman" w:hAnsi="Times New Roman" w:cs="Times New Roman"/>
          <w:sz w:val="24"/>
          <w:szCs w:val="24"/>
        </w:rPr>
        <w:softHyphen/>
        <w:t xml:space="preserve">се): в 1 классе 165 часов, во 2—4 классах по 170 </w:t>
      </w:r>
      <w:r w:rsidR="004A233D" w:rsidRPr="00A5128C">
        <w:rPr>
          <w:rFonts w:ascii="Times New Roman" w:hAnsi="Times New Roman" w:cs="Times New Roman"/>
          <w:sz w:val="24"/>
          <w:szCs w:val="24"/>
        </w:rPr>
        <w:t>часов.</w:t>
      </w:r>
    </w:p>
    <w:p w14:paraId="799CEA8E"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p>
    <w:p w14:paraId="13DF3988" w14:textId="77777777" w:rsidR="009165BC" w:rsidRPr="00A5128C" w:rsidRDefault="009165BC" w:rsidP="00905CD9">
      <w:pPr>
        <w:pStyle w:val="320"/>
        <w:keepNext/>
        <w:keepLines/>
        <w:shd w:val="clear" w:color="auto" w:fill="auto"/>
        <w:spacing w:after="0" w:line="240" w:lineRule="auto"/>
        <w:ind w:firstLine="709"/>
        <w:jc w:val="center"/>
        <w:rPr>
          <w:rFonts w:ascii="Times New Roman" w:hAnsi="Times New Roman" w:cs="Times New Roman"/>
          <w:b/>
          <w:sz w:val="24"/>
          <w:szCs w:val="24"/>
        </w:rPr>
      </w:pPr>
      <w:bookmarkStart w:id="3" w:name="bookmark4"/>
      <w:r w:rsidRPr="00A5128C">
        <w:rPr>
          <w:rFonts w:ascii="Times New Roman" w:hAnsi="Times New Roman" w:cs="Times New Roman"/>
          <w:b/>
          <w:sz w:val="24"/>
          <w:szCs w:val="24"/>
        </w:rPr>
        <w:lastRenderedPageBreak/>
        <w:t>СОДЕРЖАНИЕ ОБУЧЕНИЯ</w:t>
      </w:r>
      <w:bookmarkEnd w:id="3"/>
    </w:p>
    <w:p w14:paraId="75AED844" w14:textId="77777777" w:rsidR="009165BC" w:rsidRPr="00A5128C" w:rsidRDefault="009165BC" w:rsidP="00905CD9">
      <w:pPr>
        <w:pStyle w:val="80"/>
        <w:numPr>
          <w:ilvl w:val="0"/>
          <w:numId w:val="2"/>
        </w:numPr>
        <w:shd w:val="clear" w:color="auto" w:fill="auto"/>
        <w:tabs>
          <w:tab w:val="left" w:pos="222"/>
        </w:tabs>
        <w:spacing w:before="0" w:after="0" w:line="240" w:lineRule="auto"/>
        <w:ind w:firstLine="709"/>
        <w:jc w:val="center"/>
        <w:rPr>
          <w:rFonts w:ascii="Times New Roman" w:hAnsi="Times New Roman" w:cs="Times New Roman"/>
          <w:sz w:val="24"/>
          <w:szCs w:val="24"/>
        </w:rPr>
      </w:pPr>
      <w:r w:rsidRPr="00A5128C">
        <w:rPr>
          <w:rFonts w:ascii="Times New Roman" w:hAnsi="Times New Roman" w:cs="Times New Roman"/>
          <w:sz w:val="24"/>
          <w:szCs w:val="24"/>
        </w:rPr>
        <w:t>КЛАСС</w:t>
      </w:r>
    </w:p>
    <w:p w14:paraId="4FAB9BF1" w14:textId="77777777" w:rsidR="009165BC" w:rsidRPr="00A5128C" w:rsidRDefault="009165BC"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4" w:name="bookmark5"/>
      <w:r w:rsidRPr="00A5128C">
        <w:rPr>
          <w:rFonts w:ascii="Times New Roman" w:hAnsi="Times New Roman" w:cs="Times New Roman"/>
          <w:sz w:val="24"/>
          <w:szCs w:val="24"/>
        </w:rPr>
        <w:t>Обучение грамоте</w:t>
      </w:r>
      <w:bookmarkEnd w:id="4"/>
    </w:p>
    <w:p w14:paraId="058A547B" w14:textId="60C4F2E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Начальным этапом изучения предметов «Русский язык» и «Литературное чтение» в 1 классе является курс «Обучение грамоте»: обучение письму идёт параллельно с обучением </w:t>
      </w:r>
      <w:r w:rsidR="004A233D" w:rsidRPr="00A5128C">
        <w:rPr>
          <w:rFonts w:ascii="Times New Roman" w:hAnsi="Times New Roman" w:cs="Times New Roman"/>
          <w:sz w:val="24"/>
          <w:szCs w:val="24"/>
        </w:rPr>
        <w:t>чте</w:t>
      </w:r>
      <w:r w:rsidR="004A233D" w:rsidRPr="00A5128C">
        <w:rPr>
          <w:rFonts w:ascii="Times New Roman" w:hAnsi="Times New Roman" w:cs="Times New Roman"/>
          <w:sz w:val="24"/>
          <w:szCs w:val="24"/>
        </w:rPr>
        <w:softHyphen/>
        <w:t>нию.</w:t>
      </w:r>
      <w:r w:rsidRPr="00A5128C">
        <w:rPr>
          <w:rFonts w:ascii="Times New Roman" w:hAnsi="Times New Roman" w:cs="Times New Roman"/>
          <w:sz w:val="24"/>
          <w:szCs w:val="24"/>
        </w:rPr>
        <w:t xml:space="preserve"> На курс «Обучение грамоте» отводится 9 часов в неделю: 5 часов русского языка (обучение письму) и 4 часа литератур</w:t>
      </w:r>
      <w:r w:rsidRPr="00A5128C">
        <w:rPr>
          <w:rFonts w:ascii="Times New Roman" w:hAnsi="Times New Roman" w:cs="Times New Roman"/>
          <w:sz w:val="24"/>
          <w:szCs w:val="24"/>
        </w:rPr>
        <w:softHyphen/>
        <w:t>ного чтения (обучение чтению</w:t>
      </w:r>
      <w:r w:rsidR="004A233D" w:rsidRPr="00A5128C">
        <w:rPr>
          <w:rFonts w:ascii="Times New Roman" w:hAnsi="Times New Roman" w:cs="Times New Roman"/>
          <w:sz w:val="24"/>
          <w:szCs w:val="24"/>
        </w:rPr>
        <w:t>).</w:t>
      </w:r>
      <w:r w:rsidRPr="00A5128C">
        <w:rPr>
          <w:rFonts w:ascii="Times New Roman" w:hAnsi="Times New Roman" w:cs="Times New Roman"/>
          <w:sz w:val="24"/>
          <w:szCs w:val="24"/>
        </w:rPr>
        <w:t xml:space="preserve"> Продолжительность курса «Об</w:t>
      </w:r>
      <w:r w:rsidRPr="00A5128C">
        <w:rPr>
          <w:rFonts w:ascii="Times New Roman" w:hAnsi="Times New Roman" w:cs="Times New Roman"/>
          <w:sz w:val="24"/>
          <w:szCs w:val="24"/>
        </w:rPr>
        <w:softHyphen/>
        <w:t>учение грамоте» зависит от уровня подготовки класса и может составлять от 20 до 23 недель, соответственно, продолжитель</w:t>
      </w:r>
      <w:r w:rsidRPr="00A5128C">
        <w:rPr>
          <w:rFonts w:ascii="Times New Roman" w:hAnsi="Times New Roman" w:cs="Times New Roman"/>
          <w:sz w:val="24"/>
          <w:szCs w:val="24"/>
        </w:rPr>
        <w:softHyphen/>
        <w:t>ность изучения систематического курса в 1 классе может ва</w:t>
      </w:r>
      <w:r w:rsidRPr="00A5128C">
        <w:rPr>
          <w:rFonts w:ascii="Times New Roman" w:hAnsi="Times New Roman" w:cs="Times New Roman"/>
          <w:sz w:val="24"/>
          <w:szCs w:val="24"/>
        </w:rPr>
        <w:softHyphen/>
        <w:t>рьироваться от 13 до 10 недель</w:t>
      </w:r>
    </w:p>
    <w:p w14:paraId="26D7A3B0" w14:textId="77777777" w:rsidR="009165BC" w:rsidRPr="00A5128C" w:rsidRDefault="009165BC"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5" w:name="bookmark6"/>
      <w:r w:rsidRPr="00A5128C">
        <w:rPr>
          <w:rFonts w:ascii="Times New Roman" w:hAnsi="Times New Roman" w:cs="Times New Roman"/>
          <w:sz w:val="24"/>
          <w:szCs w:val="24"/>
        </w:rPr>
        <w:t>Развитие речи</w:t>
      </w:r>
      <w:bookmarkEnd w:id="5"/>
    </w:p>
    <w:p w14:paraId="39AF68D6"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Составление небольших рассказов повествовательного ха</w:t>
      </w:r>
      <w:r w:rsidRPr="00A5128C">
        <w:rPr>
          <w:rFonts w:ascii="Times New Roman" w:hAnsi="Times New Roman" w:cs="Times New Roman"/>
          <w:sz w:val="24"/>
          <w:szCs w:val="24"/>
        </w:rPr>
        <w:softHyphen/>
        <w:t>рактера по серии сюжетных картинок, на основе собственных игр, занятий Участие в диалоге</w:t>
      </w:r>
    </w:p>
    <w:p w14:paraId="1955A1AD"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Понимание текста при его прослушивании и при самостоя</w:t>
      </w:r>
      <w:r w:rsidRPr="00A5128C">
        <w:rPr>
          <w:rFonts w:ascii="Times New Roman" w:hAnsi="Times New Roman" w:cs="Times New Roman"/>
          <w:sz w:val="24"/>
          <w:szCs w:val="24"/>
        </w:rPr>
        <w:softHyphen/>
        <w:t>тельном чтении вслух</w:t>
      </w:r>
    </w:p>
    <w:p w14:paraId="05282BB7" w14:textId="77777777" w:rsidR="009165BC" w:rsidRPr="00A5128C" w:rsidRDefault="009165BC"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6" w:name="bookmark7"/>
      <w:r w:rsidRPr="00A5128C">
        <w:rPr>
          <w:rFonts w:ascii="Times New Roman" w:hAnsi="Times New Roman" w:cs="Times New Roman"/>
          <w:sz w:val="24"/>
          <w:szCs w:val="24"/>
        </w:rPr>
        <w:t>Слово и предложение</w:t>
      </w:r>
      <w:bookmarkEnd w:id="6"/>
    </w:p>
    <w:p w14:paraId="7121B1FE"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Различение слова и предложения Работа с предложением: выделение слов, изменение их порядка</w:t>
      </w:r>
    </w:p>
    <w:p w14:paraId="4F83CD3A" w14:textId="621A7A99" w:rsidR="009165BC" w:rsidRPr="00A5128C" w:rsidRDefault="009165BC" w:rsidP="00905CD9">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Восприятие слова как объекта изучения, материала для ана</w:t>
      </w:r>
      <w:r w:rsidRPr="00A5128C">
        <w:rPr>
          <w:rFonts w:ascii="Times New Roman" w:hAnsi="Times New Roman" w:cs="Times New Roman"/>
          <w:sz w:val="24"/>
          <w:szCs w:val="24"/>
        </w:rPr>
        <w:softHyphen/>
        <w:t>лиза Наблюдение над значением слова Выявление слов, зна</w:t>
      </w:r>
      <w:r w:rsidRPr="00A5128C">
        <w:rPr>
          <w:rFonts w:ascii="Times New Roman" w:hAnsi="Times New Roman" w:cs="Times New Roman"/>
          <w:sz w:val="24"/>
          <w:szCs w:val="24"/>
        </w:rPr>
        <w:softHyphen/>
      </w:r>
      <w:r w:rsidR="00905CD9">
        <w:rPr>
          <w:rFonts w:ascii="Times New Roman" w:hAnsi="Times New Roman" w:cs="Times New Roman"/>
          <w:sz w:val="24"/>
          <w:szCs w:val="24"/>
        </w:rPr>
        <w:t>чение которых требует уточнения</w:t>
      </w:r>
    </w:p>
    <w:p w14:paraId="0E650B2E" w14:textId="77777777" w:rsidR="009165BC" w:rsidRPr="00A5128C" w:rsidRDefault="009165BC"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7" w:name="bookmark8"/>
      <w:r w:rsidRPr="00A5128C">
        <w:rPr>
          <w:rFonts w:ascii="Times New Roman" w:hAnsi="Times New Roman" w:cs="Times New Roman"/>
          <w:sz w:val="24"/>
          <w:szCs w:val="24"/>
        </w:rPr>
        <w:t>Фонетика</w:t>
      </w:r>
      <w:bookmarkEnd w:id="7"/>
    </w:p>
    <w:p w14:paraId="778CC335" w14:textId="5F8D9563" w:rsidR="009165BC" w:rsidRPr="00A5128C" w:rsidRDefault="009165BC" w:rsidP="00905CD9">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Звуки </w:t>
      </w:r>
      <w:r w:rsidR="004A233D" w:rsidRPr="00A5128C">
        <w:rPr>
          <w:rFonts w:ascii="Times New Roman" w:hAnsi="Times New Roman" w:cs="Times New Roman"/>
          <w:sz w:val="24"/>
          <w:szCs w:val="24"/>
        </w:rPr>
        <w:t>речи.</w:t>
      </w:r>
      <w:r w:rsidRPr="00A5128C">
        <w:rPr>
          <w:rFonts w:ascii="Times New Roman" w:hAnsi="Times New Roman" w:cs="Times New Roman"/>
          <w:sz w:val="24"/>
          <w:szCs w:val="24"/>
        </w:rPr>
        <w:t xml:space="preserve"> Единство звукового состава слова и его </w:t>
      </w:r>
      <w:r w:rsidR="004A233D" w:rsidRPr="00A5128C">
        <w:rPr>
          <w:rFonts w:ascii="Times New Roman" w:hAnsi="Times New Roman" w:cs="Times New Roman"/>
          <w:sz w:val="24"/>
          <w:szCs w:val="24"/>
        </w:rPr>
        <w:t>значения.</w:t>
      </w:r>
      <w:r w:rsidRPr="00A5128C">
        <w:rPr>
          <w:rFonts w:ascii="Times New Roman" w:hAnsi="Times New Roman" w:cs="Times New Roman"/>
          <w:sz w:val="24"/>
          <w:szCs w:val="24"/>
        </w:rPr>
        <w:t xml:space="preserve"> Установление последовательности звуков в слове и определение количества </w:t>
      </w:r>
      <w:r w:rsidR="004A233D" w:rsidRPr="00A5128C">
        <w:rPr>
          <w:rFonts w:ascii="Times New Roman" w:hAnsi="Times New Roman" w:cs="Times New Roman"/>
          <w:sz w:val="24"/>
          <w:szCs w:val="24"/>
        </w:rPr>
        <w:t>звуков.</w:t>
      </w:r>
      <w:r w:rsidRPr="00A5128C">
        <w:rPr>
          <w:rFonts w:ascii="Times New Roman" w:hAnsi="Times New Roman" w:cs="Times New Roman"/>
          <w:sz w:val="24"/>
          <w:szCs w:val="24"/>
        </w:rPr>
        <w:t xml:space="preserve">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w:t>
      </w:r>
      <w:r w:rsidRPr="00A5128C">
        <w:rPr>
          <w:rFonts w:ascii="Times New Roman" w:hAnsi="Times New Roman" w:cs="Times New Roman"/>
          <w:sz w:val="24"/>
          <w:szCs w:val="24"/>
        </w:rPr>
        <w:softHyphen/>
        <w:t xml:space="preserve">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w:t>
      </w:r>
      <w:r w:rsidR="004A233D" w:rsidRPr="00A5128C">
        <w:rPr>
          <w:rFonts w:ascii="Times New Roman" w:hAnsi="Times New Roman" w:cs="Times New Roman"/>
          <w:sz w:val="24"/>
          <w:szCs w:val="24"/>
        </w:rPr>
        <w:t>еди</w:t>
      </w:r>
      <w:r w:rsidR="004A233D" w:rsidRPr="00A5128C">
        <w:rPr>
          <w:rFonts w:ascii="Times New Roman" w:hAnsi="Times New Roman" w:cs="Times New Roman"/>
          <w:sz w:val="24"/>
          <w:szCs w:val="24"/>
        </w:rPr>
        <w:softHyphen/>
        <w:t>ница.</w:t>
      </w:r>
      <w:r w:rsidRPr="00A5128C">
        <w:rPr>
          <w:rFonts w:ascii="Times New Roman" w:hAnsi="Times New Roman" w:cs="Times New Roman"/>
          <w:sz w:val="24"/>
          <w:szCs w:val="24"/>
        </w:rPr>
        <w:t xml:space="preserve"> Количество слогов в </w:t>
      </w:r>
      <w:r w:rsidR="004A233D" w:rsidRPr="00A5128C">
        <w:rPr>
          <w:rFonts w:ascii="Times New Roman" w:hAnsi="Times New Roman" w:cs="Times New Roman"/>
          <w:sz w:val="24"/>
          <w:szCs w:val="24"/>
        </w:rPr>
        <w:t>слове.</w:t>
      </w:r>
      <w:r w:rsidRPr="00A5128C">
        <w:rPr>
          <w:rFonts w:ascii="Times New Roman" w:hAnsi="Times New Roman" w:cs="Times New Roman"/>
          <w:sz w:val="24"/>
          <w:szCs w:val="24"/>
        </w:rPr>
        <w:t xml:space="preserve"> Ударный </w:t>
      </w:r>
      <w:r w:rsidR="004A233D" w:rsidRPr="00A5128C">
        <w:rPr>
          <w:rFonts w:ascii="Times New Roman" w:hAnsi="Times New Roman" w:cs="Times New Roman"/>
          <w:sz w:val="24"/>
          <w:szCs w:val="24"/>
        </w:rPr>
        <w:t>слог.</w:t>
      </w:r>
    </w:p>
    <w:p w14:paraId="6E29BAD1" w14:textId="77777777" w:rsidR="009165BC" w:rsidRPr="00A5128C" w:rsidRDefault="009165BC"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8" w:name="bookmark9"/>
      <w:r w:rsidRPr="00A5128C">
        <w:rPr>
          <w:rFonts w:ascii="Times New Roman" w:hAnsi="Times New Roman" w:cs="Times New Roman"/>
          <w:sz w:val="24"/>
          <w:szCs w:val="24"/>
        </w:rPr>
        <w:t>Графика</w:t>
      </w:r>
      <w:bookmarkEnd w:id="8"/>
    </w:p>
    <w:p w14:paraId="51F0D9CA" w14:textId="5A2162F9"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Различение звука и буквы: буква как знак </w:t>
      </w:r>
      <w:r w:rsidR="004A233D" w:rsidRPr="00A5128C">
        <w:rPr>
          <w:rFonts w:ascii="Times New Roman" w:hAnsi="Times New Roman" w:cs="Times New Roman"/>
          <w:sz w:val="24"/>
          <w:szCs w:val="24"/>
        </w:rPr>
        <w:t>звука.</w:t>
      </w:r>
      <w:r w:rsidRPr="00A5128C">
        <w:rPr>
          <w:rFonts w:ascii="Times New Roman" w:hAnsi="Times New Roman" w:cs="Times New Roman"/>
          <w:sz w:val="24"/>
          <w:szCs w:val="24"/>
        </w:rPr>
        <w:t xml:space="preserve"> Слоговой принцип русской </w:t>
      </w:r>
      <w:r w:rsidR="004A233D" w:rsidRPr="00A5128C">
        <w:rPr>
          <w:rFonts w:ascii="Times New Roman" w:hAnsi="Times New Roman" w:cs="Times New Roman"/>
          <w:sz w:val="24"/>
          <w:szCs w:val="24"/>
        </w:rPr>
        <w:t>графики.</w:t>
      </w:r>
      <w:r w:rsidRPr="00A5128C">
        <w:rPr>
          <w:rFonts w:ascii="Times New Roman" w:hAnsi="Times New Roman" w:cs="Times New Roman"/>
          <w:sz w:val="24"/>
          <w:szCs w:val="24"/>
        </w:rPr>
        <w:t xml:space="preserve"> Буквы гласных как показатель твёрдости — мягкости согласных </w:t>
      </w:r>
      <w:r w:rsidR="004A233D" w:rsidRPr="00A5128C">
        <w:rPr>
          <w:rFonts w:ascii="Times New Roman" w:hAnsi="Times New Roman" w:cs="Times New Roman"/>
          <w:sz w:val="24"/>
          <w:szCs w:val="24"/>
        </w:rPr>
        <w:t>звуков.</w:t>
      </w:r>
      <w:r w:rsidRPr="00A5128C">
        <w:rPr>
          <w:rFonts w:ascii="Times New Roman" w:hAnsi="Times New Roman" w:cs="Times New Roman"/>
          <w:sz w:val="24"/>
          <w:szCs w:val="24"/>
        </w:rPr>
        <w:t xml:space="preserve"> Функции букв </w:t>
      </w:r>
      <w:r w:rsidRPr="00A5128C">
        <w:rPr>
          <w:rStyle w:val="23"/>
          <w:rFonts w:ascii="Times New Roman" w:hAnsi="Times New Roman" w:cs="Times New Roman"/>
          <w:sz w:val="24"/>
          <w:szCs w:val="24"/>
        </w:rPr>
        <w:t>е, ё, ю, я</w:t>
      </w:r>
      <w:r w:rsidRPr="00A5128C">
        <w:rPr>
          <w:rFonts w:ascii="Times New Roman" w:hAnsi="Times New Roman" w:cs="Times New Roman"/>
          <w:sz w:val="24"/>
          <w:szCs w:val="24"/>
        </w:rPr>
        <w:t xml:space="preserve">. Мягкий знак как показатель мягкости предшествующего согласного звука в конце </w:t>
      </w:r>
      <w:r w:rsidR="004A233D" w:rsidRPr="00A5128C">
        <w:rPr>
          <w:rFonts w:ascii="Times New Roman" w:hAnsi="Times New Roman" w:cs="Times New Roman"/>
          <w:sz w:val="24"/>
          <w:szCs w:val="24"/>
        </w:rPr>
        <w:t>слова.</w:t>
      </w:r>
      <w:r w:rsidRPr="00A5128C">
        <w:rPr>
          <w:rFonts w:ascii="Times New Roman" w:hAnsi="Times New Roman" w:cs="Times New Roman"/>
          <w:sz w:val="24"/>
          <w:szCs w:val="24"/>
        </w:rPr>
        <w:t xml:space="preserve"> Последовательность букв в рус</w:t>
      </w:r>
      <w:r w:rsidRPr="00A5128C">
        <w:rPr>
          <w:rFonts w:ascii="Times New Roman" w:hAnsi="Times New Roman" w:cs="Times New Roman"/>
          <w:sz w:val="24"/>
          <w:szCs w:val="24"/>
        </w:rPr>
        <w:softHyphen/>
        <w:t>ском алфавите</w:t>
      </w:r>
    </w:p>
    <w:p w14:paraId="1FDFE996" w14:textId="77777777" w:rsidR="009165BC" w:rsidRPr="00A5128C" w:rsidRDefault="009165BC"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9" w:name="bookmark10"/>
      <w:r w:rsidRPr="00A5128C">
        <w:rPr>
          <w:rFonts w:ascii="Times New Roman" w:hAnsi="Times New Roman" w:cs="Times New Roman"/>
          <w:sz w:val="24"/>
          <w:szCs w:val="24"/>
        </w:rPr>
        <w:t>Чтение</w:t>
      </w:r>
      <w:bookmarkEnd w:id="9"/>
    </w:p>
    <w:p w14:paraId="6C10D2BE" w14:textId="2B639D10"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Слоговое чтение (ориентация на букву, обозначающую глас</w:t>
      </w:r>
      <w:r w:rsidRPr="00A5128C">
        <w:rPr>
          <w:rFonts w:ascii="Times New Roman" w:hAnsi="Times New Roman" w:cs="Times New Roman"/>
          <w:sz w:val="24"/>
          <w:szCs w:val="24"/>
        </w:rPr>
        <w:softHyphen/>
        <w:t>ный звук</w:t>
      </w:r>
      <w:r w:rsidR="004A233D" w:rsidRPr="00A5128C">
        <w:rPr>
          <w:rFonts w:ascii="Times New Roman" w:hAnsi="Times New Roman" w:cs="Times New Roman"/>
          <w:sz w:val="24"/>
          <w:szCs w:val="24"/>
        </w:rPr>
        <w:t>).</w:t>
      </w:r>
      <w:r w:rsidRPr="00A5128C">
        <w:rPr>
          <w:rFonts w:ascii="Times New Roman" w:hAnsi="Times New Roman" w:cs="Times New Roman"/>
          <w:sz w:val="24"/>
          <w:szCs w:val="24"/>
        </w:rPr>
        <w:t xml:space="preserve"> Плавное слоговое чтение и чтение целыми словами со скоростью, соответствующей индивидуальному </w:t>
      </w:r>
      <w:r w:rsidR="004A233D" w:rsidRPr="00A5128C">
        <w:rPr>
          <w:rFonts w:ascii="Times New Roman" w:hAnsi="Times New Roman" w:cs="Times New Roman"/>
          <w:sz w:val="24"/>
          <w:szCs w:val="24"/>
        </w:rPr>
        <w:t>темпу.</w:t>
      </w:r>
      <w:r w:rsidRPr="00A5128C">
        <w:rPr>
          <w:rFonts w:ascii="Times New Roman" w:hAnsi="Times New Roman" w:cs="Times New Roman"/>
          <w:sz w:val="24"/>
          <w:szCs w:val="24"/>
        </w:rPr>
        <w:t xml:space="preserve"> Осоз</w:t>
      </w:r>
      <w:r w:rsidRPr="00A5128C">
        <w:rPr>
          <w:rFonts w:ascii="Times New Roman" w:hAnsi="Times New Roman" w:cs="Times New Roman"/>
          <w:sz w:val="24"/>
          <w:szCs w:val="24"/>
        </w:rPr>
        <w:softHyphen/>
        <w:t xml:space="preserve">нанное чтение слов, словосочетаний, </w:t>
      </w:r>
      <w:r w:rsidR="004A233D" w:rsidRPr="00A5128C">
        <w:rPr>
          <w:rFonts w:ascii="Times New Roman" w:hAnsi="Times New Roman" w:cs="Times New Roman"/>
          <w:sz w:val="24"/>
          <w:szCs w:val="24"/>
        </w:rPr>
        <w:t>предложений.</w:t>
      </w:r>
      <w:r w:rsidRPr="00A5128C">
        <w:rPr>
          <w:rFonts w:ascii="Times New Roman" w:hAnsi="Times New Roman" w:cs="Times New Roman"/>
          <w:sz w:val="24"/>
          <w:szCs w:val="24"/>
        </w:rPr>
        <w:t xml:space="preserve"> Чтение с интонациями и паузами в соответствии со знаками </w:t>
      </w:r>
      <w:r w:rsidR="004A233D" w:rsidRPr="00A5128C">
        <w:rPr>
          <w:rFonts w:ascii="Times New Roman" w:hAnsi="Times New Roman" w:cs="Times New Roman"/>
          <w:sz w:val="24"/>
          <w:szCs w:val="24"/>
        </w:rPr>
        <w:t>препина</w:t>
      </w:r>
      <w:r w:rsidR="004A233D" w:rsidRPr="00A5128C">
        <w:rPr>
          <w:rFonts w:ascii="Times New Roman" w:hAnsi="Times New Roman" w:cs="Times New Roman"/>
          <w:sz w:val="24"/>
          <w:szCs w:val="24"/>
        </w:rPr>
        <w:softHyphen/>
        <w:t>ния.</w:t>
      </w:r>
      <w:r w:rsidRPr="00A5128C">
        <w:rPr>
          <w:rFonts w:ascii="Times New Roman" w:hAnsi="Times New Roman" w:cs="Times New Roman"/>
          <w:sz w:val="24"/>
          <w:szCs w:val="24"/>
        </w:rPr>
        <w:t xml:space="preserve"> Выразительное чтение на материале небольших прозаиче</w:t>
      </w:r>
      <w:r w:rsidRPr="00A5128C">
        <w:rPr>
          <w:rFonts w:ascii="Times New Roman" w:hAnsi="Times New Roman" w:cs="Times New Roman"/>
          <w:sz w:val="24"/>
          <w:szCs w:val="24"/>
        </w:rPr>
        <w:softHyphen/>
        <w:t>ских текстов и стихотворений</w:t>
      </w:r>
    </w:p>
    <w:p w14:paraId="5C71A627"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Орфоэпическое чтение (при переходе к чтению целыми словами) Орфографическое чтение (проговаривание) как сред</w:t>
      </w:r>
      <w:r w:rsidRPr="00A5128C">
        <w:rPr>
          <w:rFonts w:ascii="Times New Roman" w:hAnsi="Times New Roman" w:cs="Times New Roman"/>
          <w:sz w:val="24"/>
          <w:szCs w:val="24"/>
        </w:rPr>
        <w:softHyphen/>
        <w:t>ство самоконтроля при письме под диктовку, при списыва</w:t>
      </w:r>
      <w:r w:rsidRPr="00A5128C">
        <w:rPr>
          <w:rFonts w:ascii="Times New Roman" w:hAnsi="Times New Roman" w:cs="Times New Roman"/>
          <w:sz w:val="24"/>
          <w:szCs w:val="24"/>
        </w:rPr>
        <w:softHyphen/>
        <w:t>нии</w:t>
      </w:r>
    </w:p>
    <w:p w14:paraId="0F000C00" w14:textId="77777777" w:rsidR="009165BC" w:rsidRPr="00A5128C" w:rsidRDefault="009165BC"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10" w:name="bookmark11"/>
      <w:r w:rsidRPr="00A5128C">
        <w:rPr>
          <w:rFonts w:ascii="Times New Roman" w:hAnsi="Times New Roman" w:cs="Times New Roman"/>
          <w:sz w:val="24"/>
          <w:szCs w:val="24"/>
        </w:rPr>
        <w:t>Письмо</w:t>
      </w:r>
      <w:bookmarkEnd w:id="10"/>
    </w:p>
    <w:p w14:paraId="0FD909B6" w14:textId="71D883F5"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Ориентация на пространстве листа в тетради и на простран</w:t>
      </w:r>
      <w:r w:rsidRPr="00A5128C">
        <w:rPr>
          <w:rFonts w:ascii="Times New Roman" w:hAnsi="Times New Roman" w:cs="Times New Roman"/>
          <w:sz w:val="24"/>
          <w:szCs w:val="24"/>
        </w:rPr>
        <w:softHyphen/>
        <w:t xml:space="preserve">стве классной </w:t>
      </w:r>
      <w:r w:rsidR="004A233D" w:rsidRPr="00A5128C">
        <w:rPr>
          <w:rFonts w:ascii="Times New Roman" w:hAnsi="Times New Roman" w:cs="Times New Roman"/>
          <w:sz w:val="24"/>
          <w:szCs w:val="24"/>
        </w:rPr>
        <w:t>доски.</w:t>
      </w:r>
      <w:r w:rsidRPr="00A5128C">
        <w:rPr>
          <w:rFonts w:ascii="Times New Roman" w:hAnsi="Times New Roman" w:cs="Times New Roman"/>
          <w:sz w:val="24"/>
          <w:szCs w:val="24"/>
        </w:rPr>
        <w:t xml:space="preserve"> Гигиенические требования, которые необ</w:t>
      </w:r>
      <w:r w:rsidRPr="00A5128C">
        <w:rPr>
          <w:rFonts w:ascii="Times New Roman" w:hAnsi="Times New Roman" w:cs="Times New Roman"/>
          <w:sz w:val="24"/>
          <w:szCs w:val="24"/>
        </w:rPr>
        <w:softHyphen/>
        <w:t>ходимо соблюдать во время письма</w:t>
      </w:r>
    </w:p>
    <w:p w14:paraId="145636F4" w14:textId="55FE5942"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Начертание письменных прописных и строчных </w:t>
      </w:r>
      <w:r w:rsidR="004A233D" w:rsidRPr="00A5128C">
        <w:rPr>
          <w:rFonts w:ascii="Times New Roman" w:hAnsi="Times New Roman" w:cs="Times New Roman"/>
          <w:sz w:val="24"/>
          <w:szCs w:val="24"/>
        </w:rPr>
        <w:t>букв.</w:t>
      </w:r>
      <w:r w:rsidRPr="00A5128C">
        <w:rPr>
          <w:rFonts w:ascii="Times New Roman" w:hAnsi="Times New Roman" w:cs="Times New Roman"/>
          <w:sz w:val="24"/>
          <w:szCs w:val="24"/>
        </w:rPr>
        <w:t xml:space="preserve">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w:t>
      </w:r>
      <w:r w:rsidRPr="00A5128C">
        <w:rPr>
          <w:rFonts w:ascii="Times New Roman" w:hAnsi="Times New Roman" w:cs="Times New Roman"/>
          <w:sz w:val="24"/>
          <w:szCs w:val="24"/>
        </w:rPr>
        <w:softHyphen/>
        <w:t>жений, написание которых не расходится с их произношени</w:t>
      </w:r>
      <w:r w:rsidRPr="00A5128C">
        <w:rPr>
          <w:rFonts w:ascii="Times New Roman" w:hAnsi="Times New Roman" w:cs="Times New Roman"/>
          <w:sz w:val="24"/>
          <w:szCs w:val="24"/>
        </w:rPr>
        <w:softHyphen/>
        <w:t>ем Приёмы и последовательность правильного списывания текста</w:t>
      </w:r>
    </w:p>
    <w:p w14:paraId="4A86EC15" w14:textId="77777777" w:rsidR="009165BC" w:rsidRPr="00A5128C" w:rsidRDefault="009165BC"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11" w:name="bookmark12"/>
      <w:r w:rsidRPr="00A5128C">
        <w:rPr>
          <w:rFonts w:ascii="Times New Roman" w:hAnsi="Times New Roman" w:cs="Times New Roman"/>
          <w:sz w:val="24"/>
          <w:szCs w:val="24"/>
        </w:rPr>
        <w:t>Орфография и пунктуация</w:t>
      </w:r>
      <w:bookmarkEnd w:id="11"/>
    </w:p>
    <w:p w14:paraId="351BB95F" w14:textId="1C7E7E05" w:rsidR="007C5CB6"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Правила правописания и их применение: раздельное написа</w:t>
      </w:r>
      <w:r w:rsidRPr="00A5128C">
        <w:rPr>
          <w:rFonts w:ascii="Times New Roman" w:hAnsi="Times New Roman" w:cs="Times New Roman"/>
          <w:sz w:val="24"/>
          <w:szCs w:val="24"/>
        </w:rPr>
        <w:softHyphen/>
        <w:t xml:space="preserve">ние слов; обозначение </w:t>
      </w:r>
      <w:r w:rsidRPr="00A5128C">
        <w:rPr>
          <w:rFonts w:ascii="Times New Roman" w:hAnsi="Times New Roman" w:cs="Times New Roman"/>
          <w:sz w:val="24"/>
          <w:szCs w:val="24"/>
        </w:rPr>
        <w:lastRenderedPageBreak/>
        <w:t xml:space="preserve">гласных после шипящих в сочетаниях </w:t>
      </w:r>
      <w:r w:rsidRPr="00A5128C">
        <w:rPr>
          <w:rStyle w:val="23"/>
          <w:rFonts w:ascii="Times New Roman" w:hAnsi="Times New Roman" w:cs="Times New Roman"/>
          <w:sz w:val="24"/>
          <w:szCs w:val="24"/>
        </w:rPr>
        <w:t>жи, ши</w:t>
      </w:r>
      <w:r w:rsidRPr="00A5128C">
        <w:rPr>
          <w:rFonts w:ascii="Times New Roman" w:hAnsi="Times New Roman" w:cs="Times New Roman"/>
          <w:sz w:val="24"/>
          <w:szCs w:val="24"/>
        </w:rPr>
        <w:t xml:space="preserve"> (в положении под ударением), </w:t>
      </w:r>
      <w:r w:rsidRPr="00A5128C">
        <w:rPr>
          <w:rStyle w:val="23"/>
          <w:rFonts w:ascii="Times New Roman" w:hAnsi="Times New Roman" w:cs="Times New Roman"/>
          <w:sz w:val="24"/>
          <w:szCs w:val="24"/>
        </w:rPr>
        <w:t>ча, ща, чу, щу;</w:t>
      </w:r>
      <w:r w:rsidRPr="00A5128C">
        <w:rPr>
          <w:rFonts w:ascii="Times New Roman" w:hAnsi="Times New Roman" w:cs="Times New Roman"/>
          <w:sz w:val="24"/>
          <w:szCs w:val="24"/>
        </w:rPr>
        <w:t xml:space="preserve"> про</w:t>
      </w:r>
      <w:r w:rsidRPr="00A5128C">
        <w:rPr>
          <w:rFonts w:ascii="Times New Roman" w:hAnsi="Times New Roman" w:cs="Times New Roman"/>
          <w:sz w:val="24"/>
          <w:szCs w:val="24"/>
        </w:rPr>
        <w:softHyphen/>
        <w:t xml:space="preserve">писная буква в начале предложения, в именах собственных (именах людей, кличках животных); перенос по слогам слов без стечения согласных; знаки препинания в конце </w:t>
      </w:r>
      <w:bookmarkStart w:id="12" w:name="bookmark13"/>
      <w:r w:rsidR="004A233D" w:rsidRPr="00A5128C">
        <w:rPr>
          <w:rFonts w:ascii="Times New Roman" w:hAnsi="Times New Roman" w:cs="Times New Roman"/>
          <w:sz w:val="24"/>
          <w:szCs w:val="24"/>
        </w:rPr>
        <w:t>предложе</w:t>
      </w:r>
      <w:r w:rsidR="004A233D" w:rsidRPr="00A5128C">
        <w:rPr>
          <w:rFonts w:ascii="Times New Roman" w:hAnsi="Times New Roman" w:cs="Times New Roman"/>
          <w:sz w:val="24"/>
          <w:szCs w:val="24"/>
        </w:rPr>
        <w:softHyphen/>
        <w:t>ния.</w:t>
      </w:r>
    </w:p>
    <w:p w14:paraId="03A33FE4" w14:textId="77777777" w:rsidR="00D15E89" w:rsidRPr="00A5128C" w:rsidRDefault="00D15E89" w:rsidP="00A5128C">
      <w:pPr>
        <w:pStyle w:val="22"/>
        <w:shd w:val="clear" w:color="auto" w:fill="auto"/>
        <w:spacing w:line="240" w:lineRule="auto"/>
        <w:ind w:firstLine="709"/>
        <w:rPr>
          <w:rStyle w:val="34"/>
          <w:rFonts w:ascii="Times New Roman" w:eastAsia="Century Schoolbook" w:hAnsi="Times New Roman" w:cs="Times New Roman"/>
          <w:b w:val="0"/>
          <w:bCs w:val="0"/>
          <w:color w:val="auto"/>
          <w:sz w:val="24"/>
          <w:szCs w:val="24"/>
          <w:shd w:val="clear" w:color="auto" w:fill="auto"/>
          <w:lang w:eastAsia="en-US" w:bidi="ar-SA"/>
        </w:rPr>
      </w:pPr>
      <w:r w:rsidRPr="00A5128C">
        <w:rPr>
          <w:rStyle w:val="34"/>
          <w:rFonts w:ascii="Times New Roman" w:hAnsi="Times New Roman" w:cs="Times New Roman"/>
          <w:sz w:val="24"/>
          <w:szCs w:val="24"/>
        </w:rPr>
        <w:t xml:space="preserve">                           СИСТЕМАТИЧЕСКИЙ КУР</w:t>
      </w:r>
      <w:r w:rsidR="009165BC" w:rsidRPr="00A5128C">
        <w:rPr>
          <w:rStyle w:val="34"/>
          <w:rFonts w:ascii="Times New Roman" w:hAnsi="Times New Roman" w:cs="Times New Roman"/>
          <w:sz w:val="24"/>
          <w:szCs w:val="24"/>
        </w:rPr>
        <w:t>С</w:t>
      </w:r>
    </w:p>
    <w:p w14:paraId="28D6C128" w14:textId="77777777" w:rsidR="009165BC" w:rsidRPr="00A5128C" w:rsidRDefault="009165BC" w:rsidP="00A5128C">
      <w:pPr>
        <w:pStyle w:val="33"/>
        <w:keepNext/>
        <w:keepLines/>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Общие сведения о языке</w:t>
      </w:r>
      <w:bookmarkEnd w:id="12"/>
    </w:p>
    <w:p w14:paraId="51BCDF44" w14:textId="48AFC80A"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Язык как основное средство человеческого </w:t>
      </w:r>
      <w:r w:rsidR="004A233D" w:rsidRPr="00A5128C">
        <w:rPr>
          <w:rFonts w:ascii="Times New Roman" w:hAnsi="Times New Roman" w:cs="Times New Roman"/>
          <w:sz w:val="24"/>
          <w:szCs w:val="24"/>
        </w:rPr>
        <w:t>общения.</w:t>
      </w:r>
      <w:r w:rsidRPr="00A5128C">
        <w:rPr>
          <w:rFonts w:ascii="Times New Roman" w:hAnsi="Times New Roman" w:cs="Times New Roman"/>
          <w:sz w:val="24"/>
          <w:szCs w:val="24"/>
        </w:rPr>
        <w:t xml:space="preserve"> Цели и ситуации </w:t>
      </w:r>
      <w:r w:rsidR="004A233D" w:rsidRPr="00A5128C">
        <w:rPr>
          <w:rFonts w:ascii="Times New Roman" w:hAnsi="Times New Roman" w:cs="Times New Roman"/>
          <w:sz w:val="24"/>
          <w:szCs w:val="24"/>
        </w:rPr>
        <w:t>общения.</w:t>
      </w:r>
    </w:p>
    <w:p w14:paraId="55CE1555"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p>
    <w:p w14:paraId="5E1551B7" w14:textId="77777777" w:rsidR="009165BC" w:rsidRPr="00A5128C" w:rsidRDefault="009165BC"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13" w:name="bookmark14"/>
      <w:r w:rsidRPr="00A5128C">
        <w:rPr>
          <w:rFonts w:ascii="Times New Roman" w:hAnsi="Times New Roman" w:cs="Times New Roman"/>
          <w:sz w:val="24"/>
          <w:szCs w:val="24"/>
        </w:rPr>
        <w:t>Фонетика</w:t>
      </w:r>
      <w:bookmarkEnd w:id="13"/>
    </w:p>
    <w:p w14:paraId="72ECD2A3" w14:textId="36DE88EF"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Звуки </w:t>
      </w:r>
      <w:r w:rsidR="004A233D" w:rsidRPr="00A5128C">
        <w:rPr>
          <w:rFonts w:ascii="Times New Roman" w:hAnsi="Times New Roman" w:cs="Times New Roman"/>
          <w:sz w:val="24"/>
          <w:szCs w:val="24"/>
        </w:rPr>
        <w:t>речи.</w:t>
      </w:r>
      <w:r w:rsidRPr="00A5128C">
        <w:rPr>
          <w:rFonts w:ascii="Times New Roman" w:hAnsi="Times New Roman" w:cs="Times New Roman"/>
          <w:sz w:val="24"/>
          <w:szCs w:val="24"/>
        </w:rPr>
        <w:t xml:space="preserve"> Гласные и согласные звуки, их </w:t>
      </w:r>
      <w:r w:rsidR="004A233D" w:rsidRPr="00A5128C">
        <w:rPr>
          <w:rFonts w:ascii="Times New Roman" w:hAnsi="Times New Roman" w:cs="Times New Roman"/>
          <w:sz w:val="24"/>
          <w:szCs w:val="24"/>
        </w:rPr>
        <w:t>различение.</w:t>
      </w:r>
      <w:r w:rsidRPr="00A5128C">
        <w:rPr>
          <w:rFonts w:ascii="Times New Roman" w:hAnsi="Times New Roman" w:cs="Times New Roman"/>
          <w:sz w:val="24"/>
          <w:szCs w:val="24"/>
        </w:rPr>
        <w:t xml:space="preserve"> Уда</w:t>
      </w:r>
      <w:r w:rsidRPr="00A5128C">
        <w:rPr>
          <w:rFonts w:ascii="Times New Roman" w:hAnsi="Times New Roman" w:cs="Times New Roman"/>
          <w:sz w:val="24"/>
          <w:szCs w:val="24"/>
        </w:rPr>
        <w:softHyphen/>
        <w:t xml:space="preserve">рение в </w:t>
      </w:r>
      <w:r w:rsidR="004A233D" w:rsidRPr="00A5128C">
        <w:rPr>
          <w:rFonts w:ascii="Times New Roman" w:hAnsi="Times New Roman" w:cs="Times New Roman"/>
          <w:sz w:val="24"/>
          <w:szCs w:val="24"/>
        </w:rPr>
        <w:t>слове.</w:t>
      </w:r>
      <w:r w:rsidRPr="00A5128C">
        <w:rPr>
          <w:rFonts w:ascii="Times New Roman" w:hAnsi="Times New Roman" w:cs="Times New Roman"/>
          <w:sz w:val="24"/>
          <w:szCs w:val="24"/>
        </w:rPr>
        <w:t xml:space="preserve"> Гласные ударные и </w:t>
      </w:r>
      <w:r w:rsidR="004A233D" w:rsidRPr="00A5128C">
        <w:rPr>
          <w:rFonts w:ascii="Times New Roman" w:hAnsi="Times New Roman" w:cs="Times New Roman"/>
          <w:sz w:val="24"/>
          <w:szCs w:val="24"/>
        </w:rPr>
        <w:t>безударные.</w:t>
      </w:r>
      <w:r w:rsidRPr="00A5128C">
        <w:rPr>
          <w:rFonts w:ascii="Times New Roman" w:hAnsi="Times New Roman" w:cs="Times New Roman"/>
          <w:sz w:val="24"/>
          <w:szCs w:val="24"/>
        </w:rPr>
        <w:t xml:space="preserve"> Твёрдые и мяг</w:t>
      </w:r>
      <w:r w:rsidRPr="00A5128C">
        <w:rPr>
          <w:rFonts w:ascii="Times New Roman" w:hAnsi="Times New Roman" w:cs="Times New Roman"/>
          <w:sz w:val="24"/>
          <w:szCs w:val="24"/>
        </w:rPr>
        <w:softHyphen/>
        <w:t>кие согласные звуки, их различение Звонкие и глухие соглас</w:t>
      </w:r>
      <w:r w:rsidRPr="00A5128C">
        <w:rPr>
          <w:rFonts w:ascii="Times New Roman" w:hAnsi="Times New Roman" w:cs="Times New Roman"/>
          <w:sz w:val="24"/>
          <w:szCs w:val="24"/>
        </w:rPr>
        <w:softHyphen/>
        <w:t xml:space="preserve">ные звуки, их </w:t>
      </w:r>
      <w:r w:rsidR="004A233D" w:rsidRPr="00A5128C">
        <w:rPr>
          <w:rFonts w:ascii="Times New Roman" w:hAnsi="Times New Roman" w:cs="Times New Roman"/>
          <w:sz w:val="24"/>
          <w:szCs w:val="24"/>
        </w:rPr>
        <w:t>различение.</w:t>
      </w:r>
      <w:r w:rsidRPr="00A5128C">
        <w:rPr>
          <w:rFonts w:ascii="Times New Roman" w:hAnsi="Times New Roman" w:cs="Times New Roman"/>
          <w:sz w:val="24"/>
          <w:szCs w:val="24"/>
        </w:rPr>
        <w:t xml:space="preserve"> Согласный звук [й’] и гласный звук [и</w:t>
      </w:r>
      <w:r w:rsidR="004A233D" w:rsidRPr="00A5128C">
        <w:rPr>
          <w:rFonts w:ascii="Times New Roman" w:hAnsi="Times New Roman" w:cs="Times New Roman"/>
          <w:sz w:val="24"/>
          <w:szCs w:val="24"/>
        </w:rPr>
        <w:t>].</w:t>
      </w:r>
      <w:r w:rsidRPr="00A5128C">
        <w:rPr>
          <w:rFonts w:ascii="Times New Roman" w:hAnsi="Times New Roman" w:cs="Times New Roman"/>
          <w:sz w:val="24"/>
          <w:szCs w:val="24"/>
        </w:rPr>
        <w:t xml:space="preserve"> Шипящие [ж], [ш], [ч’], [щ’</w:t>
      </w:r>
      <w:r w:rsidR="004A233D" w:rsidRPr="00A5128C">
        <w:rPr>
          <w:rFonts w:ascii="Times New Roman" w:hAnsi="Times New Roman" w:cs="Times New Roman"/>
          <w:sz w:val="24"/>
          <w:szCs w:val="24"/>
        </w:rPr>
        <w:t>].</w:t>
      </w:r>
    </w:p>
    <w:p w14:paraId="0259AC68" w14:textId="09BB51C1"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Слог Количество слогов в слове Ударный слог Деление слов на слоги (простые случаи, без стечения согласных</w:t>
      </w:r>
      <w:r w:rsidR="004A233D" w:rsidRPr="00A5128C">
        <w:rPr>
          <w:rFonts w:ascii="Times New Roman" w:hAnsi="Times New Roman" w:cs="Times New Roman"/>
          <w:sz w:val="24"/>
          <w:szCs w:val="24"/>
        </w:rPr>
        <w:t>).</w:t>
      </w:r>
    </w:p>
    <w:p w14:paraId="4537C88E" w14:textId="77777777" w:rsidR="009165BC" w:rsidRPr="00A5128C" w:rsidRDefault="009165BC"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14" w:name="bookmark15"/>
      <w:r w:rsidRPr="00A5128C">
        <w:rPr>
          <w:rFonts w:ascii="Times New Roman" w:hAnsi="Times New Roman" w:cs="Times New Roman"/>
          <w:sz w:val="24"/>
          <w:szCs w:val="24"/>
        </w:rPr>
        <w:t>Графика</w:t>
      </w:r>
      <w:bookmarkEnd w:id="14"/>
    </w:p>
    <w:p w14:paraId="0815C0F7"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Звук и буква Различение звуков и букв Обозначение на письме твёрдости согласных звуков буквами </w:t>
      </w:r>
      <w:r w:rsidRPr="00A5128C">
        <w:rPr>
          <w:rStyle w:val="23"/>
          <w:rFonts w:ascii="Times New Roman" w:hAnsi="Times New Roman" w:cs="Times New Roman"/>
          <w:sz w:val="24"/>
          <w:szCs w:val="24"/>
        </w:rPr>
        <w:t>а, о, у, ы, э;</w:t>
      </w:r>
      <w:r w:rsidRPr="00A5128C">
        <w:rPr>
          <w:rFonts w:ascii="Times New Roman" w:hAnsi="Times New Roman" w:cs="Times New Roman"/>
          <w:sz w:val="24"/>
          <w:szCs w:val="24"/>
        </w:rPr>
        <w:t xml:space="preserve"> слова с буквой </w:t>
      </w:r>
      <w:r w:rsidRPr="00A5128C">
        <w:rPr>
          <w:rStyle w:val="23"/>
          <w:rFonts w:ascii="Times New Roman" w:hAnsi="Times New Roman" w:cs="Times New Roman"/>
          <w:sz w:val="24"/>
          <w:szCs w:val="24"/>
        </w:rPr>
        <w:t>э</w:t>
      </w:r>
      <w:r w:rsidRPr="00A5128C">
        <w:rPr>
          <w:rFonts w:ascii="Times New Roman" w:hAnsi="Times New Roman" w:cs="Times New Roman"/>
          <w:sz w:val="24"/>
          <w:szCs w:val="24"/>
        </w:rPr>
        <w:t xml:space="preserve"> . Обозначение на письме мягкости согласных звуков буквами </w:t>
      </w:r>
      <w:r w:rsidRPr="00A5128C">
        <w:rPr>
          <w:rStyle w:val="23"/>
          <w:rFonts w:ascii="Times New Roman" w:hAnsi="Times New Roman" w:cs="Times New Roman"/>
          <w:sz w:val="24"/>
          <w:szCs w:val="24"/>
        </w:rPr>
        <w:t>е, ё, ю, я, и</w:t>
      </w:r>
      <w:r w:rsidRPr="00A5128C">
        <w:rPr>
          <w:rFonts w:ascii="Times New Roman" w:hAnsi="Times New Roman" w:cs="Times New Roman"/>
          <w:sz w:val="24"/>
          <w:szCs w:val="24"/>
        </w:rPr>
        <w:t xml:space="preserve">. Функции букв е, ё, ю, </w:t>
      </w:r>
      <w:r w:rsidRPr="00A5128C">
        <w:rPr>
          <w:rStyle w:val="23"/>
          <w:rFonts w:ascii="Times New Roman" w:hAnsi="Times New Roman" w:cs="Times New Roman"/>
          <w:sz w:val="24"/>
          <w:szCs w:val="24"/>
        </w:rPr>
        <w:t>я</w:t>
      </w:r>
      <w:r w:rsidRPr="00A5128C">
        <w:rPr>
          <w:rFonts w:ascii="Times New Roman" w:hAnsi="Times New Roman" w:cs="Times New Roman"/>
          <w:sz w:val="24"/>
          <w:szCs w:val="24"/>
        </w:rPr>
        <w:t>. Мягкий знак как показатель мягкости предшествующего согласного звука в конце слова</w:t>
      </w:r>
    </w:p>
    <w:p w14:paraId="459871E3"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Установление соотношения звукового и буквенного состава слова в словах типа </w:t>
      </w:r>
      <w:r w:rsidRPr="00A5128C">
        <w:rPr>
          <w:rStyle w:val="23"/>
          <w:rFonts w:ascii="Times New Roman" w:hAnsi="Times New Roman" w:cs="Times New Roman"/>
          <w:sz w:val="24"/>
          <w:szCs w:val="24"/>
        </w:rPr>
        <w:t>стол, конь</w:t>
      </w:r>
      <w:r w:rsidRPr="00A5128C">
        <w:rPr>
          <w:rFonts w:ascii="Times New Roman" w:hAnsi="Times New Roman" w:cs="Times New Roman"/>
          <w:sz w:val="24"/>
          <w:szCs w:val="24"/>
        </w:rPr>
        <w:t>.</w:t>
      </w:r>
    </w:p>
    <w:p w14:paraId="0455E71D"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Небуквенные графические средства: пробел между словами, знак переноса</w:t>
      </w:r>
    </w:p>
    <w:p w14:paraId="6E8FE83F" w14:textId="07AFCC85"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Русский алфавит: правильное название букв, их </w:t>
      </w:r>
      <w:r w:rsidR="004A233D" w:rsidRPr="00A5128C">
        <w:rPr>
          <w:rFonts w:ascii="Times New Roman" w:hAnsi="Times New Roman" w:cs="Times New Roman"/>
          <w:sz w:val="24"/>
          <w:szCs w:val="24"/>
        </w:rPr>
        <w:t>последова</w:t>
      </w:r>
      <w:r w:rsidR="004A233D" w:rsidRPr="00A5128C">
        <w:rPr>
          <w:rFonts w:ascii="Times New Roman" w:hAnsi="Times New Roman" w:cs="Times New Roman"/>
          <w:sz w:val="24"/>
          <w:szCs w:val="24"/>
        </w:rPr>
        <w:softHyphen/>
        <w:t>тельность.</w:t>
      </w:r>
      <w:r w:rsidRPr="00A5128C">
        <w:rPr>
          <w:rFonts w:ascii="Times New Roman" w:hAnsi="Times New Roman" w:cs="Times New Roman"/>
          <w:sz w:val="24"/>
          <w:szCs w:val="24"/>
        </w:rPr>
        <w:t xml:space="preserve"> Использование алфавита для упорядочения списка слов</w:t>
      </w:r>
    </w:p>
    <w:p w14:paraId="21CDB93E" w14:textId="77777777" w:rsidR="009165BC" w:rsidRPr="00A5128C" w:rsidRDefault="009165BC"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15" w:name="bookmark16"/>
      <w:r w:rsidRPr="00A5128C">
        <w:rPr>
          <w:rFonts w:ascii="Times New Roman" w:hAnsi="Times New Roman" w:cs="Times New Roman"/>
          <w:sz w:val="24"/>
          <w:szCs w:val="24"/>
        </w:rPr>
        <w:t>Орфоэпия</w:t>
      </w:r>
      <w:bookmarkEnd w:id="15"/>
    </w:p>
    <w:p w14:paraId="6C4838D7"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w:t>
      </w:r>
      <w:r w:rsidRPr="00A5128C">
        <w:rPr>
          <w:rFonts w:ascii="Times New Roman" w:hAnsi="Times New Roman" w:cs="Times New Roman"/>
          <w:sz w:val="24"/>
          <w:szCs w:val="24"/>
        </w:rPr>
        <w:softHyphen/>
        <w:t>го языка (на ограниченном перечне слов, отрабатываемом в учебнике)</w:t>
      </w:r>
    </w:p>
    <w:p w14:paraId="29B98E96" w14:textId="77777777" w:rsidR="009165BC" w:rsidRPr="00A5128C" w:rsidRDefault="009165BC"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16" w:name="bookmark17"/>
      <w:r w:rsidRPr="00A5128C">
        <w:rPr>
          <w:rFonts w:ascii="Times New Roman" w:hAnsi="Times New Roman" w:cs="Times New Roman"/>
          <w:sz w:val="24"/>
          <w:szCs w:val="24"/>
        </w:rPr>
        <w:t>Лексика</w:t>
      </w:r>
      <w:bookmarkEnd w:id="16"/>
    </w:p>
    <w:p w14:paraId="4E9FDB58"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Слово как единица языка (ознакомление)</w:t>
      </w:r>
    </w:p>
    <w:p w14:paraId="65AEAA6A"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Слово как название предмета, признака предмета, действия предмета (ознакомление)</w:t>
      </w:r>
    </w:p>
    <w:p w14:paraId="5ACF8EB5" w14:textId="4B955B85" w:rsidR="009165BC" w:rsidRPr="00A5128C" w:rsidRDefault="009165BC" w:rsidP="00905CD9">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Выявление слов, значение которых требует </w:t>
      </w:r>
      <w:r w:rsidR="004A233D" w:rsidRPr="00A5128C">
        <w:rPr>
          <w:rFonts w:ascii="Times New Roman" w:hAnsi="Times New Roman" w:cs="Times New Roman"/>
          <w:sz w:val="24"/>
          <w:szCs w:val="24"/>
        </w:rPr>
        <w:t>уточнения.</w:t>
      </w:r>
    </w:p>
    <w:p w14:paraId="67A28F4B" w14:textId="77777777" w:rsidR="009165BC" w:rsidRPr="00A5128C" w:rsidRDefault="009165BC"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17" w:name="bookmark18"/>
      <w:r w:rsidRPr="00A5128C">
        <w:rPr>
          <w:rFonts w:ascii="Times New Roman" w:hAnsi="Times New Roman" w:cs="Times New Roman"/>
          <w:sz w:val="24"/>
          <w:szCs w:val="24"/>
        </w:rPr>
        <w:t>Синтаксис</w:t>
      </w:r>
      <w:bookmarkEnd w:id="17"/>
    </w:p>
    <w:p w14:paraId="62600C68" w14:textId="022F8D66"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Предложение как единица языка (ознакомление</w:t>
      </w:r>
      <w:r w:rsidR="004A233D" w:rsidRPr="00A5128C">
        <w:rPr>
          <w:rFonts w:ascii="Times New Roman" w:hAnsi="Times New Roman" w:cs="Times New Roman"/>
          <w:sz w:val="24"/>
          <w:szCs w:val="24"/>
        </w:rPr>
        <w:t>).</w:t>
      </w:r>
    </w:p>
    <w:p w14:paraId="19C8DBA8" w14:textId="20C0B87B"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Слово, предложение (наблюдение над сходством и различи</w:t>
      </w:r>
      <w:r w:rsidRPr="00A5128C">
        <w:rPr>
          <w:rFonts w:ascii="Times New Roman" w:hAnsi="Times New Roman" w:cs="Times New Roman"/>
          <w:sz w:val="24"/>
          <w:szCs w:val="24"/>
        </w:rPr>
        <w:softHyphen/>
        <w:t>ем</w:t>
      </w:r>
      <w:r w:rsidR="004A233D" w:rsidRPr="00A5128C">
        <w:rPr>
          <w:rFonts w:ascii="Times New Roman" w:hAnsi="Times New Roman" w:cs="Times New Roman"/>
          <w:sz w:val="24"/>
          <w:szCs w:val="24"/>
        </w:rPr>
        <w:t>).</w:t>
      </w:r>
      <w:r w:rsidRPr="00A5128C">
        <w:rPr>
          <w:rFonts w:ascii="Times New Roman" w:hAnsi="Times New Roman" w:cs="Times New Roman"/>
          <w:sz w:val="24"/>
          <w:szCs w:val="24"/>
        </w:rPr>
        <w:t xml:space="preserve"> Установление связи слов в предложении при помощи смысловых вопросов</w:t>
      </w:r>
    </w:p>
    <w:p w14:paraId="084E5452" w14:textId="56A5D99D" w:rsidR="009165BC" w:rsidRPr="00A5128C" w:rsidRDefault="009165BC" w:rsidP="00905CD9">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Восстановление деформированных предложений Составле</w:t>
      </w:r>
      <w:r w:rsidRPr="00A5128C">
        <w:rPr>
          <w:rFonts w:ascii="Times New Roman" w:hAnsi="Times New Roman" w:cs="Times New Roman"/>
          <w:sz w:val="24"/>
          <w:szCs w:val="24"/>
        </w:rPr>
        <w:softHyphen/>
        <w:t xml:space="preserve">ние предложений из набора форм </w:t>
      </w:r>
      <w:r w:rsidR="004A233D" w:rsidRPr="00A5128C">
        <w:rPr>
          <w:rFonts w:ascii="Times New Roman" w:hAnsi="Times New Roman" w:cs="Times New Roman"/>
          <w:sz w:val="24"/>
          <w:szCs w:val="24"/>
        </w:rPr>
        <w:t>слов.</w:t>
      </w:r>
    </w:p>
    <w:p w14:paraId="40057919" w14:textId="77777777" w:rsidR="009165BC" w:rsidRPr="00A5128C" w:rsidRDefault="009165BC"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18" w:name="bookmark19"/>
      <w:r w:rsidRPr="00A5128C">
        <w:rPr>
          <w:rFonts w:ascii="Times New Roman" w:hAnsi="Times New Roman" w:cs="Times New Roman"/>
          <w:sz w:val="24"/>
          <w:szCs w:val="24"/>
        </w:rPr>
        <w:t>Орфография и пунктуация</w:t>
      </w:r>
      <w:bookmarkEnd w:id="18"/>
    </w:p>
    <w:p w14:paraId="2D038D79"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Правила правописания и их применение: раздельное написание слов в предложении; прописная буква в начале предложения и в именах собствен</w:t>
      </w:r>
      <w:r w:rsidRPr="00A5128C">
        <w:rPr>
          <w:rFonts w:ascii="Times New Roman" w:hAnsi="Times New Roman" w:cs="Times New Roman"/>
          <w:sz w:val="24"/>
          <w:szCs w:val="24"/>
        </w:rPr>
        <w:softHyphen/>
        <w:t xml:space="preserve">ных: в именах и фамилиях людей, кличках животных; перенос слов (без учёта морфемного членения слова); гласные после шипящих в сочетаниях </w:t>
      </w:r>
      <w:r w:rsidRPr="00A5128C">
        <w:rPr>
          <w:rStyle w:val="23"/>
          <w:rFonts w:ascii="Times New Roman" w:hAnsi="Times New Roman" w:cs="Times New Roman"/>
          <w:sz w:val="24"/>
          <w:szCs w:val="24"/>
        </w:rPr>
        <w:t>жи, ши</w:t>
      </w:r>
      <w:r w:rsidRPr="00A5128C">
        <w:rPr>
          <w:rFonts w:ascii="Times New Roman" w:hAnsi="Times New Roman" w:cs="Times New Roman"/>
          <w:sz w:val="24"/>
          <w:szCs w:val="24"/>
        </w:rPr>
        <w:t xml:space="preserve"> (в положении под ударением), </w:t>
      </w:r>
      <w:r w:rsidRPr="00A5128C">
        <w:rPr>
          <w:rStyle w:val="23"/>
          <w:rFonts w:ascii="Times New Roman" w:hAnsi="Times New Roman" w:cs="Times New Roman"/>
          <w:sz w:val="24"/>
          <w:szCs w:val="24"/>
        </w:rPr>
        <w:t xml:space="preserve">ча, ща, чу, щу; </w:t>
      </w:r>
      <w:r w:rsidRPr="00A5128C">
        <w:rPr>
          <w:rFonts w:ascii="Times New Roman" w:hAnsi="Times New Roman" w:cs="Times New Roman"/>
          <w:sz w:val="24"/>
          <w:szCs w:val="24"/>
        </w:rPr>
        <w:t>сочетания чк, чн;</w:t>
      </w:r>
    </w:p>
    <w:p w14:paraId="7C57292E"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слова с непроверяемыми гласными и согласными (перечень слов в орфографическом словаре учебника);</w:t>
      </w:r>
    </w:p>
    <w:p w14:paraId="36D3BBD4" w14:textId="2498FF8C"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знаки препинания в конце предложения: точка, вопроси</w:t>
      </w:r>
      <w:r w:rsidRPr="00A5128C">
        <w:rPr>
          <w:rFonts w:ascii="Times New Roman" w:hAnsi="Times New Roman" w:cs="Times New Roman"/>
          <w:sz w:val="24"/>
          <w:szCs w:val="24"/>
        </w:rPr>
        <w:softHyphen/>
        <w:t xml:space="preserve">тельный и восклицательный знаки Алгоритм списывания </w:t>
      </w:r>
      <w:r w:rsidR="004A233D" w:rsidRPr="00A5128C">
        <w:rPr>
          <w:rFonts w:ascii="Times New Roman" w:hAnsi="Times New Roman" w:cs="Times New Roman"/>
          <w:sz w:val="24"/>
          <w:szCs w:val="24"/>
        </w:rPr>
        <w:t>текста.</w:t>
      </w:r>
    </w:p>
    <w:p w14:paraId="73D98011" w14:textId="77777777" w:rsidR="009165BC" w:rsidRPr="00A5128C" w:rsidRDefault="009165BC"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19" w:name="bookmark20"/>
      <w:r w:rsidRPr="00A5128C">
        <w:rPr>
          <w:rFonts w:ascii="Times New Roman" w:hAnsi="Times New Roman" w:cs="Times New Roman"/>
          <w:sz w:val="24"/>
          <w:szCs w:val="24"/>
        </w:rPr>
        <w:t>Развитие речи</w:t>
      </w:r>
      <w:bookmarkEnd w:id="19"/>
    </w:p>
    <w:p w14:paraId="7A12F406" w14:textId="4F8FD96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Речь как основная форма общения между </w:t>
      </w:r>
      <w:r w:rsidR="004A233D" w:rsidRPr="00A5128C">
        <w:rPr>
          <w:rFonts w:ascii="Times New Roman" w:hAnsi="Times New Roman" w:cs="Times New Roman"/>
          <w:sz w:val="24"/>
          <w:szCs w:val="24"/>
        </w:rPr>
        <w:t>людьми.</w:t>
      </w:r>
      <w:r w:rsidRPr="00A5128C">
        <w:rPr>
          <w:rFonts w:ascii="Times New Roman" w:hAnsi="Times New Roman" w:cs="Times New Roman"/>
          <w:sz w:val="24"/>
          <w:szCs w:val="24"/>
        </w:rPr>
        <w:t xml:space="preserve"> Текст как единица речи </w:t>
      </w:r>
      <w:r w:rsidRPr="00A5128C">
        <w:rPr>
          <w:rFonts w:ascii="Times New Roman" w:hAnsi="Times New Roman" w:cs="Times New Roman"/>
          <w:sz w:val="24"/>
          <w:szCs w:val="24"/>
        </w:rPr>
        <w:lastRenderedPageBreak/>
        <w:t>(ознакомление)</w:t>
      </w:r>
    </w:p>
    <w:p w14:paraId="44288117"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Ситуация общения: цель общения, с кем и где происходит об</w:t>
      </w:r>
      <w:r w:rsidRPr="00A5128C">
        <w:rPr>
          <w:rFonts w:ascii="Times New Roman" w:hAnsi="Times New Roman" w:cs="Times New Roman"/>
          <w:sz w:val="24"/>
          <w:szCs w:val="24"/>
        </w:rPr>
        <w:softHyphen/>
        <w:t>щение Ситуации устного общения (чтение диалогов по ролям, просмотр видеоматериалов, прослушивание аудиозаписи)</w:t>
      </w:r>
    </w:p>
    <w:p w14:paraId="60ED3362"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Нормы речевого этикета в ситуациях учебного и бытового об</w:t>
      </w:r>
      <w:r w:rsidRPr="00A5128C">
        <w:rPr>
          <w:rFonts w:ascii="Times New Roman" w:hAnsi="Times New Roman" w:cs="Times New Roman"/>
          <w:sz w:val="24"/>
          <w:szCs w:val="24"/>
        </w:rPr>
        <w:softHyphen/>
        <w:t>щения (приветствие, прощание, извинение, благодарность, об</w:t>
      </w:r>
      <w:r w:rsidRPr="00A5128C">
        <w:rPr>
          <w:rFonts w:ascii="Times New Roman" w:hAnsi="Times New Roman" w:cs="Times New Roman"/>
          <w:sz w:val="24"/>
          <w:szCs w:val="24"/>
        </w:rPr>
        <w:softHyphen/>
        <w:t>ращение с просьбой)</w:t>
      </w:r>
    </w:p>
    <w:p w14:paraId="06D92340"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Составление небольших рассказов на основе наблюдений</w:t>
      </w:r>
    </w:p>
    <w:p w14:paraId="532A1043" w14:textId="77777777" w:rsidR="009165BC" w:rsidRPr="00A5128C" w:rsidRDefault="009165BC" w:rsidP="00905CD9">
      <w:pPr>
        <w:pStyle w:val="80"/>
        <w:shd w:val="clear" w:color="auto" w:fill="auto"/>
        <w:spacing w:before="0" w:after="0" w:line="240" w:lineRule="auto"/>
        <w:ind w:firstLine="709"/>
        <w:jc w:val="center"/>
        <w:rPr>
          <w:rFonts w:ascii="Times New Roman" w:hAnsi="Times New Roman" w:cs="Times New Roman"/>
          <w:b/>
          <w:sz w:val="24"/>
          <w:szCs w:val="24"/>
        </w:rPr>
      </w:pPr>
      <w:r w:rsidRPr="00A5128C">
        <w:rPr>
          <w:rFonts w:ascii="Times New Roman" w:hAnsi="Times New Roman" w:cs="Times New Roman"/>
          <w:b/>
          <w:sz w:val="24"/>
          <w:szCs w:val="24"/>
        </w:rPr>
        <w:t>УНИВЕРСАЛЬНЫЕ УЧЕБНЫЕ ДЕЙСТВИЯ (ПРОПЕДЕВТИЧЕСКИЙ УРОВЕНЬ)</w:t>
      </w:r>
    </w:p>
    <w:p w14:paraId="0FBEB528"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Изучение содержания учебного предмета «Русский язык» в 1 классе способствует на пропедевтическом уровне работе над рядом метапредметных результатов</w:t>
      </w:r>
    </w:p>
    <w:p w14:paraId="223878B4"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p>
    <w:p w14:paraId="6B7B5B91" w14:textId="77777777" w:rsidR="009165BC" w:rsidRPr="00A5128C" w:rsidRDefault="009165BC"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20" w:name="bookmark21"/>
      <w:r w:rsidRPr="00A5128C">
        <w:rPr>
          <w:rFonts w:ascii="Times New Roman" w:hAnsi="Times New Roman" w:cs="Times New Roman"/>
          <w:sz w:val="24"/>
          <w:szCs w:val="24"/>
        </w:rPr>
        <w:t>Познавательные универсальные учебные действия Базовые логические действия:</w:t>
      </w:r>
      <w:bookmarkEnd w:id="20"/>
    </w:p>
    <w:p w14:paraId="7674C322"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сравнивать звуки в соответствии с учебной задачей: опреде</w:t>
      </w:r>
      <w:r w:rsidRPr="00A5128C">
        <w:rPr>
          <w:rFonts w:ascii="Times New Roman" w:hAnsi="Times New Roman" w:cs="Times New Roman"/>
          <w:sz w:val="24"/>
          <w:szCs w:val="24"/>
        </w:rPr>
        <w:softHyphen/>
        <w:t>лять отличительные особенности гласных и согласных звуков; твёрдых и мягких согласных звуков;</w:t>
      </w:r>
    </w:p>
    <w:p w14:paraId="786EDA1F"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сравнивать звуковой и буквенный состав слова в соответ</w:t>
      </w:r>
      <w:r w:rsidRPr="00A5128C">
        <w:rPr>
          <w:rFonts w:ascii="Times New Roman" w:hAnsi="Times New Roman" w:cs="Times New Roman"/>
          <w:sz w:val="24"/>
          <w:szCs w:val="24"/>
        </w:rPr>
        <w:softHyphen/>
        <w:t>ствии с учебной задачей: определять совпадения и расхожде</w:t>
      </w:r>
      <w:r w:rsidRPr="00A5128C">
        <w:rPr>
          <w:rFonts w:ascii="Times New Roman" w:hAnsi="Times New Roman" w:cs="Times New Roman"/>
          <w:sz w:val="24"/>
          <w:szCs w:val="24"/>
        </w:rPr>
        <w:softHyphen/>
        <w:t>ния в звуковом и буквенном составе слов;</w:t>
      </w:r>
    </w:p>
    <w:p w14:paraId="4FB2D152"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устанавливать основания для сравнения звукового состава слов: выделять признаки сходства и различия;</w:t>
      </w:r>
    </w:p>
    <w:p w14:paraId="1A150C96"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характеризовать звуки по заданным признакам; приводить примеры гласных звуков; твёрдых согласных, мягких соглас</w:t>
      </w:r>
      <w:r w:rsidRPr="00A5128C">
        <w:rPr>
          <w:rFonts w:ascii="Times New Roman" w:hAnsi="Times New Roman" w:cs="Times New Roman"/>
          <w:sz w:val="24"/>
          <w:szCs w:val="24"/>
        </w:rPr>
        <w:softHyphen/>
        <w:t>ных, звонких согласных, глухих согласных звуков; слов с за</w:t>
      </w:r>
      <w:r w:rsidRPr="00A5128C">
        <w:rPr>
          <w:rFonts w:ascii="Times New Roman" w:hAnsi="Times New Roman" w:cs="Times New Roman"/>
          <w:sz w:val="24"/>
          <w:szCs w:val="24"/>
        </w:rPr>
        <w:softHyphen/>
        <w:t>данным звуком</w:t>
      </w:r>
    </w:p>
    <w:p w14:paraId="34908925" w14:textId="77777777" w:rsidR="009165BC" w:rsidRPr="00A5128C" w:rsidRDefault="009165BC"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Базовые исследовательские действия:</w:t>
      </w:r>
    </w:p>
    <w:p w14:paraId="27EA2231"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проводить изменения звуковой модели по предложенному учителем правилу, подбирать слова к модели;</w:t>
      </w:r>
    </w:p>
    <w:p w14:paraId="5C2E6BCB"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формулировать выводы о соответствии звукового и буквен</w:t>
      </w:r>
      <w:r w:rsidRPr="00A5128C">
        <w:rPr>
          <w:rFonts w:ascii="Times New Roman" w:hAnsi="Times New Roman" w:cs="Times New Roman"/>
          <w:sz w:val="24"/>
          <w:szCs w:val="24"/>
        </w:rPr>
        <w:softHyphen/>
        <w:t>ного состава слова;</w:t>
      </w:r>
    </w:p>
    <w:p w14:paraId="7BEA3B36"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использовать алфавит для самостоятельного упорядочива</w:t>
      </w:r>
      <w:r w:rsidRPr="00A5128C">
        <w:rPr>
          <w:rFonts w:ascii="Times New Roman" w:hAnsi="Times New Roman" w:cs="Times New Roman"/>
          <w:sz w:val="24"/>
          <w:szCs w:val="24"/>
        </w:rPr>
        <w:softHyphen/>
        <w:t>ния списка слов</w:t>
      </w:r>
    </w:p>
    <w:p w14:paraId="63EE791B" w14:textId="77777777" w:rsidR="009165BC" w:rsidRPr="00A5128C" w:rsidRDefault="009165BC"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Работа с информацией:</w:t>
      </w:r>
    </w:p>
    <w:p w14:paraId="4EA8EFA1"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выбирать источник получения информации: уточнять написа</w:t>
      </w:r>
      <w:r w:rsidRPr="00A5128C">
        <w:rPr>
          <w:rFonts w:ascii="Times New Roman" w:hAnsi="Times New Roman" w:cs="Times New Roman"/>
          <w:sz w:val="24"/>
          <w:szCs w:val="24"/>
        </w:rPr>
        <w:softHyphen/>
        <w:t>ние слова по орфографическому словарику учебника; место уда</w:t>
      </w:r>
      <w:r w:rsidRPr="00A5128C">
        <w:rPr>
          <w:rFonts w:ascii="Times New Roman" w:hAnsi="Times New Roman" w:cs="Times New Roman"/>
          <w:sz w:val="24"/>
          <w:szCs w:val="24"/>
        </w:rPr>
        <w:softHyphen/>
        <w:t>рения в слове по перечню слов, отрабатываемых в учебнике;</w:t>
      </w:r>
    </w:p>
    <w:p w14:paraId="41FDBFC4"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анализировать графическую информацию модели звукового состава слова;</w:t>
      </w:r>
    </w:p>
    <w:p w14:paraId="3EB29899"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самостоятельно создавать модели звукового состава слова</w:t>
      </w:r>
    </w:p>
    <w:p w14:paraId="6494E99D" w14:textId="77777777" w:rsidR="009165BC" w:rsidRPr="00A5128C" w:rsidRDefault="009165BC"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21" w:name="bookmark22"/>
      <w:r w:rsidRPr="00A5128C">
        <w:rPr>
          <w:rFonts w:ascii="Times New Roman" w:hAnsi="Times New Roman" w:cs="Times New Roman"/>
          <w:sz w:val="24"/>
          <w:szCs w:val="24"/>
        </w:rPr>
        <w:t>Коммуникативные универсальные учебные действия Общение:</w:t>
      </w:r>
      <w:bookmarkEnd w:id="21"/>
    </w:p>
    <w:p w14:paraId="3FD3298A"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воспринимать суждения, выражать эмоции в соответствии с целями и условиями общения в знакомой среде;</w:t>
      </w:r>
    </w:p>
    <w:p w14:paraId="22ED767D"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проявлять уважительное отношение к собеседнику, соблю</w:t>
      </w:r>
      <w:r w:rsidRPr="00A5128C">
        <w:rPr>
          <w:rFonts w:ascii="Times New Roman" w:hAnsi="Times New Roman" w:cs="Times New Roman"/>
          <w:sz w:val="24"/>
          <w:szCs w:val="24"/>
        </w:rPr>
        <w:softHyphen/>
        <w:t>дать в процессе общения нормы речевого этикета; соблюдать правила ведения диалога; воспринимать разные точки зрения;</w:t>
      </w:r>
    </w:p>
    <w:p w14:paraId="0AE76DB5"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процессе учебного диалога отвечать на вопросы по изучен</w:t>
      </w:r>
      <w:r w:rsidRPr="00A5128C">
        <w:rPr>
          <w:rFonts w:ascii="Times New Roman" w:hAnsi="Times New Roman" w:cs="Times New Roman"/>
          <w:sz w:val="24"/>
          <w:szCs w:val="24"/>
        </w:rPr>
        <w:softHyphen/>
        <w:t>ному материалу;</w:t>
      </w:r>
    </w:p>
    <w:p w14:paraId="2209AE38" w14:textId="39BC1050" w:rsidR="009165BC" w:rsidRPr="00A5128C" w:rsidRDefault="009165BC" w:rsidP="00905CD9">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строить устное речевое высказывание об обозначении звуков буквами, о зву</w:t>
      </w:r>
      <w:r w:rsidR="00905CD9">
        <w:rPr>
          <w:rFonts w:ascii="Times New Roman" w:hAnsi="Times New Roman" w:cs="Times New Roman"/>
          <w:sz w:val="24"/>
          <w:szCs w:val="24"/>
        </w:rPr>
        <w:t>ковом и буквенном составе слов</w:t>
      </w:r>
    </w:p>
    <w:p w14:paraId="686D4CEB" w14:textId="77777777" w:rsidR="009165BC" w:rsidRPr="00A5128C" w:rsidRDefault="009165BC"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22" w:name="bookmark23"/>
      <w:r w:rsidRPr="00A5128C">
        <w:rPr>
          <w:rFonts w:ascii="Times New Roman" w:hAnsi="Times New Roman" w:cs="Times New Roman"/>
          <w:sz w:val="24"/>
          <w:szCs w:val="24"/>
        </w:rPr>
        <w:t>Регулятивные универсальные учебные действия Самоорганизация:</w:t>
      </w:r>
      <w:bookmarkEnd w:id="22"/>
    </w:p>
    <w:p w14:paraId="442CC483"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определять последовательность учебных операций при про</w:t>
      </w:r>
      <w:r w:rsidRPr="00A5128C">
        <w:rPr>
          <w:rFonts w:ascii="Times New Roman" w:hAnsi="Times New Roman" w:cs="Times New Roman"/>
          <w:sz w:val="24"/>
          <w:szCs w:val="24"/>
        </w:rPr>
        <w:softHyphen/>
        <w:t>ведении звукового анализа слова;</w:t>
      </w:r>
    </w:p>
    <w:p w14:paraId="047BBA13"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определять последовательность учебных операций при спи</w:t>
      </w:r>
      <w:r w:rsidRPr="00A5128C">
        <w:rPr>
          <w:rFonts w:ascii="Times New Roman" w:hAnsi="Times New Roman" w:cs="Times New Roman"/>
          <w:sz w:val="24"/>
          <w:szCs w:val="24"/>
        </w:rPr>
        <w:softHyphen/>
        <w:t>сывании;</w:t>
      </w:r>
    </w:p>
    <w:p w14:paraId="5F963CB7" w14:textId="3E6F093B" w:rsidR="009165BC" w:rsidRPr="00A5128C" w:rsidRDefault="009165BC" w:rsidP="00905CD9">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удерживать учебную задачу при проведении звукового ана</w:t>
      </w:r>
      <w:r w:rsidRPr="00A5128C">
        <w:rPr>
          <w:rFonts w:ascii="Times New Roman" w:hAnsi="Times New Roman" w:cs="Times New Roman"/>
          <w:sz w:val="24"/>
          <w:szCs w:val="24"/>
        </w:rPr>
        <w:softHyphen/>
        <w:t>лиза, при обозначении звуков буквами, при списывании тек</w:t>
      </w:r>
      <w:r w:rsidRPr="00A5128C">
        <w:rPr>
          <w:rFonts w:ascii="Times New Roman" w:hAnsi="Times New Roman" w:cs="Times New Roman"/>
          <w:sz w:val="24"/>
          <w:szCs w:val="24"/>
        </w:rPr>
        <w:softHyphen/>
        <w:t>ста, при письме под диктовку: применять отрабатываемый спо</w:t>
      </w:r>
      <w:r w:rsidRPr="00A5128C">
        <w:rPr>
          <w:rFonts w:ascii="Times New Roman" w:hAnsi="Times New Roman" w:cs="Times New Roman"/>
          <w:sz w:val="24"/>
          <w:szCs w:val="24"/>
        </w:rPr>
        <w:softHyphen/>
        <w:t>соб действ</w:t>
      </w:r>
      <w:r w:rsidR="00905CD9">
        <w:rPr>
          <w:rFonts w:ascii="Times New Roman" w:hAnsi="Times New Roman" w:cs="Times New Roman"/>
          <w:sz w:val="24"/>
          <w:szCs w:val="24"/>
        </w:rPr>
        <w:t>ия, соотносить цель и результат</w:t>
      </w:r>
    </w:p>
    <w:p w14:paraId="21A4158B" w14:textId="77777777" w:rsidR="009165BC" w:rsidRPr="00A5128C" w:rsidRDefault="009165BC"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Самоконтроль:</w:t>
      </w:r>
    </w:p>
    <w:p w14:paraId="2EDB3FE7"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находить ошибку, допущенную при проведении звукового анализа, при письме под </w:t>
      </w:r>
      <w:r w:rsidRPr="00A5128C">
        <w:rPr>
          <w:rFonts w:ascii="Times New Roman" w:hAnsi="Times New Roman" w:cs="Times New Roman"/>
          <w:sz w:val="24"/>
          <w:szCs w:val="24"/>
        </w:rPr>
        <w:lastRenderedPageBreak/>
        <w:t>диктовку или списывании слов, пред</w:t>
      </w:r>
      <w:r w:rsidRPr="00A5128C">
        <w:rPr>
          <w:rFonts w:ascii="Times New Roman" w:hAnsi="Times New Roman" w:cs="Times New Roman"/>
          <w:sz w:val="24"/>
          <w:szCs w:val="24"/>
        </w:rPr>
        <w:softHyphen/>
        <w:t>ложений, с опорой на указание педагога о наличии ошибки;</w:t>
      </w:r>
    </w:p>
    <w:p w14:paraId="2C2F428F"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оценивать правильность написания букв, соединений букв, слов, предложений</w:t>
      </w:r>
    </w:p>
    <w:p w14:paraId="2C191FEC" w14:textId="77777777" w:rsidR="009165BC" w:rsidRPr="00A5128C" w:rsidRDefault="009165BC"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23" w:name="bookmark24"/>
      <w:r w:rsidRPr="00A5128C">
        <w:rPr>
          <w:rFonts w:ascii="Times New Roman" w:hAnsi="Times New Roman" w:cs="Times New Roman"/>
          <w:sz w:val="24"/>
          <w:szCs w:val="24"/>
        </w:rPr>
        <w:t>Совместная деятельность:</w:t>
      </w:r>
      <w:bookmarkEnd w:id="23"/>
    </w:p>
    <w:p w14:paraId="5AEA6E82"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принимать цель совместной деятельности, коллективно стро</w:t>
      </w:r>
      <w:r w:rsidRPr="00A5128C">
        <w:rPr>
          <w:rFonts w:ascii="Times New Roman" w:hAnsi="Times New Roman" w:cs="Times New Roman"/>
          <w:sz w:val="24"/>
          <w:szCs w:val="24"/>
        </w:rPr>
        <w:softHyphen/>
        <w:t>ить план действий по её достижению, распределять роли, дого</w:t>
      </w:r>
      <w:r w:rsidRPr="00A5128C">
        <w:rPr>
          <w:rFonts w:ascii="Times New Roman" w:hAnsi="Times New Roman" w:cs="Times New Roman"/>
          <w:sz w:val="24"/>
          <w:szCs w:val="24"/>
        </w:rPr>
        <w:softHyphen/>
        <w:t>вариваться, учитывать интересы и мнения участников совмест</w:t>
      </w:r>
      <w:r w:rsidRPr="00A5128C">
        <w:rPr>
          <w:rFonts w:ascii="Times New Roman" w:hAnsi="Times New Roman" w:cs="Times New Roman"/>
          <w:sz w:val="24"/>
          <w:szCs w:val="24"/>
        </w:rPr>
        <w:softHyphen/>
        <w:t>ной работы;</w:t>
      </w:r>
    </w:p>
    <w:p w14:paraId="6E9E5FE5"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ответственно выполнять свою часть работы</w:t>
      </w:r>
    </w:p>
    <w:p w14:paraId="4CD1B8E5" w14:textId="77777777" w:rsidR="009165BC" w:rsidRPr="00A5128C" w:rsidRDefault="009165BC" w:rsidP="00905CD9">
      <w:pPr>
        <w:pStyle w:val="80"/>
        <w:numPr>
          <w:ilvl w:val="0"/>
          <w:numId w:val="2"/>
        </w:numPr>
        <w:shd w:val="clear" w:color="auto" w:fill="auto"/>
        <w:tabs>
          <w:tab w:val="left" w:pos="226"/>
        </w:tabs>
        <w:spacing w:before="0" w:after="0" w:line="240" w:lineRule="auto"/>
        <w:ind w:firstLine="709"/>
        <w:jc w:val="center"/>
        <w:rPr>
          <w:rFonts w:ascii="Times New Roman" w:hAnsi="Times New Roman" w:cs="Times New Roman"/>
          <w:b/>
          <w:sz w:val="24"/>
          <w:szCs w:val="24"/>
        </w:rPr>
      </w:pPr>
      <w:r w:rsidRPr="00A5128C">
        <w:rPr>
          <w:rFonts w:ascii="Times New Roman" w:hAnsi="Times New Roman" w:cs="Times New Roman"/>
          <w:b/>
          <w:sz w:val="24"/>
          <w:szCs w:val="24"/>
        </w:rPr>
        <w:t>КЛАСС</w:t>
      </w:r>
    </w:p>
    <w:p w14:paraId="24AF07D4" w14:textId="77777777" w:rsidR="009165BC" w:rsidRPr="00A5128C" w:rsidRDefault="009165BC"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24" w:name="bookmark25"/>
      <w:r w:rsidRPr="00A5128C">
        <w:rPr>
          <w:rFonts w:ascii="Times New Roman" w:hAnsi="Times New Roman" w:cs="Times New Roman"/>
          <w:sz w:val="24"/>
          <w:szCs w:val="24"/>
        </w:rPr>
        <w:t>Общие сведения о языке</w:t>
      </w:r>
      <w:bookmarkEnd w:id="24"/>
    </w:p>
    <w:p w14:paraId="69CC134D" w14:textId="6FC5C9E5"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Язык как основное средство человеческого общения и явле</w:t>
      </w:r>
      <w:r w:rsidRPr="00A5128C">
        <w:rPr>
          <w:rFonts w:ascii="Times New Roman" w:hAnsi="Times New Roman" w:cs="Times New Roman"/>
          <w:sz w:val="24"/>
          <w:szCs w:val="24"/>
        </w:rPr>
        <w:softHyphen/>
        <w:t xml:space="preserve">ние национальной культуры Первоначальные представления о многообразии языкового пространства России и </w:t>
      </w:r>
      <w:r w:rsidR="004A233D" w:rsidRPr="00A5128C">
        <w:rPr>
          <w:rFonts w:ascii="Times New Roman" w:hAnsi="Times New Roman" w:cs="Times New Roman"/>
          <w:sz w:val="24"/>
          <w:szCs w:val="24"/>
        </w:rPr>
        <w:t>мира.</w:t>
      </w:r>
      <w:r w:rsidRPr="00A5128C">
        <w:rPr>
          <w:rFonts w:ascii="Times New Roman" w:hAnsi="Times New Roman" w:cs="Times New Roman"/>
          <w:sz w:val="24"/>
          <w:szCs w:val="24"/>
        </w:rPr>
        <w:t xml:space="preserve"> Методы познания языка: наблюдение, </w:t>
      </w:r>
      <w:r w:rsidR="004A233D" w:rsidRPr="00A5128C">
        <w:rPr>
          <w:rFonts w:ascii="Times New Roman" w:hAnsi="Times New Roman" w:cs="Times New Roman"/>
          <w:sz w:val="24"/>
          <w:szCs w:val="24"/>
        </w:rPr>
        <w:t>анализ.</w:t>
      </w:r>
    </w:p>
    <w:p w14:paraId="550D4F28" w14:textId="77777777" w:rsidR="009165BC" w:rsidRPr="00A5128C" w:rsidRDefault="009165BC"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25" w:name="bookmark26"/>
      <w:r w:rsidRPr="00A5128C">
        <w:rPr>
          <w:rFonts w:ascii="Times New Roman" w:hAnsi="Times New Roman" w:cs="Times New Roman"/>
          <w:sz w:val="24"/>
          <w:szCs w:val="24"/>
        </w:rPr>
        <w:t>Фонетика и графика</w:t>
      </w:r>
      <w:bookmarkEnd w:id="25"/>
    </w:p>
    <w:p w14:paraId="7AA297BB" w14:textId="0C0EED6B"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Смыслоразличительная функция звуков; различение звуков и букв; различение ударных и безударных гласных звуков, со</w:t>
      </w:r>
      <w:r w:rsidRPr="00A5128C">
        <w:rPr>
          <w:rFonts w:ascii="Times New Roman" w:hAnsi="Times New Roman" w:cs="Times New Roman"/>
          <w:sz w:val="24"/>
          <w:szCs w:val="24"/>
        </w:rPr>
        <w:softHyphen/>
        <w:t>гласного звука [й’] и гласного звука [и], твёрдых и мягких со</w:t>
      </w:r>
      <w:r w:rsidRPr="00A5128C">
        <w:rPr>
          <w:rFonts w:ascii="Times New Roman" w:hAnsi="Times New Roman" w:cs="Times New Roman"/>
          <w:sz w:val="24"/>
          <w:szCs w:val="24"/>
        </w:rPr>
        <w:softHyphen/>
        <w:t xml:space="preserve">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sidRPr="00A5128C">
        <w:rPr>
          <w:rStyle w:val="23"/>
          <w:rFonts w:ascii="Times New Roman" w:hAnsi="Times New Roman" w:cs="Times New Roman"/>
          <w:sz w:val="24"/>
          <w:szCs w:val="24"/>
        </w:rPr>
        <w:t>е, ё, ю, я</w:t>
      </w:r>
      <w:r w:rsidRPr="00A5128C">
        <w:rPr>
          <w:rFonts w:ascii="Times New Roman" w:hAnsi="Times New Roman" w:cs="Times New Roman"/>
          <w:sz w:val="24"/>
          <w:szCs w:val="24"/>
        </w:rPr>
        <w:t xml:space="preserve"> (повторение изученного в 1 классе</w:t>
      </w:r>
      <w:r w:rsidR="004A233D" w:rsidRPr="00A5128C">
        <w:rPr>
          <w:rFonts w:ascii="Times New Roman" w:hAnsi="Times New Roman" w:cs="Times New Roman"/>
          <w:sz w:val="24"/>
          <w:szCs w:val="24"/>
        </w:rPr>
        <w:t>).</w:t>
      </w:r>
    </w:p>
    <w:p w14:paraId="4AA3D7D8"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Парные и непарные по твёрдости — мягкости согласные звуки</w:t>
      </w:r>
    </w:p>
    <w:p w14:paraId="0A9C5D80"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Парные и непарные по звонкости — глухости согласные звуки</w:t>
      </w:r>
    </w:p>
    <w:p w14:paraId="2BBBBDC9"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Качественная характеристика звука: гласный — согласный; гласный ударный — безударный; согласный твёрдый — мяг</w:t>
      </w:r>
      <w:r w:rsidRPr="00A5128C">
        <w:rPr>
          <w:rFonts w:ascii="Times New Roman" w:hAnsi="Times New Roman" w:cs="Times New Roman"/>
          <w:sz w:val="24"/>
          <w:szCs w:val="24"/>
        </w:rPr>
        <w:softHyphen/>
        <w:t>кий, парный — непарный; согласный звонкий — глухой, пар</w:t>
      </w:r>
      <w:r w:rsidRPr="00A5128C">
        <w:rPr>
          <w:rFonts w:ascii="Times New Roman" w:hAnsi="Times New Roman" w:cs="Times New Roman"/>
          <w:sz w:val="24"/>
          <w:szCs w:val="24"/>
        </w:rPr>
        <w:softHyphen/>
        <w:t>ный — непарный</w:t>
      </w:r>
    </w:p>
    <w:p w14:paraId="5C6C8A08" w14:textId="70E1F6BD"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Функции ь: показатель мягкости предшествующего соглас</w:t>
      </w:r>
      <w:r w:rsidRPr="00A5128C">
        <w:rPr>
          <w:rFonts w:ascii="Times New Roman" w:hAnsi="Times New Roman" w:cs="Times New Roman"/>
          <w:sz w:val="24"/>
          <w:szCs w:val="24"/>
        </w:rPr>
        <w:softHyphen/>
        <w:t xml:space="preserve">ного в конце и в середине слова; </w:t>
      </w:r>
      <w:r w:rsidR="004A233D" w:rsidRPr="00A5128C">
        <w:rPr>
          <w:rFonts w:ascii="Times New Roman" w:hAnsi="Times New Roman" w:cs="Times New Roman"/>
          <w:sz w:val="24"/>
          <w:szCs w:val="24"/>
        </w:rPr>
        <w:t>разделительный.</w:t>
      </w:r>
      <w:r w:rsidRPr="00A5128C">
        <w:rPr>
          <w:rFonts w:ascii="Times New Roman" w:hAnsi="Times New Roman" w:cs="Times New Roman"/>
          <w:sz w:val="24"/>
          <w:szCs w:val="24"/>
        </w:rPr>
        <w:t xml:space="preserve"> Использова</w:t>
      </w:r>
      <w:r w:rsidRPr="00A5128C">
        <w:rPr>
          <w:rFonts w:ascii="Times New Roman" w:hAnsi="Times New Roman" w:cs="Times New Roman"/>
          <w:sz w:val="24"/>
          <w:szCs w:val="24"/>
        </w:rPr>
        <w:softHyphen/>
        <w:t xml:space="preserve">ние на письме разделительных </w:t>
      </w:r>
      <w:r w:rsidRPr="00A5128C">
        <w:rPr>
          <w:rStyle w:val="23"/>
          <w:rFonts w:ascii="Times New Roman" w:hAnsi="Times New Roman" w:cs="Times New Roman"/>
          <w:sz w:val="24"/>
          <w:szCs w:val="24"/>
        </w:rPr>
        <w:t>ъ</w:t>
      </w:r>
      <w:r w:rsidRPr="00A5128C">
        <w:rPr>
          <w:rFonts w:ascii="Times New Roman" w:hAnsi="Times New Roman" w:cs="Times New Roman"/>
          <w:sz w:val="24"/>
          <w:szCs w:val="24"/>
        </w:rPr>
        <w:t xml:space="preserve"> и </w:t>
      </w:r>
      <w:r w:rsidR="004A233D" w:rsidRPr="00A5128C">
        <w:rPr>
          <w:rStyle w:val="23"/>
          <w:rFonts w:ascii="Times New Roman" w:hAnsi="Times New Roman" w:cs="Times New Roman"/>
          <w:sz w:val="24"/>
          <w:szCs w:val="24"/>
        </w:rPr>
        <w:t>ь</w:t>
      </w:r>
      <w:r w:rsidR="004A233D" w:rsidRPr="00A5128C">
        <w:rPr>
          <w:rFonts w:ascii="Times New Roman" w:hAnsi="Times New Roman" w:cs="Times New Roman"/>
          <w:sz w:val="24"/>
          <w:szCs w:val="24"/>
        </w:rPr>
        <w:t>.</w:t>
      </w:r>
    </w:p>
    <w:p w14:paraId="2E4B8561" w14:textId="2C49BA08" w:rsidR="009165BC" w:rsidRPr="00A5128C" w:rsidRDefault="009165BC" w:rsidP="00905CD9">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Соотношение звукового и буквенного состава в словах с бук</w:t>
      </w:r>
      <w:r w:rsidRPr="00A5128C">
        <w:rPr>
          <w:rFonts w:ascii="Times New Roman" w:hAnsi="Times New Roman" w:cs="Times New Roman"/>
          <w:sz w:val="24"/>
          <w:szCs w:val="24"/>
        </w:rPr>
        <w:softHyphen/>
        <w:t xml:space="preserve">вами </w:t>
      </w:r>
      <w:r w:rsidRPr="00A5128C">
        <w:rPr>
          <w:rStyle w:val="23"/>
          <w:rFonts w:ascii="Times New Roman" w:hAnsi="Times New Roman" w:cs="Times New Roman"/>
          <w:sz w:val="24"/>
          <w:szCs w:val="24"/>
        </w:rPr>
        <w:t>е</w:t>
      </w:r>
      <w:r w:rsidRPr="00A5128C">
        <w:rPr>
          <w:rFonts w:ascii="Times New Roman" w:hAnsi="Times New Roman" w:cs="Times New Roman"/>
          <w:sz w:val="24"/>
          <w:szCs w:val="24"/>
        </w:rPr>
        <w:t xml:space="preserve">, </w:t>
      </w:r>
      <w:r w:rsidRPr="00A5128C">
        <w:rPr>
          <w:rStyle w:val="23"/>
          <w:rFonts w:ascii="Times New Roman" w:hAnsi="Times New Roman" w:cs="Times New Roman"/>
          <w:sz w:val="24"/>
          <w:szCs w:val="24"/>
        </w:rPr>
        <w:t>ё</w:t>
      </w:r>
      <w:r w:rsidRPr="00A5128C">
        <w:rPr>
          <w:rFonts w:ascii="Times New Roman" w:hAnsi="Times New Roman" w:cs="Times New Roman"/>
          <w:sz w:val="24"/>
          <w:szCs w:val="24"/>
        </w:rPr>
        <w:t xml:space="preserve">, </w:t>
      </w:r>
      <w:r w:rsidRPr="00A5128C">
        <w:rPr>
          <w:rStyle w:val="23"/>
          <w:rFonts w:ascii="Times New Roman" w:hAnsi="Times New Roman" w:cs="Times New Roman"/>
          <w:sz w:val="24"/>
          <w:szCs w:val="24"/>
        </w:rPr>
        <w:t>ю</w:t>
      </w:r>
      <w:r w:rsidRPr="00A5128C">
        <w:rPr>
          <w:rFonts w:ascii="Times New Roman" w:hAnsi="Times New Roman" w:cs="Times New Roman"/>
          <w:sz w:val="24"/>
          <w:szCs w:val="24"/>
        </w:rPr>
        <w:t xml:space="preserve">, </w:t>
      </w:r>
      <w:r w:rsidRPr="00A5128C">
        <w:rPr>
          <w:rStyle w:val="23"/>
          <w:rFonts w:ascii="Times New Roman" w:hAnsi="Times New Roman" w:cs="Times New Roman"/>
          <w:sz w:val="24"/>
          <w:szCs w:val="24"/>
        </w:rPr>
        <w:t>я</w:t>
      </w:r>
      <w:r w:rsidRPr="00A5128C">
        <w:rPr>
          <w:rFonts w:ascii="Times New Roman" w:hAnsi="Times New Roman" w:cs="Times New Roman"/>
          <w:sz w:val="24"/>
          <w:szCs w:val="24"/>
        </w:rPr>
        <w:t xml:space="preserve"> (в начале слова</w:t>
      </w:r>
      <w:r w:rsidR="00905CD9">
        <w:rPr>
          <w:rFonts w:ascii="Times New Roman" w:hAnsi="Times New Roman" w:cs="Times New Roman"/>
          <w:sz w:val="24"/>
          <w:szCs w:val="24"/>
        </w:rPr>
        <w:t xml:space="preserve"> и после гласных)</w:t>
      </w:r>
    </w:p>
    <w:p w14:paraId="2248A46B" w14:textId="17AA33F3"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Деление слов на слоги (в том числе при стечении согласных</w:t>
      </w:r>
      <w:r w:rsidR="004A233D" w:rsidRPr="00A5128C">
        <w:rPr>
          <w:rFonts w:ascii="Times New Roman" w:hAnsi="Times New Roman" w:cs="Times New Roman"/>
          <w:sz w:val="24"/>
          <w:szCs w:val="24"/>
        </w:rPr>
        <w:t>).</w:t>
      </w:r>
    </w:p>
    <w:p w14:paraId="254C416E" w14:textId="7D388E77" w:rsidR="009165BC" w:rsidRPr="00A5128C" w:rsidRDefault="009165BC" w:rsidP="00905CD9">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Использование знания а</w:t>
      </w:r>
      <w:r w:rsidR="00905CD9">
        <w:rPr>
          <w:rFonts w:ascii="Times New Roman" w:hAnsi="Times New Roman" w:cs="Times New Roman"/>
          <w:sz w:val="24"/>
          <w:szCs w:val="24"/>
        </w:rPr>
        <w:t>лфавита при работе со словарями</w:t>
      </w:r>
    </w:p>
    <w:p w14:paraId="7976E59C"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14:paraId="61538AE7" w14:textId="77777777" w:rsidR="009165BC" w:rsidRPr="00A5128C" w:rsidRDefault="009165BC"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26" w:name="bookmark27"/>
      <w:r w:rsidRPr="00A5128C">
        <w:rPr>
          <w:rFonts w:ascii="Times New Roman" w:hAnsi="Times New Roman" w:cs="Times New Roman"/>
          <w:sz w:val="24"/>
          <w:szCs w:val="24"/>
        </w:rPr>
        <w:t>Орфоэпия</w:t>
      </w:r>
      <w:bookmarkEnd w:id="26"/>
    </w:p>
    <w:p w14:paraId="5D04BC39" w14:textId="13B18296"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w:t>
      </w:r>
      <w:r w:rsidRPr="00A5128C">
        <w:rPr>
          <w:rFonts w:ascii="Times New Roman" w:hAnsi="Times New Roman" w:cs="Times New Roman"/>
          <w:sz w:val="24"/>
          <w:szCs w:val="24"/>
        </w:rPr>
        <w:softHyphen/>
        <w:t>нике</w:t>
      </w:r>
      <w:r w:rsidR="004A233D" w:rsidRPr="00A5128C">
        <w:rPr>
          <w:rFonts w:ascii="Times New Roman" w:hAnsi="Times New Roman" w:cs="Times New Roman"/>
          <w:sz w:val="24"/>
          <w:szCs w:val="24"/>
        </w:rPr>
        <w:t>).</w:t>
      </w:r>
      <w:r w:rsidRPr="00A5128C">
        <w:rPr>
          <w:rFonts w:ascii="Times New Roman" w:hAnsi="Times New Roman" w:cs="Times New Roman"/>
          <w:sz w:val="24"/>
          <w:szCs w:val="24"/>
        </w:rPr>
        <w:t xml:space="preserve"> Использование отработанного перечня слов (орфоэпиче</w:t>
      </w:r>
      <w:r w:rsidRPr="00A5128C">
        <w:rPr>
          <w:rFonts w:ascii="Times New Roman" w:hAnsi="Times New Roman" w:cs="Times New Roman"/>
          <w:sz w:val="24"/>
          <w:szCs w:val="24"/>
        </w:rPr>
        <w:softHyphen/>
        <w:t>ского словаря в учебнике) для решения практических задач</w:t>
      </w:r>
    </w:p>
    <w:p w14:paraId="19B5BDA9" w14:textId="77777777" w:rsidR="009165BC" w:rsidRPr="00A5128C" w:rsidRDefault="009165BC"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27" w:name="bookmark28"/>
      <w:r w:rsidRPr="00A5128C">
        <w:rPr>
          <w:rFonts w:ascii="Times New Roman" w:hAnsi="Times New Roman" w:cs="Times New Roman"/>
          <w:sz w:val="24"/>
          <w:szCs w:val="24"/>
        </w:rPr>
        <w:t>Лексика</w:t>
      </w:r>
      <w:bookmarkEnd w:id="27"/>
    </w:p>
    <w:p w14:paraId="6C39C5E6" w14:textId="2B04ECBC"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Слово как единство звучания и </w:t>
      </w:r>
      <w:r w:rsidR="004A233D" w:rsidRPr="00A5128C">
        <w:rPr>
          <w:rFonts w:ascii="Times New Roman" w:hAnsi="Times New Roman" w:cs="Times New Roman"/>
          <w:sz w:val="24"/>
          <w:szCs w:val="24"/>
        </w:rPr>
        <w:t>значения.</w:t>
      </w:r>
      <w:r w:rsidRPr="00A5128C">
        <w:rPr>
          <w:rFonts w:ascii="Times New Roman" w:hAnsi="Times New Roman" w:cs="Times New Roman"/>
          <w:sz w:val="24"/>
          <w:szCs w:val="24"/>
        </w:rPr>
        <w:t xml:space="preserve"> Лексическое зна</w:t>
      </w:r>
      <w:r w:rsidRPr="00A5128C">
        <w:rPr>
          <w:rFonts w:ascii="Times New Roman" w:hAnsi="Times New Roman" w:cs="Times New Roman"/>
          <w:sz w:val="24"/>
          <w:szCs w:val="24"/>
        </w:rPr>
        <w:softHyphen/>
        <w:t>чение слова (общее представление</w:t>
      </w:r>
      <w:r w:rsidR="004A233D" w:rsidRPr="00A5128C">
        <w:rPr>
          <w:rFonts w:ascii="Times New Roman" w:hAnsi="Times New Roman" w:cs="Times New Roman"/>
          <w:sz w:val="24"/>
          <w:szCs w:val="24"/>
        </w:rPr>
        <w:t>).</w:t>
      </w:r>
      <w:r w:rsidRPr="00A5128C">
        <w:rPr>
          <w:rFonts w:ascii="Times New Roman" w:hAnsi="Times New Roman" w:cs="Times New Roman"/>
          <w:sz w:val="24"/>
          <w:szCs w:val="24"/>
        </w:rPr>
        <w:t xml:space="preserve"> Выявление слов, значение которых требует уточнения Определение значения слова по тексту или уточнение значения с помощью толкового словаря</w:t>
      </w:r>
    </w:p>
    <w:p w14:paraId="7F69E9A9"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Однозначные и многозначные слова (простые случаи, наблю</w:t>
      </w:r>
      <w:r w:rsidRPr="00A5128C">
        <w:rPr>
          <w:rFonts w:ascii="Times New Roman" w:hAnsi="Times New Roman" w:cs="Times New Roman"/>
          <w:sz w:val="24"/>
          <w:szCs w:val="24"/>
        </w:rPr>
        <w:softHyphen/>
        <w:t>дение)</w:t>
      </w:r>
    </w:p>
    <w:p w14:paraId="1D35E1D2"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Наблюдение за использованием в речи синонимов, антони</w:t>
      </w:r>
      <w:r w:rsidRPr="00A5128C">
        <w:rPr>
          <w:rFonts w:ascii="Times New Roman" w:hAnsi="Times New Roman" w:cs="Times New Roman"/>
          <w:sz w:val="24"/>
          <w:szCs w:val="24"/>
        </w:rPr>
        <w:softHyphen/>
        <w:t>мов</w:t>
      </w:r>
    </w:p>
    <w:p w14:paraId="3724FEA5" w14:textId="77777777" w:rsidR="009165BC" w:rsidRPr="00A5128C" w:rsidRDefault="009165BC"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28" w:name="bookmark29"/>
      <w:r w:rsidRPr="00A5128C">
        <w:rPr>
          <w:rFonts w:ascii="Times New Roman" w:hAnsi="Times New Roman" w:cs="Times New Roman"/>
          <w:sz w:val="24"/>
          <w:szCs w:val="24"/>
        </w:rPr>
        <w:t>Состав слова (морфемика)</w:t>
      </w:r>
      <w:bookmarkEnd w:id="28"/>
    </w:p>
    <w:p w14:paraId="2149D31D" w14:textId="15E843AC"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Корень как обязательная часть слова. Однокоренные (род</w:t>
      </w:r>
      <w:r w:rsidRPr="00A5128C">
        <w:rPr>
          <w:rFonts w:ascii="Times New Roman" w:hAnsi="Times New Roman" w:cs="Times New Roman"/>
          <w:sz w:val="24"/>
          <w:szCs w:val="24"/>
        </w:rPr>
        <w:softHyphen/>
        <w:t xml:space="preserve">ственные) </w:t>
      </w:r>
      <w:r w:rsidR="004A233D" w:rsidRPr="00A5128C">
        <w:rPr>
          <w:rFonts w:ascii="Times New Roman" w:hAnsi="Times New Roman" w:cs="Times New Roman"/>
          <w:sz w:val="24"/>
          <w:szCs w:val="24"/>
        </w:rPr>
        <w:t>слова.</w:t>
      </w:r>
      <w:r w:rsidRPr="00A5128C">
        <w:rPr>
          <w:rFonts w:ascii="Times New Roman" w:hAnsi="Times New Roman" w:cs="Times New Roman"/>
          <w:sz w:val="24"/>
          <w:szCs w:val="24"/>
        </w:rPr>
        <w:t xml:space="preserve"> Признаки однокоренных (родственных) </w:t>
      </w:r>
      <w:r w:rsidR="004A233D" w:rsidRPr="00A5128C">
        <w:rPr>
          <w:rFonts w:ascii="Times New Roman" w:hAnsi="Times New Roman" w:cs="Times New Roman"/>
          <w:sz w:val="24"/>
          <w:szCs w:val="24"/>
        </w:rPr>
        <w:t>слов.</w:t>
      </w:r>
      <w:r w:rsidRPr="00A5128C">
        <w:rPr>
          <w:rFonts w:ascii="Times New Roman" w:hAnsi="Times New Roman" w:cs="Times New Roman"/>
          <w:sz w:val="24"/>
          <w:szCs w:val="24"/>
        </w:rPr>
        <w:t xml:space="preserve"> Различение однокоренных слов и синонимов, однокоренных слов и слов с омонимичными корнями Выделение в словах корня (простые случаи</w:t>
      </w:r>
      <w:r w:rsidR="004A233D" w:rsidRPr="00A5128C">
        <w:rPr>
          <w:rFonts w:ascii="Times New Roman" w:hAnsi="Times New Roman" w:cs="Times New Roman"/>
          <w:sz w:val="24"/>
          <w:szCs w:val="24"/>
        </w:rPr>
        <w:t>).</w:t>
      </w:r>
    </w:p>
    <w:p w14:paraId="2834CAD7" w14:textId="6A5242E9"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Окончание как изменяемая часть </w:t>
      </w:r>
      <w:r w:rsidR="004A233D" w:rsidRPr="00A5128C">
        <w:rPr>
          <w:rFonts w:ascii="Times New Roman" w:hAnsi="Times New Roman" w:cs="Times New Roman"/>
          <w:sz w:val="24"/>
          <w:szCs w:val="24"/>
        </w:rPr>
        <w:t>слова.</w:t>
      </w:r>
      <w:r w:rsidRPr="00A5128C">
        <w:rPr>
          <w:rFonts w:ascii="Times New Roman" w:hAnsi="Times New Roman" w:cs="Times New Roman"/>
          <w:sz w:val="24"/>
          <w:szCs w:val="24"/>
        </w:rPr>
        <w:t xml:space="preserve"> Изменение формы слова с помощью </w:t>
      </w:r>
      <w:r w:rsidR="004A233D" w:rsidRPr="00A5128C">
        <w:rPr>
          <w:rFonts w:ascii="Times New Roman" w:hAnsi="Times New Roman" w:cs="Times New Roman"/>
          <w:sz w:val="24"/>
          <w:szCs w:val="24"/>
        </w:rPr>
        <w:t>окончания.</w:t>
      </w:r>
      <w:r w:rsidRPr="00A5128C">
        <w:rPr>
          <w:rFonts w:ascii="Times New Roman" w:hAnsi="Times New Roman" w:cs="Times New Roman"/>
          <w:sz w:val="24"/>
          <w:szCs w:val="24"/>
        </w:rPr>
        <w:t xml:space="preserve"> Различение изменяемых и неиз</w:t>
      </w:r>
      <w:r w:rsidRPr="00A5128C">
        <w:rPr>
          <w:rFonts w:ascii="Times New Roman" w:hAnsi="Times New Roman" w:cs="Times New Roman"/>
          <w:sz w:val="24"/>
          <w:szCs w:val="24"/>
        </w:rPr>
        <w:softHyphen/>
        <w:t>меняемых слов</w:t>
      </w:r>
    </w:p>
    <w:p w14:paraId="6912DA75" w14:textId="09E7D8A2" w:rsidR="009165BC" w:rsidRPr="00A5128C" w:rsidRDefault="009165BC" w:rsidP="00905CD9">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Суффикс как часть слова (наблюдение</w:t>
      </w:r>
      <w:r w:rsidR="004A233D" w:rsidRPr="00A5128C">
        <w:rPr>
          <w:rFonts w:ascii="Times New Roman" w:hAnsi="Times New Roman" w:cs="Times New Roman"/>
          <w:sz w:val="24"/>
          <w:szCs w:val="24"/>
        </w:rPr>
        <w:t>).</w:t>
      </w:r>
      <w:r w:rsidRPr="00A5128C">
        <w:rPr>
          <w:rFonts w:ascii="Times New Roman" w:hAnsi="Times New Roman" w:cs="Times New Roman"/>
          <w:sz w:val="24"/>
          <w:szCs w:val="24"/>
        </w:rPr>
        <w:t xml:space="preserve"> Пристав</w:t>
      </w:r>
      <w:r w:rsidR="00905CD9">
        <w:rPr>
          <w:rFonts w:ascii="Times New Roman" w:hAnsi="Times New Roman" w:cs="Times New Roman"/>
          <w:sz w:val="24"/>
          <w:szCs w:val="24"/>
        </w:rPr>
        <w:t>ка как часть слова (наблюдение)</w:t>
      </w:r>
    </w:p>
    <w:p w14:paraId="1353B324" w14:textId="77777777" w:rsidR="009165BC" w:rsidRPr="00A5128C" w:rsidRDefault="009165BC"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29" w:name="bookmark30"/>
      <w:r w:rsidRPr="00A5128C">
        <w:rPr>
          <w:rFonts w:ascii="Times New Roman" w:hAnsi="Times New Roman" w:cs="Times New Roman"/>
          <w:sz w:val="24"/>
          <w:szCs w:val="24"/>
        </w:rPr>
        <w:lastRenderedPageBreak/>
        <w:t>Морфология</w:t>
      </w:r>
      <w:bookmarkEnd w:id="29"/>
    </w:p>
    <w:p w14:paraId="0D0C307E" w14:textId="0B708A1C"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Имя существительное (ознакомление): общее значение, во</w:t>
      </w:r>
      <w:r w:rsidRPr="00A5128C">
        <w:rPr>
          <w:rFonts w:ascii="Times New Roman" w:hAnsi="Times New Roman" w:cs="Times New Roman"/>
          <w:sz w:val="24"/>
          <w:szCs w:val="24"/>
        </w:rPr>
        <w:softHyphen/>
        <w:t xml:space="preserve">просы («кто?», «что?»), употребление в </w:t>
      </w:r>
      <w:r w:rsidR="004A233D" w:rsidRPr="00A5128C">
        <w:rPr>
          <w:rFonts w:ascii="Times New Roman" w:hAnsi="Times New Roman" w:cs="Times New Roman"/>
          <w:sz w:val="24"/>
          <w:szCs w:val="24"/>
        </w:rPr>
        <w:t>речи.</w:t>
      </w:r>
    </w:p>
    <w:p w14:paraId="27ACFF08" w14:textId="32959F32"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Глагол (ознакомление): общее значение, вопросы («что де</w:t>
      </w:r>
      <w:r w:rsidRPr="00A5128C">
        <w:rPr>
          <w:rFonts w:ascii="Times New Roman" w:hAnsi="Times New Roman" w:cs="Times New Roman"/>
          <w:sz w:val="24"/>
          <w:szCs w:val="24"/>
        </w:rPr>
        <w:softHyphen/>
        <w:t xml:space="preserve">лать?», «что сделать?» и </w:t>
      </w:r>
      <w:r w:rsidR="001169E5" w:rsidRPr="00A5128C">
        <w:rPr>
          <w:rFonts w:ascii="Times New Roman" w:hAnsi="Times New Roman" w:cs="Times New Roman"/>
          <w:sz w:val="24"/>
          <w:szCs w:val="24"/>
        </w:rPr>
        <w:t>др.)</w:t>
      </w:r>
      <w:r w:rsidRPr="00A5128C">
        <w:rPr>
          <w:rFonts w:ascii="Times New Roman" w:hAnsi="Times New Roman" w:cs="Times New Roman"/>
          <w:sz w:val="24"/>
          <w:szCs w:val="24"/>
        </w:rPr>
        <w:t xml:space="preserve">, употребление в </w:t>
      </w:r>
      <w:r w:rsidR="001169E5" w:rsidRPr="00A5128C">
        <w:rPr>
          <w:rFonts w:ascii="Times New Roman" w:hAnsi="Times New Roman" w:cs="Times New Roman"/>
          <w:sz w:val="24"/>
          <w:szCs w:val="24"/>
        </w:rPr>
        <w:t>речи.</w:t>
      </w:r>
    </w:p>
    <w:p w14:paraId="32C0A4A8"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Имя прилагательное (ознакомление): общее значение, вопро- сы(«какой?», «какая?», «какое?», «какие?»), употребление в речи</w:t>
      </w:r>
    </w:p>
    <w:p w14:paraId="23799733" w14:textId="4395C7D3" w:rsidR="009165BC" w:rsidRPr="00A5128C" w:rsidRDefault="004A233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Предлог.</w:t>
      </w:r>
      <w:r w:rsidR="009165BC" w:rsidRPr="00A5128C">
        <w:rPr>
          <w:rFonts w:ascii="Times New Roman" w:hAnsi="Times New Roman" w:cs="Times New Roman"/>
          <w:sz w:val="24"/>
          <w:szCs w:val="24"/>
        </w:rPr>
        <w:t xml:space="preserve"> Отличие предлогов от </w:t>
      </w:r>
      <w:r w:rsidRPr="00A5128C">
        <w:rPr>
          <w:rFonts w:ascii="Times New Roman" w:hAnsi="Times New Roman" w:cs="Times New Roman"/>
          <w:sz w:val="24"/>
          <w:szCs w:val="24"/>
        </w:rPr>
        <w:t>приставок.</w:t>
      </w:r>
      <w:r w:rsidR="009165BC" w:rsidRPr="00A5128C">
        <w:rPr>
          <w:rFonts w:ascii="Times New Roman" w:hAnsi="Times New Roman" w:cs="Times New Roman"/>
          <w:sz w:val="24"/>
          <w:szCs w:val="24"/>
        </w:rPr>
        <w:t xml:space="preserve"> Наиболее распро</w:t>
      </w:r>
      <w:r w:rsidR="009165BC" w:rsidRPr="00A5128C">
        <w:rPr>
          <w:rFonts w:ascii="Times New Roman" w:hAnsi="Times New Roman" w:cs="Times New Roman"/>
          <w:sz w:val="24"/>
          <w:szCs w:val="24"/>
        </w:rPr>
        <w:softHyphen/>
        <w:t xml:space="preserve">странённые предлоги: </w:t>
      </w:r>
      <w:r w:rsidR="009165BC" w:rsidRPr="00A5128C">
        <w:rPr>
          <w:rStyle w:val="23"/>
          <w:rFonts w:ascii="Times New Roman" w:hAnsi="Times New Roman" w:cs="Times New Roman"/>
          <w:sz w:val="24"/>
          <w:szCs w:val="24"/>
        </w:rPr>
        <w:t>в, на, из, без, над, до, у, о, об</w:t>
      </w:r>
      <w:r w:rsidR="009165BC" w:rsidRPr="00A5128C">
        <w:rPr>
          <w:rFonts w:ascii="Times New Roman" w:hAnsi="Times New Roman" w:cs="Times New Roman"/>
          <w:sz w:val="24"/>
          <w:szCs w:val="24"/>
        </w:rPr>
        <w:t xml:space="preserve"> и </w:t>
      </w:r>
      <w:r w:rsidR="001169E5" w:rsidRPr="00A5128C">
        <w:rPr>
          <w:rFonts w:ascii="Times New Roman" w:hAnsi="Times New Roman" w:cs="Times New Roman"/>
          <w:sz w:val="24"/>
          <w:szCs w:val="24"/>
        </w:rPr>
        <w:t>др.</w:t>
      </w:r>
    </w:p>
    <w:p w14:paraId="0AAA5506" w14:textId="77777777" w:rsidR="009165BC" w:rsidRPr="00A5128C" w:rsidRDefault="009165BC"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30" w:name="bookmark31"/>
      <w:r w:rsidRPr="00A5128C">
        <w:rPr>
          <w:rFonts w:ascii="Times New Roman" w:hAnsi="Times New Roman" w:cs="Times New Roman"/>
          <w:sz w:val="24"/>
          <w:szCs w:val="24"/>
        </w:rPr>
        <w:t>Синтаксис</w:t>
      </w:r>
      <w:bookmarkEnd w:id="30"/>
    </w:p>
    <w:p w14:paraId="438C8452"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Порядок слов в предложении; связь слов в предложении (по</w:t>
      </w:r>
      <w:r w:rsidRPr="00A5128C">
        <w:rPr>
          <w:rFonts w:ascii="Times New Roman" w:hAnsi="Times New Roman" w:cs="Times New Roman"/>
          <w:sz w:val="24"/>
          <w:szCs w:val="24"/>
        </w:rPr>
        <w:softHyphen/>
        <w:t>вторение)</w:t>
      </w:r>
    </w:p>
    <w:p w14:paraId="00BD2006" w14:textId="4947609F"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Предложение как единица </w:t>
      </w:r>
      <w:r w:rsidR="004A233D" w:rsidRPr="00A5128C">
        <w:rPr>
          <w:rFonts w:ascii="Times New Roman" w:hAnsi="Times New Roman" w:cs="Times New Roman"/>
          <w:sz w:val="24"/>
          <w:szCs w:val="24"/>
        </w:rPr>
        <w:t>языка.</w:t>
      </w:r>
      <w:r w:rsidRPr="00A5128C">
        <w:rPr>
          <w:rFonts w:ascii="Times New Roman" w:hAnsi="Times New Roman" w:cs="Times New Roman"/>
          <w:sz w:val="24"/>
          <w:szCs w:val="24"/>
        </w:rPr>
        <w:t xml:space="preserve"> Предложение и </w:t>
      </w:r>
      <w:r w:rsidR="004A233D" w:rsidRPr="00A5128C">
        <w:rPr>
          <w:rFonts w:ascii="Times New Roman" w:hAnsi="Times New Roman" w:cs="Times New Roman"/>
          <w:sz w:val="24"/>
          <w:szCs w:val="24"/>
        </w:rPr>
        <w:t>слово.</w:t>
      </w:r>
      <w:r w:rsidRPr="00A5128C">
        <w:rPr>
          <w:rFonts w:ascii="Times New Roman" w:hAnsi="Times New Roman" w:cs="Times New Roman"/>
          <w:sz w:val="24"/>
          <w:szCs w:val="24"/>
        </w:rPr>
        <w:t xml:space="preserve"> От</w:t>
      </w:r>
      <w:r w:rsidRPr="00A5128C">
        <w:rPr>
          <w:rFonts w:ascii="Times New Roman" w:hAnsi="Times New Roman" w:cs="Times New Roman"/>
          <w:sz w:val="24"/>
          <w:szCs w:val="24"/>
        </w:rPr>
        <w:softHyphen/>
        <w:t>личие предложения от слова Наблюдение за выделением в уст</w:t>
      </w:r>
      <w:r w:rsidRPr="00A5128C">
        <w:rPr>
          <w:rFonts w:ascii="Times New Roman" w:hAnsi="Times New Roman" w:cs="Times New Roman"/>
          <w:sz w:val="24"/>
          <w:szCs w:val="24"/>
        </w:rPr>
        <w:softHyphen/>
        <w:t>ной речи одного из слов предложения (логическое ударение)</w:t>
      </w:r>
    </w:p>
    <w:p w14:paraId="72823EAC"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Виды предложений по цели высказывания: повествователь</w:t>
      </w:r>
      <w:r w:rsidRPr="00A5128C">
        <w:rPr>
          <w:rFonts w:ascii="Times New Roman" w:hAnsi="Times New Roman" w:cs="Times New Roman"/>
          <w:sz w:val="24"/>
          <w:szCs w:val="24"/>
        </w:rPr>
        <w:softHyphen/>
        <w:t>ные, вопросительные, побудительные предложения</w:t>
      </w:r>
    </w:p>
    <w:p w14:paraId="0B6A9C12" w14:textId="0F94C1A3" w:rsidR="009165BC" w:rsidRPr="00A5128C" w:rsidRDefault="009165BC" w:rsidP="00905CD9">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Виды предложений по эмоциональной окраске (по интона</w:t>
      </w:r>
      <w:r w:rsidRPr="00A5128C">
        <w:rPr>
          <w:rFonts w:ascii="Times New Roman" w:hAnsi="Times New Roman" w:cs="Times New Roman"/>
          <w:sz w:val="24"/>
          <w:szCs w:val="24"/>
        </w:rPr>
        <w:softHyphen/>
        <w:t>ции): восклицательные и невосклиц</w:t>
      </w:r>
      <w:r w:rsidR="00905CD9">
        <w:rPr>
          <w:rFonts w:ascii="Times New Roman" w:hAnsi="Times New Roman" w:cs="Times New Roman"/>
          <w:sz w:val="24"/>
          <w:szCs w:val="24"/>
        </w:rPr>
        <w:t>ательные предложения</w:t>
      </w:r>
    </w:p>
    <w:p w14:paraId="13F2256D" w14:textId="77777777" w:rsidR="009165BC" w:rsidRPr="00A5128C" w:rsidRDefault="009165BC"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31" w:name="bookmark32"/>
      <w:r w:rsidRPr="00A5128C">
        <w:rPr>
          <w:rFonts w:ascii="Times New Roman" w:hAnsi="Times New Roman" w:cs="Times New Roman"/>
          <w:sz w:val="24"/>
          <w:szCs w:val="24"/>
        </w:rPr>
        <w:t>Орфография и пунктуация</w:t>
      </w:r>
      <w:bookmarkEnd w:id="31"/>
    </w:p>
    <w:p w14:paraId="4B9273A1" w14:textId="42E14C32"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Прописная буква в начале предложения и в именах собствен</w:t>
      </w:r>
      <w:r w:rsidRPr="00A5128C">
        <w:rPr>
          <w:rFonts w:ascii="Times New Roman" w:hAnsi="Times New Roman" w:cs="Times New Roman"/>
          <w:sz w:val="24"/>
          <w:szCs w:val="24"/>
        </w:rPr>
        <w:softHyphen/>
        <w:t xml:space="preserve">ных (именах и фамилиях людей, кличках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Pr="00A5128C">
        <w:rPr>
          <w:rStyle w:val="23"/>
          <w:rFonts w:ascii="Times New Roman" w:hAnsi="Times New Roman" w:cs="Times New Roman"/>
          <w:sz w:val="24"/>
          <w:szCs w:val="24"/>
        </w:rPr>
        <w:t>жи, ши</w:t>
      </w:r>
      <w:r w:rsidRPr="00A5128C">
        <w:rPr>
          <w:rFonts w:ascii="Times New Roman" w:hAnsi="Times New Roman" w:cs="Times New Roman"/>
          <w:sz w:val="24"/>
          <w:szCs w:val="24"/>
        </w:rPr>
        <w:t xml:space="preserve"> (в положении под ударением), </w:t>
      </w:r>
      <w:r w:rsidRPr="00A5128C">
        <w:rPr>
          <w:rStyle w:val="23"/>
          <w:rFonts w:ascii="Times New Roman" w:hAnsi="Times New Roman" w:cs="Times New Roman"/>
          <w:sz w:val="24"/>
          <w:szCs w:val="24"/>
        </w:rPr>
        <w:t>ча, ща, чу, щу;</w:t>
      </w:r>
      <w:r w:rsidRPr="00A5128C">
        <w:rPr>
          <w:rFonts w:ascii="Times New Roman" w:hAnsi="Times New Roman" w:cs="Times New Roman"/>
          <w:sz w:val="24"/>
          <w:szCs w:val="24"/>
        </w:rPr>
        <w:t xml:space="preserve"> сочетания </w:t>
      </w:r>
      <w:r w:rsidRPr="00A5128C">
        <w:rPr>
          <w:rStyle w:val="23"/>
          <w:rFonts w:ascii="Times New Roman" w:hAnsi="Times New Roman" w:cs="Times New Roman"/>
          <w:sz w:val="24"/>
          <w:szCs w:val="24"/>
        </w:rPr>
        <w:t>чк, чн</w:t>
      </w:r>
      <w:r w:rsidRPr="00A5128C">
        <w:rPr>
          <w:rFonts w:ascii="Times New Roman" w:hAnsi="Times New Roman" w:cs="Times New Roman"/>
          <w:sz w:val="24"/>
          <w:szCs w:val="24"/>
        </w:rPr>
        <w:t xml:space="preserve"> (повторение правил право</w:t>
      </w:r>
      <w:r w:rsidRPr="00A5128C">
        <w:rPr>
          <w:rFonts w:ascii="Times New Roman" w:hAnsi="Times New Roman" w:cs="Times New Roman"/>
          <w:sz w:val="24"/>
          <w:szCs w:val="24"/>
        </w:rPr>
        <w:softHyphen/>
        <w:t>писания, изученных в 1 классе</w:t>
      </w:r>
      <w:r w:rsidR="004A233D" w:rsidRPr="00A5128C">
        <w:rPr>
          <w:rFonts w:ascii="Times New Roman" w:hAnsi="Times New Roman" w:cs="Times New Roman"/>
          <w:sz w:val="24"/>
          <w:szCs w:val="24"/>
        </w:rPr>
        <w:t>).</w:t>
      </w:r>
    </w:p>
    <w:p w14:paraId="4C6AC7B2" w14:textId="17457E4C"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Орфографическая зоркость как осознание места возможного возникновения орфографической </w:t>
      </w:r>
      <w:r w:rsidR="004A233D" w:rsidRPr="00A5128C">
        <w:rPr>
          <w:rFonts w:ascii="Times New Roman" w:hAnsi="Times New Roman" w:cs="Times New Roman"/>
          <w:sz w:val="24"/>
          <w:szCs w:val="24"/>
        </w:rPr>
        <w:t>ошибки.</w:t>
      </w:r>
      <w:r w:rsidRPr="00A5128C">
        <w:rPr>
          <w:rFonts w:ascii="Times New Roman" w:hAnsi="Times New Roman" w:cs="Times New Roman"/>
          <w:sz w:val="24"/>
          <w:szCs w:val="24"/>
        </w:rPr>
        <w:t xml:space="preserve"> Понятие </w:t>
      </w:r>
      <w:r w:rsidR="004A233D" w:rsidRPr="00A5128C">
        <w:rPr>
          <w:rFonts w:ascii="Times New Roman" w:hAnsi="Times New Roman" w:cs="Times New Roman"/>
          <w:sz w:val="24"/>
          <w:szCs w:val="24"/>
        </w:rPr>
        <w:t>орфограм</w:t>
      </w:r>
      <w:r w:rsidR="004A233D" w:rsidRPr="00A5128C">
        <w:rPr>
          <w:rFonts w:ascii="Times New Roman" w:hAnsi="Times New Roman" w:cs="Times New Roman"/>
          <w:sz w:val="24"/>
          <w:szCs w:val="24"/>
        </w:rPr>
        <w:softHyphen/>
        <w:t>мы.</w:t>
      </w:r>
      <w:r w:rsidRPr="00A5128C">
        <w:rPr>
          <w:rFonts w:ascii="Times New Roman" w:hAnsi="Times New Roman" w:cs="Times New Roman"/>
          <w:sz w:val="24"/>
          <w:szCs w:val="24"/>
        </w:rPr>
        <w:t xml:space="preserve"> Различные способы решения орфографической задачи в зависимости от места орфограммы в </w:t>
      </w:r>
      <w:r w:rsidR="004A233D" w:rsidRPr="00A5128C">
        <w:rPr>
          <w:rFonts w:ascii="Times New Roman" w:hAnsi="Times New Roman" w:cs="Times New Roman"/>
          <w:sz w:val="24"/>
          <w:szCs w:val="24"/>
        </w:rPr>
        <w:t>слове.</w:t>
      </w:r>
      <w:r w:rsidRPr="00A5128C">
        <w:rPr>
          <w:rFonts w:ascii="Times New Roman" w:hAnsi="Times New Roman" w:cs="Times New Roman"/>
          <w:sz w:val="24"/>
          <w:szCs w:val="24"/>
        </w:rPr>
        <w:t xml:space="preserve"> Использование ор</w:t>
      </w:r>
      <w:r w:rsidRPr="00A5128C">
        <w:rPr>
          <w:rFonts w:ascii="Times New Roman" w:hAnsi="Times New Roman" w:cs="Times New Roman"/>
          <w:sz w:val="24"/>
          <w:szCs w:val="24"/>
        </w:rPr>
        <w:softHyphen/>
        <w:t>фографического словаря учебника для определения (уточне</w:t>
      </w:r>
      <w:r w:rsidRPr="00A5128C">
        <w:rPr>
          <w:rFonts w:ascii="Times New Roman" w:hAnsi="Times New Roman" w:cs="Times New Roman"/>
          <w:sz w:val="24"/>
          <w:szCs w:val="24"/>
        </w:rPr>
        <w:softHyphen/>
        <w:t xml:space="preserve">ния) написания </w:t>
      </w:r>
      <w:r w:rsidR="004A233D" w:rsidRPr="00A5128C">
        <w:rPr>
          <w:rFonts w:ascii="Times New Roman" w:hAnsi="Times New Roman" w:cs="Times New Roman"/>
          <w:sz w:val="24"/>
          <w:szCs w:val="24"/>
        </w:rPr>
        <w:t>слова.</w:t>
      </w:r>
      <w:r w:rsidRPr="00A5128C">
        <w:rPr>
          <w:rFonts w:ascii="Times New Roman" w:hAnsi="Times New Roman" w:cs="Times New Roman"/>
          <w:sz w:val="24"/>
          <w:szCs w:val="24"/>
        </w:rPr>
        <w:t xml:space="preserve"> Контроль и самоконтроль при проверке собственных и предложенных </w:t>
      </w:r>
      <w:r w:rsidR="004A233D" w:rsidRPr="00A5128C">
        <w:rPr>
          <w:rFonts w:ascii="Times New Roman" w:hAnsi="Times New Roman" w:cs="Times New Roman"/>
          <w:sz w:val="24"/>
          <w:szCs w:val="24"/>
        </w:rPr>
        <w:t>текстов.</w:t>
      </w:r>
    </w:p>
    <w:p w14:paraId="377BDA32"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Правила правописания и их применение: разделительный мягкий знак; сочетания </w:t>
      </w:r>
      <w:r w:rsidRPr="00A5128C">
        <w:rPr>
          <w:rStyle w:val="23"/>
          <w:rFonts w:ascii="Times New Roman" w:hAnsi="Times New Roman" w:cs="Times New Roman"/>
          <w:sz w:val="24"/>
          <w:szCs w:val="24"/>
        </w:rPr>
        <w:t>чт, щн, нч;</w:t>
      </w:r>
    </w:p>
    <w:p w14:paraId="256E8489"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проверяемые безударные гласные в корне слова; парные звонкие и глухие согласные в корне слова; непроверяемые гласные и согласные (перечень слов в орфо</w:t>
      </w:r>
      <w:r w:rsidRPr="00A5128C">
        <w:rPr>
          <w:rFonts w:ascii="Times New Roman" w:hAnsi="Times New Roman" w:cs="Times New Roman"/>
          <w:sz w:val="24"/>
          <w:szCs w:val="24"/>
        </w:rPr>
        <w:softHyphen/>
        <w:t>графическом словаре учебника);</w:t>
      </w:r>
    </w:p>
    <w:p w14:paraId="1BDF437A"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прописная буква в именах собственных: именах, фамилиях, отчествах людей, кличках животных, географических назва</w:t>
      </w:r>
      <w:r w:rsidRPr="00A5128C">
        <w:rPr>
          <w:rFonts w:ascii="Times New Roman" w:hAnsi="Times New Roman" w:cs="Times New Roman"/>
          <w:sz w:val="24"/>
          <w:szCs w:val="24"/>
        </w:rPr>
        <w:softHyphen/>
        <w:t>ниях;</w:t>
      </w:r>
    </w:p>
    <w:p w14:paraId="5F2C72A4"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раздельное написание предлогов с именами существитель</w:t>
      </w:r>
      <w:r w:rsidRPr="00A5128C">
        <w:rPr>
          <w:rFonts w:ascii="Times New Roman" w:hAnsi="Times New Roman" w:cs="Times New Roman"/>
          <w:sz w:val="24"/>
          <w:szCs w:val="24"/>
        </w:rPr>
        <w:softHyphen/>
        <w:t>ными</w:t>
      </w:r>
    </w:p>
    <w:p w14:paraId="4736D6D1" w14:textId="77777777" w:rsidR="009165BC" w:rsidRPr="00A5128C" w:rsidRDefault="009165BC"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32" w:name="bookmark33"/>
      <w:r w:rsidRPr="00A5128C">
        <w:rPr>
          <w:rFonts w:ascii="Times New Roman" w:hAnsi="Times New Roman" w:cs="Times New Roman"/>
          <w:sz w:val="24"/>
          <w:szCs w:val="24"/>
        </w:rPr>
        <w:t>Развитие речи</w:t>
      </w:r>
      <w:bookmarkEnd w:id="32"/>
    </w:p>
    <w:p w14:paraId="1A8F5FC3" w14:textId="090B3133" w:rsidR="009165BC" w:rsidRPr="00A5128C" w:rsidRDefault="009165BC" w:rsidP="00905CD9">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Выбор языковых средств в соответствии с целями и условия</w:t>
      </w:r>
      <w:r w:rsidRPr="00A5128C">
        <w:rPr>
          <w:rFonts w:ascii="Times New Roman" w:hAnsi="Times New Roman" w:cs="Times New Roman"/>
          <w:sz w:val="24"/>
          <w:szCs w:val="24"/>
        </w:rPr>
        <w:softHyphen/>
        <w:t>ми устного общения для эффективного решения коммуника</w:t>
      </w:r>
      <w:r w:rsidRPr="00A5128C">
        <w:rPr>
          <w:rFonts w:ascii="Times New Roman" w:hAnsi="Times New Roman" w:cs="Times New Roman"/>
          <w:sz w:val="24"/>
          <w:szCs w:val="24"/>
        </w:rPr>
        <w:softHyphen/>
        <w:t>тивной задачи (для ответа на заданный вопрос, для выражения собственного мнения</w:t>
      </w:r>
      <w:r w:rsidR="001169E5" w:rsidRPr="00A5128C">
        <w:rPr>
          <w:rFonts w:ascii="Times New Roman" w:hAnsi="Times New Roman" w:cs="Times New Roman"/>
          <w:sz w:val="24"/>
          <w:szCs w:val="24"/>
        </w:rPr>
        <w:t>).</w:t>
      </w:r>
      <w:r w:rsidRPr="00A5128C">
        <w:rPr>
          <w:rFonts w:ascii="Times New Roman" w:hAnsi="Times New Roman" w:cs="Times New Roman"/>
          <w:sz w:val="24"/>
          <w:szCs w:val="24"/>
        </w:rPr>
        <w:t xml:space="preserve"> Умение вести разговор (начать, поддер</w:t>
      </w:r>
      <w:r w:rsidRPr="00A5128C">
        <w:rPr>
          <w:rFonts w:ascii="Times New Roman" w:hAnsi="Times New Roman" w:cs="Times New Roman"/>
          <w:sz w:val="24"/>
          <w:szCs w:val="24"/>
        </w:rPr>
        <w:softHyphen/>
        <w:t xml:space="preserve">жать, закончить разговор, привлечь внимание и </w:t>
      </w:r>
      <w:r w:rsidR="001169E5" w:rsidRPr="00A5128C">
        <w:rPr>
          <w:rFonts w:ascii="Times New Roman" w:hAnsi="Times New Roman" w:cs="Times New Roman"/>
          <w:sz w:val="24"/>
          <w:szCs w:val="24"/>
        </w:rPr>
        <w:t>др)</w:t>
      </w:r>
      <w:r w:rsidRPr="00A5128C">
        <w:rPr>
          <w:rFonts w:ascii="Times New Roman" w:hAnsi="Times New Roman" w:cs="Times New Roman"/>
          <w:sz w:val="24"/>
          <w:szCs w:val="24"/>
        </w:rPr>
        <w:t xml:space="preserve"> Практи</w:t>
      </w:r>
      <w:r w:rsidRPr="00A5128C">
        <w:rPr>
          <w:rFonts w:ascii="Times New Roman" w:hAnsi="Times New Roman" w:cs="Times New Roman"/>
          <w:sz w:val="24"/>
          <w:szCs w:val="24"/>
        </w:rPr>
        <w:softHyphen/>
        <w:t xml:space="preserve">ческое овладение диалогической формой </w:t>
      </w:r>
      <w:r w:rsidR="001169E5" w:rsidRPr="00A5128C">
        <w:rPr>
          <w:rFonts w:ascii="Times New Roman" w:hAnsi="Times New Roman" w:cs="Times New Roman"/>
          <w:sz w:val="24"/>
          <w:szCs w:val="24"/>
        </w:rPr>
        <w:t>речи.</w:t>
      </w:r>
      <w:r w:rsidRPr="00A5128C">
        <w:rPr>
          <w:rFonts w:ascii="Times New Roman" w:hAnsi="Times New Roman" w:cs="Times New Roman"/>
          <w:sz w:val="24"/>
          <w:szCs w:val="24"/>
        </w:rPr>
        <w:t xml:space="preserve"> Соблюдение норм речевого этикета и орфоэпических норм в ситуациях учебного и бытового общения Умение договариваться и прихо</w:t>
      </w:r>
      <w:r w:rsidRPr="00A5128C">
        <w:rPr>
          <w:rFonts w:ascii="Times New Roman" w:hAnsi="Times New Roman" w:cs="Times New Roman"/>
          <w:sz w:val="24"/>
          <w:szCs w:val="24"/>
        </w:rPr>
        <w:softHyphen/>
        <w:t>дить к общему решению в совместной деятельности при прове</w:t>
      </w:r>
      <w:r w:rsidRPr="00A5128C">
        <w:rPr>
          <w:rFonts w:ascii="Times New Roman" w:hAnsi="Times New Roman" w:cs="Times New Roman"/>
          <w:sz w:val="24"/>
          <w:szCs w:val="24"/>
        </w:rPr>
        <w:softHyphen/>
        <w:t>дении парной и груп</w:t>
      </w:r>
      <w:r w:rsidR="00905CD9">
        <w:rPr>
          <w:rFonts w:ascii="Times New Roman" w:hAnsi="Times New Roman" w:cs="Times New Roman"/>
          <w:sz w:val="24"/>
          <w:szCs w:val="24"/>
        </w:rPr>
        <w:t>повой работы</w:t>
      </w:r>
    </w:p>
    <w:p w14:paraId="09598712"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Составление устного рассказа по репродукции картины Со</w:t>
      </w:r>
      <w:r w:rsidRPr="00A5128C">
        <w:rPr>
          <w:rFonts w:ascii="Times New Roman" w:hAnsi="Times New Roman" w:cs="Times New Roman"/>
          <w:sz w:val="24"/>
          <w:szCs w:val="24"/>
        </w:rPr>
        <w:softHyphen/>
        <w:t>ставление устного рассказа с опорой на личные наблюдения и на вопросы</w:t>
      </w:r>
    </w:p>
    <w:p w14:paraId="4A9F7F1A" w14:textId="29DA799B" w:rsidR="009165BC" w:rsidRPr="00A5128C" w:rsidRDefault="004A233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Текст.</w:t>
      </w:r>
      <w:r w:rsidR="009165BC" w:rsidRPr="00A5128C">
        <w:rPr>
          <w:rFonts w:ascii="Times New Roman" w:hAnsi="Times New Roman" w:cs="Times New Roman"/>
          <w:sz w:val="24"/>
          <w:szCs w:val="24"/>
        </w:rPr>
        <w:t xml:space="preserve"> Признаки текста: смысловое единство предложений в тексте; последовательность предложений в тексте; выражение в тексте законченной </w:t>
      </w:r>
      <w:r w:rsidRPr="00A5128C">
        <w:rPr>
          <w:rFonts w:ascii="Times New Roman" w:hAnsi="Times New Roman" w:cs="Times New Roman"/>
          <w:sz w:val="24"/>
          <w:szCs w:val="24"/>
        </w:rPr>
        <w:t>мысли.</w:t>
      </w:r>
      <w:r w:rsidR="009165BC" w:rsidRPr="00A5128C">
        <w:rPr>
          <w:rFonts w:ascii="Times New Roman" w:hAnsi="Times New Roman" w:cs="Times New Roman"/>
          <w:sz w:val="24"/>
          <w:szCs w:val="24"/>
        </w:rPr>
        <w:t xml:space="preserve"> Тема </w:t>
      </w:r>
      <w:r w:rsidRPr="00A5128C">
        <w:rPr>
          <w:rFonts w:ascii="Times New Roman" w:hAnsi="Times New Roman" w:cs="Times New Roman"/>
          <w:sz w:val="24"/>
          <w:szCs w:val="24"/>
        </w:rPr>
        <w:t>текста.</w:t>
      </w:r>
      <w:r w:rsidR="009165BC" w:rsidRPr="00A5128C">
        <w:rPr>
          <w:rFonts w:ascii="Times New Roman" w:hAnsi="Times New Roman" w:cs="Times New Roman"/>
          <w:sz w:val="24"/>
          <w:szCs w:val="24"/>
        </w:rPr>
        <w:t xml:space="preserve"> Основная </w:t>
      </w:r>
      <w:r w:rsidRPr="00A5128C">
        <w:rPr>
          <w:rFonts w:ascii="Times New Roman" w:hAnsi="Times New Roman" w:cs="Times New Roman"/>
          <w:sz w:val="24"/>
          <w:szCs w:val="24"/>
        </w:rPr>
        <w:t>мысль.</w:t>
      </w:r>
      <w:r w:rsidR="009165BC" w:rsidRPr="00A5128C">
        <w:rPr>
          <w:rFonts w:ascii="Times New Roman" w:hAnsi="Times New Roman" w:cs="Times New Roman"/>
          <w:sz w:val="24"/>
          <w:szCs w:val="24"/>
        </w:rPr>
        <w:t xml:space="preserve"> За</w:t>
      </w:r>
      <w:r w:rsidR="009165BC" w:rsidRPr="00A5128C">
        <w:rPr>
          <w:rFonts w:ascii="Times New Roman" w:hAnsi="Times New Roman" w:cs="Times New Roman"/>
          <w:sz w:val="24"/>
          <w:szCs w:val="24"/>
        </w:rPr>
        <w:softHyphen/>
        <w:t>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63DBDFCF"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lastRenderedPageBreak/>
        <w:t>Типы текстов: описание, повествование, рассуждение, их особенности (первичное ознакомление)</w:t>
      </w:r>
    </w:p>
    <w:p w14:paraId="05260077"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Поздравление и поздравительная открытка</w:t>
      </w:r>
    </w:p>
    <w:p w14:paraId="1DEC76CD" w14:textId="3DB98E5F"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Понимание текста: развитие умения формулировать простые выводы на основе информации, содержащейся в </w:t>
      </w:r>
      <w:r w:rsidR="004A233D" w:rsidRPr="00A5128C">
        <w:rPr>
          <w:rFonts w:ascii="Times New Roman" w:hAnsi="Times New Roman" w:cs="Times New Roman"/>
          <w:sz w:val="24"/>
          <w:szCs w:val="24"/>
        </w:rPr>
        <w:t>тексте.</w:t>
      </w:r>
    </w:p>
    <w:p w14:paraId="13965856" w14:textId="77777777" w:rsidR="009165BC" w:rsidRPr="00A5128C" w:rsidRDefault="009165BC"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Выразительное чтение текста вслух с соблюдением правиль</w:t>
      </w:r>
      <w:r w:rsidRPr="00A5128C">
        <w:rPr>
          <w:rFonts w:ascii="Times New Roman" w:hAnsi="Times New Roman" w:cs="Times New Roman"/>
          <w:sz w:val="24"/>
          <w:szCs w:val="24"/>
        </w:rPr>
        <w:softHyphen/>
        <w:t>ной интонации</w:t>
      </w:r>
    </w:p>
    <w:p w14:paraId="4B896EAC" w14:textId="61CAF0CB" w:rsidR="009165BC" w:rsidRPr="00A5128C" w:rsidRDefault="009165BC" w:rsidP="00905CD9">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Подробное изложение повествовательного текста объёмом 30—45 слов с опорой на </w:t>
      </w:r>
      <w:r w:rsidR="004A233D" w:rsidRPr="00A5128C">
        <w:rPr>
          <w:rFonts w:ascii="Times New Roman" w:hAnsi="Times New Roman" w:cs="Times New Roman"/>
          <w:sz w:val="24"/>
          <w:szCs w:val="24"/>
        </w:rPr>
        <w:t>вопросы.</w:t>
      </w:r>
    </w:p>
    <w:p w14:paraId="7267AC46" w14:textId="77777777" w:rsidR="00764BC9" w:rsidRPr="00A5128C" w:rsidRDefault="00764BC9" w:rsidP="00905CD9">
      <w:pPr>
        <w:pStyle w:val="90"/>
        <w:shd w:val="clear" w:color="auto" w:fill="auto"/>
        <w:spacing w:before="0" w:after="0" w:line="240" w:lineRule="auto"/>
        <w:ind w:firstLine="709"/>
        <w:jc w:val="center"/>
        <w:rPr>
          <w:rFonts w:ascii="Times New Roman" w:hAnsi="Times New Roman" w:cs="Times New Roman"/>
          <w:sz w:val="24"/>
          <w:szCs w:val="24"/>
        </w:rPr>
      </w:pPr>
      <w:r w:rsidRPr="00A5128C">
        <w:rPr>
          <w:rFonts w:ascii="Times New Roman" w:hAnsi="Times New Roman" w:cs="Times New Roman"/>
          <w:sz w:val="24"/>
          <w:szCs w:val="24"/>
        </w:rPr>
        <w:t>УНИВЕРСАЛЬНЫЕ УЧЕБНЫЕ ДЕЙСТВИЯ (ПРОПЕДЕВТИЧЕСКИЙ УРОВЕНЬ)</w:t>
      </w:r>
    </w:p>
    <w:p w14:paraId="0E48F9EF"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Изучение содержания учебного предмета «Русский язык» во 2 классе способствует на пропедевтическом уровне работе над рядом метапредметных результатов</w:t>
      </w:r>
    </w:p>
    <w:p w14:paraId="20A90D15" w14:textId="77777777" w:rsidR="00764BC9" w:rsidRPr="00A5128C" w:rsidRDefault="00764BC9"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Познавательные универсальные учебные действия Базовые логические действия:</w:t>
      </w:r>
    </w:p>
    <w:p w14:paraId="1067AE81"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14:paraId="749E5677"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сравнивать значение однокоренных (родственных) слов: ука</w:t>
      </w:r>
      <w:r w:rsidRPr="00A5128C">
        <w:rPr>
          <w:rFonts w:ascii="Times New Roman" w:hAnsi="Times New Roman" w:cs="Times New Roman"/>
          <w:sz w:val="24"/>
          <w:szCs w:val="24"/>
        </w:rPr>
        <w:softHyphen/>
        <w:t>зывать сходство и различие лексического значения;</w:t>
      </w:r>
    </w:p>
    <w:p w14:paraId="7967F7A2"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сравнивать буквенную оболочку однокоренных (родствен</w:t>
      </w:r>
      <w:r w:rsidRPr="00A5128C">
        <w:rPr>
          <w:rFonts w:ascii="Times New Roman" w:hAnsi="Times New Roman" w:cs="Times New Roman"/>
          <w:sz w:val="24"/>
          <w:szCs w:val="24"/>
        </w:rPr>
        <w:softHyphen/>
        <w:t>ных) слов: выявлять случаи чередования;</w:t>
      </w:r>
    </w:p>
    <w:p w14:paraId="2493EAFA"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устанавливать основания для сравнения слов: на какой во</w:t>
      </w:r>
      <w:r w:rsidRPr="00A5128C">
        <w:rPr>
          <w:rFonts w:ascii="Times New Roman" w:hAnsi="Times New Roman" w:cs="Times New Roman"/>
          <w:sz w:val="24"/>
          <w:szCs w:val="24"/>
        </w:rPr>
        <w:softHyphen/>
        <w:t>прос отвечают, что обозначают;</w:t>
      </w:r>
    </w:p>
    <w:p w14:paraId="59AA4CAA"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характеризовать звуки по заданным параметрам; определять признак, по которому проведена классификация звуков, букв, слов, предложений;</w:t>
      </w:r>
    </w:p>
    <w:p w14:paraId="754BF969"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находить закономерности в процессе наблюдения за языко</w:t>
      </w:r>
      <w:r w:rsidRPr="00A5128C">
        <w:rPr>
          <w:rFonts w:ascii="Times New Roman" w:hAnsi="Times New Roman" w:cs="Times New Roman"/>
          <w:sz w:val="24"/>
          <w:szCs w:val="24"/>
        </w:rPr>
        <w:softHyphen/>
        <w:t>выми единицами;</w:t>
      </w:r>
    </w:p>
    <w:p w14:paraId="2C86D0C2" w14:textId="141DF075" w:rsidR="00764BC9" w:rsidRPr="00A5128C" w:rsidRDefault="00764BC9" w:rsidP="00905CD9">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ориентироваться в изученных понятиях (корень, окончание, текст); соотносить поняти</w:t>
      </w:r>
      <w:r w:rsidR="00905CD9">
        <w:rPr>
          <w:rFonts w:ascii="Times New Roman" w:hAnsi="Times New Roman" w:cs="Times New Roman"/>
          <w:sz w:val="24"/>
          <w:szCs w:val="24"/>
        </w:rPr>
        <w:t>е с его краткой характеристикой</w:t>
      </w:r>
    </w:p>
    <w:p w14:paraId="4B035C19" w14:textId="77777777" w:rsidR="00764BC9" w:rsidRPr="00A5128C" w:rsidRDefault="00764BC9"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Базовые исследовательские действия:</w:t>
      </w:r>
    </w:p>
    <w:p w14:paraId="5AF0F8B5"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проводить по предложенному плану наблюдение за языковы</w:t>
      </w:r>
      <w:r w:rsidRPr="00A5128C">
        <w:rPr>
          <w:rFonts w:ascii="Times New Roman" w:hAnsi="Times New Roman" w:cs="Times New Roman"/>
          <w:sz w:val="24"/>
          <w:szCs w:val="24"/>
        </w:rPr>
        <w:softHyphen/>
        <w:t>ми единицами (слово, предложение, текст);</w:t>
      </w:r>
    </w:p>
    <w:p w14:paraId="6982187C" w14:textId="6CFDC198"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формулировать выводы и предлагать доказательства того, что слова являются/не являются однокоренными (родственными</w:t>
      </w:r>
      <w:r w:rsidR="004A233D" w:rsidRPr="00A5128C">
        <w:rPr>
          <w:rFonts w:ascii="Times New Roman" w:hAnsi="Times New Roman" w:cs="Times New Roman"/>
          <w:sz w:val="24"/>
          <w:szCs w:val="24"/>
        </w:rPr>
        <w:t>).</w:t>
      </w:r>
    </w:p>
    <w:p w14:paraId="3EF239FE" w14:textId="77777777" w:rsidR="00764BC9" w:rsidRPr="00A5128C" w:rsidRDefault="00764BC9"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Работа с информацией:</w:t>
      </w:r>
    </w:p>
    <w:p w14:paraId="532B2639" w14:textId="6870448B" w:rsidR="00764BC9" w:rsidRPr="00A5128C" w:rsidRDefault="00764BC9" w:rsidP="00905CD9">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выбирать источник получения информации: нужный сло</w:t>
      </w:r>
      <w:r w:rsidRPr="00A5128C">
        <w:rPr>
          <w:rFonts w:ascii="Times New Roman" w:hAnsi="Times New Roman" w:cs="Times New Roman"/>
          <w:sz w:val="24"/>
          <w:szCs w:val="24"/>
        </w:rPr>
        <w:softHyphen/>
        <w:t>варь уче</w:t>
      </w:r>
      <w:r w:rsidR="00905CD9">
        <w:rPr>
          <w:rFonts w:ascii="Times New Roman" w:hAnsi="Times New Roman" w:cs="Times New Roman"/>
          <w:sz w:val="24"/>
          <w:szCs w:val="24"/>
        </w:rPr>
        <w:t>бника для получения информации;</w:t>
      </w:r>
    </w:p>
    <w:p w14:paraId="396639BD"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устанавливать с помощью словаря значения многозначных слов;</w:t>
      </w:r>
    </w:p>
    <w:p w14:paraId="21C1EA1E"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14:paraId="273F4E4D"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анализировать текстовую, графическую и звуковую инфор</w:t>
      </w:r>
      <w:r w:rsidRPr="00A5128C">
        <w:rPr>
          <w:rFonts w:ascii="Times New Roman" w:hAnsi="Times New Roman" w:cs="Times New Roman"/>
          <w:sz w:val="24"/>
          <w:szCs w:val="24"/>
        </w:rPr>
        <w:softHyphen/>
        <w:t>мацию в соответствии с учебной задачей; «читать» информа</w:t>
      </w:r>
      <w:r w:rsidRPr="00A5128C">
        <w:rPr>
          <w:rFonts w:ascii="Times New Roman" w:hAnsi="Times New Roman" w:cs="Times New Roman"/>
          <w:sz w:val="24"/>
          <w:szCs w:val="24"/>
        </w:rPr>
        <w:softHyphen/>
        <w:t>цию, представленную в схеме, таблице;</w:t>
      </w:r>
    </w:p>
    <w:p w14:paraId="42ABABCD"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 помощью учителя на уроках русского языка создавать схе</w:t>
      </w:r>
      <w:r w:rsidRPr="00A5128C">
        <w:rPr>
          <w:rFonts w:ascii="Times New Roman" w:hAnsi="Times New Roman" w:cs="Times New Roman"/>
          <w:sz w:val="24"/>
          <w:szCs w:val="24"/>
        </w:rPr>
        <w:softHyphen/>
        <w:t>мы, таблицы для представления информации</w:t>
      </w:r>
    </w:p>
    <w:p w14:paraId="4EEAAA6B" w14:textId="77777777" w:rsidR="00764BC9" w:rsidRPr="00A5128C" w:rsidRDefault="00764BC9"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33" w:name="bookmark34"/>
      <w:r w:rsidRPr="00A5128C">
        <w:rPr>
          <w:rFonts w:ascii="Times New Roman" w:hAnsi="Times New Roman" w:cs="Times New Roman"/>
          <w:sz w:val="24"/>
          <w:szCs w:val="24"/>
        </w:rPr>
        <w:t>Коммуникативные универсальные учебные действия Общение:</w:t>
      </w:r>
      <w:bookmarkEnd w:id="33"/>
    </w:p>
    <w:p w14:paraId="1B98A7A3"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воспринимать и формулировать суждения о языковых еди</w:t>
      </w:r>
      <w:r w:rsidRPr="00A5128C">
        <w:rPr>
          <w:rFonts w:ascii="Times New Roman" w:hAnsi="Times New Roman" w:cs="Times New Roman"/>
          <w:sz w:val="24"/>
          <w:szCs w:val="24"/>
        </w:rPr>
        <w:softHyphen/>
        <w:t>ницах;</w:t>
      </w:r>
    </w:p>
    <w:p w14:paraId="4A63C6BF"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проявлять уважительное отношение к собеседнику, соблю</w:t>
      </w:r>
      <w:r w:rsidRPr="00A5128C">
        <w:rPr>
          <w:rFonts w:ascii="Times New Roman" w:hAnsi="Times New Roman" w:cs="Times New Roman"/>
          <w:sz w:val="24"/>
          <w:szCs w:val="24"/>
        </w:rPr>
        <w:softHyphen/>
        <w:t>дать правила ведения диалога;</w:t>
      </w:r>
    </w:p>
    <w:p w14:paraId="70CC5F81"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признавать возможность существования разных точек зре</w:t>
      </w:r>
      <w:r w:rsidRPr="00A5128C">
        <w:rPr>
          <w:rFonts w:ascii="Times New Roman" w:hAnsi="Times New Roman" w:cs="Times New Roman"/>
          <w:sz w:val="24"/>
          <w:szCs w:val="24"/>
        </w:rPr>
        <w:softHyphen/>
        <w:t>ния в процессе анализа результатов наблюдения за языковыми единицами;</w:t>
      </w:r>
    </w:p>
    <w:p w14:paraId="6B78DB0F"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корректно и аргументированно высказывать своё мнение о результатах наблюдения за языковыми единицами; строить устное диалогическое выказывание; строить устное монологическое высказывание на определён</w:t>
      </w:r>
      <w:r w:rsidRPr="00A5128C">
        <w:rPr>
          <w:rFonts w:ascii="Times New Roman" w:hAnsi="Times New Roman" w:cs="Times New Roman"/>
          <w:sz w:val="24"/>
          <w:szCs w:val="24"/>
        </w:rPr>
        <w:softHyphen/>
        <w:t xml:space="preserve">ную тему на основе наблюдения с </w:t>
      </w:r>
      <w:r w:rsidRPr="00A5128C">
        <w:rPr>
          <w:rFonts w:ascii="Times New Roman" w:hAnsi="Times New Roman" w:cs="Times New Roman"/>
          <w:sz w:val="24"/>
          <w:szCs w:val="24"/>
        </w:rPr>
        <w:lastRenderedPageBreak/>
        <w:t>соблюдением орфоэпических норм, правильной интонации;</w:t>
      </w:r>
    </w:p>
    <w:p w14:paraId="1678D0C1"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устно и письменно формулировать простые выводы на осно</w:t>
      </w:r>
      <w:r w:rsidRPr="00A5128C">
        <w:rPr>
          <w:rFonts w:ascii="Times New Roman" w:hAnsi="Times New Roman" w:cs="Times New Roman"/>
          <w:sz w:val="24"/>
          <w:szCs w:val="24"/>
        </w:rPr>
        <w:softHyphen/>
        <w:t>ве прочитанного или услышанного текста</w:t>
      </w:r>
    </w:p>
    <w:p w14:paraId="33ED2ACB"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p>
    <w:p w14:paraId="2C8F8DCE" w14:textId="77777777" w:rsidR="00764BC9" w:rsidRPr="00A5128C" w:rsidRDefault="00764BC9"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34" w:name="bookmark35"/>
      <w:r w:rsidRPr="00A5128C">
        <w:rPr>
          <w:rFonts w:ascii="Times New Roman" w:hAnsi="Times New Roman" w:cs="Times New Roman"/>
          <w:sz w:val="24"/>
          <w:szCs w:val="24"/>
        </w:rPr>
        <w:t>Регулятивные универсальные учебные действия Самоорганизация:</w:t>
      </w:r>
      <w:bookmarkEnd w:id="34"/>
    </w:p>
    <w:p w14:paraId="1A3FEC6F"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планировать с помощью учителя действия по решению орфо</w:t>
      </w:r>
      <w:r w:rsidRPr="00A5128C">
        <w:rPr>
          <w:rFonts w:ascii="Times New Roman" w:hAnsi="Times New Roman" w:cs="Times New Roman"/>
          <w:sz w:val="24"/>
          <w:szCs w:val="24"/>
        </w:rPr>
        <w:softHyphen/>
        <w:t>графической задачи;</w:t>
      </w:r>
    </w:p>
    <w:p w14:paraId="215E1493"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выстраивать последовательность выбранных действий</w:t>
      </w:r>
    </w:p>
    <w:p w14:paraId="3148125C" w14:textId="77777777" w:rsidR="00764BC9" w:rsidRPr="00A5128C" w:rsidRDefault="00764BC9"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35" w:name="bookmark36"/>
      <w:r w:rsidRPr="00A5128C">
        <w:rPr>
          <w:rFonts w:ascii="Times New Roman" w:hAnsi="Times New Roman" w:cs="Times New Roman"/>
          <w:sz w:val="24"/>
          <w:szCs w:val="24"/>
        </w:rPr>
        <w:t>Самоконтроль:</w:t>
      </w:r>
      <w:bookmarkEnd w:id="35"/>
    </w:p>
    <w:p w14:paraId="34F52DC9"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устанавливать с помощью учителя причины успеха/неудач при выполнении заданий по русскому языку;</w:t>
      </w:r>
    </w:p>
    <w:p w14:paraId="04A972B8" w14:textId="15F8FE1B" w:rsidR="00764BC9" w:rsidRPr="00A5128C" w:rsidRDefault="00764BC9" w:rsidP="00905CD9">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корректировать с помощью учителя свои учебные действия для преодоления ошибок при выделении в слове корня и окон</w:t>
      </w:r>
      <w:r w:rsidRPr="00A5128C">
        <w:rPr>
          <w:rFonts w:ascii="Times New Roman" w:hAnsi="Times New Roman" w:cs="Times New Roman"/>
          <w:sz w:val="24"/>
          <w:szCs w:val="24"/>
        </w:rPr>
        <w:softHyphen/>
        <w:t>чания, при списывании т</w:t>
      </w:r>
      <w:r w:rsidR="00905CD9">
        <w:rPr>
          <w:rFonts w:ascii="Times New Roman" w:hAnsi="Times New Roman" w:cs="Times New Roman"/>
          <w:sz w:val="24"/>
          <w:szCs w:val="24"/>
        </w:rPr>
        <w:t>екстов и записи под диктовку</w:t>
      </w:r>
    </w:p>
    <w:p w14:paraId="73A2A753" w14:textId="77777777" w:rsidR="00764BC9" w:rsidRPr="00A5128C" w:rsidRDefault="00764BC9"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36" w:name="bookmark37"/>
      <w:r w:rsidRPr="00A5128C">
        <w:rPr>
          <w:rFonts w:ascii="Times New Roman" w:hAnsi="Times New Roman" w:cs="Times New Roman"/>
          <w:sz w:val="24"/>
          <w:szCs w:val="24"/>
        </w:rPr>
        <w:t>Совместная деятельность:</w:t>
      </w:r>
      <w:bookmarkEnd w:id="36"/>
    </w:p>
    <w:p w14:paraId="32E9E487" w14:textId="02AF11A5" w:rsidR="00764BC9" w:rsidRPr="00A5128C" w:rsidRDefault="00764BC9" w:rsidP="00905CD9">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строить действия по достижению цели совместной деятельно</w:t>
      </w:r>
      <w:r w:rsidRPr="00A5128C">
        <w:rPr>
          <w:rFonts w:ascii="Times New Roman" w:hAnsi="Times New Roman" w:cs="Times New Roman"/>
          <w:sz w:val="24"/>
          <w:szCs w:val="24"/>
        </w:rPr>
        <w:softHyphen/>
        <w:t>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w:t>
      </w:r>
      <w:r w:rsidRPr="00A5128C">
        <w:rPr>
          <w:rFonts w:ascii="Times New Roman" w:hAnsi="Times New Roman" w:cs="Times New Roman"/>
          <w:sz w:val="24"/>
          <w:szCs w:val="24"/>
        </w:rPr>
        <w:softHyphen/>
        <w:t>вместной работы, спокойно принимать замечания в свой адрес, мирно решать конфликты (в том числе с помощью учителя); совместно обсуждать процесс и результат работы; ответственно выполнять свою часть работы; оценивать свой вклад в</w:t>
      </w:r>
      <w:r w:rsidR="00905CD9">
        <w:rPr>
          <w:rFonts w:ascii="Times New Roman" w:hAnsi="Times New Roman" w:cs="Times New Roman"/>
          <w:sz w:val="24"/>
          <w:szCs w:val="24"/>
        </w:rPr>
        <w:t xml:space="preserve"> общий результат</w:t>
      </w:r>
    </w:p>
    <w:p w14:paraId="51F0E49C" w14:textId="77777777" w:rsidR="00764BC9" w:rsidRPr="00A5128C" w:rsidRDefault="00764BC9" w:rsidP="00905CD9">
      <w:pPr>
        <w:pStyle w:val="80"/>
        <w:numPr>
          <w:ilvl w:val="0"/>
          <w:numId w:val="2"/>
        </w:numPr>
        <w:shd w:val="clear" w:color="auto" w:fill="auto"/>
        <w:tabs>
          <w:tab w:val="left" w:pos="226"/>
        </w:tabs>
        <w:spacing w:before="0" w:after="0" w:line="240" w:lineRule="auto"/>
        <w:ind w:firstLine="709"/>
        <w:jc w:val="center"/>
        <w:rPr>
          <w:rFonts w:ascii="Times New Roman" w:hAnsi="Times New Roman" w:cs="Times New Roman"/>
          <w:b/>
          <w:sz w:val="24"/>
          <w:szCs w:val="24"/>
        </w:rPr>
      </w:pPr>
      <w:r w:rsidRPr="00A5128C">
        <w:rPr>
          <w:rFonts w:ascii="Times New Roman" w:hAnsi="Times New Roman" w:cs="Times New Roman"/>
          <w:b/>
          <w:sz w:val="24"/>
          <w:szCs w:val="24"/>
        </w:rPr>
        <w:t>КЛАСС</w:t>
      </w:r>
    </w:p>
    <w:p w14:paraId="217F1F26" w14:textId="77777777" w:rsidR="00764BC9" w:rsidRPr="00A5128C" w:rsidRDefault="00764BC9"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37" w:name="bookmark38"/>
      <w:r w:rsidRPr="00A5128C">
        <w:rPr>
          <w:rFonts w:ascii="Times New Roman" w:hAnsi="Times New Roman" w:cs="Times New Roman"/>
          <w:sz w:val="24"/>
          <w:szCs w:val="24"/>
        </w:rPr>
        <w:t>Сведения о русском языке</w:t>
      </w:r>
      <w:bookmarkEnd w:id="37"/>
    </w:p>
    <w:p w14:paraId="24DAAC8E" w14:textId="23BA54F0"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Русский язык как государственный язык Российской </w:t>
      </w:r>
      <w:r w:rsidR="004A233D" w:rsidRPr="00A5128C">
        <w:rPr>
          <w:rFonts w:ascii="Times New Roman" w:hAnsi="Times New Roman" w:cs="Times New Roman"/>
          <w:sz w:val="24"/>
          <w:szCs w:val="24"/>
        </w:rPr>
        <w:t>Феде</w:t>
      </w:r>
      <w:r w:rsidR="004A233D" w:rsidRPr="00A5128C">
        <w:rPr>
          <w:rFonts w:ascii="Times New Roman" w:hAnsi="Times New Roman" w:cs="Times New Roman"/>
          <w:sz w:val="24"/>
          <w:szCs w:val="24"/>
        </w:rPr>
        <w:softHyphen/>
        <w:t>рации.</w:t>
      </w:r>
      <w:r w:rsidRPr="00A5128C">
        <w:rPr>
          <w:rFonts w:ascii="Times New Roman" w:hAnsi="Times New Roman" w:cs="Times New Roman"/>
          <w:sz w:val="24"/>
          <w:szCs w:val="24"/>
        </w:rPr>
        <w:t xml:space="preserve"> Методы познания языка: наблюдение, анализ, лингви</w:t>
      </w:r>
      <w:r w:rsidRPr="00A5128C">
        <w:rPr>
          <w:rFonts w:ascii="Times New Roman" w:hAnsi="Times New Roman" w:cs="Times New Roman"/>
          <w:sz w:val="24"/>
          <w:szCs w:val="24"/>
        </w:rPr>
        <w:softHyphen/>
        <w:t xml:space="preserve">стический </w:t>
      </w:r>
      <w:r w:rsidR="004A233D" w:rsidRPr="00A5128C">
        <w:rPr>
          <w:rFonts w:ascii="Times New Roman" w:hAnsi="Times New Roman" w:cs="Times New Roman"/>
          <w:sz w:val="24"/>
          <w:szCs w:val="24"/>
        </w:rPr>
        <w:t>эксперимент.</w:t>
      </w:r>
    </w:p>
    <w:p w14:paraId="741A7C74" w14:textId="77777777" w:rsidR="00764BC9" w:rsidRPr="00A5128C" w:rsidRDefault="00764BC9"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38" w:name="bookmark39"/>
      <w:r w:rsidRPr="00A5128C">
        <w:rPr>
          <w:rFonts w:ascii="Times New Roman" w:hAnsi="Times New Roman" w:cs="Times New Roman"/>
          <w:sz w:val="24"/>
          <w:szCs w:val="24"/>
        </w:rPr>
        <w:t>Фонетика и графика</w:t>
      </w:r>
      <w:bookmarkEnd w:id="38"/>
    </w:p>
    <w:p w14:paraId="3725692C" w14:textId="04B9CD11"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Звуки русского языка: г</w:t>
      </w:r>
      <w:r w:rsidR="004A233D" w:rsidRPr="00A5128C">
        <w:rPr>
          <w:rFonts w:ascii="Times New Roman" w:hAnsi="Times New Roman" w:cs="Times New Roman"/>
          <w:sz w:val="24"/>
          <w:szCs w:val="24"/>
        </w:rPr>
        <w:t>ласный/согласный; гласный удар</w:t>
      </w:r>
      <w:r w:rsidRPr="00A5128C">
        <w:rPr>
          <w:rFonts w:ascii="Times New Roman" w:hAnsi="Times New Roman" w:cs="Times New Roman"/>
          <w:sz w:val="24"/>
          <w:szCs w:val="24"/>
        </w:rPr>
        <w:t>ный/безударный; согласный твёрдый/мягкий, парный/непар- ный; согласный глухой/звонкий, парный/непарный; функции разделительных мягкого и твёрдого знаков, условия использо</w:t>
      </w:r>
      <w:r w:rsidRPr="00A5128C">
        <w:rPr>
          <w:rFonts w:ascii="Times New Roman" w:hAnsi="Times New Roman" w:cs="Times New Roman"/>
          <w:sz w:val="24"/>
          <w:szCs w:val="24"/>
        </w:rPr>
        <w:softHyphen/>
        <w:t>вания на письме разделительных мягкого и твёрдого знаков (повторение изученного)</w:t>
      </w:r>
    </w:p>
    <w:p w14:paraId="3140A0B7" w14:textId="06FD0A95"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Соотношение звукового и буквенного состава в словах с раз</w:t>
      </w:r>
      <w:r w:rsidRPr="00A5128C">
        <w:rPr>
          <w:rFonts w:ascii="Times New Roman" w:hAnsi="Times New Roman" w:cs="Times New Roman"/>
          <w:sz w:val="24"/>
          <w:szCs w:val="24"/>
        </w:rPr>
        <w:softHyphen/>
        <w:t xml:space="preserve">делительными </w:t>
      </w:r>
      <w:r w:rsidRPr="00A5128C">
        <w:rPr>
          <w:rStyle w:val="23"/>
          <w:rFonts w:ascii="Times New Roman" w:hAnsi="Times New Roman" w:cs="Times New Roman"/>
          <w:sz w:val="24"/>
          <w:szCs w:val="24"/>
        </w:rPr>
        <w:t>ь</w:t>
      </w:r>
      <w:r w:rsidRPr="00A5128C">
        <w:rPr>
          <w:rFonts w:ascii="Times New Roman" w:hAnsi="Times New Roman" w:cs="Times New Roman"/>
          <w:sz w:val="24"/>
          <w:szCs w:val="24"/>
        </w:rPr>
        <w:t xml:space="preserve"> и </w:t>
      </w:r>
      <w:r w:rsidRPr="00A5128C">
        <w:rPr>
          <w:rStyle w:val="23"/>
          <w:rFonts w:ascii="Times New Roman" w:hAnsi="Times New Roman" w:cs="Times New Roman"/>
          <w:sz w:val="24"/>
          <w:szCs w:val="24"/>
        </w:rPr>
        <w:t>ъ,</w:t>
      </w:r>
      <w:r w:rsidRPr="00A5128C">
        <w:rPr>
          <w:rFonts w:ascii="Times New Roman" w:hAnsi="Times New Roman" w:cs="Times New Roman"/>
          <w:sz w:val="24"/>
          <w:szCs w:val="24"/>
        </w:rPr>
        <w:t xml:space="preserve"> в словах с непроизносимыми </w:t>
      </w:r>
      <w:r w:rsidR="004A233D" w:rsidRPr="00A5128C">
        <w:rPr>
          <w:rFonts w:ascii="Times New Roman" w:hAnsi="Times New Roman" w:cs="Times New Roman"/>
          <w:sz w:val="24"/>
          <w:szCs w:val="24"/>
        </w:rPr>
        <w:t>согласными.</w:t>
      </w:r>
    </w:p>
    <w:p w14:paraId="17625D42"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Использование алфавита при работе со словарями, справоч</w:t>
      </w:r>
      <w:r w:rsidRPr="00A5128C">
        <w:rPr>
          <w:rFonts w:ascii="Times New Roman" w:hAnsi="Times New Roman" w:cs="Times New Roman"/>
          <w:sz w:val="24"/>
          <w:szCs w:val="24"/>
        </w:rPr>
        <w:softHyphen/>
        <w:t>никами, каталогами</w:t>
      </w:r>
    </w:p>
    <w:p w14:paraId="33A0591C" w14:textId="77777777" w:rsidR="00764BC9" w:rsidRPr="00A5128C" w:rsidRDefault="00764BC9"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39" w:name="bookmark40"/>
      <w:r w:rsidRPr="00A5128C">
        <w:rPr>
          <w:rFonts w:ascii="Times New Roman" w:hAnsi="Times New Roman" w:cs="Times New Roman"/>
          <w:sz w:val="24"/>
          <w:szCs w:val="24"/>
        </w:rPr>
        <w:t>Орфоэпия</w:t>
      </w:r>
      <w:bookmarkEnd w:id="39"/>
    </w:p>
    <w:p w14:paraId="2987607D"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Нормы произношения звуков и сочетаний звуков; ударение в словах в соответствии с нормами современного русского лите</w:t>
      </w:r>
      <w:r w:rsidRPr="00A5128C">
        <w:rPr>
          <w:rFonts w:ascii="Times New Roman" w:hAnsi="Times New Roman" w:cs="Times New Roman"/>
          <w:sz w:val="24"/>
          <w:szCs w:val="24"/>
        </w:rPr>
        <w:softHyphen/>
        <w:t>ратурного языка (на ограниченном перечне слов, отрабатывае</w:t>
      </w:r>
      <w:r w:rsidRPr="00A5128C">
        <w:rPr>
          <w:rFonts w:ascii="Times New Roman" w:hAnsi="Times New Roman" w:cs="Times New Roman"/>
          <w:sz w:val="24"/>
          <w:szCs w:val="24"/>
        </w:rPr>
        <w:softHyphen/>
        <w:t>мом в учебнике)</w:t>
      </w:r>
    </w:p>
    <w:p w14:paraId="498D62AB"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Использование орфоэпического словаря для решения прак</w:t>
      </w:r>
      <w:r w:rsidRPr="00A5128C">
        <w:rPr>
          <w:rFonts w:ascii="Times New Roman" w:hAnsi="Times New Roman" w:cs="Times New Roman"/>
          <w:sz w:val="24"/>
          <w:szCs w:val="24"/>
        </w:rPr>
        <w:softHyphen/>
        <w:t>тических задач</w:t>
      </w:r>
    </w:p>
    <w:p w14:paraId="500F09FE" w14:textId="77777777" w:rsidR="00764BC9" w:rsidRPr="00A5128C" w:rsidRDefault="00764BC9"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40" w:name="bookmark41"/>
      <w:r w:rsidRPr="00A5128C">
        <w:rPr>
          <w:rFonts w:ascii="Times New Roman" w:hAnsi="Times New Roman" w:cs="Times New Roman"/>
          <w:sz w:val="24"/>
          <w:szCs w:val="24"/>
        </w:rPr>
        <w:t>Лексика</w:t>
      </w:r>
      <w:bookmarkEnd w:id="40"/>
    </w:p>
    <w:p w14:paraId="6BFF473D" w14:textId="6F5D954D"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Повторение: лексическое значение </w:t>
      </w:r>
      <w:r w:rsidR="004A233D" w:rsidRPr="00A5128C">
        <w:rPr>
          <w:rFonts w:ascii="Times New Roman" w:hAnsi="Times New Roman" w:cs="Times New Roman"/>
          <w:sz w:val="24"/>
          <w:szCs w:val="24"/>
        </w:rPr>
        <w:t>слова.</w:t>
      </w:r>
    </w:p>
    <w:p w14:paraId="3B5CD391" w14:textId="49F4AF18"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Прямое и переносное значение слова (ознакомление</w:t>
      </w:r>
      <w:r w:rsidR="004A233D" w:rsidRPr="00A5128C">
        <w:rPr>
          <w:rFonts w:ascii="Times New Roman" w:hAnsi="Times New Roman" w:cs="Times New Roman"/>
          <w:sz w:val="24"/>
          <w:szCs w:val="24"/>
        </w:rPr>
        <w:t>).</w:t>
      </w:r>
      <w:r w:rsidRPr="00A5128C">
        <w:rPr>
          <w:rFonts w:ascii="Times New Roman" w:hAnsi="Times New Roman" w:cs="Times New Roman"/>
          <w:sz w:val="24"/>
          <w:szCs w:val="24"/>
        </w:rPr>
        <w:t xml:space="preserve"> Уста</w:t>
      </w:r>
      <w:r w:rsidRPr="00A5128C">
        <w:rPr>
          <w:rFonts w:ascii="Times New Roman" w:hAnsi="Times New Roman" w:cs="Times New Roman"/>
          <w:sz w:val="24"/>
          <w:szCs w:val="24"/>
        </w:rPr>
        <w:softHyphen/>
        <w:t>ревшие слова (ознакомление)</w:t>
      </w:r>
    </w:p>
    <w:p w14:paraId="732D246F" w14:textId="77777777" w:rsidR="00764BC9" w:rsidRPr="00A5128C" w:rsidRDefault="00764BC9"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41" w:name="bookmark42"/>
      <w:r w:rsidRPr="00A5128C">
        <w:rPr>
          <w:rFonts w:ascii="Times New Roman" w:hAnsi="Times New Roman" w:cs="Times New Roman"/>
          <w:sz w:val="24"/>
          <w:szCs w:val="24"/>
        </w:rPr>
        <w:t>Состав слова (морфемика)</w:t>
      </w:r>
      <w:bookmarkEnd w:id="41"/>
    </w:p>
    <w:p w14:paraId="780D5556" w14:textId="0E2A2077" w:rsidR="00764BC9" w:rsidRPr="00A5128C" w:rsidRDefault="00764BC9" w:rsidP="00905CD9">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Корень как обязательная часть слова; однокоренные (род</w:t>
      </w:r>
      <w:r w:rsidRPr="00A5128C">
        <w:rPr>
          <w:rFonts w:ascii="Times New Roman" w:hAnsi="Times New Roman" w:cs="Times New Roman"/>
          <w:sz w:val="24"/>
          <w:szCs w:val="24"/>
        </w:rPr>
        <w:softHyphen/>
        <w:t>ственные) слова; признаки о</w:t>
      </w:r>
      <w:r w:rsidR="00905CD9">
        <w:rPr>
          <w:rFonts w:ascii="Times New Roman" w:hAnsi="Times New Roman" w:cs="Times New Roman"/>
          <w:sz w:val="24"/>
          <w:szCs w:val="24"/>
        </w:rPr>
        <w:t>днокоренных (родственных) слов;</w:t>
      </w:r>
    </w:p>
    <w:p w14:paraId="328FC678"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w:t>
      </w:r>
      <w:r w:rsidRPr="00A5128C">
        <w:rPr>
          <w:rFonts w:ascii="Times New Roman" w:hAnsi="Times New Roman" w:cs="Times New Roman"/>
          <w:sz w:val="24"/>
          <w:szCs w:val="24"/>
        </w:rPr>
        <w:softHyphen/>
        <w:t>ва (повторение изученного)</w:t>
      </w:r>
    </w:p>
    <w:p w14:paraId="50BDB7BE" w14:textId="67AEAC3C"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Однокоренные слова и формы одного и того же </w:t>
      </w:r>
      <w:r w:rsidR="004A233D" w:rsidRPr="00A5128C">
        <w:rPr>
          <w:rFonts w:ascii="Times New Roman" w:hAnsi="Times New Roman" w:cs="Times New Roman"/>
          <w:sz w:val="24"/>
          <w:szCs w:val="24"/>
        </w:rPr>
        <w:t>слова.</w:t>
      </w:r>
      <w:r w:rsidRPr="00A5128C">
        <w:rPr>
          <w:rFonts w:ascii="Times New Roman" w:hAnsi="Times New Roman" w:cs="Times New Roman"/>
          <w:sz w:val="24"/>
          <w:szCs w:val="24"/>
        </w:rPr>
        <w:t xml:space="preserve"> Корень, приставка, суффикс — значимые части </w:t>
      </w:r>
      <w:r w:rsidR="001169E5" w:rsidRPr="00A5128C">
        <w:rPr>
          <w:rFonts w:ascii="Times New Roman" w:hAnsi="Times New Roman" w:cs="Times New Roman"/>
          <w:sz w:val="24"/>
          <w:szCs w:val="24"/>
        </w:rPr>
        <w:t>слова.</w:t>
      </w:r>
      <w:r w:rsidRPr="00A5128C">
        <w:rPr>
          <w:rFonts w:ascii="Times New Roman" w:hAnsi="Times New Roman" w:cs="Times New Roman"/>
          <w:sz w:val="24"/>
          <w:szCs w:val="24"/>
        </w:rPr>
        <w:t xml:space="preserve"> Нулевое оконча</w:t>
      </w:r>
      <w:r w:rsidRPr="00A5128C">
        <w:rPr>
          <w:rFonts w:ascii="Times New Roman" w:hAnsi="Times New Roman" w:cs="Times New Roman"/>
          <w:sz w:val="24"/>
          <w:szCs w:val="24"/>
        </w:rPr>
        <w:softHyphen/>
        <w:t>ние (ознакомление</w:t>
      </w:r>
      <w:r w:rsidR="001169E5" w:rsidRPr="00A5128C">
        <w:rPr>
          <w:rFonts w:ascii="Times New Roman" w:hAnsi="Times New Roman" w:cs="Times New Roman"/>
          <w:sz w:val="24"/>
          <w:szCs w:val="24"/>
        </w:rPr>
        <w:t>).</w:t>
      </w:r>
      <w:r w:rsidRPr="00A5128C">
        <w:rPr>
          <w:rFonts w:ascii="Times New Roman" w:hAnsi="Times New Roman" w:cs="Times New Roman"/>
          <w:sz w:val="24"/>
          <w:szCs w:val="24"/>
        </w:rPr>
        <w:t xml:space="preserve"> Выделение в словах с однозначно выделяе</w:t>
      </w:r>
      <w:r w:rsidRPr="00A5128C">
        <w:rPr>
          <w:rFonts w:ascii="Times New Roman" w:hAnsi="Times New Roman" w:cs="Times New Roman"/>
          <w:sz w:val="24"/>
          <w:szCs w:val="24"/>
        </w:rPr>
        <w:softHyphen/>
        <w:t>мыми морфемами окончания, корня, приставки, суффикса</w:t>
      </w:r>
    </w:p>
    <w:p w14:paraId="193EDF2C" w14:textId="77777777" w:rsidR="00764BC9" w:rsidRPr="00A5128C" w:rsidRDefault="00764BC9"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42" w:name="bookmark43"/>
      <w:r w:rsidRPr="00A5128C">
        <w:rPr>
          <w:rFonts w:ascii="Times New Roman" w:hAnsi="Times New Roman" w:cs="Times New Roman"/>
          <w:sz w:val="24"/>
          <w:szCs w:val="24"/>
        </w:rPr>
        <w:lastRenderedPageBreak/>
        <w:t>Морфология</w:t>
      </w:r>
      <w:bookmarkEnd w:id="42"/>
    </w:p>
    <w:p w14:paraId="1C046B16" w14:textId="04832B75"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Части </w:t>
      </w:r>
      <w:r w:rsidR="001169E5" w:rsidRPr="00A5128C">
        <w:rPr>
          <w:rFonts w:ascii="Times New Roman" w:hAnsi="Times New Roman" w:cs="Times New Roman"/>
          <w:sz w:val="24"/>
          <w:szCs w:val="24"/>
        </w:rPr>
        <w:t>речи.</w:t>
      </w:r>
    </w:p>
    <w:p w14:paraId="708CE522" w14:textId="2398039C"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Имя существительное: общее значение, вопросы, употребле</w:t>
      </w:r>
      <w:r w:rsidRPr="00A5128C">
        <w:rPr>
          <w:rFonts w:ascii="Times New Roman" w:hAnsi="Times New Roman" w:cs="Times New Roman"/>
          <w:sz w:val="24"/>
          <w:szCs w:val="24"/>
        </w:rPr>
        <w:softHyphen/>
        <w:t>ние в речи Имена существительные единственного и множе</w:t>
      </w:r>
      <w:r w:rsidRPr="00A5128C">
        <w:rPr>
          <w:rFonts w:ascii="Times New Roman" w:hAnsi="Times New Roman" w:cs="Times New Roman"/>
          <w:sz w:val="24"/>
          <w:szCs w:val="24"/>
        </w:rPr>
        <w:softHyphen/>
        <w:t xml:space="preserve">ственного числа Имена существительные мужского, женского и среднего </w:t>
      </w:r>
      <w:r w:rsidR="001169E5" w:rsidRPr="00A5128C">
        <w:rPr>
          <w:rFonts w:ascii="Times New Roman" w:hAnsi="Times New Roman" w:cs="Times New Roman"/>
          <w:sz w:val="24"/>
          <w:szCs w:val="24"/>
        </w:rPr>
        <w:t>рода.</w:t>
      </w:r>
      <w:r w:rsidRPr="00A5128C">
        <w:rPr>
          <w:rFonts w:ascii="Times New Roman" w:hAnsi="Times New Roman" w:cs="Times New Roman"/>
          <w:sz w:val="24"/>
          <w:szCs w:val="24"/>
        </w:rPr>
        <w:t xml:space="preserve"> Падеж имён </w:t>
      </w:r>
      <w:r w:rsidR="001169E5" w:rsidRPr="00A5128C">
        <w:rPr>
          <w:rFonts w:ascii="Times New Roman" w:hAnsi="Times New Roman" w:cs="Times New Roman"/>
          <w:sz w:val="24"/>
          <w:szCs w:val="24"/>
        </w:rPr>
        <w:t>существительных.</w:t>
      </w:r>
      <w:r w:rsidRPr="00A5128C">
        <w:rPr>
          <w:rFonts w:ascii="Times New Roman" w:hAnsi="Times New Roman" w:cs="Times New Roman"/>
          <w:sz w:val="24"/>
          <w:szCs w:val="24"/>
        </w:rPr>
        <w:t xml:space="preserve"> Определение падежа, в котором употреблено имя существительное Измене</w:t>
      </w:r>
      <w:r w:rsidRPr="00A5128C">
        <w:rPr>
          <w:rFonts w:ascii="Times New Roman" w:hAnsi="Times New Roman" w:cs="Times New Roman"/>
          <w:sz w:val="24"/>
          <w:szCs w:val="24"/>
        </w:rPr>
        <w:softHyphen/>
        <w:t xml:space="preserve">ние имён существительных по падежам и числам (склонение) Имена существительные 1, 2, 3-го </w:t>
      </w:r>
      <w:r w:rsidR="001169E5" w:rsidRPr="00A5128C">
        <w:rPr>
          <w:rFonts w:ascii="Times New Roman" w:hAnsi="Times New Roman" w:cs="Times New Roman"/>
          <w:sz w:val="24"/>
          <w:szCs w:val="24"/>
        </w:rPr>
        <w:t>склонения.</w:t>
      </w:r>
      <w:r w:rsidRPr="00A5128C">
        <w:rPr>
          <w:rFonts w:ascii="Times New Roman" w:hAnsi="Times New Roman" w:cs="Times New Roman"/>
          <w:sz w:val="24"/>
          <w:szCs w:val="24"/>
        </w:rPr>
        <w:t xml:space="preserve"> Имена существи</w:t>
      </w:r>
      <w:r w:rsidRPr="00A5128C">
        <w:rPr>
          <w:rFonts w:ascii="Times New Roman" w:hAnsi="Times New Roman" w:cs="Times New Roman"/>
          <w:sz w:val="24"/>
          <w:szCs w:val="24"/>
        </w:rPr>
        <w:softHyphen/>
        <w:t xml:space="preserve">тельные одушевлённые и </w:t>
      </w:r>
      <w:r w:rsidR="001169E5" w:rsidRPr="00A5128C">
        <w:rPr>
          <w:rFonts w:ascii="Times New Roman" w:hAnsi="Times New Roman" w:cs="Times New Roman"/>
          <w:sz w:val="24"/>
          <w:szCs w:val="24"/>
        </w:rPr>
        <w:t>неодушевлённые.</w:t>
      </w:r>
    </w:p>
    <w:p w14:paraId="683F47C1" w14:textId="6296FF66"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Имя прилагательное: общее значение, вопросы, употребле</w:t>
      </w:r>
      <w:r w:rsidRPr="00A5128C">
        <w:rPr>
          <w:rFonts w:ascii="Times New Roman" w:hAnsi="Times New Roman" w:cs="Times New Roman"/>
          <w:sz w:val="24"/>
          <w:szCs w:val="24"/>
        </w:rPr>
        <w:softHyphen/>
        <w:t xml:space="preserve">ние в </w:t>
      </w:r>
      <w:r w:rsidR="001169E5" w:rsidRPr="00A5128C">
        <w:rPr>
          <w:rFonts w:ascii="Times New Roman" w:hAnsi="Times New Roman" w:cs="Times New Roman"/>
          <w:sz w:val="24"/>
          <w:szCs w:val="24"/>
        </w:rPr>
        <w:t>речи.</w:t>
      </w:r>
      <w:r w:rsidRPr="00A5128C">
        <w:rPr>
          <w:rFonts w:ascii="Times New Roman" w:hAnsi="Times New Roman" w:cs="Times New Roman"/>
          <w:sz w:val="24"/>
          <w:szCs w:val="24"/>
        </w:rPr>
        <w:t xml:space="preserve"> Зависимость формы имени прилагательного от фор</w:t>
      </w:r>
      <w:r w:rsidRPr="00A5128C">
        <w:rPr>
          <w:rFonts w:ascii="Times New Roman" w:hAnsi="Times New Roman" w:cs="Times New Roman"/>
          <w:sz w:val="24"/>
          <w:szCs w:val="24"/>
        </w:rPr>
        <w:softHyphen/>
        <w:t xml:space="preserve">мы имени существительного Изменение имён прилагательных по родам, числам и падежам (кроме имён прилагательных на </w:t>
      </w:r>
      <w:r w:rsidRPr="00A5128C">
        <w:rPr>
          <w:rStyle w:val="23"/>
          <w:rFonts w:ascii="Times New Roman" w:hAnsi="Times New Roman" w:cs="Times New Roman"/>
          <w:sz w:val="24"/>
          <w:szCs w:val="24"/>
        </w:rPr>
        <w:t>-ий, -ов, -ин)</w:t>
      </w:r>
      <w:r w:rsidRPr="00A5128C">
        <w:rPr>
          <w:rFonts w:ascii="Times New Roman" w:hAnsi="Times New Roman" w:cs="Times New Roman"/>
          <w:sz w:val="24"/>
          <w:szCs w:val="24"/>
        </w:rPr>
        <w:t xml:space="preserve">. Склонение имён </w:t>
      </w:r>
      <w:r w:rsidR="001169E5" w:rsidRPr="00A5128C">
        <w:rPr>
          <w:rFonts w:ascii="Times New Roman" w:hAnsi="Times New Roman" w:cs="Times New Roman"/>
          <w:sz w:val="24"/>
          <w:szCs w:val="24"/>
        </w:rPr>
        <w:t>прилагательных.</w:t>
      </w:r>
    </w:p>
    <w:p w14:paraId="5EB0A16F" w14:textId="2D0C1C9D"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Местоимение (общее представление</w:t>
      </w:r>
      <w:r w:rsidR="001169E5" w:rsidRPr="00A5128C">
        <w:rPr>
          <w:rFonts w:ascii="Times New Roman" w:hAnsi="Times New Roman" w:cs="Times New Roman"/>
          <w:sz w:val="24"/>
          <w:szCs w:val="24"/>
        </w:rPr>
        <w:t>).</w:t>
      </w:r>
      <w:r w:rsidRPr="00A5128C">
        <w:rPr>
          <w:rFonts w:ascii="Times New Roman" w:hAnsi="Times New Roman" w:cs="Times New Roman"/>
          <w:sz w:val="24"/>
          <w:szCs w:val="24"/>
        </w:rPr>
        <w:t xml:space="preserve"> Личные местоимения, их употребление в </w:t>
      </w:r>
      <w:r w:rsidR="001169E5" w:rsidRPr="00A5128C">
        <w:rPr>
          <w:rFonts w:ascii="Times New Roman" w:hAnsi="Times New Roman" w:cs="Times New Roman"/>
          <w:sz w:val="24"/>
          <w:szCs w:val="24"/>
        </w:rPr>
        <w:t>речи.</w:t>
      </w:r>
      <w:r w:rsidRPr="00A5128C">
        <w:rPr>
          <w:rFonts w:ascii="Times New Roman" w:hAnsi="Times New Roman" w:cs="Times New Roman"/>
          <w:sz w:val="24"/>
          <w:szCs w:val="24"/>
        </w:rPr>
        <w:t xml:space="preserve"> Использование личных местоимений для устранения неоправданных повторов в тексте</w:t>
      </w:r>
    </w:p>
    <w:p w14:paraId="392E15DD" w14:textId="700EE0D8"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Глагол: общее значение, вопросы, употребление в </w:t>
      </w:r>
      <w:r w:rsidR="001169E5" w:rsidRPr="00A5128C">
        <w:rPr>
          <w:rFonts w:ascii="Times New Roman" w:hAnsi="Times New Roman" w:cs="Times New Roman"/>
          <w:sz w:val="24"/>
          <w:szCs w:val="24"/>
        </w:rPr>
        <w:t>речи.</w:t>
      </w:r>
      <w:r w:rsidRPr="00A5128C">
        <w:rPr>
          <w:rFonts w:ascii="Times New Roman" w:hAnsi="Times New Roman" w:cs="Times New Roman"/>
          <w:sz w:val="24"/>
          <w:szCs w:val="24"/>
        </w:rPr>
        <w:t xml:space="preserve"> Не</w:t>
      </w:r>
      <w:r w:rsidRPr="00A5128C">
        <w:rPr>
          <w:rFonts w:ascii="Times New Roman" w:hAnsi="Times New Roman" w:cs="Times New Roman"/>
          <w:sz w:val="24"/>
          <w:szCs w:val="24"/>
        </w:rPr>
        <w:softHyphen/>
        <w:t xml:space="preserve">определённая форма глагола Настоящее, будущее, прошедшее время </w:t>
      </w:r>
      <w:r w:rsidR="001169E5" w:rsidRPr="00A5128C">
        <w:rPr>
          <w:rFonts w:ascii="Times New Roman" w:hAnsi="Times New Roman" w:cs="Times New Roman"/>
          <w:sz w:val="24"/>
          <w:szCs w:val="24"/>
        </w:rPr>
        <w:t>глаголов.</w:t>
      </w:r>
      <w:r w:rsidRPr="00A5128C">
        <w:rPr>
          <w:rFonts w:ascii="Times New Roman" w:hAnsi="Times New Roman" w:cs="Times New Roman"/>
          <w:sz w:val="24"/>
          <w:szCs w:val="24"/>
        </w:rPr>
        <w:t xml:space="preserve"> Изменение глаголов по временам, </w:t>
      </w:r>
      <w:r w:rsidR="001169E5" w:rsidRPr="00A5128C">
        <w:rPr>
          <w:rFonts w:ascii="Times New Roman" w:hAnsi="Times New Roman" w:cs="Times New Roman"/>
          <w:sz w:val="24"/>
          <w:szCs w:val="24"/>
        </w:rPr>
        <w:t>числам.</w:t>
      </w:r>
      <w:r w:rsidRPr="00A5128C">
        <w:rPr>
          <w:rFonts w:ascii="Times New Roman" w:hAnsi="Times New Roman" w:cs="Times New Roman"/>
          <w:sz w:val="24"/>
          <w:szCs w:val="24"/>
        </w:rPr>
        <w:t xml:space="preserve"> Род глаголов в прошедшем времени</w:t>
      </w:r>
    </w:p>
    <w:p w14:paraId="38098066" w14:textId="4B47F964"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Частица </w:t>
      </w:r>
      <w:r w:rsidRPr="00A5128C">
        <w:rPr>
          <w:rStyle w:val="23"/>
          <w:rFonts w:ascii="Times New Roman" w:hAnsi="Times New Roman" w:cs="Times New Roman"/>
          <w:sz w:val="24"/>
          <w:szCs w:val="24"/>
        </w:rPr>
        <w:t>не,</w:t>
      </w:r>
      <w:r w:rsidRPr="00A5128C">
        <w:rPr>
          <w:rFonts w:ascii="Times New Roman" w:hAnsi="Times New Roman" w:cs="Times New Roman"/>
          <w:sz w:val="24"/>
          <w:szCs w:val="24"/>
        </w:rPr>
        <w:t xml:space="preserve"> её </w:t>
      </w:r>
      <w:r w:rsidR="001169E5" w:rsidRPr="00A5128C">
        <w:rPr>
          <w:rFonts w:ascii="Times New Roman" w:hAnsi="Times New Roman" w:cs="Times New Roman"/>
          <w:sz w:val="24"/>
          <w:szCs w:val="24"/>
        </w:rPr>
        <w:t>значение.</w:t>
      </w:r>
    </w:p>
    <w:p w14:paraId="5F8F9CF9" w14:textId="77777777" w:rsidR="00764BC9" w:rsidRPr="00A5128C" w:rsidRDefault="00764BC9"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43" w:name="bookmark44"/>
      <w:r w:rsidRPr="00A5128C">
        <w:rPr>
          <w:rFonts w:ascii="Times New Roman" w:hAnsi="Times New Roman" w:cs="Times New Roman"/>
          <w:sz w:val="24"/>
          <w:szCs w:val="24"/>
        </w:rPr>
        <w:t>Синтаксис</w:t>
      </w:r>
      <w:bookmarkEnd w:id="43"/>
    </w:p>
    <w:p w14:paraId="2385E715" w14:textId="04A8B8A0" w:rsidR="00764BC9" w:rsidRPr="00A5128C" w:rsidRDefault="001169E5"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Предложение.</w:t>
      </w:r>
      <w:r w:rsidR="00764BC9" w:rsidRPr="00A5128C">
        <w:rPr>
          <w:rFonts w:ascii="Times New Roman" w:hAnsi="Times New Roman" w:cs="Times New Roman"/>
          <w:sz w:val="24"/>
          <w:szCs w:val="24"/>
        </w:rPr>
        <w:t xml:space="preserve"> Установление при помощи смысловых (син</w:t>
      </w:r>
      <w:r w:rsidR="00764BC9" w:rsidRPr="00A5128C">
        <w:rPr>
          <w:rFonts w:ascii="Times New Roman" w:hAnsi="Times New Roman" w:cs="Times New Roman"/>
          <w:sz w:val="24"/>
          <w:szCs w:val="24"/>
        </w:rPr>
        <w:softHyphen/>
        <w:t>таксических) вопросов связи между словами в предложении Главные члены предложения — подлежащее и сказуемое Вто</w:t>
      </w:r>
      <w:r w:rsidR="00764BC9" w:rsidRPr="00A5128C">
        <w:rPr>
          <w:rFonts w:ascii="Times New Roman" w:hAnsi="Times New Roman" w:cs="Times New Roman"/>
          <w:sz w:val="24"/>
          <w:szCs w:val="24"/>
        </w:rPr>
        <w:softHyphen/>
        <w:t>ростепенные члены предложения (без деления на виды</w:t>
      </w:r>
      <w:r w:rsidRPr="00A5128C">
        <w:rPr>
          <w:rFonts w:ascii="Times New Roman" w:hAnsi="Times New Roman" w:cs="Times New Roman"/>
          <w:sz w:val="24"/>
          <w:szCs w:val="24"/>
        </w:rPr>
        <w:t>).</w:t>
      </w:r>
      <w:r w:rsidR="00764BC9" w:rsidRPr="00A5128C">
        <w:rPr>
          <w:rFonts w:ascii="Times New Roman" w:hAnsi="Times New Roman" w:cs="Times New Roman"/>
          <w:sz w:val="24"/>
          <w:szCs w:val="24"/>
        </w:rPr>
        <w:t xml:space="preserve"> Пред</w:t>
      </w:r>
      <w:r w:rsidR="00764BC9" w:rsidRPr="00A5128C">
        <w:rPr>
          <w:rFonts w:ascii="Times New Roman" w:hAnsi="Times New Roman" w:cs="Times New Roman"/>
          <w:sz w:val="24"/>
          <w:szCs w:val="24"/>
        </w:rPr>
        <w:softHyphen/>
        <w:t xml:space="preserve">ложения распространённые и </w:t>
      </w:r>
      <w:r w:rsidRPr="00A5128C">
        <w:rPr>
          <w:rFonts w:ascii="Times New Roman" w:hAnsi="Times New Roman" w:cs="Times New Roman"/>
          <w:sz w:val="24"/>
          <w:szCs w:val="24"/>
        </w:rPr>
        <w:t>нераспространённые.</w:t>
      </w:r>
    </w:p>
    <w:p w14:paraId="6570920D" w14:textId="16E310C4" w:rsidR="00764BC9" w:rsidRPr="00A5128C" w:rsidRDefault="00764BC9" w:rsidP="00905CD9">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Наблюдение за однородными членами предложения с союза</w:t>
      </w:r>
      <w:r w:rsidRPr="00A5128C">
        <w:rPr>
          <w:rFonts w:ascii="Times New Roman" w:hAnsi="Times New Roman" w:cs="Times New Roman"/>
          <w:sz w:val="24"/>
          <w:szCs w:val="24"/>
        </w:rPr>
        <w:softHyphen/>
        <w:t xml:space="preserve">ми </w:t>
      </w:r>
      <w:r w:rsidRPr="00A5128C">
        <w:rPr>
          <w:rStyle w:val="23"/>
          <w:rFonts w:ascii="Times New Roman" w:hAnsi="Times New Roman" w:cs="Times New Roman"/>
          <w:sz w:val="24"/>
          <w:szCs w:val="24"/>
        </w:rPr>
        <w:t>и, а, но</w:t>
      </w:r>
      <w:r w:rsidRPr="00A5128C">
        <w:rPr>
          <w:rFonts w:ascii="Times New Roman" w:hAnsi="Times New Roman" w:cs="Times New Roman"/>
          <w:sz w:val="24"/>
          <w:szCs w:val="24"/>
        </w:rPr>
        <w:t xml:space="preserve"> и без </w:t>
      </w:r>
      <w:r w:rsidR="001169E5" w:rsidRPr="00A5128C">
        <w:rPr>
          <w:rFonts w:ascii="Times New Roman" w:hAnsi="Times New Roman" w:cs="Times New Roman"/>
          <w:sz w:val="24"/>
          <w:szCs w:val="24"/>
        </w:rPr>
        <w:t>союзов.</w:t>
      </w:r>
    </w:p>
    <w:p w14:paraId="2A9FF881" w14:textId="77777777" w:rsidR="00764BC9" w:rsidRPr="00A5128C" w:rsidRDefault="00764BC9"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44" w:name="bookmark45"/>
      <w:r w:rsidRPr="00A5128C">
        <w:rPr>
          <w:rFonts w:ascii="Times New Roman" w:hAnsi="Times New Roman" w:cs="Times New Roman"/>
          <w:sz w:val="24"/>
          <w:szCs w:val="24"/>
        </w:rPr>
        <w:t>Орфография и пунктуация</w:t>
      </w:r>
      <w:bookmarkEnd w:id="44"/>
    </w:p>
    <w:p w14:paraId="560D4966"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w:t>
      </w:r>
      <w:r w:rsidRPr="00A5128C">
        <w:rPr>
          <w:rFonts w:ascii="Times New Roman" w:hAnsi="Times New Roman" w:cs="Times New Roman"/>
          <w:sz w:val="24"/>
          <w:szCs w:val="24"/>
        </w:rPr>
        <w:softHyphen/>
        <w:t>фограммы в слове; контроль и самоконтроль при проверке соб</w:t>
      </w:r>
      <w:r w:rsidRPr="00A5128C">
        <w:rPr>
          <w:rFonts w:ascii="Times New Roman" w:hAnsi="Times New Roman" w:cs="Times New Roman"/>
          <w:sz w:val="24"/>
          <w:szCs w:val="24"/>
        </w:rPr>
        <w:softHyphen/>
        <w:t>ственных и предложенных текстов (повторение и применение на новом орфографическом материале)</w:t>
      </w:r>
    </w:p>
    <w:p w14:paraId="56C5B468" w14:textId="6A808A96"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Использование орфографического словаря для определения (уточнения) написания </w:t>
      </w:r>
      <w:r w:rsidR="001169E5" w:rsidRPr="00A5128C">
        <w:rPr>
          <w:rFonts w:ascii="Times New Roman" w:hAnsi="Times New Roman" w:cs="Times New Roman"/>
          <w:sz w:val="24"/>
          <w:szCs w:val="24"/>
        </w:rPr>
        <w:t>слова.</w:t>
      </w:r>
    </w:p>
    <w:p w14:paraId="79A6D843"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Правила правописания и их применение: разделительный твёрдый знак; непроизносимые согласные в корне слова; мягкий знак после шипящих на конце имён существитель</w:t>
      </w:r>
      <w:r w:rsidRPr="00A5128C">
        <w:rPr>
          <w:rFonts w:ascii="Times New Roman" w:hAnsi="Times New Roman" w:cs="Times New Roman"/>
          <w:sz w:val="24"/>
          <w:szCs w:val="24"/>
        </w:rPr>
        <w:softHyphen/>
        <w:t>ных;</w:t>
      </w:r>
    </w:p>
    <w:p w14:paraId="10C3846B"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безударные гласные в падежных окончаниях имён существи</w:t>
      </w:r>
      <w:r w:rsidRPr="00A5128C">
        <w:rPr>
          <w:rFonts w:ascii="Times New Roman" w:hAnsi="Times New Roman" w:cs="Times New Roman"/>
          <w:sz w:val="24"/>
          <w:szCs w:val="24"/>
        </w:rPr>
        <w:softHyphen/>
        <w:t>тельных (на уровне наблюдения);</w:t>
      </w:r>
    </w:p>
    <w:p w14:paraId="37BBBCF0"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безударные гласные в падежных окончаниях имён прилага</w:t>
      </w:r>
      <w:r w:rsidRPr="00A5128C">
        <w:rPr>
          <w:rFonts w:ascii="Times New Roman" w:hAnsi="Times New Roman" w:cs="Times New Roman"/>
          <w:sz w:val="24"/>
          <w:szCs w:val="24"/>
        </w:rPr>
        <w:softHyphen/>
        <w:t>тельных (на уровне наблюдения);</w:t>
      </w:r>
    </w:p>
    <w:p w14:paraId="384C0247"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раздельное написание предлогов с личными местоимениями; непроверяемые гласные и согласные (перечень слов в орфо</w:t>
      </w:r>
      <w:r w:rsidRPr="00A5128C">
        <w:rPr>
          <w:rFonts w:ascii="Times New Roman" w:hAnsi="Times New Roman" w:cs="Times New Roman"/>
          <w:sz w:val="24"/>
          <w:szCs w:val="24"/>
        </w:rPr>
        <w:softHyphen/>
        <w:t>графическом словаре учебника);</w:t>
      </w:r>
    </w:p>
    <w:p w14:paraId="57003562" w14:textId="35F24A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раздельное написание частицы </w:t>
      </w:r>
      <w:r w:rsidRPr="00A5128C">
        <w:rPr>
          <w:rStyle w:val="23"/>
          <w:rFonts w:ascii="Times New Roman" w:hAnsi="Times New Roman" w:cs="Times New Roman"/>
          <w:sz w:val="24"/>
          <w:szCs w:val="24"/>
        </w:rPr>
        <w:t>не</w:t>
      </w:r>
      <w:r w:rsidRPr="00A5128C">
        <w:rPr>
          <w:rFonts w:ascii="Times New Roman" w:hAnsi="Times New Roman" w:cs="Times New Roman"/>
          <w:sz w:val="24"/>
          <w:szCs w:val="24"/>
        </w:rPr>
        <w:t xml:space="preserve"> с </w:t>
      </w:r>
      <w:r w:rsidR="001169E5" w:rsidRPr="00A5128C">
        <w:rPr>
          <w:rFonts w:ascii="Times New Roman" w:hAnsi="Times New Roman" w:cs="Times New Roman"/>
          <w:sz w:val="24"/>
          <w:szCs w:val="24"/>
        </w:rPr>
        <w:t>глаголами.</w:t>
      </w:r>
    </w:p>
    <w:p w14:paraId="3E0CD767" w14:textId="77777777" w:rsidR="00764BC9" w:rsidRPr="00A5128C" w:rsidRDefault="00764BC9"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45" w:name="bookmark46"/>
      <w:r w:rsidRPr="00A5128C">
        <w:rPr>
          <w:rFonts w:ascii="Times New Roman" w:hAnsi="Times New Roman" w:cs="Times New Roman"/>
          <w:sz w:val="24"/>
          <w:szCs w:val="24"/>
        </w:rPr>
        <w:t>Развитие речи</w:t>
      </w:r>
      <w:bookmarkEnd w:id="45"/>
    </w:p>
    <w:p w14:paraId="0DB06C5A" w14:textId="62927B09"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Нормы речевого этикета: устное и письменное приглашение, просьба, извинение, благодарность, отказ и </w:t>
      </w:r>
      <w:r w:rsidR="001169E5" w:rsidRPr="00A5128C">
        <w:rPr>
          <w:rFonts w:ascii="Times New Roman" w:hAnsi="Times New Roman" w:cs="Times New Roman"/>
          <w:sz w:val="24"/>
          <w:szCs w:val="24"/>
        </w:rPr>
        <w:t>др.</w:t>
      </w:r>
      <w:r w:rsidRPr="00A5128C">
        <w:rPr>
          <w:rFonts w:ascii="Times New Roman" w:hAnsi="Times New Roman" w:cs="Times New Roman"/>
          <w:sz w:val="24"/>
          <w:szCs w:val="24"/>
        </w:rPr>
        <w:t xml:space="preserve"> Соблюдение норм речевого этикета и орфоэпических норм в ситуациях учебного и бытового </w:t>
      </w:r>
      <w:r w:rsidR="001169E5" w:rsidRPr="00A5128C">
        <w:rPr>
          <w:rFonts w:ascii="Times New Roman" w:hAnsi="Times New Roman" w:cs="Times New Roman"/>
          <w:sz w:val="24"/>
          <w:szCs w:val="24"/>
        </w:rPr>
        <w:t>общения.</w:t>
      </w:r>
      <w:r w:rsidRPr="00A5128C">
        <w:rPr>
          <w:rFonts w:ascii="Times New Roman" w:hAnsi="Times New Roman" w:cs="Times New Roman"/>
          <w:sz w:val="24"/>
          <w:szCs w:val="24"/>
        </w:rPr>
        <w:t xml:space="preserve"> Речевые средства, помогающие формулировать и аргументировать собственное мнение в диа</w:t>
      </w:r>
      <w:r w:rsidRPr="00A5128C">
        <w:rPr>
          <w:rFonts w:ascii="Times New Roman" w:hAnsi="Times New Roman" w:cs="Times New Roman"/>
          <w:sz w:val="24"/>
          <w:szCs w:val="24"/>
        </w:rPr>
        <w:softHyphen/>
        <w:t>логе и дискуссии; договариваться и приходить к общему реше</w:t>
      </w:r>
      <w:r w:rsidRPr="00A5128C">
        <w:rPr>
          <w:rFonts w:ascii="Times New Roman" w:hAnsi="Times New Roman" w:cs="Times New Roman"/>
          <w:sz w:val="24"/>
          <w:szCs w:val="24"/>
        </w:rPr>
        <w:softHyphen/>
        <w:t>нию в совместной деятельности; контролировать (устно коор</w:t>
      </w:r>
      <w:r w:rsidRPr="00A5128C">
        <w:rPr>
          <w:rFonts w:ascii="Times New Roman" w:hAnsi="Times New Roman" w:cs="Times New Roman"/>
          <w:sz w:val="24"/>
          <w:szCs w:val="24"/>
        </w:rPr>
        <w:softHyphen/>
        <w:t>динировать) действия при проведении парной и групповой ра</w:t>
      </w:r>
      <w:r w:rsidRPr="00A5128C">
        <w:rPr>
          <w:rFonts w:ascii="Times New Roman" w:hAnsi="Times New Roman" w:cs="Times New Roman"/>
          <w:sz w:val="24"/>
          <w:szCs w:val="24"/>
        </w:rPr>
        <w:softHyphen/>
        <w:t>боты</w:t>
      </w:r>
    </w:p>
    <w:p w14:paraId="44397BAE"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Особенности речевого этикета в условиях общения с людьми, плохо владеющими </w:t>
      </w:r>
      <w:r w:rsidRPr="00A5128C">
        <w:rPr>
          <w:rFonts w:ascii="Times New Roman" w:hAnsi="Times New Roman" w:cs="Times New Roman"/>
          <w:sz w:val="24"/>
          <w:szCs w:val="24"/>
        </w:rPr>
        <w:lastRenderedPageBreak/>
        <w:t>русским языком</w:t>
      </w:r>
    </w:p>
    <w:p w14:paraId="6C4AAAE2" w14:textId="5C7A1CDD"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w:t>
      </w:r>
      <w:r w:rsidRPr="00A5128C">
        <w:rPr>
          <w:rFonts w:ascii="Times New Roman" w:hAnsi="Times New Roman" w:cs="Times New Roman"/>
          <w:sz w:val="24"/>
          <w:szCs w:val="24"/>
        </w:rPr>
        <w:softHyphen/>
        <w:t xml:space="preserve">ком предложений и </w:t>
      </w:r>
      <w:r w:rsidR="001169E5" w:rsidRPr="00A5128C">
        <w:rPr>
          <w:rFonts w:ascii="Times New Roman" w:hAnsi="Times New Roman" w:cs="Times New Roman"/>
          <w:sz w:val="24"/>
          <w:szCs w:val="24"/>
        </w:rPr>
        <w:t>абзацев.</w:t>
      </w:r>
    </w:p>
    <w:p w14:paraId="078A96CB" w14:textId="592C7E38"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План </w:t>
      </w:r>
      <w:r w:rsidR="001169E5" w:rsidRPr="00A5128C">
        <w:rPr>
          <w:rFonts w:ascii="Times New Roman" w:hAnsi="Times New Roman" w:cs="Times New Roman"/>
          <w:sz w:val="24"/>
          <w:szCs w:val="24"/>
        </w:rPr>
        <w:t>текста.</w:t>
      </w:r>
      <w:r w:rsidRPr="00A5128C">
        <w:rPr>
          <w:rFonts w:ascii="Times New Roman" w:hAnsi="Times New Roman" w:cs="Times New Roman"/>
          <w:sz w:val="24"/>
          <w:szCs w:val="24"/>
        </w:rPr>
        <w:t xml:space="preserve"> Составление плана текста, написание текста по заданному </w:t>
      </w:r>
      <w:r w:rsidR="001169E5" w:rsidRPr="00A5128C">
        <w:rPr>
          <w:rFonts w:ascii="Times New Roman" w:hAnsi="Times New Roman" w:cs="Times New Roman"/>
          <w:sz w:val="24"/>
          <w:szCs w:val="24"/>
        </w:rPr>
        <w:t>плану.</w:t>
      </w:r>
      <w:r w:rsidRPr="00A5128C">
        <w:rPr>
          <w:rFonts w:ascii="Times New Roman" w:hAnsi="Times New Roman" w:cs="Times New Roman"/>
          <w:sz w:val="24"/>
          <w:szCs w:val="24"/>
        </w:rPr>
        <w:t xml:space="preserve"> Связь предложений в тексте с помощью лич</w:t>
      </w:r>
      <w:r w:rsidRPr="00A5128C">
        <w:rPr>
          <w:rFonts w:ascii="Times New Roman" w:hAnsi="Times New Roman" w:cs="Times New Roman"/>
          <w:sz w:val="24"/>
          <w:szCs w:val="24"/>
        </w:rPr>
        <w:softHyphen/>
        <w:t xml:space="preserve">ных местоимений, синонимов, союзов </w:t>
      </w:r>
      <w:r w:rsidRPr="00A5128C">
        <w:rPr>
          <w:rStyle w:val="23"/>
          <w:rFonts w:ascii="Times New Roman" w:hAnsi="Times New Roman" w:cs="Times New Roman"/>
          <w:sz w:val="24"/>
          <w:szCs w:val="24"/>
        </w:rPr>
        <w:t>и, а, но</w:t>
      </w:r>
      <w:r w:rsidRPr="00A5128C">
        <w:rPr>
          <w:rFonts w:ascii="Times New Roman" w:hAnsi="Times New Roman" w:cs="Times New Roman"/>
          <w:sz w:val="24"/>
          <w:szCs w:val="24"/>
        </w:rPr>
        <w:t>. Ключевые слова в тексте</w:t>
      </w:r>
    </w:p>
    <w:p w14:paraId="6AC7926E" w14:textId="77F170DF"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Определение типов текстов (повествование, описание, рас</w:t>
      </w:r>
      <w:r w:rsidRPr="00A5128C">
        <w:rPr>
          <w:rFonts w:ascii="Times New Roman" w:hAnsi="Times New Roman" w:cs="Times New Roman"/>
          <w:sz w:val="24"/>
          <w:szCs w:val="24"/>
        </w:rPr>
        <w:softHyphen/>
        <w:t xml:space="preserve">суждение) и создание собственных текстов заданного </w:t>
      </w:r>
      <w:r w:rsidR="001169E5" w:rsidRPr="00A5128C">
        <w:rPr>
          <w:rFonts w:ascii="Times New Roman" w:hAnsi="Times New Roman" w:cs="Times New Roman"/>
          <w:sz w:val="24"/>
          <w:szCs w:val="24"/>
        </w:rPr>
        <w:t>типа.</w:t>
      </w:r>
    </w:p>
    <w:p w14:paraId="05497801" w14:textId="5BA1B850"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Жанр письма, </w:t>
      </w:r>
      <w:r w:rsidR="001169E5" w:rsidRPr="00A5128C">
        <w:rPr>
          <w:rFonts w:ascii="Times New Roman" w:hAnsi="Times New Roman" w:cs="Times New Roman"/>
          <w:sz w:val="24"/>
          <w:szCs w:val="24"/>
        </w:rPr>
        <w:t>объявления.</w:t>
      </w:r>
    </w:p>
    <w:p w14:paraId="6E8D8385"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Изложение текста по коллективно или самостоятельно со</w:t>
      </w:r>
      <w:r w:rsidRPr="00A5128C">
        <w:rPr>
          <w:rFonts w:ascii="Times New Roman" w:hAnsi="Times New Roman" w:cs="Times New Roman"/>
          <w:sz w:val="24"/>
          <w:szCs w:val="24"/>
        </w:rPr>
        <w:softHyphen/>
        <w:t>ставленному плану</w:t>
      </w:r>
    </w:p>
    <w:p w14:paraId="45FB7842" w14:textId="45F5159C"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Изучающее </w:t>
      </w:r>
      <w:r w:rsidR="001169E5" w:rsidRPr="00A5128C">
        <w:rPr>
          <w:rFonts w:ascii="Times New Roman" w:hAnsi="Times New Roman" w:cs="Times New Roman"/>
          <w:sz w:val="24"/>
          <w:szCs w:val="24"/>
        </w:rPr>
        <w:t>чтение.</w:t>
      </w:r>
      <w:r w:rsidRPr="00A5128C">
        <w:rPr>
          <w:rFonts w:ascii="Times New Roman" w:hAnsi="Times New Roman" w:cs="Times New Roman"/>
          <w:sz w:val="24"/>
          <w:szCs w:val="24"/>
        </w:rPr>
        <w:t xml:space="preserve"> Функции ознакомительного чтения, си</w:t>
      </w:r>
      <w:r w:rsidRPr="00A5128C">
        <w:rPr>
          <w:rFonts w:ascii="Times New Roman" w:hAnsi="Times New Roman" w:cs="Times New Roman"/>
          <w:sz w:val="24"/>
          <w:szCs w:val="24"/>
        </w:rPr>
        <w:softHyphen/>
        <w:t>туации применения</w:t>
      </w:r>
    </w:p>
    <w:p w14:paraId="5B414807" w14:textId="77777777" w:rsidR="00764BC9" w:rsidRPr="00A5128C" w:rsidRDefault="00764BC9"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УНИВЕРСАЛЬНЫЕ УЧЕБНЫЕ ДЕЙСТВИЯ (ПРОПЕДЕВТИЧЕСКИЙ УРОВЕНЬ)</w:t>
      </w:r>
    </w:p>
    <w:p w14:paraId="11CF1F18" w14:textId="41FF7839" w:rsidR="00764BC9" w:rsidRPr="00A5128C" w:rsidRDefault="00764BC9" w:rsidP="00905CD9">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Изучение содержания учебного предмета «Русский язык» в 3 классе способствует работе над рядом метапредметных </w:t>
      </w:r>
      <w:r w:rsidR="001169E5" w:rsidRPr="00A5128C">
        <w:rPr>
          <w:rFonts w:ascii="Times New Roman" w:hAnsi="Times New Roman" w:cs="Times New Roman"/>
          <w:sz w:val="24"/>
          <w:szCs w:val="24"/>
        </w:rPr>
        <w:t>ре</w:t>
      </w:r>
      <w:r w:rsidR="001169E5" w:rsidRPr="00A5128C">
        <w:rPr>
          <w:rFonts w:ascii="Times New Roman" w:hAnsi="Times New Roman" w:cs="Times New Roman"/>
          <w:sz w:val="24"/>
          <w:szCs w:val="24"/>
        </w:rPr>
        <w:softHyphen/>
        <w:t>зультатов.</w:t>
      </w:r>
    </w:p>
    <w:p w14:paraId="51E88B73" w14:textId="77777777" w:rsidR="00764BC9" w:rsidRPr="00A5128C" w:rsidRDefault="00764BC9"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softHyphen/>
        <w:t xml:space="preserve"> Познавательные универсальные учебные действия Базовые логические действия:</w:t>
      </w:r>
    </w:p>
    <w:p w14:paraId="613A894D"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сравнивать грамматические признаки разных частей речи: выделять общие и различные грамматические признаки;</w:t>
      </w:r>
    </w:p>
    <w:p w14:paraId="1DB2369A"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сравнивать тему и основную мысль текста;</w:t>
      </w:r>
    </w:p>
    <w:p w14:paraId="58E56D70"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сравнивать типы текстов (повествование, описание, рассуж</w:t>
      </w:r>
      <w:r w:rsidRPr="00A5128C">
        <w:rPr>
          <w:rFonts w:ascii="Times New Roman" w:hAnsi="Times New Roman" w:cs="Times New Roman"/>
          <w:sz w:val="24"/>
          <w:szCs w:val="24"/>
        </w:rPr>
        <w:softHyphen/>
        <w:t>дение): выделять особенности каждого типа текста;</w:t>
      </w:r>
    </w:p>
    <w:p w14:paraId="74A44411"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сравнивать прямое и переносное значение слова;</w:t>
      </w:r>
    </w:p>
    <w:p w14:paraId="5CD42CF8"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группировать слова на основании того, какой частью речи они являются;</w:t>
      </w:r>
    </w:p>
    <w:p w14:paraId="52CE1C68"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объединять имена существительные в группы по определён</w:t>
      </w:r>
      <w:r w:rsidRPr="00A5128C">
        <w:rPr>
          <w:rFonts w:ascii="Times New Roman" w:hAnsi="Times New Roman" w:cs="Times New Roman"/>
          <w:sz w:val="24"/>
          <w:szCs w:val="24"/>
        </w:rPr>
        <w:softHyphen/>
        <w:t>ному грамматическому признаку (например, род или число), самостоятельно находить возможный признак группировки;</w:t>
      </w:r>
    </w:p>
    <w:p w14:paraId="4824945A"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определять существенный признак для классификации зву</w:t>
      </w:r>
      <w:r w:rsidRPr="00A5128C">
        <w:rPr>
          <w:rFonts w:ascii="Times New Roman" w:hAnsi="Times New Roman" w:cs="Times New Roman"/>
          <w:sz w:val="24"/>
          <w:szCs w:val="24"/>
        </w:rPr>
        <w:softHyphen/>
        <w:t>ков, предложений;</w:t>
      </w:r>
    </w:p>
    <w:p w14:paraId="3E5C20FB"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ориентироваться в изученных понятиях (подлежащее, сказу</w:t>
      </w:r>
      <w:r w:rsidRPr="00A5128C">
        <w:rPr>
          <w:rFonts w:ascii="Times New Roman" w:hAnsi="Times New Roman" w:cs="Times New Roman"/>
          <w:sz w:val="24"/>
          <w:szCs w:val="24"/>
        </w:rPr>
        <w:softHyphen/>
        <w:t>емое, второстепенные члены предложения, часть речи, склоне</w:t>
      </w:r>
      <w:r w:rsidRPr="00A5128C">
        <w:rPr>
          <w:rFonts w:ascii="Times New Roman" w:hAnsi="Times New Roman" w:cs="Times New Roman"/>
          <w:sz w:val="24"/>
          <w:szCs w:val="24"/>
        </w:rPr>
        <w:softHyphen/>
        <w:t>ние) и соотносить понятие с его краткой характеристикой</w:t>
      </w:r>
    </w:p>
    <w:p w14:paraId="6F6A0051" w14:textId="77777777" w:rsidR="00764BC9" w:rsidRPr="00A5128C" w:rsidRDefault="00764BC9"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Базовые исследовательские действия:</w:t>
      </w:r>
    </w:p>
    <w:p w14:paraId="509B1A09"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определять разрыв между реальным и желательным каче</w:t>
      </w:r>
      <w:r w:rsidRPr="00A5128C">
        <w:rPr>
          <w:rFonts w:ascii="Times New Roman" w:hAnsi="Times New Roman" w:cs="Times New Roman"/>
          <w:sz w:val="24"/>
          <w:szCs w:val="24"/>
        </w:rPr>
        <w:softHyphen/>
        <w:t>ством текста на основе предложенных учителем критериев;</w:t>
      </w:r>
    </w:p>
    <w:p w14:paraId="3FDE5126" w14:textId="1324917C" w:rsidR="00764BC9" w:rsidRPr="00A5128C" w:rsidRDefault="00764BC9" w:rsidP="00905CD9">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 помощью учителя формулировать цель изменения текста, планироват</w:t>
      </w:r>
      <w:r w:rsidR="00905CD9">
        <w:rPr>
          <w:rFonts w:ascii="Times New Roman" w:hAnsi="Times New Roman" w:cs="Times New Roman"/>
          <w:sz w:val="24"/>
          <w:szCs w:val="24"/>
        </w:rPr>
        <w:t>ь действия по изменению текста;</w:t>
      </w:r>
    </w:p>
    <w:p w14:paraId="4EDC05AE"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высказывать предположение в процессе наблюдения за язы</w:t>
      </w:r>
      <w:r w:rsidRPr="00A5128C">
        <w:rPr>
          <w:rFonts w:ascii="Times New Roman" w:hAnsi="Times New Roman" w:cs="Times New Roman"/>
          <w:sz w:val="24"/>
          <w:szCs w:val="24"/>
        </w:rPr>
        <w:softHyphen/>
        <w:t>ковым материалом;</w:t>
      </w:r>
    </w:p>
    <w:p w14:paraId="69D2CD1C"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проводить по предложенному плану несложное лингвистиче</w:t>
      </w:r>
      <w:r w:rsidRPr="00A5128C">
        <w:rPr>
          <w:rFonts w:ascii="Times New Roman" w:hAnsi="Times New Roman" w:cs="Times New Roman"/>
          <w:sz w:val="24"/>
          <w:szCs w:val="24"/>
        </w:rPr>
        <w:softHyphen/>
        <w:t>ское мини-исследование, выполнять по предложенному плану проектное задание;</w:t>
      </w:r>
    </w:p>
    <w:p w14:paraId="57139066"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формулировать выводы об особенностях каждого из трёх ти</w:t>
      </w:r>
      <w:r w:rsidRPr="00A5128C">
        <w:rPr>
          <w:rFonts w:ascii="Times New Roman" w:hAnsi="Times New Roman" w:cs="Times New Roman"/>
          <w:sz w:val="24"/>
          <w:szCs w:val="24"/>
        </w:rPr>
        <w:softHyphen/>
        <w:t>пов текстов, подкреплять их доказательствами на основе ре</w:t>
      </w:r>
      <w:r w:rsidRPr="00A5128C">
        <w:rPr>
          <w:rFonts w:ascii="Times New Roman" w:hAnsi="Times New Roman" w:cs="Times New Roman"/>
          <w:sz w:val="24"/>
          <w:szCs w:val="24"/>
        </w:rPr>
        <w:softHyphen/>
        <w:t>зультатов проведённого наблюдения;</w:t>
      </w:r>
    </w:p>
    <w:p w14:paraId="2497821B"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выбирать наиболее подходящий для данной ситуации тип текста (на основе предложенных критериев)</w:t>
      </w:r>
    </w:p>
    <w:p w14:paraId="6367129C" w14:textId="77777777" w:rsidR="00764BC9" w:rsidRPr="00A5128C" w:rsidRDefault="00764BC9"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46" w:name="bookmark47"/>
      <w:r w:rsidRPr="00A5128C">
        <w:rPr>
          <w:rFonts w:ascii="Times New Roman" w:hAnsi="Times New Roman" w:cs="Times New Roman"/>
          <w:sz w:val="24"/>
          <w:szCs w:val="24"/>
        </w:rPr>
        <w:t>Работа с информацией:</w:t>
      </w:r>
      <w:bookmarkEnd w:id="46"/>
    </w:p>
    <w:p w14:paraId="0441CB7C"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выбирать источник получения информации при выполнении мини-исследования;</w:t>
      </w:r>
    </w:p>
    <w:p w14:paraId="6B27FB3B"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анализировать текстовую, графическую, звуковую информа</w:t>
      </w:r>
      <w:r w:rsidRPr="00A5128C">
        <w:rPr>
          <w:rFonts w:ascii="Times New Roman" w:hAnsi="Times New Roman" w:cs="Times New Roman"/>
          <w:sz w:val="24"/>
          <w:szCs w:val="24"/>
        </w:rPr>
        <w:softHyphen/>
        <w:t>цию в соответствии с учебной задачей;</w:t>
      </w:r>
    </w:p>
    <w:p w14:paraId="77DE068F"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самостоятельно создавать схемы, таблицы для представле</w:t>
      </w:r>
      <w:r w:rsidRPr="00A5128C">
        <w:rPr>
          <w:rFonts w:ascii="Times New Roman" w:hAnsi="Times New Roman" w:cs="Times New Roman"/>
          <w:sz w:val="24"/>
          <w:szCs w:val="24"/>
        </w:rPr>
        <w:softHyphen/>
        <w:t>ния информации как результата наблюдения за языковыми единицами</w:t>
      </w:r>
    </w:p>
    <w:p w14:paraId="1BAE8D2B" w14:textId="77777777" w:rsidR="00764BC9" w:rsidRPr="00A5128C" w:rsidRDefault="00764BC9"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47" w:name="bookmark48"/>
      <w:r w:rsidRPr="00A5128C">
        <w:rPr>
          <w:rFonts w:ascii="Times New Roman" w:hAnsi="Times New Roman" w:cs="Times New Roman"/>
          <w:sz w:val="24"/>
          <w:szCs w:val="24"/>
        </w:rPr>
        <w:t>Коммуникативные универсальные учебные действия Общение:</w:t>
      </w:r>
      <w:bookmarkEnd w:id="47"/>
    </w:p>
    <w:p w14:paraId="126A6FC8"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строить речевое высказывание в соответствии с поставлен</w:t>
      </w:r>
      <w:r w:rsidRPr="00A5128C">
        <w:rPr>
          <w:rFonts w:ascii="Times New Roman" w:hAnsi="Times New Roman" w:cs="Times New Roman"/>
          <w:sz w:val="24"/>
          <w:szCs w:val="24"/>
        </w:rPr>
        <w:softHyphen/>
        <w:t>ной задачей;</w:t>
      </w:r>
    </w:p>
    <w:p w14:paraId="184F183C"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lastRenderedPageBreak/>
        <w:t>создавать устные и письменные тексты (описание, рассужде</w:t>
      </w:r>
      <w:r w:rsidRPr="00A5128C">
        <w:rPr>
          <w:rFonts w:ascii="Times New Roman" w:hAnsi="Times New Roman" w:cs="Times New Roman"/>
          <w:sz w:val="24"/>
          <w:szCs w:val="24"/>
        </w:rPr>
        <w:softHyphen/>
        <w:t>ние, повествование), адекватные ситуации общения;</w:t>
      </w:r>
    </w:p>
    <w:p w14:paraId="2D6181B3"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готовить небольшие выступления о результатах групповой работы, наблюдения, выполненного мини-исследования, про</w:t>
      </w:r>
      <w:r w:rsidRPr="00A5128C">
        <w:rPr>
          <w:rFonts w:ascii="Times New Roman" w:hAnsi="Times New Roman" w:cs="Times New Roman"/>
          <w:sz w:val="24"/>
          <w:szCs w:val="24"/>
        </w:rPr>
        <w:softHyphen/>
        <w:t>ектного задания;</w:t>
      </w:r>
    </w:p>
    <w:p w14:paraId="10B989F2" w14:textId="45AC7B26"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создавать небольшие устные и письменные тексты, содержа</w:t>
      </w:r>
      <w:r w:rsidRPr="00A5128C">
        <w:rPr>
          <w:rFonts w:ascii="Times New Roman" w:hAnsi="Times New Roman" w:cs="Times New Roman"/>
          <w:sz w:val="24"/>
          <w:szCs w:val="24"/>
        </w:rPr>
        <w:softHyphen/>
        <w:t xml:space="preserve">щие приглашение, просьбу, извинение, благодарность, отказ, с использованием норм речевого </w:t>
      </w:r>
      <w:r w:rsidR="001169E5" w:rsidRPr="00A5128C">
        <w:rPr>
          <w:rFonts w:ascii="Times New Roman" w:hAnsi="Times New Roman" w:cs="Times New Roman"/>
          <w:sz w:val="24"/>
          <w:szCs w:val="24"/>
        </w:rPr>
        <w:t>этикета.</w:t>
      </w:r>
    </w:p>
    <w:p w14:paraId="38EDBB31"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p>
    <w:p w14:paraId="13331C12" w14:textId="77777777" w:rsidR="00764BC9" w:rsidRPr="00A5128C" w:rsidRDefault="00764BC9"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48" w:name="bookmark49"/>
      <w:r w:rsidRPr="00A5128C">
        <w:rPr>
          <w:rFonts w:ascii="Times New Roman" w:hAnsi="Times New Roman" w:cs="Times New Roman"/>
          <w:sz w:val="24"/>
          <w:szCs w:val="24"/>
        </w:rPr>
        <w:t>Регулятивные универсальные учебные действия Самоорганизация:</w:t>
      </w:r>
      <w:bookmarkEnd w:id="48"/>
    </w:p>
    <w:p w14:paraId="2AC8AD24"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планировать действия по решению орфографической задачи; выстраивать последовательность выбранных действий</w:t>
      </w:r>
    </w:p>
    <w:p w14:paraId="6FA7064E" w14:textId="77777777" w:rsidR="00764BC9" w:rsidRPr="00A5128C" w:rsidRDefault="00764BC9"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Самоконтроль:</w:t>
      </w:r>
    </w:p>
    <w:p w14:paraId="75A9E26E"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устанавливать причины успеха/неудач при выполнении за</w:t>
      </w:r>
      <w:r w:rsidRPr="00A5128C">
        <w:rPr>
          <w:rFonts w:ascii="Times New Roman" w:hAnsi="Times New Roman" w:cs="Times New Roman"/>
          <w:sz w:val="24"/>
          <w:szCs w:val="24"/>
        </w:rPr>
        <w:softHyphen/>
        <w:t>даний по русскому языку;</w:t>
      </w:r>
    </w:p>
    <w:p w14:paraId="11609F28"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корректировать с помощью учителя свои учебные действия для преодоления ошибок при выделении в слове корня и окон</w:t>
      </w:r>
      <w:r w:rsidRPr="00A5128C">
        <w:rPr>
          <w:rFonts w:ascii="Times New Roman" w:hAnsi="Times New Roman" w:cs="Times New Roman"/>
          <w:sz w:val="24"/>
          <w:szCs w:val="24"/>
        </w:rPr>
        <w:softHyphen/>
        <w:t>чания, при определении части речи, члена предложения, при списывании текстов и записи под диктовку</w:t>
      </w:r>
    </w:p>
    <w:p w14:paraId="42C68B7C" w14:textId="77777777" w:rsidR="00764BC9" w:rsidRPr="00A5128C" w:rsidRDefault="00764BC9"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49" w:name="bookmark50"/>
      <w:r w:rsidRPr="00A5128C">
        <w:rPr>
          <w:rFonts w:ascii="Times New Roman" w:hAnsi="Times New Roman" w:cs="Times New Roman"/>
          <w:sz w:val="24"/>
          <w:szCs w:val="24"/>
        </w:rPr>
        <w:t>Совместная деятельность:</w:t>
      </w:r>
      <w:bookmarkEnd w:id="49"/>
    </w:p>
    <w:p w14:paraId="55E1F89A"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формулировать краткосрочные и долгосрочные цели (инди</w:t>
      </w:r>
      <w:r w:rsidRPr="00A5128C">
        <w:rPr>
          <w:rFonts w:ascii="Times New Roman" w:hAnsi="Times New Roman" w:cs="Times New Roman"/>
          <w:sz w:val="24"/>
          <w:szCs w:val="24"/>
        </w:rPr>
        <w:softHyphen/>
        <w:t>видуальные с учётом участия в коллективных задачах) при вы</w:t>
      </w:r>
      <w:r w:rsidRPr="00A5128C">
        <w:rPr>
          <w:rFonts w:ascii="Times New Roman" w:hAnsi="Times New Roman" w:cs="Times New Roman"/>
          <w:sz w:val="24"/>
          <w:szCs w:val="24"/>
        </w:rPr>
        <w:softHyphen/>
        <w:t>полнении коллективного мини-исследования или проектного задания на основе предложенного формата планирования, рас</w:t>
      </w:r>
      <w:r w:rsidRPr="00A5128C">
        <w:rPr>
          <w:rFonts w:ascii="Times New Roman" w:hAnsi="Times New Roman" w:cs="Times New Roman"/>
          <w:sz w:val="24"/>
          <w:szCs w:val="24"/>
        </w:rPr>
        <w:softHyphen/>
        <w:t>пределения промежуточных шагов и сроков;</w:t>
      </w:r>
    </w:p>
    <w:p w14:paraId="590AFCA4"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выполнять совместные (в группах) проектные задания с опо</w:t>
      </w:r>
      <w:r w:rsidRPr="00A5128C">
        <w:rPr>
          <w:rFonts w:ascii="Times New Roman" w:hAnsi="Times New Roman" w:cs="Times New Roman"/>
          <w:sz w:val="24"/>
          <w:szCs w:val="24"/>
        </w:rPr>
        <w:softHyphen/>
        <w:t>рой на предложенные образцы;</w:t>
      </w:r>
    </w:p>
    <w:p w14:paraId="158B1179"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 выполнении совместной деятельности справедливо рас</w:t>
      </w:r>
      <w:r w:rsidRPr="00A5128C">
        <w:rPr>
          <w:rFonts w:ascii="Times New Roman" w:hAnsi="Times New Roman" w:cs="Times New Roman"/>
          <w:sz w:val="24"/>
          <w:szCs w:val="24"/>
        </w:rPr>
        <w:softHyphen/>
        <w:t>пределять работу, договариваться, обсуждать процесс и ре</w:t>
      </w:r>
      <w:r w:rsidRPr="00A5128C">
        <w:rPr>
          <w:rFonts w:ascii="Times New Roman" w:hAnsi="Times New Roman" w:cs="Times New Roman"/>
          <w:sz w:val="24"/>
          <w:szCs w:val="24"/>
        </w:rPr>
        <w:softHyphen/>
        <w:t>зультат совместной работы;</w:t>
      </w:r>
    </w:p>
    <w:p w14:paraId="4E3627CA" w14:textId="52079ACC" w:rsidR="00764BC9" w:rsidRPr="00A5128C" w:rsidRDefault="00764BC9" w:rsidP="00905CD9">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проявлять готовность выполнять разные роли: руководителя (лидера), подчинённого, проявлять самостоятельность, органи</w:t>
      </w:r>
      <w:r w:rsidRPr="00A5128C">
        <w:rPr>
          <w:rFonts w:ascii="Times New Roman" w:hAnsi="Times New Roman" w:cs="Times New Roman"/>
          <w:sz w:val="24"/>
          <w:szCs w:val="24"/>
        </w:rPr>
        <w:softHyphen/>
        <w:t>зованность, инициативность для достиж</w:t>
      </w:r>
      <w:r w:rsidR="00905CD9">
        <w:rPr>
          <w:rFonts w:ascii="Times New Roman" w:hAnsi="Times New Roman" w:cs="Times New Roman"/>
          <w:sz w:val="24"/>
          <w:szCs w:val="24"/>
        </w:rPr>
        <w:t>ения общего успеха деятельности</w:t>
      </w:r>
    </w:p>
    <w:p w14:paraId="0EA143C8" w14:textId="77777777" w:rsidR="00764BC9" w:rsidRPr="00A5128C" w:rsidRDefault="00764BC9" w:rsidP="00905CD9">
      <w:pPr>
        <w:pStyle w:val="80"/>
        <w:numPr>
          <w:ilvl w:val="0"/>
          <w:numId w:val="2"/>
        </w:numPr>
        <w:shd w:val="clear" w:color="auto" w:fill="auto"/>
        <w:tabs>
          <w:tab w:val="left" w:pos="241"/>
        </w:tabs>
        <w:spacing w:before="0" w:after="0" w:line="240" w:lineRule="auto"/>
        <w:ind w:firstLine="709"/>
        <w:jc w:val="center"/>
        <w:rPr>
          <w:rFonts w:ascii="Times New Roman" w:hAnsi="Times New Roman" w:cs="Times New Roman"/>
          <w:b/>
          <w:sz w:val="24"/>
          <w:szCs w:val="24"/>
        </w:rPr>
      </w:pPr>
      <w:r w:rsidRPr="00A5128C">
        <w:rPr>
          <w:rFonts w:ascii="Times New Roman" w:hAnsi="Times New Roman" w:cs="Times New Roman"/>
          <w:b/>
          <w:sz w:val="24"/>
          <w:szCs w:val="24"/>
        </w:rPr>
        <w:t>КЛАСС</w:t>
      </w:r>
    </w:p>
    <w:p w14:paraId="5BB20980" w14:textId="77777777" w:rsidR="00764BC9" w:rsidRPr="00A5128C" w:rsidRDefault="00764BC9"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50" w:name="bookmark51"/>
      <w:r w:rsidRPr="00A5128C">
        <w:rPr>
          <w:rFonts w:ascii="Times New Roman" w:hAnsi="Times New Roman" w:cs="Times New Roman"/>
          <w:sz w:val="24"/>
          <w:szCs w:val="24"/>
        </w:rPr>
        <w:t>Сведения о русском языке</w:t>
      </w:r>
      <w:bookmarkEnd w:id="50"/>
    </w:p>
    <w:p w14:paraId="58235608" w14:textId="52D7880C"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Русский язык как язык межнационального </w:t>
      </w:r>
      <w:r w:rsidR="001169E5" w:rsidRPr="00A5128C">
        <w:rPr>
          <w:rFonts w:ascii="Times New Roman" w:hAnsi="Times New Roman" w:cs="Times New Roman"/>
          <w:sz w:val="24"/>
          <w:szCs w:val="24"/>
        </w:rPr>
        <w:t>общения.</w:t>
      </w:r>
      <w:r w:rsidRPr="00A5128C">
        <w:rPr>
          <w:rFonts w:ascii="Times New Roman" w:hAnsi="Times New Roman" w:cs="Times New Roman"/>
          <w:sz w:val="24"/>
          <w:szCs w:val="24"/>
        </w:rPr>
        <w:t xml:space="preserve"> Раз</w:t>
      </w:r>
      <w:r w:rsidRPr="00A5128C">
        <w:rPr>
          <w:rFonts w:ascii="Times New Roman" w:hAnsi="Times New Roman" w:cs="Times New Roman"/>
          <w:sz w:val="24"/>
          <w:szCs w:val="24"/>
        </w:rPr>
        <w:softHyphen/>
        <w:t>личные методы познания языка: наблюдение, анализ, лингви</w:t>
      </w:r>
      <w:r w:rsidRPr="00A5128C">
        <w:rPr>
          <w:rFonts w:ascii="Times New Roman" w:hAnsi="Times New Roman" w:cs="Times New Roman"/>
          <w:sz w:val="24"/>
          <w:szCs w:val="24"/>
        </w:rPr>
        <w:softHyphen/>
        <w:t xml:space="preserve">стический эксперимент, мини-исследование, </w:t>
      </w:r>
      <w:r w:rsidR="001169E5" w:rsidRPr="00A5128C">
        <w:rPr>
          <w:rFonts w:ascii="Times New Roman" w:hAnsi="Times New Roman" w:cs="Times New Roman"/>
          <w:sz w:val="24"/>
          <w:szCs w:val="24"/>
        </w:rPr>
        <w:t>проект.</w:t>
      </w:r>
    </w:p>
    <w:p w14:paraId="5EA84546" w14:textId="77777777" w:rsidR="00764BC9" w:rsidRPr="00A5128C" w:rsidRDefault="00764BC9"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51" w:name="bookmark52"/>
      <w:r w:rsidRPr="00A5128C">
        <w:rPr>
          <w:rFonts w:ascii="Times New Roman" w:hAnsi="Times New Roman" w:cs="Times New Roman"/>
          <w:sz w:val="24"/>
          <w:szCs w:val="24"/>
        </w:rPr>
        <w:t>Фонетика и графика</w:t>
      </w:r>
      <w:bookmarkEnd w:id="51"/>
    </w:p>
    <w:p w14:paraId="78767C7F" w14:textId="4186AB5A"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Характеристика, сравнение, классификация звуков вне сло</w:t>
      </w:r>
      <w:r w:rsidRPr="00A5128C">
        <w:rPr>
          <w:rFonts w:ascii="Times New Roman" w:hAnsi="Times New Roman" w:cs="Times New Roman"/>
          <w:sz w:val="24"/>
          <w:szCs w:val="24"/>
        </w:rPr>
        <w:softHyphen/>
        <w:t xml:space="preserve">ва и в слове по заданным </w:t>
      </w:r>
      <w:r w:rsidR="001169E5" w:rsidRPr="00A5128C">
        <w:rPr>
          <w:rFonts w:ascii="Times New Roman" w:hAnsi="Times New Roman" w:cs="Times New Roman"/>
          <w:sz w:val="24"/>
          <w:szCs w:val="24"/>
        </w:rPr>
        <w:t>параметрам.</w:t>
      </w:r>
      <w:r w:rsidRPr="00A5128C">
        <w:rPr>
          <w:rFonts w:ascii="Times New Roman" w:hAnsi="Times New Roman" w:cs="Times New Roman"/>
          <w:sz w:val="24"/>
          <w:szCs w:val="24"/>
        </w:rPr>
        <w:t xml:space="preserve"> Звуко-буквенный разбор слова (по отработанному алгоритму)</w:t>
      </w:r>
    </w:p>
    <w:p w14:paraId="74930DD1" w14:textId="77777777" w:rsidR="00764BC9" w:rsidRPr="00A5128C" w:rsidRDefault="00764BC9"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52" w:name="bookmark53"/>
      <w:r w:rsidRPr="00A5128C">
        <w:rPr>
          <w:rFonts w:ascii="Times New Roman" w:hAnsi="Times New Roman" w:cs="Times New Roman"/>
          <w:sz w:val="24"/>
          <w:szCs w:val="24"/>
        </w:rPr>
        <w:t>Орфоэпия</w:t>
      </w:r>
      <w:bookmarkEnd w:id="52"/>
    </w:p>
    <w:p w14:paraId="48860A87" w14:textId="48A5F075"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Правильная интонация в процессе говорения и </w:t>
      </w:r>
      <w:r w:rsidR="001169E5" w:rsidRPr="00A5128C">
        <w:rPr>
          <w:rFonts w:ascii="Times New Roman" w:hAnsi="Times New Roman" w:cs="Times New Roman"/>
          <w:sz w:val="24"/>
          <w:szCs w:val="24"/>
        </w:rPr>
        <w:t>чтения.</w:t>
      </w:r>
      <w:r w:rsidRPr="00A5128C">
        <w:rPr>
          <w:rFonts w:ascii="Times New Roman" w:hAnsi="Times New Roman" w:cs="Times New Roman"/>
          <w:sz w:val="24"/>
          <w:szCs w:val="24"/>
        </w:rPr>
        <w:t xml:space="preserve"> Нор</w:t>
      </w:r>
      <w:r w:rsidRPr="00A5128C">
        <w:rPr>
          <w:rFonts w:ascii="Times New Roman" w:hAnsi="Times New Roman" w:cs="Times New Roman"/>
          <w:sz w:val="24"/>
          <w:szCs w:val="24"/>
        </w:rPr>
        <w:softHyphen/>
        <w:t>мы произношения звуков и сочетаний звуков; ударение в сло</w:t>
      </w:r>
      <w:r w:rsidRPr="00A5128C">
        <w:rPr>
          <w:rFonts w:ascii="Times New Roman" w:hAnsi="Times New Roman" w:cs="Times New Roman"/>
          <w:sz w:val="24"/>
          <w:szCs w:val="24"/>
        </w:rPr>
        <w:softHyphen/>
        <w:t>вах в соответствии с нормами современного русского литера</w:t>
      </w:r>
      <w:r w:rsidRPr="00A5128C">
        <w:rPr>
          <w:rFonts w:ascii="Times New Roman" w:hAnsi="Times New Roman" w:cs="Times New Roman"/>
          <w:sz w:val="24"/>
          <w:szCs w:val="24"/>
        </w:rPr>
        <w:softHyphen/>
        <w:t>турного языка (на ограниченном перечне слов, отрабатывае</w:t>
      </w:r>
      <w:r w:rsidRPr="00A5128C">
        <w:rPr>
          <w:rFonts w:ascii="Times New Roman" w:hAnsi="Times New Roman" w:cs="Times New Roman"/>
          <w:sz w:val="24"/>
          <w:szCs w:val="24"/>
        </w:rPr>
        <w:softHyphen/>
        <w:t>мом в учебнике)</w:t>
      </w:r>
    </w:p>
    <w:p w14:paraId="594EC3C5" w14:textId="11C7A710"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Использование орфоэпических словарей русского языка при определении правильного произношения </w:t>
      </w:r>
      <w:r w:rsidR="001169E5" w:rsidRPr="00A5128C">
        <w:rPr>
          <w:rFonts w:ascii="Times New Roman" w:hAnsi="Times New Roman" w:cs="Times New Roman"/>
          <w:sz w:val="24"/>
          <w:szCs w:val="24"/>
        </w:rPr>
        <w:t>слов.</w:t>
      </w:r>
    </w:p>
    <w:p w14:paraId="3DB93788" w14:textId="77777777" w:rsidR="00764BC9" w:rsidRPr="00A5128C" w:rsidRDefault="00764BC9"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53" w:name="bookmark54"/>
      <w:r w:rsidRPr="00A5128C">
        <w:rPr>
          <w:rFonts w:ascii="Times New Roman" w:hAnsi="Times New Roman" w:cs="Times New Roman"/>
          <w:sz w:val="24"/>
          <w:szCs w:val="24"/>
        </w:rPr>
        <w:t>Лексика</w:t>
      </w:r>
      <w:bookmarkEnd w:id="53"/>
    </w:p>
    <w:p w14:paraId="05942384" w14:textId="20F86C56"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Повторение и продолжение работы: наблюдение за использо</w:t>
      </w:r>
      <w:r w:rsidRPr="00A5128C">
        <w:rPr>
          <w:rFonts w:ascii="Times New Roman" w:hAnsi="Times New Roman" w:cs="Times New Roman"/>
          <w:sz w:val="24"/>
          <w:szCs w:val="24"/>
        </w:rPr>
        <w:softHyphen/>
        <w:t>ванием в речи синонимов, антонимов, устаревших слов (про</w:t>
      </w:r>
      <w:r w:rsidRPr="00A5128C">
        <w:rPr>
          <w:rFonts w:ascii="Times New Roman" w:hAnsi="Times New Roman" w:cs="Times New Roman"/>
          <w:sz w:val="24"/>
          <w:szCs w:val="24"/>
        </w:rPr>
        <w:softHyphen/>
        <w:t>стые случаи</w:t>
      </w:r>
      <w:r w:rsidR="001169E5" w:rsidRPr="00A5128C">
        <w:rPr>
          <w:rFonts w:ascii="Times New Roman" w:hAnsi="Times New Roman" w:cs="Times New Roman"/>
          <w:sz w:val="24"/>
          <w:szCs w:val="24"/>
        </w:rPr>
        <w:t>).</w:t>
      </w:r>
    </w:p>
    <w:p w14:paraId="1F2340E4"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Наблюдение за использованием в речи фразеологизмов (про</w:t>
      </w:r>
      <w:r w:rsidRPr="00A5128C">
        <w:rPr>
          <w:rFonts w:ascii="Times New Roman" w:hAnsi="Times New Roman" w:cs="Times New Roman"/>
          <w:sz w:val="24"/>
          <w:szCs w:val="24"/>
        </w:rPr>
        <w:softHyphen/>
        <w:t>стые случаи)</w:t>
      </w:r>
    </w:p>
    <w:p w14:paraId="267D3EAD" w14:textId="77777777" w:rsidR="00764BC9" w:rsidRPr="00A5128C" w:rsidRDefault="00764BC9"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54" w:name="bookmark55"/>
      <w:r w:rsidRPr="00A5128C">
        <w:rPr>
          <w:rFonts w:ascii="Times New Roman" w:hAnsi="Times New Roman" w:cs="Times New Roman"/>
          <w:sz w:val="24"/>
          <w:szCs w:val="24"/>
        </w:rPr>
        <w:t>Состав слова (морфемика)</w:t>
      </w:r>
      <w:bookmarkEnd w:id="54"/>
    </w:p>
    <w:p w14:paraId="2DDA3024"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Состав изменяемых слов, выделение в словах с однозначно выделяемыми морфемами окончания, корня, приставки, суф</w:t>
      </w:r>
      <w:r w:rsidRPr="00A5128C">
        <w:rPr>
          <w:rFonts w:ascii="Times New Roman" w:hAnsi="Times New Roman" w:cs="Times New Roman"/>
          <w:sz w:val="24"/>
          <w:szCs w:val="24"/>
        </w:rPr>
        <w:softHyphen/>
        <w:t>фикса (повторение изученного)</w:t>
      </w:r>
    </w:p>
    <w:p w14:paraId="26759EE2" w14:textId="1F0AA84F"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Основа </w:t>
      </w:r>
      <w:r w:rsidR="001169E5" w:rsidRPr="00A5128C">
        <w:rPr>
          <w:rFonts w:ascii="Times New Roman" w:hAnsi="Times New Roman" w:cs="Times New Roman"/>
          <w:sz w:val="24"/>
          <w:szCs w:val="24"/>
        </w:rPr>
        <w:t>слова.</w:t>
      </w:r>
    </w:p>
    <w:p w14:paraId="095D1AB9"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Состав неизменяемых слов (ознакомление)</w:t>
      </w:r>
    </w:p>
    <w:p w14:paraId="53D6DDC8" w14:textId="76DD948E"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Значение </w:t>
      </w:r>
      <w:r w:rsidR="001169E5" w:rsidRPr="00A5128C">
        <w:rPr>
          <w:rFonts w:ascii="Times New Roman" w:hAnsi="Times New Roman" w:cs="Times New Roman"/>
          <w:sz w:val="24"/>
          <w:szCs w:val="24"/>
        </w:rPr>
        <w:t>наиболее употребляемых суффиксов,</w:t>
      </w:r>
      <w:r w:rsidRPr="00A5128C">
        <w:rPr>
          <w:rFonts w:ascii="Times New Roman" w:hAnsi="Times New Roman" w:cs="Times New Roman"/>
          <w:sz w:val="24"/>
          <w:szCs w:val="24"/>
        </w:rPr>
        <w:t xml:space="preserve"> изученных ча</w:t>
      </w:r>
      <w:r w:rsidRPr="00A5128C">
        <w:rPr>
          <w:rFonts w:ascii="Times New Roman" w:hAnsi="Times New Roman" w:cs="Times New Roman"/>
          <w:sz w:val="24"/>
          <w:szCs w:val="24"/>
        </w:rPr>
        <w:softHyphen/>
        <w:t xml:space="preserve">стей речи </w:t>
      </w:r>
      <w:r w:rsidRPr="00A5128C">
        <w:rPr>
          <w:rFonts w:ascii="Times New Roman" w:hAnsi="Times New Roman" w:cs="Times New Roman"/>
          <w:sz w:val="24"/>
          <w:szCs w:val="24"/>
        </w:rPr>
        <w:lastRenderedPageBreak/>
        <w:t>(ознакомление)</w:t>
      </w:r>
    </w:p>
    <w:p w14:paraId="750732CC" w14:textId="77777777" w:rsidR="00764BC9" w:rsidRPr="00A5128C" w:rsidRDefault="00764BC9"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55" w:name="bookmark56"/>
      <w:r w:rsidRPr="00A5128C">
        <w:rPr>
          <w:rFonts w:ascii="Times New Roman" w:hAnsi="Times New Roman" w:cs="Times New Roman"/>
          <w:sz w:val="24"/>
          <w:szCs w:val="24"/>
        </w:rPr>
        <w:t>Морфология</w:t>
      </w:r>
      <w:bookmarkEnd w:id="55"/>
    </w:p>
    <w:p w14:paraId="3034A097" w14:textId="64C7A64C"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Части речи самостоятельные и </w:t>
      </w:r>
      <w:r w:rsidR="001169E5" w:rsidRPr="00A5128C">
        <w:rPr>
          <w:rFonts w:ascii="Times New Roman" w:hAnsi="Times New Roman" w:cs="Times New Roman"/>
          <w:sz w:val="24"/>
          <w:szCs w:val="24"/>
        </w:rPr>
        <w:t>служебные.</w:t>
      </w:r>
    </w:p>
    <w:p w14:paraId="6E018AA8" w14:textId="6D15A344"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Имя </w:t>
      </w:r>
      <w:r w:rsidR="001169E5" w:rsidRPr="00A5128C">
        <w:rPr>
          <w:rFonts w:ascii="Times New Roman" w:hAnsi="Times New Roman" w:cs="Times New Roman"/>
          <w:sz w:val="24"/>
          <w:szCs w:val="24"/>
        </w:rPr>
        <w:t>существительное.</w:t>
      </w:r>
      <w:r w:rsidRPr="00A5128C">
        <w:rPr>
          <w:rFonts w:ascii="Times New Roman" w:hAnsi="Times New Roman" w:cs="Times New Roman"/>
          <w:sz w:val="24"/>
          <w:szCs w:val="24"/>
        </w:rPr>
        <w:t xml:space="preserve"> Склонение имён существительных (кроме существительных на </w:t>
      </w:r>
      <w:r w:rsidRPr="00A5128C">
        <w:rPr>
          <w:rStyle w:val="23"/>
          <w:rFonts w:ascii="Times New Roman" w:hAnsi="Times New Roman" w:cs="Times New Roman"/>
          <w:sz w:val="24"/>
          <w:szCs w:val="24"/>
        </w:rPr>
        <w:t>-мя, -ий, -ие, -ия;</w:t>
      </w:r>
      <w:r w:rsidRPr="00A5128C">
        <w:rPr>
          <w:rFonts w:ascii="Times New Roman" w:hAnsi="Times New Roman" w:cs="Times New Roman"/>
          <w:sz w:val="24"/>
          <w:szCs w:val="24"/>
        </w:rPr>
        <w:t xml:space="preserve"> на </w:t>
      </w:r>
      <w:r w:rsidRPr="00A5128C">
        <w:rPr>
          <w:rStyle w:val="23"/>
          <w:rFonts w:ascii="Times New Roman" w:hAnsi="Times New Roman" w:cs="Times New Roman"/>
          <w:sz w:val="24"/>
          <w:szCs w:val="24"/>
        </w:rPr>
        <w:t>-ья</w:t>
      </w:r>
      <w:r w:rsidRPr="00A5128C">
        <w:rPr>
          <w:rFonts w:ascii="Times New Roman" w:hAnsi="Times New Roman" w:cs="Times New Roman"/>
          <w:sz w:val="24"/>
          <w:szCs w:val="24"/>
        </w:rPr>
        <w:t xml:space="preserve"> типа </w:t>
      </w:r>
      <w:r w:rsidRPr="00A5128C">
        <w:rPr>
          <w:rStyle w:val="23"/>
          <w:rFonts w:ascii="Times New Roman" w:hAnsi="Times New Roman" w:cs="Times New Roman"/>
          <w:sz w:val="24"/>
          <w:szCs w:val="24"/>
        </w:rPr>
        <w:t>го</w:t>
      </w:r>
      <w:r w:rsidRPr="00A5128C">
        <w:rPr>
          <w:rStyle w:val="23"/>
          <w:rFonts w:ascii="Times New Roman" w:hAnsi="Times New Roman" w:cs="Times New Roman"/>
          <w:sz w:val="24"/>
          <w:szCs w:val="24"/>
        </w:rPr>
        <w:softHyphen/>
        <w:t>стья,</w:t>
      </w:r>
      <w:r w:rsidRPr="00A5128C">
        <w:rPr>
          <w:rFonts w:ascii="Times New Roman" w:hAnsi="Times New Roman" w:cs="Times New Roman"/>
          <w:sz w:val="24"/>
          <w:szCs w:val="24"/>
        </w:rPr>
        <w:t xml:space="preserve"> на </w:t>
      </w:r>
      <w:r w:rsidRPr="00A5128C">
        <w:rPr>
          <w:rStyle w:val="23"/>
          <w:rFonts w:ascii="Times New Roman" w:hAnsi="Times New Roman" w:cs="Times New Roman"/>
          <w:sz w:val="24"/>
          <w:szCs w:val="24"/>
        </w:rPr>
        <w:t>-ье</w:t>
      </w:r>
      <w:r w:rsidRPr="00A5128C">
        <w:rPr>
          <w:rFonts w:ascii="Times New Roman" w:hAnsi="Times New Roman" w:cs="Times New Roman"/>
          <w:sz w:val="24"/>
          <w:szCs w:val="24"/>
        </w:rPr>
        <w:t xml:space="preserve"> типа </w:t>
      </w:r>
      <w:r w:rsidRPr="00A5128C">
        <w:rPr>
          <w:rStyle w:val="23"/>
          <w:rFonts w:ascii="Times New Roman" w:hAnsi="Times New Roman" w:cs="Times New Roman"/>
          <w:sz w:val="24"/>
          <w:szCs w:val="24"/>
        </w:rPr>
        <w:t>ожерелье</w:t>
      </w:r>
      <w:r w:rsidRPr="00A5128C">
        <w:rPr>
          <w:rFonts w:ascii="Times New Roman" w:hAnsi="Times New Roman" w:cs="Times New Roman"/>
          <w:sz w:val="24"/>
          <w:szCs w:val="24"/>
        </w:rPr>
        <w:t xml:space="preserve"> во множественном числе; а также кроме собственных имён существительных на </w:t>
      </w:r>
      <w:r w:rsidRPr="00A5128C">
        <w:rPr>
          <w:rStyle w:val="23"/>
          <w:rFonts w:ascii="Times New Roman" w:hAnsi="Times New Roman" w:cs="Times New Roman"/>
          <w:sz w:val="24"/>
          <w:szCs w:val="24"/>
        </w:rPr>
        <w:t xml:space="preserve">-ов, -ин, -ий); </w:t>
      </w:r>
      <w:r w:rsidRPr="00A5128C">
        <w:rPr>
          <w:rFonts w:ascii="Times New Roman" w:hAnsi="Times New Roman" w:cs="Times New Roman"/>
          <w:sz w:val="24"/>
          <w:szCs w:val="24"/>
        </w:rPr>
        <w:t>имена существительные 1, 2, 3-го склонения (повторение изу</w:t>
      </w:r>
      <w:r w:rsidRPr="00A5128C">
        <w:rPr>
          <w:rFonts w:ascii="Times New Roman" w:hAnsi="Times New Roman" w:cs="Times New Roman"/>
          <w:sz w:val="24"/>
          <w:szCs w:val="24"/>
        </w:rPr>
        <w:softHyphen/>
        <w:t>ченного) Несклоняемые имена существительные (ознакомле</w:t>
      </w:r>
      <w:r w:rsidRPr="00A5128C">
        <w:rPr>
          <w:rFonts w:ascii="Times New Roman" w:hAnsi="Times New Roman" w:cs="Times New Roman"/>
          <w:sz w:val="24"/>
          <w:szCs w:val="24"/>
        </w:rPr>
        <w:softHyphen/>
        <w:t>ние)</w:t>
      </w:r>
    </w:p>
    <w:p w14:paraId="4C314C03"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Имя прилагательное Зависимость формы имени прилага</w:t>
      </w:r>
      <w:r w:rsidRPr="00A5128C">
        <w:rPr>
          <w:rFonts w:ascii="Times New Roman" w:hAnsi="Times New Roman" w:cs="Times New Roman"/>
          <w:sz w:val="24"/>
          <w:szCs w:val="24"/>
        </w:rPr>
        <w:softHyphen/>
        <w:t>тельного от формы имени существительного (повторение) Склонение имён прилагательных во множественном числе</w:t>
      </w:r>
    </w:p>
    <w:p w14:paraId="1A3DE808" w14:textId="12A86096" w:rsidR="00764BC9" w:rsidRPr="00A5128C" w:rsidRDefault="001169E5"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Местоимение.</w:t>
      </w:r>
      <w:r w:rsidR="00764BC9" w:rsidRPr="00A5128C">
        <w:rPr>
          <w:rFonts w:ascii="Times New Roman" w:hAnsi="Times New Roman" w:cs="Times New Roman"/>
          <w:sz w:val="24"/>
          <w:szCs w:val="24"/>
        </w:rPr>
        <w:t xml:space="preserve"> Личные местоимения (повторение</w:t>
      </w:r>
      <w:r w:rsidRPr="00A5128C">
        <w:rPr>
          <w:rFonts w:ascii="Times New Roman" w:hAnsi="Times New Roman" w:cs="Times New Roman"/>
          <w:sz w:val="24"/>
          <w:szCs w:val="24"/>
        </w:rPr>
        <w:t>).</w:t>
      </w:r>
      <w:r w:rsidR="00764BC9" w:rsidRPr="00A5128C">
        <w:rPr>
          <w:rFonts w:ascii="Times New Roman" w:hAnsi="Times New Roman" w:cs="Times New Roman"/>
          <w:sz w:val="24"/>
          <w:szCs w:val="24"/>
        </w:rPr>
        <w:t xml:space="preserve"> Личные местоимения 1-го и 3-го лица единственного и множественного числа; склонение личных местоимений</w:t>
      </w:r>
    </w:p>
    <w:p w14:paraId="53FB45AF" w14:textId="13D215D5" w:rsidR="00764BC9" w:rsidRPr="00A5128C" w:rsidRDefault="001169E5"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Глагол.</w:t>
      </w:r>
      <w:r w:rsidR="00764BC9" w:rsidRPr="00A5128C">
        <w:rPr>
          <w:rFonts w:ascii="Times New Roman" w:hAnsi="Times New Roman" w:cs="Times New Roman"/>
          <w:sz w:val="24"/>
          <w:szCs w:val="24"/>
        </w:rPr>
        <w:t xml:space="preserve"> Изменение глаголов по лицам и числам в настоящем и будущем времени (спряжение</w:t>
      </w:r>
      <w:r w:rsidRPr="00A5128C">
        <w:rPr>
          <w:rFonts w:ascii="Times New Roman" w:hAnsi="Times New Roman" w:cs="Times New Roman"/>
          <w:sz w:val="24"/>
          <w:szCs w:val="24"/>
        </w:rPr>
        <w:t>).</w:t>
      </w:r>
      <w:r w:rsidR="00764BC9" w:rsidRPr="00A5128C">
        <w:rPr>
          <w:rFonts w:ascii="Times New Roman" w:hAnsi="Times New Roman" w:cs="Times New Roman"/>
          <w:sz w:val="24"/>
          <w:szCs w:val="24"/>
        </w:rPr>
        <w:t xml:space="preserve"> I и II спряжение </w:t>
      </w:r>
      <w:r w:rsidRPr="00A5128C">
        <w:rPr>
          <w:rFonts w:ascii="Times New Roman" w:hAnsi="Times New Roman" w:cs="Times New Roman"/>
          <w:sz w:val="24"/>
          <w:szCs w:val="24"/>
        </w:rPr>
        <w:t>глаголов.</w:t>
      </w:r>
      <w:r w:rsidR="00764BC9" w:rsidRPr="00A5128C">
        <w:rPr>
          <w:rFonts w:ascii="Times New Roman" w:hAnsi="Times New Roman" w:cs="Times New Roman"/>
          <w:sz w:val="24"/>
          <w:szCs w:val="24"/>
        </w:rPr>
        <w:t xml:space="preserve"> Способы определения I и II спряжения </w:t>
      </w:r>
      <w:r w:rsidRPr="00A5128C">
        <w:rPr>
          <w:rFonts w:ascii="Times New Roman" w:hAnsi="Times New Roman" w:cs="Times New Roman"/>
          <w:sz w:val="24"/>
          <w:szCs w:val="24"/>
        </w:rPr>
        <w:t>глаголов.</w:t>
      </w:r>
    </w:p>
    <w:p w14:paraId="69AD2F0D"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Наречие (общее представление) Значение, вопросы, употреб</w:t>
      </w:r>
      <w:r w:rsidRPr="00A5128C">
        <w:rPr>
          <w:rFonts w:ascii="Times New Roman" w:hAnsi="Times New Roman" w:cs="Times New Roman"/>
          <w:sz w:val="24"/>
          <w:szCs w:val="24"/>
        </w:rPr>
        <w:softHyphen/>
        <w:t>ление в речи</w:t>
      </w:r>
    </w:p>
    <w:p w14:paraId="33F2F5D1"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Предлог Отличие предлогов от приставок (повторение)</w:t>
      </w:r>
    </w:p>
    <w:p w14:paraId="0ACD2294" w14:textId="6E618531"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Союз; союзы </w:t>
      </w:r>
      <w:r w:rsidRPr="00A5128C">
        <w:rPr>
          <w:rStyle w:val="23"/>
          <w:rFonts w:ascii="Times New Roman" w:hAnsi="Times New Roman" w:cs="Times New Roman"/>
          <w:sz w:val="24"/>
          <w:szCs w:val="24"/>
        </w:rPr>
        <w:t>и, а, но</w:t>
      </w:r>
      <w:r w:rsidRPr="00A5128C">
        <w:rPr>
          <w:rFonts w:ascii="Times New Roman" w:hAnsi="Times New Roman" w:cs="Times New Roman"/>
          <w:sz w:val="24"/>
          <w:szCs w:val="24"/>
        </w:rPr>
        <w:t xml:space="preserve"> в простых и сложных </w:t>
      </w:r>
      <w:r w:rsidR="001169E5" w:rsidRPr="00A5128C">
        <w:rPr>
          <w:rFonts w:ascii="Times New Roman" w:hAnsi="Times New Roman" w:cs="Times New Roman"/>
          <w:sz w:val="24"/>
          <w:szCs w:val="24"/>
        </w:rPr>
        <w:t>предложениях.</w:t>
      </w:r>
    </w:p>
    <w:p w14:paraId="6FCD25A2" w14:textId="58C1EB15" w:rsidR="00764BC9" w:rsidRPr="00A5128C" w:rsidRDefault="00764BC9" w:rsidP="00905CD9">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Частица </w:t>
      </w:r>
      <w:r w:rsidRPr="00A5128C">
        <w:rPr>
          <w:rStyle w:val="23"/>
          <w:rFonts w:ascii="Times New Roman" w:hAnsi="Times New Roman" w:cs="Times New Roman"/>
          <w:sz w:val="24"/>
          <w:szCs w:val="24"/>
        </w:rPr>
        <w:t>не,</w:t>
      </w:r>
      <w:r w:rsidRPr="00A5128C">
        <w:rPr>
          <w:rFonts w:ascii="Times New Roman" w:hAnsi="Times New Roman" w:cs="Times New Roman"/>
          <w:sz w:val="24"/>
          <w:szCs w:val="24"/>
        </w:rPr>
        <w:t xml:space="preserve"> её значение (повторение</w:t>
      </w:r>
      <w:r w:rsidR="001169E5" w:rsidRPr="00A5128C">
        <w:rPr>
          <w:rFonts w:ascii="Times New Roman" w:hAnsi="Times New Roman" w:cs="Times New Roman"/>
          <w:sz w:val="24"/>
          <w:szCs w:val="24"/>
        </w:rPr>
        <w:t>).</w:t>
      </w:r>
    </w:p>
    <w:p w14:paraId="2C299FEE" w14:textId="77777777" w:rsidR="00764BC9" w:rsidRPr="00A5128C" w:rsidRDefault="00764BC9"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56" w:name="bookmark57"/>
      <w:r w:rsidRPr="00A5128C">
        <w:rPr>
          <w:rFonts w:ascii="Times New Roman" w:hAnsi="Times New Roman" w:cs="Times New Roman"/>
          <w:sz w:val="24"/>
          <w:szCs w:val="24"/>
        </w:rPr>
        <w:t>Синтаксис</w:t>
      </w:r>
      <w:bookmarkEnd w:id="56"/>
    </w:p>
    <w:p w14:paraId="53E92C7A"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Слово, сочетание слов (словосочетание) и предложение, осоз</w:t>
      </w:r>
      <w:r w:rsidRPr="00A5128C">
        <w:rPr>
          <w:rFonts w:ascii="Times New Roman" w:hAnsi="Times New Roman" w:cs="Times New Roman"/>
          <w:sz w:val="24"/>
          <w:szCs w:val="24"/>
        </w:rPr>
        <w:softHyphen/>
        <w:t>нание их сходства и различий; виды предложений по цели вы</w:t>
      </w:r>
      <w:r w:rsidRPr="00A5128C">
        <w:rPr>
          <w:rFonts w:ascii="Times New Roman" w:hAnsi="Times New Roman" w:cs="Times New Roman"/>
          <w:sz w:val="24"/>
          <w:szCs w:val="24"/>
        </w:rPr>
        <w:softHyphen/>
        <w:t>сказывания (повествовательные, вопросительные и побуди</w:t>
      </w:r>
      <w:r w:rsidRPr="00A5128C">
        <w:rPr>
          <w:rFonts w:ascii="Times New Roman" w:hAnsi="Times New Roman" w:cs="Times New Roman"/>
          <w:sz w:val="24"/>
          <w:szCs w:val="24"/>
        </w:rPr>
        <w:softHyphen/>
        <w:t>тельные); виды предложений по эмоциональной окраске (вос</w:t>
      </w:r>
      <w:r w:rsidRPr="00A5128C">
        <w:rPr>
          <w:rFonts w:ascii="Times New Roman" w:hAnsi="Times New Roman" w:cs="Times New Roman"/>
          <w:sz w:val="24"/>
          <w:szCs w:val="24"/>
        </w:rPr>
        <w:softHyphen/>
        <w:t>клицательные и невосклицательные); связь между словами в словосочетании и предложении (при помощи смысловых во</w:t>
      </w:r>
      <w:r w:rsidRPr="00A5128C">
        <w:rPr>
          <w:rFonts w:ascii="Times New Roman" w:hAnsi="Times New Roman" w:cs="Times New Roman"/>
          <w:sz w:val="24"/>
          <w:szCs w:val="24"/>
        </w:rPr>
        <w:softHyphen/>
        <w:t>просов); распространённые и нераспространённые предложе</w:t>
      </w:r>
      <w:r w:rsidRPr="00A5128C">
        <w:rPr>
          <w:rFonts w:ascii="Times New Roman" w:hAnsi="Times New Roman" w:cs="Times New Roman"/>
          <w:sz w:val="24"/>
          <w:szCs w:val="24"/>
        </w:rPr>
        <w:softHyphen/>
        <w:t>ния</w:t>
      </w:r>
    </w:p>
    <w:p w14:paraId="335C14F2"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(повторение изученного)</w:t>
      </w:r>
    </w:p>
    <w:p w14:paraId="6E9C4C79" w14:textId="7DF234CE"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Предложения с однородными членами: без союзов, с </w:t>
      </w:r>
      <w:r w:rsidR="001169E5" w:rsidRPr="00A5128C">
        <w:rPr>
          <w:rFonts w:ascii="Times New Roman" w:hAnsi="Times New Roman" w:cs="Times New Roman"/>
          <w:sz w:val="24"/>
          <w:szCs w:val="24"/>
        </w:rPr>
        <w:t>союза</w:t>
      </w:r>
      <w:r w:rsidR="001169E5" w:rsidRPr="00A5128C">
        <w:rPr>
          <w:rFonts w:ascii="Times New Roman" w:hAnsi="Times New Roman" w:cs="Times New Roman"/>
          <w:sz w:val="24"/>
          <w:szCs w:val="24"/>
        </w:rPr>
        <w:softHyphen/>
        <w:t>ми,</w:t>
      </w:r>
      <w:r w:rsidRPr="00A5128C">
        <w:rPr>
          <w:rFonts w:ascii="Times New Roman" w:hAnsi="Times New Roman" w:cs="Times New Roman"/>
          <w:sz w:val="24"/>
          <w:szCs w:val="24"/>
        </w:rPr>
        <w:t xml:space="preserve"> </w:t>
      </w:r>
      <w:r w:rsidRPr="00A5128C">
        <w:rPr>
          <w:rStyle w:val="23"/>
          <w:rFonts w:ascii="Times New Roman" w:hAnsi="Times New Roman" w:cs="Times New Roman"/>
          <w:sz w:val="24"/>
          <w:szCs w:val="24"/>
        </w:rPr>
        <w:t>а, но,</w:t>
      </w:r>
      <w:r w:rsidRPr="00A5128C">
        <w:rPr>
          <w:rFonts w:ascii="Times New Roman" w:hAnsi="Times New Roman" w:cs="Times New Roman"/>
          <w:sz w:val="24"/>
          <w:szCs w:val="24"/>
        </w:rPr>
        <w:t xml:space="preserve"> с одиночным союзом </w:t>
      </w:r>
      <w:r w:rsidRPr="00A5128C">
        <w:rPr>
          <w:rStyle w:val="23"/>
          <w:rFonts w:ascii="Times New Roman" w:hAnsi="Times New Roman" w:cs="Times New Roman"/>
          <w:sz w:val="24"/>
          <w:szCs w:val="24"/>
        </w:rPr>
        <w:t>и.</w:t>
      </w:r>
      <w:r w:rsidRPr="00A5128C">
        <w:rPr>
          <w:rFonts w:ascii="Times New Roman" w:hAnsi="Times New Roman" w:cs="Times New Roman"/>
          <w:sz w:val="24"/>
          <w:szCs w:val="24"/>
        </w:rPr>
        <w:t xml:space="preserve"> Интонация перечисления в предложениях с однородными членами</w:t>
      </w:r>
    </w:p>
    <w:p w14:paraId="7D2E9F83"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Простое и сложное предложение (ознакомление) Сложные предложения: сложносочинённые с союзами </w:t>
      </w:r>
      <w:r w:rsidRPr="00A5128C">
        <w:rPr>
          <w:rStyle w:val="23"/>
          <w:rFonts w:ascii="Times New Roman" w:hAnsi="Times New Roman" w:cs="Times New Roman"/>
          <w:sz w:val="24"/>
          <w:szCs w:val="24"/>
        </w:rPr>
        <w:t>и</w:t>
      </w:r>
      <w:r w:rsidRPr="00A5128C">
        <w:rPr>
          <w:rFonts w:ascii="Times New Roman" w:hAnsi="Times New Roman" w:cs="Times New Roman"/>
          <w:sz w:val="24"/>
          <w:szCs w:val="24"/>
        </w:rPr>
        <w:t xml:space="preserve">, </w:t>
      </w:r>
      <w:r w:rsidRPr="00A5128C">
        <w:rPr>
          <w:rStyle w:val="23"/>
          <w:rFonts w:ascii="Times New Roman" w:hAnsi="Times New Roman" w:cs="Times New Roman"/>
          <w:sz w:val="24"/>
          <w:szCs w:val="24"/>
        </w:rPr>
        <w:t>а</w:t>
      </w:r>
      <w:r w:rsidRPr="00A5128C">
        <w:rPr>
          <w:rFonts w:ascii="Times New Roman" w:hAnsi="Times New Roman" w:cs="Times New Roman"/>
          <w:sz w:val="24"/>
          <w:szCs w:val="24"/>
        </w:rPr>
        <w:t xml:space="preserve">, </w:t>
      </w:r>
      <w:r w:rsidRPr="00A5128C">
        <w:rPr>
          <w:rStyle w:val="23"/>
          <w:rFonts w:ascii="Times New Roman" w:hAnsi="Times New Roman" w:cs="Times New Roman"/>
          <w:sz w:val="24"/>
          <w:szCs w:val="24"/>
        </w:rPr>
        <w:t>но</w:t>
      </w:r>
      <w:r w:rsidRPr="00A5128C">
        <w:rPr>
          <w:rFonts w:ascii="Times New Roman" w:hAnsi="Times New Roman" w:cs="Times New Roman"/>
          <w:sz w:val="24"/>
          <w:szCs w:val="24"/>
        </w:rPr>
        <w:t>; бессоюз</w:t>
      </w:r>
      <w:r w:rsidRPr="00A5128C">
        <w:rPr>
          <w:rFonts w:ascii="Times New Roman" w:hAnsi="Times New Roman" w:cs="Times New Roman"/>
          <w:sz w:val="24"/>
          <w:szCs w:val="24"/>
        </w:rPr>
        <w:softHyphen/>
        <w:t>ные сложные предложения (без называния терминов)</w:t>
      </w:r>
    </w:p>
    <w:p w14:paraId="00AA519D" w14:textId="77777777" w:rsidR="00764BC9" w:rsidRPr="00A5128C" w:rsidRDefault="00764BC9"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57" w:name="bookmark58"/>
      <w:r w:rsidRPr="00A5128C">
        <w:rPr>
          <w:rFonts w:ascii="Times New Roman" w:hAnsi="Times New Roman" w:cs="Times New Roman"/>
          <w:sz w:val="24"/>
          <w:szCs w:val="24"/>
        </w:rPr>
        <w:t>Орфография и пунктуация</w:t>
      </w:r>
      <w:bookmarkEnd w:id="57"/>
    </w:p>
    <w:p w14:paraId="2109B29A" w14:textId="7CC9A6D3"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Повторение правил правописания, изученных в 1, 2, 3 </w:t>
      </w:r>
      <w:r w:rsidR="001169E5" w:rsidRPr="00A5128C">
        <w:rPr>
          <w:rFonts w:ascii="Times New Roman" w:hAnsi="Times New Roman" w:cs="Times New Roman"/>
          <w:sz w:val="24"/>
          <w:szCs w:val="24"/>
        </w:rPr>
        <w:t>клас</w:t>
      </w:r>
      <w:r w:rsidR="001169E5" w:rsidRPr="00A5128C">
        <w:rPr>
          <w:rFonts w:ascii="Times New Roman" w:hAnsi="Times New Roman" w:cs="Times New Roman"/>
          <w:sz w:val="24"/>
          <w:szCs w:val="24"/>
        </w:rPr>
        <w:softHyphen/>
        <w:t>сах.</w:t>
      </w:r>
      <w:r w:rsidRPr="00A5128C">
        <w:rPr>
          <w:rFonts w:ascii="Times New Roman" w:hAnsi="Times New Roman" w:cs="Times New Roman"/>
          <w:sz w:val="24"/>
          <w:szCs w:val="24"/>
        </w:rPr>
        <w:t xml:space="preserve"> Орфографическая зоркость как осознание места возмож</w:t>
      </w:r>
      <w:r w:rsidRPr="00A5128C">
        <w:rPr>
          <w:rFonts w:ascii="Times New Roman" w:hAnsi="Times New Roman" w:cs="Times New Roman"/>
          <w:sz w:val="24"/>
          <w:szCs w:val="24"/>
        </w:rPr>
        <w:softHyphen/>
        <w:t>ного возникновения орфографической ошибки; различные спо</w:t>
      </w:r>
      <w:r w:rsidRPr="00A5128C">
        <w:rPr>
          <w:rFonts w:ascii="Times New Roman" w:hAnsi="Times New Roman" w:cs="Times New Roman"/>
          <w:sz w:val="24"/>
          <w:szCs w:val="24"/>
        </w:rPr>
        <w:softHyphen/>
        <w:t>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w:t>
      </w:r>
      <w:r w:rsidRPr="00A5128C">
        <w:rPr>
          <w:rFonts w:ascii="Times New Roman" w:hAnsi="Times New Roman" w:cs="Times New Roman"/>
          <w:sz w:val="24"/>
          <w:szCs w:val="24"/>
        </w:rPr>
        <w:softHyphen/>
        <w:t>фографическом материале)</w:t>
      </w:r>
    </w:p>
    <w:p w14:paraId="0C158B20"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Использование орфографического словаря для определения (уточнения) написания слова</w:t>
      </w:r>
    </w:p>
    <w:p w14:paraId="31870D0D"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Правила правописания и их применение:</w:t>
      </w:r>
    </w:p>
    <w:p w14:paraId="250C7352"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безударные падежные окончания имён существительных (кроме существительных на </w:t>
      </w:r>
      <w:r w:rsidRPr="00A5128C">
        <w:rPr>
          <w:rStyle w:val="23"/>
          <w:rFonts w:ascii="Times New Roman" w:hAnsi="Times New Roman" w:cs="Times New Roman"/>
          <w:sz w:val="24"/>
          <w:szCs w:val="24"/>
        </w:rPr>
        <w:t>-мя, -ий, -ие, -ия,</w:t>
      </w:r>
      <w:r w:rsidRPr="00A5128C">
        <w:rPr>
          <w:rFonts w:ascii="Times New Roman" w:hAnsi="Times New Roman" w:cs="Times New Roman"/>
          <w:sz w:val="24"/>
          <w:szCs w:val="24"/>
        </w:rPr>
        <w:t xml:space="preserve"> на </w:t>
      </w:r>
      <w:r w:rsidRPr="00A5128C">
        <w:rPr>
          <w:rStyle w:val="23"/>
          <w:rFonts w:ascii="Times New Roman" w:hAnsi="Times New Roman" w:cs="Times New Roman"/>
          <w:sz w:val="24"/>
          <w:szCs w:val="24"/>
        </w:rPr>
        <w:t>-ья</w:t>
      </w:r>
      <w:r w:rsidRPr="00A5128C">
        <w:rPr>
          <w:rFonts w:ascii="Times New Roman" w:hAnsi="Times New Roman" w:cs="Times New Roman"/>
          <w:sz w:val="24"/>
          <w:szCs w:val="24"/>
        </w:rPr>
        <w:t xml:space="preserve"> типа </w:t>
      </w:r>
      <w:r w:rsidRPr="00A5128C">
        <w:rPr>
          <w:rStyle w:val="23"/>
          <w:rFonts w:ascii="Times New Roman" w:hAnsi="Times New Roman" w:cs="Times New Roman"/>
          <w:sz w:val="24"/>
          <w:szCs w:val="24"/>
        </w:rPr>
        <w:t>го</w:t>
      </w:r>
      <w:r w:rsidRPr="00A5128C">
        <w:rPr>
          <w:rStyle w:val="23"/>
          <w:rFonts w:ascii="Times New Roman" w:hAnsi="Times New Roman" w:cs="Times New Roman"/>
          <w:sz w:val="24"/>
          <w:szCs w:val="24"/>
        </w:rPr>
        <w:softHyphen/>
        <w:t>стья,</w:t>
      </w:r>
      <w:r w:rsidRPr="00A5128C">
        <w:rPr>
          <w:rFonts w:ascii="Times New Roman" w:hAnsi="Times New Roman" w:cs="Times New Roman"/>
          <w:sz w:val="24"/>
          <w:szCs w:val="24"/>
        </w:rPr>
        <w:t xml:space="preserve"> на </w:t>
      </w:r>
      <w:r w:rsidRPr="00A5128C">
        <w:rPr>
          <w:rStyle w:val="23"/>
          <w:rFonts w:ascii="Times New Roman" w:hAnsi="Times New Roman" w:cs="Times New Roman"/>
          <w:sz w:val="24"/>
          <w:szCs w:val="24"/>
        </w:rPr>
        <w:t>-ье</w:t>
      </w:r>
      <w:r w:rsidRPr="00A5128C">
        <w:rPr>
          <w:rFonts w:ascii="Times New Roman" w:hAnsi="Times New Roman" w:cs="Times New Roman"/>
          <w:sz w:val="24"/>
          <w:szCs w:val="24"/>
        </w:rPr>
        <w:t xml:space="preserve"> типа </w:t>
      </w:r>
      <w:r w:rsidRPr="00A5128C">
        <w:rPr>
          <w:rStyle w:val="23"/>
          <w:rFonts w:ascii="Times New Roman" w:hAnsi="Times New Roman" w:cs="Times New Roman"/>
          <w:sz w:val="24"/>
          <w:szCs w:val="24"/>
        </w:rPr>
        <w:t>ожерелье</w:t>
      </w:r>
      <w:r w:rsidRPr="00A5128C">
        <w:rPr>
          <w:rFonts w:ascii="Times New Roman" w:hAnsi="Times New Roman" w:cs="Times New Roman"/>
          <w:sz w:val="24"/>
          <w:szCs w:val="24"/>
        </w:rPr>
        <w:t xml:space="preserve"> во множественном числе, а также кроме собственных имён существительных на </w:t>
      </w:r>
      <w:r w:rsidRPr="00A5128C">
        <w:rPr>
          <w:rStyle w:val="23"/>
          <w:rFonts w:ascii="Times New Roman" w:hAnsi="Times New Roman" w:cs="Times New Roman"/>
          <w:sz w:val="24"/>
          <w:szCs w:val="24"/>
        </w:rPr>
        <w:t>-ов, -ин, -ий);</w:t>
      </w:r>
    </w:p>
    <w:p w14:paraId="69B0C679"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безударные падежные окончания имён прилагательных;</w:t>
      </w:r>
    </w:p>
    <w:p w14:paraId="3DBB028F"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мягкий знак после шипящих на конце глаголов в форме 2-го лица единственного числа;</w:t>
      </w:r>
    </w:p>
    <w:p w14:paraId="4A5E0E00"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наличие или отсутствие мягкого знака в глаголах на </w:t>
      </w:r>
      <w:r w:rsidRPr="00A5128C">
        <w:rPr>
          <w:rStyle w:val="23"/>
          <w:rFonts w:ascii="Times New Roman" w:hAnsi="Times New Roman" w:cs="Times New Roman"/>
          <w:sz w:val="24"/>
          <w:szCs w:val="24"/>
        </w:rPr>
        <w:t xml:space="preserve">-ться </w:t>
      </w:r>
      <w:r w:rsidRPr="00A5128C">
        <w:rPr>
          <w:rFonts w:ascii="Times New Roman" w:hAnsi="Times New Roman" w:cs="Times New Roman"/>
          <w:sz w:val="24"/>
          <w:szCs w:val="24"/>
        </w:rPr>
        <w:t xml:space="preserve">и </w:t>
      </w:r>
      <w:r w:rsidRPr="00A5128C">
        <w:rPr>
          <w:rStyle w:val="23"/>
          <w:rFonts w:ascii="Times New Roman" w:hAnsi="Times New Roman" w:cs="Times New Roman"/>
          <w:sz w:val="24"/>
          <w:szCs w:val="24"/>
        </w:rPr>
        <w:t>-тся;</w:t>
      </w:r>
    </w:p>
    <w:p w14:paraId="154BFEFA"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безударные личные окончания глаголов;</w:t>
      </w:r>
    </w:p>
    <w:p w14:paraId="1F8182A8"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знаки препинания в предложениях с однородными членами, соединёнными союзами </w:t>
      </w:r>
      <w:r w:rsidRPr="00A5128C">
        <w:rPr>
          <w:rStyle w:val="23"/>
          <w:rFonts w:ascii="Times New Roman" w:hAnsi="Times New Roman" w:cs="Times New Roman"/>
          <w:sz w:val="24"/>
          <w:szCs w:val="24"/>
        </w:rPr>
        <w:t>и</w:t>
      </w:r>
      <w:r w:rsidRPr="00A5128C">
        <w:rPr>
          <w:rFonts w:ascii="Times New Roman" w:hAnsi="Times New Roman" w:cs="Times New Roman"/>
          <w:sz w:val="24"/>
          <w:szCs w:val="24"/>
        </w:rPr>
        <w:t xml:space="preserve">, </w:t>
      </w:r>
      <w:r w:rsidRPr="00A5128C">
        <w:rPr>
          <w:rStyle w:val="23"/>
          <w:rFonts w:ascii="Times New Roman" w:hAnsi="Times New Roman" w:cs="Times New Roman"/>
          <w:sz w:val="24"/>
          <w:szCs w:val="24"/>
        </w:rPr>
        <w:t>а</w:t>
      </w:r>
      <w:r w:rsidRPr="00A5128C">
        <w:rPr>
          <w:rFonts w:ascii="Times New Roman" w:hAnsi="Times New Roman" w:cs="Times New Roman"/>
          <w:sz w:val="24"/>
          <w:szCs w:val="24"/>
        </w:rPr>
        <w:t xml:space="preserve">, </w:t>
      </w:r>
      <w:r w:rsidRPr="00A5128C">
        <w:rPr>
          <w:rStyle w:val="23"/>
          <w:rFonts w:ascii="Times New Roman" w:hAnsi="Times New Roman" w:cs="Times New Roman"/>
          <w:sz w:val="24"/>
          <w:szCs w:val="24"/>
        </w:rPr>
        <w:t>но</w:t>
      </w:r>
      <w:r w:rsidRPr="00A5128C">
        <w:rPr>
          <w:rFonts w:ascii="Times New Roman" w:hAnsi="Times New Roman" w:cs="Times New Roman"/>
          <w:sz w:val="24"/>
          <w:szCs w:val="24"/>
        </w:rPr>
        <w:t xml:space="preserve"> и без союзов</w:t>
      </w:r>
    </w:p>
    <w:p w14:paraId="467E2599"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Знаки препинания в сложном предложении, состоящем из двух простых (наблюдение)</w:t>
      </w:r>
    </w:p>
    <w:p w14:paraId="70752BC1"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lastRenderedPageBreak/>
        <w:t>Знаки препинания в предложении с прямой речью после слов автора (наблюдение)</w:t>
      </w:r>
    </w:p>
    <w:p w14:paraId="5A1C8EC3" w14:textId="77777777" w:rsidR="00764BC9" w:rsidRPr="00A5128C" w:rsidRDefault="00764BC9"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58" w:name="bookmark59"/>
      <w:r w:rsidRPr="00A5128C">
        <w:rPr>
          <w:rFonts w:ascii="Times New Roman" w:hAnsi="Times New Roman" w:cs="Times New Roman"/>
          <w:sz w:val="24"/>
          <w:szCs w:val="24"/>
        </w:rPr>
        <w:t>Развитие речи</w:t>
      </w:r>
      <w:bookmarkEnd w:id="58"/>
    </w:p>
    <w:p w14:paraId="149DAE3A" w14:textId="41ED3FEA"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и </w:t>
      </w:r>
      <w:r w:rsidR="001169E5" w:rsidRPr="00A5128C">
        <w:rPr>
          <w:rFonts w:ascii="Times New Roman" w:hAnsi="Times New Roman" w:cs="Times New Roman"/>
          <w:sz w:val="24"/>
          <w:szCs w:val="24"/>
        </w:rPr>
        <w:t xml:space="preserve">др </w:t>
      </w:r>
      <w:r w:rsidRPr="00A5128C">
        <w:rPr>
          <w:rFonts w:ascii="Times New Roman" w:hAnsi="Times New Roman" w:cs="Times New Roman"/>
          <w:sz w:val="24"/>
          <w:szCs w:val="24"/>
        </w:rPr>
        <w:t>); диалог; моно</w:t>
      </w:r>
      <w:r w:rsidRPr="00A5128C">
        <w:rPr>
          <w:rFonts w:ascii="Times New Roman" w:hAnsi="Times New Roman" w:cs="Times New Roman"/>
          <w:sz w:val="24"/>
          <w:szCs w:val="24"/>
        </w:rPr>
        <w:softHyphen/>
        <w:t>лог; отражение темы текста или основной мысли в заголовке</w:t>
      </w:r>
    </w:p>
    <w:p w14:paraId="0031A351"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Корректирование текстов (заданных и собственных) с учётом точности, правильности, богатства и выразительности пись</w:t>
      </w:r>
      <w:r w:rsidRPr="00A5128C">
        <w:rPr>
          <w:rFonts w:ascii="Times New Roman" w:hAnsi="Times New Roman" w:cs="Times New Roman"/>
          <w:sz w:val="24"/>
          <w:szCs w:val="24"/>
        </w:rPr>
        <w:softHyphen/>
        <w:t>менной речи</w:t>
      </w:r>
    </w:p>
    <w:p w14:paraId="0B530F67"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Изложение (подробный устный и письменный пересказ тек</w:t>
      </w:r>
      <w:r w:rsidRPr="00A5128C">
        <w:rPr>
          <w:rFonts w:ascii="Times New Roman" w:hAnsi="Times New Roman" w:cs="Times New Roman"/>
          <w:sz w:val="24"/>
          <w:szCs w:val="24"/>
        </w:rPr>
        <w:softHyphen/>
        <w:t>ста; выборочный устный пересказ текста)</w:t>
      </w:r>
    </w:p>
    <w:p w14:paraId="0C82A602" w14:textId="03ECD194"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Сочинение как вид письменной </w:t>
      </w:r>
      <w:r w:rsidR="001169E5" w:rsidRPr="00A5128C">
        <w:rPr>
          <w:rFonts w:ascii="Times New Roman" w:hAnsi="Times New Roman" w:cs="Times New Roman"/>
          <w:sz w:val="24"/>
          <w:szCs w:val="24"/>
        </w:rPr>
        <w:t>работы.</w:t>
      </w:r>
    </w:p>
    <w:p w14:paraId="0B275670" w14:textId="537FA254"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Изучающее </w:t>
      </w:r>
      <w:r w:rsidR="001169E5" w:rsidRPr="00A5128C">
        <w:rPr>
          <w:rFonts w:ascii="Times New Roman" w:hAnsi="Times New Roman" w:cs="Times New Roman"/>
          <w:sz w:val="24"/>
          <w:szCs w:val="24"/>
        </w:rPr>
        <w:t>чтение.</w:t>
      </w:r>
      <w:r w:rsidRPr="00A5128C">
        <w:rPr>
          <w:rFonts w:ascii="Times New Roman" w:hAnsi="Times New Roman" w:cs="Times New Roman"/>
          <w:sz w:val="24"/>
          <w:szCs w:val="24"/>
        </w:rPr>
        <w:t xml:space="preserve"> Поиск информации, заданной в тексте в явном </w:t>
      </w:r>
      <w:r w:rsidR="001169E5" w:rsidRPr="00A5128C">
        <w:rPr>
          <w:rFonts w:ascii="Times New Roman" w:hAnsi="Times New Roman" w:cs="Times New Roman"/>
          <w:sz w:val="24"/>
          <w:szCs w:val="24"/>
        </w:rPr>
        <w:t>виде.</w:t>
      </w:r>
      <w:r w:rsidRPr="00A5128C">
        <w:rPr>
          <w:rFonts w:ascii="Times New Roman" w:hAnsi="Times New Roman" w:cs="Times New Roman"/>
          <w:sz w:val="24"/>
          <w:szCs w:val="24"/>
        </w:rPr>
        <w:t xml:space="preserve"> Формулирование простых выводов на основе ин</w:t>
      </w:r>
      <w:r w:rsidRPr="00A5128C">
        <w:rPr>
          <w:rFonts w:ascii="Times New Roman" w:hAnsi="Times New Roman" w:cs="Times New Roman"/>
          <w:sz w:val="24"/>
          <w:szCs w:val="24"/>
        </w:rPr>
        <w:softHyphen/>
        <w:t>формации, содержащейся в тексте Интерпретация и обобще</w:t>
      </w:r>
      <w:r w:rsidRPr="00A5128C">
        <w:rPr>
          <w:rFonts w:ascii="Times New Roman" w:hAnsi="Times New Roman" w:cs="Times New Roman"/>
          <w:sz w:val="24"/>
          <w:szCs w:val="24"/>
        </w:rPr>
        <w:softHyphen/>
        <w:t xml:space="preserve">ние содержащейся в тексте </w:t>
      </w:r>
      <w:r w:rsidR="001169E5" w:rsidRPr="00A5128C">
        <w:rPr>
          <w:rFonts w:ascii="Times New Roman" w:hAnsi="Times New Roman" w:cs="Times New Roman"/>
          <w:sz w:val="24"/>
          <w:szCs w:val="24"/>
        </w:rPr>
        <w:t>информации.</w:t>
      </w:r>
      <w:r w:rsidRPr="00A5128C">
        <w:rPr>
          <w:rFonts w:ascii="Times New Roman" w:hAnsi="Times New Roman" w:cs="Times New Roman"/>
          <w:sz w:val="24"/>
          <w:szCs w:val="24"/>
        </w:rPr>
        <w:t xml:space="preserve"> Ознакомительное чтение в соответствии с поставленной задачей</w:t>
      </w:r>
    </w:p>
    <w:p w14:paraId="7F2BC859" w14:textId="77777777" w:rsidR="00764BC9" w:rsidRPr="00A5128C" w:rsidRDefault="00764BC9" w:rsidP="00905CD9">
      <w:pPr>
        <w:pStyle w:val="33"/>
        <w:keepNext/>
        <w:keepLines/>
        <w:shd w:val="clear" w:color="auto" w:fill="auto"/>
        <w:spacing w:before="0" w:after="0" w:line="240" w:lineRule="auto"/>
        <w:ind w:firstLine="709"/>
        <w:jc w:val="center"/>
        <w:rPr>
          <w:rFonts w:ascii="Times New Roman" w:hAnsi="Times New Roman" w:cs="Times New Roman"/>
          <w:sz w:val="24"/>
          <w:szCs w:val="24"/>
        </w:rPr>
      </w:pPr>
      <w:bookmarkStart w:id="59" w:name="bookmark60"/>
      <w:r w:rsidRPr="00A5128C">
        <w:rPr>
          <w:rFonts w:ascii="Times New Roman" w:hAnsi="Times New Roman" w:cs="Times New Roman"/>
          <w:sz w:val="24"/>
          <w:szCs w:val="24"/>
        </w:rPr>
        <w:t>УНИВЕРСАЛЬНЫЕ УЧЕБНЫЕ ДЕЙСТВИЯ (ПРОПЕДЕВТИЧЕСКИЙ УРОВЕНЬ)</w:t>
      </w:r>
      <w:bookmarkEnd w:id="59"/>
    </w:p>
    <w:p w14:paraId="4DB20A70" w14:textId="014666A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Изучение содержания учебного предмета «Русский язык» в 4 классе способствует работе над рядом метапредметных </w:t>
      </w:r>
      <w:r w:rsidR="001169E5" w:rsidRPr="00A5128C">
        <w:rPr>
          <w:rFonts w:ascii="Times New Roman" w:hAnsi="Times New Roman" w:cs="Times New Roman"/>
          <w:sz w:val="24"/>
          <w:szCs w:val="24"/>
        </w:rPr>
        <w:t>ре</w:t>
      </w:r>
      <w:r w:rsidR="001169E5" w:rsidRPr="00A5128C">
        <w:rPr>
          <w:rFonts w:ascii="Times New Roman" w:hAnsi="Times New Roman" w:cs="Times New Roman"/>
          <w:sz w:val="24"/>
          <w:szCs w:val="24"/>
        </w:rPr>
        <w:softHyphen/>
        <w:t>зультатов.</w:t>
      </w:r>
    </w:p>
    <w:p w14:paraId="42474F04" w14:textId="77777777" w:rsidR="00764BC9" w:rsidRPr="00A5128C" w:rsidRDefault="00764BC9" w:rsidP="00A5128C">
      <w:pPr>
        <w:pStyle w:val="22"/>
        <w:shd w:val="clear" w:color="auto" w:fill="auto"/>
        <w:spacing w:line="240" w:lineRule="auto"/>
        <w:ind w:firstLine="709"/>
        <w:rPr>
          <w:rFonts w:ascii="Times New Roman" w:hAnsi="Times New Roman" w:cs="Times New Roman"/>
          <w:b/>
          <w:sz w:val="24"/>
          <w:szCs w:val="24"/>
        </w:rPr>
      </w:pPr>
      <w:r w:rsidRPr="00A5128C">
        <w:rPr>
          <w:rFonts w:ascii="Times New Roman" w:hAnsi="Times New Roman" w:cs="Times New Roman"/>
          <w:b/>
          <w:sz w:val="24"/>
          <w:szCs w:val="24"/>
        </w:rPr>
        <w:t>Познавательные универсальные учебные действия</w:t>
      </w:r>
    </w:p>
    <w:p w14:paraId="44AF2E9C" w14:textId="77777777" w:rsidR="00764BC9" w:rsidRPr="00A5128C" w:rsidRDefault="00764BC9" w:rsidP="00A5128C">
      <w:pPr>
        <w:pStyle w:val="33"/>
        <w:keepNext/>
        <w:keepLines/>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Базовые логические действия:</w:t>
      </w:r>
    </w:p>
    <w:p w14:paraId="0F9BEE91"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устанавливать основания для сравнения слов, относящихся к разным частям речи; устанавливать основания для сравне</w:t>
      </w:r>
      <w:r w:rsidRPr="00A5128C">
        <w:rPr>
          <w:rFonts w:ascii="Times New Roman" w:hAnsi="Times New Roman" w:cs="Times New Roman"/>
          <w:sz w:val="24"/>
          <w:szCs w:val="24"/>
        </w:rPr>
        <w:softHyphen/>
        <w:t>ния слов, относящихся к одной части речи, отличающихся грамматическими признаками;</w:t>
      </w:r>
    </w:p>
    <w:p w14:paraId="6C1BE69F"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группировать слова на основании того, какой частью речи они являются;</w:t>
      </w:r>
    </w:p>
    <w:p w14:paraId="056B5993"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объединять глаголы в группы по определённому признаку (например, время, спряжение);</w:t>
      </w:r>
    </w:p>
    <w:p w14:paraId="025820F7"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объединять предложения по определённому признаку, само</w:t>
      </w:r>
      <w:r w:rsidRPr="00A5128C">
        <w:rPr>
          <w:rFonts w:ascii="Times New Roman" w:hAnsi="Times New Roman" w:cs="Times New Roman"/>
          <w:sz w:val="24"/>
          <w:szCs w:val="24"/>
        </w:rPr>
        <w:softHyphen/>
        <w:t>стоятельно устанавливать этот признак;</w:t>
      </w:r>
    </w:p>
    <w:p w14:paraId="09F55EED"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классифицировать предложенные языковые единицы;</w:t>
      </w:r>
    </w:p>
    <w:p w14:paraId="2547709C"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устно характеризовать языковые единицы по заданным при</w:t>
      </w:r>
      <w:r w:rsidRPr="00A5128C">
        <w:rPr>
          <w:rFonts w:ascii="Times New Roman" w:hAnsi="Times New Roman" w:cs="Times New Roman"/>
          <w:sz w:val="24"/>
          <w:szCs w:val="24"/>
        </w:rPr>
        <w:softHyphen/>
        <w:t>знакам;</w:t>
      </w:r>
    </w:p>
    <w:p w14:paraId="40B7D838"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ориентироваться в изученных понятиях (склонение, спряже</w:t>
      </w:r>
      <w:r w:rsidRPr="00A5128C">
        <w:rPr>
          <w:rFonts w:ascii="Times New Roman" w:hAnsi="Times New Roman" w:cs="Times New Roman"/>
          <w:sz w:val="24"/>
          <w:szCs w:val="24"/>
        </w:rPr>
        <w:softHyphen/>
        <w:t>ние, неопределённая форма, однородные члены предложения, сложное предложение) и соотносить понятие с его краткой ха</w:t>
      </w:r>
      <w:r w:rsidRPr="00A5128C">
        <w:rPr>
          <w:rFonts w:ascii="Times New Roman" w:hAnsi="Times New Roman" w:cs="Times New Roman"/>
          <w:sz w:val="24"/>
          <w:szCs w:val="24"/>
        </w:rPr>
        <w:softHyphen/>
        <w:t>рактеристикой</w:t>
      </w:r>
    </w:p>
    <w:p w14:paraId="67EEB8D7" w14:textId="77777777" w:rsidR="00764BC9" w:rsidRPr="00A5128C" w:rsidRDefault="00764BC9"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60" w:name="bookmark62"/>
      <w:r w:rsidRPr="00A5128C">
        <w:rPr>
          <w:rFonts w:ascii="Times New Roman" w:hAnsi="Times New Roman" w:cs="Times New Roman"/>
          <w:sz w:val="24"/>
          <w:szCs w:val="24"/>
        </w:rPr>
        <w:t>Базовые исследовательские действия:</w:t>
      </w:r>
      <w:bookmarkEnd w:id="60"/>
    </w:p>
    <w:p w14:paraId="4C360631"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14:paraId="4F9869D4"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проводить по предложенному алгоритму различные виды анализа (звуко-буквенный, морфемный, морфологический, синтаксический);</w:t>
      </w:r>
    </w:p>
    <w:p w14:paraId="2520D6AA"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 выявлять недостаток информации для решения учебной (практической) задачи на основе предложенного алгоритма;</w:t>
      </w:r>
    </w:p>
    <w:p w14:paraId="77D7F9C4"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прогнозировать возможное развитие речевой ситуации</w:t>
      </w:r>
    </w:p>
    <w:p w14:paraId="3395D561" w14:textId="77777777" w:rsidR="00764BC9" w:rsidRPr="00A5128C" w:rsidRDefault="00764BC9"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61" w:name="bookmark63"/>
      <w:r w:rsidRPr="00A5128C">
        <w:rPr>
          <w:rFonts w:ascii="Times New Roman" w:hAnsi="Times New Roman" w:cs="Times New Roman"/>
          <w:sz w:val="24"/>
          <w:szCs w:val="24"/>
        </w:rPr>
        <w:t>Работа с информацией:</w:t>
      </w:r>
      <w:bookmarkEnd w:id="61"/>
    </w:p>
    <w:p w14:paraId="1627C9C6"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выбирать источник получения информации, работать со сло</w:t>
      </w:r>
      <w:r w:rsidRPr="00A5128C">
        <w:rPr>
          <w:rFonts w:ascii="Times New Roman" w:hAnsi="Times New Roman" w:cs="Times New Roman"/>
          <w:sz w:val="24"/>
          <w:szCs w:val="24"/>
        </w:rPr>
        <w:softHyphen/>
        <w:t>варями, справочниками в поисках информации, необходи</w:t>
      </w:r>
      <w:r w:rsidRPr="00A5128C">
        <w:rPr>
          <w:rFonts w:ascii="Times New Roman" w:hAnsi="Times New Roman" w:cs="Times New Roman"/>
          <w:sz w:val="24"/>
          <w:szCs w:val="24"/>
        </w:rPr>
        <w:softHyphen/>
        <w:t>мой для решения учебно-практической задачи; находить дополнительную информацию, используя справочники и сло</w:t>
      </w:r>
      <w:r w:rsidRPr="00A5128C">
        <w:rPr>
          <w:rFonts w:ascii="Times New Roman" w:hAnsi="Times New Roman" w:cs="Times New Roman"/>
          <w:sz w:val="24"/>
          <w:szCs w:val="24"/>
        </w:rPr>
        <w:softHyphen/>
        <w:t>вари;</w:t>
      </w:r>
    </w:p>
    <w:p w14:paraId="0F747B1D"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распознавать достоверную и недостоверную информацию о языковых единицах самостоятельно или на основании предло</w:t>
      </w:r>
      <w:r w:rsidRPr="00A5128C">
        <w:rPr>
          <w:rFonts w:ascii="Times New Roman" w:hAnsi="Times New Roman" w:cs="Times New Roman"/>
          <w:sz w:val="24"/>
          <w:szCs w:val="24"/>
        </w:rPr>
        <w:softHyphen/>
        <w:t>женного учителем способа её проверки;</w:t>
      </w:r>
    </w:p>
    <w:p w14:paraId="02A3B445"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соблюдать элементарные правила информационной безопас</w:t>
      </w:r>
      <w:r w:rsidRPr="00A5128C">
        <w:rPr>
          <w:rFonts w:ascii="Times New Roman" w:hAnsi="Times New Roman" w:cs="Times New Roman"/>
          <w:sz w:val="24"/>
          <w:szCs w:val="24"/>
        </w:rPr>
        <w:softHyphen/>
        <w:t>ности при поиске для выполнения заданий по русскому языку информации в информационно-телекоммуникацонной сети «Интернет»;</w:t>
      </w:r>
    </w:p>
    <w:p w14:paraId="5D477F66"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lastRenderedPageBreak/>
        <w:t>самостоятельно создавать схемы, таблицы для представле</w:t>
      </w:r>
      <w:r w:rsidRPr="00A5128C">
        <w:rPr>
          <w:rFonts w:ascii="Times New Roman" w:hAnsi="Times New Roman" w:cs="Times New Roman"/>
          <w:sz w:val="24"/>
          <w:szCs w:val="24"/>
        </w:rPr>
        <w:softHyphen/>
        <w:t>ния информации</w:t>
      </w:r>
    </w:p>
    <w:p w14:paraId="1AEF5F13" w14:textId="77777777" w:rsidR="00764BC9" w:rsidRPr="00A5128C" w:rsidRDefault="00764BC9"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62" w:name="bookmark64"/>
      <w:r w:rsidRPr="00A5128C">
        <w:rPr>
          <w:rFonts w:ascii="Times New Roman" w:hAnsi="Times New Roman" w:cs="Times New Roman"/>
          <w:sz w:val="24"/>
          <w:szCs w:val="24"/>
        </w:rPr>
        <w:t>Коммуникативные универсальные учебные действия Общение:</w:t>
      </w:r>
      <w:bookmarkEnd w:id="62"/>
    </w:p>
    <w:p w14:paraId="6C1F1F69"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воспринимать и формулировать суждения, выбирать адек</w:t>
      </w:r>
      <w:r w:rsidRPr="00A5128C">
        <w:rPr>
          <w:rFonts w:ascii="Times New Roman" w:hAnsi="Times New Roman" w:cs="Times New Roman"/>
          <w:sz w:val="24"/>
          <w:szCs w:val="24"/>
        </w:rPr>
        <w:softHyphen/>
        <w:t>ватные языковые средства для выражения эмоций в соответ</w:t>
      </w:r>
      <w:r w:rsidRPr="00A5128C">
        <w:rPr>
          <w:rFonts w:ascii="Times New Roman" w:hAnsi="Times New Roman" w:cs="Times New Roman"/>
          <w:sz w:val="24"/>
          <w:szCs w:val="24"/>
        </w:rPr>
        <w:softHyphen/>
        <w:t>ствии с целями и условиями общения в знакомой среде;</w:t>
      </w:r>
    </w:p>
    <w:p w14:paraId="0104F23D"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строить устное высказывание при обосновании правильно</w:t>
      </w:r>
      <w:r w:rsidRPr="00A5128C">
        <w:rPr>
          <w:rFonts w:ascii="Times New Roman" w:hAnsi="Times New Roman" w:cs="Times New Roman"/>
          <w:sz w:val="24"/>
          <w:szCs w:val="24"/>
        </w:rPr>
        <w:softHyphen/>
        <w:t>сти написания, при обобщении результатов наблюдения за ор</w:t>
      </w:r>
      <w:r w:rsidRPr="00A5128C">
        <w:rPr>
          <w:rFonts w:ascii="Times New Roman" w:hAnsi="Times New Roman" w:cs="Times New Roman"/>
          <w:sz w:val="24"/>
          <w:szCs w:val="24"/>
        </w:rPr>
        <w:softHyphen/>
        <w:t>фографическим материалом;</w:t>
      </w:r>
    </w:p>
    <w:p w14:paraId="35CDC1A3"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создавать устные и письменные тексты (описание, рассужде</w:t>
      </w:r>
      <w:r w:rsidRPr="00A5128C">
        <w:rPr>
          <w:rFonts w:ascii="Times New Roman" w:hAnsi="Times New Roman" w:cs="Times New Roman"/>
          <w:sz w:val="24"/>
          <w:szCs w:val="24"/>
        </w:rPr>
        <w:softHyphen/>
        <w:t>ние, повествование), определяя необходимый в данной речевой ситуации тип текста;</w:t>
      </w:r>
    </w:p>
    <w:p w14:paraId="318A5BE4" w14:textId="25364245"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готовить небольшие публичные выступления; подбирать иллюстративный материал (рисунки, фото, пла</w:t>
      </w:r>
      <w:r w:rsidRPr="00A5128C">
        <w:rPr>
          <w:rFonts w:ascii="Times New Roman" w:hAnsi="Times New Roman" w:cs="Times New Roman"/>
          <w:sz w:val="24"/>
          <w:szCs w:val="24"/>
        </w:rPr>
        <w:softHyphen/>
        <w:t xml:space="preserve">каты) к тексту </w:t>
      </w:r>
      <w:r w:rsidR="001169E5" w:rsidRPr="00A5128C">
        <w:rPr>
          <w:rFonts w:ascii="Times New Roman" w:hAnsi="Times New Roman" w:cs="Times New Roman"/>
          <w:sz w:val="24"/>
          <w:szCs w:val="24"/>
        </w:rPr>
        <w:t>выступления.</w:t>
      </w:r>
    </w:p>
    <w:p w14:paraId="23F3F852" w14:textId="77777777" w:rsidR="00764BC9" w:rsidRPr="00A5128C" w:rsidRDefault="00764BC9"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63" w:name="bookmark65"/>
      <w:r w:rsidRPr="00A5128C">
        <w:rPr>
          <w:rFonts w:ascii="Times New Roman" w:hAnsi="Times New Roman" w:cs="Times New Roman"/>
          <w:sz w:val="24"/>
          <w:szCs w:val="24"/>
        </w:rPr>
        <w:t>Регулятивные универсальные учебные действия Самоорганизация:</w:t>
      </w:r>
      <w:bookmarkEnd w:id="63"/>
    </w:p>
    <w:p w14:paraId="618A27FF"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самостоятельно планировать действия по решению учебной задачи для получения результата;</w:t>
      </w:r>
    </w:p>
    <w:p w14:paraId="0C2D430C"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выстраивать последовательность выбранных действий; предвидеть трудности и возможные ошибки</w:t>
      </w:r>
    </w:p>
    <w:p w14:paraId="3F71DBEE" w14:textId="77777777" w:rsidR="00764BC9" w:rsidRPr="00A5128C" w:rsidRDefault="00764BC9"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Самоконтроль:</w:t>
      </w:r>
    </w:p>
    <w:p w14:paraId="0E0F18A0"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контролировать процесс и результат выполнения задания, корректировать учебные действия для преодоления ошибок;</w:t>
      </w:r>
    </w:p>
    <w:p w14:paraId="74305976"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находить ошибки в своей и чужих работах, устанавливать их причины;</w:t>
      </w:r>
    </w:p>
    <w:p w14:paraId="7DE4EB91"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оценивать по предложенным критериям общий результат де</w:t>
      </w:r>
      <w:r w:rsidRPr="00A5128C">
        <w:rPr>
          <w:rFonts w:ascii="Times New Roman" w:hAnsi="Times New Roman" w:cs="Times New Roman"/>
          <w:sz w:val="24"/>
          <w:szCs w:val="24"/>
        </w:rPr>
        <w:softHyphen/>
        <w:t>ятельности и свой вклад в неё;</w:t>
      </w:r>
    </w:p>
    <w:p w14:paraId="522E0280"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адекватно принимать оценку своей работы</w:t>
      </w:r>
    </w:p>
    <w:p w14:paraId="4A22C6D6" w14:textId="77777777" w:rsidR="00764BC9" w:rsidRPr="00A5128C" w:rsidRDefault="00764BC9"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64" w:name="bookmark66"/>
      <w:r w:rsidRPr="00A5128C">
        <w:rPr>
          <w:rFonts w:ascii="Times New Roman" w:hAnsi="Times New Roman" w:cs="Times New Roman"/>
          <w:sz w:val="24"/>
          <w:szCs w:val="24"/>
        </w:rPr>
        <w:t>Совместная деятельность:</w:t>
      </w:r>
      <w:bookmarkEnd w:id="64"/>
    </w:p>
    <w:p w14:paraId="3332CD85"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принимать цель совместной деятельности, коллективно стро</w:t>
      </w:r>
      <w:r w:rsidRPr="00A5128C">
        <w:rPr>
          <w:rFonts w:ascii="Times New Roman" w:hAnsi="Times New Roman" w:cs="Times New Roman"/>
          <w:sz w:val="24"/>
          <w:szCs w:val="24"/>
        </w:rPr>
        <w:softHyphen/>
        <w:t>ить действия по её достижению: распределять роли, договари</w:t>
      </w:r>
      <w:r w:rsidRPr="00A5128C">
        <w:rPr>
          <w:rFonts w:ascii="Times New Roman" w:hAnsi="Times New Roman" w:cs="Times New Roman"/>
          <w:sz w:val="24"/>
          <w:szCs w:val="24"/>
        </w:rPr>
        <w:softHyphen/>
        <w:t>ваться, обсуждать процесс и результат совместной работы;</w:t>
      </w:r>
    </w:p>
    <w:p w14:paraId="3F032F9F"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проявлять готовность руководить, выполнять поручения, подчиняться;</w:t>
      </w:r>
    </w:p>
    <w:p w14:paraId="7846CB76"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ответственно выполнять свою часть работы; оценивать свой вклад в общий результат;</w:t>
      </w:r>
    </w:p>
    <w:p w14:paraId="4EF872DD"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выполнять совместные проектные задания с опорой на пред</w:t>
      </w:r>
      <w:r w:rsidRPr="00A5128C">
        <w:rPr>
          <w:rFonts w:ascii="Times New Roman" w:hAnsi="Times New Roman" w:cs="Times New Roman"/>
          <w:sz w:val="24"/>
          <w:szCs w:val="24"/>
        </w:rPr>
        <w:softHyphen/>
        <w:t>ложенные образцы, планы, идеи.</w:t>
      </w:r>
    </w:p>
    <w:p w14:paraId="2C5B7203" w14:textId="77777777" w:rsidR="00764BC9" w:rsidRPr="00A5128C" w:rsidRDefault="00764BC9" w:rsidP="00905CD9">
      <w:pPr>
        <w:pStyle w:val="22"/>
        <w:shd w:val="clear" w:color="auto" w:fill="auto"/>
        <w:spacing w:line="240" w:lineRule="auto"/>
        <w:ind w:firstLine="0"/>
        <w:rPr>
          <w:rFonts w:ascii="Times New Roman" w:hAnsi="Times New Roman" w:cs="Times New Roman"/>
          <w:sz w:val="24"/>
          <w:szCs w:val="24"/>
        </w:rPr>
      </w:pPr>
    </w:p>
    <w:p w14:paraId="4B319BE1" w14:textId="77777777" w:rsidR="00764BC9" w:rsidRPr="00A5128C" w:rsidRDefault="00764BC9" w:rsidP="00905CD9">
      <w:pPr>
        <w:pStyle w:val="33"/>
        <w:keepNext/>
        <w:keepLines/>
        <w:shd w:val="clear" w:color="auto" w:fill="auto"/>
        <w:spacing w:before="0" w:after="0" w:line="240" w:lineRule="auto"/>
        <w:ind w:firstLine="709"/>
        <w:jc w:val="center"/>
        <w:rPr>
          <w:rFonts w:ascii="Times New Roman" w:hAnsi="Times New Roman" w:cs="Times New Roman"/>
          <w:sz w:val="24"/>
          <w:szCs w:val="24"/>
        </w:rPr>
      </w:pPr>
      <w:bookmarkStart w:id="65" w:name="bookmark67"/>
      <w:r w:rsidRPr="00A5128C">
        <w:rPr>
          <w:rFonts w:ascii="Times New Roman" w:hAnsi="Times New Roman" w:cs="Times New Roman"/>
          <w:sz w:val="24"/>
          <w:szCs w:val="24"/>
        </w:rPr>
        <w:t>ПЛАНИРУЕМЫЕ РЕЗУЛЬТАТЫ ОСВОЕНИЯ ПРОГРАММЫ УЧЕБНОГО ПРЕДМЕТА «РУССКИЙ ЯЗЫК» НА УРОВНЕ НАЧАЛЬНОГО ОБЩЕГО ОБРАЗОВАНИЯ</w:t>
      </w:r>
      <w:bookmarkEnd w:id="65"/>
    </w:p>
    <w:p w14:paraId="4935E8D2" w14:textId="77777777" w:rsidR="00764BC9" w:rsidRPr="00A5128C" w:rsidRDefault="00764BC9" w:rsidP="00A5128C">
      <w:pPr>
        <w:pStyle w:val="80"/>
        <w:shd w:val="clear" w:color="auto" w:fill="auto"/>
        <w:spacing w:before="0" w:after="0" w:line="240" w:lineRule="auto"/>
        <w:ind w:firstLine="709"/>
        <w:rPr>
          <w:rFonts w:ascii="Times New Roman" w:hAnsi="Times New Roman" w:cs="Times New Roman"/>
          <w:b/>
          <w:sz w:val="24"/>
          <w:szCs w:val="24"/>
        </w:rPr>
      </w:pPr>
      <w:r w:rsidRPr="00A5128C">
        <w:rPr>
          <w:rFonts w:ascii="Times New Roman" w:hAnsi="Times New Roman" w:cs="Times New Roman"/>
          <w:b/>
          <w:sz w:val="24"/>
          <w:szCs w:val="24"/>
        </w:rPr>
        <w:t>ЛИЧНОСТНЫЕ РЕЗУЛЬТАТЫ</w:t>
      </w:r>
    </w:p>
    <w:p w14:paraId="34319136"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результате изучения предмета «Русский язык» на уровне начального общего образования у обучающегося будут сформи</w:t>
      </w:r>
      <w:r w:rsidRPr="00A5128C">
        <w:rPr>
          <w:rFonts w:ascii="Times New Roman" w:hAnsi="Times New Roman" w:cs="Times New Roman"/>
          <w:sz w:val="24"/>
          <w:szCs w:val="24"/>
        </w:rPr>
        <w:softHyphen/>
        <w:t>рованы следующие личностные результаты</w:t>
      </w:r>
    </w:p>
    <w:p w14:paraId="6C9CA50C" w14:textId="77777777" w:rsidR="00764BC9" w:rsidRPr="00A5128C" w:rsidRDefault="00764BC9"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66" w:name="bookmark68"/>
      <w:r w:rsidRPr="00A5128C">
        <w:rPr>
          <w:rFonts w:ascii="Times New Roman" w:hAnsi="Times New Roman" w:cs="Times New Roman"/>
          <w:sz w:val="24"/>
          <w:szCs w:val="24"/>
        </w:rPr>
        <w:t>Гражданско-патриотического воспитания:</w:t>
      </w:r>
      <w:bookmarkEnd w:id="66"/>
    </w:p>
    <w:p w14:paraId="5074B4CB"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14:paraId="2848BE44"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осознание своей этнокультурной и российской гражданской идентичности, понимание роли русского языка как государ</w:t>
      </w:r>
      <w:r w:rsidRPr="00A5128C">
        <w:rPr>
          <w:rFonts w:ascii="Times New Roman" w:hAnsi="Times New Roman" w:cs="Times New Roman"/>
          <w:sz w:val="24"/>
          <w:szCs w:val="24"/>
        </w:rPr>
        <w:softHyphen/>
        <w:t>ственного языка Российской Федерации и языка межнацио</w:t>
      </w:r>
      <w:r w:rsidRPr="00A5128C">
        <w:rPr>
          <w:rFonts w:ascii="Times New Roman" w:hAnsi="Times New Roman" w:cs="Times New Roman"/>
          <w:sz w:val="24"/>
          <w:szCs w:val="24"/>
        </w:rPr>
        <w:softHyphen/>
        <w:t>нального общения народов России;</w:t>
      </w:r>
    </w:p>
    <w:p w14:paraId="09B80D79"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осознание своей сопричастности к прошлому, настоящему и будущему своей страны и родного края, в том числе через об</w:t>
      </w:r>
      <w:r w:rsidRPr="00A5128C">
        <w:rPr>
          <w:rFonts w:ascii="Times New Roman" w:hAnsi="Times New Roman" w:cs="Times New Roman"/>
          <w:sz w:val="24"/>
          <w:szCs w:val="24"/>
        </w:rPr>
        <w:softHyphen/>
        <w:t>суждение ситуаций при работе с текстами на уроках русского языка;</w:t>
      </w:r>
    </w:p>
    <w:p w14:paraId="74E99B78"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проявление уважения к своему и другим народам, формиру</w:t>
      </w:r>
      <w:r w:rsidRPr="00A5128C">
        <w:rPr>
          <w:rFonts w:ascii="Times New Roman" w:hAnsi="Times New Roman" w:cs="Times New Roman"/>
          <w:sz w:val="24"/>
          <w:szCs w:val="24"/>
        </w:rPr>
        <w:softHyphen/>
        <w:t>емое в том числе на основе примеров из текстов, с которыми идёт работа на уроках русского языка;</w:t>
      </w:r>
    </w:p>
    <w:p w14:paraId="40FE337E"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первоначальные представления о человеке как члене обще</w:t>
      </w:r>
      <w:r w:rsidRPr="00A5128C">
        <w:rPr>
          <w:rFonts w:ascii="Times New Roman" w:hAnsi="Times New Roman" w:cs="Times New Roman"/>
          <w:sz w:val="24"/>
          <w:szCs w:val="24"/>
        </w:rPr>
        <w:softHyphen/>
        <w:t>ства, о правах и ответственности, уважении и достоинстве че</w:t>
      </w:r>
      <w:r w:rsidRPr="00A5128C">
        <w:rPr>
          <w:rFonts w:ascii="Times New Roman" w:hAnsi="Times New Roman" w:cs="Times New Roman"/>
          <w:sz w:val="24"/>
          <w:szCs w:val="24"/>
        </w:rPr>
        <w:softHyphen/>
        <w:t xml:space="preserve">ловека, о нравственно-этических нормах </w:t>
      </w:r>
      <w:r w:rsidRPr="00A5128C">
        <w:rPr>
          <w:rFonts w:ascii="Times New Roman" w:hAnsi="Times New Roman" w:cs="Times New Roman"/>
          <w:sz w:val="24"/>
          <w:szCs w:val="24"/>
        </w:rPr>
        <w:lastRenderedPageBreak/>
        <w:t>поведения и правилах межличностных отношений, в том числе отражённых в тек</w:t>
      </w:r>
      <w:r w:rsidRPr="00A5128C">
        <w:rPr>
          <w:rFonts w:ascii="Times New Roman" w:hAnsi="Times New Roman" w:cs="Times New Roman"/>
          <w:sz w:val="24"/>
          <w:szCs w:val="24"/>
        </w:rPr>
        <w:softHyphen/>
        <w:t>стах, с которыми идёт работа на уроках русского языка</w:t>
      </w:r>
    </w:p>
    <w:p w14:paraId="730A4E00" w14:textId="77777777" w:rsidR="00764BC9" w:rsidRPr="00A5128C" w:rsidRDefault="00764BC9" w:rsidP="00A5128C">
      <w:pPr>
        <w:pStyle w:val="33"/>
        <w:keepNext/>
        <w:keepLines/>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Духовно-нравственного воспитания:</w:t>
      </w:r>
    </w:p>
    <w:p w14:paraId="6D5F3F0C"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осознание языка как одной из главных духовно-нравствен</w:t>
      </w:r>
      <w:r w:rsidRPr="00A5128C">
        <w:rPr>
          <w:rFonts w:ascii="Times New Roman" w:hAnsi="Times New Roman" w:cs="Times New Roman"/>
          <w:sz w:val="24"/>
          <w:szCs w:val="24"/>
        </w:rPr>
        <w:softHyphen/>
        <w:t>ных ценностей народа;</w:t>
      </w:r>
    </w:p>
    <w:p w14:paraId="7A02A2AC"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признание индивидуальности каждого человека с опорой на собственный жизненный и читательский опыт;</w:t>
      </w:r>
    </w:p>
    <w:p w14:paraId="52278F4D"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проявление сопереживания, уважения и доброжелательно</w:t>
      </w:r>
      <w:r w:rsidRPr="00A5128C">
        <w:rPr>
          <w:rFonts w:ascii="Times New Roman" w:hAnsi="Times New Roman" w:cs="Times New Roman"/>
          <w:sz w:val="24"/>
          <w:szCs w:val="24"/>
        </w:rPr>
        <w:softHyphen/>
        <w:t>сти, в том числе с использованием адекватных языковых средств для выражения своего состояния и чувств;</w:t>
      </w:r>
    </w:p>
    <w:p w14:paraId="52B16FB0" w14:textId="67A0FEED"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неприятие любых форм поведения, направленных на причи</w:t>
      </w:r>
      <w:r w:rsidRPr="00A5128C">
        <w:rPr>
          <w:rFonts w:ascii="Times New Roman" w:hAnsi="Times New Roman" w:cs="Times New Roman"/>
          <w:sz w:val="24"/>
          <w:szCs w:val="24"/>
        </w:rPr>
        <w:softHyphen/>
        <w:t>нение физического и морального вреда другим людям (в том числе связанного с использованием недопустимых средств языка</w:t>
      </w:r>
      <w:r w:rsidR="001169E5" w:rsidRPr="00A5128C">
        <w:rPr>
          <w:rFonts w:ascii="Times New Roman" w:hAnsi="Times New Roman" w:cs="Times New Roman"/>
          <w:sz w:val="24"/>
          <w:szCs w:val="24"/>
        </w:rPr>
        <w:t>).</w:t>
      </w:r>
    </w:p>
    <w:p w14:paraId="7C16904B" w14:textId="77777777" w:rsidR="00764BC9" w:rsidRPr="00A5128C" w:rsidRDefault="00764BC9"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67" w:name="bookmark70"/>
      <w:r w:rsidRPr="00A5128C">
        <w:rPr>
          <w:rFonts w:ascii="Times New Roman" w:hAnsi="Times New Roman" w:cs="Times New Roman"/>
          <w:sz w:val="24"/>
          <w:szCs w:val="24"/>
        </w:rPr>
        <w:t>Эстетического воспитания:</w:t>
      </w:r>
      <w:bookmarkEnd w:id="67"/>
    </w:p>
    <w:p w14:paraId="08AA99E4"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уважительное отношение и интерес к художественной куль</w:t>
      </w:r>
      <w:r w:rsidRPr="00A5128C">
        <w:rPr>
          <w:rFonts w:ascii="Times New Roman" w:hAnsi="Times New Roman" w:cs="Times New Roman"/>
          <w:sz w:val="24"/>
          <w:szCs w:val="24"/>
        </w:rPr>
        <w:softHyphen/>
        <w:t>туре, восприимчивость к разным видам искусства, традициям и творчеству своего и других народов;</w:t>
      </w:r>
    </w:p>
    <w:p w14:paraId="13DE710F"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стремление к самовыражению в искусстве слова; осознание важности русского языка как средства общения и самовыраже</w:t>
      </w:r>
      <w:r w:rsidRPr="00A5128C">
        <w:rPr>
          <w:rFonts w:ascii="Times New Roman" w:hAnsi="Times New Roman" w:cs="Times New Roman"/>
          <w:sz w:val="24"/>
          <w:szCs w:val="24"/>
        </w:rPr>
        <w:softHyphen/>
        <w:t>ния</w:t>
      </w:r>
    </w:p>
    <w:p w14:paraId="57A40CE3" w14:textId="77777777" w:rsidR="00764BC9" w:rsidRPr="00A5128C" w:rsidRDefault="00764BC9"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68" w:name="bookmark71"/>
      <w:r w:rsidRPr="00A5128C">
        <w:rPr>
          <w:rFonts w:ascii="Times New Roman" w:hAnsi="Times New Roman" w:cs="Times New Roman"/>
          <w:sz w:val="24"/>
          <w:szCs w:val="24"/>
        </w:rPr>
        <w:t>Физического воспитания, формирования культуры здоровья и эмоционального благополучия:</w:t>
      </w:r>
      <w:bookmarkEnd w:id="68"/>
    </w:p>
    <w:p w14:paraId="4B8F4265"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соблюдение правил безопасного поиска в информационной среде дополнительной информации в процессе языкового обра</w:t>
      </w:r>
      <w:r w:rsidRPr="00A5128C">
        <w:rPr>
          <w:rFonts w:ascii="Times New Roman" w:hAnsi="Times New Roman" w:cs="Times New Roman"/>
          <w:sz w:val="24"/>
          <w:szCs w:val="24"/>
        </w:rPr>
        <w:softHyphen/>
        <w:t>зования;</w:t>
      </w:r>
    </w:p>
    <w:p w14:paraId="51F3060A"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бережное отношение к физическому и психическому здоро</w:t>
      </w:r>
      <w:r w:rsidRPr="00A5128C">
        <w:rPr>
          <w:rFonts w:ascii="Times New Roman" w:hAnsi="Times New Roman" w:cs="Times New Roman"/>
          <w:sz w:val="24"/>
          <w:szCs w:val="24"/>
        </w:rPr>
        <w:softHyphen/>
        <w:t>вью, проявляющееся в выборе приемлемых способов речевого самовыражения и соблюдении норм речевого этикета и правил общения</w:t>
      </w:r>
    </w:p>
    <w:p w14:paraId="733B964E" w14:textId="77777777" w:rsidR="00764BC9" w:rsidRPr="00A5128C" w:rsidRDefault="00764BC9"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69" w:name="bookmark72"/>
      <w:r w:rsidRPr="00A5128C">
        <w:rPr>
          <w:rFonts w:ascii="Times New Roman" w:hAnsi="Times New Roman" w:cs="Times New Roman"/>
          <w:sz w:val="24"/>
          <w:szCs w:val="24"/>
        </w:rPr>
        <w:t>Трудового воспитания:</w:t>
      </w:r>
      <w:bookmarkEnd w:id="69"/>
    </w:p>
    <w:p w14:paraId="50022506"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w:t>
      </w:r>
      <w:r w:rsidRPr="00A5128C">
        <w:rPr>
          <w:rFonts w:ascii="Times New Roman" w:hAnsi="Times New Roman" w:cs="Times New Roman"/>
          <w:sz w:val="24"/>
          <w:szCs w:val="24"/>
        </w:rPr>
        <w:softHyphen/>
        <w:t>фессиям, возникающий при обсуждении примеров из текстов, с которыми идёт работа на уроках русского языка</w:t>
      </w:r>
    </w:p>
    <w:p w14:paraId="7D53263A" w14:textId="77777777" w:rsidR="00764BC9" w:rsidRPr="00A5128C" w:rsidRDefault="00764BC9"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70" w:name="bookmark73"/>
      <w:r w:rsidRPr="00A5128C">
        <w:rPr>
          <w:rFonts w:ascii="Times New Roman" w:hAnsi="Times New Roman" w:cs="Times New Roman"/>
          <w:sz w:val="24"/>
          <w:szCs w:val="24"/>
        </w:rPr>
        <w:t>Экологического воспитания:</w:t>
      </w:r>
      <w:bookmarkEnd w:id="70"/>
    </w:p>
    <w:p w14:paraId="79EE711C"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бережное отношение к природе, формируемое в процессе ра</w:t>
      </w:r>
      <w:r w:rsidRPr="00A5128C">
        <w:rPr>
          <w:rFonts w:ascii="Times New Roman" w:hAnsi="Times New Roman" w:cs="Times New Roman"/>
          <w:sz w:val="24"/>
          <w:szCs w:val="24"/>
        </w:rPr>
        <w:softHyphen/>
        <w:t>боты с текстами;</w:t>
      </w:r>
    </w:p>
    <w:p w14:paraId="4B762AB2"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неприятие действий, приносящих вред природе</w:t>
      </w:r>
    </w:p>
    <w:p w14:paraId="0F50BB52" w14:textId="77777777" w:rsidR="00764BC9" w:rsidRPr="00A5128C" w:rsidRDefault="00764BC9"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71" w:name="bookmark74"/>
      <w:r w:rsidRPr="00A5128C">
        <w:rPr>
          <w:rFonts w:ascii="Times New Roman" w:hAnsi="Times New Roman" w:cs="Times New Roman"/>
          <w:sz w:val="24"/>
          <w:szCs w:val="24"/>
        </w:rPr>
        <w:t>Ценности научного познания:</w:t>
      </w:r>
      <w:bookmarkEnd w:id="71"/>
    </w:p>
    <w:p w14:paraId="272EE54C"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4941CA6F" w14:textId="026E91E7" w:rsidR="00D15E89" w:rsidRPr="00A5128C" w:rsidRDefault="00764BC9" w:rsidP="00905CD9">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познавательные интересы, активность, инициативность, лю</w:t>
      </w:r>
      <w:r w:rsidRPr="00A5128C">
        <w:rPr>
          <w:rFonts w:ascii="Times New Roman" w:hAnsi="Times New Roman" w:cs="Times New Roman"/>
          <w:sz w:val="24"/>
          <w:szCs w:val="24"/>
        </w:rPr>
        <w:softHyphen/>
        <w:t>бознательность и самостоятельность в познании, в том числе познавательный интерес к изучению русского языка, актив</w:t>
      </w:r>
      <w:r w:rsidRPr="00A5128C">
        <w:rPr>
          <w:rFonts w:ascii="Times New Roman" w:hAnsi="Times New Roman" w:cs="Times New Roman"/>
          <w:sz w:val="24"/>
          <w:szCs w:val="24"/>
        </w:rPr>
        <w:softHyphen/>
        <w:t>ность и с</w:t>
      </w:r>
      <w:r w:rsidR="00905CD9">
        <w:rPr>
          <w:rFonts w:ascii="Times New Roman" w:hAnsi="Times New Roman" w:cs="Times New Roman"/>
          <w:sz w:val="24"/>
          <w:szCs w:val="24"/>
        </w:rPr>
        <w:t>амостоятельность в его познании</w:t>
      </w:r>
    </w:p>
    <w:p w14:paraId="7BFFD611" w14:textId="77777777" w:rsidR="00764BC9" w:rsidRPr="00A5128C" w:rsidRDefault="00764BC9" w:rsidP="00905CD9">
      <w:pPr>
        <w:pStyle w:val="80"/>
        <w:shd w:val="clear" w:color="auto" w:fill="auto"/>
        <w:spacing w:before="0" w:after="0" w:line="240" w:lineRule="auto"/>
        <w:ind w:firstLine="709"/>
        <w:jc w:val="center"/>
        <w:rPr>
          <w:rFonts w:ascii="Times New Roman" w:hAnsi="Times New Roman" w:cs="Times New Roman"/>
          <w:b/>
          <w:sz w:val="24"/>
          <w:szCs w:val="24"/>
        </w:rPr>
      </w:pPr>
      <w:r w:rsidRPr="00A5128C">
        <w:rPr>
          <w:rFonts w:ascii="Times New Roman" w:hAnsi="Times New Roman" w:cs="Times New Roman"/>
          <w:b/>
          <w:sz w:val="24"/>
          <w:szCs w:val="24"/>
        </w:rPr>
        <w:t>МЕТАПРЕДМЕТНЫЕ РЕЗУЛЬТАТЫ</w:t>
      </w:r>
    </w:p>
    <w:p w14:paraId="20C450E6"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результате изучения предмета «Русский язык» на уровне начального общего образования у обучающегося будут сформи</w:t>
      </w:r>
      <w:r w:rsidRPr="00A5128C">
        <w:rPr>
          <w:rFonts w:ascii="Times New Roman" w:hAnsi="Times New Roman" w:cs="Times New Roman"/>
          <w:sz w:val="24"/>
          <w:szCs w:val="24"/>
        </w:rPr>
        <w:softHyphen/>
        <w:t>рованы следующие познавательные универсальные учебные действия</w:t>
      </w:r>
    </w:p>
    <w:p w14:paraId="266051CF" w14:textId="77777777" w:rsidR="00764BC9" w:rsidRPr="00A5128C" w:rsidRDefault="00764BC9"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72" w:name="bookmark75"/>
      <w:r w:rsidRPr="00A5128C">
        <w:rPr>
          <w:rFonts w:ascii="Times New Roman" w:hAnsi="Times New Roman" w:cs="Times New Roman"/>
          <w:sz w:val="24"/>
          <w:szCs w:val="24"/>
        </w:rPr>
        <w:t>Познавательные универсальные учебные действия Базовые логические действия:</w:t>
      </w:r>
      <w:bookmarkEnd w:id="72"/>
    </w:p>
    <w:p w14:paraId="582F4C43"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сравнивать различные языковые единицы (звуки, слова, предложения, тексты), устанавливать основания для сравне</w:t>
      </w:r>
      <w:r w:rsidRPr="00A5128C">
        <w:rPr>
          <w:rFonts w:ascii="Times New Roman" w:hAnsi="Times New Roman" w:cs="Times New Roman"/>
          <w:sz w:val="24"/>
          <w:szCs w:val="24"/>
        </w:rPr>
        <w:softHyphen/>
        <w:t>ния языковых единиц (частеречная принадлежность, грамма</w:t>
      </w:r>
      <w:r w:rsidRPr="00A5128C">
        <w:rPr>
          <w:rFonts w:ascii="Times New Roman" w:hAnsi="Times New Roman" w:cs="Times New Roman"/>
          <w:sz w:val="24"/>
          <w:szCs w:val="24"/>
        </w:rPr>
        <w:softHyphen/>
        <w:t>тический признак, лексическое значение и др ); устанавливать аналогии языковых единиц;</w:t>
      </w:r>
    </w:p>
    <w:p w14:paraId="298D8CEB"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объединять объекты (языковые единицы) по определённому признаку;</w:t>
      </w:r>
    </w:p>
    <w:p w14:paraId="3663E066"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определять существенный признак для классификации язы</w:t>
      </w:r>
      <w:r w:rsidRPr="00A5128C">
        <w:rPr>
          <w:rFonts w:ascii="Times New Roman" w:hAnsi="Times New Roman" w:cs="Times New Roman"/>
          <w:sz w:val="24"/>
          <w:szCs w:val="24"/>
        </w:rPr>
        <w:softHyphen/>
        <w:t>ковых единиц (звуков, частей речи, предложений, текстов); классифицировать языковые единицы;</w:t>
      </w:r>
    </w:p>
    <w:p w14:paraId="30A47868"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находить в языковом материале закономерности и противо</w:t>
      </w:r>
      <w:r w:rsidRPr="00A5128C">
        <w:rPr>
          <w:rFonts w:ascii="Times New Roman" w:hAnsi="Times New Roman" w:cs="Times New Roman"/>
          <w:sz w:val="24"/>
          <w:szCs w:val="24"/>
        </w:rPr>
        <w:softHyphen/>
        <w:t xml:space="preserve">речия на основе </w:t>
      </w:r>
      <w:r w:rsidRPr="00A5128C">
        <w:rPr>
          <w:rFonts w:ascii="Times New Roman" w:hAnsi="Times New Roman" w:cs="Times New Roman"/>
          <w:sz w:val="24"/>
          <w:szCs w:val="24"/>
        </w:rPr>
        <w:lastRenderedPageBreak/>
        <w:t>предложенного учителем алгоритма наблюде</w:t>
      </w:r>
      <w:r w:rsidRPr="00A5128C">
        <w:rPr>
          <w:rFonts w:ascii="Times New Roman" w:hAnsi="Times New Roman" w:cs="Times New Roman"/>
          <w:sz w:val="24"/>
          <w:szCs w:val="24"/>
        </w:rPr>
        <w:softHyphen/>
        <w:t>ния; анализировать алгоритм действий при работе с языковы</w:t>
      </w:r>
      <w:r w:rsidRPr="00A5128C">
        <w:rPr>
          <w:rFonts w:ascii="Times New Roman" w:hAnsi="Times New Roman" w:cs="Times New Roman"/>
          <w:sz w:val="24"/>
          <w:szCs w:val="24"/>
        </w:rPr>
        <w:softHyphen/>
        <w:t>ми единицами, самостоятельно выделять учебные операции при анализе языковых единиц;</w:t>
      </w:r>
    </w:p>
    <w:p w14:paraId="30ABEEF8"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20A9D5B0" w14:textId="3BC1A843" w:rsidR="00764BC9" w:rsidRPr="00A5128C" w:rsidRDefault="00764BC9" w:rsidP="00905CD9">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устанавливать причинно-следственные связи в ситуациях наблюдения за язы</w:t>
      </w:r>
      <w:r w:rsidR="00905CD9">
        <w:rPr>
          <w:rFonts w:ascii="Times New Roman" w:hAnsi="Times New Roman" w:cs="Times New Roman"/>
          <w:sz w:val="24"/>
          <w:szCs w:val="24"/>
        </w:rPr>
        <w:t>ковым материалом, делать выводы</w:t>
      </w:r>
    </w:p>
    <w:p w14:paraId="2E7786FF" w14:textId="77777777" w:rsidR="00764BC9" w:rsidRPr="00A5128C" w:rsidRDefault="00764BC9"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Базовые исследовательские действия:</w:t>
      </w:r>
    </w:p>
    <w:p w14:paraId="3A82B81C"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 помощью учителя формулировать цель, планировать изме</w:t>
      </w:r>
      <w:r w:rsidRPr="00A5128C">
        <w:rPr>
          <w:rFonts w:ascii="Times New Roman" w:hAnsi="Times New Roman" w:cs="Times New Roman"/>
          <w:sz w:val="24"/>
          <w:szCs w:val="24"/>
        </w:rPr>
        <w:softHyphen/>
        <w:t>нения языкового объекта, речевой ситуации;</w:t>
      </w:r>
    </w:p>
    <w:p w14:paraId="43DDCAFC"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сравнивать несколько вариантов выполнения задания, выби</w:t>
      </w:r>
      <w:r w:rsidRPr="00A5128C">
        <w:rPr>
          <w:rFonts w:ascii="Times New Roman" w:hAnsi="Times New Roman" w:cs="Times New Roman"/>
          <w:sz w:val="24"/>
          <w:szCs w:val="24"/>
        </w:rPr>
        <w:softHyphen/>
        <w:t>рать наиболее целесообразный (на основе предложенных крите</w:t>
      </w:r>
      <w:r w:rsidRPr="00A5128C">
        <w:rPr>
          <w:rFonts w:ascii="Times New Roman" w:hAnsi="Times New Roman" w:cs="Times New Roman"/>
          <w:sz w:val="24"/>
          <w:szCs w:val="24"/>
        </w:rPr>
        <w:softHyphen/>
        <w:t>риев);</w:t>
      </w:r>
    </w:p>
    <w:p w14:paraId="2EC103F5"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проводить по предложенному плану несложное лингвистиче</w:t>
      </w:r>
      <w:r w:rsidRPr="00A5128C">
        <w:rPr>
          <w:rFonts w:ascii="Times New Roman" w:hAnsi="Times New Roman" w:cs="Times New Roman"/>
          <w:sz w:val="24"/>
          <w:szCs w:val="24"/>
        </w:rPr>
        <w:softHyphen/>
        <w:t>ское мини-исследование, выполнять по предложенному плану проектное задание;</w:t>
      </w:r>
    </w:p>
    <w:p w14:paraId="3DC1A2C0"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w:t>
      </w:r>
      <w:r w:rsidRPr="00A5128C">
        <w:rPr>
          <w:rFonts w:ascii="Times New Roman" w:hAnsi="Times New Roman" w:cs="Times New Roman"/>
          <w:sz w:val="24"/>
          <w:szCs w:val="24"/>
        </w:rPr>
        <w:softHyphen/>
        <w:t>мулировать с помощью учителя вопросы в процессе анализа предложенного языкового материала;</w:t>
      </w:r>
    </w:p>
    <w:p w14:paraId="488D63EF" w14:textId="650C497E"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прогнозировать возможное развитие процессов, событий и их последствия в аналогичных или сходных </w:t>
      </w:r>
      <w:r w:rsidR="001169E5" w:rsidRPr="00A5128C">
        <w:rPr>
          <w:rFonts w:ascii="Times New Roman" w:hAnsi="Times New Roman" w:cs="Times New Roman"/>
          <w:sz w:val="24"/>
          <w:szCs w:val="24"/>
        </w:rPr>
        <w:t>ситуациях.</w:t>
      </w:r>
    </w:p>
    <w:p w14:paraId="733FACE6" w14:textId="77777777" w:rsidR="00764BC9" w:rsidRPr="00A5128C" w:rsidRDefault="00764BC9"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Работа с информацией:</w:t>
      </w:r>
    </w:p>
    <w:p w14:paraId="6CD8F507"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выбирать источник получения информации: нужный словарь для получения запрашиваемой информации, для уточнения;</w:t>
      </w:r>
    </w:p>
    <w:p w14:paraId="5A3D08F3"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согласно заданному алгоритму находить представленную в явном виде информацию в предложенном источнике: в слова</w:t>
      </w:r>
      <w:r w:rsidRPr="00A5128C">
        <w:rPr>
          <w:rFonts w:ascii="Times New Roman" w:hAnsi="Times New Roman" w:cs="Times New Roman"/>
          <w:sz w:val="24"/>
          <w:szCs w:val="24"/>
        </w:rPr>
        <w:softHyphen/>
        <w:t>рях, справочниках;</w:t>
      </w:r>
    </w:p>
    <w:p w14:paraId="728D3268"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распознавать достоверную и недостоверную информацию са</w:t>
      </w:r>
      <w:r w:rsidRPr="00A5128C">
        <w:rPr>
          <w:rFonts w:ascii="Times New Roman" w:hAnsi="Times New Roman" w:cs="Times New Roman"/>
          <w:sz w:val="24"/>
          <w:szCs w:val="24"/>
        </w:rPr>
        <w:softHyphen/>
        <w:t>мостоятельно или на основании предложенного учителем спо</w:t>
      </w:r>
      <w:r w:rsidRPr="00A5128C">
        <w:rPr>
          <w:rFonts w:ascii="Times New Roman" w:hAnsi="Times New Roman" w:cs="Times New Roman"/>
          <w:sz w:val="24"/>
          <w:szCs w:val="24"/>
        </w:rPr>
        <w:softHyphen/>
        <w:t>соба её проверки (обращаясь к словарям, справочникам, учеб</w:t>
      </w:r>
      <w:r w:rsidRPr="00A5128C">
        <w:rPr>
          <w:rFonts w:ascii="Times New Roman" w:hAnsi="Times New Roman" w:cs="Times New Roman"/>
          <w:sz w:val="24"/>
          <w:szCs w:val="24"/>
        </w:rPr>
        <w:softHyphen/>
        <w:t>нику);</w:t>
      </w:r>
    </w:p>
    <w:p w14:paraId="2DD3C1B5"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соблюдать с помощью взрослых (педагогических работни</w:t>
      </w:r>
      <w:r w:rsidRPr="00A5128C">
        <w:rPr>
          <w:rFonts w:ascii="Times New Roman" w:hAnsi="Times New Roman" w:cs="Times New Roman"/>
          <w:sz w:val="24"/>
          <w:szCs w:val="24"/>
        </w:rPr>
        <w:softHyphen/>
        <w:t>ков, родителей, законных представителей) правила информа</w:t>
      </w:r>
      <w:r w:rsidRPr="00A5128C">
        <w:rPr>
          <w:rFonts w:ascii="Times New Roman" w:hAnsi="Times New Roman" w:cs="Times New Roman"/>
          <w:sz w:val="24"/>
          <w:szCs w:val="24"/>
        </w:rPr>
        <w:softHyphen/>
        <w:t>ционной безопасности при поиске информации в информаци</w:t>
      </w:r>
      <w:r w:rsidRPr="00A5128C">
        <w:rPr>
          <w:rFonts w:ascii="Times New Roman" w:hAnsi="Times New Roman" w:cs="Times New Roman"/>
          <w:sz w:val="24"/>
          <w:szCs w:val="24"/>
        </w:rPr>
        <w:softHyphen/>
        <w:t>онно-телекоммуникационной сети «Интернете» (информации о написании и произношении слова, о значении слова, о проис</w:t>
      </w:r>
      <w:r w:rsidRPr="00A5128C">
        <w:rPr>
          <w:rFonts w:ascii="Times New Roman" w:hAnsi="Times New Roman" w:cs="Times New Roman"/>
          <w:sz w:val="24"/>
          <w:szCs w:val="24"/>
        </w:rPr>
        <w:softHyphen/>
        <w:t>хождении слова, о синонимах слова);</w:t>
      </w:r>
    </w:p>
    <w:p w14:paraId="2FBB1565"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14:paraId="373098F6"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5E68E3F7" w14:textId="77777777" w:rsidR="00764BC9" w:rsidRPr="00A5128C" w:rsidRDefault="00764BC9"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73" w:name="bookmark76"/>
      <w:r w:rsidRPr="00A5128C">
        <w:rPr>
          <w:rFonts w:ascii="Times New Roman" w:hAnsi="Times New Roman" w:cs="Times New Roman"/>
          <w:sz w:val="24"/>
          <w:szCs w:val="24"/>
        </w:rPr>
        <w:t>Коммуникативные универсальные учебные действия</w:t>
      </w:r>
      <w:bookmarkEnd w:id="73"/>
    </w:p>
    <w:p w14:paraId="78FE6952"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 концу обучения на уровне начального общего образования у обучающегося формируются коммуникативные универсаль</w:t>
      </w:r>
      <w:r w:rsidRPr="00A5128C">
        <w:rPr>
          <w:rFonts w:ascii="Times New Roman" w:hAnsi="Times New Roman" w:cs="Times New Roman"/>
          <w:sz w:val="24"/>
          <w:szCs w:val="24"/>
        </w:rPr>
        <w:softHyphen/>
        <w:t>ные учебные действия</w:t>
      </w:r>
    </w:p>
    <w:p w14:paraId="531B72E3" w14:textId="77777777" w:rsidR="00764BC9" w:rsidRPr="00A5128C" w:rsidRDefault="00764BC9"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Общение:</w:t>
      </w:r>
    </w:p>
    <w:p w14:paraId="5F13514B"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03229A7E"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проявлять уважительное отношение к собеседнику, соблю</w:t>
      </w:r>
      <w:r w:rsidRPr="00A5128C">
        <w:rPr>
          <w:rFonts w:ascii="Times New Roman" w:hAnsi="Times New Roman" w:cs="Times New Roman"/>
          <w:sz w:val="24"/>
          <w:szCs w:val="24"/>
        </w:rPr>
        <w:softHyphen/>
        <w:t>дать правила ведения диалога и дискуссии;</w:t>
      </w:r>
    </w:p>
    <w:p w14:paraId="618D8AFE"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признавать возможность существования разных точек зре</w:t>
      </w:r>
      <w:r w:rsidRPr="00A5128C">
        <w:rPr>
          <w:rFonts w:ascii="Times New Roman" w:hAnsi="Times New Roman" w:cs="Times New Roman"/>
          <w:sz w:val="24"/>
          <w:szCs w:val="24"/>
        </w:rPr>
        <w:softHyphen/>
        <w:t>ния;</w:t>
      </w:r>
    </w:p>
    <w:p w14:paraId="0E1A2D76"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корректно и аргументированно высказывать своё мнение; строить речевое высказывание в соответствии с поставлен</w:t>
      </w:r>
      <w:r w:rsidRPr="00A5128C">
        <w:rPr>
          <w:rFonts w:ascii="Times New Roman" w:hAnsi="Times New Roman" w:cs="Times New Roman"/>
          <w:sz w:val="24"/>
          <w:szCs w:val="24"/>
        </w:rPr>
        <w:softHyphen/>
        <w:t>ной задачей;</w:t>
      </w:r>
    </w:p>
    <w:p w14:paraId="1D4EC3AA"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создавать устные и письменные тексты (описание, рассужде</w:t>
      </w:r>
      <w:r w:rsidRPr="00A5128C">
        <w:rPr>
          <w:rFonts w:ascii="Times New Roman" w:hAnsi="Times New Roman" w:cs="Times New Roman"/>
          <w:sz w:val="24"/>
          <w:szCs w:val="24"/>
        </w:rPr>
        <w:softHyphen/>
        <w:t>ние, повествование) в соответствии с речевой ситуацией;</w:t>
      </w:r>
    </w:p>
    <w:p w14:paraId="71B50248"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готовить небольшие публичные выступления о результатах парной и групповой </w:t>
      </w:r>
      <w:r w:rsidRPr="00A5128C">
        <w:rPr>
          <w:rFonts w:ascii="Times New Roman" w:hAnsi="Times New Roman" w:cs="Times New Roman"/>
          <w:sz w:val="24"/>
          <w:szCs w:val="24"/>
        </w:rPr>
        <w:lastRenderedPageBreak/>
        <w:t>работы, о результатах наблюдения, выпол</w:t>
      </w:r>
      <w:r w:rsidRPr="00A5128C">
        <w:rPr>
          <w:rFonts w:ascii="Times New Roman" w:hAnsi="Times New Roman" w:cs="Times New Roman"/>
          <w:sz w:val="24"/>
          <w:szCs w:val="24"/>
        </w:rPr>
        <w:softHyphen/>
        <w:t>ненного мини-исследования, проектного задания;</w:t>
      </w:r>
    </w:p>
    <w:p w14:paraId="482586D5"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подбирать иллюстративный материал (рисунки, фото, пла</w:t>
      </w:r>
      <w:r w:rsidRPr="00A5128C">
        <w:rPr>
          <w:rFonts w:ascii="Times New Roman" w:hAnsi="Times New Roman" w:cs="Times New Roman"/>
          <w:sz w:val="24"/>
          <w:szCs w:val="24"/>
        </w:rPr>
        <w:softHyphen/>
        <w:t>каты) к тексту выступления</w:t>
      </w:r>
    </w:p>
    <w:p w14:paraId="62B26AD3" w14:textId="77777777" w:rsidR="00764BC9" w:rsidRPr="00A5128C" w:rsidRDefault="00764BC9"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Общение:</w:t>
      </w:r>
    </w:p>
    <w:p w14:paraId="71B90B7F"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62FB0816"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проявлять уважительное отношение к собеседнику, соблю</w:t>
      </w:r>
      <w:r w:rsidRPr="00A5128C">
        <w:rPr>
          <w:rFonts w:ascii="Times New Roman" w:hAnsi="Times New Roman" w:cs="Times New Roman"/>
          <w:sz w:val="24"/>
          <w:szCs w:val="24"/>
        </w:rPr>
        <w:softHyphen/>
        <w:t>дать правила ведения диалога и дискуссии;</w:t>
      </w:r>
    </w:p>
    <w:p w14:paraId="5372250F"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признавать возможность существования разных точек зре</w:t>
      </w:r>
      <w:r w:rsidRPr="00A5128C">
        <w:rPr>
          <w:rFonts w:ascii="Times New Roman" w:hAnsi="Times New Roman" w:cs="Times New Roman"/>
          <w:sz w:val="24"/>
          <w:szCs w:val="24"/>
        </w:rPr>
        <w:softHyphen/>
        <w:t>ния;</w:t>
      </w:r>
    </w:p>
    <w:p w14:paraId="5D048DF5"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корректно и аргументированно высказывать своё мнение; строить речевое высказывание в соответствии с поставлен</w:t>
      </w:r>
      <w:r w:rsidRPr="00A5128C">
        <w:rPr>
          <w:rFonts w:ascii="Times New Roman" w:hAnsi="Times New Roman" w:cs="Times New Roman"/>
          <w:sz w:val="24"/>
          <w:szCs w:val="24"/>
        </w:rPr>
        <w:softHyphen/>
        <w:t>ной задачей;</w:t>
      </w:r>
    </w:p>
    <w:p w14:paraId="12C6E439"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создавать устные и письменные тексты (описание, рассужде</w:t>
      </w:r>
      <w:r w:rsidRPr="00A5128C">
        <w:rPr>
          <w:rFonts w:ascii="Times New Roman" w:hAnsi="Times New Roman" w:cs="Times New Roman"/>
          <w:sz w:val="24"/>
          <w:szCs w:val="24"/>
        </w:rPr>
        <w:softHyphen/>
        <w:t>ние, повествование) в соответствии с речевой ситуацией;</w:t>
      </w:r>
    </w:p>
    <w:p w14:paraId="732E079D"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готовить небольшие публичные выступления о результатах парной и групповой работы, о результатах наблюдения, выпол</w:t>
      </w:r>
      <w:r w:rsidRPr="00A5128C">
        <w:rPr>
          <w:rFonts w:ascii="Times New Roman" w:hAnsi="Times New Roman" w:cs="Times New Roman"/>
          <w:sz w:val="24"/>
          <w:szCs w:val="24"/>
        </w:rPr>
        <w:softHyphen/>
        <w:t>ненного мини-исследования, проектного задания;</w:t>
      </w:r>
    </w:p>
    <w:p w14:paraId="47E718FB" w14:textId="77777777" w:rsidR="00764BC9" w:rsidRPr="00A5128C" w:rsidRDefault="00764BC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подбирать иллюстративный материал (рисунки, фото, пла</w:t>
      </w:r>
      <w:r w:rsidRPr="00A5128C">
        <w:rPr>
          <w:rFonts w:ascii="Times New Roman" w:hAnsi="Times New Roman" w:cs="Times New Roman"/>
          <w:sz w:val="24"/>
          <w:szCs w:val="24"/>
        </w:rPr>
        <w:softHyphen/>
        <w:t>каты) к тексту выступления</w:t>
      </w:r>
    </w:p>
    <w:p w14:paraId="07B63445" w14:textId="77777777" w:rsidR="00E11C52" w:rsidRPr="00A5128C" w:rsidRDefault="00E11C52"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74" w:name="bookmark77"/>
      <w:r w:rsidRPr="00A5128C">
        <w:rPr>
          <w:rFonts w:ascii="Times New Roman" w:hAnsi="Times New Roman" w:cs="Times New Roman"/>
          <w:sz w:val="24"/>
          <w:szCs w:val="24"/>
        </w:rPr>
        <w:t>Регулятивные универсальные учебные действия</w:t>
      </w:r>
      <w:bookmarkEnd w:id="74"/>
    </w:p>
    <w:p w14:paraId="740001CC"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 концу обучения на уровне начального общего образования у обучающегося формируются регулятивные универсальные учебные действия</w:t>
      </w:r>
    </w:p>
    <w:p w14:paraId="3F51DAEE" w14:textId="77777777" w:rsidR="00E11C52" w:rsidRPr="00A5128C" w:rsidRDefault="00E11C52"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Самоорганизация:</w:t>
      </w:r>
    </w:p>
    <w:p w14:paraId="4248C4FC"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планировать действия по решению учебной задачи для полу</w:t>
      </w:r>
      <w:r w:rsidRPr="00A5128C">
        <w:rPr>
          <w:rFonts w:ascii="Times New Roman" w:hAnsi="Times New Roman" w:cs="Times New Roman"/>
          <w:sz w:val="24"/>
          <w:szCs w:val="24"/>
        </w:rPr>
        <w:softHyphen/>
        <w:t>чения результата;</w:t>
      </w:r>
    </w:p>
    <w:p w14:paraId="7CB9E04B"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выстраивать последовательность выбранных действий </w:t>
      </w:r>
      <w:r w:rsidRPr="00A5128C">
        <w:rPr>
          <w:rStyle w:val="2Calibri105pt"/>
          <w:rFonts w:ascii="Times New Roman" w:hAnsi="Times New Roman" w:cs="Times New Roman"/>
          <w:sz w:val="24"/>
          <w:szCs w:val="24"/>
        </w:rPr>
        <w:t>Самоконтроль:</w:t>
      </w:r>
    </w:p>
    <w:p w14:paraId="01DE9AE8"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устанавливать причины успеха/неудач учебной деятельно</w:t>
      </w:r>
      <w:r w:rsidRPr="00A5128C">
        <w:rPr>
          <w:rFonts w:ascii="Times New Roman" w:hAnsi="Times New Roman" w:cs="Times New Roman"/>
          <w:sz w:val="24"/>
          <w:szCs w:val="24"/>
        </w:rPr>
        <w:softHyphen/>
        <w:t>сти;</w:t>
      </w:r>
    </w:p>
    <w:p w14:paraId="53E95AEC"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корректировать свои учебные действия для преодоления ре</w:t>
      </w:r>
      <w:r w:rsidRPr="00A5128C">
        <w:rPr>
          <w:rFonts w:ascii="Times New Roman" w:hAnsi="Times New Roman" w:cs="Times New Roman"/>
          <w:sz w:val="24"/>
          <w:szCs w:val="24"/>
        </w:rPr>
        <w:softHyphen/>
        <w:t>чевых и орфографических ошибок;</w:t>
      </w:r>
    </w:p>
    <w:p w14:paraId="3A51E2C2"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соотносить результат деятельности с поставленной учебной задачей по выделению, характеристике, использованию язы</w:t>
      </w:r>
      <w:r w:rsidRPr="00A5128C">
        <w:rPr>
          <w:rFonts w:ascii="Times New Roman" w:hAnsi="Times New Roman" w:cs="Times New Roman"/>
          <w:sz w:val="24"/>
          <w:szCs w:val="24"/>
        </w:rPr>
        <w:softHyphen/>
        <w:t>ковых единиц;</w:t>
      </w:r>
    </w:p>
    <w:p w14:paraId="727500D8"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находить ошибку, допущенную при работе с языковым мате</w:t>
      </w:r>
      <w:r w:rsidRPr="00A5128C">
        <w:rPr>
          <w:rFonts w:ascii="Times New Roman" w:hAnsi="Times New Roman" w:cs="Times New Roman"/>
          <w:sz w:val="24"/>
          <w:szCs w:val="24"/>
        </w:rPr>
        <w:softHyphen/>
        <w:t>риалом, находить орфографическую и пунктуационную ошибки;</w:t>
      </w:r>
    </w:p>
    <w:p w14:paraId="0DAE4C8B"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сравнивать результаты своей деятельности и деятельности одноклассников, объективно оценивать их по предложенным критериям</w:t>
      </w:r>
    </w:p>
    <w:p w14:paraId="72BB1D86" w14:textId="77777777" w:rsidR="00E11C52" w:rsidRPr="00A5128C" w:rsidRDefault="00E11C52"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75" w:name="bookmark78"/>
      <w:r w:rsidRPr="00A5128C">
        <w:rPr>
          <w:rFonts w:ascii="Times New Roman" w:hAnsi="Times New Roman" w:cs="Times New Roman"/>
          <w:sz w:val="24"/>
          <w:szCs w:val="24"/>
        </w:rPr>
        <w:t>Совместная деятельность:</w:t>
      </w:r>
      <w:bookmarkEnd w:id="75"/>
    </w:p>
    <w:p w14:paraId="0F68A441"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формулировать краткосрочные и долгосрочные цели (инди</w:t>
      </w:r>
      <w:r w:rsidRPr="00A5128C">
        <w:rPr>
          <w:rFonts w:ascii="Times New Roman" w:hAnsi="Times New Roman" w:cs="Times New Roman"/>
          <w:sz w:val="24"/>
          <w:szCs w:val="24"/>
        </w:rPr>
        <w:softHyphen/>
        <w:t>видуальные с учётом участия в коллективных задачах) в стан</w:t>
      </w:r>
      <w:r w:rsidRPr="00A5128C">
        <w:rPr>
          <w:rFonts w:ascii="Times New Roman" w:hAnsi="Times New Roman" w:cs="Times New Roman"/>
          <w:sz w:val="24"/>
          <w:szCs w:val="24"/>
        </w:rPr>
        <w:softHyphen/>
        <w:t>дартной (типовой) ситуации на основе предложенного учите</w:t>
      </w:r>
      <w:r w:rsidRPr="00A5128C">
        <w:rPr>
          <w:rFonts w:ascii="Times New Roman" w:hAnsi="Times New Roman" w:cs="Times New Roman"/>
          <w:sz w:val="24"/>
          <w:szCs w:val="24"/>
        </w:rPr>
        <w:softHyphen/>
        <w:t>лем формата планирования, распределения промежуточных шагов и сроков;</w:t>
      </w:r>
    </w:p>
    <w:p w14:paraId="3C720DC8"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принимать цель совместной деятельности, коллективно стро</w:t>
      </w:r>
      <w:r w:rsidRPr="00A5128C">
        <w:rPr>
          <w:rFonts w:ascii="Times New Roman" w:hAnsi="Times New Roman" w:cs="Times New Roman"/>
          <w:sz w:val="24"/>
          <w:szCs w:val="24"/>
        </w:rPr>
        <w:softHyphen/>
        <w:t>ить действия по её достижению: распределять роли, договари</w:t>
      </w:r>
      <w:r w:rsidRPr="00A5128C">
        <w:rPr>
          <w:rFonts w:ascii="Times New Roman" w:hAnsi="Times New Roman" w:cs="Times New Roman"/>
          <w:sz w:val="24"/>
          <w:szCs w:val="24"/>
        </w:rPr>
        <w:softHyphen/>
        <w:t>ваться, обсуждать процесс и результат совместной работы;</w:t>
      </w:r>
    </w:p>
    <w:p w14:paraId="7E878606"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проявлять готовность руководить, выполнять поручения, подчиняться, самостоятельно разрешать конфликты; ответственно выполнять свою часть работы; оценивать свой вклад в общий результат;</w:t>
      </w:r>
    </w:p>
    <w:p w14:paraId="302D8240"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выполнять совместные проектные задания с опорой на пред</w:t>
      </w:r>
      <w:r w:rsidRPr="00A5128C">
        <w:rPr>
          <w:rFonts w:ascii="Times New Roman" w:hAnsi="Times New Roman" w:cs="Times New Roman"/>
          <w:sz w:val="24"/>
          <w:szCs w:val="24"/>
        </w:rPr>
        <w:softHyphen/>
        <w:t>ложенные образцы</w:t>
      </w:r>
    </w:p>
    <w:p w14:paraId="5CEAA4A5" w14:textId="77777777" w:rsidR="00D15E89" w:rsidRPr="00A5128C" w:rsidRDefault="00D15E89" w:rsidP="001626B1">
      <w:pPr>
        <w:pStyle w:val="90"/>
        <w:shd w:val="clear" w:color="auto" w:fill="auto"/>
        <w:spacing w:before="0" w:after="0" w:line="240" w:lineRule="auto"/>
        <w:ind w:firstLine="709"/>
        <w:jc w:val="center"/>
        <w:rPr>
          <w:rFonts w:ascii="Times New Roman" w:hAnsi="Times New Roman" w:cs="Times New Roman"/>
          <w:sz w:val="24"/>
          <w:szCs w:val="24"/>
        </w:rPr>
      </w:pPr>
      <w:r w:rsidRPr="00A5128C">
        <w:rPr>
          <w:rFonts w:ascii="Times New Roman" w:hAnsi="Times New Roman" w:cs="Times New Roman"/>
          <w:sz w:val="24"/>
          <w:szCs w:val="24"/>
        </w:rPr>
        <w:t xml:space="preserve">ПРЕДМЕТНЫЕ </w:t>
      </w:r>
      <w:r w:rsidR="00E11C52" w:rsidRPr="00A5128C">
        <w:rPr>
          <w:rFonts w:ascii="Times New Roman" w:hAnsi="Times New Roman" w:cs="Times New Roman"/>
          <w:sz w:val="24"/>
          <w:szCs w:val="24"/>
        </w:rPr>
        <w:t>РЕЗУЛЬТАТЫ</w:t>
      </w:r>
    </w:p>
    <w:p w14:paraId="30BB2E27" w14:textId="0D25B1A6" w:rsidR="00E11C52" w:rsidRPr="00A5128C" w:rsidRDefault="00E11C52" w:rsidP="001626B1">
      <w:pPr>
        <w:pStyle w:val="90"/>
        <w:shd w:val="clear" w:color="auto" w:fill="auto"/>
        <w:spacing w:before="0" w:after="0" w:line="240" w:lineRule="auto"/>
        <w:ind w:firstLine="709"/>
        <w:jc w:val="center"/>
        <w:rPr>
          <w:rFonts w:ascii="Times New Roman" w:hAnsi="Times New Roman" w:cs="Times New Roman"/>
          <w:sz w:val="24"/>
          <w:szCs w:val="24"/>
        </w:rPr>
      </w:pPr>
      <w:r w:rsidRPr="00A5128C">
        <w:rPr>
          <w:rFonts w:ascii="Times New Roman" w:hAnsi="Times New Roman" w:cs="Times New Roman"/>
          <w:sz w:val="24"/>
          <w:szCs w:val="24"/>
        </w:rPr>
        <w:t>1 класс</w:t>
      </w:r>
    </w:p>
    <w:p w14:paraId="17E64A57"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 концу обучения в 1 классе обучающийся научится: различать слово и предложение; вычленять слова из предло</w:t>
      </w:r>
      <w:r w:rsidRPr="00A5128C">
        <w:rPr>
          <w:rFonts w:ascii="Times New Roman" w:hAnsi="Times New Roman" w:cs="Times New Roman"/>
          <w:sz w:val="24"/>
          <w:szCs w:val="24"/>
        </w:rPr>
        <w:softHyphen/>
        <w:t>жений;</w:t>
      </w:r>
    </w:p>
    <w:p w14:paraId="78BE999C"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вычленять звуки из слова;</w:t>
      </w:r>
    </w:p>
    <w:p w14:paraId="4317E3BE"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различать гласные и согласные звуки (в том числе различать в словах согласный </w:t>
      </w:r>
      <w:r w:rsidRPr="00A5128C">
        <w:rPr>
          <w:rFonts w:ascii="Times New Roman" w:hAnsi="Times New Roman" w:cs="Times New Roman"/>
          <w:sz w:val="24"/>
          <w:szCs w:val="24"/>
        </w:rPr>
        <w:lastRenderedPageBreak/>
        <w:t>звук [й’] и гласный звук [и]); различать ударные и безударные гласные звуки; различать согласные звуки: мягкие и твёрдые, звонкие и глухие (вне слова и в слове);</w:t>
      </w:r>
    </w:p>
    <w:p w14:paraId="0688C36C"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различать понятия «звук» и «буква»;</w:t>
      </w:r>
    </w:p>
    <w:p w14:paraId="47BDC014"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14:paraId="557EA1CC"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обозначать на письме мягкость согласных звуков буквами </w:t>
      </w:r>
      <w:r w:rsidRPr="00A5128C">
        <w:rPr>
          <w:rStyle w:val="20pt"/>
          <w:rFonts w:ascii="Times New Roman" w:hAnsi="Times New Roman" w:cs="Times New Roman"/>
          <w:sz w:val="24"/>
          <w:szCs w:val="24"/>
        </w:rPr>
        <w:t>е, ё, ю, я</w:t>
      </w:r>
      <w:r w:rsidRPr="00A5128C">
        <w:rPr>
          <w:rFonts w:ascii="Times New Roman" w:hAnsi="Times New Roman" w:cs="Times New Roman"/>
          <w:sz w:val="24"/>
          <w:szCs w:val="24"/>
        </w:rPr>
        <w:t xml:space="preserve"> и буквой </w:t>
      </w:r>
      <w:r w:rsidRPr="00A5128C">
        <w:rPr>
          <w:rStyle w:val="20pt"/>
          <w:rFonts w:ascii="Times New Roman" w:hAnsi="Times New Roman" w:cs="Times New Roman"/>
          <w:sz w:val="24"/>
          <w:szCs w:val="24"/>
        </w:rPr>
        <w:t>ь</w:t>
      </w:r>
      <w:r w:rsidRPr="00A5128C">
        <w:rPr>
          <w:rFonts w:ascii="Times New Roman" w:hAnsi="Times New Roman" w:cs="Times New Roman"/>
          <w:sz w:val="24"/>
          <w:szCs w:val="24"/>
        </w:rPr>
        <w:t xml:space="preserve"> в конце слова;</w:t>
      </w:r>
    </w:p>
    <w:p w14:paraId="7611E37A"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правильно называть буквы русского алфавита; использовать знание последовательности букв русского алфавита для упоря</w:t>
      </w:r>
      <w:r w:rsidRPr="00A5128C">
        <w:rPr>
          <w:rFonts w:ascii="Times New Roman" w:hAnsi="Times New Roman" w:cs="Times New Roman"/>
          <w:sz w:val="24"/>
          <w:szCs w:val="24"/>
        </w:rPr>
        <w:softHyphen/>
        <w:t>дочения небольшого списка слов;</w:t>
      </w:r>
    </w:p>
    <w:p w14:paraId="2750AD64"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писать аккуратным разборчивым почерком без искажений прописные и строчные буквы, соединения букв, слова;</w:t>
      </w:r>
    </w:p>
    <w:p w14:paraId="5D18A8B9"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применять изученные правила правописания: раздельное на</w:t>
      </w:r>
      <w:r w:rsidRPr="00A5128C">
        <w:rPr>
          <w:rFonts w:ascii="Times New Roman" w:hAnsi="Times New Roman" w:cs="Times New Roman"/>
          <w:sz w:val="24"/>
          <w:szCs w:val="24"/>
        </w:rPr>
        <w:softHyphen/>
        <w:t>писание слов в предложении; знаки препинания в конце пред</w:t>
      </w:r>
      <w:r w:rsidRPr="00A5128C">
        <w:rPr>
          <w:rFonts w:ascii="Times New Roman" w:hAnsi="Times New Roman" w:cs="Times New Roman"/>
          <w:sz w:val="24"/>
          <w:szCs w:val="24"/>
        </w:rPr>
        <w:softHyphen/>
        <w:t>ложения: точка, вопросительный и восклицательный знаки; прописная буква в начале предложения и в именах собствен</w:t>
      </w:r>
      <w:r w:rsidRPr="00A5128C">
        <w:rPr>
          <w:rFonts w:ascii="Times New Roman" w:hAnsi="Times New Roman" w:cs="Times New Roman"/>
          <w:sz w:val="24"/>
          <w:szCs w:val="24"/>
        </w:rPr>
        <w:softHyphen/>
        <w:t>ных (именах и фамилиях людей, кличках животных); перенос слов по слогам (простые случаи: слова из слогов типа «соглас</w:t>
      </w:r>
      <w:r w:rsidRPr="00A5128C">
        <w:rPr>
          <w:rFonts w:ascii="Times New Roman" w:hAnsi="Times New Roman" w:cs="Times New Roman"/>
          <w:sz w:val="24"/>
          <w:szCs w:val="24"/>
        </w:rPr>
        <w:softHyphen/>
        <w:t xml:space="preserve">ный + гласный»); гласные после шипящих в сочетаниях </w:t>
      </w:r>
      <w:r w:rsidRPr="00A5128C">
        <w:rPr>
          <w:rStyle w:val="20pt"/>
          <w:rFonts w:ascii="Times New Roman" w:hAnsi="Times New Roman" w:cs="Times New Roman"/>
          <w:sz w:val="24"/>
          <w:szCs w:val="24"/>
        </w:rPr>
        <w:t>жи, ши</w:t>
      </w:r>
      <w:r w:rsidRPr="00A5128C">
        <w:rPr>
          <w:rFonts w:ascii="Times New Roman" w:hAnsi="Times New Roman" w:cs="Times New Roman"/>
          <w:sz w:val="24"/>
          <w:szCs w:val="24"/>
        </w:rPr>
        <w:t xml:space="preserve"> (в положении под ударением), </w:t>
      </w:r>
      <w:r w:rsidRPr="00A5128C">
        <w:rPr>
          <w:rStyle w:val="20pt"/>
          <w:rFonts w:ascii="Times New Roman" w:hAnsi="Times New Roman" w:cs="Times New Roman"/>
          <w:sz w:val="24"/>
          <w:szCs w:val="24"/>
        </w:rPr>
        <w:t>ча, ща, чу, щу;</w:t>
      </w:r>
      <w:r w:rsidRPr="00A5128C">
        <w:rPr>
          <w:rFonts w:ascii="Times New Roman" w:hAnsi="Times New Roman" w:cs="Times New Roman"/>
          <w:sz w:val="24"/>
          <w:szCs w:val="24"/>
        </w:rPr>
        <w:t xml:space="preserve"> непроверя</w:t>
      </w:r>
      <w:r w:rsidRPr="00A5128C">
        <w:rPr>
          <w:rFonts w:ascii="Times New Roman" w:hAnsi="Times New Roman" w:cs="Times New Roman"/>
          <w:sz w:val="24"/>
          <w:szCs w:val="24"/>
        </w:rPr>
        <w:softHyphen/>
        <w:t>емые гласные и согласные (перечень слов в орфографическом словаре учебника);</w:t>
      </w:r>
    </w:p>
    <w:p w14:paraId="160DA16B"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правильно списывать (без пропусков и искажений букв) сло</w:t>
      </w:r>
      <w:r w:rsidRPr="00A5128C">
        <w:rPr>
          <w:rFonts w:ascii="Times New Roman" w:hAnsi="Times New Roman" w:cs="Times New Roman"/>
          <w:sz w:val="24"/>
          <w:szCs w:val="24"/>
        </w:rPr>
        <w:softHyphen/>
        <w:t>ва и предложения, тексты объёмом не более 25 слов;</w:t>
      </w:r>
    </w:p>
    <w:p w14:paraId="23F6420A"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писать под диктовку (без пропусков и искажений букв) сло</w:t>
      </w:r>
      <w:r w:rsidRPr="00A5128C">
        <w:rPr>
          <w:rFonts w:ascii="Times New Roman" w:hAnsi="Times New Roman" w:cs="Times New Roman"/>
          <w:sz w:val="24"/>
          <w:szCs w:val="24"/>
        </w:rPr>
        <w:softHyphen/>
        <w:t>ва, предложения из 3—5 слов, тексты объёмом не более 20 слов, правописание которых не расходится с произношением;</w:t>
      </w:r>
    </w:p>
    <w:p w14:paraId="39504E01"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находить и исправлять ошибки на изученные правила, опи</w:t>
      </w:r>
      <w:r w:rsidRPr="00A5128C">
        <w:rPr>
          <w:rFonts w:ascii="Times New Roman" w:hAnsi="Times New Roman" w:cs="Times New Roman"/>
          <w:sz w:val="24"/>
          <w:szCs w:val="24"/>
        </w:rPr>
        <w:softHyphen/>
        <w:t>ски;</w:t>
      </w:r>
    </w:p>
    <w:p w14:paraId="58CD4412"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понимать прослушанный текст;</w:t>
      </w:r>
    </w:p>
    <w:p w14:paraId="55B939DC"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3DED8629"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находить в тексте слова, значение которых требует уточне</w:t>
      </w:r>
      <w:r w:rsidRPr="00A5128C">
        <w:rPr>
          <w:rFonts w:ascii="Times New Roman" w:hAnsi="Times New Roman" w:cs="Times New Roman"/>
          <w:sz w:val="24"/>
          <w:szCs w:val="24"/>
        </w:rPr>
        <w:softHyphen/>
        <w:t>ния;</w:t>
      </w:r>
    </w:p>
    <w:p w14:paraId="5C40B98B"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составлять предложение из набора форм слов; устно составлять текст из 3—5 предложений по сюжетным картинкам и на основе наблюдений;</w:t>
      </w:r>
    </w:p>
    <w:p w14:paraId="3A1B03DB"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использовать изученные понятия в процессе решения учеб</w:t>
      </w:r>
      <w:r w:rsidRPr="00A5128C">
        <w:rPr>
          <w:rFonts w:ascii="Times New Roman" w:hAnsi="Times New Roman" w:cs="Times New Roman"/>
          <w:sz w:val="24"/>
          <w:szCs w:val="24"/>
        </w:rPr>
        <w:softHyphen/>
        <w:t>ных задач</w:t>
      </w:r>
    </w:p>
    <w:p w14:paraId="396FB3CA" w14:textId="77777777" w:rsidR="00E11C52" w:rsidRPr="00A5128C" w:rsidRDefault="00E11C52" w:rsidP="001626B1">
      <w:pPr>
        <w:pStyle w:val="33"/>
        <w:keepNext/>
        <w:keepLines/>
        <w:numPr>
          <w:ilvl w:val="0"/>
          <w:numId w:val="3"/>
        </w:numPr>
        <w:shd w:val="clear" w:color="auto" w:fill="auto"/>
        <w:tabs>
          <w:tab w:val="left" w:pos="236"/>
        </w:tabs>
        <w:spacing w:before="0" w:after="0" w:line="240" w:lineRule="auto"/>
        <w:ind w:firstLine="709"/>
        <w:jc w:val="center"/>
        <w:rPr>
          <w:rFonts w:ascii="Times New Roman" w:hAnsi="Times New Roman" w:cs="Times New Roman"/>
          <w:sz w:val="24"/>
          <w:szCs w:val="24"/>
        </w:rPr>
      </w:pPr>
      <w:bookmarkStart w:id="76" w:name="bookmark79"/>
      <w:r w:rsidRPr="00A5128C">
        <w:rPr>
          <w:rFonts w:ascii="Times New Roman" w:hAnsi="Times New Roman" w:cs="Times New Roman"/>
          <w:sz w:val="24"/>
          <w:szCs w:val="24"/>
        </w:rPr>
        <w:t>класс</w:t>
      </w:r>
      <w:bookmarkEnd w:id="76"/>
    </w:p>
    <w:p w14:paraId="0D510DF3" w14:textId="4CDC53C8"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 концу обучения во 2 классе обучающийся научится: осознавать язык как основное средство общения; характеризовать согласные звуки вне слова и в слове по за</w:t>
      </w:r>
      <w:r w:rsidRPr="00A5128C">
        <w:rPr>
          <w:rFonts w:ascii="Times New Roman" w:hAnsi="Times New Roman" w:cs="Times New Roman"/>
          <w:sz w:val="24"/>
          <w:szCs w:val="24"/>
        </w:rPr>
        <w:softHyphen/>
        <w:t xml:space="preserve">данным параметрам: согласный парный/непарный по </w:t>
      </w:r>
      <w:r w:rsidR="001169E5" w:rsidRPr="00A5128C">
        <w:rPr>
          <w:rFonts w:ascii="Times New Roman" w:hAnsi="Times New Roman" w:cs="Times New Roman"/>
          <w:sz w:val="24"/>
          <w:szCs w:val="24"/>
        </w:rPr>
        <w:t>твёрдости</w:t>
      </w:r>
      <w:r w:rsidRPr="00A5128C">
        <w:rPr>
          <w:rFonts w:ascii="Times New Roman" w:hAnsi="Times New Roman" w:cs="Times New Roman"/>
          <w:sz w:val="24"/>
          <w:szCs w:val="24"/>
        </w:rPr>
        <w:t>/мягкости; согласный парный/непарный по звонкости/</w:t>
      </w:r>
      <w:r w:rsidR="001169E5" w:rsidRPr="00A5128C">
        <w:rPr>
          <w:rFonts w:ascii="Times New Roman" w:hAnsi="Times New Roman" w:cs="Times New Roman"/>
          <w:sz w:val="24"/>
          <w:szCs w:val="24"/>
        </w:rPr>
        <w:t>глу</w:t>
      </w:r>
      <w:r w:rsidRPr="00A5128C">
        <w:rPr>
          <w:rFonts w:ascii="Times New Roman" w:hAnsi="Times New Roman" w:cs="Times New Roman"/>
          <w:sz w:val="24"/>
          <w:szCs w:val="24"/>
        </w:rPr>
        <w:t>хости;</w:t>
      </w:r>
    </w:p>
    <w:p w14:paraId="7990D447"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определять количество слогов в слове; делить слово на слоги (в том числе слова со стечением согласных);</w:t>
      </w:r>
    </w:p>
    <w:p w14:paraId="442CA00E"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устанавливать соотношение звукового и буквенного состава слова, в том числе с учётом функций букв </w:t>
      </w:r>
      <w:r w:rsidRPr="00A5128C">
        <w:rPr>
          <w:rStyle w:val="20pt"/>
          <w:rFonts w:ascii="Times New Roman" w:hAnsi="Times New Roman" w:cs="Times New Roman"/>
          <w:sz w:val="24"/>
          <w:szCs w:val="24"/>
        </w:rPr>
        <w:t>е, ё, ю, я;</w:t>
      </w:r>
    </w:p>
    <w:p w14:paraId="7F050117"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обозначать на письме мягкость согласных звуков буквой </w:t>
      </w:r>
      <w:r w:rsidRPr="00A5128C">
        <w:rPr>
          <w:rStyle w:val="20pt"/>
          <w:rFonts w:ascii="Times New Roman" w:hAnsi="Times New Roman" w:cs="Times New Roman"/>
          <w:sz w:val="24"/>
          <w:szCs w:val="24"/>
        </w:rPr>
        <w:t xml:space="preserve">ь </w:t>
      </w:r>
      <w:r w:rsidRPr="00A5128C">
        <w:rPr>
          <w:rFonts w:ascii="Times New Roman" w:hAnsi="Times New Roman" w:cs="Times New Roman"/>
          <w:sz w:val="24"/>
          <w:szCs w:val="24"/>
        </w:rPr>
        <w:t>в середине слова;</w:t>
      </w:r>
    </w:p>
    <w:p w14:paraId="7E07BE8C"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находить однокоренные слова; выделять в слове корень (простые случаи); выделять в слове окончание;</w:t>
      </w:r>
    </w:p>
    <w:p w14:paraId="0A25EFFB"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выявлять в тексте случаи употребления многозначных слов, понимать их значения и уточнять значение по учебным слова</w:t>
      </w:r>
      <w:r w:rsidRPr="00A5128C">
        <w:rPr>
          <w:rFonts w:ascii="Times New Roman" w:hAnsi="Times New Roman" w:cs="Times New Roman"/>
          <w:sz w:val="24"/>
          <w:szCs w:val="24"/>
        </w:rPr>
        <w:softHyphen/>
        <w:t>рям; выявлять случаи употребления синонимов и антонимов (без называния терминов);</w:t>
      </w:r>
    </w:p>
    <w:p w14:paraId="6C74320B"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распознавать слова, отвечающие на вопросы «кто?», «что?»; распознавать слова, отвечающие на вопросы «что делать?», «что сделать?» и др ;</w:t>
      </w:r>
    </w:p>
    <w:p w14:paraId="40B0C33C"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распознавать слова, отвечающие на вопросы «какой?», «ка</w:t>
      </w:r>
      <w:r w:rsidRPr="00A5128C">
        <w:rPr>
          <w:rFonts w:ascii="Times New Roman" w:hAnsi="Times New Roman" w:cs="Times New Roman"/>
          <w:sz w:val="24"/>
          <w:szCs w:val="24"/>
        </w:rPr>
        <w:softHyphen/>
        <w:t>кая?», «какое?», «какие?»;</w:t>
      </w:r>
    </w:p>
    <w:p w14:paraId="583EBCB9"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определять вид предложения по цели высказывания и по эмоциональной окраске;</w:t>
      </w:r>
    </w:p>
    <w:p w14:paraId="79DADC92"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находить место орфограммы в слове и между словами на из</w:t>
      </w:r>
      <w:r w:rsidRPr="00A5128C">
        <w:rPr>
          <w:rFonts w:ascii="Times New Roman" w:hAnsi="Times New Roman" w:cs="Times New Roman"/>
          <w:sz w:val="24"/>
          <w:szCs w:val="24"/>
        </w:rPr>
        <w:softHyphen/>
        <w:t>ученные правила;</w:t>
      </w:r>
    </w:p>
    <w:p w14:paraId="5C4CC54C"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lastRenderedPageBreak/>
        <w:t xml:space="preserve">применять изученные правила правописания, в том числе: сочетания </w:t>
      </w:r>
      <w:r w:rsidRPr="00A5128C">
        <w:rPr>
          <w:rStyle w:val="20pt"/>
          <w:rFonts w:ascii="Times New Roman" w:hAnsi="Times New Roman" w:cs="Times New Roman"/>
          <w:sz w:val="24"/>
          <w:szCs w:val="24"/>
        </w:rPr>
        <w:t>чк, чн, чт, щн, нч;</w:t>
      </w:r>
      <w:r w:rsidRPr="00A5128C">
        <w:rPr>
          <w:rFonts w:ascii="Times New Roman" w:hAnsi="Times New Roman" w:cs="Times New Roman"/>
          <w:sz w:val="24"/>
          <w:szCs w:val="24"/>
        </w:rPr>
        <w:t xml:space="preserve"> проверяемые безударные глас</w:t>
      </w:r>
      <w:r w:rsidRPr="00A5128C">
        <w:rPr>
          <w:rFonts w:ascii="Times New Roman" w:hAnsi="Times New Roman" w:cs="Times New Roman"/>
          <w:sz w:val="24"/>
          <w:szCs w:val="24"/>
        </w:rPr>
        <w:softHyphen/>
        <w:t>ные в корне слова; парные звонкие и глухие согласные в корне слова; непроверяемые гласные и согласные (перечень слов в ор</w:t>
      </w:r>
      <w:r w:rsidRPr="00A5128C">
        <w:rPr>
          <w:rFonts w:ascii="Times New Roman" w:hAnsi="Times New Roman" w:cs="Times New Roman"/>
          <w:sz w:val="24"/>
          <w:szCs w:val="24"/>
        </w:rPr>
        <w:softHyphen/>
        <w:t>фографическом словаре учебника); прописная буква в именах, отчествах, фамилиях людей, кличках животных, географиче</w:t>
      </w:r>
      <w:r w:rsidRPr="00A5128C">
        <w:rPr>
          <w:rFonts w:ascii="Times New Roman" w:hAnsi="Times New Roman" w:cs="Times New Roman"/>
          <w:sz w:val="24"/>
          <w:szCs w:val="24"/>
        </w:rPr>
        <w:softHyphen/>
        <w:t>ских названиях; раздельное написание предлогов с именами существительными, разделительный мягкий знак;</w:t>
      </w:r>
    </w:p>
    <w:p w14:paraId="0839E2FC"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правильно списывать (без пропусков и искажений букв) сло</w:t>
      </w:r>
      <w:r w:rsidRPr="00A5128C">
        <w:rPr>
          <w:rFonts w:ascii="Times New Roman" w:hAnsi="Times New Roman" w:cs="Times New Roman"/>
          <w:sz w:val="24"/>
          <w:szCs w:val="24"/>
        </w:rPr>
        <w:softHyphen/>
        <w:t>ва и предложения, тексты объёмом не более 50 слов;</w:t>
      </w:r>
    </w:p>
    <w:p w14:paraId="2FC58004"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писать под диктовку (без пропусков и искажений букв) сло</w:t>
      </w:r>
      <w:r w:rsidRPr="00A5128C">
        <w:rPr>
          <w:rFonts w:ascii="Times New Roman" w:hAnsi="Times New Roman" w:cs="Times New Roman"/>
          <w:sz w:val="24"/>
          <w:szCs w:val="24"/>
        </w:rPr>
        <w:softHyphen/>
        <w:t>ва, предложения, тексты объёмом не более 45 слов с учётом из</w:t>
      </w:r>
      <w:r w:rsidRPr="00A5128C">
        <w:rPr>
          <w:rFonts w:ascii="Times New Roman" w:hAnsi="Times New Roman" w:cs="Times New Roman"/>
          <w:sz w:val="24"/>
          <w:szCs w:val="24"/>
        </w:rPr>
        <w:softHyphen/>
        <w:t>ученных правил правописания;</w:t>
      </w:r>
    </w:p>
    <w:p w14:paraId="46CCE235"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находить и исправлять ошибки на изученные правила, опи</w:t>
      </w:r>
      <w:r w:rsidRPr="00A5128C">
        <w:rPr>
          <w:rFonts w:ascii="Times New Roman" w:hAnsi="Times New Roman" w:cs="Times New Roman"/>
          <w:sz w:val="24"/>
          <w:szCs w:val="24"/>
        </w:rPr>
        <w:softHyphen/>
        <w:t>ски;</w:t>
      </w:r>
    </w:p>
    <w:p w14:paraId="3D0EF368"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пользоваться толковым, орфографическим, орфоэпическим словарями учебника;</w:t>
      </w:r>
    </w:p>
    <w:p w14:paraId="019CA2B2"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строить устное диалогическое и монологическое высказыва</w:t>
      </w:r>
      <w:r w:rsidRPr="00A5128C">
        <w:rPr>
          <w:rFonts w:ascii="Times New Roman" w:hAnsi="Times New Roman" w:cs="Times New Roman"/>
          <w:sz w:val="24"/>
          <w:szCs w:val="24"/>
        </w:rPr>
        <w:softHyphen/>
        <w:t>ние (2—4 предложения на определённую тему, по наблюдени</w:t>
      </w:r>
      <w:r w:rsidRPr="00A5128C">
        <w:rPr>
          <w:rFonts w:ascii="Times New Roman" w:hAnsi="Times New Roman" w:cs="Times New Roman"/>
          <w:sz w:val="24"/>
          <w:szCs w:val="24"/>
        </w:rPr>
        <w:softHyphen/>
        <w:t>ям) с соблюдением орфоэпических норм, правильной интона</w:t>
      </w:r>
      <w:r w:rsidRPr="00A5128C">
        <w:rPr>
          <w:rFonts w:ascii="Times New Roman" w:hAnsi="Times New Roman" w:cs="Times New Roman"/>
          <w:sz w:val="24"/>
          <w:szCs w:val="24"/>
        </w:rPr>
        <w:softHyphen/>
        <w:t>ции;</w:t>
      </w:r>
    </w:p>
    <w:p w14:paraId="711A25D5"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формулировать простые выводы на основе прочитанного (ус</w:t>
      </w:r>
      <w:r w:rsidRPr="00A5128C">
        <w:rPr>
          <w:rFonts w:ascii="Times New Roman" w:hAnsi="Times New Roman" w:cs="Times New Roman"/>
          <w:sz w:val="24"/>
          <w:szCs w:val="24"/>
        </w:rPr>
        <w:softHyphen/>
        <w:t>лышанного) устно и письменно (1—2 предложения);</w:t>
      </w:r>
    </w:p>
    <w:p w14:paraId="132A4BCD"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составлять предложения из слов, устанавливая между ними смысловую связь по вопросам;</w:t>
      </w:r>
    </w:p>
    <w:p w14:paraId="58AABA62"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определять тему текста и озаглавливать текст, отражая его тему;</w:t>
      </w:r>
    </w:p>
    <w:p w14:paraId="28BD234F"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составлять текст из разрозненных предложений, частей тек</w:t>
      </w:r>
      <w:r w:rsidRPr="00A5128C">
        <w:rPr>
          <w:rFonts w:ascii="Times New Roman" w:hAnsi="Times New Roman" w:cs="Times New Roman"/>
          <w:sz w:val="24"/>
          <w:szCs w:val="24"/>
        </w:rPr>
        <w:softHyphen/>
        <w:t>ста;</w:t>
      </w:r>
    </w:p>
    <w:p w14:paraId="7B006224"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писать подробное изложение повествовательного текста объ</w:t>
      </w:r>
      <w:r w:rsidRPr="00A5128C">
        <w:rPr>
          <w:rFonts w:ascii="Times New Roman" w:hAnsi="Times New Roman" w:cs="Times New Roman"/>
          <w:sz w:val="24"/>
          <w:szCs w:val="24"/>
        </w:rPr>
        <w:softHyphen/>
        <w:t>ёмом 30—45 слов с опорой на вопросы;</w:t>
      </w:r>
    </w:p>
    <w:p w14:paraId="58C1F41D"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объяснять своими словами значение изученных понятий; ис</w:t>
      </w:r>
      <w:r w:rsidRPr="00A5128C">
        <w:rPr>
          <w:rFonts w:ascii="Times New Roman" w:hAnsi="Times New Roman" w:cs="Times New Roman"/>
          <w:sz w:val="24"/>
          <w:szCs w:val="24"/>
        </w:rPr>
        <w:softHyphen/>
        <w:t>пользовать изученные понятия в процессе решения учебных задач</w:t>
      </w:r>
    </w:p>
    <w:p w14:paraId="23BEF240" w14:textId="77777777" w:rsidR="00E11C52" w:rsidRPr="00A5128C" w:rsidRDefault="00E11C52" w:rsidP="001626B1">
      <w:pPr>
        <w:pStyle w:val="33"/>
        <w:keepNext/>
        <w:keepLines/>
        <w:numPr>
          <w:ilvl w:val="0"/>
          <w:numId w:val="3"/>
        </w:numPr>
        <w:shd w:val="clear" w:color="auto" w:fill="auto"/>
        <w:tabs>
          <w:tab w:val="left" w:pos="236"/>
        </w:tabs>
        <w:spacing w:before="0" w:after="0" w:line="240" w:lineRule="auto"/>
        <w:ind w:firstLine="709"/>
        <w:jc w:val="center"/>
        <w:rPr>
          <w:rFonts w:ascii="Times New Roman" w:hAnsi="Times New Roman" w:cs="Times New Roman"/>
          <w:sz w:val="24"/>
          <w:szCs w:val="24"/>
        </w:rPr>
      </w:pPr>
      <w:bookmarkStart w:id="77" w:name="bookmark80"/>
      <w:r w:rsidRPr="00A5128C">
        <w:rPr>
          <w:rFonts w:ascii="Times New Roman" w:hAnsi="Times New Roman" w:cs="Times New Roman"/>
          <w:sz w:val="24"/>
          <w:szCs w:val="24"/>
        </w:rPr>
        <w:t>класс</w:t>
      </w:r>
      <w:bookmarkEnd w:id="77"/>
    </w:p>
    <w:p w14:paraId="6F60426F"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 концу обучения в 3 классе обучающийся научится: объяснять значение русского языка как государственного языка Российской Федерации;</w:t>
      </w:r>
    </w:p>
    <w:p w14:paraId="5AE19D93"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характеризовать, сравнивать, классифицировать звуки вне слова и в слове по заданным параметрам;</w:t>
      </w:r>
    </w:p>
    <w:p w14:paraId="1C66F6FB"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производить звуко-буквенный анализ слова (в словах с орфо</w:t>
      </w:r>
      <w:r w:rsidRPr="00A5128C">
        <w:rPr>
          <w:rFonts w:ascii="Times New Roman" w:hAnsi="Times New Roman" w:cs="Times New Roman"/>
          <w:sz w:val="24"/>
          <w:szCs w:val="24"/>
        </w:rPr>
        <w:softHyphen/>
        <w:t>граммами; без транскрибирования);</w:t>
      </w:r>
    </w:p>
    <w:p w14:paraId="351DC836"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определять функцию разделительных мягкого и твёрдого знаков в словах; устанавливать соотношение звукового и бук</w:t>
      </w:r>
      <w:r w:rsidRPr="00A5128C">
        <w:rPr>
          <w:rFonts w:ascii="Times New Roman" w:hAnsi="Times New Roman" w:cs="Times New Roman"/>
          <w:sz w:val="24"/>
          <w:szCs w:val="24"/>
        </w:rPr>
        <w:softHyphen/>
        <w:t xml:space="preserve">венного состава, в том числе с учётом функций букв </w:t>
      </w:r>
      <w:r w:rsidRPr="00A5128C">
        <w:rPr>
          <w:rStyle w:val="20pt"/>
          <w:rFonts w:ascii="Times New Roman" w:hAnsi="Times New Roman" w:cs="Times New Roman"/>
          <w:sz w:val="24"/>
          <w:szCs w:val="24"/>
        </w:rPr>
        <w:t xml:space="preserve">е, ё, ю, я, </w:t>
      </w:r>
      <w:r w:rsidRPr="00A5128C">
        <w:rPr>
          <w:rFonts w:ascii="Times New Roman" w:hAnsi="Times New Roman" w:cs="Times New Roman"/>
          <w:sz w:val="24"/>
          <w:szCs w:val="24"/>
        </w:rPr>
        <w:t xml:space="preserve">в словах с разделительными </w:t>
      </w:r>
      <w:r w:rsidRPr="00A5128C">
        <w:rPr>
          <w:rStyle w:val="20pt"/>
          <w:rFonts w:ascii="Times New Roman" w:hAnsi="Times New Roman" w:cs="Times New Roman"/>
          <w:sz w:val="24"/>
          <w:szCs w:val="24"/>
        </w:rPr>
        <w:t>ь, ъ,</w:t>
      </w:r>
      <w:r w:rsidRPr="00A5128C">
        <w:rPr>
          <w:rFonts w:ascii="Times New Roman" w:hAnsi="Times New Roman" w:cs="Times New Roman"/>
          <w:sz w:val="24"/>
          <w:szCs w:val="24"/>
        </w:rPr>
        <w:t xml:space="preserve"> в словах с непроизносимыми согласными;</w:t>
      </w:r>
    </w:p>
    <w:p w14:paraId="52968EF7"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74F78147"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находить в словах с однозначно выделяемыми морфемами окончание, корень, приставку, суффикс;</w:t>
      </w:r>
    </w:p>
    <w:p w14:paraId="5627820B"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выявлять случаи употребления синонимов и антонимов; под</w:t>
      </w:r>
      <w:r w:rsidRPr="00A5128C">
        <w:rPr>
          <w:rFonts w:ascii="Times New Roman" w:hAnsi="Times New Roman" w:cs="Times New Roman"/>
          <w:sz w:val="24"/>
          <w:szCs w:val="24"/>
        </w:rPr>
        <w:softHyphen/>
        <w:t>бирать синонимы и антонимы к словам разных частей речи;</w:t>
      </w:r>
    </w:p>
    <w:p w14:paraId="44B4C693"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распознавать слова, употреблённые в прямом и переносном значении (простые случаи);</w:t>
      </w:r>
    </w:p>
    <w:p w14:paraId="6632C26D"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определять значение слова в тексте;</w:t>
      </w:r>
    </w:p>
    <w:p w14:paraId="4459C54F"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распознавать имена существительные; определять грамма</w:t>
      </w:r>
      <w:r w:rsidRPr="00A5128C">
        <w:rPr>
          <w:rFonts w:ascii="Times New Roman" w:hAnsi="Times New Roman" w:cs="Times New Roman"/>
          <w:sz w:val="24"/>
          <w:szCs w:val="24"/>
        </w:rPr>
        <w:softHyphen/>
        <w:t>тические признаки имён существительных: род, число, падеж; склонять в единственном числе имена существительные с удар</w:t>
      </w:r>
      <w:r w:rsidRPr="00A5128C">
        <w:rPr>
          <w:rFonts w:ascii="Times New Roman" w:hAnsi="Times New Roman" w:cs="Times New Roman"/>
          <w:sz w:val="24"/>
          <w:szCs w:val="24"/>
        </w:rPr>
        <w:softHyphen/>
        <w:t>ными окончаниями;</w:t>
      </w:r>
    </w:p>
    <w:p w14:paraId="42F34F40"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распознавать имена прилагательные; определять граммати</w:t>
      </w:r>
      <w:r w:rsidRPr="00A5128C">
        <w:rPr>
          <w:rFonts w:ascii="Times New Roman" w:hAnsi="Times New Roman" w:cs="Times New Roman"/>
          <w:sz w:val="24"/>
          <w:szCs w:val="24"/>
        </w:rPr>
        <w:softHyphen/>
        <w:t>ческие признаки имён прилагательных: род, число, падеж;</w:t>
      </w:r>
    </w:p>
    <w:p w14:paraId="0B342524"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изменять имена прилагательные по падежам, числам, родам (в единственном </w:t>
      </w:r>
      <w:r w:rsidRPr="00A5128C">
        <w:rPr>
          <w:rFonts w:ascii="Times New Roman" w:hAnsi="Times New Roman" w:cs="Times New Roman"/>
          <w:sz w:val="24"/>
          <w:szCs w:val="24"/>
        </w:rPr>
        <w:lastRenderedPageBreak/>
        <w:t>числе) в соответствии с падежом, числом и ро</w:t>
      </w:r>
      <w:r w:rsidRPr="00A5128C">
        <w:rPr>
          <w:rFonts w:ascii="Times New Roman" w:hAnsi="Times New Roman" w:cs="Times New Roman"/>
          <w:sz w:val="24"/>
          <w:szCs w:val="24"/>
        </w:rPr>
        <w:softHyphen/>
        <w:t>дом имён существительных;</w:t>
      </w:r>
    </w:p>
    <w:p w14:paraId="6A819637"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распознавать глаголы; различать глаголы, отвечающие на вопросы «что делать?» и «что сделать?»; определять граммати</w:t>
      </w:r>
      <w:r w:rsidRPr="00A5128C">
        <w:rPr>
          <w:rFonts w:ascii="Times New Roman" w:hAnsi="Times New Roman" w:cs="Times New Roman"/>
          <w:sz w:val="24"/>
          <w:szCs w:val="24"/>
        </w:rPr>
        <w:softHyphen/>
        <w:t>ческие признаки глаголов: форму времени, число, род (в про</w:t>
      </w:r>
      <w:r w:rsidRPr="00A5128C">
        <w:rPr>
          <w:rFonts w:ascii="Times New Roman" w:hAnsi="Times New Roman" w:cs="Times New Roman"/>
          <w:sz w:val="24"/>
          <w:szCs w:val="24"/>
        </w:rPr>
        <w:softHyphen/>
        <w:t>шедшем времени); изменять глагол по временам (простые слу</w:t>
      </w:r>
      <w:r w:rsidRPr="00A5128C">
        <w:rPr>
          <w:rFonts w:ascii="Times New Roman" w:hAnsi="Times New Roman" w:cs="Times New Roman"/>
          <w:sz w:val="24"/>
          <w:szCs w:val="24"/>
        </w:rPr>
        <w:softHyphen/>
        <w:t>чаи), в прошедшем времени по родам;</w:t>
      </w:r>
    </w:p>
    <w:p w14:paraId="086CA868"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распознавать личные местоимения (в начальной форме); использовать личные местоимения для устранения неоправ</w:t>
      </w:r>
      <w:r w:rsidRPr="00A5128C">
        <w:rPr>
          <w:rFonts w:ascii="Times New Roman" w:hAnsi="Times New Roman" w:cs="Times New Roman"/>
          <w:sz w:val="24"/>
          <w:szCs w:val="24"/>
        </w:rPr>
        <w:softHyphen/>
        <w:t>данных повторов в тексте;</w:t>
      </w:r>
    </w:p>
    <w:p w14:paraId="4B854AE3"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различать предлоги и приставки;</w:t>
      </w:r>
    </w:p>
    <w:p w14:paraId="5396CDA4"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      определять вид предложения по цели высказывания и по эмоциональной окраске;</w:t>
      </w:r>
    </w:p>
    <w:p w14:paraId="5B5BEAFD"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находить главные и второстепенные (без деления на виды) члены предложения;</w:t>
      </w:r>
    </w:p>
    <w:p w14:paraId="7052C0A7"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распознавать распространённые и нераспространённые пред</w:t>
      </w:r>
      <w:r w:rsidRPr="00A5128C">
        <w:rPr>
          <w:rFonts w:ascii="Times New Roman" w:hAnsi="Times New Roman" w:cs="Times New Roman"/>
          <w:sz w:val="24"/>
          <w:szCs w:val="24"/>
        </w:rPr>
        <w:softHyphen/>
        <w:t>ложения;</w:t>
      </w:r>
    </w:p>
    <w:p w14:paraId="31B5B138"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находить место орфограммы в слове и между словами на из</w:t>
      </w:r>
      <w:r w:rsidRPr="00A5128C">
        <w:rPr>
          <w:rFonts w:ascii="Times New Roman" w:hAnsi="Times New Roman" w:cs="Times New Roman"/>
          <w:sz w:val="24"/>
          <w:szCs w:val="24"/>
        </w:rPr>
        <w:softHyphen/>
        <w:t>ученные правила; применять изученные правила правописа</w:t>
      </w:r>
      <w:r w:rsidRPr="00A5128C">
        <w:rPr>
          <w:rFonts w:ascii="Times New Roman" w:hAnsi="Times New Roman" w:cs="Times New Roman"/>
          <w:sz w:val="24"/>
          <w:szCs w:val="24"/>
        </w:rPr>
        <w:softHyphen/>
        <w:t>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w:t>
      </w:r>
      <w:r w:rsidRPr="00A5128C">
        <w:rPr>
          <w:rFonts w:ascii="Times New Roman" w:hAnsi="Times New Roman" w:cs="Times New Roman"/>
          <w:sz w:val="24"/>
          <w:szCs w:val="24"/>
        </w:rPr>
        <w:softHyphen/>
        <w:t xml:space="preserve">кий знак после шипящих на конце имён существительных; </w:t>
      </w:r>
      <w:r w:rsidRPr="00A5128C">
        <w:rPr>
          <w:rStyle w:val="20pt"/>
          <w:rFonts w:ascii="Times New Roman" w:hAnsi="Times New Roman" w:cs="Times New Roman"/>
          <w:sz w:val="24"/>
          <w:szCs w:val="24"/>
        </w:rPr>
        <w:t xml:space="preserve">не </w:t>
      </w:r>
      <w:r w:rsidRPr="00A5128C">
        <w:rPr>
          <w:rFonts w:ascii="Times New Roman" w:hAnsi="Times New Roman" w:cs="Times New Roman"/>
          <w:sz w:val="24"/>
          <w:szCs w:val="24"/>
        </w:rPr>
        <w:t>с глаголами; раздельное написание предлогов со словами;</w:t>
      </w:r>
    </w:p>
    <w:p w14:paraId="225C7036"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правильно списывать слова, предложения, тексты объёмом не более 70 слов;</w:t>
      </w:r>
    </w:p>
    <w:p w14:paraId="4F498A4E"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писать под диктовку тексты объёмом не более 65 слов с учё</w:t>
      </w:r>
      <w:r w:rsidRPr="00A5128C">
        <w:rPr>
          <w:rFonts w:ascii="Times New Roman" w:hAnsi="Times New Roman" w:cs="Times New Roman"/>
          <w:sz w:val="24"/>
          <w:szCs w:val="24"/>
        </w:rPr>
        <w:softHyphen/>
        <w:t>том изученных правил правописания;</w:t>
      </w:r>
    </w:p>
    <w:p w14:paraId="534B9F23"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находить и исправлять ошибки на изученные правила, опи</w:t>
      </w:r>
      <w:r w:rsidRPr="00A5128C">
        <w:rPr>
          <w:rFonts w:ascii="Times New Roman" w:hAnsi="Times New Roman" w:cs="Times New Roman"/>
          <w:sz w:val="24"/>
          <w:szCs w:val="24"/>
        </w:rPr>
        <w:softHyphen/>
        <w:t>ски;</w:t>
      </w:r>
    </w:p>
    <w:p w14:paraId="1724E286"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понимать тексты разных типов, находить в тексте заданную информацию;</w:t>
      </w:r>
    </w:p>
    <w:p w14:paraId="7D12FC3A"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формулировать устно и письменно на основе прочитанной (услышанной) информации простые выводы (1—2 предложе</w:t>
      </w:r>
      <w:r w:rsidRPr="00A5128C">
        <w:rPr>
          <w:rFonts w:ascii="Times New Roman" w:hAnsi="Times New Roman" w:cs="Times New Roman"/>
          <w:sz w:val="24"/>
          <w:szCs w:val="24"/>
        </w:rPr>
        <w:softHyphen/>
        <w:t>ния);</w:t>
      </w:r>
    </w:p>
    <w:p w14:paraId="5C633D32"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строить устное диалогическое и монологическое высказыва</w:t>
      </w:r>
      <w:r w:rsidRPr="00A5128C">
        <w:rPr>
          <w:rFonts w:ascii="Times New Roman" w:hAnsi="Times New Roman" w:cs="Times New Roman"/>
          <w:sz w:val="24"/>
          <w:szCs w:val="24"/>
        </w:rPr>
        <w:softHyphen/>
        <w:t>ние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w:t>
      </w:r>
      <w:r w:rsidRPr="00A5128C">
        <w:rPr>
          <w:rFonts w:ascii="Times New Roman" w:hAnsi="Times New Roman" w:cs="Times New Roman"/>
          <w:sz w:val="24"/>
          <w:szCs w:val="24"/>
        </w:rPr>
        <w:softHyphen/>
        <w:t>нение, благодарность, отказ, с использованием норм речевого этикета;</w:t>
      </w:r>
    </w:p>
    <w:p w14:paraId="662F9861"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определять связь предложений в тексте (с помощью личных местоимений, синонимов, союзов </w:t>
      </w:r>
      <w:r w:rsidRPr="00A5128C">
        <w:rPr>
          <w:rStyle w:val="20pt"/>
          <w:rFonts w:ascii="Times New Roman" w:hAnsi="Times New Roman" w:cs="Times New Roman"/>
          <w:sz w:val="24"/>
          <w:szCs w:val="24"/>
        </w:rPr>
        <w:t xml:space="preserve">и, а, но); </w:t>
      </w:r>
      <w:r w:rsidRPr="00A5128C">
        <w:rPr>
          <w:rFonts w:ascii="Times New Roman" w:hAnsi="Times New Roman" w:cs="Times New Roman"/>
          <w:sz w:val="24"/>
          <w:szCs w:val="24"/>
        </w:rPr>
        <w:t>определять ключевые слова в тексте; определять тему текста и основную мысль текста; выявлять части текста (абзацы) и отражать с помощью клю</w:t>
      </w:r>
      <w:r w:rsidRPr="00A5128C">
        <w:rPr>
          <w:rFonts w:ascii="Times New Roman" w:hAnsi="Times New Roman" w:cs="Times New Roman"/>
          <w:sz w:val="24"/>
          <w:szCs w:val="24"/>
        </w:rPr>
        <w:softHyphen/>
        <w:t>чевых слов или предложений их смысловое содержание;</w:t>
      </w:r>
    </w:p>
    <w:p w14:paraId="4AF5ACAF"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составлять план текста, создавать по нему текст и корректи</w:t>
      </w:r>
      <w:r w:rsidRPr="00A5128C">
        <w:rPr>
          <w:rFonts w:ascii="Times New Roman" w:hAnsi="Times New Roman" w:cs="Times New Roman"/>
          <w:sz w:val="24"/>
          <w:szCs w:val="24"/>
        </w:rPr>
        <w:softHyphen/>
        <w:t>ровать текст;</w:t>
      </w:r>
    </w:p>
    <w:p w14:paraId="4DEEA18C"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писать подробное изложение по заданному, коллективно или самостоятельно составленному плану;</w:t>
      </w:r>
    </w:p>
    <w:p w14:paraId="56B847E2"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объяснять своими словами значение изученных понятий, ис</w:t>
      </w:r>
      <w:r w:rsidRPr="00A5128C">
        <w:rPr>
          <w:rFonts w:ascii="Times New Roman" w:hAnsi="Times New Roman" w:cs="Times New Roman"/>
          <w:sz w:val="24"/>
          <w:szCs w:val="24"/>
        </w:rPr>
        <w:softHyphen/>
        <w:t>пользовать изученные понятия в процессе решения учебных задач;</w:t>
      </w:r>
    </w:p>
    <w:p w14:paraId="0662A9BE" w14:textId="40BFEC24" w:rsidR="00E11C52" w:rsidRPr="00A5128C" w:rsidRDefault="00E11C52" w:rsidP="001626B1">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уточнять значение слова с помощью толкового </w:t>
      </w:r>
      <w:r w:rsidR="001169E5" w:rsidRPr="00A5128C">
        <w:rPr>
          <w:rFonts w:ascii="Times New Roman" w:hAnsi="Times New Roman" w:cs="Times New Roman"/>
          <w:sz w:val="24"/>
          <w:szCs w:val="24"/>
        </w:rPr>
        <w:t>словаря.</w:t>
      </w:r>
    </w:p>
    <w:p w14:paraId="1216A1B0" w14:textId="77777777" w:rsidR="00E11C52" w:rsidRPr="00A5128C" w:rsidRDefault="00E11C52" w:rsidP="001626B1">
      <w:pPr>
        <w:pStyle w:val="33"/>
        <w:keepNext/>
        <w:keepLines/>
        <w:numPr>
          <w:ilvl w:val="0"/>
          <w:numId w:val="3"/>
        </w:numPr>
        <w:shd w:val="clear" w:color="auto" w:fill="auto"/>
        <w:tabs>
          <w:tab w:val="left" w:pos="250"/>
        </w:tabs>
        <w:spacing w:before="0" w:after="0" w:line="240" w:lineRule="auto"/>
        <w:ind w:firstLine="709"/>
        <w:jc w:val="center"/>
        <w:rPr>
          <w:rFonts w:ascii="Times New Roman" w:hAnsi="Times New Roman" w:cs="Times New Roman"/>
          <w:sz w:val="24"/>
          <w:szCs w:val="24"/>
        </w:rPr>
      </w:pPr>
      <w:bookmarkStart w:id="78" w:name="bookmark81"/>
      <w:r w:rsidRPr="00A5128C">
        <w:rPr>
          <w:rFonts w:ascii="Times New Roman" w:hAnsi="Times New Roman" w:cs="Times New Roman"/>
          <w:sz w:val="24"/>
          <w:szCs w:val="24"/>
        </w:rPr>
        <w:t>класс</w:t>
      </w:r>
      <w:bookmarkEnd w:id="78"/>
    </w:p>
    <w:p w14:paraId="0945913E"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 концу обучения в 4 классе обучающийся научится: 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4CE1A2C2"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14:paraId="072DBEE7"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осознавать правильную устную и письменную речь как пока</w:t>
      </w:r>
      <w:r w:rsidRPr="00A5128C">
        <w:rPr>
          <w:rFonts w:ascii="Times New Roman" w:hAnsi="Times New Roman" w:cs="Times New Roman"/>
          <w:sz w:val="24"/>
          <w:szCs w:val="24"/>
        </w:rPr>
        <w:softHyphen/>
        <w:t>затель общей культуры человека;</w:t>
      </w:r>
    </w:p>
    <w:p w14:paraId="01014FE8"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проводить звуко-буквенный разбор слов (в соответствии с предложенным в учебнике алгоритмом);</w:t>
      </w:r>
    </w:p>
    <w:p w14:paraId="2A631C4C"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подбирать к предложенным словам синонимы; подбирать к предложенным словам </w:t>
      </w:r>
      <w:r w:rsidRPr="00A5128C">
        <w:rPr>
          <w:rFonts w:ascii="Times New Roman" w:hAnsi="Times New Roman" w:cs="Times New Roman"/>
          <w:sz w:val="24"/>
          <w:szCs w:val="24"/>
        </w:rPr>
        <w:lastRenderedPageBreak/>
        <w:t>антонимы;</w:t>
      </w:r>
    </w:p>
    <w:p w14:paraId="37415F1C"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выявлять в речи слова, значение которых требует уточне</w:t>
      </w:r>
      <w:r w:rsidRPr="00A5128C">
        <w:rPr>
          <w:rFonts w:ascii="Times New Roman" w:hAnsi="Times New Roman" w:cs="Times New Roman"/>
          <w:sz w:val="24"/>
          <w:szCs w:val="24"/>
        </w:rPr>
        <w:softHyphen/>
        <w:t>ния, определять значение слова по контексту;</w:t>
      </w:r>
    </w:p>
    <w:p w14:paraId="61EA8FCC"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7E9B665D"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устанавливать принадлежность слова к определённой части речи (в объёме изученного) по комплексу освоенных граммати</w:t>
      </w:r>
      <w:r w:rsidRPr="00A5128C">
        <w:rPr>
          <w:rFonts w:ascii="Times New Roman" w:hAnsi="Times New Roman" w:cs="Times New Roman"/>
          <w:sz w:val="24"/>
          <w:szCs w:val="24"/>
        </w:rPr>
        <w:softHyphen/>
        <w:t>ческих признаков;</w:t>
      </w:r>
    </w:p>
    <w:p w14:paraId="2AB2F526"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определять грамматические признаки имён существитель</w:t>
      </w:r>
      <w:r w:rsidRPr="00A5128C">
        <w:rPr>
          <w:rFonts w:ascii="Times New Roman" w:hAnsi="Times New Roman" w:cs="Times New Roman"/>
          <w:sz w:val="24"/>
          <w:szCs w:val="24"/>
        </w:rPr>
        <w:softHyphen/>
        <w:t>ных: склонение, род, число, падеж; проводить разбор имени существительного как части речи;</w:t>
      </w:r>
    </w:p>
    <w:p w14:paraId="2E7373EB"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определять грамматические признаки имён прилагатель</w:t>
      </w:r>
      <w:r w:rsidRPr="00A5128C">
        <w:rPr>
          <w:rFonts w:ascii="Times New Roman" w:hAnsi="Times New Roman" w:cs="Times New Roman"/>
          <w:sz w:val="24"/>
          <w:szCs w:val="24"/>
        </w:rPr>
        <w:softHyphen/>
        <w:t>ных: род (в единственном числе), число, падеж; проводить раз</w:t>
      </w:r>
      <w:r w:rsidRPr="00A5128C">
        <w:rPr>
          <w:rFonts w:ascii="Times New Roman" w:hAnsi="Times New Roman" w:cs="Times New Roman"/>
          <w:sz w:val="24"/>
          <w:szCs w:val="24"/>
        </w:rPr>
        <w:softHyphen/>
        <w:t>бор имени прилагательного как части речи;</w:t>
      </w:r>
    </w:p>
    <w:p w14:paraId="1E32D24B"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w:t>
      </w:r>
      <w:r w:rsidRPr="00A5128C">
        <w:rPr>
          <w:rFonts w:ascii="Times New Roman" w:hAnsi="Times New Roman" w:cs="Times New Roman"/>
          <w:sz w:val="24"/>
          <w:szCs w:val="24"/>
        </w:rPr>
        <w:softHyphen/>
        <w:t>лы в настоящем и будущем времени по лицам и числам (спря</w:t>
      </w:r>
      <w:r w:rsidRPr="00A5128C">
        <w:rPr>
          <w:rFonts w:ascii="Times New Roman" w:hAnsi="Times New Roman" w:cs="Times New Roman"/>
          <w:sz w:val="24"/>
          <w:szCs w:val="24"/>
        </w:rPr>
        <w:softHyphen/>
        <w:t>гать); проводить разбор глагола как части речи;</w:t>
      </w:r>
    </w:p>
    <w:p w14:paraId="1EBA4B82"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p>
    <w:p w14:paraId="6BEF7FE8"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определять грамматические признаки имён прилагатель</w:t>
      </w:r>
      <w:r w:rsidRPr="00A5128C">
        <w:rPr>
          <w:rFonts w:ascii="Times New Roman" w:hAnsi="Times New Roman" w:cs="Times New Roman"/>
          <w:sz w:val="24"/>
          <w:szCs w:val="24"/>
        </w:rPr>
        <w:softHyphen/>
        <w:t>ных: род (в единственном числе), число, падеж; проводить раз</w:t>
      </w:r>
      <w:r w:rsidRPr="00A5128C">
        <w:rPr>
          <w:rFonts w:ascii="Times New Roman" w:hAnsi="Times New Roman" w:cs="Times New Roman"/>
          <w:sz w:val="24"/>
          <w:szCs w:val="24"/>
        </w:rPr>
        <w:softHyphen/>
        <w:t>бор имени прилагательного как части речи;</w:t>
      </w:r>
    </w:p>
    <w:p w14:paraId="5E0AE4A3"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w:t>
      </w:r>
      <w:r w:rsidRPr="00A5128C">
        <w:rPr>
          <w:rFonts w:ascii="Times New Roman" w:hAnsi="Times New Roman" w:cs="Times New Roman"/>
          <w:sz w:val="24"/>
          <w:szCs w:val="24"/>
        </w:rPr>
        <w:softHyphen/>
        <w:t>лы в настоящем и будущем времени по лицам и числам (спря</w:t>
      </w:r>
      <w:r w:rsidRPr="00A5128C">
        <w:rPr>
          <w:rFonts w:ascii="Times New Roman" w:hAnsi="Times New Roman" w:cs="Times New Roman"/>
          <w:sz w:val="24"/>
          <w:szCs w:val="24"/>
        </w:rPr>
        <w:softHyphen/>
        <w:t>гать); проводить разбор глагола как части речи;</w:t>
      </w:r>
    </w:p>
    <w:p w14:paraId="62F216B5"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определять грамматические признаки личного местоимения в начальной форме: лицо, число, род (у местоимений 3-го лица</w:t>
      </w:r>
    </w:p>
    <w:p w14:paraId="7C5E0141"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единственном числе); использовать личные местоимения для устранения неоправданных повторов в тексте; различать предложение, словосочетание и слово; классифицировать предложения по цели высказывания и по эмоциональной окраске;</w:t>
      </w:r>
    </w:p>
    <w:p w14:paraId="1F4A8731" w14:textId="3F057CAB" w:rsidR="00E11C52" w:rsidRPr="00A5128C" w:rsidRDefault="00E11C52" w:rsidP="001626B1">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различать распространённые и н</w:t>
      </w:r>
      <w:r w:rsidR="001626B1">
        <w:rPr>
          <w:rFonts w:ascii="Times New Roman" w:hAnsi="Times New Roman" w:cs="Times New Roman"/>
          <w:sz w:val="24"/>
          <w:szCs w:val="24"/>
        </w:rPr>
        <w:t>ераспространённые предло</w:t>
      </w:r>
      <w:r w:rsidR="001626B1">
        <w:rPr>
          <w:rFonts w:ascii="Times New Roman" w:hAnsi="Times New Roman" w:cs="Times New Roman"/>
          <w:sz w:val="24"/>
          <w:szCs w:val="24"/>
        </w:rPr>
        <w:softHyphen/>
        <w:t>жения;</w:t>
      </w:r>
    </w:p>
    <w:p w14:paraId="09311B9A"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распознавать предложения с однородными членами; состав</w:t>
      </w:r>
      <w:r w:rsidRPr="00A5128C">
        <w:rPr>
          <w:rFonts w:ascii="Times New Roman" w:hAnsi="Times New Roman" w:cs="Times New Roman"/>
          <w:sz w:val="24"/>
          <w:szCs w:val="24"/>
        </w:rPr>
        <w:softHyphen/>
        <w:t>лять предложения с однородными членами; использовать пред</w:t>
      </w:r>
      <w:r w:rsidRPr="00A5128C">
        <w:rPr>
          <w:rFonts w:ascii="Times New Roman" w:hAnsi="Times New Roman" w:cs="Times New Roman"/>
          <w:sz w:val="24"/>
          <w:szCs w:val="24"/>
        </w:rPr>
        <w:softHyphen/>
        <w:t>ложения с однородными членами в речи;</w:t>
      </w:r>
    </w:p>
    <w:p w14:paraId="3BFC8A49"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разграничивать простые распространённые и сложные пред</w:t>
      </w:r>
      <w:r w:rsidRPr="00A5128C">
        <w:rPr>
          <w:rFonts w:ascii="Times New Roman" w:hAnsi="Times New Roman" w:cs="Times New Roman"/>
          <w:sz w:val="24"/>
          <w:szCs w:val="24"/>
        </w:rPr>
        <w:softHyphen/>
        <w:t xml:space="preserve">ложения, состоящие из двух простых (сложносочинённые с союзами </w:t>
      </w:r>
      <w:r w:rsidRPr="00A5128C">
        <w:rPr>
          <w:rStyle w:val="20pt"/>
          <w:rFonts w:ascii="Times New Roman" w:hAnsi="Times New Roman" w:cs="Times New Roman"/>
          <w:sz w:val="24"/>
          <w:szCs w:val="24"/>
        </w:rPr>
        <w:t>и, а, но</w:t>
      </w:r>
      <w:r w:rsidRPr="00A5128C">
        <w:rPr>
          <w:rFonts w:ascii="Times New Roman" w:hAnsi="Times New Roman" w:cs="Times New Roman"/>
          <w:sz w:val="24"/>
          <w:szCs w:val="24"/>
        </w:rPr>
        <w:t xml:space="preserve"> и бессоюзные сложные предложения, без называния терминов); составлять простые распространённые и сложные предложения, состоящие из двух простых (сложно</w:t>
      </w:r>
      <w:r w:rsidRPr="00A5128C">
        <w:rPr>
          <w:rFonts w:ascii="Times New Roman" w:hAnsi="Times New Roman" w:cs="Times New Roman"/>
          <w:sz w:val="24"/>
          <w:szCs w:val="24"/>
        </w:rPr>
        <w:softHyphen/>
        <w:t xml:space="preserve">сочинённые с союзами </w:t>
      </w:r>
      <w:r w:rsidRPr="00A5128C">
        <w:rPr>
          <w:rStyle w:val="20pt"/>
          <w:rFonts w:ascii="Times New Roman" w:hAnsi="Times New Roman" w:cs="Times New Roman"/>
          <w:sz w:val="24"/>
          <w:szCs w:val="24"/>
        </w:rPr>
        <w:t>и</w:t>
      </w:r>
      <w:r w:rsidRPr="00A5128C">
        <w:rPr>
          <w:rFonts w:ascii="Times New Roman" w:hAnsi="Times New Roman" w:cs="Times New Roman"/>
          <w:sz w:val="24"/>
          <w:szCs w:val="24"/>
        </w:rPr>
        <w:t xml:space="preserve">, </w:t>
      </w:r>
      <w:r w:rsidRPr="00A5128C">
        <w:rPr>
          <w:rStyle w:val="20pt"/>
          <w:rFonts w:ascii="Times New Roman" w:hAnsi="Times New Roman" w:cs="Times New Roman"/>
          <w:sz w:val="24"/>
          <w:szCs w:val="24"/>
        </w:rPr>
        <w:t>а</w:t>
      </w:r>
      <w:r w:rsidRPr="00A5128C">
        <w:rPr>
          <w:rFonts w:ascii="Times New Roman" w:hAnsi="Times New Roman" w:cs="Times New Roman"/>
          <w:sz w:val="24"/>
          <w:szCs w:val="24"/>
        </w:rPr>
        <w:t xml:space="preserve">, </w:t>
      </w:r>
      <w:r w:rsidRPr="00A5128C">
        <w:rPr>
          <w:rStyle w:val="20pt"/>
          <w:rFonts w:ascii="Times New Roman" w:hAnsi="Times New Roman" w:cs="Times New Roman"/>
          <w:sz w:val="24"/>
          <w:szCs w:val="24"/>
        </w:rPr>
        <w:t>но</w:t>
      </w:r>
      <w:r w:rsidRPr="00A5128C">
        <w:rPr>
          <w:rFonts w:ascii="Times New Roman" w:hAnsi="Times New Roman" w:cs="Times New Roman"/>
          <w:sz w:val="24"/>
          <w:szCs w:val="24"/>
        </w:rPr>
        <w:t xml:space="preserve"> и бессоюзные сложные предло</w:t>
      </w:r>
      <w:r w:rsidRPr="00A5128C">
        <w:rPr>
          <w:rFonts w:ascii="Times New Roman" w:hAnsi="Times New Roman" w:cs="Times New Roman"/>
          <w:sz w:val="24"/>
          <w:szCs w:val="24"/>
        </w:rPr>
        <w:softHyphen/>
        <w:t>жения, без называния терминов);</w:t>
      </w:r>
    </w:p>
    <w:p w14:paraId="6251D3DB"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производить синтаксический разбор простого предложения; находить место орфограммы в слове и между словами на из</w:t>
      </w:r>
      <w:r w:rsidRPr="00A5128C">
        <w:rPr>
          <w:rFonts w:ascii="Times New Roman" w:hAnsi="Times New Roman" w:cs="Times New Roman"/>
          <w:sz w:val="24"/>
          <w:szCs w:val="24"/>
        </w:rPr>
        <w:softHyphen/>
        <w:t>ученные правила;</w:t>
      </w:r>
    </w:p>
    <w:p w14:paraId="78396161"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применять изученные правила правописания, в том числе: непроверяемые гласные и согласные (перечень слов в орфогра</w:t>
      </w:r>
      <w:r w:rsidRPr="00A5128C">
        <w:rPr>
          <w:rFonts w:ascii="Times New Roman" w:hAnsi="Times New Roman" w:cs="Times New Roman"/>
          <w:sz w:val="24"/>
          <w:szCs w:val="24"/>
        </w:rPr>
        <w:softHyphen/>
        <w:t xml:space="preserve">фическом словаре учебника); безударные падежные окончания имён существительных (кроме существительных на </w:t>
      </w:r>
      <w:r w:rsidRPr="00A5128C">
        <w:rPr>
          <w:rStyle w:val="20pt"/>
          <w:rFonts w:ascii="Times New Roman" w:hAnsi="Times New Roman" w:cs="Times New Roman"/>
          <w:sz w:val="24"/>
          <w:szCs w:val="24"/>
        </w:rPr>
        <w:t>-мя, -ий, -ие, -ия,</w:t>
      </w:r>
      <w:r w:rsidRPr="00A5128C">
        <w:rPr>
          <w:rFonts w:ascii="Times New Roman" w:hAnsi="Times New Roman" w:cs="Times New Roman"/>
          <w:sz w:val="24"/>
          <w:szCs w:val="24"/>
        </w:rPr>
        <w:t xml:space="preserve"> на </w:t>
      </w:r>
      <w:r w:rsidRPr="00A5128C">
        <w:rPr>
          <w:rStyle w:val="20pt"/>
          <w:rFonts w:ascii="Times New Roman" w:hAnsi="Times New Roman" w:cs="Times New Roman"/>
          <w:sz w:val="24"/>
          <w:szCs w:val="24"/>
        </w:rPr>
        <w:t>-ья</w:t>
      </w:r>
      <w:r w:rsidRPr="00A5128C">
        <w:rPr>
          <w:rFonts w:ascii="Times New Roman" w:hAnsi="Times New Roman" w:cs="Times New Roman"/>
          <w:sz w:val="24"/>
          <w:szCs w:val="24"/>
        </w:rPr>
        <w:t xml:space="preserve"> типа </w:t>
      </w:r>
      <w:r w:rsidRPr="00A5128C">
        <w:rPr>
          <w:rStyle w:val="20pt"/>
          <w:rFonts w:ascii="Times New Roman" w:hAnsi="Times New Roman" w:cs="Times New Roman"/>
          <w:sz w:val="24"/>
          <w:szCs w:val="24"/>
        </w:rPr>
        <w:t>гостья,</w:t>
      </w:r>
      <w:r w:rsidRPr="00A5128C">
        <w:rPr>
          <w:rFonts w:ascii="Times New Roman" w:hAnsi="Times New Roman" w:cs="Times New Roman"/>
          <w:sz w:val="24"/>
          <w:szCs w:val="24"/>
        </w:rPr>
        <w:t xml:space="preserve"> на </w:t>
      </w:r>
      <w:r w:rsidRPr="00A5128C">
        <w:rPr>
          <w:rStyle w:val="20pt"/>
          <w:rFonts w:ascii="Times New Roman" w:hAnsi="Times New Roman" w:cs="Times New Roman"/>
          <w:sz w:val="24"/>
          <w:szCs w:val="24"/>
        </w:rPr>
        <w:t>-ье</w:t>
      </w:r>
      <w:r w:rsidRPr="00A5128C">
        <w:rPr>
          <w:rFonts w:ascii="Times New Roman" w:hAnsi="Times New Roman" w:cs="Times New Roman"/>
          <w:sz w:val="24"/>
          <w:szCs w:val="24"/>
        </w:rPr>
        <w:t xml:space="preserve"> типа </w:t>
      </w:r>
      <w:r w:rsidRPr="00A5128C">
        <w:rPr>
          <w:rStyle w:val="20pt"/>
          <w:rFonts w:ascii="Times New Roman" w:hAnsi="Times New Roman" w:cs="Times New Roman"/>
          <w:sz w:val="24"/>
          <w:szCs w:val="24"/>
        </w:rPr>
        <w:t>ожерелье</w:t>
      </w:r>
      <w:r w:rsidRPr="00A5128C">
        <w:rPr>
          <w:rFonts w:ascii="Times New Roman" w:hAnsi="Times New Roman" w:cs="Times New Roman"/>
          <w:sz w:val="24"/>
          <w:szCs w:val="24"/>
        </w:rPr>
        <w:t xml:space="preserve"> во множе</w:t>
      </w:r>
      <w:r w:rsidRPr="00A5128C">
        <w:rPr>
          <w:rFonts w:ascii="Times New Roman" w:hAnsi="Times New Roman" w:cs="Times New Roman"/>
          <w:sz w:val="24"/>
          <w:szCs w:val="24"/>
        </w:rPr>
        <w:softHyphen/>
        <w:t>ственном числе, а также кроме собственных имён существи</w:t>
      </w:r>
      <w:r w:rsidRPr="00A5128C">
        <w:rPr>
          <w:rFonts w:ascii="Times New Roman" w:hAnsi="Times New Roman" w:cs="Times New Roman"/>
          <w:sz w:val="24"/>
          <w:szCs w:val="24"/>
        </w:rPr>
        <w:softHyphen/>
        <w:t xml:space="preserve">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r w:rsidRPr="00A5128C">
        <w:rPr>
          <w:rStyle w:val="20pt"/>
          <w:rFonts w:ascii="Times New Roman" w:hAnsi="Times New Roman" w:cs="Times New Roman"/>
          <w:sz w:val="24"/>
          <w:szCs w:val="24"/>
        </w:rPr>
        <w:t>-ться</w:t>
      </w:r>
      <w:r w:rsidRPr="00A5128C">
        <w:rPr>
          <w:rFonts w:ascii="Times New Roman" w:hAnsi="Times New Roman" w:cs="Times New Roman"/>
          <w:sz w:val="24"/>
          <w:szCs w:val="24"/>
        </w:rPr>
        <w:t xml:space="preserve"> и </w:t>
      </w:r>
      <w:r w:rsidRPr="00A5128C">
        <w:rPr>
          <w:rStyle w:val="20pt"/>
          <w:rFonts w:ascii="Times New Roman" w:hAnsi="Times New Roman" w:cs="Times New Roman"/>
          <w:sz w:val="24"/>
          <w:szCs w:val="24"/>
        </w:rPr>
        <w:t>-тся;</w:t>
      </w:r>
      <w:r w:rsidRPr="00A5128C">
        <w:rPr>
          <w:rFonts w:ascii="Times New Roman" w:hAnsi="Times New Roman" w:cs="Times New Roman"/>
          <w:sz w:val="24"/>
          <w:szCs w:val="24"/>
        </w:rPr>
        <w:t xml:space="preserve"> безудар</w:t>
      </w:r>
      <w:r w:rsidRPr="00A5128C">
        <w:rPr>
          <w:rFonts w:ascii="Times New Roman" w:hAnsi="Times New Roman" w:cs="Times New Roman"/>
          <w:sz w:val="24"/>
          <w:szCs w:val="24"/>
        </w:rPr>
        <w:softHyphen/>
        <w:t>ные личные окончания глаголов; знаки препинания в предло</w:t>
      </w:r>
      <w:r w:rsidRPr="00A5128C">
        <w:rPr>
          <w:rFonts w:ascii="Times New Roman" w:hAnsi="Times New Roman" w:cs="Times New Roman"/>
          <w:sz w:val="24"/>
          <w:szCs w:val="24"/>
        </w:rPr>
        <w:softHyphen/>
        <w:t xml:space="preserve">жениях с однородными членами, соединёнными союзами </w:t>
      </w:r>
      <w:r w:rsidRPr="00A5128C">
        <w:rPr>
          <w:rStyle w:val="20pt"/>
          <w:rFonts w:ascii="Times New Roman" w:hAnsi="Times New Roman" w:cs="Times New Roman"/>
          <w:sz w:val="24"/>
          <w:szCs w:val="24"/>
        </w:rPr>
        <w:t>и</w:t>
      </w:r>
      <w:r w:rsidRPr="00A5128C">
        <w:rPr>
          <w:rFonts w:ascii="Times New Roman" w:hAnsi="Times New Roman" w:cs="Times New Roman"/>
          <w:sz w:val="24"/>
          <w:szCs w:val="24"/>
        </w:rPr>
        <w:t xml:space="preserve">, </w:t>
      </w:r>
      <w:r w:rsidRPr="00A5128C">
        <w:rPr>
          <w:rStyle w:val="20pt"/>
          <w:rFonts w:ascii="Times New Roman" w:hAnsi="Times New Roman" w:cs="Times New Roman"/>
          <w:sz w:val="24"/>
          <w:szCs w:val="24"/>
        </w:rPr>
        <w:t>а</w:t>
      </w:r>
      <w:r w:rsidRPr="00A5128C">
        <w:rPr>
          <w:rFonts w:ascii="Times New Roman" w:hAnsi="Times New Roman" w:cs="Times New Roman"/>
          <w:sz w:val="24"/>
          <w:szCs w:val="24"/>
        </w:rPr>
        <w:t xml:space="preserve">, </w:t>
      </w:r>
      <w:r w:rsidRPr="00A5128C">
        <w:rPr>
          <w:rStyle w:val="20pt"/>
          <w:rFonts w:ascii="Times New Roman" w:hAnsi="Times New Roman" w:cs="Times New Roman"/>
          <w:sz w:val="24"/>
          <w:szCs w:val="24"/>
        </w:rPr>
        <w:t>но</w:t>
      </w:r>
      <w:r w:rsidRPr="00A5128C">
        <w:rPr>
          <w:rFonts w:ascii="Times New Roman" w:hAnsi="Times New Roman" w:cs="Times New Roman"/>
          <w:sz w:val="24"/>
          <w:szCs w:val="24"/>
        </w:rPr>
        <w:t xml:space="preserve"> и без союзов;</w:t>
      </w:r>
    </w:p>
    <w:p w14:paraId="4C59CADC"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правильно списывать тексты объёмом не более 85 слов; писать под диктовку тексты объёмом не более 80 слов с учё</w:t>
      </w:r>
      <w:r w:rsidRPr="00A5128C">
        <w:rPr>
          <w:rFonts w:ascii="Times New Roman" w:hAnsi="Times New Roman" w:cs="Times New Roman"/>
          <w:sz w:val="24"/>
          <w:szCs w:val="24"/>
        </w:rPr>
        <w:softHyphen/>
        <w:t>том изученных правил правописания;</w:t>
      </w:r>
    </w:p>
    <w:p w14:paraId="2BC8473E" w14:textId="77777777" w:rsidR="00E11C52"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находить и исправлять орфографические и пунктуационные ошибки на изученные правила, описки;</w:t>
      </w:r>
    </w:p>
    <w:p w14:paraId="3D61EFE3" w14:textId="77777777" w:rsidR="0091108F" w:rsidRPr="00A5128C" w:rsidRDefault="00E11C52"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lastRenderedPageBreak/>
        <w:t>осознавать ситуацию общения (с какой целью, с кем, где происходит общение); выбирать адекватные языковые сред</w:t>
      </w:r>
      <w:r w:rsidRPr="00A5128C">
        <w:rPr>
          <w:rFonts w:ascii="Times New Roman" w:hAnsi="Times New Roman" w:cs="Times New Roman"/>
          <w:sz w:val="24"/>
          <w:szCs w:val="24"/>
        </w:rPr>
        <w:softHyphen/>
        <w:t>ства в ситуации общения;</w:t>
      </w:r>
      <w:r w:rsidR="0091108F" w:rsidRPr="00A5128C">
        <w:rPr>
          <w:rFonts w:ascii="Times New Roman" w:hAnsi="Times New Roman" w:cs="Times New Roman"/>
          <w:sz w:val="24"/>
          <w:szCs w:val="24"/>
        </w:rPr>
        <w:t xml:space="preserve"> строить устное диалогическое и монологическое высказыва</w:t>
      </w:r>
      <w:r w:rsidR="0091108F" w:rsidRPr="00A5128C">
        <w:rPr>
          <w:rFonts w:ascii="Times New Roman" w:hAnsi="Times New Roman" w:cs="Times New Roman"/>
          <w:sz w:val="24"/>
          <w:szCs w:val="24"/>
        </w:rPr>
        <w:softHyphen/>
        <w:t>ние (4—6 предложений), соблюдая орфоэпические нормы, пра</w:t>
      </w:r>
      <w:r w:rsidR="0091108F" w:rsidRPr="00A5128C">
        <w:rPr>
          <w:rFonts w:ascii="Times New Roman" w:hAnsi="Times New Roman" w:cs="Times New Roman"/>
          <w:sz w:val="24"/>
          <w:szCs w:val="24"/>
        </w:rPr>
        <w:softHyphen/>
        <w:t>вильную интонацию, нормы речевого взаимодействия;</w:t>
      </w:r>
    </w:p>
    <w:p w14:paraId="713CB38D" w14:textId="77777777" w:rsidR="0091108F" w:rsidRPr="00A5128C" w:rsidRDefault="0091108F"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создавать небольшие устные и письменные тексты (3— 5 предложений) для конкретной ситуации письменного обще</w:t>
      </w:r>
      <w:r w:rsidRPr="00A5128C">
        <w:rPr>
          <w:rFonts w:ascii="Times New Roman" w:hAnsi="Times New Roman" w:cs="Times New Roman"/>
          <w:sz w:val="24"/>
          <w:szCs w:val="24"/>
        </w:rPr>
        <w:softHyphen/>
        <w:t>ния (письма, поздравительные открытки, объявления и др . );</w:t>
      </w:r>
    </w:p>
    <w:p w14:paraId="40C10B21" w14:textId="77777777" w:rsidR="0091108F" w:rsidRPr="00A5128C" w:rsidRDefault="0091108F"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определять тему и основную мысль текста; самостоятельно озаглавливать текст с опорой на тему или основную мысль; корректировать порядок предложений и частей текста; составлять план к заданным текстам;</w:t>
      </w:r>
    </w:p>
    <w:p w14:paraId="48D4C1D6" w14:textId="77777777" w:rsidR="0091108F" w:rsidRPr="00A5128C" w:rsidRDefault="0091108F"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осуществлять подробный пересказ текста (устно и письменно); осуществлять выборочный пересказ текста (устно); писать (после предварительной подготовки) сочинения на за</w:t>
      </w:r>
      <w:r w:rsidRPr="00A5128C">
        <w:rPr>
          <w:rFonts w:ascii="Times New Roman" w:hAnsi="Times New Roman" w:cs="Times New Roman"/>
          <w:sz w:val="24"/>
          <w:szCs w:val="24"/>
        </w:rPr>
        <w:softHyphen/>
        <w:t>данные темы;</w:t>
      </w:r>
    </w:p>
    <w:p w14:paraId="251D0835" w14:textId="77777777" w:rsidR="0091108F" w:rsidRPr="00A5128C" w:rsidRDefault="0091108F"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осуществлять в процессе изучающего чтения поиск инфор</w:t>
      </w:r>
      <w:r w:rsidRPr="00A5128C">
        <w:rPr>
          <w:rFonts w:ascii="Times New Roman" w:hAnsi="Times New Roman" w:cs="Times New Roman"/>
          <w:sz w:val="24"/>
          <w:szCs w:val="24"/>
        </w:rPr>
        <w:softHyphen/>
        <w:t>мации; формулировать устно и письменно простые выводы на основе прочитанной (услышанной) информации; интерпрети</w:t>
      </w:r>
      <w:r w:rsidRPr="00A5128C">
        <w:rPr>
          <w:rFonts w:ascii="Times New Roman" w:hAnsi="Times New Roman" w:cs="Times New Roman"/>
          <w:sz w:val="24"/>
          <w:szCs w:val="24"/>
        </w:rPr>
        <w:softHyphen/>
        <w:t>ровать и обобщать содержащуюся в тексте информацию; осу</w:t>
      </w:r>
      <w:r w:rsidRPr="00A5128C">
        <w:rPr>
          <w:rFonts w:ascii="Times New Roman" w:hAnsi="Times New Roman" w:cs="Times New Roman"/>
          <w:sz w:val="24"/>
          <w:szCs w:val="24"/>
        </w:rPr>
        <w:softHyphen/>
        <w:t>ществлять ознакомительное чтение в соотвествии с поставлен</w:t>
      </w:r>
      <w:r w:rsidRPr="00A5128C">
        <w:rPr>
          <w:rFonts w:ascii="Times New Roman" w:hAnsi="Times New Roman" w:cs="Times New Roman"/>
          <w:sz w:val="24"/>
          <w:szCs w:val="24"/>
        </w:rPr>
        <w:softHyphen/>
        <w:t>ной задачей;</w:t>
      </w:r>
    </w:p>
    <w:p w14:paraId="65D0AE72" w14:textId="77777777" w:rsidR="0091108F" w:rsidRPr="00A5128C" w:rsidRDefault="0091108F"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объяснять своими словами значение изученных понятий; ис</w:t>
      </w:r>
      <w:r w:rsidRPr="00A5128C">
        <w:rPr>
          <w:rFonts w:ascii="Times New Roman" w:hAnsi="Times New Roman" w:cs="Times New Roman"/>
          <w:sz w:val="24"/>
          <w:szCs w:val="24"/>
        </w:rPr>
        <w:softHyphen/>
        <w:t>пользовать изученные понятия;</w:t>
      </w:r>
    </w:p>
    <w:p w14:paraId="23DE27D4" w14:textId="77777777" w:rsidR="001626B1" w:rsidRDefault="0091108F" w:rsidP="001626B1">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уточнять значение слова с помощью справочных изданий, в том числе из числа верифицированных электронных ресур</w:t>
      </w:r>
      <w:r w:rsidRPr="00A5128C">
        <w:rPr>
          <w:rFonts w:ascii="Times New Roman" w:hAnsi="Times New Roman" w:cs="Times New Roman"/>
          <w:sz w:val="24"/>
          <w:szCs w:val="24"/>
        </w:rPr>
        <w:softHyphen/>
        <w:t xml:space="preserve">сов, включённых в федеральный </w:t>
      </w:r>
      <w:r w:rsidR="001169E5" w:rsidRPr="00A5128C">
        <w:rPr>
          <w:rFonts w:ascii="Times New Roman" w:hAnsi="Times New Roman" w:cs="Times New Roman"/>
          <w:sz w:val="24"/>
          <w:szCs w:val="24"/>
        </w:rPr>
        <w:t>перечень.</w:t>
      </w:r>
    </w:p>
    <w:p w14:paraId="05A069D4" w14:textId="5140DEC3" w:rsidR="00F169DE" w:rsidRPr="00A5128C" w:rsidRDefault="00906472" w:rsidP="001626B1">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 разработке Федеральной рабочей программы в темати</w:t>
      </w:r>
      <w:r w:rsidRPr="00A5128C">
        <w:rPr>
          <w:rFonts w:ascii="Times New Roman" w:hAnsi="Times New Roman" w:cs="Times New Roman"/>
          <w:sz w:val="24"/>
          <w:szCs w:val="24"/>
        </w:rPr>
        <w:softHyphen/>
        <w:t>ческом планировании должны быть учтены возможности ис</w:t>
      </w:r>
      <w:r w:rsidRPr="00A5128C">
        <w:rPr>
          <w:rFonts w:ascii="Times New Roman" w:hAnsi="Times New Roman" w:cs="Times New Roman"/>
          <w:sz w:val="24"/>
          <w:szCs w:val="24"/>
        </w:rPr>
        <w:softHyphen/>
        <w:t>пользования электронных (цифровых) образовательных ресур</w:t>
      </w:r>
      <w:r w:rsidRPr="00A5128C">
        <w:rPr>
          <w:rFonts w:ascii="Times New Roman" w:hAnsi="Times New Roman" w:cs="Times New Roman"/>
          <w:sz w:val="24"/>
          <w:szCs w:val="24"/>
        </w:rPr>
        <w:softHyphen/>
        <w:t>сов, являющихся учебно-методическими материалами (муль</w:t>
      </w:r>
      <w:r w:rsidRPr="00A5128C">
        <w:rPr>
          <w:rFonts w:ascii="Times New Roman" w:hAnsi="Times New Roman" w:cs="Times New Roman"/>
          <w:sz w:val="24"/>
          <w:szCs w:val="24"/>
        </w:rPr>
        <w:softHyphen/>
        <w:t>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информа</w:t>
      </w:r>
      <w:r w:rsidRPr="00A5128C">
        <w:rPr>
          <w:rFonts w:ascii="Times New Roman" w:hAnsi="Times New Roman" w:cs="Times New Roman"/>
          <w:sz w:val="24"/>
          <w:szCs w:val="24"/>
        </w:rPr>
        <w:softHyphen/>
        <w:t>ционно-коммуникационных технологий (ИКТ), содержание которых соответствует законодательству об образовании</w:t>
      </w:r>
    </w:p>
    <w:p w14:paraId="33F700ED" w14:textId="77777777" w:rsidR="001626B1" w:rsidRDefault="00F169DE" w:rsidP="001626B1">
      <w:pPr>
        <w:pStyle w:val="22"/>
        <w:shd w:val="clear" w:color="auto" w:fill="auto"/>
        <w:spacing w:line="240" w:lineRule="auto"/>
        <w:ind w:firstLine="709"/>
        <w:jc w:val="center"/>
        <w:rPr>
          <w:rFonts w:ascii="Times New Roman" w:hAnsi="Times New Roman" w:cs="Times New Roman"/>
          <w:b/>
          <w:sz w:val="24"/>
          <w:szCs w:val="24"/>
        </w:rPr>
      </w:pPr>
      <w:r w:rsidRPr="00A5128C">
        <w:rPr>
          <w:rFonts w:ascii="Times New Roman" w:hAnsi="Times New Roman" w:cs="Times New Roman"/>
          <w:b/>
          <w:sz w:val="24"/>
          <w:szCs w:val="24"/>
        </w:rPr>
        <w:t>Литературное чтение</w:t>
      </w:r>
    </w:p>
    <w:p w14:paraId="3FE03DF2" w14:textId="2C3CCFA7" w:rsidR="00F169DE" w:rsidRPr="001626B1" w:rsidRDefault="00F169DE" w:rsidP="001626B1">
      <w:pPr>
        <w:pStyle w:val="22"/>
        <w:shd w:val="clear" w:color="auto" w:fill="auto"/>
        <w:spacing w:line="240" w:lineRule="auto"/>
        <w:ind w:firstLine="709"/>
        <w:rPr>
          <w:rFonts w:ascii="Times New Roman" w:hAnsi="Times New Roman" w:cs="Times New Roman"/>
          <w:b/>
          <w:sz w:val="24"/>
          <w:szCs w:val="24"/>
        </w:rPr>
      </w:pPr>
      <w:r w:rsidRPr="00A5128C">
        <w:rPr>
          <w:rFonts w:ascii="Times New Roman" w:hAnsi="Times New Roman" w:cs="Times New Roman"/>
          <w:sz w:val="24"/>
          <w:szCs w:val="24"/>
        </w:rPr>
        <w:t xml:space="preserve">Федеральная рабочая программа учебного предмета «Литературное чтение»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 </w:t>
      </w:r>
    </w:p>
    <w:p w14:paraId="18B555F7"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Пояснительная записка отражает общие цели и задачи изучения предмета, место в структуре учебного плана, а также подходы к отбору содержания, планируемым результатам и тематическому планированию </w:t>
      </w:r>
    </w:p>
    <w:p w14:paraId="7FAFB187"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возрастных особенностей обучающихся C учётом того, что выполнение правил совместной деятельности строится на интеграции регулятивных (определённые волевые усилия, саморегуляция, само- 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 </w:t>
      </w:r>
    </w:p>
    <w:p w14:paraId="123A8F37"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Планируемые результаты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 </w:t>
      </w:r>
    </w:p>
    <w:p w14:paraId="6B94FE87"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 xml:space="preserve">В тематическом планировании описывается программное со- держание по всем разделам, выделенным в содержании обучения каждого класса, а также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Последовательность тематических блоков в каждом классе носит рекомендательный характер и может быть изменена для обеспечения возможности реализации дифференциации содержания с учётом образовательных потребностей и интересов обучающихся </w:t>
      </w:r>
    </w:p>
    <w:p w14:paraId="4DF5812B" w14:textId="77777777" w:rsidR="00F169DE" w:rsidRPr="00A5128C" w:rsidRDefault="00F169DE" w:rsidP="001626B1">
      <w:pPr>
        <w:spacing w:after="0" w:line="240" w:lineRule="auto"/>
        <w:ind w:firstLine="709"/>
        <w:jc w:val="center"/>
        <w:rPr>
          <w:rFonts w:ascii="Times New Roman" w:hAnsi="Times New Roman" w:cs="Times New Roman"/>
          <w:sz w:val="24"/>
          <w:szCs w:val="24"/>
        </w:rPr>
      </w:pPr>
      <w:r w:rsidRPr="00A5128C">
        <w:rPr>
          <w:rFonts w:ascii="Times New Roman" w:hAnsi="Times New Roman" w:cs="Times New Roman"/>
          <w:sz w:val="24"/>
          <w:szCs w:val="24"/>
        </w:rPr>
        <w:t>ПОЯСНИТЕЛЬНАЯ ЗАПИСКА</w:t>
      </w:r>
    </w:p>
    <w:p w14:paraId="5E693FD6"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Федеральная рабочая программа учебного предмета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 </w:t>
      </w:r>
    </w:p>
    <w:p w14:paraId="06C2E031"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Литературное чтение — один из ведущих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14:paraId="7D1F7D68"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Учебный предмет «Литературное чтение» призван ввести ребёнка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 </w:t>
      </w:r>
    </w:p>
    <w:p w14:paraId="3C1AF52B"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w:t>
      </w:r>
    </w:p>
    <w:p w14:paraId="713C4C28"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на уровне основного общего образования, а также будут востребованы в жизни </w:t>
      </w:r>
    </w:p>
    <w:p w14:paraId="31429D0F"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Достижение заявленной цели определяется решением следующих задач:</w:t>
      </w:r>
    </w:p>
    <w:p w14:paraId="63900C1C"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282D68D6"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достижение необходимого для продолжения образования уровня общего речевого развития;</w:t>
      </w:r>
    </w:p>
    <w:p w14:paraId="711BAB56"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4D88FB07"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первоначальное представление о многообразии жанров художественных произведений и произведений устного народного творчества;</w:t>
      </w:r>
    </w:p>
    <w:p w14:paraId="1B130DE4"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4508AF35"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 Федеральная рабочая программа учебного предмета «Литературное чтение» представляет вариант распределения предметного содержания по годам обучения с характеристикой планируемых результатов и рекомендациями по объёму учебного </w:t>
      </w:r>
      <w:r w:rsidRPr="00A5128C">
        <w:rPr>
          <w:rFonts w:ascii="Times New Roman" w:hAnsi="Times New Roman" w:cs="Times New Roman"/>
          <w:sz w:val="24"/>
          <w:szCs w:val="24"/>
        </w:rPr>
        <w:lastRenderedPageBreak/>
        <w:t>времени Резервные часы по каждому разделу позволяют образовательной организации дополнить содержание обучения в соответствии с потребностями и способностями обучающихся Образовательной организации предоставляется такая возможность (при условии сохранения базовой части содержания обучения) Содержание учебного предмета «Литературное чтение» раскрывает следующие направления литературного образования обучающегося: речевая и читательская деятельность,</w:t>
      </w:r>
    </w:p>
    <w:p w14:paraId="793653C0"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круг чтения, творческая деятельность </w:t>
      </w:r>
    </w:p>
    <w:p w14:paraId="3437E23D"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В основу отбора произведений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14:paraId="5EEF10CE"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Важным принципом отбора содержания учебного предмета</w:t>
      </w:r>
    </w:p>
    <w:p w14:paraId="14649617"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 </w:t>
      </w:r>
    </w:p>
    <w:p w14:paraId="71DEAF5E"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Планируемые результаты включают личностные, метапредметные результаты за период обучения, а также предметные достижения обучающегося за каждый год обучения в начальной школе </w:t>
      </w:r>
    </w:p>
    <w:p w14:paraId="06FAA023"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Учебный предмет «Литературное чтение» преемственен по отношению к учебному предмету «Литература», который изучается на уровне основного общего образования </w:t>
      </w:r>
    </w:p>
    <w:p w14:paraId="57DE2346"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Освоение программы по учебному предмету «Литературное чтение» в 1 классе начинается вводным интегрированным кур- сом «Обучение грамоте» (180 часов: 100 часов учебного предмета «Русский язык» и 80 часов учебного предмета «Литературное чтение» Содержание курса «Литературное чтение», реализуемого в период обучения грамоте, представлено в Федеральной рабочей программе учебного предмета «Русский язык») После периода обучения грамоте начинается раздельное изучение учебных предметов «Русский язык» и «Литературное чтение», на учебный предмет «Литературное чтение» в 1 классе отводится не менее 10 учебных недель (40 часов), во 2—4 классах по 136 часов (4 часа в неделю в каждом классе) </w:t>
      </w:r>
    </w:p>
    <w:p w14:paraId="7FFC15FC" w14:textId="77777777" w:rsidR="00F169DE" w:rsidRPr="00A5128C" w:rsidRDefault="00F169DE" w:rsidP="001626B1">
      <w:pPr>
        <w:spacing w:after="0" w:line="240" w:lineRule="auto"/>
        <w:ind w:firstLine="709"/>
        <w:jc w:val="center"/>
        <w:rPr>
          <w:rFonts w:ascii="Times New Roman" w:hAnsi="Times New Roman" w:cs="Times New Roman"/>
          <w:sz w:val="24"/>
          <w:szCs w:val="24"/>
        </w:rPr>
      </w:pPr>
      <w:r w:rsidRPr="00A5128C">
        <w:rPr>
          <w:rFonts w:ascii="Times New Roman" w:hAnsi="Times New Roman" w:cs="Times New Roman"/>
          <w:sz w:val="24"/>
          <w:szCs w:val="24"/>
        </w:rPr>
        <w:t>СОДЕРЖАНИЕ ОБУЧЕНИЯ</w:t>
      </w:r>
    </w:p>
    <w:p w14:paraId="04E4516C" w14:textId="77777777" w:rsidR="00F169DE" w:rsidRPr="00A5128C" w:rsidRDefault="00F169DE" w:rsidP="001626B1">
      <w:pPr>
        <w:spacing w:after="0" w:line="240" w:lineRule="auto"/>
        <w:ind w:firstLine="709"/>
        <w:jc w:val="center"/>
        <w:rPr>
          <w:rFonts w:ascii="Times New Roman" w:hAnsi="Times New Roman" w:cs="Times New Roman"/>
          <w:sz w:val="24"/>
          <w:szCs w:val="24"/>
        </w:rPr>
      </w:pPr>
      <w:r w:rsidRPr="00A5128C">
        <w:rPr>
          <w:rFonts w:ascii="Times New Roman" w:hAnsi="Times New Roman" w:cs="Times New Roman"/>
          <w:sz w:val="24"/>
          <w:szCs w:val="24"/>
        </w:rPr>
        <w:t>1 КЛАСС</w:t>
      </w:r>
    </w:p>
    <w:p w14:paraId="46144CDD"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 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 Произведения для чтения: народные сказки о животных, например, «Лисица и тетерев», «Лиса и рак», литературные (авторские) сказки, например, сказка К Д Ушинского «Петух и собака», сказки В Г Сутеева «Кораблик», «Под грибом» и др. (по выбору) </w:t>
      </w:r>
    </w:p>
    <w:p w14:paraId="13D58FB5"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 Д Ушинского, Л Н Толстого, Е А Пермяка, В А Осеевой, А Л Барто, Ю И Ермолаева и др.) Характеристика героя произведения, общая оценка поступков Понимание заголовка </w:t>
      </w:r>
      <w:r w:rsidRPr="00A5128C">
        <w:rPr>
          <w:rFonts w:ascii="Times New Roman" w:hAnsi="Times New Roman" w:cs="Times New Roman"/>
          <w:sz w:val="24"/>
          <w:szCs w:val="24"/>
        </w:rPr>
        <w:lastRenderedPageBreak/>
        <w:t xml:space="preserve">произведения, его соотношения с содержанием произведения и его идеей Осознание нравственно-этических понятий: друг, дружба, забота, труд, взаимопомощь </w:t>
      </w:r>
    </w:p>
    <w:p w14:paraId="02F6C8EE"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Произведения для чтения: К Д Ушинский «Худо тому, кто добра не делает никому», Л Н Толстой «Косточка», Е А Перяк «Торопливый ножик», В А Осеева «Три товарища», А Л Барто «Я — лишний», Ю И Ермолаев «Лучший друг» и др. (по выбору) </w:t>
      </w:r>
    </w:p>
    <w:p w14:paraId="50871273"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Произведения о родной природе Восприятие и самостоятельное чтение произведений о природе (на примере трёх-четырёх доступных   произведений   А К Толстого, А Н     Плещеева, Е Ф Трутневой, С Я Маршака и др. ) Тема поэтических произведений: звуки и краски природы, времена года, человек и при- 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 нок выразительного чтения: ритм, темп, сила голоса </w:t>
      </w:r>
    </w:p>
    <w:p w14:paraId="68DBA443"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—средство воспитания живости ума, сообразительности Пословицы — проявление народной мудрости, средство воспитания понимания жизненных правил </w:t>
      </w:r>
    </w:p>
    <w:p w14:paraId="4D39910E"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Произведения для чтения: потешки, загадки, пословицы Произведения о братьях наших меньших (три-четыре автора</w:t>
      </w:r>
    </w:p>
    <w:p w14:paraId="347EA373"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 </w:t>
      </w:r>
    </w:p>
    <w:p w14:paraId="795132B0"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Произведения для чтения: В. В Бианки   «Лис и Мышонок», Е И Чарушин «Про Томку», М М.Пришвин «Ёж», Н И  Слад- ков «Лисица и Ёж» и др. </w:t>
      </w:r>
    </w:p>
    <w:p w14:paraId="3B1287D1"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Произведения о маме Восприятие и самостоятельное чтение произведений о маме (не менее одного автора по выбору, на примере произведений Е А Благининой, А Л Барто, А В Митяева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Произведения для чтения: Е А Благинина «Посидим в тишине», А Л Барто «Мама», А В Митяев «За что я люблю маму» и др. (по выбору) </w:t>
      </w:r>
    </w:p>
    <w:p w14:paraId="50F13CC2"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Фольклорные и авторские произведения о чудесах и фантазии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51B4C487"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Произведения для чтения: Р С.Сеф «Чудо», В.В.Лунин </w:t>
      </w:r>
    </w:p>
    <w:p w14:paraId="1EE45805"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«Я видел чудо», Б В Заходер «Моя Вообразилия», Ю П Мориц «Сто фантазий» и др. (по выбору) </w:t>
      </w:r>
    </w:p>
    <w:p w14:paraId="39117DA6"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 </w:t>
      </w:r>
    </w:p>
    <w:p w14:paraId="6F0E2E3B" w14:textId="77777777" w:rsidR="00F169DE" w:rsidRPr="00A5128C" w:rsidRDefault="00F169DE" w:rsidP="001626B1">
      <w:pPr>
        <w:spacing w:after="0" w:line="240" w:lineRule="auto"/>
        <w:ind w:firstLine="709"/>
        <w:jc w:val="center"/>
        <w:rPr>
          <w:rFonts w:ascii="Times New Roman" w:hAnsi="Times New Roman" w:cs="Times New Roman"/>
          <w:sz w:val="24"/>
          <w:szCs w:val="24"/>
        </w:rPr>
      </w:pPr>
      <w:r w:rsidRPr="00A5128C">
        <w:rPr>
          <w:rFonts w:ascii="Times New Roman" w:hAnsi="Times New Roman" w:cs="Times New Roman"/>
          <w:sz w:val="24"/>
          <w:szCs w:val="24"/>
        </w:rPr>
        <w:t>УНИВЕРСАЛЬНЫЕ УЧЕБНЫЕ ДЕЙСТВИЯ (ПРОПЕДЕВТИЧЕСКИЙ УРОВЕНЬ)</w:t>
      </w:r>
    </w:p>
    <w:p w14:paraId="0E1080FA"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Изучение содержания учебного предмета «Литературное чтение» в первом классе способствует освоению на пропедевтическом уровне ряда универсальных учебных действий </w:t>
      </w:r>
    </w:p>
    <w:p w14:paraId="2A30ADE5"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Познавательные универсальные учебные действия:</w:t>
      </w:r>
    </w:p>
    <w:p w14:paraId="288BF113"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1BAC394D"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понимать фактическое содержание прочитанного или прослушанного текста; 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391EF8D1"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различать и группировать произведения по жанрам (загадки, пословицы, сказки (фольклорная и литературная), стихотворение, рассказ);</w:t>
      </w:r>
    </w:p>
    <w:p w14:paraId="743C4C74"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сравнивать произведения по теме, настроению, которое оно вызывает </w:t>
      </w:r>
    </w:p>
    <w:p w14:paraId="484DF8DF"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Работа с информацией:</w:t>
      </w:r>
    </w:p>
    <w:p w14:paraId="7251713A"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понимать, что текст произведения может быть представлен в иллюстрациях, различных видах зрительного искусства (фильм, спектакль и др.);</w:t>
      </w:r>
    </w:p>
    <w:p w14:paraId="3971C5B1"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соотносить иллюстрацию с текстом произведения, читать отрывки из текста, которые соответствуют иллюстрации </w:t>
      </w:r>
    </w:p>
    <w:p w14:paraId="5CB9E872"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Коммуникативные универсальные учебные действия:</w:t>
      </w:r>
    </w:p>
    <w:p w14:paraId="631752C0"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читать наизусть стихотворения, соблюдать орфоэпические и пунктуационные нормы 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10CE7AD3"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пересказывать (устно) содержание произведения с опорой на вопросы, рисунки, предложенный план;</w:t>
      </w:r>
    </w:p>
    <w:p w14:paraId="5C4AB9C8"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объяснять своими словами значение изученных понятий; описывать своё настроение после слушания (чтения) стихотворений, сказок, рассказов </w:t>
      </w:r>
    </w:p>
    <w:p w14:paraId="39C61249"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Регулятивные универсальные учебные действия:</w:t>
      </w:r>
    </w:p>
    <w:p w14:paraId="7EB8522F"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понимать и удерживать поставленную учебную задачу, в случае необходимости обращаться за помощью к учителю;</w:t>
      </w:r>
    </w:p>
    <w:p w14:paraId="0035C2D9"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проявлять желание самостоятельно читать, совершенствовать свой навык чтения;</w:t>
      </w:r>
    </w:p>
    <w:p w14:paraId="2980B65B"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с помощью учителя оценивать свои успехи/трудности в освоении читательской деятельности </w:t>
      </w:r>
    </w:p>
    <w:p w14:paraId="49E08B63"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Совместная деятельность:</w:t>
      </w:r>
    </w:p>
    <w:p w14:paraId="46504462"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 </w:t>
      </w:r>
    </w:p>
    <w:p w14:paraId="105C4144" w14:textId="77777777" w:rsidR="00F169DE" w:rsidRPr="00A5128C" w:rsidRDefault="00F169DE" w:rsidP="001626B1">
      <w:pPr>
        <w:spacing w:after="0" w:line="240" w:lineRule="auto"/>
        <w:ind w:firstLine="709"/>
        <w:jc w:val="center"/>
        <w:rPr>
          <w:rFonts w:ascii="Times New Roman" w:hAnsi="Times New Roman" w:cs="Times New Roman"/>
          <w:sz w:val="24"/>
          <w:szCs w:val="24"/>
        </w:rPr>
      </w:pPr>
      <w:r w:rsidRPr="00A5128C">
        <w:rPr>
          <w:rFonts w:ascii="Times New Roman" w:hAnsi="Times New Roman" w:cs="Times New Roman"/>
          <w:sz w:val="24"/>
          <w:szCs w:val="24"/>
        </w:rPr>
        <w:t>2 КЛАСС</w:t>
      </w:r>
    </w:p>
    <w:p w14:paraId="3E408321"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О нашей Родине Круг чтения: произведения о Родине (на примере не менее трёх произведений И С Никитина, Ф П Савинова, А А Прокофьева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 И.Левитана, И И.Шишкина, В Д Поленова и др.) </w:t>
      </w:r>
    </w:p>
    <w:p w14:paraId="4BF35005"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Произведения для чтения: И С Никитин «Русь», Ф П Савинов «Родина», А.А Прокофьев «Родина» и др. (по выбору) </w:t>
      </w:r>
    </w:p>
    <w:p w14:paraId="5051B126"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w:t>
      </w:r>
      <w:r w:rsidRPr="00A5128C">
        <w:rPr>
          <w:rFonts w:ascii="Times New Roman" w:hAnsi="Times New Roman" w:cs="Times New Roman"/>
          <w:sz w:val="24"/>
          <w:szCs w:val="24"/>
        </w:rPr>
        <w:lastRenderedPageBreak/>
        <w:t xml:space="preserve">счёт как основные средства выразительности и построения считалки На- 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 </w:t>
      </w:r>
    </w:p>
    <w:p w14:paraId="6905D6C5"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 Д  Поленова, А И Куинджи, И.И Шишкина и др.) и музыкальных произведениях (например, произведения П И Чайковского, А Вивальди и др). </w:t>
      </w:r>
    </w:p>
    <w:p w14:paraId="200D26D9"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Произведения для чтения: А С Пушкин «Уж небо осенью дышало…», «Вот север, тучи нагоняя…», А.А Плещеев «Осень», А К Толстой «Осень. Обсыпается весь  наш  бедный  сад…», М.М Пришвин «Осеннее утро», Г А Скребицкий «Четыре художника», Ф И Тютчев «Чародейкою Зимою», «Зима недаром злится», И С Соколов-Микитов «Зима в лесу», С А Есенин «Поёт зима — аукает…», И З Суриков «Лето» и др .О детях и дружбе Круг чтения: тема дружбы в художествен- ном произведении (расширение круга чтения: не менее четырёх произведений) Н.Н Носова, В А   Осеевой, В Ю   Драгунского, В.В  Лунина и др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 трет), оценка поступков </w:t>
      </w:r>
    </w:p>
    <w:p w14:paraId="33982029"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Произведения для чтения: Л Н Толстой «Филиппок», Е А Пермяк «Две пословицы», Ю И Ермолаев «Два пирожных», В А Осеева «Синие листья», Н.Н Носов «На горке»,</w:t>
      </w:r>
    </w:p>
    <w:p w14:paraId="6E1689C0"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«Заплатка», А Л.Барто «Катя», В.В   Лунин «Я и Вовка», В Ю Драгунский «Тайное становится явным» и др.  (по выбору) </w:t>
      </w:r>
    </w:p>
    <w:p w14:paraId="71AF882D"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 Произведения для чтения: народная сказка «Золотая рыбка», А С Пушкин «Сказка о рыбаке и рыбке», народная сказка «Морозко», В Ф Одоевский «Мороз Иванович», В И Даль «Девочка Снегурочка» и др </w:t>
      </w:r>
    </w:p>
    <w:p w14:paraId="7608293F"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В.В Бианки, С В Михалкова, Б С Житкова, М.М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w:t>
      </w:r>
      <w:r w:rsidRPr="00A5128C">
        <w:rPr>
          <w:rFonts w:ascii="Times New Roman" w:hAnsi="Times New Roman" w:cs="Times New Roman"/>
          <w:sz w:val="24"/>
          <w:szCs w:val="24"/>
        </w:rPr>
        <w:lastRenderedPageBreak/>
        <w:t xml:space="preserve">Л Н Толстого) Мораль басни как нравственный урок (поучение) Знакомство с художниками-иллюстраторами, анималистами  (без   использования   термина): Е И Чарушин, В.В Бианки </w:t>
      </w:r>
    </w:p>
    <w:p w14:paraId="32233C51"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Произведения для чтения: И А Крылов «Лебедь, Щука и Рак», Л.Н Толстой   «Лев и мышь», М.М   Пришвин   «Ребята и утята», Б С Житков «Храбрый утёнок», В Д Берестов </w:t>
      </w:r>
    </w:p>
    <w:p w14:paraId="0CCDAE98"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«Кошкин щенок», В.В Бианки «Музыкант», Е И Чарушин «Страшный рассказ», С В Михалков «Мой щенок» и др (по выбору) </w:t>
      </w:r>
    </w:p>
    <w:p w14:paraId="49AFB56A"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 </w:t>
      </w:r>
    </w:p>
    <w:p w14:paraId="74CF862F"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Произведения для чтения: Л Н   Толстой  «Отец и сыновья», А.А   Плещеев    «Песня   матери»,   В А    Осеева    «Сыновья», С В   Михалков   «Быль  для  детей»,  С А Баруздин   «Салют» и др (по выбору) .Зарубежная литература Круг чтения: литературная (авторская) сказка (не менее двух произведений): зарубежные писатели-сказочники (Ш Перро, Х -К Андерсен и др )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 изведения </w:t>
      </w:r>
    </w:p>
    <w:p w14:paraId="585BC1BE"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Произведения   для   чтения: Ш Перро «Кот в сапогах», Х -К Андерсен «Пятеро из одного стручка» и др (по выбору) </w:t>
      </w:r>
    </w:p>
    <w:p w14:paraId="53247BDA"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 </w:t>
      </w:r>
    </w:p>
    <w:p w14:paraId="39B02E44"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УНИВЕРСАЛЬНЫЕ УЧЕБНЫЕ ДЕЙСТВИЯ (ПРОПЕДЕВТИЧЕСКИЙ УРОВЕНЬ)</w:t>
      </w:r>
    </w:p>
    <w:p w14:paraId="36EBB8E6"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Изучение содержания учебного предмета «Литературное чтение» во втором классе способствует освоению на пропедевтическом уровне ряда универсальных учебных действий. Познавательные универсальные учебные действия: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 сравнивать и группировать различные произведения по теме (о Родине, родной природе, детях, животных, семье, чудесах и превращениях), по жанрам (произведения устного народного творчества, сказка (фольклорная и литературная), рассказ, басня, стихотворение);</w:t>
      </w:r>
    </w:p>
    <w:p w14:paraId="0C21335D"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14:paraId="70BC2829"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7D5DA1A1"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 </w:t>
      </w:r>
    </w:p>
    <w:p w14:paraId="0C0E9DB2"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Работа с информацией:</w:t>
      </w:r>
    </w:p>
    <w:p w14:paraId="27C4610D"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соотносить иллюстрации с текстом произведения; ориентироваться в содержании книги, каталоге, выбирать книгу по автору, каталогу на основе рекомендованного списка; по информации, представленной в оглавлении, в иллюстрациях предполагать тему и содержание книги; пользоваться словарями для уточнения значения незнакомого слова </w:t>
      </w:r>
    </w:p>
    <w:p w14:paraId="33CBE9B8"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Коммуникативные универсальные учебные действия:</w:t>
      </w:r>
    </w:p>
    <w:p w14:paraId="30D201F3"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 xml:space="preserve">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 пересказывать подробно и выборочно прочитанное произведение; обсуждать (в парах, группах) содержание текста, формулировать (устно) простые выводы на основе прочитанного/прослушанного произведения; описывать (устно) картины природы; сочинять по аналогии с прочитанным загадки, рассказы, небольшие сказки; участвовать в инсценировках и драматизации отрывков из художественных произведений </w:t>
      </w:r>
    </w:p>
    <w:p w14:paraId="03A19369"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Регулятивные универсальные учебные действия:</w:t>
      </w:r>
    </w:p>
    <w:p w14:paraId="68A0C53C"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оценивать своё эмоциональное состояние, возникшее при прочтении/слушании произведения;</w:t>
      </w:r>
    </w:p>
    <w:p w14:paraId="7ABB816F"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удерживать в памяти последовательность событий прослушанного/прочитанного текста;</w:t>
      </w:r>
    </w:p>
    <w:p w14:paraId="06617C15"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контролировать выполнение поставленной учебной задачи при чтении/слушании произведения;</w:t>
      </w:r>
    </w:p>
    <w:p w14:paraId="64E1F5BD"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проверять (по образцу) выполнение поставленной учебной задачи </w:t>
      </w:r>
    </w:p>
    <w:p w14:paraId="4B9D31C5"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Совместная деятельность:</w:t>
      </w:r>
    </w:p>
    <w:p w14:paraId="688B31CC"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выбирать себе партнёров по совместной деятельности; распределять работу, договариваться, приходить к общему решению, отвечать за общий результат работы</w:t>
      </w:r>
    </w:p>
    <w:p w14:paraId="3F025A24"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3 КЛАСС</w:t>
      </w:r>
    </w:p>
    <w:p w14:paraId="5848FAA8"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Произведения для чтения: К Д Ушинский «Наше Отечество», М. М. Пришвин  «Моя Родина», С А  Васильев  «Россия», Н П  Кончаловская   «Наша древняя столица» (отрывки) и др (по выбору)  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 </w:t>
      </w:r>
    </w:p>
    <w:p w14:paraId="02C4E83C"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 М Васнецова, иллюстрации Ю А Васнецова, И Я Билибина, В М Конашевича) Отражение в сказках народного быта и культуры Составление плана сказки </w:t>
      </w:r>
    </w:p>
    <w:p w14:paraId="570DFA2C"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Круг чтения: народная песня Чувства, которые рождают песни, темы песен Описание картин природы как способ рас- 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 </w:t>
      </w:r>
    </w:p>
    <w:p w14:paraId="4E43428D"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 xml:space="preserve">Произведения для чтения: малые жанры фольклора, русская народная сказка «Иван-царевич и серый волк», былина об Илье Муромце и др (по выбору) </w:t>
      </w:r>
    </w:p>
    <w:p w14:paraId="055D0088"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Творчество А С Пушкина 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(по выбору, например, «Сказка о царе Салтане, о сыне его славном и могу- чем богатыре князе Гвидоне Салтановиче и о прекрасной царев- не Лебеди») Нравственный смысл произведения, структура сказочного текста, особенности сюжета, приём повтора как ос- 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 </w:t>
      </w:r>
    </w:p>
    <w:p w14:paraId="5BEA04B2"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Произведения для чтения: А 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 (по выбору) </w:t>
      </w:r>
    </w:p>
    <w:p w14:paraId="3BC30FB5"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Творчество И А Крылова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(не менее двух): назначение, темы и герои, особенности языка Явная и скрытая мораль басен Использование крылатых выражений в речи </w:t>
      </w:r>
    </w:p>
    <w:p w14:paraId="453E73F0"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Произведения для чтения: И А Крылов «Ворона и Лисица», «Лисица и виноград», «Мартышка и очки» и др (по выбору) 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 И   Тютчев,   А.А Фет,   А Н    Майков,   Н А    Некрасов, А.А Блок, С А Есенин, И А Бунин, А П Чехов, К Г Паустовский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 </w:t>
      </w:r>
    </w:p>
    <w:p w14:paraId="07F28838"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Произведения для чтения: Ф И Тютчев «Есть в осени первоначальной…», А.А Фет «Кот поёт, глаза прищуря», «Мама! Глянь-ка из окошка…», А Н Майков «Осень», С А Есенин «Берёза», Н А Некрасов «Железная дорога» (отрывок), А А Блок </w:t>
      </w:r>
    </w:p>
    <w:p w14:paraId="7E609180"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«Ворона», И А Бунин «Первый снег» и др (по выбору) Творчество Л Н Толстого Жанровое многообразие произведений Л 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 </w:t>
      </w:r>
    </w:p>
    <w:p w14:paraId="59BACE70"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Произведения для чтения: Л Н Толстой «Лебеди», «Зайцы», «Прыжок», «Акула» и др Литературная сказка Литературная сказка русских писателей (не менее двух) Круг чтения: произведения В М Гаршина, М Горького, И С Соколова-Микитова и др Особенности авторских сказок (сюжет, язык, герои) Составление аннотации Произведения для чтения: В М Гаршин «Лягушка-путешественница», И С Соколов-Микитов «Листопадничек», М Горький «Случай с Евсейкой» и др (по выбору) </w:t>
      </w:r>
    </w:p>
    <w:p w14:paraId="6E8E911A"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 Н Мамина-Сибиряка, К Г Паустовского, М.М Пришвина, Б С Житкова Особенности рассказа: тема, герои, реальность событий, композиция, объекты описания (портрет героя, описание интерьера) </w:t>
      </w:r>
    </w:p>
    <w:p w14:paraId="6E617A4B"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 xml:space="preserve">Произведения для чтения: Б.С Житков  «Про  обезьянку», К Г Паустовский «Барсучий нос», «Кот Варюга», Д Н Мамин-Сибиряк  «Приёмыш», А И   Куприн   «Барбос и Жулька» и др (по выбору) </w:t>
      </w:r>
    </w:p>
    <w:p w14:paraId="2C9D8629"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 </w:t>
      </w:r>
    </w:p>
    <w:p w14:paraId="32309090"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Произведения для чтения: Л Пантелеев «На ялике», А Гайдар «Тимур и его команда» (отрывки), Л Кассиль и др (по выбору) </w:t>
      </w:r>
    </w:p>
    <w:p w14:paraId="0C26AA99"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 М Зощенко, Н.Н   Носов, В Ю   Драгунский и др (по выбору) </w:t>
      </w:r>
    </w:p>
    <w:p w14:paraId="426B7198"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Произведения для чтения: В Ю Драгунский «Денискины рассказы» (1—2 произведения), Н.Н Носов «Весёлая семейка» (1—2 рассказа из цикла) и др (по выбору) </w:t>
      </w:r>
    </w:p>
    <w:p w14:paraId="2EF1AF09"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Зарубежная литература Круг чтения (произведения двух- трёх авторов по выбору): литературные сказки Ш.  Перро, Х –К.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 Я Маршак, К И Чуковский, Б В Заходер </w:t>
      </w:r>
    </w:p>
    <w:p w14:paraId="08D4A572"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Произведения для чтения: Х -К Андерсен «Гадкий утёнок», Ш Перро «Подарок феи» и др (по выбору) </w:t>
      </w:r>
    </w:p>
    <w:p w14:paraId="60DBAA3A"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14:paraId="661E6C87"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УНИВЕРСАЛЬНЫЕ УЧЕБНЫЕ ДЕЙСТВИЯ (ПРОПЕДЕВТИЧЕСКИЙ УРОВЕНЬ)</w:t>
      </w:r>
    </w:p>
    <w:p w14:paraId="383661BE"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Изучение содержания учебного предмета «Литературное чтение» в третьем классе способствует освоению ряда универсальных учебных действий </w:t>
      </w:r>
    </w:p>
    <w:p w14:paraId="195082AE"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Познавательные универсальные учебные действия:</w:t>
      </w:r>
    </w:p>
    <w:p w14:paraId="40B1F9B8"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читать доступные по восприятию и небольшие по объёму прозаические и стихотворные произведения (без отметочного оценивания);</w:t>
      </w:r>
    </w:p>
    <w:p w14:paraId="06C5DDA4"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различать сказочные и реалистические, лирические и эпические, народные и авторские произведения;</w:t>
      </w:r>
    </w:p>
    <w:p w14:paraId="6FD48F3A"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48879C2E"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конструировать план текста, дополнять и восстанавливать нарушенную последовательность;</w:t>
      </w:r>
    </w:p>
    <w:p w14:paraId="157F7126"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сравнивать произведения, относящиеся к одной теме, но разным жанрам; произведения одного жанра, но разной тематики; исследовать текст: находить описания в произведениях разных жанров (портрет, пейзаж, интерьер) </w:t>
      </w:r>
    </w:p>
    <w:p w14:paraId="55246983"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Работа с информацией:</w:t>
      </w:r>
    </w:p>
    <w:p w14:paraId="70F0B4F5"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сравнивать информацию словесную (текст), графическую/ изобразительную (иллюстрация), звуковую (музыкальное произведение);</w:t>
      </w:r>
    </w:p>
    <w:p w14:paraId="5D5B0A32"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подбирать иллюстрации к тексту, соотносить произведения литературы и изобразительного искусства по тематике, настроению, средствам выразительности; </w:t>
      </w:r>
      <w:r w:rsidRPr="00A5128C">
        <w:rPr>
          <w:rFonts w:ascii="Times New Roman" w:hAnsi="Times New Roman" w:cs="Times New Roman"/>
          <w:sz w:val="24"/>
          <w:szCs w:val="24"/>
        </w:rPr>
        <w:lastRenderedPageBreak/>
        <w:t>выбирать книгу в библиотеке в соответствии с учебной задачей; составлять аннотации Коммуникативные универсальные учебные действия:</w:t>
      </w:r>
    </w:p>
    <w:p w14:paraId="08A30F49"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читать текст с разными интонациями, передавая своё отношение к событиям, героям произведения;</w:t>
      </w:r>
    </w:p>
    <w:p w14:paraId="728E254E"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формулировать вопросы по основным событиям текста; пересказывать текст (подробно, выборочно, с изменением лица);</w:t>
      </w:r>
    </w:p>
    <w:p w14:paraId="523A0D9B"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выразительно исполнять стихотворное произведение, создавая соответствующее настроение;</w:t>
      </w:r>
    </w:p>
    <w:p w14:paraId="1828DF48"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сочинять простые истории (сказки, рассказы) по аналогии </w:t>
      </w:r>
    </w:p>
    <w:p w14:paraId="730A9D2D"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Регулятивные универсальные учебные действия:</w:t>
      </w:r>
    </w:p>
    <w:p w14:paraId="793CC73F"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2BB4BE7D"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оценивать качество своего восприятия текста на слух; выполнять действия контроля/самоконтроля и оценки процесса и результата деятельности, при необходимости вносить коррективы в выполняемые действия </w:t>
      </w:r>
    </w:p>
    <w:p w14:paraId="4FFC8BF7"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Совместная деятельность:</w:t>
      </w:r>
    </w:p>
    <w:p w14:paraId="2692524E"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участвовать в совместной деятельности: выполнять роли лидера, подчинённого, соблюдать равноправие и дружелюбие;</w:t>
      </w:r>
    </w:p>
    <w:p w14:paraId="566C506D"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 осуществлять взаимопомощь, проявлять ответственность при выполнении своей части работы, оценивать свой вклад в общее дело </w:t>
      </w:r>
    </w:p>
    <w:p w14:paraId="14565A7D" w14:textId="77777777" w:rsidR="00F169DE" w:rsidRPr="00A5128C" w:rsidRDefault="00F169DE" w:rsidP="001626B1">
      <w:pPr>
        <w:spacing w:after="0" w:line="240" w:lineRule="auto"/>
        <w:ind w:firstLine="709"/>
        <w:jc w:val="center"/>
        <w:rPr>
          <w:rFonts w:ascii="Times New Roman" w:hAnsi="Times New Roman" w:cs="Times New Roman"/>
          <w:sz w:val="24"/>
          <w:szCs w:val="24"/>
        </w:rPr>
      </w:pPr>
      <w:r w:rsidRPr="00A5128C">
        <w:rPr>
          <w:rFonts w:ascii="Times New Roman" w:hAnsi="Times New Roman" w:cs="Times New Roman"/>
          <w:sz w:val="24"/>
          <w:szCs w:val="24"/>
        </w:rPr>
        <w:t>4 КЛАСС</w:t>
      </w:r>
    </w:p>
    <w:p w14:paraId="4FDA2EAC"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 Т Романовского, А Т Твардовского, С Д Дрожжина, В М   Пескова и др )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понятий: поступок, подвиг </w:t>
      </w:r>
    </w:p>
    <w:p w14:paraId="003D5E58"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Круг чтения: народная и авторская песня: понятие исторической песни, знакомство с песнями на тему Великой Отечественной во «Родине», В.М Песков  «Родине», А Т  Твардовский  «О Родине большой и  малой»  (отрывок),  С Т  Романовский   «Ледовое  побоище», С П  Алексеев (1—2 рассказа военно-исторической тематики) и др (по выбору) </w:t>
      </w:r>
    </w:p>
    <w:p w14:paraId="4D5911FC"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 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14:paraId="6D13DD57"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Круг чтения: былина как эпическая песня о героическом со- 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   Средства  художественной  выразительности в былине: устойчивые выражения, повторы, гипербола Устаревшие слова, их место в былине и представление в </w:t>
      </w:r>
      <w:r w:rsidRPr="00A5128C">
        <w:rPr>
          <w:rFonts w:ascii="Times New Roman" w:hAnsi="Times New Roman" w:cs="Times New Roman"/>
          <w:sz w:val="24"/>
          <w:szCs w:val="24"/>
        </w:rPr>
        <w:lastRenderedPageBreak/>
        <w:t xml:space="preserve">современной лексике Народные былинно-сказочные темы в творчестве художника В М Васнецова </w:t>
      </w:r>
    </w:p>
    <w:p w14:paraId="2E1F574E"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 </w:t>
      </w:r>
    </w:p>
    <w:p w14:paraId="03651931"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Творчество А С Пушкина 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метафора) на примере 2—3 произведений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 </w:t>
      </w:r>
    </w:p>
    <w:p w14:paraId="588415B6"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Произведения для чтения: А С Пушкин «Сказка о мёртвой царевне и о семи богатырях», «Няне», «Осень» (отрывки), «Зимняя дорога» и др  Творчество И А Крылова Представление о басне как лироэпическом жанре Круг чтения: басни на примере произведений И А Крылова, И.И Хемницера, Л Н Толстого, С 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.Произведения для чтения: И А Крылов «Стрекоза и мура- вей», «Квартет», И.И Хемницер «Стрекоза», Л Н Толстой «Стрекоза и муравей» и др </w:t>
      </w:r>
    </w:p>
    <w:p w14:paraId="5E41C7B3"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Творчество М Ю Лермонтова Круг чтения: лирические произведения М 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 </w:t>
      </w:r>
    </w:p>
    <w:p w14:paraId="1C96FD0A"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Произведения для чтения: М Ю Лермонтов «Утёс», «Парус», «Москва, Москва! …Люблю тебя как сын…» и др </w:t>
      </w:r>
    </w:p>
    <w:p w14:paraId="67762865"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Литературная сказка Тематика авторских стихотворных сказок (две-три по выбору) Герои литературных сказок (произведения П.П. Ершова, П.П. Бажова, С Т Аксакова, С.Я. Маршака и др.) Связь литературной сказки с фольклорной: народная речь  как  особенность  авторской  сказки   Иллюстрации в сказке: назначение, особенности </w:t>
      </w:r>
    </w:p>
    <w:p w14:paraId="3AF89AA3"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Произведения для чтения: П.П Бажов «Серебряное копытце», П.П. Ершов «Конёк-горбунок», С Т Аксаков «Аленький цветочек» и др </w:t>
      </w:r>
    </w:p>
    <w:p w14:paraId="6E5120ED"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Картины природы в творчестве поэтов и писателей ХIХ— 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 А Жуковский, И С Никитин, Е.А Баратынский, Ф И  Тютчев,  А.А    Фет,  Н.А    Некрасов,  И А    Бунин,  А.А    Блок,</w:t>
      </w:r>
    </w:p>
    <w:p w14:paraId="39690967"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К Д Бальмонт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 </w:t>
      </w:r>
    </w:p>
    <w:p w14:paraId="0D9A7E13"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Произведения   для чтения: В А    Жуковский «Загадка», И С Никитин «В синем небе плывут над полями…», Ф И Тютчев «Как неожиданно и ярко», А.А. Фет «Весенний дождь», Е А Баратынский «Весна, весна! Как воздух чист», И А Бунин «Листопад» (отрывки) и др (по выбору) </w:t>
      </w:r>
    </w:p>
    <w:p w14:paraId="7AE36794"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Творчество Л 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 </w:t>
      </w:r>
    </w:p>
    <w:p w14:paraId="0109A051"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 xml:space="preserve">Произведения для чтения: Л Н Толстой «Детство» (отдельные главы), «Русак», «Черепаха» и др (по выбору) </w:t>
      </w:r>
    </w:p>
    <w:p w14:paraId="6957E72A"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 И   Куприна, В П   Астафьева, К Г Паустовского, М.М. Пришвина, Ю И Коваля и др </w:t>
      </w:r>
    </w:p>
    <w:p w14:paraId="6C4C28BF"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Произведения   для   чтения: В П    Астафьев «Капалуха», М. М.Пришвин «Выскочка», С А Есенин «Лебёдушка», К Г Паустовский «Корзина с еловыми шишками» и др (по выбору) </w:t>
      </w:r>
    </w:p>
    <w:p w14:paraId="40C421AC"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трёх авторов): А П Чехова, Б С   Житкова, Н Г   Гарина-Михайловского, В.В.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 </w:t>
      </w:r>
    </w:p>
    <w:p w14:paraId="3F4C87BF"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Произведения для чтения: А П Чехов «Мальчики», Н Г Гарин-Михайловский «Детство   Тёмы» (отдельные    главы), М М   Зощенко «Лёля и Минька» (1—2 рассказа из цикла), К Г Паустовский «Корзина с еловыми шишками» и др </w:t>
      </w:r>
    </w:p>
    <w:p w14:paraId="76007011"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 </w:t>
      </w:r>
    </w:p>
    <w:p w14:paraId="09D83989"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Произведения для чтения: С Я Маршак «Двенадцать месяцев» и др </w:t>
      </w:r>
    </w:p>
    <w:p w14:paraId="4723EBE6"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Юмористические произведения Круг чтения (не менее двух произведений по выбору): юмористические произведения на примере рассказов М.М. Зощенко, В Ю Драгунского, Н Н.Носова,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 Произведения для чтения: В Ю Драгунский «Денискины рассказы» (1—2 произведения по выбору), Н.Н.Носов «Витя Малеев в школе и дома» (отдельные главы) и др. </w:t>
      </w:r>
    </w:p>
    <w:p w14:paraId="481DBA0F"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Зарубежная литература Расширение круга чтения произведений зарубежных писателей Литературные сказки Ш. Перро, Х.К. Андерсена, братьев Гримм и др (по выбору) Приключенческая литература: произведения Дж Свифта, Марка Твена Произведения для чтения: Х -К Андерсен «Дикие лебеди», «Русалочка», Дж Свифт «Приключения Гулливера» (отдельные главы), Марк Твен «Том Сойер» (отдельные главы) и др (по выбору) </w:t>
      </w:r>
    </w:p>
    <w:p w14:paraId="3777B3AE"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 </w:t>
      </w:r>
    </w:p>
    <w:p w14:paraId="0634F913"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УНИВЕРСАЛЬНЫЕ УЧЕБНЫЕ ДЕЙСТВИЯ (ПРОПЕДЕВТИЧЕСКИЙ УРОВЕНЬ)</w:t>
      </w:r>
    </w:p>
    <w:p w14:paraId="3943FFBB"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Изучение содержания учебного предмета «Литературное чтение» в четвёртом классе способствует освоению ряда универсальных учебных действий </w:t>
      </w:r>
    </w:p>
    <w:p w14:paraId="00B67AC2"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Познавательные универсальные учебные действия:</w:t>
      </w:r>
    </w:p>
    <w:p w14:paraId="73902570"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 читать про себя (молча), оценивать своё чтение с точки зрения понимания и запоминания текста; 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7BF92608"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характеризовать героя и давать оценку его поступкам; сравнивать героев одного произведения по предложенным</w:t>
      </w:r>
    </w:p>
    <w:p w14:paraId="2034FF50"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критериям, самостоятельно выбирать критерий сопоставления героев, их поступков (по контрасту или аналогии);</w:t>
      </w:r>
    </w:p>
    <w:p w14:paraId="2C336406"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составлять план (вопросный, номинативный, цитатный) текста, дополнять и восстанавливать нарушенную последовательность;</w:t>
      </w:r>
    </w:p>
    <w:p w14:paraId="4A910A5A"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 </w:t>
      </w:r>
    </w:p>
    <w:p w14:paraId="3947062C"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Работа с текстом:</w:t>
      </w:r>
    </w:p>
    <w:p w14:paraId="74C499E7"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использовать справочную информацию для получения дополнительной информации в соответствии с учебной задачей;</w:t>
      </w:r>
    </w:p>
    <w:p w14:paraId="35511D8B"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характеризовать книгу по её элементам (обложка, оглавление, аннотация, предисловие, иллюстрации, примечания и др.); выбирать книгу в библиотеке в соответствии с учебной задачей; составлять аннотацию </w:t>
      </w:r>
    </w:p>
    <w:p w14:paraId="03E72342"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Коммуникативные универсальные учебные действия:</w:t>
      </w:r>
    </w:p>
    <w:p w14:paraId="55405293"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соблюдать правила речевого этикета в учебном диалоге, отвечать и задавать вопросы к учебным и художественным текстам;</w:t>
      </w:r>
    </w:p>
    <w:p w14:paraId="1FACA2B4"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пересказывать текст в соответствии с учебной задачей; рассказывать о тематике детской литературы, о любимом писателе и его произведениях;</w:t>
      </w:r>
    </w:p>
    <w:p w14:paraId="3CEA89F0"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оценивать мнение авторов о героях и своё отношение к ним; использовать элементы импровизации при исполнении фольклорных произведений;</w:t>
      </w:r>
    </w:p>
    <w:p w14:paraId="0CBA9F05"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сочинять небольшие тексты повествовательного и описательного характера по наблюдениям, на заданную тему </w:t>
      </w:r>
    </w:p>
    <w:p w14:paraId="6E734CB1"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Регулятивные универсальные учебные действия:</w:t>
      </w:r>
    </w:p>
    <w:p w14:paraId="58522640"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понимать значение чтения для самообразования и саморазвития; самостоятельно организовывать читательскую деятельность во время досуга;</w:t>
      </w:r>
    </w:p>
    <w:p w14:paraId="62923A24"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определять цель выразительного исполнения и работы с текстом;</w:t>
      </w:r>
    </w:p>
    <w:p w14:paraId="1ECD6F91"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оценивать выступление (своё и одноклассников) с точки зрения передачи настроения, особенностей произведения и героев; осуществлять контроль процесса и результата деятельности, устанавливать причины возникших ошибок и трудностей, про-</w:t>
      </w:r>
    </w:p>
    <w:p w14:paraId="4A3DC426"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являть способность предвидеть их в предстоящей работе </w:t>
      </w:r>
    </w:p>
    <w:p w14:paraId="3E9AC1AB"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Совместная деятельность:</w:t>
      </w:r>
    </w:p>
    <w:p w14:paraId="52048B1F"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участвовать в театрализованной деятельности: инсценировании и драматизации (читать по ролям, разыгрывать сценки);</w:t>
      </w:r>
    </w:p>
    <w:p w14:paraId="135A017A"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соблюдать правила взаимодействия;</w:t>
      </w:r>
    </w:p>
    <w:p w14:paraId="7EF7574B"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ответственно относиться к своим обязанностям в процессе совместной деятельности, оценивать свой вклад в общее дело. </w:t>
      </w:r>
    </w:p>
    <w:p w14:paraId="71DCDE5D" w14:textId="77777777" w:rsidR="00F169DE" w:rsidRPr="00A5128C" w:rsidRDefault="00F169DE" w:rsidP="001626B1">
      <w:pPr>
        <w:spacing w:after="0" w:line="240" w:lineRule="auto"/>
        <w:ind w:firstLine="709"/>
        <w:jc w:val="center"/>
        <w:rPr>
          <w:rFonts w:ascii="Times New Roman" w:hAnsi="Times New Roman" w:cs="Times New Roman"/>
          <w:sz w:val="24"/>
          <w:szCs w:val="24"/>
        </w:rPr>
      </w:pPr>
      <w:r w:rsidRPr="00A5128C">
        <w:rPr>
          <w:rFonts w:ascii="Times New Roman" w:hAnsi="Times New Roman" w:cs="Times New Roman"/>
          <w:sz w:val="24"/>
          <w:szCs w:val="24"/>
        </w:rPr>
        <w:t>ПЛАНИРУЕМЫЕ РЕЗУЛЬТАТЫ ОСВОЕНИЯ ПРОГРАММЫ УЧЕБНОГО ПРЕДМЕТА «ЛИТЕРАТУРНОЕ ЧТЕНИЕ»</w:t>
      </w:r>
    </w:p>
    <w:p w14:paraId="414B9B62" w14:textId="77777777" w:rsidR="00F169DE" w:rsidRPr="00A5128C" w:rsidRDefault="00F169DE" w:rsidP="001626B1">
      <w:pPr>
        <w:spacing w:after="0" w:line="240" w:lineRule="auto"/>
        <w:ind w:firstLine="709"/>
        <w:jc w:val="center"/>
        <w:rPr>
          <w:rFonts w:ascii="Times New Roman" w:hAnsi="Times New Roman" w:cs="Times New Roman"/>
          <w:sz w:val="24"/>
          <w:szCs w:val="24"/>
        </w:rPr>
      </w:pPr>
      <w:r w:rsidRPr="00A5128C">
        <w:rPr>
          <w:rFonts w:ascii="Times New Roman" w:hAnsi="Times New Roman" w:cs="Times New Roman"/>
          <w:sz w:val="24"/>
          <w:szCs w:val="24"/>
        </w:rPr>
        <w:t>ЛИЧНОСТНЫЕ РЕЗУЛЬТАТЫ</w:t>
      </w:r>
    </w:p>
    <w:p w14:paraId="0C94D359"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w:t>
      </w:r>
    </w:p>
    <w:p w14:paraId="447CC184"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Гражданско-патриотическое воспитание:</w:t>
      </w:r>
    </w:p>
    <w:p w14:paraId="0118CA09"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2F0B7005"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64D544DC"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64BF977B"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Духовно-нравственное воспитание:</w:t>
      </w:r>
    </w:p>
    <w:p w14:paraId="25232CE4"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14:paraId="517DED2F"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14:paraId="6701136A"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2F52C691"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неприятие любых форм поведения, направленных на причинение физического и морального вреда другим людям </w:t>
      </w:r>
    </w:p>
    <w:p w14:paraId="15986239"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Эстетическое воспитание:</w:t>
      </w:r>
    </w:p>
    <w:p w14:paraId="11FCEB5E"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14:paraId="2EDE33A4"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1D6FE0CA"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понимание образного языка художественных произведений, выразительных средств, создающих художественный образ </w:t>
      </w:r>
    </w:p>
    <w:p w14:paraId="680F606D"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Трудовое воспитание:</w:t>
      </w:r>
    </w:p>
    <w:p w14:paraId="30F31488"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14:paraId="78678490"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Экологическое воспитание:</w:t>
      </w:r>
    </w:p>
    <w:p w14:paraId="36557C61"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бережное отношение к природе, осознание проблем взаимоотношений человека и животных, отражённых в литературных произведениях;</w:t>
      </w:r>
    </w:p>
    <w:p w14:paraId="089156A8"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неприятие действий, приносящих вред окружающей среде </w:t>
      </w:r>
    </w:p>
    <w:p w14:paraId="4AB60E19"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Ценности научного познания:</w:t>
      </w:r>
    </w:p>
    <w:p w14:paraId="4547AF39"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6A19E4E3"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овладение смысловым чтением для решения различного уровня учебных и жизненных задач;</w:t>
      </w:r>
    </w:p>
    <w:p w14:paraId="7E6EC7BB"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 </w:t>
      </w:r>
    </w:p>
    <w:p w14:paraId="7AF14704" w14:textId="77777777" w:rsidR="00F169DE" w:rsidRPr="00A5128C" w:rsidRDefault="00F169DE" w:rsidP="001626B1">
      <w:pPr>
        <w:spacing w:after="0" w:line="240" w:lineRule="auto"/>
        <w:ind w:firstLine="709"/>
        <w:jc w:val="center"/>
        <w:rPr>
          <w:rFonts w:ascii="Times New Roman" w:hAnsi="Times New Roman" w:cs="Times New Roman"/>
          <w:sz w:val="24"/>
          <w:szCs w:val="24"/>
        </w:rPr>
      </w:pPr>
      <w:r w:rsidRPr="00A5128C">
        <w:rPr>
          <w:rFonts w:ascii="Times New Roman" w:hAnsi="Times New Roman" w:cs="Times New Roman"/>
          <w:sz w:val="24"/>
          <w:szCs w:val="24"/>
        </w:rPr>
        <w:t>МЕТАПРЕДМЕТНЫЕ РЕЗУЛЬТАТЫ</w:t>
      </w:r>
    </w:p>
    <w:p w14:paraId="153E6ED9"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 xml:space="preserve">В результате изучения предмета «Литературное чтение» на уровне начального общего образования у обучающихся будут сформированы познавательные универсальные учебные действия </w:t>
      </w:r>
    </w:p>
    <w:p w14:paraId="172F4131"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Познавательные универсальные учебные действия</w:t>
      </w:r>
    </w:p>
    <w:p w14:paraId="0AE4BDC9"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Базовые логические действия:</w:t>
      </w:r>
    </w:p>
    <w:p w14:paraId="0451785A"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14:paraId="4482CE3E"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объединять произведения по жанру, авторской принадлежности;</w:t>
      </w:r>
    </w:p>
    <w:p w14:paraId="692EE72E"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определять существенный признак для классификации, классифицировать произведения по темам, жанрам;</w:t>
      </w:r>
    </w:p>
    <w:p w14:paraId="4767B490"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7086E4E2"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14:paraId="02079383"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 </w:t>
      </w:r>
    </w:p>
    <w:p w14:paraId="77B2C128"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Базовые исследовательские действия:</w:t>
      </w:r>
    </w:p>
    <w:p w14:paraId="1FA9210F"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14:paraId="3665FADE"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формулировать с помощью учителя цель, планировать изменения объекта, ситуации;</w:t>
      </w:r>
    </w:p>
    <w:p w14:paraId="0155D5E4"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14:paraId="54FB4AFE"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4778D0D5"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прогнозировать возможное развитие процессов, событий и их последствия в аналогичных или сходных ситуациях </w:t>
      </w:r>
    </w:p>
    <w:p w14:paraId="00F06987"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Работа с информацией:</w:t>
      </w:r>
    </w:p>
    <w:p w14:paraId="220D13F8"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выбирать источник получения информации;</w:t>
      </w:r>
    </w:p>
    <w:p w14:paraId="6AC3E636"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находить в предложенном источнике информацию, представленную в явном виде, согласно заданному алгоритму;</w:t>
      </w:r>
    </w:p>
    <w:p w14:paraId="78639824"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14:paraId="1FD0A29A"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информационно-коммуникационной сети «Интернет»;</w:t>
      </w:r>
    </w:p>
    <w:p w14:paraId="21FABBCC"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анализировать и создавать видеоинформацию текстовую, графическую, звуковую информацию в соответствии с учебной задачей;</w:t>
      </w:r>
    </w:p>
    <w:p w14:paraId="2B035063"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самостоятельно создавать схемы, таблицы для представления информации </w:t>
      </w:r>
    </w:p>
    <w:p w14:paraId="392FA02F"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Коммуникативные универсальные учебные действия</w:t>
      </w:r>
    </w:p>
    <w:p w14:paraId="73210A15"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К концу обучения на уровне начального общего образования у обучающегося формируются коммуникативные универсальные учебные действия </w:t>
      </w:r>
    </w:p>
    <w:p w14:paraId="558CADC1"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Общение:</w:t>
      </w:r>
    </w:p>
    <w:p w14:paraId="10F2B522"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14:paraId="4A1BA208"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корректно и аргументированно высказывать своё мнение; строить речевое высказывание в соответствии с поставленной задачей;</w:t>
      </w:r>
    </w:p>
    <w:p w14:paraId="2123EE17"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создавать устные и письменные тексты (описание, рассуждение, повествование);</w:t>
      </w:r>
    </w:p>
    <w:p w14:paraId="7A71B262"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готовить небольшие публичные выступления;</w:t>
      </w:r>
    </w:p>
    <w:p w14:paraId="76D5451F"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подбирать иллюстративный материал (рисунки, фото, плакаты) к тексту выступления </w:t>
      </w:r>
    </w:p>
    <w:p w14:paraId="6EC9A946"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Регулятивные универсальные учебные действия</w:t>
      </w:r>
    </w:p>
    <w:p w14:paraId="496FDBBD"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К концу обучения на уровне начального общего образования у обучающегося формируются регулятивные универсальные учебные действия </w:t>
      </w:r>
    </w:p>
    <w:p w14:paraId="634DBE7F"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Самоорганизация:</w:t>
      </w:r>
    </w:p>
    <w:p w14:paraId="3891EA00"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планировать действия по решению учебной задачи для получения результата;</w:t>
      </w:r>
    </w:p>
    <w:p w14:paraId="50CAD000"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выстраивать последовательность выбранных действий </w:t>
      </w:r>
    </w:p>
    <w:p w14:paraId="0F9A6D37"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Самоконтроль:</w:t>
      </w:r>
    </w:p>
    <w:p w14:paraId="325C88F5"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устанавливать причины успеха/неудач учебной деятельности;</w:t>
      </w:r>
    </w:p>
    <w:p w14:paraId="22FEFEC4"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корректировать свои учебные действия для преодоления ошибок </w:t>
      </w:r>
    </w:p>
    <w:p w14:paraId="2B805DED"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Совместная деятельность:</w:t>
      </w:r>
    </w:p>
    <w:p w14:paraId="76A013D4"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762597D6"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B3ED545"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проявлять готовность руководить, выполнять поручения, подчиняться;</w:t>
      </w:r>
    </w:p>
    <w:p w14:paraId="54887A87"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ответственно выполнять свою часть работы; оценивать свой вклад в общий результат;</w:t>
      </w:r>
    </w:p>
    <w:p w14:paraId="12D16B4E"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выполнять совместные проектные задания с опорой на предложенные образцы </w:t>
      </w:r>
    </w:p>
    <w:p w14:paraId="070E5626" w14:textId="77777777" w:rsidR="00F169DE" w:rsidRPr="00A5128C" w:rsidRDefault="00F169DE" w:rsidP="001626B1">
      <w:pPr>
        <w:spacing w:after="0" w:line="240" w:lineRule="auto"/>
        <w:ind w:firstLine="709"/>
        <w:jc w:val="center"/>
        <w:rPr>
          <w:rFonts w:ascii="Times New Roman" w:hAnsi="Times New Roman" w:cs="Times New Roman"/>
          <w:sz w:val="24"/>
          <w:szCs w:val="24"/>
        </w:rPr>
      </w:pPr>
      <w:r w:rsidRPr="00A5128C">
        <w:rPr>
          <w:rFonts w:ascii="Times New Roman" w:hAnsi="Times New Roman" w:cs="Times New Roman"/>
          <w:sz w:val="24"/>
          <w:szCs w:val="24"/>
        </w:rPr>
        <w:t>ПРЕДМЕТНЫЕ РЕЗУЛЬТАТЫ</w:t>
      </w:r>
    </w:p>
    <w:p w14:paraId="4C0B95DE"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 </w:t>
      </w:r>
    </w:p>
    <w:p w14:paraId="738149F9"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1 класс</w:t>
      </w:r>
    </w:p>
    <w:p w14:paraId="41FFDDFA"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К концу обучения в первом классе обучающийся научится: 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 владеть техникой слогового плавного чтения с переходом на чтение целыми словами, читать осознанно вслух целыми слова- 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0FF397DD"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читать наизусть с соблюдением орфоэпических и пунктуационных норм не менее 2 стихотворений о Родине, детях, семье, родной природе в разные времена года;</w:t>
      </w:r>
    </w:p>
    <w:p w14:paraId="0F15BD2C"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различать прозаическую и стихотворную речь;</w:t>
      </w:r>
    </w:p>
    <w:p w14:paraId="50070A30"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391EBF09"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понимать содержание прослушанного/прочитанного произведения: отвечать на вопросы по фактическому содержанию произведения;</w:t>
      </w:r>
    </w:p>
    <w:p w14:paraId="6B938FD0"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17010CB6"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w:t>
      </w:r>
      <w:r w:rsidRPr="00A5128C">
        <w:rPr>
          <w:rFonts w:ascii="Times New Roman" w:hAnsi="Times New Roman" w:cs="Times New Roman"/>
          <w:sz w:val="24"/>
          <w:szCs w:val="24"/>
        </w:rPr>
        <w:lastRenderedPageBreak/>
        <w:t>понятия (автор, герой, тема, идея, заголовок, содержание произведения), подтверждать свой ответ примерами из текста;</w:t>
      </w:r>
    </w:p>
    <w:p w14:paraId="1E515632"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316478DB"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читать по ролям с соблюдением норм произношения, расстановки ударения;</w:t>
      </w:r>
    </w:p>
    <w:p w14:paraId="767D4857"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составлять высказывания по содержанию произведения (не менее 3 предложений) по заданному алгоритму;</w:t>
      </w:r>
    </w:p>
    <w:p w14:paraId="3F4D2931"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сочинять небольшие тексты по предложенному началу и другому (не менее 3 предложений);</w:t>
      </w:r>
    </w:p>
    <w:p w14:paraId="0E3212BF"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ориентироваться в книге/учебнике по обложке, оглавлению, иллюстрациям;</w:t>
      </w:r>
    </w:p>
    <w:p w14:paraId="3205E9FA"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14:paraId="27EDE554"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обращаться к справочной литературе для получения дополнительной информации в соответствии с учебной задачей </w:t>
      </w:r>
    </w:p>
    <w:p w14:paraId="6C838242"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2 класс</w:t>
      </w:r>
    </w:p>
    <w:p w14:paraId="0C290767"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К концу обучения во втором классе обучающийся научится: объяснять важность чтения для решения учебных задач</w:t>
      </w:r>
    </w:p>
    <w:p w14:paraId="1D0DC3C6"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341C561A"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3E1FEEC0"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6A170447"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w:t>
      </w:r>
    </w:p>
    <w:p w14:paraId="100C1168"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понимать содержание, смысл прослушанного/прочитанного произведения: отвечать на вопросы и формулировать вопросы по фактическому содержанию произведения;</w:t>
      </w:r>
    </w:p>
    <w:p w14:paraId="3A046EB1"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571740B6"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14:paraId="321A59BD"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37F17669"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14:paraId="45587050"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6CD9828E"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6F726517"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пересказывать (устно) содержание произведения подробно, выборочно, от лица героя, от третьего лица;</w:t>
      </w:r>
    </w:p>
    <w:p w14:paraId="129D0597"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14:paraId="2CEC2A6E"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составлять высказывания на заданную тему по содержанию произведения (не менее 5 предложений);</w:t>
      </w:r>
    </w:p>
    <w:p w14:paraId="7B2476C1"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сочинять по аналогии с прочитанным загадки, небольшие сказки, рассказы;</w:t>
      </w:r>
    </w:p>
    <w:p w14:paraId="40ECBE2D"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ориентироваться в книге/учебнике по обложке, оглавлению, аннотации, иллюстрациям, предисловию, условным обозначениям;</w:t>
      </w:r>
    </w:p>
    <w:p w14:paraId="5548AC1F"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6000110E"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использовать справочную литературу для получения дополнительной информации в соответствии с учебной задачей </w:t>
      </w:r>
    </w:p>
    <w:p w14:paraId="7D9B2039"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3 класс                                                                                                                                       </w:t>
      </w:r>
    </w:p>
    <w:p w14:paraId="43301841"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К концу обучения в третьем классе обучающийся научится: 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271F3EAC"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74B403C7"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3901EB72"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читать наизусть не менее 4 стихотворений в  соответствии с изученной тематикой произведений;</w:t>
      </w:r>
    </w:p>
    <w:p w14:paraId="19B23B86"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различать художественные произведения и познавательные тексты;</w:t>
      </w:r>
    </w:p>
    <w:p w14:paraId="65A2459D"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1D55923F"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понимать жанровую принадлежность, содержание, смысл прослушанного/прочитанного произведения: отвечать на вопросы и формулировать вопросы к учебным и художественным текстам;</w:t>
      </w:r>
    </w:p>
    <w:p w14:paraId="76D8382D"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 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5FF00684"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1636CCA6"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4F55B5D9"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 осознанно применять изученные понятия (автор, мораль бас- 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262E32DB"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5561BA0C"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пересказывать произведение (устно) подробно, выборочно, сжато (кратко), от лица героя, с изменением лица рассказчика, от третьего лица;</w:t>
      </w:r>
    </w:p>
    <w:p w14:paraId="212B4AEF"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14E66DDF"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читать по ролям с соблюдением норм произношения, инсценировать небольшие эпизоды из произведения;</w:t>
      </w:r>
    </w:p>
    <w:p w14:paraId="6711BC95"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14:paraId="2E7C7F4A"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составлять краткий отзыв о прочитанном произведении по заданному алгоритму;</w:t>
      </w:r>
    </w:p>
    <w:p w14:paraId="792C0795"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сочинять тексты, используя аналогии, иллюстрации, придумывать продолжение прочитанного произведения;</w:t>
      </w:r>
    </w:p>
    <w:p w14:paraId="292BC6D5"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0F779BD8"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7AA2655D"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14:paraId="43178DF5"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4 класс</w:t>
      </w:r>
    </w:p>
    <w:p w14:paraId="79ADBC81"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К концу обучения в четвёртом классе обучающийся научится: 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19258C2A"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14:paraId="507EDEEE"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2E3B28BA"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читать наизусть не менее 5 стихотворений в соответствии с изученной тематикой произведений;</w:t>
      </w:r>
    </w:p>
    <w:p w14:paraId="2E96405D"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различать художественные произведения и познавательные тексты;</w:t>
      </w:r>
    </w:p>
    <w:p w14:paraId="552FECA0"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2A95A2D9"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14:paraId="499527D0"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7A252D40"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7F45F685"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3A0F3956"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 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75177D2B"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2129CE2A"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5BD6D854"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14:paraId="5C35FBC2"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1E083B3D"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14:paraId="4C96756B" w14:textId="39855912" w:rsidR="001626B1" w:rsidRPr="00A5128C" w:rsidRDefault="00F169DE" w:rsidP="001626B1">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w:t>
      </w:r>
      <w:r w:rsidR="001626B1">
        <w:rPr>
          <w:rFonts w:ascii="Times New Roman" w:hAnsi="Times New Roman" w:cs="Times New Roman"/>
          <w:sz w:val="24"/>
          <w:szCs w:val="24"/>
        </w:rPr>
        <w:t>выразительности письменной речи.</w:t>
      </w:r>
    </w:p>
    <w:p w14:paraId="3B1DA382" w14:textId="77777777" w:rsidR="007C5CB6" w:rsidRPr="00A5128C" w:rsidRDefault="007C5CB6" w:rsidP="00A5128C">
      <w:pPr>
        <w:spacing w:after="0" w:line="240" w:lineRule="auto"/>
        <w:ind w:firstLine="709"/>
        <w:jc w:val="both"/>
        <w:rPr>
          <w:rFonts w:ascii="Times New Roman" w:hAnsi="Times New Roman" w:cs="Times New Roman"/>
          <w:sz w:val="24"/>
          <w:szCs w:val="24"/>
        </w:rPr>
      </w:pPr>
    </w:p>
    <w:p w14:paraId="7B16962D" w14:textId="77777777" w:rsidR="007B12BD" w:rsidRPr="00A5128C" w:rsidRDefault="007B12BD" w:rsidP="00A5128C">
      <w:pPr>
        <w:pStyle w:val="33"/>
        <w:keepNext/>
        <w:keepLines/>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ИНОСТРАННЫЙ (АНГЛИЙСКИЙ) ЯЗЫК ПОЯСНИТЕЛЬНАЯ ЗАПИСКА</w:t>
      </w:r>
    </w:p>
    <w:p w14:paraId="2C8C4864"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Рабочая программа по иностранному языку на уровне начального общего образования составлена на основе Федерального государствен</w:t>
      </w:r>
      <w:r w:rsidRPr="00A5128C">
        <w:rPr>
          <w:rFonts w:ascii="Times New Roman" w:hAnsi="Times New Roman" w:cs="Times New Roman"/>
          <w:sz w:val="24"/>
          <w:szCs w:val="24"/>
        </w:rPr>
        <w:softHyphen/>
        <w:t>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w:t>
      </w:r>
      <w:r w:rsidRPr="00A5128C">
        <w:rPr>
          <w:rFonts w:ascii="Times New Roman" w:hAnsi="Times New Roman" w:cs="Times New Roman"/>
          <w:sz w:val="24"/>
          <w:szCs w:val="24"/>
        </w:rPr>
        <w:softHyphen/>
        <w:t>сам проверяемых требований к результатам освоения основной образо</w:t>
      </w:r>
      <w:r w:rsidRPr="00A5128C">
        <w:rPr>
          <w:rFonts w:ascii="Times New Roman" w:hAnsi="Times New Roman" w:cs="Times New Roman"/>
          <w:sz w:val="24"/>
          <w:szCs w:val="24"/>
        </w:rPr>
        <w:softHyphen/>
        <w:t>вательной программы начального общего образования и элементов со</w:t>
      </w:r>
      <w:r w:rsidRPr="00A5128C">
        <w:rPr>
          <w:rFonts w:ascii="Times New Roman" w:hAnsi="Times New Roman" w:cs="Times New Roman"/>
          <w:sz w:val="24"/>
          <w:szCs w:val="24"/>
        </w:rPr>
        <w:softHyphen/>
        <w:t>держания по английскому языку (одобрено решением ФУМО).</w:t>
      </w:r>
    </w:p>
    <w:p w14:paraId="1CC1EA8A" w14:textId="2D3DD002"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Рабочая программа раскрывает цели образования, </w:t>
      </w:r>
      <w:r w:rsidR="001169E5" w:rsidRPr="00A5128C">
        <w:rPr>
          <w:rFonts w:ascii="Times New Roman" w:hAnsi="Times New Roman" w:cs="Times New Roman"/>
          <w:sz w:val="24"/>
          <w:szCs w:val="24"/>
        </w:rPr>
        <w:t>развития и воспитания,</w:t>
      </w:r>
      <w:r w:rsidRPr="00A5128C">
        <w:rPr>
          <w:rFonts w:ascii="Times New Roman" w:hAnsi="Times New Roman" w:cs="Times New Roman"/>
          <w:sz w:val="24"/>
          <w:szCs w:val="24"/>
        </w:rPr>
        <w:t xml:space="preserve"> обучающихся средствами учебного предмета «Иностранный язык» на начальном уровне обязательного общего образования, опреде</w:t>
      </w:r>
      <w:r w:rsidRPr="00A5128C">
        <w:rPr>
          <w:rFonts w:ascii="Times New Roman" w:hAnsi="Times New Roman" w:cs="Times New Roman"/>
          <w:sz w:val="24"/>
          <w:szCs w:val="24"/>
        </w:rPr>
        <w:softHyphen/>
        <w:t>ляет обязательную (инвариантную) часть содержания учебного курса по изучаемому иностранному языку, за пределами которой остаётся воз</w:t>
      </w:r>
      <w:r w:rsidRPr="00A5128C">
        <w:rPr>
          <w:rFonts w:ascii="Times New Roman" w:hAnsi="Times New Roman" w:cs="Times New Roman"/>
          <w:sz w:val="24"/>
          <w:szCs w:val="24"/>
        </w:rPr>
        <w:softHyphen/>
        <w:t>можность выбора учителем вариативной составляющей содержания об</w:t>
      </w:r>
      <w:r w:rsidRPr="00A5128C">
        <w:rPr>
          <w:rFonts w:ascii="Times New Roman" w:hAnsi="Times New Roman" w:cs="Times New Roman"/>
          <w:sz w:val="24"/>
          <w:szCs w:val="24"/>
        </w:rPr>
        <w:softHyphen/>
      </w:r>
      <w:r w:rsidRPr="00A5128C">
        <w:rPr>
          <w:rFonts w:ascii="Times New Roman" w:hAnsi="Times New Roman" w:cs="Times New Roman"/>
          <w:sz w:val="24"/>
          <w:szCs w:val="24"/>
        </w:rPr>
        <w:lastRenderedPageBreak/>
        <w:t>разования по предмету.</w:t>
      </w:r>
    </w:p>
    <w:p w14:paraId="564F6B2D" w14:textId="77777777" w:rsidR="007B12BD" w:rsidRPr="00A5128C" w:rsidRDefault="007B12BD" w:rsidP="00A5128C">
      <w:pPr>
        <w:pStyle w:val="33"/>
        <w:keepNext/>
        <w:keepLines/>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Общая характеристика учебного предмета «Иностранный (английский) язык»</w:t>
      </w:r>
    </w:p>
    <w:p w14:paraId="3FCF7C48"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начальной школе закладывается база для всего последующего ино</w:t>
      </w:r>
      <w:r w:rsidRPr="00A5128C">
        <w:rPr>
          <w:rFonts w:ascii="Times New Roman" w:hAnsi="Times New Roman" w:cs="Times New Roman"/>
          <w:sz w:val="24"/>
          <w:szCs w:val="24"/>
        </w:rPr>
        <w:softHyphen/>
        <w:t>язычного образования школьников, формируются основы функцио</w:t>
      </w:r>
      <w:r w:rsidRPr="00A5128C">
        <w:rPr>
          <w:rFonts w:ascii="Times New Roman" w:hAnsi="Times New Roman" w:cs="Times New Roman"/>
          <w:sz w:val="24"/>
          <w:szCs w:val="24"/>
        </w:rPr>
        <w:softHyphen/>
        <w:t>нальной грамотности, что придаёт особую ответственность данному этапу общего образования. Изучение иностранного языка в общеобра</w:t>
      </w:r>
      <w:r w:rsidRPr="00A5128C">
        <w:rPr>
          <w:rFonts w:ascii="Times New Roman" w:hAnsi="Times New Roman" w:cs="Times New Roman"/>
          <w:sz w:val="24"/>
          <w:szCs w:val="24"/>
        </w:rPr>
        <w:softHyphen/>
        <w:t>зовательных организациях России начинается со 2 класса. Учащиеся данного возраста характеризуются большой восприимчивостью к овла</w:t>
      </w:r>
      <w:r w:rsidRPr="00A5128C">
        <w:rPr>
          <w:rFonts w:ascii="Times New Roman" w:hAnsi="Times New Roman" w:cs="Times New Roman"/>
          <w:sz w:val="24"/>
          <w:szCs w:val="24"/>
        </w:rPr>
        <w:softHyphen/>
        <w:t>дению языками, что позволяет им овладевать основами общения на но</w:t>
      </w:r>
      <w:r w:rsidRPr="00A5128C">
        <w:rPr>
          <w:rFonts w:ascii="Times New Roman" w:hAnsi="Times New Roman" w:cs="Times New Roman"/>
          <w:sz w:val="24"/>
          <w:szCs w:val="24"/>
        </w:rPr>
        <w:softHyphen/>
        <w:t>вом для них языке с меньшими затратами времени и усилий по сравне</w:t>
      </w:r>
      <w:r w:rsidRPr="00A5128C">
        <w:rPr>
          <w:rFonts w:ascii="Times New Roman" w:hAnsi="Times New Roman" w:cs="Times New Roman"/>
          <w:sz w:val="24"/>
          <w:szCs w:val="24"/>
        </w:rPr>
        <w:softHyphen/>
        <w:t>нию с учащимися других возрастных групп.</w:t>
      </w:r>
    </w:p>
    <w:p w14:paraId="15DFB551" w14:textId="56E08C4B"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w:t>
      </w:r>
      <w:r w:rsidR="001169E5" w:rsidRPr="00A5128C">
        <w:rPr>
          <w:rFonts w:ascii="Times New Roman" w:hAnsi="Times New Roman" w:cs="Times New Roman"/>
          <w:sz w:val="24"/>
          <w:szCs w:val="24"/>
        </w:rPr>
        <w:t>обучения,</w:t>
      </w:r>
      <w:r w:rsidRPr="00A5128C">
        <w:rPr>
          <w:rFonts w:ascii="Times New Roman" w:hAnsi="Times New Roman" w:cs="Times New Roman"/>
          <w:sz w:val="24"/>
          <w:szCs w:val="24"/>
        </w:rPr>
        <w:t xml:space="preserve"> освоенные на определённом этапе </w:t>
      </w:r>
      <w:r w:rsidR="001169E5" w:rsidRPr="00A5128C">
        <w:rPr>
          <w:rFonts w:ascii="Times New Roman" w:hAnsi="Times New Roman" w:cs="Times New Roman"/>
          <w:sz w:val="24"/>
          <w:szCs w:val="24"/>
        </w:rPr>
        <w:t>грамматические формы и конструкции,</w:t>
      </w:r>
      <w:r w:rsidRPr="00A5128C">
        <w:rPr>
          <w:rFonts w:ascii="Times New Roman" w:hAnsi="Times New Roman" w:cs="Times New Roman"/>
          <w:sz w:val="24"/>
          <w:szCs w:val="24"/>
        </w:rPr>
        <w:t xml:space="preserve"> повторяются и закрепляются на новом лексическом материале и расширяющемся тематическом содержании речи.</w:t>
      </w:r>
    </w:p>
    <w:p w14:paraId="423BB220" w14:textId="77777777" w:rsidR="007B12BD" w:rsidRPr="00A5128C" w:rsidRDefault="007B12BD" w:rsidP="00A5128C">
      <w:pPr>
        <w:pStyle w:val="33"/>
        <w:keepNext/>
        <w:keepLines/>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Цели изучения учебного предмета «Иностранный (английский) язык»</w:t>
      </w:r>
    </w:p>
    <w:p w14:paraId="072D5D54"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Цели обучения иностранному языку в начальной школе можно условно разделить на образовательные, развивающие, воспитывающие.</w:t>
      </w:r>
    </w:p>
    <w:p w14:paraId="726221F9"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Образовательные цели учебного предмета «Иностранный (англий</w:t>
      </w:r>
      <w:r w:rsidRPr="00A5128C">
        <w:rPr>
          <w:rFonts w:ascii="Times New Roman" w:hAnsi="Times New Roman" w:cs="Times New Roman"/>
          <w:sz w:val="24"/>
          <w:szCs w:val="24"/>
        </w:rPr>
        <w:softHyphen/>
        <w:t>ский) язык» в начальной школе включают:</w:t>
      </w:r>
    </w:p>
    <w:p w14:paraId="39BE5215" w14:textId="77777777" w:rsidR="007B12BD" w:rsidRPr="00A5128C" w:rsidRDefault="007B12BD" w:rsidP="00DB6403">
      <w:pPr>
        <w:pStyle w:val="22"/>
        <w:numPr>
          <w:ilvl w:val="0"/>
          <w:numId w:val="7"/>
        </w:numPr>
        <w:shd w:val="clear" w:color="auto" w:fill="auto"/>
        <w:tabs>
          <w:tab w:val="left" w:pos="986"/>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формирование элементарной иноязычной коммуникативной компетенции, т. е. способности и готовности общаться с носите</w:t>
      </w:r>
      <w:r w:rsidRPr="00A5128C">
        <w:rPr>
          <w:rFonts w:ascii="Times New Roman" w:hAnsi="Times New Roman" w:cs="Times New Roman"/>
          <w:sz w:val="24"/>
          <w:szCs w:val="24"/>
        </w:rPr>
        <w:softHyphen/>
        <w:t>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14:paraId="555FB696" w14:textId="77777777" w:rsidR="007B12BD" w:rsidRPr="00A5128C" w:rsidRDefault="007B12BD" w:rsidP="00DB6403">
      <w:pPr>
        <w:pStyle w:val="22"/>
        <w:numPr>
          <w:ilvl w:val="0"/>
          <w:numId w:val="7"/>
        </w:numPr>
        <w:shd w:val="clear" w:color="auto" w:fill="auto"/>
        <w:tabs>
          <w:tab w:val="left" w:pos="986"/>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расширение лингвистического кругозора обучающихся за счёт овладения новыми языковыми средствами (фонетическими, ор</w:t>
      </w:r>
      <w:r w:rsidRPr="00A5128C">
        <w:rPr>
          <w:rFonts w:ascii="Times New Roman" w:hAnsi="Times New Roman" w:cs="Times New Roman"/>
          <w:sz w:val="24"/>
          <w:szCs w:val="24"/>
        </w:rPr>
        <w:softHyphen/>
        <w:t>фографическими, лексическими, грамматическими) в соответ</w:t>
      </w:r>
      <w:r w:rsidRPr="00A5128C">
        <w:rPr>
          <w:rFonts w:ascii="Times New Roman" w:hAnsi="Times New Roman" w:cs="Times New Roman"/>
          <w:sz w:val="24"/>
          <w:szCs w:val="24"/>
        </w:rPr>
        <w:softHyphen/>
        <w:t xml:space="preserve">ствии </w:t>
      </w:r>
      <w:r w:rsidRPr="00A5128C">
        <w:rPr>
          <w:rFonts w:ascii="Times New Roman" w:hAnsi="Times New Roman" w:cs="Times New Roman"/>
          <w:sz w:val="24"/>
          <w:szCs w:val="24"/>
          <w:lang w:val="en-US" w:bidi="en-US"/>
        </w:rPr>
        <w:t>c</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отобранными темами общения;</w:t>
      </w:r>
    </w:p>
    <w:p w14:paraId="53EC72DB" w14:textId="77777777" w:rsidR="007B12BD" w:rsidRPr="00A5128C" w:rsidRDefault="007B12BD" w:rsidP="00DB6403">
      <w:pPr>
        <w:pStyle w:val="22"/>
        <w:numPr>
          <w:ilvl w:val="0"/>
          <w:numId w:val="7"/>
        </w:numPr>
        <w:shd w:val="clear" w:color="auto" w:fill="auto"/>
        <w:tabs>
          <w:tab w:val="left" w:pos="986"/>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освоение знаний о языковых явлениях изучаемого иностранного языка, о разных способах выражения мысли на родном и ино</w:t>
      </w:r>
      <w:r w:rsidRPr="00A5128C">
        <w:rPr>
          <w:rFonts w:ascii="Times New Roman" w:hAnsi="Times New Roman" w:cs="Times New Roman"/>
          <w:sz w:val="24"/>
          <w:szCs w:val="24"/>
        </w:rPr>
        <w:softHyphen/>
        <w:t>странном языках;</w:t>
      </w:r>
    </w:p>
    <w:p w14:paraId="30FF17A6" w14:textId="77777777" w:rsidR="007B12BD" w:rsidRPr="00A5128C" w:rsidRDefault="007B12BD" w:rsidP="00DB6403">
      <w:pPr>
        <w:pStyle w:val="22"/>
        <w:numPr>
          <w:ilvl w:val="0"/>
          <w:numId w:val="7"/>
        </w:numPr>
        <w:shd w:val="clear" w:color="auto" w:fill="auto"/>
        <w:tabs>
          <w:tab w:val="left" w:pos="986"/>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использование для решения учебных задач интеллектуальных операций (сравнение, анализ, обобщение и др.);</w:t>
      </w:r>
    </w:p>
    <w:p w14:paraId="453AF7D9" w14:textId="77777777" w:rsidR="007B12BD" w:rsidRPr="00A5128C" w:rsidRDefault="007B12BD" w:rsidP="00DB6403">
      <w:pPr>
        <w:pStyle w:val="22"/>
        <w:numPr>
          <w:ilvl w:val="0"/>
          <w:numId w:val="7"/>
        </w:numPr>
        <w:shd w:val="clear" w:color="auto" w:fill="auto"/>
        <w:tabs>
          <w:tab w:val="left" w:pos="986"/>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024310AF"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Развивающие цели учебного предмета «Иностранный (английский) язык» в начальной школе включают:</w:t>
      </w:r>
    </w:p>
    <w:p w14:paraId="61E3BCAC" w14:textId="77777777" w:rsidR="007B12BD" w:rsidRPr="00A5128C" w:rsidRDefault="007B12BD" w:rsidP="00DB6403">
      <w:pPr>
        <w:pStyle w:val="22"/>
        <w:numPr>
          <w:ilvl w:val="0"/>
          <w:numId w:val="7"/>
        </w:numPr>
        <w:shd w:val="clear" w:color="auto" w:fill="auto"/>
        <w:tabs>
          <w:tab w:val="left" w:pos="986"/>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78CA0E0A" w14:textId="77777777" w:rsidR="007B12BD" w:rsidRPr="00A5128C" w:rsidRDefault="007B12BD" w:rsidP="00DB6403">
      <w:pPr>
        <w:pStyle w:val="22"/>
        <w:numPr>
          <w:ilvl w:val="0"/>
          <w:numId w:val="7"/>
        </w:numPr>
        <w:shd w:val="clear" w:color="auto" w:fill="auto"/>
        <w:tabs>
          <w:tab w:val="left" w:pos="986"/>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становление коммуникативной культуры обучающихся и их об</w:t>
      </w:r>
      <w:r w:rsidRPr="00A5128C">
        <w:rPr>
          <w:rFonts w:ascii="Times New Roman" w:hAnsi="Times New Roman" w:cs="Times New Roman"/>
          <w:sz w:val="24"/>
          <w:szCs w:val="24"/>
        </w:rPr>
        <w:softHyphen/>
        <w:t>щего речевого развития;</w:t>
      </w:r>
    </w:p>
    <w:p w14:paraId="7A899AA1" w14:textId="77777777" w:rsidR="007B12BD" w:rsidRPr="00A5128C" w:rsidRDefault="007B12BD" w:rsidP="00DB6403">
      <w:pPr>
        <w:pStyle w:val="22"/>
        <w:numPr>
          <w:ilvl w:val="0"/>
          <w:numId w:val="7"/>
        </w:numPr>
        <w:shd w:val="clear" w:color="auto" w:fill="auto"/>
        <w:tabs>
          <w:tab w:val="left" w:pos="986"/>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развитие компенсаторной способности адаптироваться к ситуа</w:t>
      </w:r>
      <w:r w:rsidRPr="00A5128C">
        <w:rPr>
          <w:rFonts w:ascii="Times New Roman" w:hAnsi="Times New Roman" w:cs="Times New Roman"/>
          <w:sz w:val="24"/>
          <w:szCs w:val="24"/>
        </w:rPr>
        <w:softHyphen/>
        <w:t>циям общения при получении и передаче информации в условиях дефицита языковых средств;</w:t>
      </w:r>
    </w:p>
    <w:p w14:paraId="0BFDFC37" w14:textId="77777777" w:rsidR="007B12BD" w:rsidRPr="00A5128C" w:rsidRDefault="007B12BD" w:rsidP="00DB6403">
      <w:pPr>
        <w:pStyle w:val="22"/>
        <w:numPr>
          <w:ilvl w:val="0"/>
          <w:numId w:val="7"/>
        </w:numPr>
        <w:shd w:val="clear" w:color="auto" w:fill="auto"/>
        <w:tabs>
          <w:tab w:val="left" w:pos="986"/>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формирование регулятивных действий: планирование последо</w:t>
      </w:r>
      <w:r w:rsidRPr="00A5128C">
        <w:rPr>
          <w:rFonts w:ascii="Times New Roman" w:hAnsi="Times New Roman" w:cs="Times New Roman"/>
          <w:sz w:val="24"/>
          <w:szCs w:val="24"/>
        </w:rPr>
        <w:softHyphen/>
        <w:t>вательных «шагов» для решения учебной задачи; контроль про</w:t>
      </w:r>
      <w:r w:rsidRPr="00A5128C">
        <w:rPr>
          <w:rFonts w:ascii="Times New Roman" w:hAnsi="Times New Roman" w:cs="Times New Roman"/>
          <w:sz w:val="24"/>
          <w:szCs w:val="24"/>
        </w:rPr>
        <w:softHyphen/>
        <w:t>цесса и результата своей деятельности; установление причины возникшей трудности и/или ошибки, корректировка деятельности;</w:t>
      </w:r>
    </w:p>
    <w:p w14:paraId="29C188D9" w14:textId="77777777" w:rsidR="007B12BD" w:rsidRPr="00A5128C" w:rsidRDefault="007B12BD" w:rsidP="00DB6403">
      <w:pPr>
        <w:pStyle w:val="22"/>
        <w:numPr>
          <w:ilvl w:val="0"/>
          <w:numId w:val="7"/>
        </w:numPr>
        <w:shd w:val="clear" w:color="auto" w:fill="auto"/>
        <w:tabs>
          <w:tab w:val="left" w:pos="987"/>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становление способности к оценке своих достижений в изучении иностранного языка, мотивация совершенствовать свои комму</w:t>
      </w:r>
      <w:r w:rsidRPr="00A5128C">
        <w:rPr>
          <w:rFonts w:ascii="Times New Roman" w:hAnsi="Times New Roman" w:cs="Times New Roman"/>
          <w:sz w:val="24"/>
          <w:szCs w:val="24"/>
        </w:rPr>
        <w:softHyphen/>
        <w:t>никативные умения на иностранном языке.</w:t>
      </w:r>
    </w:p>
    <w:p w14:paraId="00ABAF86"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Влияние параллельного изучения родного языка и языка других стран и народов </w:t>
      </w:r>
      <w:r w:rsidRPr="00A5128C">
        <w:rPr>
          <w:rFonts w:ascii="Times New Roman" w:hAnsi="Times New Roman" w:cs="Times New Roman"/>
          <w:sz w:val="24"/>
          <w:szCs w:val="24"/>
        </w:rPr>
        <w:lastRenderedPageBreak/>
        <w:t>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w:t>
      </w:r>
      <w:r w:rsidRPr="00A5128C">
        <w:rPr>
          <w:rFonts w:ascii="Times New Roman" w:hAnsi="Times New Roman" w:cs="Times New Roman"/>
          <w:sz w:val="24"/>
          <w:szCs w:val="24"/>
        </w:rPr>
        <w:softHyphen/>
        <w:t>дов, осознать наличие и значение общечеловеческих и базовых нацио</w:t>
      </w:r>
      <w:r w:rsidRPr="00A5128C">
        <w:rPr>
          <w:rFonts w:ascii="Times New Roman" w:hAnsi="Times New Roman" w:cs="Times New Roman"/>
          <w:sz w:val="24"/>
          <w:szCs w:val="24"/>
        </w:rPr>
        <w:softHyphen/>
        <w:t>нальных ценностей. Вклад предмета «Иностранный (английский) язык» в реализацию воспитательных целей обеспечивает:</w:t>
      </w:r>
    </w:p>
    <w:p w14:paraId="55794E1E" w14:textId="77777777" w:rsidR="007B12BD" w:rsidRPr="00A5128C" w:rsidRDefault="007B12BD" w:rsidP="00DB6403">
      <w:pPr>
        <w:pStyle w:val="22"/>
        <w:numPr>
          <w:ilvl w:val="0"/>
          <w:numId w:val="7"/>
        </w:numPr>
        <w:shd w:val="clear" w:color="auto" w:fill="auto"/>
        <w:tabs>
          <w:tab w:val="left" w:pos="987"/>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понимание необходимости овладения иностранным языком как средством общения в условиях взаимодействия разных стран и народов;</w:t>
      </w:r>
    </w:p>
    <w:p w14:paraId="29B6B5B5" w14:textId="77777777" w:rsidR="007B12BD" w:rsidRPr="00A5128C" w:rsidRDefault="007B12BD" w:rsidP="00DB6403">
      <w:pPr>
        <w:pStyle w:val="22"/>
        <w:numPr>
          <w:ilvl w:val="0"/>
          <w:numId w:val="7"/>
        </w:numPr>
        <w:shd w:val="clear" w:color="auto" w:fill="auto"/>
        <w:tabs>
          <w:tab w:val="left" w:pos="987"/>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w:t>
      </w:r>
      <w:r w:rsidRPr="00A5128C">
        <w:rPr>
          <w:rFonts w:ascii="Times New Roman" w:hAnsi="Times New Roman" w:cs="Times New Roman"/>
          <w:sz w:val="24"/>
          <w:szCs w:val="24"/>
        </w:rPr>
        <w:softHyphen/>
        <w:t>чевые и неречевые средства общения;</w:t>
      </w:r>
    </w:p>
    <w:p w14:paraId="6165B9C4" w14:textId="77777777" w:rsidR="007B12BD" w:rsidRPr="00A5128C" w:rsidRDefault="007B12BD" w:rsidP="00DB6403">
      <w:pPr>
        <w:pStyle w:val="22"/>
        <w:numPr>
          <w:ilvl w:val="0"/>
          <w:numId w:val="7"/>
        </w:numPr>
        <w:shd w:val="clear" w:color="auto" w:fill="auto"/>
        <w:tabs>
          <w:tab w:val="left" w:pos="987"/>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воспитание уважительного отношения к иной культуре посред</w:t>
      </w:r>
      <w:r w:rsidRPr="00A5128C">
        <w:rPr>
          <w:rFonts w:ascii="Times New Roman" w:hAnsi="Times New Roman" w:cs="Times New Roman"/>
          <w:sz w:val="24"/>
          <w:szCs w:val="24"/>
        </w:rPr>
        <w:softHyphen/>
        <w:t>ством знакомств с детским пластом культуры стран изучаемого языка и более глубокого осознания особенностей культуры своего народа;</w:t>
      </w:r>
    </w:p>
    <w:p w14:paraId="16948C51" w14:textId="77777777" w:rsidR="007B12BD" w:rsidRPr="00A5128C" w:rsidRDefault="007B12BD" w:rsidP="00DB6403">
      <w:pPr>
        <w:pStyle w:val="22"/>
        <w:numPr>
          <w:ilvl w:val="0"/>
          <w:numId w:val="7"/>
        </w:numPr>
        <w:shd w:val="clear" w:color="auto" w:fill="auto"/>
        <w:tabs>
          <w:tab w:val="left" w:pos="987"/>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воспитание эмоционального и познавательного интереса к художественной культуре других народов;</w:t>
      </w:r>
    </w:p>
    <w:p w14:paraId="5BD7B96B" w14:textId="77777777" w:rsidR="007B12BD" w:rsidRPr="00A5128C" w:rsidRDefault="007B12BD" w:rsidP="00DB6403">
      <w:pPr>
        <w:pStyle w:val="22"/>
        <w:numPr>
          <w:ilvl w:val="0"/>
          <w:numId w:val="7"/>
        </w:numPr>
        <w:shd w:val="clear" w:color="auto" w:fill="auto"/>
        <w:tabs>
          <w:tab w:val="left" w:pos="987"/>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формирование положительной мотивации и устойчивого учеб</w:t>
      </w:r>
      <w:r w:rsidRPr="00A5128C">
        <w:rPr>
          <w:rFonts w:ascii="Times New Roman" w:hAnsi="Times New Roman" w:cs="Times New Roman"/>
          <w:sz w:val="24"/>
          <w:szCs w:val="24"/>
        </w:rPr>
        <w:softHyphen/>
        <w:t>но-познавательного интереса к предмету «Иностранный язык».</w:t>
      </w:r>
    </w:p>
    <w:p w14:paraId="7DF12E56" w14:textId="77777777" w:rsidR="007B12BD" w:rsidRPr="00A5128C" w:rsidRDefault="007B12BD" w:rsidP="00A5128C">
      <w:pPr>
        <w:pStyle w:val="33"/>
        <w:keepNext/>
        <w:keepLines/>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Место учебного предмета</w:t>
      </w:r>
    </w:p>
    <w:p w14:paraId="288B8BBC" w14:textId="77777777" w:rsidR="007B12BD" w:rsidRPr="00A5128C" w:rsidRDefault="007B12BD" w:rsidP="00A5128C">
      <w:pPr>
        <w:pStyle w:val="60"/>
        <w:shd w:val="clear" w:color="auto" w:fill="auto"/>
        <w:spacing w:after="0" w:line="240" w:lineRule="auto"/>
        <w:ind w:firstLine="709"/>
        <w:rPr>
          <w:sz w:val="24"/>
          <w:szCs w:val="24"/>
        </w:rPr>
      </w:pPr>
      <w:r w:rsidRPr="00A5128C">
        <w:rPr>
          <w:sz w:val="24"/>
          <w:szCs w:val="24"/>
        </w:rPr>
        <w:t>«Иностранный (английский) язык» в учебном плане</w:t>
      </w:r>
    </w:p>
    <w:p w14:paraId="0C7C73C2"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Учебный предмет «Иностранный (английский) язык» входит в число обязательных предметов., изучаемых на всех уровнях общего среднего образования. На этапе начального общего образования на изучение иностранного языка выделяется 204 часа: 2 класс — 68 часов, 3 класс — 68 часов, 4 класс — 68 часов.</w:t>
      </w:r>
    </w:p>
    <w:p w14:paraId="1D717F65" w14:textId="77777777" w:rsidR="007B12BD" w:rsidRPr="00A5128C" w:rsidRDefault="007B12BD" w:rsidP="001626B1">
      <w:pPr>
        <w:pStyle w:val="12"/>
        <w:keepNext/>
        <w:keepLines/>
        <w:shd w:val="clear" w:color="auto" w:fill="auto"/>
        <w:spacing w:after="0" w:line="240" w:lineRule="auto"/>
        <w:ind w:firstLine="709"/>
        <w:jc w:val="center"/>
        <w:rPr>
          <w:sz w:val="24"/>
          <w:szCs w:val="24"/>
        </w:rPr>
      </w:pPr>
      <w:r w:rsidRPr="00A5128C">
        <w:rPr>
          <w:sz w:val="24"/>
          <w:szCs w:val="24"/>
        </w:rPr>
        <w:t>СОДЕРЖАНИЕ УЧЕБНОГО ПРЕДМЕТА «ИНОСТРАННЫЙ (АНГЛИЙСКИЙ) ЯЗЫК»</w:t>
      </w:r>
    </w:p>
    <w:p w14:paraId="2630F5B9" w14:textId="77777777" w:rsidR="007B12BD" w:rsidRPr="00A5128C" w:rsidRDefault="007B12BD" w:rsidP="00DB6403">
      <w:pPr>
        <w:pStyle w:val="33"/>
        <w:keepNext/>
        <w:keepLines/>
        <w:numPr>
          <w:ilvl w:val="0"/>
          <w:numId w:val="8"/>
        </w:numPr>
        <w:shd w:val="clear" w:color="auto" w:fill="auto"/>
        <w:tabs>
          <w:tab w:val="left" w:pos="639"/>
        </w:tabs>
        <w:spacing w:before="0" w:after="0" w:line="240" w:lineRule="auto"/>
        <w:ind w:left="400"/>
        <w:jc w:val="center"/>
        <w:rPr>
          <w:rFonts w:ascii="Times New Roman" w:hAnsi="Times New Roman" w:cs="Times New Roman"/>
          <w:sz w:val="24"/>
          <w:szCs w:val="24"/>
        </w:rPr>
      </w:pPr>
      <w:r w:rsidRPr="00A5128C">
        <w:rPr>
          <w:rFonts w:ascii="Times New Roman" w:hAnsi="Times New Roman" w:cs="Times New Roman"/>
          <w:sz w:val="24"/>
          <w:szCs w:val="24"/>
        </w:rPr>
        <w:t>КЛАСС</w:t>
      </w:r>
    </w:p>
    <w:p w14:paraId="3F4F7E3E" w14:textId="77777777" w:rsidR="007B12BD" w:rsidRPr="00A5128C" w:rsidRDefault="007B12BD" w:rsidP="00A5128C">
      <w:pPr>
        <w:pStyle w:val="60"/>
        <w:shd w:val="clear" w:color="auto" w:fill="auto"/>
        <w:spacing w:after="0" w:line="240" w:lineRule="auto"/>
        <w:ind w:firstLine="709"/>
        <w:rPr>
          <w:sz w:val="24"/>
          <w:szCs w:val="24"/>
        </w:rPr>
      </w:pPr>
      <w:r w:rsidRPr="00A5128C">
        <w:rPr>
          <w:sz w:val="24"/>
          <w:szCs w:val="24"/>
        </w:rPr>
        <w:t>Тематическое содержание речи</w:t>
      </w:r>
    </w:p>
    <w:p w14:paraId="67AAE7AA"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Style w:val="24"/>
          <w:rFonts w:eastAsia="Calibri"/>
          <w:sz w:val="24"/>
          <w:szCs w:val="24"/>
        </w:rPr>
        <w:t>Мир моего «я».</w:t>
      </w:r>
      <w:r w:rsidRPr="00A5128C">
        <w:rPr>
          <w:rFonts w:ascii="Times New Roman" w:hAnsi="Times New Roman" w:cs="Times New Roman"/>
          <w:sz w:val="24"/>
          <w:szCs w:val="24"/>
        </w:rPr>
        <w:t xml:space="preserve"> Приветствие. Знакомство. Моя семья. Мой день рож</w:t>
      </w:r>
      <w:r w:rsidRPr="00A5128C">
        <w:rPr>
          <w:rFonts w:ascii="Times New Roman" w:hAnsi="Times New Roman" w:cs="Times New Roman"/>
          <w:sz w:val="24"/>
          <w:szCs w:val="24"/>
        </w:rPr>
        <w:softHyphen/>
        <w:t>дения. Моя любимая еда.</w:t>
      </w:r>
    </w:p>
    <w:p w14:paraId="2286481D"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Style w:val="24"/>
          <w:rFonts w:eastAsia="Calibri"/>
          <w:sz w:val="24"/>
          <w:szCs w:val="24"/>
        </w:rPr>
        <w:t>Мир моих увлечений.</w:t>
      </w:r>
      <w:r w:rsidRPr="00A5128C">
        <w:rPr>
          <w:rFonts w:ascii="Times New Roman" w:hAnsi="Times New Roman" w:cs="Times New Roman"/>
          <w:sz w:val="24"/>
          <w:szCs w:val="24"/>
        </w:rPr>
        <w:t xml:space="preserve"> Любимый цвет, игрушка. Любимые занятия. Мой питомец. Выходной день.</w:t>
      </w:r>
    </w:p>
    <w:p w14:paraId="148954D5"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Style w:val="24"/>
          <w:rFonts w:eastAsia="Calibri"/>
          <w:sz w:val="24"/>
          <w:szCs w:val="24"/>
        </w:rPr>
        <w:t>Мир вокруг меня.</w:t>
      </w:r>
      <w:r w:rsidRPr="00A5128C">
        <w:rPr>
          <w:rFonts w:ascii="Times New Roman" w:hAnsi="Times New Roman" w:cs="Times New Roman"/>
          <w:sz w:val="24"/>
          <w:szCs w:val="24"/>
        </w:rPr>
        <w:t xml:space="preserve"> Моя школа. Мои друзья. Моя малая родина (город, село).</w:t>
      </w:r>
    </w:p>
    <w:p w14:paraId="7388301D"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Style w:val="24"/>
          <w:rFonts w:eastAsia="Calibri"/>
          <w:sz w:val="24"/>
          <w:szCs w:val="24"/>
        </w:rPr>
        <w:t>Родная страна и страны изучаемого языка.</w:t>
      </w:r>
      <w:r w:rsidRPr="00A5128C">
        <w:rPr>
          <w:rFonts w:ascii="Times New Roman" w:hAnsi="Times New Roman" w:cs="Times New Roman"/>
          <w:sz w:val="24"/>
          <w:szCs w:val="24"/>
        </w:rPr>
        <w:t xml:space="preserve">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4AAAC657" w14:textId="77777777" w:rsidR="007B12BD" w:rsidRPr="00A5128C" w:rsidRDefault="007B12BD" w:rsidP="00A5128C">
      <w:pPr>
        <w:pStyle w:val="33"/>
        <w:keepNext/>
        <w:keepLines/>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Коммуникативные умения</w:t>
      </w:r>
    </w:p>
    <w:p w14:paraId="1487D08C"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Говорение</w:t>
      </w:r>
    </w:p>
    <w:p w14:paraId="395855A3" w14:textId="798DD185"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Коммуникативные умения </w:t>
      </w:r>
      <w:r w:rsidRPr="00A5128C">
        <w:rPr>
          <w:rStyle w:val="24"/>
          <w:rFonts w:eastAsia="Calibri"/>
          <w:sz w:val="24"/>
          <w:szCs w:val="24"/>
        </w:rPr>
        <w:t xml:space="preserve">диалогической </w:t>
      </w:r>
      <w:r w:rsidR="001169E5" w:rsidRPr="00A5128C">
        <w:rPr>
          <w:rStyle w:val="24"/>
          <w:rFonts w:eastAsia="Calibri"/>
          <w:sz w:val="24"/>
          <w:szCs w:val="24"/>
        </w:rPr>
        <w:t>речи:</w:t>
      </w:r>
    </w:p>
    <w:p w14:paraId="0CDA32B2"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Ведение с опорой на речевые ситуации, ключевые слова и/или иллю</w:t>
      </w:r>
      <w:r w:rsidRPr="00A5128C">
        <w:rPr>
          <w:rFonts w:ascii="Times New Roman" w:hAnsi="Times New Roman" w:cs="Times New Roman"/>
          <w:sz w:val="24"/>
          <w:szCs w:val="24"/>
        </w:rPr>
        <w:softHyphen/>
        <w:t>страции с соблюдением норм речевого этикета, принятых в стране/странах изучаемого языка:</w:t>
      </w:r>
    </w:p>
    <w:p w14:paraId="29D7A065"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диалога этикетного характера: приветствие, начало и завершение разговора, знакомство с собеседником; поздравление с праздником; вы</w:t>
      </w:r>
      <w:r w:rsidRPr="00A5128C">
        <w:rPr>
          <w:rFonts w:ascii="Times New Roman" w:hAnsi="Times New Roman" w:cs="Times New Roman"/>
          <w:sz w:val="24"/>
          <w:szCs w:val="24"/>
        </w:rPr>
        <w:softHyphen/>
        <w:t>ражение благодарности за поздравление; извинение;</w:t>
      </w:r>
    </w:p>
    <w:p w14:paraId="50311257"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диалога-расспроса: запрашивание интересующей информации; со</w:t>
      </w:r>
      <w:r w:rsidRPr="00A5128C">
        <w:rPr>
          <w:rFonts w:ascii="Times New Roman" w:hAnsi="Times New Roman" w:cs="Times New Roman"/>
          <w:sz w:val="24"/>
          <w:szCs w:val="24"/>
        </w:rPr>
        <w:softHyphen/>
        <w:t>общение фактической информации, ответы на вопросы собеседника.</w:t>
      </w:r>
    </w:p>
    <w:p w14:paraId="059970AC"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Коммуникативные умения </w:t>
      </w:r>
      <w:r w:rsidRPr="00A5128C">
        <w:rPr>
          <w:rStyle w:val="24"/>
          <w:rFonts w:eastAsia="Calibri"/>
          <w:sz w:val="24"/>
          <w:szCs w:val="24"/>
        </w:rPr>
        <w:t>монологической речи.</w:t>
      </w:r>
    </w:p>
    <w:p w14:paraId="6A841A86"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Создание с опорой на ключевые слова, вопросы и/или иллюстрации устных монологических высказываний: описание предмета, реального человека или </w:t>
      </w:r>
      <w:r w:rsidRPr="00A5128C">
        <w:rPr>
          <w:rFonts w:ascii="Times New Roman" w:hAnsi="Times New Roman" w:cs="Times New Roman"/>
          <w:sz w:val="24"/>
          <w:szCs w:val="24"/>
        </w:rPr>
        <w:lastRenderedPageBreak/>
        <w:t>литературного персонажа; рассказ о себе, члене семьи, друге и т. д.</w:t>
      </w:r>
    </w:p>
    <w:p w14:paraId="68FA6EAE"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Аудирование</w:t>
      </w:r>
    </w:p>
    <w:p w14:paraId="6A74E78B" w14:textId="1C46D3ED"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Понимание на слух речи учит</w:t>
      </w:r>
      <w:r w:rsidR="001169E5" w:rsidRPr="00A5128C">
        <w:rPr>
          <w:rFonts w:ascii="Times New Roman" w:hAnsi="Times New Roman" w:cs="Times New Roman"/>
          <w:sz w:val="24"/>
          <w:szCs w:val="24"/>
        </w:rPr>
        <w:t>еля и одноклассников и вербаль</w:t>
      </w:r>
      <w:r w:rsidRPr="00A5128C">
        <w:rPr>
          <w:rFonts w:ascii="Times New Roman" w:hAnsi="Times New Roman" w:cs="Times New Roman"/>
          <w:sz w:val="24"/>
          <w:szCs w:val="24"/>
        </w:rPr>
        <w:t>ная/невербальная реакция на услышанное (при непосредственном об</w:t>
      </w:r>
      <w:r w:rsidRPr="00A5128C">
        <w:rPr>
          <w:rFonts w:ascii="Times New Roman" w:hAnsi="Times New Roman" w:cs="Times New Roman"/>
          <w:sz w:val="24"/>
          <w:szCs w:val="24"/>
        </w:rPr>
        <w:softHyphen/>
        <w:t>щении).</w:t>
      </w:r>
    </w:p>
    <w:p w14:paraId="21E3B3A3"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Восприятие и понимание на слух учебных текстов, построенных на изученном языковом материале, в соответствии с поставленной комму</w:t>
      </w:r>
      <w:r w:rsidRPr="00A5128C">
        <w:rPr>
          <w:rFonts w:ascii="Times New Roman" w:hAnsi="Times New Roman" w:cs="Times New Roman"/>
          <w:sz w:val="24"/>
          <w:szCs w:val="24"/>
        </w:rPr>
        <w:softHyphen/>
        <w:t>никативной задачей: с пониманием основного содержания, с понима</w:t>
      </w:r>
      <w:r w:rsidRPr="00A5128C">
        <w:rPr>
          <w:rFonts w:ascii="Times New Roman" w:hAnsi="Times New Roman" w:cs="Times New Roman"/>
          <w:sz w:val="24"/>
          <w:szCs w:val="24"/>
        </w:rPr>
        <w:softHyphen/>
        <w:t>нием запрашиваемой информации (при опосредованном общении).</w:t>
      </w:r>
    </w:p>
    <w:p w14:paraId="376F3C86"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Аудирование с пониманием основного содержания текста предпола</w:t>
      </w:r>
      <w:r w:rsidRPr="00A5128C">
        <w:rPr>
          <w:rFonts w:ascii="Times New Roman" w:hAnsi="Times New Roman" w:cs="Times New Roman"/>
          <w:sz w:val="24"/>
          <w:szCs w:val="24"/>
        </w:rPr>
        <w:softHyphen/>
        <w:t>гает определение основной темы и главных фактов/событий в воспри</w:t>
      </w:r>
      <w:r w:rsidRPr="00A5128C">
        <w:rPr>
          <w:rFonts w:ascii="Times New Roman" w:hAnsi="Times New Roman" w:cs="Times New Roman"/>
          <w:sz w:val="24"/>
          <w:szCs w:val="24"/>
        </w:rPr>
        <w:softHyphen/>
        <w:t>нимаемом на слух тексте с опорой на иллюстрации и с использованием языковой догадки.</w:t>
      </w:r>
    </w:p>
    <w:p w14:paraId="41719F05"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Аудирование с пониманием запрашиваемой информации предпола</w:t>
      </w:r>
      <w:r w:rsidRPr="00A5128C">
        <w:rPr>
          <w:rFonts w:ascii="Times New Roman" w:hAnsi="Times New Roman" w:cs="Times New Roman"/>
          <w:sz w:val="24"/>
          <w:szCs w:val="24"/>
        </w:rPr>
        <w:softHyphen/>
        <w:t>гает выделение из воспринимаемого на слух текста и понимание ин</w:t>
      </w:r>
      <w:r w:rsidRPr="00A5128C">
        <w:rPr>
          <w:rFonts w:ascii="Times New Roman" w:hAnsi="Times New Roman" w:cs="Times New Roman"/>
          <w:sz w:val="24"/>
          <w:szCs w:val="24"/>
        </w:rPr>
        <w:softHyphen/>
        <w:t>формации фактического характера (например, имя, возраст, любимое занятие, цвет и т. д.) с опорой на иллюстрации и с использованием язы</w:t>
      </w:r>
      <w:r w:rsidRPr="00A5128C">
        <w:rPr>
          <w:rFonts w:ascii="Times New Roman" w:hAnsi="Times New Roman" w:cs="Times New Roman"/>
          <w:sz w:val="24"/>
          <w:szCs w:val="24"/>
        </w:rPr>
        <w:softHyphen/>
        <w:t>ковой догадки.</w:t>
      </w:r>
    </w:p>
    <w:p w14:paraId="3EEE6174"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Тексты для аудирования: диалог, высказывания собеседников в си</w:t>
      </w:r>
      <w:r w:rsidRPr="00A5128C">
        <w:rPr>
          <w:rFonts w:ascii="Times New Roman" w:hAnsi="Times New Roman" w:cs="Times New Roman"/>
          <w:sz w:val="24"/>
          <w:szCs w:val="24"/>
        </w:rPr>
        <w:softHyphen/>
        <w:t>туациях повседневного общения, рассказ, сказка.</w:t>
      </w:r>
    </w:p>
    <w:p w14:paraId="5A1D626D"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Смысловое чтение</w:t>
      </w:r>
    </w:p>
    <w:p w14:paraId="3455CDC9"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w:t>
      </w:r>
      <w:r w:rsidRPr="00A5128C">
        <w:rPr>
          <w:rFonts w:ascii="Times New Roman" w:hAnsi="Times New Roman" w:cs="Times New Roman"/>
          <w:sz w:val="24"/>
          <w:szCs w:val="24"/>
        </w:rPr>
        <w:softHyphen/>
        <w:t>цией; понимание прочитанного.</w:t>
      </w:r>
    </w:p>
    <w:p w14:paraId="5AC457DB"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Тексты для чтения вслух: диалог, рассказ, сказка.</w:t>
      </w:r>
    </w:p>
    <w:p w14:paraId="396B6378"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Чтение про себя учебных текстов, построенных на изученном языко</w:t>
      </w:r>
      <w:r w:rsidRPr="00A5128C">
        <w:rPr>
          <w:rFonts w:ascii="Times New Roman" w:hAnsi="Times New Roman" w:cs="Times New Roman"/>
          <w:sz w:val="24"/>
          <w:szCs w:val="24"/>
        </w:rPr>
        <w:softHyphen/>
        <w:t>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7D3D68C"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14:paraId="44DA9E89"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w:t>
      </w:r>
      <w:r w:rsidRPr="00A5128C">
        <w:rPr>
          <w:rFonts w:ascii="Times New Roman" w:hAnsi="Times New Roman" w:cs="Times New Roman"/>
          <w:sz w:val="24"/>
          <w:szCs w:val="24"/>
        </w:rPr>
        <w:softHyphen/>
        <w:t>мации фактического характера с опорой на иллюстрации и с использо</w:t>
      </w:r>
      <w:r w:rsidRPr="00A5128C">
        <w:rPr>
          <w:rFonts w:ascii="Times New Roman" w:hAnsi="Times New Roman" w:cs="Times New Roman"/>
          <w:sz w:val="24"/>
          <w:szCs w:val="24"/>
        </w:rPr>
        <w:softHyphen/>
        <w:t>ванием языковой догадки.</w:t>
      </w:r>
    </w:p>
    <w:p w14:paraId="1200DA45"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Тексты для чтения про себя: диалог, рассказ, сказка, электронное со</w:t>
      </w:r>
      <w:r w:rsidRPr="00A5128C">
        <w:rPr>
          <w:rFonts w:ascii="Times New Roman" w:hAnsi="Times New Roman" w:cs="Times New Roman"/>
          <w:sz w:val="24"/>
          <w:szCs w:val="24"/>
        </w:rPr>
        <w:softHyphen/>
        <w:t>общение личного характера.</w:t>
      </w:r>
    </w:p>
    <w:p w14:paraId="45C23D24"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Письмо</w:t>
      </w:r>
    </w:p>
    <w:p w14:paraId="47B07122"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Овладение техникой письма (полупечатное написание букв, букво</w:t>
      </w:r>
      <w:r w:rsidRPr="00A5128C">
        <w:rPr>
          <w:rFonts w:ascii="Times New Roman" w:hAnsi="Times New Roman" w:cs="Times New Roman"/>
          <w:sz w:val="24"/>
          <w:szCs w:val="24"/>
        </w:rPr>
        <w:softHyphen/>
        <w:t>сочетаний, слов).</w:t>
      </w:r>
    </w:p>
    <w:p w14:paraId="56F10423"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w:t>
      </w:r>
      <w:r w:rsidRPr="00A5128C">
        <w:rPr>
          <w:rFonts w:ascii="Times New Roman" w:hAnsi="Times New Roman" w:cs="Times New Roman"/>
          <w:sz w:val="24"/>
          <w:szCs w:val="24"/>
        </w:rPr>
        <w:softHyphen/>
        <w:t>ствии с решаемой учебной задачей.</w:t>
      </w:r>
    </w:p>
    <w:p w14:paraId="773883EF"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Заполнение простых формуляров с указанием личной информации (имя, фамилия, возраст, страна проживания) в соответствии с нормами, приня</w:t>
      </w:r>
      <w:r w:rsidRPr="00A5128C">
        <w:rPr>
          <w:rFonts w:ascii="Times New Roman" w:hAnsi="Times New Roman" w:cs="Times New Roman"/>
          <w:sz w:val="24"/>
          <w:szCs w:val="24"/>
        </w:rPr>
        <w:softHyphen/>
        <w:t>тыми в стране/странах изучаемого языка.</w:t>
      </w:r>
    </w:p>
    <w:p w14:paraId="4E2A6421"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Написание с опорой на образец коротких поздравлений с праздниками (с днём рождения, Новым годом).</w:t>
      </w:r>
    </w:p>
    <w:p w14:paraId="4B502D04" w14:textId="77777777" w:rsidR="007B12BD" w:rsidRPr="00A5128C" w:rsidRDefault="007B12BD" w:rsidP="00A5128C">
      <w:pPr>
        <w:pStyle w:val="33"/>
        <w:keepNext/>
        <w:keepLines/>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Языковые знания и навыки</w:t>
      </w:r>
    </w:p>
    <w:p w14:paraId="5DDBC2ED"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Фонетическая сторона речи</w:t>
      </w:r>
    </w:p>
    <w:p w14:paraId="52D1DB15"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Буквы английского алфавита. Корректное называние букв англий</w:t>
      </w:r>
      <w:r w:rsidRPr="00A5128C">
        <w:rPr>
          <w:rFonts w:ascii="Times New Roman" w:hAnsi="Times New Roman" w:cs="Times New Roman"/>
          <w:sz w:val="24"/>
          <w:szCs w:val="24"/>
        </w:rPr>
        <w:softHyphen/>
        <w:t>ского алфавита.</w:t>
      </w:r>
    </w:p>
    <w:p w14:paraId="57CE9E6D"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r</w:t>
      </w:r>
      <w:r w:rsidRPr="00A5128C">
        <w:rPr>
          <w:rFonts w:ascii="Times New Roman" w:hAnsi="Times New Roman" w:cs="Times New Roman"/>
          <w:sz w:val="24"/>
          <w:szCs w:val="24"/>
          <w:lang w:bidi="en-US"/>
        </w:rPr>
        <w:t>” (</w:t>
      </w:r>
      <w:r w:rsidRPr="00A5128C">
        <w:rPr>
          <w:rFonts w:ascii="Times New Roman" w:hAnsi="Times New Roman" w:cs="Times New Roman"/>
          <w:sz w:val="24"/>
          <w:szCs w:val="24"/>
          <w:lang w:val="en-US" w:bidi="en-US"/>
        </w:rPr>
        <w:t>thereis</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there</w:t>
      </w:r>
      <w:r w:rsidRPr="00A5128C">
        <w:rPr>
          <w:rFonts w:ascii="Times New Roman" w:hAnsi="Times New Roman" w:cs="Times New Roman"/>
          <w:sz w:val="24"/>
          <w:szCs w:val="24"/>
          <w:lang w:bidi="en-US"/>
        </w:rPr>
        <w:t>).</w:t>
      </w:r>
    </w:p>
    <w:p w14:paraId="2CA0A7B8"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Различение на слух и адекватное, без ошибок, ведущих к сбою в ком</w:t>
      </w:r>
      <w:r w:rsidRPr="00A5128C">
        <w:rPr>
          <w:rFonts w:ascii="Times New Roman" w:hAnsi="Times New Roman" w:cs="Times New Roman"/>
          <w:sz w:val="24"/>
          <w:szCs w:val="24"/>
        </w:rPr>
        <w:softHyphen/>
        <w:t xml:space="preserve">муникации, произнесение слов с соблюдением правильного ударения и </w:t>
      </w:r>
      <w:r w:rsidRPr="00A5128C">
        <w:rPr>
          <w:rStyle w:val="24"/>
          <w:rFonts w:eastAsia="Calibri"/>
          <w:sz w:val="24"/>
          <w:szCs w:val="24"/>
        </w:rPr>
        <w:t>фраз/предложений</w:t>
      </w:r>
      <w:r w:rsidRPr="00A5128C">
        <w:rPr>
          <w:rFonts w:ascii="Times New Roman" w:hAnsi="Times New Roman" w:cs="Times New Roman"/>
          <w:sz w:val="24"/>
          <w:szCs w:val="24"/>
        </w:rPr>
        <w:t xml:space="preserve"> (повествовательного, побудительного и вопроси</w:t>
      </w:r>
      <w:r w:rsidRPr="00A5128C">
        <w:rPr>
          <w:rFonts w:ascii="Times New Roman" w:hAnsi="Times New Roman" w:cs="Times New Roman"/>
          <w:sz w:val="24"/>
          <w:szCs w:val="24"/>
        </w:rPr>
        <w:softHyphen/>
        <w:t xml:space="preserve">тельного: общий и специальный вопросы) </w:t>
      </w:r>
      <w:r w:rsidRPr="00A5128C">
        <w:rPr>
          <w:rFonts w:ascii="Times New Roman" w:hAnsi="Times New Roman" w:cs="Times New Roman"/>
          <w:sz w:val="24"/>
          <w:szCs w:val="24"/>
        </w:rPr>
        <w:lastRenderedPageBreak/>
        <w:t>с соблюдением их ритми</w:t>
      </w:r>
      <w:r w:rsidRPr="00A5128C">
        <w:rPr>
          <w:rFonts w:ascii="Times New Roman" w:hAnsi="Times New Roman" w:cs="Times New Roman"/>
          <w:sz w:val="24"/>
          <w:szCs w:val="24"/>
        </w:rPr>
        <w:softHyphen/>
        <w:t>ко-интонационных особенностей.</w:t>
      </w:r>
    </w:p>
    <w:p w14:paraId="2A4F1BCE"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14:paraId="37EA7F22"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Чтение новых слов согласно основным правилам чтения английского языка.</w:t>
      </w:r>
    </w:p>
    <w:p w14:paraId="3A1C1843"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14:paraId="62DBA52B"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Графика, орфография и пунктуация</w:t>
      </w:r>
    </w:p>
    <w:p w14:paraId="1F5C52DE"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14:paraId="33E3C5DF"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Правильная расстановка знаков препинания: точки, вопросительного и восклицательного знаков в конце предложения; правильное использо</w:t>
      </w:r>
      <w:r w:rsidRPr="00A5128C">
        <w:rPr>
          <w:rFonts w:ascii="Times New Roman" w:hAnsi="Times New Roman" w:cs="Times New Roman"/>
          <w:sz w:val="24"/>
          <w:szCs w:val="24"/>
        </w:rPr>
        <w:softHyphen/>
        <w:t xml:space="preserve">вание апострофа в изученных сокращённых формах глагола-связки, вспомогательного и модального глаголов (например, </w:t>
      </w:r>
      <w:r w:rsidRPr="00A5128C">
        <w:rPr>
          <w:rFonts w:ascii="Times New Roman" w:hAnsi="Times New Roman" w:cs="Times New Roman"/>
          <w:sz w:val="24"/>
          <w:szCs w:val="24"/>
          <w:lang w:val="en-US" w:bidi="en-US"/>
        </w:rPr>
        <w:t>I</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m</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isn</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t</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don</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t</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doesn</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t</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can</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t</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 xml:space="preserve">существительных в притяжательном падеже </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Ann</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s</w:t>
      </w:r>
      <w:r w:rsidRPr="00A5128C">
        <w:rPr>
          <w:rFonts w:ascii="Times New Roman" w:hAnsi="Times New Roman" w:cs="Times New Roman"/>
          <w:sz w:val="24"/>
          <w:szCs w:val="24"/>
          <w:lang w:bidi="en-US"/>
        </w:rPr>
        <w:t>).</w:t>
      </w:r>
    </w:p>
    <w:p w14:paraId="442AD0D5"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Лексическая сторона речи</w:t>
      </w:r>
    </w:p>
    <w:p w14:paraId="399A4688"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Распознавание и употребление в устной и письменной речи не менее 200 лексических единиц (слов, словосочетаний, речевых клише), об</w:t>
      </w:r>
      <w:r w:rsidRPr="00A5128C">
        <w:rPr>
          <w:rFonts w:ascii="Times New Roman" w:hAnsi="Times New Roman" w:cs="Times New Roman"/>
          <w:sz w:val="24"/>
          <w:szCs w:val="24"/>
        </w:rPr>
        <w:softHyphen/>
        <w:t>служивающих ситуации общения в рамках тематического содержания речи для 2 класса.</w:t>
      </w:r>
    </w:p>
    <w:p w14:paraId="6E90B05C"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Распознавание в устной и письменной речи интернациональных слов </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doctor</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film</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с помощью языковой догадки.</w:t>
      </w:r>
    </w:p>
    <w:p w14:paraId="3FCABB46"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Грамматическая сторона речи</w:t>
      </w:r>
    </w:p>
    <w:p w14:paraId="5F7F3E06"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w:t>
      </w:r>
      <w:r w:rsidRPr="00A5128C">
        <w:rPr>
          <w:rFonts w:ascii="Times New Roman" w:hAnsi="Times New Roman" w:cs="Times New Roman"/>
          <w:sz w:val="24"/>
          <w:szCs w:val="24"/>
        </w:rPr>
        <w:softHyphen/>
        <w:t>таксических конструкций английского языка.</w:t>
      </w:r>
    </w:p>
    <w:p w14:paraId="2F7B64F7"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Коммуникативные типы предложений: повествовательные (утверди</w:t>
      </w:r>
      <w:r w:rsidRPr="00A5128C">
        <w:rPr>
          <w:rFonts w:ascii="Times New Roman" w:hAnsi="Times New Roman" w:cs="Times New Roman"/>
          <w:sz w:val="24"/>
          <w:szCs w:val="24"/>
        </w:rPr>
        <w:softHyphen/>
        <w:t>тельные, отрицательные), вопросительные (общий, специальный вопрос), побудительные (в утвердительной форме).</w:t>
      </w:r>
    </w:p>
    <w:p w14:paraId="2BDD2A14"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Нераспространённые и распространённые простые предложения.</w:t>
      </w:r>
    </w:p>
    <w:p w14:paraId="5EA40CA4"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Предложения с начальным </w:t>
      </w:r>
      <w:r w:rsidRPr="00A5128C">
        <w:rPr>
          <w:rFonts w:ascii="Times New Roman" w:hAnsi="Times New Roman" w:cs="Times New Roman"/>
          <w:sz w:val="24"/>
          <w:szCs w:val="24"/>
          <w:lang w:val="en-US" w:bidi="en-US"/>
        </w:rPr>
        <w:t>It</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It</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s</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a</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redball</w:t>
      </w:r>
      <w:r w:rsidRPr="00A5128C">
        <w:rPr>
          <w:rFonts w:ascii="Times New Roman" w:hAnsi="Times New Roman" w:cs="Times New Roman"/>
          <w:sz w:val="24"/>
          <w:szCs w:val="24"/>
          <w:lang w:bidi="en-US"/>
        </w:rPr>
        <w:t>.).</w:t>
      </w:r>
    </w:p>
    <w:p w14:paraId="5685E570"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lang w:val="en-US"/>
        </w:rPr>
      </w:pPr>
      <w:r w:rsidRPr="00A5128C">
        <w:rPr>
          <w:rFonts w:ascii="Times New Roman" w:hAnsi="Times New Roman" w:cs="Times New Roman"/>
          <w:sz w:val="24"/>
          <w:szCs w:val="24"/>
        </w:rPr>
        <w:t>Предложениясначальным</w:t>
      </w:r>
      <w:r w:rsidRPr="00A5128C">
        <w:rPr>
          <w:rFonts w:ascii="Times New Roman" w:hAnsi="Times New Roman" w:cs="Times New Roman"/>
          <w:sz w:val="24"/>
          <w:szCs w:val="24"/>
          <w:lang w:val="en-US"/>
        </w:rPr>
        <w:t xml:space="preserve"> </w:t>
      </w:r>
      <w:r w:rsidRPr="00A5128C">
        <w:rPr>
          <w:rFonts w:ascii="Times New Roman" w:hAnsi="Times New Roman" w:cs="Times New Roman"/>
          <w:sz w:val="24"/>
          <w:szCs w:val="24"/>
          <w:lang w:val="en-US" w:bidi="en-US"/>
        </w:rPr>
        <w:t xml:space="preserve">There + to be </w:t>
      </w:r>
      <w:r w:rsidRPr="00A5128C">
        <w:rPr>
          <w:rFonts w:ascii="Times New Roman" w:hAnsi="Times New Roman" w:cs="Times New Roman"/>
          <w:sz w:val="24"/>
          <w:szCs w:val="24"/>
        </w:rPr>
        <w:t>в</w:t>
      </w:r>
      <w:r w:rsidRPr="00A5128C">
        <w:rPr>
          <w:rFonts w:ascii="Times New Roman" w:hAnsi="Times New Roman" w:cs="Times New Roman"/>
          <w:sz w:val="24"/>
          <w:szCs w:val="24"/>
          <w:lang w:val="en-US"/>
        </w:rPr>
        <w:t xml:space="preserve"> </w:t>
      </w:r>
      <w:r w:rsidRPr="00A5128C">
        <w:rPr>
          <w:rFonts w:ascii="Times New Roman" w:hAnsi="Times New Roman" w:cs="Times New Roman"/>
          <w:sz w:val="24"/>
          <w:szCs w:val="24"/>
          <w:lang w:val="en-US" w:bidi="en-US"/>
        </w:rPr>
        <w:t>Present Simple Tense (There is a cat in the room. Is there a cat in the room? — Yes, there is./No, there isn’t. There are four pens on the table. Are there four pens on the table? — Yes, there are./No, there aren’t. How many pens are there on the table? — There are four pens.).</w:t>
      </w:r>
    </w:p>
    <w:p w14:paraId="69BFEF2C"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lang w:val="en-US"/>
        </w:rPr>
      </w:pPr>
      <w:r w:rsidRPr="00A5128C">
        <w:rPr>
          <w:rFonts w:ascii="Times New Roman" w:hAnsi="Times New Roman" w:cs="Times New Roman"/>
          <w:sz w:val="24"/>
          <w:szCs w:val="24"/>
        </w:rPr>
        <w:t>Предложенияспростымглагольнымсказуемым</w:t>
      </w:r>
      <w:r w:rsidRPr="00A5128C">
        <w:rPr>
          <w:rFonts w:ascii="Times New Roman" w:hAnsi="Times New Roman" w:cs="Times New Roman"/>
          <w:sz w:val="24"/>
          <w:szCs w:val="24"/>
          <w:lang w:val="en-US"/>
        </w:rPr>
        <w:t xml:space="preserve"> </w:t>
      </w:r>
      <w:r w:rsidRPr="00A5128C">
        <w:rPr>
          <w:rFonts w:ascii="Times New Roman" w:hAnsi="Times New Roman" w:cs="Times New Roman"/>
          <w:sz w:val="24"/>
          <w:szCs w:val="24"/>
          <w:lang w:val="en-US" w:bidi="en-US"/>
        </w:rPr>
        <w:t>(They live in the coun</w:t>
      </w:r>
      <w:r w:rsidRPr="00A5128C">
        <w:rPr>
          <w:rFonts w:ascii="Times New Roman" w:hAnsi="Times New Roman" w:cs="Times New Roman"/>
          <w:sz w:val="24"/>
          <w:szCs w:val="24"/>
          <w:lang w:val="en-US" w:bidi="en-US"/>
        </w:rPr>
        <w:softHyphen/>
        <w:t xml:space="preserve">try.), </w:t>
      </w:r>
      <w:r w:rsidRPr="00A5128C">
        <w:rPr>
          <w:rFonts w:ascii="Times New Roman" w:hAnsi="Times New Roman" w:cs="Times New Roman"/>
          <w:sz w:val="24"/>
          <w:szCs w:val="24"/>
        </w:rPr>
        <w:t>составнымименнымсказуемым</w:t>
      </w:r>
      <w:r w:rsidRPr="00A5128C">
        <w:rPr>
          <w:rFonts w:ascii="Times New Roman" w:hAnsi="Times New Roman" w:cs="Times New Roman"/>
          <w:sz w:val="24"/>
          <w:szCs w:val="24"/>
          <w:lang w:val="en-US"/>
        </w:rPr>
        <w:t xml:space="preserve"> </w:t>
      </w:r>
      <w:r w:rsidRPr="00A5128C">
        <w:rPr>
          <w:rFonts w:ascii="Times New Roman" w:hAnsi="Times New Roman" w:cs="Times New Roman"/>
          <w:sz w:val="24"/>
          <w:szCs w:val="24"/>
          <w:lang w:val="en-US" w:bidi="en-US"/>
        </w:rPr>
        <w:t xml:space="preserve">(The box is small.) </w:t>
      </w:r>
      <w:r w:rsidRPr="00A5128C">
        <w:rPr>
          <w:rFonts w:ascii="Times New Roman" w:hAnsi="Times New Roman" w:cs="Times New Roman"/>
          <w:sz w:val="24"/>
          <w:szCs w:val="24"/>
        </w:rPr>
        <w:t>исоставнымгла</w:t>
      </w:r>
      <w:r w:rsidRPr="00A5128C">
        <w:rPr>
          <w:rFonts w:ascii="Times New Roman" w:hAnsi="Times New Roman" w:cs="Times New Roman"/>
          <w:sz w:val="24"/>
          <w:szCs w:val="24"/>
          <w:lang w:val="en-US"/>
        </w:rPr>
        <w:t xml:space="preserve">- </w:t>
      </w:r>
      <w:r w:rsidRPr="00A5128C">
        <w:rPr>
          <w:rFonts w:ascii="Times New Roman" w:hAnsi="Times New Roman" w:cs="Times New Roman"/>
          <w:sz w:val="24"/>
          <w:szCs w:val="24"/>
        </w:rPr>
        <w:t>гольнымсказуемым</w:t>
      </w:r>
      <w:r w:rsidRPr="00A5128C">
        <w:rPr>
          <w:rFonts w:ascii="Times New Roman" w:hAnsi="Times New Roman" w:cs="Times New Roman"/>
          <w:sz w:val="24"/>
          <w:szCs w:val="24"/>
          <w:lang w:val="en-US"/>
        </w:rPr>
        <w:t xml:space="preserve"> </w:t>
      </w:r>
      <w:r w:rsidRPr="00A5128C">
        <w:rPr>
          <w:rFonts w:ascii="Times New Roman" w:hAnsi="Times New Roman" w:cs="Times New Roman"/>
          <w:sz w:val="24"/>
          <w:szCs w:val="24"/>
          <w:lang w:val="en-US" w:bidi="en-US"/>
        </w:rPr>
        <w:t>(I like to play with my cat. She can play the piano.).</w:t>
      </w:r>
    </w:p>
    <w:p w14:paraId="034763FF"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lang w:val="en-US"/>
        </w:rPr>
      </w:pPr>
      <w:r w:rsidRPr="00A5128C">
        <w:rPr>
          <w:rFonts w:ascii="Times New Roman" w:hAnsi="Times New Roman" w:cs="Times New Roman"/>
          <w:sz w:val="24"/>
          <w:szCs w:val="24"/>
        </w:rPr>
        <w:t>Предложениясглаголом</w:t>
      </w:r>
      <w:r w:rsidRPr="00A5128C">
        <w:rPr>
          <w:rFonts w:ascii="Times New Roman" w:hAnsi="Times New Roman" w:cs="Times New Roman"/>
          <w:sz w:val="24"/>
          <w:szCs w:val="24"/>
          <w:lang w:val="en-US"/>
        </w:rPr>
        <w:t>-</w:t>
      </w:r>
      <w:r w:rsidRPr="00A5128C">
        <w:rPr>
          <w:rFonts w:ascii="Times New Roman" w:hAnsi="Times New Roman" w:cs="Times New Roman"/>
          <w:sz w:val="24"/>
          <w:szCs w:val="24"/>
        </w:rPr>
        <w:t>связкой</w:t>
      </w:r>
      <w:r w:rsidRPr="00A5128C">
        <w:rPr>
          <w:rFonts w:ascii="Times New Roman" w:hAnsi="Times New Roman" w:cs="Times New Roman"/>
          <w:sz w:val="24"/>
          <w:szCs w:val="24"/>
          <w:lang w:val="en-US"/>
        </w:rPr>
        <w:t xml:space="preserve"> </w:t>
      </w:r>
      <w:r w:rsidRPr="00A5128C">
        <w:rPr>
          <w:rFonts w:ascii="Times New Roman" w:hAnsi="Times New Roman" w:cs="Times New Roman"/>
          <w:sz w:val="24"/>
          <w:szCs w:val="24"/>
          <w:lang w:val="en-US" w:bidi="en-US"/>
        </w:rPr>
        <w:t xml:space="preserve">to be </w:t>
      </w:r>
      <w:r w:rsidRPr="00A5128C">
        <w:rPr>
          <w:rFonts w:ascii="Times New Roman" w:hAnsi="Times New Roman" w:cs="Times New Roman"/>
          <w:sz w:val="24"/>
          <w:szCs w:val="24"/>
        </w:rPr>
        <w:t>в</w:t>
      </w:r>
      <w:r w:rsidRPr="00A5128C">
        <w:rPr>
          <w:rFonts w:ascii="Times New Roman" w:hAnsi="Times New Roman" w:cs="Times New Roman"/>
          <w:sz w:val="24"/>
          <w:szCs w:val="24"/>
          <w:lang w:val="en-US"/>
        </w:rPr>
        <w:t xml:space="preserve"> </w:t>
      </w:r>
      <w:r w:rsidRPr="00A5128C">
        <w:rPr>
          <w:rFonts w:ascii="Times New Roman" w:hAnsi="Times New Roman" w:cs="Times New Roman"/>
          <w:sz w:val="24"/>
          <w:szCs w:val="24"/>
          <w:lang w:val="en-US" w:bidi="en-US"/>
        </w:rPr>
        <w:t>Present Simple Tense (My father is a doctor. Is it a red ball? — Yes, it is./No, it isn’t. )</w:t>
      </w:r>
    </w:p>
    <w:p w14:paraId="64D3EE86"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Предложения с краткими глагольными формами </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Shecan</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tswim</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I</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don</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tlikeporridge</w:t>
      </w:r>
      <w:r w:rsidRPr="00A5128C">
        <w:rPr>
          <w:rFonts w:ascii="Times New Roman" w:hAnsi="Times New Roman" w:cs="Times New Roman"/>
          <w:sz w:val="24"/>
          <w:szCs w:val="24"/>
          <w:lang w:bidi="en-US"/>
        </w:rPr>
        <w:t>.).</w:t>
      </w:r>
    </w:p>
    <w:p w14:paraId="31727010"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Побудительные предложения в утвердительной форме </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Comein</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please</w:t>
      </w:r>
      <w:r w:rsidRPr="00A5128C">
        <w:rPr>
          <w:rFonts w:ascii="Times New Roman" w:hAnsi="Times New Roman" w:cs="Times New Roman"/>
          <w:sz w:val="24"/>
          <w:szCs w:val="24"/>
          <w:lang w:bidi="en-US"/>
        </w:rPr>
        <w:t>.).</w:t>
      </w:r>
    </w:p>
    <w:p w14:paraId="0E41D714"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Глаголы в </w:t>
      </w:r>
      <w:r w:rsidRPr="00A5128C">
        <w:rPr>
          <w:rFonts w:ascii="Times New Roman" w:hAnsi="Times New Roman" w:cs="Times New Roman"/>
          <w:sz w:val="24"/>
          <w:szCs w:val="24"/>
          <w:lang w:val="en-US" w:bidi="en-US"/>
        </w:rPr>
        <w:t>Present</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Simple</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Tense</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в повествовательных (утвердительных и отрицательных) и вопросительных (общий и специальный вопросы) предложениях.</w:t>
      </w:r>
    </w:p>
    <w:p w14:paraId="0EE4D5C3"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lang w:val="en-US"/>
        </w:rPr>
      </w:pPr>
      <w:r w:rsidRPr="00A5128C">
        <w:rPr>
          <w:rFonts w:ascii="Times New Roman" w:hAnsi="Times New Roman" w:cs="Times New Roman"/>
          <w:sz w:val="24"/>
          <w:szCs w:val="24"/>
        </w:rPr>
        <w:t>Глагольнаяконструкция</w:t>
      </w:r>
      <w:r w:rsidRPr="00A5128C">
        <w:rPr>
          <w:rFonts w:ascii="Times New Roman" w:hAnsi="Times New Roman" w:cs="Times New Roman"/>
          <w:sz w:val="24"/>
          <w:szCs w:val="24"/>
          <w:lang w:val="en-US"/>
        </w:rPr>
        <w:t xml:space="preserve"> </w:t>
      </w:r>
      <w:r w:rsidRPr="00A5128C">
        <w:rPr>
          <w:rFonts w:ascii="Times New Roman" w:hAnsi="Times New Roman" w:cs="Times New Roman"/>
          <w:sz w:val="24"/>
          <w:szCs w:val="24"/>
          <w:lang w:val="en-US" w:bidi="en-US"/>
        </w:rPr>
        <w:t>have got (I’ve got a cat. He’s/She’s got a cat. Have you got a cat? — Yes, I have./No, I haven’t. What have you got?).</w:t>
      </w:r>
    </w:p>
    <w:p w14:paraId="7BE955DB"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Модальный глагол </w:t>
      </w:r>
      <w:r w:rsidRPr="00A5128C">
        <w:rPr>
          <w:rFonts w:ascii="Times New Roman" w:hAnsi="Times New Roman" w:cs="Times New Roman"/>
          <w:sz w:val="24"/>
          <w:szCs w:val="24"/>
          <w:lang w:val="en-US" w:bidi="en-US"/>
        </w:rPr>
        <w:t>can</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 xml:space="preserve">для выражения умения </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I</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canplaytennis</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и от</w:t>
      </w:r>
      <w:r w:rsidRPr="00A5128C">
        <w:rPr>
          <w:rFonts w:ascii="Times New Roman" w:hAnsi="Times New Roman" w:cs="Times New Roman"/>
          <w:sz w:val="24"/>
          <w:szCs w:val="24"/>
        </w:rPr>
        <w:softHyphen/>
        <w:t xml:space="preserve">сутствия умения </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I</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can</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tplaychess</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 xml:space="preserve">для получения разрешения </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Can</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 xml:space="preserve">I </w:t>
      </w:r>
      <w:r w:rsidRPr="00A5128C">
        <w:rPr>
          <w:rFonts w:ascii="Times New Roman" w:hAnsi="Times New Roman" w:cs="Times New Roman"/>
          <w:sz w:val="24"/>
          <w:szCs w:val="24"/>
          <w:lang w:val="en-US" w:bidi="en-US"/>
        </w:rPr>
        <w:t>goout</w:t>
      </w:r>
      <w:r w:rsidRPr="00A5128C">
        <w:rPr>
          <w:rFonts w:ascii="Times New Roman" w:hAnsi="Times New Roman" w:cs="Times New Roman"/>
          <w:sz w:val="24"/>
          <w:szCs w:val="24"/>
          <w:lang w:bidi="en-US"/>
        </w:rPr>
        <w:t>?).</w:t>
      </w:r>
    </w:p>
    <w:p w14:paraId="418F9F5B"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Определённый, неопределённый и нулевой артикли </w:t>
      </w:r>
      <w:r w:rsidRPr="00A5128C">
        <w:rPr>
          <w:rFonts w:ascii="Times New Roman" w:hAnsi="Times New Roman" w:cs="Times New Roman"/>
          <w:sz w:val="24"/>
          <w:szCs w:val="24"/>
          <w:lang w:val="en-US" w:bidi="en-US"/>
        </w:rPr>
        <w:t>c</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именами суще</w:t>
      </w:r>
      <w:r w:rsidRPr="00A5128C">
        <w:rPr>
          <w:rFonts w:ascii="Times New Roman" w:hAnsi="Times New Roman" w:cs="Times New Roman"/>
          <w:sz w:val="24"/>
          <w:szCs w:val="24"/>
        </w:rPr>
        <w:softHyphen/>
        <w:t>ствительными (наиболее распространённые случаи).</w:t>
      </w:r>
    </w:p>
    <w:p w14:paraId="3DE13602"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Существительные во множественном числе, образованные по правилу и исключения </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a</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book</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 xml:space="preserve">— </w:t>
      </w:r>
      <w:r w:rsidRPr="00A5128C">
        <w:rPr>
          <w:rFonts w:ascii="Times New Roman" w:hAnsi="Times New Roman" w:cs="Times New Roman"/>
          <w:sz w:val="24"/>
          <w:szCs w:val="24"/>
          <w:lang w:val="en-US" w:bidi="en-US"/>
        </w:rPr>
        <w:t>books</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a</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man</w:t>
      </w:r>
      <w:r w:rsidRPr="00A5128C">
        <w:rPr>
          <w:rFonts w:ascii="Times New Roman" w:hAnsi="Times New Roman" w:cs="Times New Roman"/>
          <w:sz w:val="24"/>
          <w:szCs w:val="24"/>
          <w:lang w:bidi="en-US"/>
        </w:rPr>
        <w:t xml:space="preserve"> — </w:t>
      </w:r>
      <w:r w:rsidRPr="00A5128C">
        <w:rPr>
          <w:rFonts w:ascii="Times New Roman" w:hAnsi="Times New Roman" w:cs="Times New Roman"/>
          <w:sz w:val="24"/>
          <w:szCs w:val="24"/>
          <w:lang w:val="en-US" w:bidi="en-US"/>
        </w:rPr>
        <w:t>men</w:t>
      </w:r>
      <w:r w:rsidRPr="00A5128C">
        <w:rPr>
          <w:rFonts w:ascii="Times New Roman" w:hAnsi="Times New Roman" w:cs="Times New Roman"/>
          <w:sz w:val="24"/>
          <w:szCs w:val="24"/>
          <w:lang w:bidi="en-US"/>
        </w:rPr>
        <w:t>).</w:t>
      </w:r>
    </w:p>
    <w:p w14:paraId="03E1BD4D"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Личныеместоимения</w:t>
      </w:r>
      <w:r w:rsidRPr="00A5128C">
        <w:rPr>
          <w:rFonts w:ascii="Times New Roman" w:hAnsi="Times New Roman" w:cs="Times New Roman"/>
          <w:sz w:val="24"/>
          <w:szCs w:val="24"/>
          <w:lang w:val="en-US"/>
        </w:rPr>
        <w:t xml:space="preserve"> </w:t>
      </w:r>
      <w:r w:rsidRPr="00A5128C">
        <w:rPr>
          <w:rFonts w:ascii="Times New Roman" w:hAnsi="Times New Roman" w:cs="Times New Roman"/>
          <w:sz w:val="24"/>
          <w:szCs w:val="24"/>
          <w:lang w:val="en-US" w:bidi="en-US"/>
        </w:rPr>
        <w:t xml:space="preserve">(I, you, he/she/it, we, they). </w:t>
      </w:r>
      <w:r w:rsidRPr="00A5128C">
        <w:rPr>
          <w:rFonts w:ascii="Times New Roman" w:hAnsi="Times New Roman" w:cs="Times New Roman"/>
          <w:sz w:val="24"/>
          <w:szCs w:val="24"/>
        </w:rPr>
        <w:t>Притяжательныеме</w:t>
      </w:r>
      <w:r w:rsidRPr="00A5128C">
        <w:rPr>
          <w:rFonts w:ascii="Times New Roman" w:hAnsi="Times New Roman" w:cs="Times New Roman"/>
          <w:sz w:val="24"/>
          <w:szCs w:val="24"/>
          <w:lang w:val="en-US"/>
        </w:rPr>
        <w:t xml:space="preserve">- </w:t>
      </w:r>
      <w:r w:rsidRPr="00A5128C">
        <w:rPr>
          <w:rFonts w:ascii="Times New Roman" w:hAnsi="Times New Roman" w:cs="Times New Roman"/>
          <w:sz w:val="24"/>
          <w:szCs w:val="24"/>
        </w:rPr>
        <w:t>стоимения</w:t>
      </w:r>
      <w:r w:rsidRPr="00A5128C">
        <w:rPr>
          <w:rFonts w:ascii="Times New Roman" w:hAnsi="Times New Roman" w:cs="Times New Roman"/>
          <w:sz w:val="24"/>
          <w:szCs w:val="24"/>
          <w:lang w:val="en-US"/>
        </w:rPr>
        <w:t xml:space="preserve"> </w:t>
      </w:r>
      <w:r w:rsidRPr="00A5128C">
        <w:rPr>
          <w:rFonts w:ascii="Times New Roman" w:hAnsi="Times New Roman" w:cs="Times New Roman"/>
          <w:sz w:val="24"/>
          <w:szCs w:val="24"/>
          <w:lang w:val="en-US" w:bidi="en-US"/>
        </w:rPr>
        <w:lastRenderedPageBreak/>
        <w:t xml:space="preserve">(my, your, his/her/its, our, their). </w:t>
      </w:r>
      <w:r w:rsidRPr="00A5128C">
        <w:rPr>
          <w:rFonts w:ascii="Times New Roman" w:hAnsi="Times New Roman" w:cs="Times New Roman"/>
          <w:sz w:val="24"/>
          <w:szCs w:val="24"/>
        </w:rPr>
        <w:t xml:space="preserve">Указательные местоимения </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this</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 xml:space="preserve">— </w:t>
      </w:r>
      <w:r w:rsidRPr="00A5128C">
        <w:rPr>
          <w:rFonts w:ascii="Times New Roman" w:hAnsi="Times New Roman" w:cs="Times New Roman"/>
          <w:sz w:val="24"/>
          <w:szCs w:val="24"/>
          <w:lang w:val="en-US" w:bidi="en-US"/>
        </w:rPr>
        <w:t>these</w:t>
      </w:r>
      <w:r w:rsidRPr="00A5128C">
        <w:rPr>
          <w:rFonts w:ascii="Times New Roman" w:hAnsi="Times New Roman" w:cs="Times New Roman"/>
          <w:sz w:val="24"/>
          <w:szCs w:val="24"/>
          <w:lang w:bidi="en-US"/>
        </w:rPr>
        <w:t>).</w:t>
      </w:r>
    </w:p>
    <w:p w14:paraId="0627ECE5"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Количественные числительные (1—12).</w:t>
      </w:r>
    </w:p>
    <w:p w14:paraId="44B7D054"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Вопросительные слова </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who</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what</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how</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where</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howmany</w:t>
      </w:r>
      <w:r w:rsidRPr="00A5128C">
        <w:rPr>
          <w:rFonts w:ascii="Times New Roman" w:hAnsi="Times New Roman" w:cs="Times New Roman"/>
          <w:sz w:val="24"/>
          <w:szCs w:val="24"/>
          <w:lang w:bidi="en-US"/>
        </w:rPr>
        <w:t>).</w:t>
      </w:r>
    </w:p>
    <w:p w14:paraId="5ABFF6C3"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lang w:val="en-US"/>
        </w:rPr>
      </w:pPr>
      <w:r w:rsidRPr="00A5128C">
        <w:rPr>
          <w:rFonts w:ascii="Times New Roman" w:hAnsi="Times New Roman" w:cs="Times New Roman"/>
          <w:sz w:val="24"/>
          <w:szCs w:val="24"/>
        </w:rPr>
        <w:t>Предлогиместа</w:t>
      </w:r>
      <w:r w:rsidRPr="00A5128C">
        <w:rPr>
          <w:rFonts w:ascii="Times New Roman" w:hAnsi="Times New Roman" w:cs="Times New Roman"/>
          <w:sz w:val="24"/>
          <w:szCs w:val="24"/>
          <w:lang w:val="en-US"/>
        </w:rPr>
        <w:t xml:space="preserve"> </w:t>
      </w:r>
      <w:r w:rsidRPr="00A5128C">
        <w:rPr>
          <w:rFonts w:ascii="Times New Roman" w:hAnsi="Times New Roman" w:cs="Times New Roman"/>
          <w:sz w:val="24"/>
          <w:szCs w:val="24"/>
          <w:lang w:val="en-US" w:bidi="en-US"/>
        </w:rPr>
        <w:t>(in, on, near, under).</w:t>
      </w:r>
    </w:p>
    <w:p w14:paraId="116A854A"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Союзы </w:t>
      </w:r>
      <w:r w:rsidRPr="00A5128C">
        <w:rPr>
          <w:rFonts w:ascii="Times New Roman" w:hAnsi="Times New Roman" w:cs="Times New Roman"/>
          <w:sz w:val="24"/>
          <w:szCs w:val="24"/>
          <w:lang w:val="en-US" w:bidi="en-US"/>
        </w:rPr>
        <w:t>and</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 xml:space="preserve">и </w:t>
      </w:r>
      <w:r w:rsidRPr="00A5128C">
        <w:rPr>
          <w:rFonts w:ascii="Times New Roman" w:hAnsi="Times New Roman" w:cs="Times New Roman"/>
          <w:sz w:val="24"/>
          <w:szCs w:val="24"/>
          <w:lang w:val="en-US" w:bidi="en-US"/>
        </w:rPr>
        <w:t>but</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c</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однородными членами).</w:t>
      </w:r>
    </w:p>
    <w:p w14:paraId="3E881152" w14:textId="77777777" w:rsidR="007B12BD" w:rsidRPr="00A5128C" w:rsidRDefault="007B12BD" w:rsidP="00A5128C">
      <w:pPr>
        <w:pStyle w:val="33"/>
        <w:keepNext/>
        <w:keepLines/>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Социокультурные знания и умения</w:t>
      </w:r>
    </w:p>
    <w:p w14:paraId="050D3B6D"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Знание и использование некоторых социокультурных элементов ре</w:t>
      </w:r>
      <w:r w:rsidRPr="00A5128C">
        <w:rPr>
          <w:rFonts w:ascii="Times New Roman" w:hAnsi="Times New Roman" w:cs="Times New Roman"/>
          <w:sz w:val="24"/>
          <w:szCs w:val="24"/>
        </w:rPr>
        <w:softHyphen/>
        <w:t>чевого поведенческого этикета, принятого в стране/странах изучаемого языка в некоторых ситуациях общения: приветствие, прощание, зна</w:t>
      </w:r>
      <w:r w:rsidRPr="00A5128C">
        <w:rPr>
          <w:rFonts w:ascii="Times New Roman" w:hAnsi="Times New Roman" w:cs="Times New Roman"/>
          <w:sz w:val="24"/>
          <w:szCs w:val="24"/>
        </w:rPr>
        <w:softHyphen/>
        <w:t>комство, выражение благодарности, извинение, поздравление (с днём рождения, Новым годом, Рождеством).</w:t>
      </w:r>
    </w:p>
    <w:p w14:paraId="67AD86C2"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14:paraId="0717A93B"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Знание названий родной страны и страны/стран изучаемого языка и их столиц.</w:t>
      </w:r>
    </w:p>
    <w:p w14:paraId="31C3ED5D" w14:textId="77777777" w:rsidR="007B12BD" w:rsidRPr="00A5128C" w:rsidRDefault="007B12BD" w:rsidP="00A5128C">
      <w:pPr>
        <w:pStyle w:val="33"/>
        <w:keepNext/>
        <w:keepLines/>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Компенсаторные умения</w:t>
      </w:r>
    </w:p>
    <w:p w14:paraId="4475D3B7"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7747DF88"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Использование в качестве опоры при порождении собственных вы</w:t>
      </w:r>
      <w:r w:rsidRPr="00A5128C">
        <w:rPr>
          <w:rFonts w:ascii="Times New Roman" w:hAnsi="Times New Roman" w:cs="Times New Roman"/>
          <w:sz w:val="24"/>
          <w:szCs w:val="24"/>
        </w:rPr>
        <w:softHyphen/>
        <w:t>сказываний ключевых слов, вопросов; иллюстраций.</w:t>
      </w:r>
    </w:p>
    <w:p w14:paraId="1B574C42" w14:textId="77777777" w:rsidR="007B12BD" w:rsidRPr="00A5128C" w:rsidRDefault="007B12BD" w:rsidP="00DB6403">
      <w:pPr>
        <w:pStyle w:val="33"/>
        <w:keepNext/>
        <w:keepLines/>
        <w:numPr>
          <w:ilvl w:val="0"/>
          <w:numId w:val="8"/>
        </w:numPr>
        <w:shd w:val="clear" w:color="auto" w:fill="auto"/>
        <w:tabs>
          <w:tab w:val="left" w:pos="636"/>
        </w:tabs>
        <w:spacing w:before="0" w:after="0" w:line="240" w:lineRule="auto"/>
        <w:ind w:left="400"/>
        <w:rPr>
          <w:rFonts w:ascii="Times New Roman" w:hAnsi="Times New Roman" w:cs="Times New Roman"/>
          <w:sz w:val="24"/>
          <w:szCs w:val="24"/>
        </w:rPr>
      </w:pPr>
      <w:r w:rsidRPr="00A5128C">
        <w:rPr>
          <w:rFonts w:ascii="Times New Roman" w:hAnsi="Times New Roman" w:cs="Times New Roman"/>
          <w:sz w:val="24"/>
          <w:szCs w:val="24"/>
        </w:rPr>
        <w:t>КЛАСС</w:t>
      </w:r>
    </w:p>
    <w:p w14:paraId="7F155085" w14:textId="77777777" w:rsidR="007B12BD" w:rsidRPr="00A5128C" w:rsidRDefault="007B12BD" w:rsidP="00A5128C">
      <w:pPr>
        <w:pStyle w:val="60"/>
        <w:shd w:val="clear" w:color="auto" w:fill="auto"/>
        <w:spacing w:after="0" w:line="240" w:lineRule="auto"/>
        <w:ind w:firstLine="709"/>
        <w:rPr>
          <w:sz w:val="24"/>
          <w:szCs w:val="24"/>
        </w:rPr>
      </w:pPr>
      <w:r w:rsidRPr="00A5128C">
        <w:rPr>
          <w:sz w:val="24"/>
          <w:szCs w:val="24"/>
        </w:rPr>
        <w:t>Тематическое содержание речи</w:t>
      </w:r>
    </w:p>
    <w:p w14:paraId="6FBF08A2"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Style w:val="24"/>
          <w:rFonts w:eastAsia="Calibri"/>
          <w:sz w:val="24"/>
          <w:szCs w:val="24"/>
        </w:rPr>
        <w:t>Мир моего «я».</w:t>
      </w:r>
      <w:r w:rsidRPr="00A5128C">
        <w:rPr>
          <w:rFonts w:ascii="Times New Roman" w:hAnsi="Times New Roman" w:cs="Times New Roman"/>
          <w:sz w:val="24"/>
          <w:szCs w:val="24"/>
        </w:rPr>
        <w:t xml:space="preserve"> Моя семья. Мой день рождения. Моя любимая еда. Мой день (распорядок дня).</w:t>
      </w:r>
    </w:p>
    <w:p w14:paraId="0EBB14AF"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Style w:val="24"/>
          <w:rFonts w:eastAsia="Calibri"/>
          <w:sz w:val="24"/>
          <w:szCs w:val="24"/>
        </w:rPr>
        <w:t>Мир моих увлечений.</w:t>
      </w:r>
      <w:r w:rsidRPr="00A5128C">
        <w:rPr>
          <w:rFonts w:ascii="Times New Roman" w:hAnsi="Times New Roman" w:cs="Times New Roman"/>
          <w:sz w:val="24"/>
          <w:szCs w:val="24"/>
        </w:rPr>
        <w:t xml:space="preserve"> Любимая игрушка, игра. Мой питомец. Любимые занятия. Любимая сказка. Выходной день. Каникулы.</w:t>
      </w:r>
    </w:p>
    <w:p w14:paraId="3A152B5B"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Style w:val="24"/>
          <w:rFonts w:eastAsia="Calibri"/>
          <w:sz w:val="24"/>
          <w:szCs w:val="24"/>
        </w:rPr>
        <w:t>Мир вокруг меня.</w:t>
      </w:r>
      <w:r w:rsidRPr="00A5128C">
        <w:rPr>
          <w:rFonts w:ascii="Times New Roman" w:hAnsi="Times New Roman" w:cs="Times New Roman"/>
          <w:sz w:val="24"/>
          <w:szCs w:val="24"/>
        </w:rPr>
        <w:t xml:space="preserve"> Моя комната (квартира, дом). Моя школа. Мои друзья. Моя малая родина (город, село). Дикие и домашние животные. Погода. Времена года (месяцы).</w:t>
      </w:r>
    </w:p>
    <w:p w14:paraId="592D1B39"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Style w:val="24"/>
          <w:rFonts w:eastAsia="Calibri"/>
          <w:sz w:val="24"/>
          <w:szCs w:val="24"/>
        </w:rPr>
        <w:t>Родная страна и страны изучаемого языка.</w:t>
      </w:r>
      <w:r w:rsidRPr="00A5128C">
        <w:rPr>
          <w:rFonts w:ascii="Times New Roman" w:hAnsi="Times New Roman" w:cs="Times New Roman"/>
          <w:sz w:val="24"/>
          <w:szCs w:val="24"/>
        </w:rPr>
        <w:t xml:space="preserve">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327A3964" w14:textId="77777777" w:rsidR="007B12BD" w:rsidRPr="00A5128C" w:rsidRDefault="007B12BD" w:rsidP="00A5128C">
      <w:pPr>
        <w:pStyle w:val="33"/>
        <w:keepNext/>
        <w:keepLines/>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Коммуникативные умения</w:t>
      </w:r>
    </w:p>
    <w:p w14:paraId="15F88972"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Говорение</w:t>
      </w:r>
    </w:p>
    <w:p w14:paraId="7ABDA544" w14:textId="0E8F7AF0"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Коммуникативные умения </w:t>
      </w:r>
      <w:r w:rsidRPr="00A5128C">
        <w:rPr>
          <w:rStyle w:val="24"/>
          <w:rFonts w:eastAsia="Calibri"/>
          <w:sz w:val="24"/>
          <w:szCs w:val="24"/>
        </w:rPr>
        <w:t xml:space="preserve">диалогической </w:t>
      </w:r>
      <w:r w:rsidR="001169E5" w:rsidRPr="00A5128C">
        <w:rPr>
          <w:rStyle w:val="24"/>
          <w:rFonts w:eastAsia="Calibri"/>
          <w:sz w:val="24"/>
          <w:szCs w:val="24"/>
        </w:rPr>
        <w:t>речи:</w:t>
      </w:r>
    </w:p>
    <w:p w14:paraId="587A0D26"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Ведение с опорой на речевые ситуации, ключевые слова и/или иллю</w:t>
      </w:r>
      <w:r w:rsidRPr="00A5128C">
        <w:rPr>
          <w:rFonts w:ascii="Times New Roman" w:hAnsi="Times New Roman" w:cs="Times New Roman"/>
          <w:sz w:val="24"/>
          <w:szCs w:val="24"/>
        </w:rPr>
        <w:softHyphen/>
        <w:t>страции с соблюдением норм речевого этикета, принятых в стране/странах изучаемого языка:</w:t>
      </w:r>
    </w:p>
    <w:p w14:paraId="5D5756ED"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диалога этикетного характера: приветствие, начало и завершение раз</w:t>
      </w:r>
      <w:r w:rsidRPr="00A5128C">
        <w:rPr>
          <w:rFonts w:ascii="Times New Roman" w:hAnsi="Times New Roman" w:cs="Times New Roman"/>
          <w:sz w:val="24"/>
          <w:szCs w:val="24"/>
        </w:rPr>
        <w:softHyphen/>
        <w:t>говора, знакомство с собеседником; поздравление с праздником; выра</w:t>
      </w:r>
      <w:r w:rsidRPr="00A5128C">
        <w:rPr>
          <w:rFonts w:ascii="Times New Roman" w:hAnsi="Times New Roman" w:cs="Times New Roman"/>
          <w:sz w:val="24"/>
          <w:szCs w:val="24"/>
        </w:rPr>
        <w:softHyphen/>
        <w:t>жение благодарности за поздравление; извинение;</w:t>
      </w:r>
    </w:p>
    <w:p w14:paraId="7AAEA00E"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диалога — побуждения к действию: приглашение собеседника к совместной деятельности, вежливое согласие/не согласие на предложе</w:t>
      </w:r>
      <w:r w:rsidRPr="00A5128C">
        <w:rPr>
          <w:rFonts w:ascii="Times New Roman" w:hAnsi="Times New Roman" w:cs="Times New Roman"/>
          <w:sz w:val="24"/>
          <w:szCs w:val="24"/>
        </w:rPr>
        <w:softHyphen/>
        <w:t>ние собеседника;</w:t>
      </w:r>
    </w:p>
    <w:p w14:paraId="183F30C0"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диалога-расспроса: запрашивание интересующей информации; со</w:t>
      </w:r>
      <w:r w:rsidRPr="00A5128C">
        <w:rPr>
          <w:rFonts w:ascii="Times New Roman" w:hAnsi="Times New Roman" w:cs="Times New Roman"/>
          <w:sz w:val="24"/>
          <w:szCs w:val="24"/>
        </w:rPr>
        <w:softHyphen/>
        <w:t>общение фактической информации, ответы на вопросы собеседника.</w:t>
      </w:r>
    </w:p>
    <w:p w14:paraId="4B3DEC5F"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Коммуникативные умения </w:t>
      </w:r>
      <w:r w:rsidRPr="00A5128C">
        <w:rPr>
          <w:rStyle w:val="24"/>
          <w:rFonts w:eastAsia="Calibri"/>
          <w:sz w:val="24"/>
          <w:szCs w:val="24"/>
        </w:rPr>
        <w:t>монологической речи:</w:t>
      </w:r>
    </w:p>
    <w:p w14:paraId="21A1E250"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14:paraId="5A73DCD2"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Пересказ с опорой на ключевые слова, вопросы и/или иллюстрации основного содержания прочитанного текста.</w:t>
      </w:r>
    </w:p>
    <w:p w14:paraId="29EB4240"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Аудирование</w:t>
      </w:r>
    </w:p>
    <w:p w14:paraId="4159628C" w14:textId="2B8E1585"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Понимание на слух речи учит</w:t>
      </w:r>
      <w:r w:rsidR="001169E5" w:rsidRPr="00A5128C">
        <w:rPr>
          <w:rFonts w:ascii="Times New Roman" w:hAnsi="Times New Roman" w:cs="Times New Roman"/>
          <w:sz w:val="24"/>
          <w:szCs w:val="24"/>
        </w:rPr>
        <w:t>еля и одноклассников и вербаль</w:t>
      </w:r>
      <w:r w:rsidRPr="00A5128C">
        <w:rPr>
          <w:rFonts w:ascii="Times New Roman" w:hAnsi="Times New Roman" w:cs="Times New Roman"/>
          <w:sz w:val="24"/>
          <w:szCs w:val="24"/>
        </w:rPr>
        <w:t>ная/невербальная реакция на услышанное (при непосредственном об</w:t>
      </w:r>
      <w:r w:rsidRPr="00A5128C">
        <w:rPr>
          <w:rFonts w:ascii="Times New Roman" w:hAnsi="Times New Roman" w:cs="Times New Roman"/>
          <w:sz w:val="24"/>
          <w:szCs w:val="24"/>
        </w:rPr>
        <w:softHyphen/>
        <w:t>щении).</w:t>
      </w:r>
    </w:p>
    <w:p w14:paraId="1D2671C6"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Восприятие и понимание на слух учебных текстов, построенных на изученном </w:t>
      </w:r>
      <w:r w:rsidRPr="00A5128C">
        <w:rPr>
          <w:rFonts w:ascii="Times New Roman" w:hAnsi="Times New Roman" w:cs="Times New Roman"/>
          <w:sz w:val="24"/>
          <w:szCs w:val="24"/>
        </w:rPr>
        <w:lastRenderedPageBreak/>
        <w:t>языковом материале, в соответствии с поставленной комму</w:t>
      </w:r>
      <w:r w:rsidRPr="00A5128C">
        <w:rPr>
          <w:rFonts w:ascii="Times New Roman" w:hAnsi="Times New Roman" w:cs="Times New Roman"/>
          <w:sz w:val="24"/>
          <w:szCs w:val="24"/>
        </w:rPr>
        <w:softHyphen/>
        <w:t>никативной задачей: с пониманием основного содержания, с понима</w:t>
      </w:r>
      <w:r w:rsidRPr="00A5128C">
        <w:rPr>
          <w:rFonts w:ascii="Times New Roman" w:hAnsi="Times New Roman" w:cs="Times New Roman"/>
          <w:sz w:val="24"/>
          <w:szCs w:val="24"/>
        </w:rPr>
        <w:softHyphen/>
        <w:t>нием запрашиваемой информации (при опосредованном общении).</w:t>
      </w:r>
    </w:p>
    <w:p w14:paraId="66E77565"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Аудирование с пониманием основного содержания текста предпола</w:t>
      </w:r>
      <w:r w:rsidRPr="00A5128C">
        <w:rPr>
          <w:rFonts w:ascii="Times New Roman" w:hAnsi="Times New Roman" w:cs="Times New Roman"/>
          <w:sz w:val="24"/>
          <w:szCs w:val="24"/>
        </w:rPr>
        <w:softHyphen/>
        <w:t>гает определение основной темы и главных фактов/событий в воспри</w:t>
      </w:r>
      <w:r w:rsidRPr="00A5128C">
        <w:rPr>
          <w:rFonts w:ascii="Times New Roman" w:hAnsi="Times New Roman" w:cs="Times New Roman"/>
          <w:sz w:val="24"/>
          <w:szCs w:val="24"/>
        </w:rPr>
        <w:softHyphen/>
        <w:t>нимаемом на слух тексте с опорой на иллюстрации и с использованием языковой, в том числе контекстуальной, догадки.</w:t>
      </w:r>
    </w:p>
    <w:p w14:paraId="588F93EF"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Аудирование с пониманием запрашиваемой информации предпола</w:t>
      </w:r>
      <w:r w:rsidRPr="00A5128C">
        <w:rPr>
          <w:rFonts w:ascii="Times New Roman" w:hAnsi="Times New Roman" w:cs="Times New Roman"/>
          <w:sz w:val="24"/>
          <w:szCs w:val="24"/>
        </w:rPr>
        <w:softHyphen/>
        <w:t>гает выделение из воспринимаемого на слух тексте и понимание ин</w:t>
      </w:r>
      <w:r w:rsidRPr="00A5128C">
        <w:rPr>
          <w:rFonts w:ascii="Times New Roman" w:hAnsi="Times New Roman" w:cs="Times New Roman"/>
          <w:sz w:val="24"/>
          <w:szCs w:val="24"/>
        </w:rPr>
        <w:softHyphen/>
        <w:t>формации фактического характера с опорой на иллюстрации и с ис</w:t>
      </w:r>
      <w:r w:rsidRPr="00A5128C">
        <w:rPr>
          <w:rFonts w:ascii="Times New Roman" w:hAnsi="Times New Roman" w:cs="Times New Roman"/>
          <w:sz w:val="24"/>
          <w:szCs w:val="24"/>
        </w:rPr>
        <w:softHyphen/>
        <w:t>пользованием языковой, в том числе контекстуальной, догадки.</w:t>
      </w:r>
    </w:p>
    <w:p w14:paraId="172B156A"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Тексты для аудирования: диалог, высказывания собеседников в си</w:t>
      </w:r>
      <w:r w:rsidRPr="00A5128C">
        <w:rPr>
          <w:rFonts w:ascii="Times New Roman" w:hAnsi="Times New Roman" w:cs="Times New Roman"/>
          <w:sz w:val="24"/>
          <w:szCs w:val="24"/>
        </w:rPr>
        <w:softHyphen/>
        <w:t>туациях повседневного общения, рассказ, сказка.</w:t>
      </w:r>
    </w:p>
    <w:p w14:paraId="6AE131F6"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Смысловое чтение</w:t>
      </w:r>
    </w:p>
    <w:p w14:paraId="5C469BE2"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w:t>
      </w:r>
      <w:r w:rsidRPr="00A5128C">
        <w:rPr>
          <w:rFonts w:ascii="Times New Roman" w:hAnsi="Times New Roman" w:cs="Times New Roman"/>
          <w:sz w:val="24"/>
          <w:szCs w:val="24"/>
        </w:rPr>
        <w:softHyphen/>
        <w:t>цией; понимание прочитанного.</w:t>
      </w:r>
    </w:p>
    <w:p w14:paraId="1BD70E23"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Тексты для чтения вслух: диалог, рассказ, сказка.</w:t>
      </w:r>
    </w:p>
    <w:p w14:paraId="244610CF"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Чтение про себя учебных текстов, построенных на изученном языко</w:t>
      </w:r>
      <w:r w:rsidRPr="00A5128C">
        <w:rPr>
          <w:rFonts w:ascii="Times New Roman" w:hAnsi="Times New Roman" w:cs="Times New Roman"/>
          <w:sz w:val="24"/>
          <w:szCs w:val="24"/>
        </w:rPr>
        <w:softHyphen/>
        <w:t>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EFFA29A"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w:t>
      </w:r>
      <w:r w:rsidRPr="00A5128C">
        <w:rPr>
          <w:rFonts w:ascii="Times New Roman" w:hAnsi="Times New Roman" w:cs="Times New Roman"/>
          <w:sz w:val="24"/>
          <w:szCs w:val="24"/>
        </w:rPr>
        <w:softHyphen/>
        <w:t>пользованием языковой, в том числе контекстуальной, догадки.</w:t>
      </w:r>
    </w:p>
    <w:p w14:paraId="200DB9C6"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w:t>
      </w:r>
      <w:r w:rsidRPr="00A5128C">
        <w:rPr>
          <w:rFonts w:ascii="Times New Roman" w:hAnsi="Times New Roman" w:cs="Times New Roman"/>
          <w:sz w:val="24"/>
          <w:szCs w:val="24"/>
        </w:rPr>
        <w:softHyphen/>
        <w:t>мации фактического характера с опорой и без опоры на иллюстрации, а также с использованием языковой, в том числе контекстуальной, до</w:t>
      </w:r>
      <w:r w:rsidRPr="00A5128C">
        <w:rPr>
          <w:rFonts w:ascii="Times New Roman" w:hAnsi="Times New Roman" w:cs="Times New Roman"/>
          <w:sz w:val="24"/>
          <w:szCs w:val="24"/>
        </w:rPr>
        <w:softHyphen/>
        <w:t>гадки.</w:t>
      </w:r>
    </w:p>
    <w:p w14:paraId="499CB3E0"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Тексты для чтения: диалог, рассказ, сказка, электронное сообщение личного характера.</w:t>
      </w:r>
    </w:p>
    <w:p w14:paraId="1BAD7524"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Письмо</w:t>
      </w:r>
    </w:p>
    <w:p w14:paraId="6873949B"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3518F6CB"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Создание подписей к картинкам, фотографиям с пояснением, что на них изображено.</w:t>
      </w:r>
    </w:p>
    <w:p w14:paraId="19C0A696"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Заполнение анкет и формуляров с указанием личной информации (имя, фамилия, возраст, страна проживания, любимые занятия) в соот</w:t>
      </w:r>
      <w:r w:rsidRPr="00A5128C">
        <w:rPr>
          <w:rFonts w:ascii="Times New Roman" w:hAnsi="Times New Roman" w:cs="Times New Roman"/>
          <w:sz w:val="24"/>
          <w:szCs w:val="24"/>
        </w:rPr>
        <w:softHyphen/>
        <w:t>ветствии с нормами, принятыми в стране/странах изучаемого языка.</w:t>
      </w:r>
    </w:p>
    <w:p w14:paraId="0EC37DFF"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Написание с опорой на образец поздравлений с праздниками (с днём рождения, Новым годом, Рождеством) с выражением пожеланий.</w:t>
      </w:r>
    </w:p>
    <w:p w14:paraId="7CC54745" w14:textId="77777777" w:rsidR="007B12BD" w:rsidRPr="00A5128C" w:rsidRDefault="007B12BD" w:rsidP="00A5128C">
      <w:pPr>
        <w:pStyle w:val="33"/>
        <w:keepNext/>
        <w:keepLines/>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Языковые знания и навыки</w:t>
      </w:r>
    </w:p>
    <w:p w14:paraId="374C25A4"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Фонетическая сторона речи</w:t>
      </w:r>
    </w:p>
    <w:p w14:paraId="7F4CDCEA"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Буквы английского алфавита. Фонетически корректное озвучивание букв английского алфавита.</w:t>
      </w:r>
    </w:p>
    <w:p w14:paraId="42C40321"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Нормы произношения: долгота и краткость гласных, правильное от</w:t>
      </w:r>
      <w:r w:rsidRPr="00A5128C">
        <w:rPr>
          <w:rFonts w:ascii="Times New Roman" w:hAnsi="Times New Roman" w:cs="Times New Roman"/>
          <w:sz w:val="24"/>
          <w:szCs w:val="24"/>
        </w:rPr>
        <w:softHyphen/>
        <w:t>сутствие оглушения звонких согласных в конце слога или слова, отсут</w:t>
      </w:r>
      <w:r w:rsidRPr="00A5128C">
        <w:rPr>
          <w:rFonts w:ascii="Times New Roman" w:hAnsi="Times New Roman" w:cs="Times New Roman"/>
          <w:sz w:val="24"/>
          <w:szCs w:val="24"/>
        </w:rPr>
        <w:softHyphen/>
        <w:t xml:space="preserve">ствие смягчения согласных перед гласными. Связующее </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r</w:t>
      </w:r>
      <w:r w:rsidRPr="00A5128C">
        <w:rPr>
          <w:rFonts w:ascii="Times New Roman" w:hAnsi="Times New Roman" w:cs="Times New Roman"/>
          <w:sz w:val="24"/>
          <w:szCs w:val="24"/>
          <w:lang w:bidi="en-US"/>
        </w:rPr>
        <w:t>” (</w:t>
      </w:r>
      <w:r w:rsidRPr="00A5128C">
        <w:rPr>
          <w:rFonts w:ascii="Times New Roman" w:hAnsi="Times New Roman" w:cs="Times New Roman"/>
          <w:sz w:val="24"/>
          <w:szCs w:val="24"/>
          <w:lang w:val="en-US" w:bidi="en-US"/>
        </w:rPr>
        <w:t>thereis</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thereare</w:t>
      </w:r>
      <w:r w:rsidRPr="00A5128C">
        <w:rPr>
          <w:rFonts w:ascii="Times New Roman" w:hAnsi="Times New Roman" w:cs="Times New Roman"/>
          <w:sz w:val="24"/>
          <w:szCs w:val="24"/>
          <w:lang w:bidi="en-US"/>
        </w:rPr>
        <w:t>).</w:t>
      </w:r>
    </w:p>
    <w:p w14:paraId="74B8E838"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Ритмикоинтонационные особенности повествовательного, побуди</w:t>
      </w:r>
      <w:r w:rsidRPr="00A5128C">
        <w:rPr>
          <w:rFonts w:ascii="Times New Roman" w:hAnsi="Times New Roman" w:cs="Times New Roman"/>
          <w:sz w:val="24"/>
          <w:szCs w:val="24"/>
        </w:rPr>
        <w:softHyphen/>
        <w:t>тельного и вопросительного (общий и специальный вопрос) предложе</w:t>
      </w:r>
      <w:r w:rsidRPr="00A5128C">
        <w:rPr>
          <w:rFonts w:ascii="Times New Roman" w:hAnsi="Times New Roman" w:cs="Times New Roman"/>
          <w:sz w:val="24"/>
          <w:szCs w:val="24"/>
        </w:rPr>
        <w:softHyphen/>
        <w:t>ний.</w:t>
      </w:r>
    </w:p>
    <w:p w14:paraId="74B1A760"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Различение на слух и адекватное, без ошибок произнесение слов с соблюдением </w:t>
      </w:r>
      <w:r w:rsidRPr="00A5128C">
        <w:rPr>
          <w:rFonts w:ascii="Times New Roman" w:hAnsi="Times New Roman" w:cs="Times New Roman"/>
          <w:sz w:val="24"/>
          <w:szCs w:val="24"/>
        </w:rPr>
        <w:lastRenderedPageBreak/>
        <w:t>правильного ударения и фраз/предложений с соблюде</w:t>
      </w:r>
      <w:r w:rsidRPr="00A5128C">
        <w:rPr>
          <w:rFonts w:ascii="Times New Roman" w:hAnsi="Times New Roman" w:cs="Times New Roman"/>
          <w:sz w:val="24"/>
          <w:szCs w:val="24"/>
        </w:rPr>
        <w:softHyphen/>
        <w:t>нием их ритмико-интонационных особенностей.</w:t>
      </w:r>
    </w:p>
    <w:p w14:paraId="5E6EF19A"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Чтение гласных в открытом и закрытом слоге в односложных словах, чтения гласных в третьем типе слога (гласная + </w:t>
      </w:r>
      <w:r w:rsidRPr="00A5128C">
        <w:rPr>
          <w:rFonts w:ascii="Times New Roman" w:hAnsi="Times New Roman" w:cs="Times New Roman"/>
          <w:sz w:val="24"/>
          <w:szCs w:val="24"/>
          <w:lang w:val="en-US" w:bidi="en-US"/>
        </w:rPr>
        <w:t>r</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 xml:space="preserve">согласных, основных звукобуквенных сочетаний, в частности сложных сочетаний букв (например, </w:t>
      </w:r>
      <w:r w:rsidRPr="00A5128C">
        <w:rPr>
          <w:rFonts w:ascii="Times New Roman" w:hAnsi="Times New Roman" w:cs="Times New Roman"/>
          <w:sz w:val="24"/>
          <w:szCs w:val="24"/>
          <w:lang w:val="en-US" w:bidi="en-US"/>
        </w:rPr>
        <w:t>tion</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ight</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в односложных, двусложных и многосложных словах.</w:t>
      </w:r>
    </w:p>
    <w:p w14:paraId="61379828"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Вычленение некоторых звукобуквенных сочетаний при анализе изу</w:t>
      </w:r>
      <w:r w:rsidRPr="00A5128C">
        <w:rPr>
          <w:rFonts w:ascii="Times New Roman" w:hAnsi="Times New Roman" w:cs="Times New Roman"/>
          <w:sz w:val="24"/>
          <w:szCs w:val="24"/>
        </w:rPr>
        <w:softHyphen/>
        <w:t>ченных слов.</w:t>
      </w:r>
    </w:p>
    <w:p w14:paraId="2CD50FFF"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Чтение новых слов согласно основным правилам чтения с использо</w:t>
      </w:r>
      <w:r w:rsidRPr="00A5128C">
        <w:rPr>
          <w:rFonts w:ascii="Times New Roman" w:hAnsi="Times New Roman" w:cs="Times New Roman"/>
          <w:sz w:val="24"/>
          <w:szCs w:val="24"/>
        </w:rPr>
        <w:softHyphen/>
        <w:t>ванием полной или частичной транскрипции.</w:t>
      </w:r>
    </w:p>
    <w:p w14:paraId="04D37ED6"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14:paraId="40B57903"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Графика, орфография и пунктуация</w:t>
      </w:r>
    </w:p>
    <w:p w14:paraId="0CF03472"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Правильное написание изученных слов.</w:t>
      </w:r>
    </w:p>
    <w:p w14:paraId="7618B069"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Правильная расстановка знаков препинания: точки, вопросительного и восклицательного знаков в конце предложения; правильное использо</w:t>
      </w:r>
      <w:r w:rsidRPr="00A5128C">
        <w:rPr>
          <w:rFonts w:ascii="Times New Roman" w:hAnsi="Times New Roman" w:cs="Times New Roman"/>
          <w:sz w:val="24"/>
          <w:szCs w:val="24"/>
        </w:rPr>
        <w:softHyphen/>
        <w:t>вание знака апострофа в сокращённых формах глагола-связки, вспомо</w:t>
      </w:r>
      <w:r w:rsidRPr="00A5128C">
        <w:rPr>
          <w:rFonts w:ascii="Times New Roman" w:hAnsi="Times New Roman" w:cs="Times New Roman"/>
          <w:sz w:val="24"/>
          <w:szCs w:val="24"/>
        </w:rPr>
        <w:softHyphen/>
        <w:t>гательного и модального глаголов, существительных в притяжательном падеже.</w:t>
      </w:r>
    </w:p>
    <w:p w14:paraId="2C34926C"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Лексическая сторона речи</w:t>
      </w:r>
    </w:p>
    <w:p w14:paraId="77E210D3"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w:t>
      </w:r>
      <w:r w:rsidRPr="00A5128C">
        <w:rPr>
          <w:rFonts w:ascii="Times New Roman" w:hAnsi="Times New Roman" w:cs="Times New Roman"/>
          <w:sz w:val="24"/>
          <w:szCs w:val="24"/>
        </w:rPr>
        <w:softHyphen/>
        <w:t>сических единиц, усвоенных на первом году обучения.</w:t>
      </w:r>
    </w:p>
    <w:p w14:paraId="36AC5574"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Распознавание и употребление в устной и письменной речи слов, об</w:t>
      </w:r>
      <w:r w:rsidRPr="00A5128C">
        <w:rPr>
          <w:rFonts w:ascii="Times New Roman" w:hAnsi="Times New Roman" w:cs="Times New Roman"/>
          <w:sz w:val="24"/>
          <w:szCs w:val="24"/>
        </w:rPr>
        <w:softHyphen/>
        <w:t xml:space="preserve">разованных с использованием основных способов словообразования: аффиксации (образование числительных с помощью суффиксов </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teen</w:t>
      </w:r>
      <w:r w:rsidRPr="00A5128C">
        <w:rPr>
          <w:rFonts w:ascii="Times New Roman" w:hAnsi="Times New Roman" w:cs="Times New Roman"/>
          <w:sz w:val="24"/>
          <w:szCs w:val="24"/>
          <w:lang w:bidi="en-US"/>
        </w:rPr>
        <w:t>, -</w:t>
      </w:r>
      <w:r w:rsidRPr="00A5128C">
        <w:rPr>
          <w:rFonts w:ascii="Times New Roman" w:hAnsi="Times New Roman" w:cs="Times New Roman"/>
          <w:sz w:val="24"/>
          <w:szCs w:val="24"/>
          <w:lang w:val="en-US" w:bidi="en-US"/>
        </w:rPr>
        <w:t>ty</w:t>
      </w:r>
      <w:r w:rsidRPr="00A5128C">
        <w:rPr>
          <w:rFonts w:ascii="Times New Roman" w:hAnsi="Times New Roman" w:cs="Times New Roman"/>
          <w:sz w:val="24"/>
          <w:szCs w:val="24"/>
          <w:lang w:bidi="en-US"/>
        </w:rPr>
        <w:t>, -</w:t>
      </w:r>
      <w:r w:rsidRPr="00A5128C">
        <w:rPr>
          <w:rFonts w:ascii="Times New Roman" w:hAnsi="Times New Roman" w:cs="Times New Roman"/>
          <w:sz w:val="24"/>
          <w:szCs w:val="24"/>
          <w:lang w:val="en-US" w:bidi="en-US"/>
        </w:rPr>
        <w:t>th</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 xml:space="preserve">и словосложения </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sportsman</w:t>
      </w:r>
      <w:r w:rsidRPr="00A5128C">
        <w:rPr>
          <w:rFonts w:ascii="Times New Roman" w:hAnsi="Times New Roman" w:cs="Times New Roman"/>
          <w:sz w:val="24"/>
          <w:szCs w:val="24"/>
          <w:lang w:bidi="en-US"/>
        </w:rPr>
        <w:t>).</w:t>
      </w:r>
    </w:p>
    <w:p w14:paraId="0C572513"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Распознавание в устной и письменной речи интернациональных слов </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doctor</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film</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с помощью языковой догадки.</w:t>
      </w:r>
    </w:p>
    <w:p w14:paraId="06360CE4"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Грамматическая сторона речи</w:t>
      </w:r>
    </w:p>
    <w:p w14:paraId="62994923"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Распознавание в письменном и звучащем тексте и употребление в устной и письменной речи родственных слов с использованием основ</w:t>
      </w:r>
      <w:r w:rsidRPr="00A5128C">
        <w:rPr>
          <w:rFonts w:ascii="Times New Roman" w:hAnsi="Times New Roman" w:cs="Times New Roman"/>
          <w:sz w:val="24"/>
          <w:szCs w:val="24"/>
        </w:rPr>
        <w:softHyphen/>
        <w:t xml:space="preserve">ных способов словообразования: аффиксации (суффиксы числительных </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teen</w:t>
      </w:r>
      <w:r w:rsidRPr="00A5128C">
        <w:rPr>
          <w:rFonts w:ascii="Times New Roman" w:hAnsi="Times New Roman" w:cs="Times New Roman"/>
          <w:sz w:val="24"/>
          <w:szCs w:val="24"/>
          <w:lang w:bidi="en-US"/>
        </w:rPr>
        <w:t>, -</w:t>
      </w:r>
      <w:r w:rsidRPr="00A5128C">
        <w:rPr>
          <w:rFonts w:ascii="Times New Roman" w:hAnsi="Times New Roman" w:cs="Times New Roman"/>
          <w:sz w:val="24"/>
          <w:szCs w:val="24"/>
          <w:lang w:val="en-US" w:bidi="en-US"/>
        </w:rPr>
        <w:t>ty</w:t>
      </w:r>
      <w:r w:rsidRPr="00A5128C">
        <w:rPr>
          <w:rFonts w:ascii="Times New Roman" w:hAnsi="Times New Roman" w:cs="Times New Roman"/>
          <w:sz w:val="24"/>
          <w:szCs w:val="24"/>
          <w:lang w:bidi="en-US"/>
        </w:rPr>
        <w:t>, -</w:t>
      </w:r>
      <w:r w:rsidRPr="00A5128C">
        <w:rPr>
          <w:rFonts w:ascii="Times New Roman" w:hAnsi="Times New Roman" w:cs="Times New Roman"/>
          <w:sz w:val="24"/>
          <w:szCs w:val="24"/>
          <w:lang w:val="en-US" w:bidi="en-US"/>
        </w:rPr>
        <w:t>th</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 xml:space="preserve">и словосложения </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football</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snowman</w:t>
      </w:r>
      <w:r w:rsidRPr="00A5128C">
        <w:rPr>
          <w:rFonts w:ascii="Times New Roman" w:hAnsi="Times New Roman" w:cs="Times New Roman"/>
          <w:sz w:val="24"/>
          <w:szCs w:val="24"/>
          <w:lang w:bidi="en-US"/>
        </w:rPr>
        <w:t>)</w:t>
      </w:r>
    </w:p>
    <w:p w14:paraId="2D97BA67"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lang w:val="en-US"/>
        </w:rPr>
      </w:pPr>
      <w:r w:rsidRPr="00A5128C">
        <w:rPr>
          <w:rFonts w:ascii="Times New Roman" w:hAnsi="Times New Roman" w:cs="Times New Roman"/>
          <w:sz w:val="24"/>
          <w:szCs w:val="24"/>
        </w:rPr>
        <w:t>Предложениясначальным</w:t>
      </w:r>
      <w:r w:rsidRPr="00A5128C">
        <w:rPr>
          <w:rFonts w:ascii="Times New Roman" w:hAnsi="Times New Roman" w:cs="Times New Roman"/>
          <w:sz w:val="24"/>
          <w:szCs w:val="24"/>
          <w:lang w:val="en-US"/>
        </w:rPr>
        <w:t xml:space="preserve"> </w:t>
      </w:r>
      <w:r w:rsidRPr="00A5128C">
        <w:rPr>
          <w:rFonts w:ascii="Times New Roman" w:hAnsi="Times New Roman" w:cs="Times New Roman"/>
          <w:sz w:val="24"/>
          <w:szCs w:val="24"/>
          <w:lang w:val="en-US" w:bidi="en-US"/>
        </w:rPr>
        <w:t xml:space="preserve">There </w:t>
      </w:r>
      <w:r w:rsidRPr="00A5128C">
        <w:rPr>
          <w:rFonts w:ascii="Times New Roman" w:hAnsi="Times New Roman" w:cs="Times New Roman"/>
          <w:sz w:val="24"/>
          <w:szCs w:val="24"/>
          <w:lang w:val="en-US"/>
        </w:rPr>
        <w:t xml:space="preserve">+ </w:t>
      </w:r>
      <w:r w:rsidRPr="00A5128C">
        <w:rPr>
          <w:rFonts w:ascii="Times New Roman" w:hAnsi="Times New Roman" w:cs="Times New Roman"/>
          <w:sz w:val="24"/>
          <w:szCs w:val="24"/>
          <w:lang w:val="en-US" w:bidi="en-US"/>
        </w:rPr>
        <w:t xml:space="preserve">to be </w:t>
      </w:r>
      <w:r w:rsidRPr="00A5128C">
        <w:rPr>
          <w:rFonts w:ascii="Times New Roman" w:hAnsi="Times New Roman" w:cs="Times New Roman"/>
          <w:sz w:val="24"/>
          <w:szCs w:val="24"/>
        </w:rPr>
        <w:t>в</w:t>
      </w:r>
      <w:r w:rsidRPr="00A5128C">
        <w:rPr>
          <w:rFonts w:ascii="Times New Roman" w:hAnsi="Times New Roman" w:cs="Times New Roman"/>
          <w:sz w:val="24"/>
          <w:szCs w:val="24"/>
          <w:lang w:val="en-US"/>
        </w:rPr>
        <w:t xml:space="preserve"> </w:t>
      </w:r>
      <w:r w:rsidRPr="00A5128C">
        <w:rPr>
          <w:rFonts w:ascii="Times New Roman" w:hAnsi="Times New Roman" w:cs="Times New Roman"/>
          <w:sz w:val="24"/>
          <w:szCs w:val="24"/>
          <w:lang w:val="en-US" w:bidi="en-US"/>
        </w:rPr>
        <w:t>Past Simple Tense (There was an old house near the river.).</w:t>
      </w:r>
    </w:p>
    <w:p w14:paraId="30D6D078"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Побудительные предложения в отрицательной </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Don</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ttalk</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please</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форме.</w:t>
      </w:r>
    </w:p>
    <w:p w14:paraId="3C085746"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Правильные и неправильные глаголы в </w:t>
      </w:r>
      <w:r w:rsidRPr="00A5128C">
        <w:rPr>
          <w:rFonts w:ascii="Times New Roman" w:hAnsi="Times New Roman" w:cs="Times New Roman"/>
          <w:sz w:val="24"/>
          <w:szCs w:val="24"/>
          <w:lang w:val="en-US" w:bidi="en-US"/>
        </w:rPr>
        <w:t>Past</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Simple</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Tense</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в повествовательных (утвердительных и отрицательных) и вопроси</w:t>
      </w:r>
      <w:r w:rsidRPr="00A5128C">
        <w:rPr>
          <w:rFonts w:ascii="Times New Roman" w:hAnsi="Times New Roman" w:cs="Times New Roman"/>
          <w:sz w:val="24"/>
          <w:szCs w:val="24"/>
        </w:rPr>
        <w:softHyphen/>
        <w:t>тельных (общий и специальный вопросы) предложениях.</w:t>
      </w:r>
    </w:p>
    <w:p w14:paraId="2708DD71"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lang w:val="en-US"/>
        </w:rPr>
      </w:pPr>
      <w:r w:rsidRPr="00A5128C">
        <w:rPr>
          <w:rFonts w:ascii="Times New Roman" w:hAnsi="Times New Roman" w:cs="Times New Roman"/>
          <w:sz w:val="24"/>
          <w:szCs w:val="24"/>
        </w:rPr>
        <w:t>Конструкция</w:t>
      </w:r>
      <w:r w:rsidRPr="00A5128C">
        <w:rPr>
          <w:rFonts w:ascii="Times New Roman" w:hAnsi="Times New Roman" w:cs="Times New Roman"/>
          <w:sz w:val="24"/>
          <w:szCs w:val="24"/>
          <w:lang w:val="en-US"/>
        </w:rPr>
        <w:t xml:space="preserve"> </w:t>
      </w:r>
      <w:r w:rsidRPr="00A5128C">
        <w:rPr>
          <w:rFonts w:ascii="Times New Roman" w:hAnsi="Times New Roman" w:cs="Times New Roman"/>
          <w:sz w:val="24"/>
          <w:szCs w:val="24"/>
          <w:lang w:val="en-US" w:bidi="en-US"/>
        </w:rPr>
        <w:t>I’d like to ... (I’d like to read this book.).</w:t>
      </w:r>
    </w:p>
    <w:p w14:paraId="1A23F6B2"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lang w:val="en-US"/>
        </w:rPr>
      </w:pPr>
      <w:r w:rsidRPr="00A5128C">
        <w:rPr>
          <w:rFonts w:ascii="Times New Roman" w:hAnsi="Times New Roman" w:cs="Times New Roman"/>
          <w:sz w:val="24"/>
          <w:szCs w:val="24"/>
        </w:rPr>
        <w:t>Конструкциисглаголамина</w:t>
      </w:r>
      <w:r w:rsidRPr="00A5128C">
        <w:rPr>
          <w:rFonts w:ascii="Times New Roman" w:hAnsi="Times New Roman" w:cs="Times New Roman"/>
          <w:sz w:val="24"/>
          <w:szCs w:val="24"/>
          <w:lang w:val="en-US"/>
        </w:rPr>
        <w:t xml:space="preserve"> </w:t>
      </w:r>
      <w:r w:rsidRPr="00A5128C">
        <w:rPr>
          <w:rFonts w:ascii="Times New Roman" w:hAnsi="Times New Roman" w:cs="Times New Roman"/>
          <w:sz w:val="24"/>
          <w:szCs w:val="24"/>
          <w:lang w:val="en-US" w:bidi="en-US"/>
        </w:rPr>
        <w:t>-ing: to like/enjoy doing smth (I like riding my bike.).</w:t>
      </w:r>
    </w:p>
    <w:p w14:paraId="70BBB871"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lang w:val="en-US"/>
        </w:rPr>
      </w:pPr>
      <w:r w:rsidRPr="00A5128C">
        <w:rPr>
          <w:rFonts w:ascii="Times New Roman" w:hAnsi="Times New Roman" w:cs="Times New Roman"/>
          <w:sz w:val="24"/>
          <w:szCs w:val="24"/>
        </w:rPr>
        <w:t>Существительныевпритяжательномпадеже</w:t>
      </w:r>
      <w:r w:rsidRPr="00A5128C">
        <w:rPr>
          <w:rFonts w:ascii="Times New Roman" w:hAnsi="Times New Roman" w:cs="Times New Roman"/>
          <w:sz w:val="24"/>
          <w:szCs w:val="24"/>
          <w:lang w:val="en-US"/>
        </w:rPr>
        <w:t xml:space="preserve"> </w:t>
      </w:r>
      <w:r w:rsidRPr="00A5128C">
        <w:rPr>
          <w:rFonts w:ascii="Times New Roman" w:hAnsi="Times New Roman" w:cs="Times New Roman"/>
          <w:sz w:val="24"/>
          <w:szCs w:val="24"/>
          <w:lang w:val="en-US" w:bidi="en-US"/>
        </w:rPr>
        <w:t>(Possessive Case; Ann’s dress, children’s toys, boys’ books).</w:t>
      </w:r>
    </w:p>
    <w:p w14:paraId="6C9FC694"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Слова, выражающие количество с исчисляемыми и неисчисляемыми существительными </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much</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many</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a</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lotof</w:t>
      </w:r>
      <w:r w:rsidRPr="00A5128C">
        <w:rPr>
          <w:rFonts w:ascii="Times New Roman" w:hAnsi="Times New Roman" w:cs="Times New Roman"/>
          <w:sz w:val="24"/>
          <w:szCs w:val="24"/>
          <w:lang w:bidi="en-US"/>
        </w:rPr>
        <w:t>).</w:t>
      </w:r>
    </w:p>
    <w:p w14:paraId="4891FB99"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Личные местоимения в объектном </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me</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you</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him</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her</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it</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us</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them</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па</w:t>
      </w:r>
      <w:r w:rsidRPr="00A5128C">
        <w:rPr>
          <w:rFonts w:ascii="Times New Roman" w:hAnsi="Times New Roman" w:cs="Times New Roman"/>
          <w:sz w:val="24"/>
          <w:szCs w:val="24"/>
        </w:rPr>
        <w:softHyphen/>
        <w:t xml:space="preserve">деже. Указательные местоимения </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this</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 xml:space="preserve">— </w:t>
      </w:r>
      <w:r w:rsidRPr="00A5128C">
        <w:rPr>
          <w:rFonts w:ascii="Times New Roman" w:hAnsi="Times New Roman" w:cs="Times New Roman"/>
          <w:sz w:val="24"/>
          <w:szCs w:val="24"/>
          <w:lang w:val="en-US" w:bidi="en-US"/>
        </w:rPr>
        <w:t>these</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that</w:t>
      </w:r>
      <w:r w:rsidRPr="00A5128C">
        <w:rPr>
          <w:rFonts w:ascii="Times New Roman" w:hAnsi="Times New Roman" w:cs="Times New Roman"/>
          <w:sz w:val="24"/>
          <w:szCs w:val="24"/>
          <w:lang w:bidi="en-US"/>
        </w:rPr>
        <w:t xml:space="preserve"> — </w:t>
      </w:r>
      <w:r w:rsidRPr="00A5128C">
        <w:rPr>
          <w:rFonts w:ascii="Times New Roman" w:hAnsi="Times New Roman" w:cs="Times New Roman"/>
          <w:sz w:val="24"/>
          <w:szCs w:val="24"/>
          <w:lang w:val="en-US" w:bidi="en-US"/>
        </w:rPr>
        <w:t>those</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Неопре</w:t>
      </w:r>
      <w:r w:rsidRPr="00A5128C">
        <w:rPr>
          <w:rFonts w:ascii="Times New Roman" w:hAnsi="Times New Roman" w:cs="Times New Roman"/>
          <w:sz w:val="24"/>
          <w:szCs w:val="24"/>
        </w:rPr>
        <w:softHyphen/>
        <w:t xml:space="preserve">делённые местоимения </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some</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any</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в повествовательных и вопроси</w:t>
      </w:r>
      <w:r w:rsidRPr="00A5128C">
        <w:rPr>
          <w:rFonts w:ascii="Times New Roman" w:hAnsi="Times New Roman" w:cs="Times New Roman"/>
          <w:sz w:val="24"/>
          <w:szCs w:val="24"/>
        </w:rPr>
        <w:softHyphen/>
        <w:t xml:space="preserve">тельных предложениях </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Haveyougotanyfriends</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w:t>
      </w:r>
      <w:r w:rsidRPr="00A5128C">
        <w:rPr>
          <w:rFonts w:ascii="Times New Roman" w:hAnsi="Times New Roman" w:cs="Times New Roman"/>
          <w:sz w:val="24"/>
          <w:szCs w:val="24"/>
          <w:lang w:val="en-US" w:bidi="en-US"/>
        </w:rPr>
        <w:t>Yes</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I</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vegotsome</w:t>
      </w:r>
      <w:r w:rsidRPr="00A5128C">
        <w:rPr>
          <w:rFonts w:ascii="Times New Roman" w:hAnsi="Times New Roman" w:cs="Times New Roman"/>
          <w:sz w:val="24"/>
          <w:szCs w:val="24"/>
          <w:lang w:bidi="en-US"/>
        </w:rPr>
        <w:t>.).</w:t>
      </w:r>
    </w:p>
    <w:p w14:paraId="236E02B6"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Наречия частотности </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usually</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often</w:t>
      </w:r>
      <w:r w:rsidRPr="00A5128C">
        <w:rPr>
          <w:rFonts w:ascii="Times New Roman" w:hAnsi="Times New Roman" w:cs="Times New Roman"/>
          <w:sz w:val="24"/>
          <w:szCs w:val="24"/>
          <w:lang w:bidi="en-US"/>
        </w:rPr>
        <w:t>).</w:t>
      </w:r>
    </w:p>
    <w:p w14:paraId="4E6AC9B2"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Количественные числительные (13—100). Порядковые числительные (1—30).</w:t>
      </w:r>
    </w:p>
    <w:p w14:paraId="71C899BD"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Вопросительные слова </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when</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whose</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why</w:t>
      </w:r>
      <w:r w:rsidRPr="00A5128C">
        <w:rPr>
          <w:rFonts w:ascii="Times New Roman" w:hAnsi="Times New Roman" w:cs="Times New Roman"/>
          <w:sz w:val="24"/>
          <w:szCs w:val="24"/>
          <w:lang w:bidi="en-US"/>
        </w:rPr>
        <w:t>).</w:t>
      </w:r>
    </w:p>
    <w:p w14:paraId="37BECCF7"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lang w:val="en-US"/>
        </w:rPr>
      </w:pPr>
      <w:r w:rsidRPr="00A5128C">
        <w:rPr>
          <w:rFonts w:ascii="Times New Roman" w:hAnsi="Times New Roman" w:cs="Times New Roman"/>
          <w:sz w:val="24"/>
          <w:szCs w:val="24"/>
        </w:rPr>
        <w:t>Предлогиместа</w:t>
      </w:r>
      <w:r w:rsidRPr="00A5128C">
        <w:rPr>
          <w:rFonts w:ascii="Times New Roman" w:hAnsi="Times New Roman" w:cs="Times New Roman"/>
          <w:sz w:val="24"/>
          <w:szCs w:val="24"/>
          <w:lang w:val="en-US"/>
        </w:rPr>
        <w:t xml:space="preserve"> </w:t>
      </w:r>
      <w:r w:rsidRPr="00A5128C">
        <w:rPr>
          <w:rFonts w:ascii="Times New Roman" w:hAnsi="Times New Roman" w:cs="Times New Roman"/>
          <w:sz w:val="24"/>
          <w:szCs w:val="24"/>
          <w:lang w:val="en-US" w:bidi="en-US"/>
        </w:rPr>
        <w:t xml:space="preserve">(next to, in front of, behind), </w:t>
      </w:r>
      <w:r w:rsidRPr="00A5128C">
        <w:rPr>
          <w:rFonts w:ascii="Times New Roman" w:hAnsi="Times New Roman" w:cs="Times New Roman"/>
          <w:sz w:val="24"/>
          <w:szCs w:val="24"/>
        </w:rPr>
        <w:t>направления</w:t>
      </w:r>
      <w:r w:rsidRPr="00A5128C">
        <w:rPr>
          <w:rFonts w:ascii="Times New Roman" w:hAnsi="Times New Roman" w:cs="Times New Roman"/>
          <w:sz w:val="24"/>
          <w:szCs w:val="24"/>
          <w:lang w:val="en-US"/>
        </w:rPr>
        <w:t xml:space="preserve"> </w:t>
      </w:r>
      <w:r w:rsidRPr="00A5128C">
        <w:rPr>
          <w:rFonts w:ascii="Times New Roman" w:hAnsi="Times New Roman" w:cs="Times New Roman"/>
          <w:sz w:val="24"/>
          <w:szCs w:val="24"/>
          <w:lang w:val="en-US" w:bidi="en-US"/>
        </w:rPr>
        <w:t xml:space="preserve">(to), </w:t>
      </w:r>
      <w:r w:rsidRPr="00A5128C">
        <w:rPr>
          <w:rFonts w:ascii="Times New Roman" w:hAnsi="Times New Roman" w:cs="Times New Roman"/>
          <w:sz w:val="24"/>
          <w:szCs w:val="24"/>
        </w:rPr>
        <w:t>времени</w:t>
      </w:r>
      <w:r w:rsidRPr="00A5128C">
        <w:rPr>
          <w:rFonts w:ascii="Times New Roman" w:hAnsi="Times New Roman" w:cs="Times New Roman"/>
          <w:sz w:val="24"/>
          <w:szCs w:val="24"/>
          <w:lang w:val="en-US"/>
        </w:rPr>
        <w:t xml:space="preserve"> </w:t>
      </w:r>
      <w:r w:rsidRPr="00A5128C">
        <w:rPr>
          <w:rFonts w:ascii="Times New Roman" w:hAnsi="Times New Roman" w:cs="Times New Roman"/>
          <w:sz w:val="24"/>
          <w:szCs w:val="24"/>
          <w:lang w:val="en-US" w:bidi="en-US"/>
        </w:rPr>
        <w:t xml:space="preserve">(at, in, on </w:t>
      </w:r>
      <w:r w:rsidRPr="00A5128C">
        <w:rPr>
          <w:rFonts w:ascii="Times New Roman" w:hAnsi="Times New Roman" w:cs="Times New Roman"/>
          <w:sz w:val="24"/>
          <w:szCs w:val="24"/>
        </w:rPr>
        <w:lastRenderedPageBreak/>
        <w:t>ввыражениях</w:t>
      </w:r>
      <w:r w:rsidRPr="00A5128C">
        <w:rPr>
          <w:rFonts w:ascii="Times New Roman" w:hAnsi="Times New Roman" w:cs="Times New Roman"/>
          <w:sz w:val="24"/>
          <w:szCs w:val="24"/>
          <w:lang w:val="en-US"/>
        </w:rPr>
        <w:t xml:space="preserve"> </w:t>
      </w:r>
      <w:r w:rsidRPr="00A5128C">
        <w:rPr>
          <w:rFonts w:ascii="Times New Roman" w:hAnsi="Times New Roman" w:cs="Times New Roman"/>
          <w:sz w:val="24"/>
          <w:szCs w:val="24"/>
          <w:lang w:val="en-US" w:bidi="en-US"/>
        </w:rPr>
        <w:t>at 5 o’clock, in the morning, on Monday).</w:t>
      </w:r>
    </w:p>
    <w:p w14:paraId="2DC9E963" w14:textId="77777777" w:rsidR="007B12BD" w:rsidRPr="00A5128C" w:rsidRDefault="007B12BD" w:rsidP="00A5128C">
      <w:pPr>
        <w:pStyle w:val="33"/>
        <w:keepNext/>
        <w:keepLines/>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Социокультурные знания и умения</w:t>
      </w:r>
    </w:p>
    <w:p w14:paraId="360B43A5"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Знание и использование некоторых социокультурных элементов ре</w:t>
      </w:r>
      <w:r w:rsidRPr="00A5128C">
        <w:rPr>
          <w:rFonts w:ascii="Times New Roman" w:hAnsi="Times New Roman" w:cs="Times New Roman"/>
          <w:sz w:val="24"/>
          <w:szCs w:val="24"/>
        </w:rPr>
        <w:softHyphen/>
        <w:t>чевого поведенческого этикета, принятого в стране/странах изучаемого языка, в некоторых ситуациях общения: приветствие, прощание, зна</w:t>
      </w:r>
      <w:r w:rsidRPr="00A5128C">
        <w:rPr>
          <w:rFonts w:ascii="Times New Roman" w:hAnsi="Times New Roman" w:cs="Times New Roman"/>
          <w:sz w:val="24"/>
          <w:szCs w:val="24"/>
        </w:rPr>
        <w:softHyphen/>
        <w:t>комство, выражение благодарности, извинение, поздравление с днём рождения, Новым годом, Рождеством.</w:t>
      </w:r>
    </w:p>
    <w:p w14:paraId="692EF21F"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Знание произведений детского фольклора (рифмовок, стихов, песе</w:t>
      </w:r>
      <w:r w:rsidRPr="00A5128C">
        <w:rPr>
          <w:rFonts w:ascii="Times New Roman" w:hAnsi="Times New Roman" w:cs="Times New Roman"/>
          <w:sz w:val="24"/>
          <w:szCs w:val="24"/>
        </w:rPr>
        <w:softHyphen/>
        <w:t>нок), персонажей детских книг.</w:t>
      </w:r>
    </w:p>
    <w:p w14:paraId="490B7FA7"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592D1530" w14:textId="77777777" w:rsidR="007B12BD" w:rsidRPr="00A5128C" w:rsidRDefault="007B12BD" w:rsidP="00A5128C">
      <w:pPr>
        <w:pStyle w:val="33"/>
        <w:keepNext/>
        <w:keepLines/>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Компенсаторные умения</w:t>
      </w:r>
    </w:p>
    <w:p w14:paraId="3192C561"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Использование при чтении и аудировании языковой, в том числе контекстуальной, догадки.</w:t>
      </w:r>
    </w:p>
    <w:p w14:paraId="66AAE623"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Использование в качестве опоры при порождении собственных вы</w:t>
      </w:r>
      <w:r w:rsidRPr="00A5128C">
        <w:rPr>
          <w:rFonts w:ascii="Times New Roman" w:hAnsi="Times New Roman" w:cs="Times New Roman"/>
          <w:sz w:val="24"/>
          <w:szCs w:val="24"/>
        </w:rPr>
        <w:softHyphen/>
        <w:t>сказываний ключевых слов, вопросов; иллюстраций.</w:t>
      </w:r>
    </w:p>
    <w:p w14:paraId="454BCCFE" w14:textId="12136A02"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Игнорирование информации, не являющейся необходимой для по</w:t>
      </w:r>
      <w:r w:rsidRPr="00A5128C">
        <w:rPr>
          <w:rFonts w:ascii="Times New Roman" w:hAnsi="Times New Roman" w:cs="Times New Roman"/>
          <w:sz w:val="24"/>
          <w:szCs w:val="24"/>
        </w:rPr>
        <w:softHyphen/>
        <w:t xml:space="preserve">нимания </w:t>
      </w:r>
      <w:r w:rsidR="001169E5" w:rsidRPr="00A5128C">
        <w:rPr>
          <w:rFonts w:ascii="Times New Roman" w:hAnsi="Times New Roman" w:cs="Times New Roman"/>
          <w:sz w:val="24"/>
          <w:szCs w:val="24"/>
        </w:rPr>
        <w:t>основного содержания,</w:t>
      </w:r>
      <w:r w:rsidRPr="00A5128C">
        <w:rPr>
          <w:rFonts w:ascii="Times New Roman" w:hAnsi="Times New Roman" w:cs="Times New Roman"/>
          <w:sz w:val="24"/>
          <w:szCs w:val="24"/>
        </w:rPr>
        <w:t xml:space="preserve"> прочитанного/прослушанного текста или для нахождения в тексте запрашиваемой информации.</w:t>
      </w:r>
    </w:p>
    <w:p w14:paraId="080404EB" w14:textId="77777777" w:rsidR="007B12BD" w:rsidRPr="00A5128C" w:rsidRDefault="007B12BD" w:rsidP="00DB6403">
      <w:pPr>
        <w:pStyle w:val="33"/>
        <w:keepNext/>
        <w:keepLines/>
        <w:numPr>
          <w:ilvl w:val="0"/>
          <w:numId w:val="9"/>
        </w:numPr>
        <w:shd w:val="clear" w:color="auto" w:fill="auto"/>
        <w:tabs>
          <w:tab w:val="left" w:pos="636"/>
        </w:tabs>
        <w:spacing w:before="0" w:after="0" w:line="240" w:lineRule="auto"/>
        <w:ind w:left="400"/>
        <w:jc w:val="center"/>
        <w:rPr>
          <w:rFonts w:ascii="Times New Roman" w:hAnsi="Times New Roman" w:cs="Times New Roman"/>
          <w:sz w:val="24"/>
          <w:szCs w:val="24"/>
        </w:rPr>
      </w:pPr>
      <w:r w:rsidRPr="00A5128C">
        <w:rPr>
          <w:rFonts w:ascii="Times New Roman" w:hAnsi="Times New Roman" w:cs="Times New Roman"/>
          <w:sz w:val="24"/>
          <w:szCs w:val="24"/>
        </w:rPr>
        <w:t>КЛАСС</w:t>
      </w:r>
    </w:p>
    <w:p w14:paraId="1D3D5A47" w14:textId="77777777" w:rsidR="007B12BD" w:rsidRPr="00A5128C" w:rsidRDefault="007B12BD" w:rsidP="00A5128C">
      <w:pPr>
        <w:pStyle w:val="60"/>
        <w:shd w:val="clear" w:color="auto" w:fill="auto"/>
        <w:spacing w:after="0" w:line="240" w:lineRule="auto"/>
        <w:ind w:firstLine="709"/>
        <w:rPr>
          <w:sz w:val="24"/>
          <w:szCs w:val="24"/>
        </w:rPr>
      </w:pPr>
      <w:r w:rsidRPr="00A5128C">
        <w:rPr>
          <w:sz w:val="24"/>
          <w:szCs w:val="24"/>
        </w:rPr>
        <w:t>Тематическое содержание речи</w:t>
      </w:r>
    </w:p>
    <w:p w14:paraId="55BD2464"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Style w:val="24"/>
          <w:rFonts w:eastAsia="Calibri"/>
          <w:sz w:val="24"/>
          <w:szCs w:val="24"/>
        </w:rPr>
        <w:t>Мир моего «я».</w:t>
      </w:r>
      <w:r w:rsidRPr="00A5128C">
        <w:rPr>
          <w:rFonts w:ascii="Times New Roman" w:hAnsi="Times New Roman" w:cs="Times New Roman"/>
          <w:sz w:val="24"/>
          <w:szCs w:val="24"/>
        </w:rPr>
        <w:t xml:space="preserve"> Моя семья. Мой день рождения, подарки. Моя люби</w:t>
      </w:r>
      <w:r w:rsidRPr="00A5128C">
        <w:rPr>
          <w:rFonts w:ascii="Times New Roman" w:hAnsi="Times New Roman" w:cs="Times New Roman"/>
          <w:sz w:val="24"/>
          <w:szCs w:val="24"/>
        </w:rPr>
        <w:softHyphen/>
        <w:t>мая еда. Мой день (распорядок дня, домашние обязанности).</w:t>
      </w:r>
    </w:p>
    <w:p w14:paraId="5429FEEC"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Style w:val="24"/>
          <w:rFonts w:eastAsia="Calibri"/>
          <w:sz w:val="24"/>
          <w:szCs w:val="24"/>
        </w:rPr>
        <w:t>Мир моих увлечений.</w:t>
      </w:r>
      <w:r w:rsidRPr="00A5128C">
        <w:rPr>
          <w:rFonts w:ascii="Times New Roman" w:hAnsi="Times New Roman" w:cs="Times New Roman"/>
          <w:sz w:val="24"/>
          <w:szCs w:val="24"/>
        </w:rPr>
        <w:t xml:space="preserve"> Любимая игрушка, игра. Мой питомец. Любимые занятия. Занятия спортом. Любимая сказка/история/рассказ. Выходной день. Каникулы.</w:t>
      </w:r>
    </w:p>
    <w:p w14:paraId="6A258178"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Style w:val="24"/>
          <w:rFonts w:eastAsia="Calibri"/>
          <w:sz w:val="24"/>
          <w:szCs w:val="24"/>
        </w:rPr>
        <w:t>Мир вокруг меня.</w:t>
      </w:r>
      <w:r w:rsidRPr="00A5128C">
        <w:rPr>
          <w:rFonts w:ascii="Times New Roman" w:hAnsi="Times New Roman" w:cs="Times New Roman"/>
          <w:sz w:val="24"/>
          <w:szCs w:val="24"/>
        </w:rPr>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w:t>
      </w:r>
      <w:r w:rsidRPr="00A5128C">
        <w:rPr>
          <w:rFonts w:ascii="Times New Roman" w:hAnsi="Times New Roman" w:cs="Times New Roman"/>
          <w:sz w:val="24"/>
          <w:szCs w:val="24"/>
        </w:rPr>
        <w:softHyphen/>
        <w:t>шествия. Дикие и домашние животные. Погода. Времена года (месяцы). Покупки.</w:t>
      </w:r>
    </w:p>
    <w:p w14:paraId="3BE4BB5A"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Style w:val="24"/>
          <w:rFonts w:eastAsia="Calibri"/>
          <w:sz w:val="24"/>
          <w:szCs w:val="24"/>
        </w:rPr>
        <w:t>Родная страна и страны изучаемого языка.</w:t>
      </w:r>
      <w:r w:rsidRPr="00A5128C">
        <w:rPr>
          <w:rFonts w:ascii="Times New Roman" w:hAnsi="Times New Roman" w:cs="Times New Roman"/>
          <w:sz w:val="24"/>
          <w:szCs w:val="24"/>
        </w:rPr>
        <w:t xml:space="preserve"> Россия и страна/страны изучаемого языка. Их столицы, основные достопримечательности и ин</w:t>
      </w:r>
      <w:r w:rsidRPr="00A5128C">
        <w:rPr>
          <w:rFonts w:ascii="Times New Roman" w:hAnsi="Times New Roman" w:cs="Times New Roman"/>
          <w:sz w:val="24"/>
          <w:szCs w:val="24"/>
        </w:rPr>
        <w:softHyphen/>
        <w:t>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50F42E9B" w14:textId="77777777" w:rsidR="007B12BD" w:rsidRPr="00A5128C" w:rsidRDefault="007B12BD" w:rsidP="00A5128C">
      <w:pPr>
        <w:pStyle w:val="33"/>
        <w:keepNext/>
        <w:keepLines/>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Коммуникативные умения</w:t>
      </w:r>
    </w:p>
    <w:p w14:paraId="42ACD204"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Говорение</w:t>
      </w:r>
    </w:p>
    <w:p w14:paraId="7B01B7E5"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Коммуникативные умения </w:t>
      </w:r>
      <w:r w:rsidRPr="00A5128C">
        <w:rPr>
          <w:rStyle w:val="24"/>
          <w:rFonts w:eastAsia="Calibri"/>
          <w:sz w:val="24"/>
          <w:szCs w:val="24"/>
        </w:rPr>
        <w:t>диалогической речи :</w:t>
      </w:r>
    </w:p>
    <w:p w14:paraId="0BF8C13C"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Ведение с опорой на речевые ситуации, ключевые слова и/или иллю</w:t>
      </w:r>
      <w:r w:rsidRPr="00A5128C">
        <w:rPr>
          <w:rFonts w:ascii="Times New Roman" w:hAnsi="Times New Roman" w:cs="Times New Roman"/>
          <w:sz w:val="24"/>
          <w:szCs w:val="24"/>
        </w:rPr>
        <w:softHyphen/>
        <w:t>страции с соблюдением норм речевого этикета, принятых в стране/странах изучаемого языка:</w:t>
      </w:r>
    </w:p>
    <w:p w14:paraId="6119C3C8"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3478B735"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диалога — побуждения к действию: обращение к собеседнику с просьбой, вежливое согласие выполнить просьбу; приглашение собе</w:t>
      </w:r>
      <w:r w:rsidRPr="00A5128C">
        <w:rPr>
          <w:rFonts w:ascii="Times New Roman" w:hAnsi="Times New Roman" w:cs="Times New Roman"/>
          <w:sz w:val="24"/>
          <w:szCs w:val="24"/>
        </w:rPr>
        <w:softHyphen/>
        <w:t>седника к совместной деятельности, вежливое согласие/несогласие на предложение собеседника;</w:t>
      </w:r>
    </w:p>
    <w:p w14:paraId="16194725"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диалога-расспроса: запрашивание интересующей информации; со</w:t>
      </w:r>
      <w:r w:rsidRPr="00A5128C">
        <w:rPr>
          <w:rFonts w:ascii="Times New Roman" w:hAnsi="Times New Roman" w:cs="Times New Roman"/>
          <w:sz w:val="24"/>
          <w:szCs w:val="24"/>
        </w:rPr>
        <w:softHyphen/>
        <w:t>общение фактической информации, ответы на вопросы собеседника.</w:t>
      </w:r>
    </w:p>
    <w:p w14:paraId="62CB1694"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Коммуникативные умения </w:t>
      </w:r>
      <w:r w:rsidRPr="00A5128C">
        <w:rPr>
          <w:rStyle w:val="24"/>
          <w:rFonts w:eastAsia="Calibri"/>
          <w:sz w:val="24"/>
          <w:szCs w:val="24"/>
        </w:rPr>
        <w:t>монологической речи.</w:t>
      </w:r>
    </w:p>
    <w:p w14:paraId="242E1830"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w:t>
      </w:r>
      <w:r w:rsidRPr="00A5128C">
        <w:rPr>
          <w:rFonts w:ascii="Times New Roman" w:hAnsi="Times New Roman" w:cs="Times New Roman"/>
          <w:sz w:val="24"/>
          <w:szCs w:val="24"/>
        </w:rPr>
        <w:softHyphen/>
        <w:t>нажа; рассказ/сообщение (повествование) с опорой на ключевые слова, вопросы и/или иллюстрации.</w:t>
      </w:r>
    </w:p>
    <w:p w14:paraId="1762BCE9"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lastRenderedPageBreak/>
        <w:t>Создание устных монологических высказываний в рамках тематиче</w:t>
      </w:r>
      <w:r w:rsidRPr="00A5128C">
        <w:rPr>
          <w:rFonts w:ascii="Times New Roman" w:hAnsi="Times New Roman" w:cs="Times New Roman"/>
          <w:sz w:val="24"/>
          <w:szCs w:val="24"/>
        </w:rPr>
        <w:softHyphen/>
        <w:t>ского содержания речи по образцу (с выражением своего отношения к предмету речи).</w:t>
      </w:r>
    </w:p>
    <w:p w14:paraId="41F5F775"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Пересказ основного содержания прочитанного текста с опорой на ключевые слова, вопросы, план и/или иллюстрации.</w:t>
      </w:r>
    </w:p>
    <w:p w14:paraId="142321EB"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Краткое устное изложение результатов выполненного несложного проектного задания.</w:t>
      </w:r>
    </w:p>
    <w:p w14:paraId="22D8E2C1"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Аудирование</w:t>
      </w:r>
    </w:p>
    <w:p w14:paraId="757FCA4C"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Коммуникативные умения </w:t>
      </w:r>
      <w:r w:rsidRPr="00A5128C">
        <w:rPr>
          <w:rStyle w:val="24"/>
          <w:rFonts w:eastAsia="Calibri"/>
          <w:sz w:val="24"/>
          <w:szCs w:val="24"/>
        </w:rPr>
        <w:t>аудирования.</w:t>
      </w:r>
    </w:p>
    <w:p w14:paraId="4280AAB0" w14:textId="63933E53"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Понимание на слух речи учит</w:t>
      </w:r>
      <w:r w:rsidR="001169E5" w:rsidRPr="00A5128C">
        <w:rPr>
          <w:rFonts w:ascii="Times New Roman" w:hAnsi="Times New Roman" w:cs="Times New Roman"/>
          <w:sz w:val="24"/>
          <w:szCs w:val="24"/>
        </w:rPr>
        <w:t>еля и одноклассников и вербаль</w:t>
      </w:r>
      <w:r w:rsidRPr="00A5128C">
        <w:rPr>
          <w:rFonts w:ascii="Times New Roman" w:hAnsi="Times New Roman" w:cs="Times New Roman"/>
          <w:sz w:val="24"/>
          <w:szCs w:val="24"/>
        </w:rPr>
        <w:t>ная/невербальная реакция на услышанное (при непосредственном об</w:t>
      </w:r>
      <w:r w:rsidRPr="00A5128C">
        <w:rPr>
          <w:rFonts w:ascii="Times New Roman" w:hAnsi="Times New Roman" w:cs="Times New Roman"/>
          <w:sz w:val="24"/>
          <w:szCs w:val="24"/>
        </w:rPr>
        <w:softHyphen/>
        <w:t>щении).</w:t>
      </w:r>
    </w:p>
    <w:p w14:paraId="5D20FD20"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Восприятие и понимание на слух учебных и адаптированных аутен</w:t>
      </w:r>
      <w:r w:rsidRPr="00A5128C">
        <w:rPr>
          <w:rFonts w:ascii="Times New Roman" w:hAnsi="Times New Roman" w:cs="Times New Roman"/>
          <w:sz w:val="24"/>
          <w:szCs w:val="24"/>
        </w:rPr>
        <w:softHyphen/>
        <w:t>тичных текстов, построенных на изученном языковом материале, в со</w:t>
      </w:r>
      <w:r w:rsidRPr="00A5128C">
        <w:rPr>
          <w:rFonts w:ascii="Times New Roman" w:hAnsi="Times New Roman" w:cs="Times New Roman"/>
          <w:sz w:val="24"/>
          <w:szCs w:val="24"/>
        </w:rPr>
        <w:softHyphen/>
        <w:t>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559B90A3"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Аудирование с пониманием основного содержания текста предпола</w:t>
      </w:r>
      <w:r w:rsidRPr="00A5128C">
        <w:rPr>
          <w:rFonts w:ascii="Times New Roman" w:hAnsi="Times New Roman" w:cs="Times New Roman"/>
          <w:sz w:val="24"/>
          <w:szCs w:val="24"/>
        </w:rPr>
        <w:softHyphen/>
        <w:t>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14:paraId="4C089927"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Аудирование с пониманием запрашиваемой информации предпола</w:t>
      </w:r>
      <w:r w:rsidRPr="00A5128C">
        <w:rPr>
          <w:rFonts w:ascii="Times New Roman" w:hAnsi="Times New Roman" w:cs="Times New Roman"/>
          <w:sz w:val="24"/>
          <w:szCs w:val="24"/>
        </w:rPr>
        <w:softHyphen/>
        <w:t>гает умение выделять запрашиваемую информацию фактического ха</w:t>
      </w:r>
      <w:r w:rsidRPr="00A5128C">
        <w:rPr>
          <w:rFonts w:ascii="Times New Roman" w:hAnsi="Times New Roman" w:cs="Times New Roman"/>
          <w:sz w:val="24"/>
          <w:szCs w:val="24"/>
        </w:rPr>
        <w:softHyphen/>
        <w:t>рактера с опорой и без опоры на иллюстрации, а также с использованием языковой, в том числе контекстуальной, догадки.</w:t>
      </w:r>
    </w:p>
    <w:p w14:paraId="00E84224"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Тексты для аудирования: диалог, высказывания собеседников в си</w:t>
      </w:r>
      <w:r w:rsidRPr="00A5128C">
        <w:rPr>
          <w:rFonts w:ascii="Times New Roman" w:hAnsi="Times New Roman" w:cs="Times New Roman"/>
          <w:sz w:val="24"/>
          <w:szCs w:val="24"/>
        </w:rPr>
        <w:softHyphen/>
        <w:t>туациях повседневного общения, рассказ, сказка, сообщение информа</w:t>
      </w:r>
      <w:r w:rsidRPr="00A5128C">
        <w:rPr>
          <w:rFonts w:ascii="Times New Roman" w:hAnsi="Times New Roman" w:cs="Times New Roman"/>
          <w:sz w:val="24"/>
          <w:szCs w:val="24"/>
        </w:rPr>
        <w:softHyphen/>
        <w:t>ционного характера.</w:t>
      </w:r>
    </w:p>
    <w:p w14:paraId="693E11CD"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Смысловое чтение</w:t>
      </w:r>
    </w:p>
    <w:p w14:paraId="0D3DE48E"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Чтение вслух учебных текстов с соблюдением правил чтения и соот</w:t>
      </w:r>
      <w:r w:rsidRPr="00A5128C">
        <w:rPr>
          <w:rFonts w:ascii="Times New Roman" w:hAnsi="Times New Roman" w:cs="Times New Roman"/>
          <w:sz w:val="24"/>
          <w:szCs w:val="24"/>
        </w:rPr>
        <w:softHyphen/>
        <w:t>ветствующей интонацией, понимание прочитанного.</w:t>
      </w:r>
    </w:p>
    <w:p w14:paraId="1A75DCED"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Тексты для чтения вслух: диалог, рассказ, сказка.</w:t>
      </w:r>
    </w:p>
    <w:p w14:paraId="36A9328F"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Чтение про себя учебных текстов, построенных на изученном языко</w:t>
      </w:r>
      <w:r w:rsidRPr="00A5128C">
        <w:rPr>
          <w:rFonts w:ascii="Times New Roman" w:hAnsi="Times New Roman" w:cs="Times New Roman"/>
          <w:sz w:val="24"/>
          <w:szCs w:val="24"/>
        </w:rPr>
        <w:softHyphen/>
        <w:t>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4057636"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14:paraId="3094BC6D"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w:t>
      </w:r>
      <w:r w:rsidRPr="00A5128C">
        <w:rPr>
          <w:rFonts w:ascii="Times New Roman" w:hAnsi="Times New Roman" w:cs="Times New Roman"/>
          <w:sz w:val="24"/>
          <w:szCs w:val="24"/>
        </w:rPr>
        <w:softHyphen/>
        <w:t>мации фактического характера с опорой и без опоры на иллюстрации, с использованием языковой, в том числе контекстуальной, догадки.</w:t>
      </w:r>
    </w:p>
    <w:p w14:paraId="550D6E06"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14:paraId="7F42C081"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Прогнозирование содержания текста на основе заголовка</w:t>
      </w:r>
    </w:p>
    <w:p w14:paraId="3EE01D62"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Чтение несплошных текстов (таблиц, диаграмм) и понимание пред</w:t>
      </w:r>
      <w:r w:rsidRPr="00A5128C">
        <w:rPr>
          <w:rFonts w:ascii="Times New Roman" w:hAnsi="Times New Roman" w:cs="Times New Roman"/>
          <w:sz w:val="24"/>
          <w:szCs w:val="24"/>
        </w:rPr>
        <w:softHyphen/>
        <w:t>ставленной в них информации.</w:t>
      </w:r>
    </w:p>
    <w:p w14:paraId="36D410A5"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14:paraId="008F4DD5"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Письмо</w:t>
      </w:r>
    </w:p>
    <w:p w14:paraId="14A98739"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46B55AF1"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Заполнение простых анкет и формуляров с указанием личной ин</w:t>
      </w:r>
      <w:r w:rsidRPr="00A5128C">
        <w:rPr>
          <w:rFonts w:ascii="Times New Roman" w:hAnsi="Times New Roman" w:cs="Times New Roman"/>
          <w:sz w:val="24"/>
          <w:szCs w:val="24"/>
        </w:rPr>
        <w:softHyphen/>
        <w:t xml:space="preserve">формации (имя, </w:t>
      </w:r>
      <w:r w:rsidRPr="00A5128C">
        <w:rPr>
          <w:rFonts w:ascii="Times New Roman" w:hAnsi="Times New Roman" w:cs="Times New Roman"/>
          <w:sz w:val="24"/>
          <w:szCs w:val="24"/>
        </w:rPr>
        <w:lastRenderedPageBreak/>
        <w:t>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366EAE99"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Написание с опорой на образец поздравления с праздниками (с днём рождения, Новым годом, Рождеством) с выражением пожеланий.</w:t>
      </w:r>
    </w:p>
    <w:p w14:paraId="4F2CFA0C"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Написание электронного сообщения личного характера с опорой на образец.</w:t>
      </w:r>
    </w:p>
    <w:p w14:paraId="0B818FBB" w14:textId="77777777" w:rsidR="007B12BD" w:rsidRPr="00A5128C" w:rsidRDefault="007B12BD" w:rsidP="00A5128C">
      <w:pPr>
        <w:pStyle w:val="33"/>
        <w:keepNext/>
        <w:keepLines/>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Языковые знания и навыки</w:t>
      </w:r>
    </w:p>
    <w:p w14:paraId="0473A598"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Фонетическая сторона речи</w:t>
      </w:r>
    </w:p>
    <w:p w14:paraId="63A47595"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r</w:t>
      </w:r>
      <w:r w:rsidRPr="00A5128C">
        <w:rPr>
          <w:rFonts w:ascii="Times New Roman" w:hAnsi="Times New Roman" w:cs="Times New Roman"/>
          <w:sz w:val="24"/>
          <w:szCs w:val="24"/>
          <w:lang w:bidi="en-US"/>
        </w:rPr>
        <w:t>” (</w:t>
      </w:r>
      <w:r w:rsidRPr="00A5128C">
        <w:rPr>
          <w:rFonts w:ascii="Times New Roman" w:hAnsi="Times New Roman" w:cs="Times New Roman"/>
          <w:sz w:val="24"/>
          <w:szCs w:val="24"/>
          <w:lang w:val="en-US" w:bidi="en-US"/>
        </w:rPr>
        <w:t>thereis</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thereare</w:t>
      </w:r>
      <w:r w:rsidRPr="00A5128C">
        <w:rPr>
          <w:rFonts w:ascii="Times New Roman" w:hAnsi="Times New Roman" w:cs="Times New Roman"/>
          <w:sz w:val="24"/>
          <w:szCs w:val="24"/>
          <w:lang w:bidi="en-US"/>
        </w:rPr>
        <w:t>).</w:t>
      </w:r>
    </w:p>
    <w:p w14:paraId="373FCC44"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Ритмико-интонационные особенности повествовательного, побуди</w:t>
      </w:r>
      <w:r w:rsidRPr="00A5128C">
        <w:rPr>
          <w:rFonts w:ascii="Times New Roman" w:hAnsi="Times New Roman" w:cs="Times New Roman"/>
          <w:sz w:val="24"/>
          <w:szCs w:val="24"/>
        </w:rPr>
        <w:softHyphen/>
        <w:t>тельного и вопросительного (общий и специальный вопрос) предложе</w:t>
      </w:r>
      <w:r w:rsidRPr="00A5128C">
        <w:rPr>
          <w:rFonts w:ascii="Times New Roman" w:hAnsi="Times New Roman" w:cs="Times New Roman"/>
          <w:sz w:val="24"/>
          <w:szCs w:val="24"/>
        </w:rPr>
        <w:softHyphen/>
        <w:t>ний.</w:t>
      </w:r>
    </w:p>
    <w:p w14:paraId="258C1F33"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Различение на слух и адекватное, без ошибок, ведущих к сбою в ком</w:t>
      </w:r>
      <w:r w:rsidRPr="00A5128C">
        <w:rPr>
          <w:rFonts w:ascii="Times New Roman" w:hAnsi="Times New Roman" w:cs="Times New Roman"/>
          <w:sz w:val="24"/>
          <w:szCs w:val="24"/>
        </w:rPr>
        <w:softHyphen/>
        <w:t>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0B95C0D8"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Правила чтения: гласных в открытом и закрытом слоге в односложных словах, гласных в третьем типе слога (гласная + </w:t>
      </w:r>
      <w:r w:rsidRPr="00A5128C">
        <w:rPr>
          <w:rFonts w:ascii="Times New Roman" w:hAnsi="Times New Roman" w:cs="Times New Roman"/>
          <w:sz w:val="24"/>
          <w:szCs w:val="24"/>
          <w:lang w:val="en-US" w:bidi="en-US"/>
        </w:rPr>
        <w:t>r</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 xml:space="preserve">согласных; основных звукобуквенных сочетаний, в частности сложных сочетаний букв (например, </w:t>
      </w:r>
      <w:r w:rsidRPr="00A5128C">
        <w:rPr>
          <w:rFonts w:ascii="Times New Roman" w:hAnsi="Times New Roman" w:cs="Times New Roman"/>
          <w:sz w:val="24"/>
          <w:szCs w:val="24"/>
          <w:lang w:val="en-US" w:bidi="en-US"/>
        </w:rPr>
        <w:t>tion</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ight</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в односложных, двусложных и многосложных словах.</w:t>
      </w:r>
    </w:p>
    <w:p w14:paraId="0B13E5BB"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Вычленение некоторых звукобуквенных сочетаний при анализе изу</w:t>
      </w:r>
      <w:r w:rsidRPr="00A5128C">
        <w:rPr>
          <w:rFonts w:ascii="Times New Roman" w:hAnsi="Times New Roman" w:cs="Times New Roman"/>
          <w:sz w:val="24"/>
          <w:szCs w:val="24"/>
        </w:rPr>
        <w:softHyphen/>
        <w:t>ченных слов.</w:t>
      </w:r>
    </w:p>
    <w:p w14:paraId="1560E072"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Чтение новых слов согласно основным правилам чтения с использо</w:t>
      </w:r>
      <w:r w:rsidRPr="00A5128C">
        <w:rPr>
          <w:rFonts w:ascii="Times New Roman" w:hAnsi="Times New Roman" w:cs="Times New Roman"/>
          <w:sz w:val="24"/>
          <w:szCs w:val="24"/>
        </w:rPr>
        <w:softHyphen/>
        <w:t>ванием полной или частичной транскрипции, по аналогии.</w:t>
      </w:r>
    </w:p>
    <w:p w14:paraId="408F4104"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14:paraId="52BE1ADB"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Графика, орфография и пунктуация</w:t>
      </w:r>
    </w:p>
    <w:p w14:paraId="62192CAE"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w:t>
      </w:r>
      <w:r w:rsidRPr="00A5128C">
        <w:rPr>
          <w:rFonts w:ascii="Times New Roman" w:hAnsi="Times New Roman" w:cs="Times New Roman"/>
          <w:sz w:val="24"/>
          <w:szCs w:val="24"/>
        </w:rPr>
        <w:softHyphen/>
        <w:t>ное использование знака апострофа в сокращённых формах глаго</w:t>
      </w:r>
      <w:r w:rsidRPr="00A5128C">
        <w:rPr>
          <w:rFonts w:ascii="Times New Roman" w:hAnsi="Times New Roman" w:cs="Times New Roman"/>
          <w:sz w:val="24"/>
          <w:szCs w:val="24"/>
        </w:rPr>
        <w:softHyphen/>
        <w:t xml:space="preserve">ла-связки, вспомогательного и модального глаголов, существительных в притяжательном падеже </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Possessive</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Case</w:t>
      </w:r>
      <w:r w:rsidRPr="00A5128C">
        <w:rPr>
          <w:rFonts w:ascii="Times New Roman" w:hAnsi="Times New Roman" w:cs="Times New Roman"/>
          <w:sz w:val="24"/>
          <w:szCs w:val="24"/>
          <w:lang w:bidi="en-US"/>
        </w:rPr>
        <w:t>).</w:t>
      </w:r>
    </w:p>
    <w:p w14:paraId="7AD40957"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Лексическая сторона речи</w:t>
      </w:r>
    </w:p>
    <w:p w14:paraId="337751A8"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w:t>
      </w:r>
      <w:r w:rsidRPr="00A5128C">
        <w:rPr>
          <w:rFonts w:ascii="Times New Roman" w:hAnsi="Times New Roman" w:cs="Times New Roman"/>
          <w:sz w:val="24"/>
          <w:szCs w:val="24"/>
        </w:rPr>
        <w:softHyphen/>
        <w:t>сических единиц, усвоенных в предыдущие два года обучения.</w:t>
      </w:r>
    </w:p>
    <w:p w14:paraId="03846809"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Распознавание и образование в устной и письменной речи родствен</w:t>
      </w:r>
      <w:r w:rsidRPr="00A5128C">
        <w:rPr>
          <w:rFonts w:ascii="Times New Roman" w:hAnsi="Times New Roman" w:cs="Times New Roman"/>
          <w:sz w:val="24"/>
          <w:szCs w:val="24"/>
        </w:rPr>
        <w:softHyphen/>
        <w:t>ных слов с использованием основных способов словообразования: аф</w:t>
      </w:r>
      <w:r w:rsidRPr="00A5128C">
        <w:rPr>
          <w:rFonts w:ascii="Times New Roman" w:hAnsi="Times New Roman" w:cs="Times New Roman"/>
          <w:sz w:val="24"/>
          <w:szCs w:val="24"/>
        </w:rPr>
        <w:softHyphen/>
        <w:t xml:space="preserve">фиксации (образование существительных с помощью суффиксов </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er</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or</w:t>
      </w:r>
      <w:r w:rsidRPr="00A5128C">
        <w:rPr>
          <w:rFonts w:ascii="Times New Roman" w:hAnsi="Times New Roman" w:cs="Times New Roman"/>
          <w:sz w:val="24"/>
          <w:szCs w:val="24"/>
          <w:lang w:bidi="en-US"/>
        </w:rPr>
        <w:t>, -</w:t>
      </w:r>
      <w:r w:rsidRPr="00A5128C">
        <w:rPr>
          <w:rFonts w:ascii="Times New Roman" w:hAnsi="Times New Roman" w:cs="Times New Roman"/>
          <w:sz w:val="24"/>
          <w:szCs w:val="24"/>
          <w:lang w:val="en-US" w:bidi="en-US"/>
        </w:rPr>
        <w:t>ist</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worker</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actor</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artist</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 xml:space="preserve">и конверсии </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toplay</w:t>
      </w:r>
      <w:r w:rsidRPr="00A5128C">
        <w:rPr>
          <w:rFonts w:ascii="Times New Roman" w:hAnsi="Times New Roman" w:cs="Times New Roman"/>
          <w:sz w:val="24"/>
          <w:szCs w:val="24"/>
          <w:lang w:bidi="en-US"/>
        </w:rPr>
        <w:t xml:space="preserve"> — </w:t>
      </w:r>
      <w:r w:rsidRPr="00A5128C">
        <w:rPr>
          <w:rFonts w:ascii="Times New Roman" w:hAnsi="Times New Roman" w:cs="Times New Roman"/>
          <w:sz w:val="24"/>
          <w:szCs w:val="24"/>
          <w:lang w:val="en-US" w:bidi="en-US"/>
        </w:rPr>
        <w:t>a</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play</w:t>
      </w:r>
      <w:r w:rsidRPr="00A5128C">
        <w:rPr>
          <w:rFonts w:ascii="Times New Roman" w:hAnsi="Times New Roman" w:cs="Times New Roman"/>
          <w:sz w:val="24"/>
          <w:szCs w:val="24"/>
          <w:lang w:bidi="en-US"/>
        </w:rPr>
        <w:t>).</w:t>
      </w:r>
    </w:p>
    <w:p w14:paraId="0997D81F"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Использование языковой догадки для распознавания интернацио</w:t>
      </w:r>
      <w:r w:rsidRPr="00A5128C">
        <w:rPr>
          <w:rFonts w:ascii="Times New Roman" w:hAnsi="Times New Roman" w:cs="Times New Roman"/>
          <w:sz w:val="24"/>
          <w:szCs w:val="24"/>
        </w:rPr>
        <w:softHyphen/>
        <w:t xml:space="preserve">нальных слов </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pilot</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film</w:t>
      </w:r>
      <w:r w:rsidRPr="00A5128C">
        <w:rPr>
          <w:rFonts w:ascii="Times New Roman" w:hAnsi="Times New Roman" w:cs="Times New Roman"/>
          <w:sz w:val="24"/>
          <w:szCs w:val="24"/>
          <w:lang w:bidi="en-US"/>
        </w:rPr>
        <w:t>).</w:t>
      </w:r>
    </w:p>
    <w:p w14:paraId="214ACF3E"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Грамматическая сторона речи</w:t>
      </w:r>
    </w:p>
    <w:p w14:paraId="4DFD36EB"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w:t>
      </w:r>
      <w:r w:rsidRPr="00A5128C">
        <w:rPr>
          <w:rFonts w:ascii="Times New Roman" w:hAnsi="Times New Roman" w:cs="Times New Roman"/>
          <w:sz w:val="24"/>
          <w:szCs w:val="24"/>
        </w:rPr>
        <w:softHyphen/>
        <w:t>таксических конструкций английского языка.</w:t>
      </w:r>
    </w:p>
    <w:p w14:paraId="0630B475"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Глаголы в </w:t>
      </w:r>
      <w:r w:rsidRPr="00A5128C">
        <w:rPr>
          <w:rFonts w:ascii="Times New Roman" w:hAnsi="Times New Roman" w:cs="Times New Roman"/>
          <w:sz w:val="24"/>
          <w:szCs w:val="24"/>
          <w:lang w:val="en-US" w:bidi="en-US"/>
        </w:rPr>
        <w:t>Present</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Past</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Simple</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Tense</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PresentContinuousTense</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в по</w:t>
      </w:r>
      <w:r w:rsidRPr="00A5128C">
        <w:rPr>
          <w:rFonts w:ascii="Times New Roman" w:hAnsi="Times New Roman" w:cs="Times New Roman"/>
          <w:sz w:val="24"/>
          <w:szCs w:val="24"/>
        </w:rPr>
        <w:softHyphen/>
        <w:t>вествовательных (утвердительных и отрицательных) и вопросительных (общий и специальный вопросы) предложениях.</w:t>
      </w:r>
    </w:p>
    <w:p w14:paraId="1587B33D"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Модальные глаголы </w:t>
      </w:r>
      <w:r w:rsidRPr="00A5128C">
        <w:rPr>
          <w:rFonts w:ascii="Times New Roman" w:hAnsi="Times New Roman" w:cs="Times New Roman"/>
          <w:sz w:val="24"/>
          <w:szCs w:val="24"/>
          <w:lang w:val="en-US" w:bidi="en-US"/>
        </w:rPr>
        <w:t>must</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 xml:space="preserve">и </w:t>
      </w:r>
      <w:r w:rsidRPr="00A5128C">
        <w:rPr>
          <w:rFonts w:ascii="Times New Roman" w:hAnsi="Times New Roman" w:cs="Times New Roman"/>
          <w:sz w:val="24"/>
          <w:szCs w:val="24"/>
          <w:lang w:val="en-US" w:bidi="en-US"/>
        </w:rPr>
        <w:t>haveto</w:t>
      </w:r>
      <w:r w:rsidRPr="00A5128C">
        <w:rPr>
          <w:rFonts w:ascii="Times New Roman" w:hAnsi="Times New Roman" w:cs="Times New Roman"/>
          <w:sz w:val="24"/>
          <w:szCs w:val="24"/>
          <w:lang w:bidi="en-US"/>
        </w:rPr>
        <w:t>.</w:t>
      </w:r>
    </w:p>
    <w:p w14:paraId="11F3F09F"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Конструкция</w:t>
      </w:r>
      <w:r w:rsidRPr="00A5128C">
        <w:rPr>
          <w:rFonts w:ascii="Times New Roman" w:hAnsi="Times New Roman" w:cs="Times New Roman"/>
          <w:sz w:val="24"/>
          <w:szCs w:val="24"/>
          <w:lang w:val="en-US"/>
        </w:rPr>
        <w:t xml:space="preserve"> </w:t>
      </w:r>
      <w:r w:rsidRPr="00A5128C">
        <w:rPr>
          <w:rFonts w:ascii="Times New Roman" w:hAnsi="Times New Roman" w:cs="Times New Roman"/>
          <w:sz w:val="24"/>
          <w:szCs w:val="24"/>
          <w:lang w:val="en-US" w:bidi="en-US"/>
        </w:rPr>
        <w:t xml:space="preserve">to be going to </w:t>
      </w:r>
      <w:r w:rsidRPr="00A5128C">
        <w:rPr>
          <w:rFonts w:ascii="Times New Roman" w:hAnsi="Times New Roman" w:cs="Times New Roman"/>
          <w:sz w:val="24"/>
          <w:szCs w:val="24"/>
        </w:rPr>
        <w:t>и</w:t>
      </w:r>
      <w:r w:rsidRPr="00A5128C">
        <w:rPr>
          <w:rFonts w:ascii="Times New Roman" w:hAnsi="Times New Roman" w:cs="Times New Roman"/>
          <w:sz w:val="24"/>
          <w:szCs w:val="24"/>
          <w:lang w:val="en-US"/>
        </w:rPr>
        <w:t xml:space="preserve"> </w:t>
      </w:r>
      <w:r w:rsidRPr="00A5128C">
        <w:rPr>
          <w:rFonts w:ascii="Times New Roman" w:hAnsi="Times New Roman" w:cs="Times New Roman"/>
          <w:sz w:val="24"/>
          <w:szCs w:val="24"/>
          <w:lang w:val="en-US" w:bidi="en-US"/>
        </w:rPr>
        <w:t xml:space="preserve">Future Simple Tense </w:t>
      </w:r>
      <w:r w:rsidRPr="00A5128C">
        <w:rPr>
          <w:rFonts w:ascii="Times New Roman" w:hAnsi="Times New Roman" w:cs="Times New Roman"/>
          <w:sz w:val="24"/>
          <w:szCs w:val="24"/>
        </w:rPr>
        <w:t>длявыражениябу</w:t>
      </w:r>
      <w:r w:rsidRPr="00A5128C">
        <w:rPr>
          <w:rFonts w:ascii="Times New Roman" w:hAnsi="Times New Roman" w:cs="Times New Roman"/>
          <w:sz w:val="24"/>
          <w:szCs w:val="24"/>
          <w:lang w:val="en-US"/>
        </w:rPr>
        <w:t xml:space="preserve">- </w:t>
      </w:r>
      <w:r w:rsidRPr="00A5128C">
        <w:rPr>
          <w:rFonts w:ascii="Times New Roman" w:hAnsi="Times New Roman" w:cs="Times New Roman"/>
          <w:sz w:val="24"/>
          <w:szCs w:val="24"/>
        </w:rPr>
        <w:t>дущегодействия</w:t>
      </w:r>
      <w:r w:rsidRPr="00A5128C">
        <w:rPr>
          <w:rFonts w:ascii="Times New Roman" w:hAnsi="Times New Roman" w:cs="Times New Roman"/>
          <w:sz w:val="24"/>
          <w:szCs w:val="24"/>
          <w:lang w:val="en-US"/>
        </w:rPr>
        <w:t xml:space="preserve"> </w:t>
      </w:r>
      <w:r w:rsidRPr="00A5128C">
        <w:rPr>
          <w:rFonts w:ascii="Times New Roman" w:hAnsi="Times New Roman" w:cs="Times New Roman"/>
          <w:sz w:val="24"/>
          <w:szCs w:val="24"/>
          <w:lang w:val="en-US" w:bidi="en-US"/>
        </w:rPr>
        <w:t>(I am going to have my birthday party on Saturday. Wait</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I</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llhelpyou</w:t>
      </w:r>
      <w:r w:rsidRPr="00A5128C">
        <w:rPr>
          <w:rFonts w:ascii="Times New Roman" w:hAnsi="Times New Roman" w:cs="Times New Roman"/>
          <w:sz w:val="24"/>
          <w:szCs w:val="24"/>
          <w:lang w:bidi="en-US"/>
        </w:rPr>
        <w:t>.).</w:t>
      </w:r>
    </w:p>
    <w:p w14:paraId="5662C5D9"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lastRenderedPageBreak/>
        <w:t xml:space="preserve">Отрицательное местоимение </w:t>
      </w:r>
      <w:r w:rsidRPr="00A5128C">
        <w:rPr>
          <w:rFonts w:ascii="Times New Roman" w:hAnsi="Times New Roman" w:cs="Times New Roman"/>
          <w:sz w:val="24"/>
          <w:szCs w:val="24"/>
          <w:lang w:val="en-US" w:bidi="en-US"/>
        </w:rPr>
        <w:t>no</w:t>
      </w:r>
      <w:r w:rsidRPr="00A5128C">
        <w:rPr>
          <w:rFonts w:ascii="Times New Roman" w:hAnsi="Times New Roman" w:cs="Times New Roman"/>
          <w:sz w:val="24"/>
          <w:szCs w:val="24"/>
          <w:lang w:bidi="en-US"/>
        </w:rPr>
        <w:t>.</w:t>
      </w:r>
    </w:p>
    <w:p w14:paraId="264CF79E"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Степени сравнения прилагательных (формы, образованные по пра</w:t>
      </w:r>
      <w:r w:rsidRPr="00A5128C">
        <w:rPr>
          <w:rFonts w:ascii="Times New Roman" w:hAnsi="Times New Roman" w:cs="Times New Roman"/>
          <w:sz w:val="24"/>
          <w:szCs w:val="24"/>
        </w:rPr>
        <w:softHyphen/>
        <w:t xml:space="preserve">вилу и исключения: </w:t>
      </w:r>
      <w:r w:rsidRPr="00A5128C">
        <w:rPr>
          <w:rFonts w:ascii="Times New Roman" w:hAnsi="Times New Roman" w:cs="Times New Roman"/>
          <w:sz w:val="24"/>
          <w:szCs w:val="24"/>
          <w:lang w:val="en-US" w:bidi="en-US"/>
        </w:rPr>
        <w:t>good</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 xml:space="preserve">— </w:t>
      </w:r>
      <w:r w:rsidRPr="00A5128C">
        <w:rPr>
          <w:rFonts w:ascii="Times New Roman" w:hAnsi="Times New Roman" w:cs="Times New Roman"/>
          <w:sz w:val="24"/>
          <w:szCs w:val="24"/>
          <w:lang w:val="en-US" w:bidi="en-US"/>
        </w:rPr>
        <w:t>better</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 xml:space="preserve">— </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the</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best</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bad</w:t>
      </w:r>
      <w:r w:rsidRPr="00A5128C">
        <w:rPr>
          <w:rFonts w:ascii="Times New Roman" w:hAnsi="Times New Roman" w:cs="Times New Roman"/>
          <w:sz w:val="24"/>
          <w:szCs w:val="24"/>
          <w:lang w:bidi="en-US"/>
        </w:rPr>
        <w:t xml:space="preserve"> — </w:t>
      </w:r>
      <w:r w:rsidRPr="00A5128C">
        <w:rPr>
          <w:rFonts w:ascii="Times New Roman" w:hAnsi="Times New Roman" w:cs="Times New Roman"/>
          <w:sz w:val="24"/>
          <w:szCs w:val="24"/>
          <w:lang w:val="en-US" w:bidi="en-US"/>
        </w:rPr>
        <w:t>worse</w:t>
      </w:r>
      <w:r w:rsidRPr="00A5128C">
        <w:rPr>
          <w:rFonts w:ascii="Times New Roman" w:hAnsi="Times New Roman" w:cs="Times New Roman"/>
          <w:sz w:val="24"/>
          <w:szCs w:val="24"/>
          <w:lang w:bidi="en-US"/>
        </w:rPr>
        <w:t xml:space="preserve"> — (</w:t>
      </w:r>
      <w:r w:rsidRPr="00A5128C">
        <w:rPr>
          <w:rFonts w:ascii="Times New Roman" w:hAnsi="Times New Roman" w:cs="Times New Roman"/>
          <w:sz w:val="24"/>
          <w:szCs w:val="24"/>
          <w:lang w:val="en-US" w:bidi="en-US"/>
        </w:rPr>
        <w:t>the</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worst</w:t>
      </w:r>
      <w:r w:rsidRPr="00A5128C">
        <w:rPr>
          <w:rFonts w:ascii="Times New Roman" w:hAnsi="Times New Roman" w:cs="Times New Roman"/>
          <w:sz w:val="24"/>
          <w:szCs w:val="24"/>
          <w:lang w:bidi="en-US"/>
        </w:rPr>
        <w:t>.</w:t>
      </w:r>
    </w:p>
    <w:p w14:paraId="71C41D72"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Наречия времени.</w:t>
      </w:r>
    </w:p>
    <w:p w14:paraId="0BAA8F56"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Обозначение даты и года. Обозначение времени (5 </w:t>
      </w:r>
      <w:r w:rsidRPr="00A5128C">
        <w:rPr>
          <w:rFonts w:ascii="Times New Roman" w:hAnsi="Times New Roman" w:cs="Times New Roman"/>
          <w:sz w:val="24"/>
          <w:szCs w:val="24"/>
          <w:lang w:val="en-US" w:bidi="en-US"/>
        </w:rPr>
        <w:t>o</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clock</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 xml:space="preserve">3 </w:t>
      </w:r>
      <w:r w:rsidRPr="00A5128C">
        <w:rPr>
          <w:rFonts w:ascii="Times New Roman" w:hAnsi="Times New Roman" w:cs="Times New Roman"/>
          <w:sz w:val="24"/>
          <w:szCs w:val="24"/>
          <w:lang w:val="en-US" w:bidi="en-US"/>
        </w:rPr>
        <w:t>am</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 xml:space="preserve">2 </w:t>
      </w:r>
      <w:r w:rsidRPr="00A5128C">
        <w:rPr>
          <w:rFonts w:ascii="Times New Roman" w:hAnsi="Times New Roman" w:cs="Times New Roman"/>
          <w:sz w:val="24"/>
          <w:szCs w:val="24"/>
          <w:lang w:val="en-US" w:bidi="en-US"/>
        </w:rPr>
        <w:t>pm</w:t>
      </w:r>
      <w:r w:rsidRPr="00A5128C">
        <w:rPr>
          <w:rFonts w:ascii="Times New Roman" w:hAnsi="Times New Roman" w:cs="Times New Roman"/>
          <w:sz w:val="24"/>
          <w:szCs w:val="24"/>
          <w:lang w:bidi="en-US"/>
        </w:rPr>
        <w:t>).</w:t>
      </w:r>
    </w:p>
    <w:p w14:paraId="29497F88" w14:textId="77777777" w:rsidR="007B12BD" w:rsidRPr="00A5128C" w:rsidRDefault="007B12BD" w:rsidP="00A5128C">
      <w:pPr>
        <w:pStyle w:val="33"/>
        <w:keepNext/>
        <w:keepLines/>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Социокультурные знания и умения</w:t>
      </w:r>
    </w:p>
    <w:p w14:paraId="03AE3B1C"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Знание и использование некоторых социокультурных элементов ре</w:t>
      </w:r>
      <w:r w:rsidRPr="00A5128C">
        <w:rPr>
          <w:rFonts w:ascii="Times New Roman" w:hAnsi="Times New Roman" w:cs="Times New Roman"/>
          <w:sz w:val="24"/>
          <w:szCs w:val="24"/>
        </w:rPr>
        <w:softHyphen/>
        <w:t>чевого поведенческого этикета, принятого в стране/странах изучаемого языка, в некоторых ситуациях общения: приветствие, прощание, зна</w:t>
      </w:r>
      <w:r w:rsidRPr="00A5128C">
        <w:rPr>
          <w:rFonts w:ascii="Times New Roman" w:hAnsi="Times New Roman" w:cs="Times New Roman"/>
          <w:sz w:val="24"/>
          <w:szCs w:val="24"/>
        </w:rPr>
        <w:softHyphen/>
        <w:t>комство, выражение благодарности, извинение, поздравление с днём рождения, Новым годом, Рождеством, разговор по телефону).</w:t>
      </w:r>
    </w:p>
    <w:p w14:paraId="4E1E4536"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Знание произведений детского фольклора (рифмовок, стихов, песе</w:t>
      </w:r>
      <w:r w:rsidRPr="00A5128C">
        <w:rPr>
          <w:rFonts w:ascii="Times New Roman" w:hAnsi="Times New Roman" w:cs="Times New Roman"/>
          <w:sz w:val="24"/>
          <w:szCs w:val="24"/>
        </w:rPr>
        <w:softHyphen/>
        <w:t>нок), персонажей детских книг.</w:t>
      </w:r>
    </w:p>
    <w:p w14:paraId="7A52109D"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14:paraId="39545BBC" w14:textId="77777777" w:rsidR="007B12BD" w:rsidRPr="00A5128C" w:rsidRDefault="007B12BD" w:rsidP="00A5128C">
      <w:pPr>
        <w:pStyle w:val="33"/>
        <w:keepNext/>
        <w:keepLines/>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Компенсаторные умения</w:t>
      </w:r>
    </w:p>
    <w:p w14:paraId="74500925"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3D7BC614"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Использование в качестве опоры при порождении собственных вы</w:t>
      </w:r>
      <w:r w:rsidRPr="00A5128C">
        <w:rPr>
          <w:rFonts w:ascii="Times New Roman" w:hAnsi="Times New Roman" w:cs="Times New Roman"/>
          <w:sz w:val="24"/>
          <w:szCs w:val="24"/>
        </w:rPr>
        <w:softHyphen/>
        <w:t>сказываний ключевых слов, вопросов; картинок, фотографий.</w:t>
      </w:r>
    </w:p>
    <w:p w14:paraId="506ACDFF"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Прогнозирование содержание текста для чтения на основе заголовка.</w:t>
      </w:r>
    </w:p>
    <w:p w14:paraId="627E09C8" w14:textId="5B7BC332" w:rsidR="007B12BD" w:rsidRPr="00A5128C" w:rsidRDefault="007B12BD" w:rsidP="001626B1">
      <w:pPr>
        <w:pStyle w:val="22"/>
        <w:shd w:val="clear" w:color="auto" w:fill="auto"/>
        <w:spacing w:line="240" w:lineRule="auto"/>
        <w:ind w:firstLine="709"/>
        <w:rPr>
          <w:rFonts w:ascii="Times New Roman" w:hAnsi="Times New Roman" w:cs="Times New Roman"/>
          <w:sz w:val="24"/>
          <w:szCs w:val="24"/>
        </w:rPr>
        <w:sectPr w:rsidR="007B12BD" w:rsidRPr="00A5128C" w:rsidSect="00A5128C">
          <w:headerReference w:type="even" r:id="rId15"/>
          <w:headerReference w:type="default" r:id="rId16"/>
          <w:headerReference w:type="first" r:id="rId17"/>
          <w:pgSz w:w="11900" w:h="16840" w:code="9"/>
          <w:pgMar w:top="1134" w:right="850" w:bottom="1134" w:left="1701" w:header="0" w:footer="3" w:gutter="0"/>
          <w:cols w:space="720"/>
          <w:noEndnote/>
          <w:docGrid w:linePitch="360"/>
        </w:sectPr>
      </w:pPr>
      <w:r w:rsidRPr="00A5128C">
        <w:rPr>
          <w:rFonts w:ascii="Times New Roman" w:hAnsi="Times New Roman" w:cs="Times New Roman"/>
          <w:sz w:val="24"/>
          <w:szCs w:val="24"/>
        </w:rPr>
        <w:t>Игнорирование информации, не являющейся необходимой для по</w:t>
      </w:r>
      <w:r w:rsidRPr="00A5128C">
        <w:rPr>
          <w:rFonts w:ascii="Times New Roman" w:hAnsi="Times New Roman" w:cs="Times New Roman"/>
          <w:sz w:val="24"/>
          <w:szCs w:val="24"/>
        </w:rPr>
        <w:softHyphen/>
        <w:t>нимания основного содержания прочитанного/прослушанного текста или для нахождения в тексте запрашиваемой информации.</w:t>
      </w:r>
      <w:r w:rsidR="001626B1" w:rsidRPr="00A5128C">
        <w:rPr>
          <w:rFonts w:ascii="Times New Roman" w:hAnsi="Times New Roman" w:cs="Times New Roman"/>
          <w:sz w:val="24"/>
          <w:szCs w:val="24"/>
        </w:rPr>
        <w:t xml:space="preserve"> </w:t>
      </w:r>
    </w:p>
    <w:p w14:paraId="184A1EB1" w14:textId="77777777" w:rsidR="007B12BD" w:rsidRPr="00A5128C" w:rsidRDefault="007B12BD" w:rsidP="00A5128C">
      <w:pPr>
        <w:pStyle w:val="60"/>
        <w:shd w:val="clear" w:color="auto" w:fill="auto"/>
        <w:spacing w:after="0" w:line="240" w:lineRule="auto"/>
        <w:ind w:firstLine="709"/>
        <w:rPr>
          <w:sz w:val="24"/>
          <w:szCs w:val="24"/>
        </w:rPr>
      </w:pPr>
      <w:r w:rsidRPr="00A5128C">
        <w:rPr>
          <w:sz w:val="24"/>
          <w:szCs w:val="24"/>
        </w:rPr>
        <w:lastRenderedPageBreak/>
        <w:t>ПЛАНИРУЕМЫЕ РЕЗУЛЬТАТЫ ОСВОЕНИЯ УЧЕБНОГО ПРЕДМЕТА «ИНОСТРАННЫЙ (АНГЛИЙСКИЙ) ЯЗЫК» НА УРОВНЕ НАЧАЛЬНОГО ОБЩЕГО ОБРАЗОВАНИЯ</w:t>
      </w:r>
    </w:p>
    <w:p w14:paraId="6E882864"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результате изучения иностранного языка в начальной школе у обу</w:t>
      </w:r>
      <w:r w:rsidRPr="00A5128C">
        <w:rPr>
          <w:rFonts w:ascii="Times New Roman" w:hAnsi="Times New Roman" w:cs="Times New Roman"/>
          <w:sz w:val="24"/>
          <w:szCs w:val="24"/>
        </w:rPr>
        <w:softHyphen/>
        <w:t>чающегося будут сформированы личностные, метапредметные и пред</w:t>
      </w:r>
      <w:r w:rsidRPr="00A5128C">
        <w:rPr>
          <w:rFonts w:ascii="Times New Roman" w:hAnsi="Times New Roman" w:cs="Times New Roman"/>
          <w:sz w:val="24"/>
          <w:szCs w:val="24"/>
        </w:rPr>
        <w:softHyphen/>
        <w:t>метные результаты, обеспечивающие выполнение ФГОС НОО и его успешное дальнейшее образование.</w:t>
      </w:r>
    </w:p>
    <w:p w14:paraId="78827817" w14:textId="77777777" w:rsidR="007B12BD" w:rsidRPr="00A5128C" w:rsidRDefault="007B12BD" w:rsidP="00A5128C">
      <w:pPr>
        <w:pStyle w:val="33"/>
        <w:keepNext/>
        <w:keepLines/>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Личностные результаты</w:t>
      </w:r>
    </w:p>
    <w:p w14:paraId="4045FC9F"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Личностные результаты освоения программы начального общего об</w:t>
      </w:r>
      <w:r w:rsidRPr="00A5128C">
        <w:rPr>
          <w:rFonts w:ascii="Times New Roman" w:hAnsi="Times New Roman" w:cs="Times New Roman"/>
          <w:sz w:val="24"/>
          <w:szCs w:val="24"/>
        </w:rPr>
        <w:softHyphen/>
        <w:t>разования достигаются в единстве учебной и воспитательной деятель</w:t>
      </w:r>
      <w:r w:rsidRPr="00A5128C">
        <w:rPr>
          <w:rFonts w:ascii="Times New Roman" w:hAnsi="Times New Roman" w:cs="Times New Roman"/>
          <w:sz w:val="24"/>
          <w:szCs w:val="24"/>
        </w:rPr>
        <w:softHyphen/>
        <w:t>ности Организации в соответствии с традиционными российскими со</w:t>
      </w:r>
      <w:r w:rsidRPr="00A5128C">
        <w:rPr>
          <w:rFonts w:ascii="Times New Roman" w:hAnsi="Times New Roman" w:cs="Times New Roman"/>
          <w:sz w:val="24"/>
          <w:szCs w:val="24"/>
        </w:rPr>
        <w:softHyphen/>
        <w:t>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w:t>
      </w:r>
      <w:r w:rsidRPr="00A5128C">
        <w:rPr>
          <w:rFonts w:ascii="Times New Roman" w:hAnsi="Times New Roman" w:cs="Times New Roman"/>
          <w:sz w:val="24"/>
          <w:szCs w:val="24"/>
        </w:rPr>
        <w:softHyphen/>
        <w:t>ренней позиции личности.</w:t>
      </w:r>
    </w:p>
    <w:p w14:paraId="57F939C0"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Личностные результаты освоения программы начального общего об</w:t>
      </w:r>
      <w:r w:rsidRPr="00A5128C">
        <w:rPr>
          <w:rFonts w:ascii="Times New Roman" w:hAnsi="Times New Roman" w:cs="Times New Roman"/>
          <w:sz w:val="24"/>
          <w:szCs w:val="24"/>
        </w:rPr>
        <w:softHyphen/>
        <w:t>разования должны отражать готовность обучающихся руководство</w:t>
      </w:r>
      <w:r w:rsidRPr="00A5128C">
        <w:rPr>
          <w:rFonts w:ascii="Times New Roman" w:hAnsi="Times New Roman" w:cs="Times New Roman"/>
          <w:sz w:val="24"/>
          <w:szCs w:val="24"/>
        </w:rPr>
        <w:softHyphen/>
        <w:t>ваться ценностями и приобретение первоначального опыта деятельности на их основе, в том числе в части:</w:t>
      </w:r>
    </w:p>
    <w:p w14:paraId="0F295A5D"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Гражданско-патриотического воспитания:</w:t>
      </w:r>
    </w:p>
    <w:p w14:paraId="407C4C92" w14:textId="77777777" w:rsidR="007B12BD" w:rsidRPr="00A5128C" w:rsidRDefault="007B12BD" w:rsidP="00DB6403">
      <w:pPr>
        <w:pStyle w:val="22"/>
        <w:numPr>
          <w:ilvl w:val="0"/>
          <w:numId w:val="10"/>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становление ценностного отношения к своей Родине — России;</w:t>
      </w:r>
    </w:p>
    <w:p w14:paraId="7B924C03" w14:textId="77777777" w:rsidR="007B12BD" w:rsidRPr="00A5128C" w:rsidRDefault="007B12BD" w:rsidP="00DB6403">
      <w:pPr>
        <w:pStyle w:val="22"/>
        <w:numPr>
          <w:ilvl w:val="0"/>
          <w:numId w:val="10"/>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осознание своей этнокультурной и российской гражданской идентичности;</w:t>
      </w:r>
    </w:p>
    <w:p w14:paraId="367AFA2A" w14:textId="77777777" w:rsidR="007B12BD" w:rsidRPr="00A5128C" w:rsidRDefault="007B12BD" w:rsidP="00DB6403">
      <w:pPr>
        <w:pStyle w:val="22"/>
        <w:numPr>
          <w:ilvl w:val="0"/>
          <w:numId w:val="10"/>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сопричастность к прошлому, настоящему и будущему своей страны и родного края;</w:t>
      </w:r>
    </w:p>
    <w:p w14:paraId="26DBE677" w14:textId="77777777" w:rsidR="007B12BD" w:rsidRPr="00A5128C" w:rsidRDefault="007B12BD" w:rsidP="00DB6403">
      <w:pPr>
        <w:pStyle w:val="22"/>
        <w:numPr>
          <w:ilvl w:val="0"/>
          <w:numId w:val="10"/>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уважение к своему и другим народам;</w:t>
      </w:r>
    </w:p>
    <w:p w14:paraId="5D252876" w14:textId="77777777" w:rsidR="007B12BD" w:rsidRPr="00A5128C" w:rsidRDefault="007B12BD" w:rsidP="00DB6403">
      <w:pPr>
        <w:pStyle w:val="22"/>
        <w:numPr>
          <w:ilvl w:val="0"/>
          <w:numId w:val="10"/>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w:t>
      </w:r>
      <w:r w:rsidRPr="00A5128C">
        <w:rPr>
          <w:rFonts w:ascii="Times New Roman" w:hAnsi="Times New Roman" w:cs="Times New Roman"/>
          <w:sz w:val="24"/>
          <w:szCs w:val="24"/>
        </w:rPr>
        <w:softHyphen/>
        <w:t>ностных отношений.</w:t>
      </w:r>
    </w:p>
    <w:p w14:paraId="758E30C6"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Духовно-нравственного воспитания:</w:t>
      </w:r>
    </w:p>
    <w:p w14:paraId="6AF20A12" w14:textId="77777777" w:rsidR="007B12BD" w:rsidRPr="00A5128C" w:rsidRDefault="007B12BD" w:rsidP="00DB6403">
      <w:pPr>
        <w:pStyle w:val="22"/>
        <w:numPr>
          <w:ilvl w:val="0"/>
          <w:numId w:val="10"/>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признание индивидуальности каждого человека;</w:t>
      </w:r>
    </w:p>
    <w:p w14:paraId="62795557" w14:textId="77777777" w:rsidR="007B12BD" w:rsidRPr="00A5128C" w:rsidRDefault="007B12BD" w:rsidP="00DB6403">
      <w:pPr>
        <w:pStyle w:val="22"/>
        <w:numPr>
          <w:ilvl w:val="0"/>
          <w:numId w:val="10"/>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lastRenderedPageBreak/>
        <w:t>проявление сопереживания, уважения и доброжелательности;</w:t>
      </w:r>
    </w:p>
    <w:p w14:paraId="63CBCDBC" w14:textId="77777777" w:rsidR="007B12BD" w:rsidRPr="00A5128C" w:rsidRDefault="007B12BD" w:rsidP="00DB6403">
      <w:pPr>
        <w:pStyle w:val="22"/>
        <w:numPr>
          <w:ilvl w:val="0"/>
          <w:numId w:val="10"/>
        </w:numPr>
        <w:shd w:val="clear" w:color="auto" w:fill="auto"/>
        <w:tabs>
          <w:tab w:val="left" w:pos="996"/>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w:t>
      </w:r>
    </w:p>
    <w:p w14:paraId="1CA08B0D"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Эстетического воспитания:</w:t>
      </w:r>
    </w:p>
    <w:p w14:paraId="56033ED3" w14:textId="77777777" w:rsidR="007B12BD" w:rsidRPr="00A5128C" w:rsidRDefault="007B12BD" w:rsidP="00DB6403">
      <w:pPr>
        <w:pStyle w:val="22"/>
        <w:numPr>
          <w:ilvl w:val="0"/>
          <w:numId w:val="10"/>
        </w:numPr>
        <w:shd w:val="clear" w:color="auto" w:fill="auto"/>
        <w:tabs>
          <w:tab w:val="left" w:pos="996"/>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w:t>
      </w:r>
      <w:r w:rsidRPr="00A5128C">
        <w:rPr>
          <w:rFonts w:ascii="Times New Roman" w:hAnsi="Times New Roman" w:cs="Times New Roman"/>
          <w:sz w:val="24"/>
          <w:szCs w:val="24"/>
        </w:rPr>
        <w:softHyphen/>
        <w:t>честву своего и других народов;</w:t>
      </w:r>
    </w:p>
    <w:p w14:paraId="558DFAF8" w14:textId="77777777" w:rsidR="007B12BD" w:rsidRPr="00A5128C" w:rsidRDefault="007B12BD" w:rsidP="00DB6403">
      <w:pPr>
        <w:pStyle w:val="22"/>
        <w:numPr>
          <w:ilvl w:val="0"/>
          <w:numId w:val="10"/>
        </w:numPr>
        <w:shd w:val="clear" w:color="auto" w:fill="auto"/>
        <w:tabs>
          <w:tab w:val="left" w:pos="996"/>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стремление к самовыражению в разных видах художественной деятельности.</w:t>
      </w:r>
    </w:p>
    <w:p w14:paraId="42E1DF86"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14:paraId="6E48F2F1" w14:textId="77777777" w:rsidR="007B12BD" w:rsidRPr="00A5128C" w:rsidRDefault="007B12BD" w:rsidP="00DB6403">
      <w:pPr>
        <w:pStyle w:val="22"/>
        <w:numPr>
          <w:ilvl w:val="0"/>
          <w:numId w:val="10"/>
        </w:numPr>
        <w:shd w:val="clear" w:color="auto" w:fill="auto"/>
        <w:tabs>
          <w:tab w:val="left" w:pos="996"/>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соблюдение правил здорового и безопасного (для себя и других людей) образа жизни в окружающей среде (в том числе инфор</w:t>
      </w:r>
      <w:r w:rsidRPr="00A5128C">
        <w:rPr>
          <w:rFonts w:ascii="Times New Roman" w:hAnsi="Times New Roman" w:cs="Times New Roman"/>
          <w:sz w:val="24"/>
          <w:szCs w:val="24"/>
        </w:rPr>
        <w:softHyphen/>
        <w:t>мационной);</w:t>
      </w:r>
    </w:p>
    <w:p w14:paraId="7F9CEA87" w14:textId="77777777" w:rsidR="007B12BD" w:rsidRPr="00A5128C" w:rsidRDefault="007B12BD" w:rsidP="00DB6403">
      <w:pPr>
        <w:pStyle w:val="22"/>
        <w:numPr>
          <w:ilvl w:val="0"/>
          <w:numId w:val="10"/>
        </w:numPr>
        <w:shd w:val="clear" w:color="auto" w:fill="auto"/>
        <w:tabs>
          <w:tab w:val="left" w:pos="996"/>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бережное отношение к физическому и психическому здоровью.</w:t>
      </w:r>
    </w:p>
    <w:p w14:paraId="41DE3B4C"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Трудового воспитания:</w:t>
      </w:r>
    </w:p>
    <w:p w14:paraId="0595AF00" w14:textId="77777777" w:rsidR="007B12BD" w:rsidRPr="00A5128C" w:rsidRDefault="007B12BD" w:rsidP="00DB6403">
      <w:pPr>
        <w:pStyle w:val="22"/>
        <w:numPr>
          <w:ilvl w:val="0"/>
          <w:numId w:val="10"/>
        </w:numPr>
        <w:shd w:val="clear" w:color="auto" w:fill="auto"/>
        <w:tabs>
          <w:tab w:val="left" w:pos="996"/>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осознание ценности труда в жизни человека и общества, ответ</w:t>
      </w:r>
      <w:r w:rsidRPr="00A5128C">
        <w:rPr>
          <w:rFonts w:ascii="Times New Roman" w:hAnsi="Times New Roman" w:cs="Times New Roman"/>
          <w:sz w:val="24"/>
          <w:szCs w:val="24"/>
        </w:rPr>
        <w:softHyphen/>
        <w:t>ственное потребление и бережное отношение к результатам труда, навыки участия в различных видах трудовой деятельности, инте</w:t>
      </w:r>
      <w:r w:rsidRPr="00A5128C">
        <w:rPr>
          <w:rFonts w:ascii="Times New Roman" w:hAnsi="Times New Roman" w:cs="Times New Roman"/>
          <w:sz w:val="24"/>
          <w:szCs w:val="24"/>
        </w:rPr>
        <w:softHyphen/>
        <w:t>рес к различным профессиям</w:t>
      </w:r>
    </w:p>
    <w:p w14:paraId="5A67450D"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Экологического воспитания:</w:t>
      </w:r>
    </w:p>
    <w:p w14:paraId="46D0EA73" w14:textId="77777777" w:rsidR="007B12BD" w:rsidRPr="00A5128C" w:rsidRDefault="007B12BD" w:rsidP="00DB6403">
      <w:pPr>
        <w:pStyle w:val="22"/>
        <w:numPr>
          <w:ilvl w:val="0"/>
          <w:numId w:val="10"/>
        </w:numPr>
        <w:shd w:val="clear" w:color="auto" w:fill="auto"/>
        <w:tabs>
          <w:tab w:val="left" w:pos="996"/>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бережное отношение к природе;</w:t>
      </w:r>
    </w:p>
    <w:p w14:paraId="57BF18BD" w14:textId="77777777" w:rsidR="007B12BD" w:rsidRPr="00A5128C" w:rsidRDefault="007B12BD" w:rsidP="00DB6403">
      <w:pPr>
        <w:pStyle w:val="22"/>
        <w:numPr>
          <w:ilvl w:val="0"/>
          <w:numId w:val="10"/>
        </w:numPr>
        <w:shd w:val="clear" w:color="auto" w:fill="auto"/>
        <w:tabs>
          <w:tab w:val="left" w:pos="996"/>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неприятие действий, приносящих ей вред.</w:t>
      </w:r>
    </w:p>
    <w:p w14:paraId="5924F821"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Ценности научного познания:</w:t>
      </w:r>
    </w:p>
    <w:p w14:paraId="7A4FF249" w14:textId="77777777" w:rsidR="007B12BD" w:rsidRPr="00A5128C" w:rsidRDefault="007B12BD" w:rsidP="00DB6403">
      <w:pPr>
        <w:pStyle w:val="22"/>
        <w:numPr>
          <w:ilvl w:val="0"/>
          <w:numId w:val="10"/>
        </w:numPr>
        <w:shd w:val="clear" w:color="auto" w:fill="auto"/>
        <w:tabs>
          <w:tab w:val="left" w:pos="996"/>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первоначальные представления о научной картине мира;</w:t>
      </w:r>
    </w:p>
    <w:p w14:paraId="680ED4BA" w14:textId="77777777" w:rsidR="007B12BD" w:rsidRPr="00A5128C" w:rsidRDefault="007B12BD" w:rsidP="00DB6403">
      <w:pPr>
        <w:pStyle w:val="22"/>
        <w:numPr>
          <w:ilvl w:val="0"/>
          <w:numId w:val="10"/>
        </w:numPr>
        <w:shd w:val="clear" w:color="auto" w:fill="auto"/>
        <w:tabs>
          <w:tab w:val="left" w:pos="996"/>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познавательные интересы, активность, инициативность, любо</w:t>
      </w:r>
      <w:r w:rsidRPr="00A5128C">
        <w:rPr>
          <w:rFonts w:ascii="Times New Roman" w:hAnsi="Times New Roman" w:cs="Times New Roman"/>
          <w:sz w:val="24"/>
          <w:szCs w:val="24"/>
        </w:rPr>
        <w:softHyphen/>
        <w:t>знательность и самостоятельность в познании.</w:t>
      </w:r>
    </w:p>
    <w:p w14:paraId="1C03C74D" w14:textId="77777777" w:rsidR="007B12BD" w:rsidRPr="00A5128C" w:rsidRDefault="007B12BD" w:rsidP="00A5128C">
      <w:pPr>
        <w:pStyle w:val="33"/>
        <w:keepNext/>
        <w:keepLines/>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Метапредметные результаты</w:t>
      </w:r>
    </w:p>
    <w:p w14:paraId="5801A5BF"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Метапредметные результаты освоения программы начального общего образования должны отражать:</w:t>
      </w:r>
    </w:p>
    <w:p w14:paraId="524062E2"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Овладение универсальными учебными познавательными дей</w:t>
      </w:r>
      <w:r w:rsidRPr="00A5128C">
        <w:rPr>
          <w:rFonts w:ascii="Times New Roman" w:hAnsi="Times New Roman" w:cs="Times New Roman"/>
          <w:sz w:val="24"/>
          <w:szCs w:val="24"/>
        </w:rPr>
        <w:softHyphen/>
        <w:t>ствиями:</w:t>
      </w:r>
    </w:p>
    <w:p w14:paraId="0B1E516B" w14:textId="77777777" w:rsidR="007B12BD" w:rsidRPr="00A5128C" w:rsidRDefault="007B12BD" w:rsidP="00DB6403">
      <w:pPr>
        <w:pStyle w:val="80"/>
        <w:numPr>
          <w:ilvl w:val="0"/>
          <w:numId w:val="11"/>
        </w:numPr>
        <w:shd w:val="clear" w:color="auto" w:fill="auto"/>
        <w:tabs>
          <w:tab w:val="left" w:pos="995"/>
        </w:tabs>
        <w:spacing w:before="0" w:after="0"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базовые логические действия:</w:t>
      </w:r>
    </w:p>
    <w:p w14:paraId="25263D21" w14:textId="77777777" w:rsidR="007B12BD" w:rsidRPr="00A5128C" w:rsidRDefault="007B12BD" w:rsidP="00DB6403">
      <w:pPr>
        <w:pStyle w:val="22"/>
        <w:numPr>
          <w:ilvl w:val="0"/>
          <w:numId w:val="10"/>
        </w:numPr>
        <w:shd w:val="clear" w:color="auto" w:fill="auto"/>
        <w:tabs>
          <w:tab w:val="left" w:pos="996"/>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сравнивать объекты, устанавливать основания для сравнения, устанавливать аналогии;</w:t>
      </w:r>
    </w:p>
    <w:p w14:paraId="4703EADD" w14:textId="77777777" w:rsidR="007B12BD" w:rsidRPr="00A5128C" w:rsidRDefault="007B12BD" w:rsidP="00DB6403">
      <w:pPr>
        <w:pStyle w:val="22"/>
        <w:numPr>
          <w:ilvl w:val="0"/>
          <w:numId w:val="10"/>
        </w:numPr>
        <w:shd w:val="clear" w:color="auto" w:fill="auto"/>
        <w:tabs>
          <w:tab w:val="left" w:pos="996"/>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объединять части объекта (объекты) по определённому признаку;</w:t>
      </w:r>
    </w:p>
    <w:p w14:paraId="7C55EBE2" w14:textId="77777777" w:rsidR="007B12BD" w:rsidRPr="00A5128C" w:rsidRDefault="007B12BD" w:rsidP="00DB6403">
      <w:pPr>
        <w:pStyle w:val="22"/>
        <w:numPr>
          <w:ilvl w:val="0"/>
          <w:numId w:val="10"/>
        </w:numPr>
        <w:shd w:val="clear" w:color="auto" w:fill="auto"/>
        <w:tabs>
          <w:tab w:val="left" w:pos="996"/>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определять существенный признак для классификации, класси</w:t>
      </w:r>
      <w:r w:rsidRPr="00A5128C">
        <w:rPr>
          <w:rFonts w:ascii="Times New Roman" w:hAnsi="Times New Roman" w:cs="Times New Roman"/>
          <w:sz w:val="24"/>
          <w:szCs w:val="24"/>
        </w:rPr>
        <w:softHyphen/>
        <w:t>фицировать предложенные объекты;</w:t>
      </w:r>
    </w:p>
    <w:p w14:paraId="074747DF" w14:textId="77777777" w:rsidR="007B12BD" w:rsidRPr="00A5128C" w:rsidRDefault="007B12BD" w:rsidP="00DB6403">
      <w:pPr>
        <w:pStyle w:val="22"/>
        <w:numPr>
          <w:ilvl w:val="0"/>
          <w:numId w:val="10"/>
        </w:numPr>
        <w:shd w:val="clear" w:color="auto" w:fill="auto"/>
        <w:tabs>
          <w:tab w:val="left" w:pos="996"/>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педа</w:t>
      </w:r>
      <w:r w:rsidRPr="00A5128C">
        <w:rPr>
          <w:rFonts w:ascii="Times New Roman" w:hAnsi="Times New Roman" w:cs="Times New Roman"/>
          <w:sz w:val="24"/>
          <w:szCs w:val="24"/>
        </w:rPr>
        <w:softHyphen/>
        <w:t>гогическим работником алгоритма;</w:t>
      </w:r>
    </w:p>
    <w:p w14:paraId="549CF8C6" w14:textId="77777777" w:rsidR="007B12BD" w:rsidRPr="00A5128C" w:rsidRDefault="007B12BD" w:rsidP="00DB6403">
      <w:pPr>
        <w:pStyle w:val="22"/>
        <w:numPr>
          <w:ilvl w:val="0"/>
          <w:numId w:val="10"/>
        </w:numPr>
        <w:shd w:val="clear" w:color="auto" w:fill="auto"/>
        <w:tabs>
          <w:tab w:val="left" w:pos="99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выявлять недостаток информации для решения учебной (практи</w:t>
      </w:r>
      <w:r w:rsidRPr="00A5128C">
        <w:rPr>
          <w:rFonts w:ascii="Times New Roman" w:hAnsi="Times New Roman" w:cs="Times New Roman"/>
          <w:sz w:val="24"/>
          <w:szCs w:val="24"/>
        </w:rPr>
        <w:softHyphen/>
        <w:t>ческой) задачи на основе предложенного алгоритма;</w:t>
      </w:r>
    </w:p>
    <w:p w14:paraId="250097B4" w14:textId="77777777" w:rsidR="007B12BD" w:rsidRPr="00A5128C" w:rsidRDefault="007B12BD" w:rsidP="00DB6403">
      <w:pPr>
        <w:pStyle w:val="22"/>
        <w:numPr>
          <w:ilvl w:val="0"/>
          <w:numId w:val="10"/>
        </w:numPr>
        <w:shd w:val="clear" w:color="auto" w:fill="auto"/>
        <w:tabs>
          <w:tab w:val="left" w:pos="99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устанавливать причинно-следственные связи в ситуациях, под</w:t>
      </w:r>
      <w:r w:rsidRPr="00A5128C">
        <w:rPr>
          <w:rFonts w:ascii="Times New Roman" w:hAnsi="Times New Roman" w:cs="Times New Roman"/>
          <w:sz w:val="24"/>
          <w:szCs w:val="24"/>
        </w:rPr>
        <w:softHyphen/>
        <w:t>дающихся непосредственному наблюдению или знакомых по опыту, делать выводы;</w:t>
      </w:r>
    </w:p>
    <w:p w14:paraId="22C88AB7" w14:textId="77777777" w:rsidR="007B12BD" w:rsidRPr="00A5128C" w:rsidRDefault="007B12BD" w:rsidP="00DB6403">
      <w:pPr>
        <w:pStyle w:val="80"/>
        <w:numPr>
          <w:ilvl w:val="0"/>
          <w:numId w:val="11"/>
        </w:numPr>
        <w:shd w:val="clear" w:color="auto" w:fill="auto"/>
        <w:tabs>
          <w:tab w:val="left" w:pos="1139"/>
        </w:tabs>
        <w:spacing w:before="0" w:after="0"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базовые исследовательские действия:</w:t>
      </w:r>
    </w:p>
    <w:p w14:paraId="027E5C69" w14:textId="77777777" w:rsidR="007B12BD" w:rsidRPr="00A5128C" w:rsidRDefault="007B12BD" w:rsidP="00DB6403">
      <w:pPr>
        <w:pStyle w:val="22"/>
        <w:numPr>
          <w:ilvl w:val="0"/>
          <w:numId w:val="10"/>
        </w:numPr>
        <w:shd w:val="clear" w:color="auto" w:fill="auto"/>
        <w:tabs>
          <w:tab w:val="left" w:pos="99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педагогическим ра</w:t>
      </w:r>
      <w:r w:rsidRPr="00A5128C">
        <w:rPr>
          <w:rFonts w:ascii="Times New Roman" w:hAnsi="Times New Roman" w:cs="Times New Roman"/>
          <w:sz w:val="24"/>
          <w:szCs w:val="24"/>
        </w:rPr>
        <w:softHyphen/>
        <w:t>ботником вопросов;</w:t>
      </w:r>
    </w:p>
    <w:p w14:paraId="44ABD806" w14:textId="77777777" w:rsidR="007B12BD" w:rsidRPr="00A5128C" w:rsidRDefault="007B12BD" w:rsidP="00DB6403">
      <w:pPr>
        <w:pStyle w:val="22"/>
        <w:numPr>
          <w:ilvl w:val="0"/>
          <w:numId w:val="10"/>
        </w:numPr>
        <w:shd w:val="clear" w:color="auto" w:fill="auto"/>
        <w:tabs>
          <w:tab w:val="left" w:pos="99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с помощью педагогического работника формулировать цель, планировать изменения объекта, ситуации;</w:t>
      </w:r>
    </w:p>
    <w:p w14:paraId="0F8B3AA6" w14:textId="77777777" w:rsidR="007B12BD" w:rsidRPr="00A5128C" w:rsidRDefault="007B12BD" w:rsidP="00DB6403">
      <w:pPr>
        <w:pStyle w:val="22"/>
        <w:numPr>
          <w:ilvl w:val="0"/>
          <w:numId w:val="10"/>
        </w:numPr>
        <w:shd w:val="clear" w:color="auto" w:fill="auto"/>
        <w:tabs>
          <w:tab w:val="left" w:pos="99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14:paraId="6B559BF6" w14:textId="77777777" w:rsidR="007B12BD" w:rsidRPr="00A5128C" w:rsidRDefault="007B12BD" w:rsidP="00DB6403">
      <w:pPr>
        <w:pStyle w:val="22"/>
        <w:numPr>
          <w:ilvl w:val="0"/>
          <w:numId w:val="10"/>
        </w:numPr>
        <w:shd w:val="clear" w:color="auto" w:fill="auto"/>
        <w:tabs>
          <w:tab w:val="left" w:pos="99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проводить по предложенному плану опыт, несложное исследо</w:t>
      </w:r>
      <w:r w:rsidRPr="00A5128C">
        <w:rPr>
          <w:rFonts w:ascii="Times New Roman" w:hAnsi="Times New Roman" w:cs="Times New Roman"/>
          <w:sz w:val="24"/>
          <w:szCs w:val="24"/>
        </w:rPr>
        <w:softHyphen/>
        <w:t>вание по установлению особенностей объекта изучения и связей между объектами (часть целое, причина следствие);</w:t>
      </w:r>
    </w:p>
    <w:p w14:paraId="4E4D2C45" w14:textId="77777777" w:rsidR="007B12BD" w:rsidRPr="00A5128C" w:rsidRDefault="007B12BD" w:rsidP="00DB6403">
      <w:pPr>
        <w:pStyle w:val="22"/>
        <w:numPr>
          <w:ilvl w:val="0"/>
          <w:numId w:val="10"/>
        </w:numPr>
        <w:shd w:val="clear" w:color="auto" w:fill="auto"/>
        <w:tabs>
          <w:tab w:val="left" w:pos="99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 xml:space="preserve">формулировать выводы и подкреплять их доказательствами на основе результатов проведенного наблюдения (опыта, измерения, классификации, </w:t>
      </w:r>
      <w:r w:rsidRPr="00A5128C">
        <w:rPr>
          <w:rFonts w:ascii="Times New Roman" w:hAnsi="Times New Roman" w:cs="Times New Roman"/>
          <w:sz w:val="24"/>
          <w:szCs w:val="24"/>
        </w:rPr>
        <w:lastRenderedPageBreak/>
        <w:t>сравнения, исследования);</w:t>
      </w:r>
    </w:p>
    <w:p w14:paraId="01A82F4F" w14:textId="77777777" w:rsidR="007B12BD" w:rsidRPr="00A5128C" w:rsidRDefault="007B12BD" w:rsidP="00DB6403">
      <w:pPr>
        <w:pStyle w:val="22"/>
        <w:numPr>
          <w:ilvl w:val="0"/>
          <w:numId w:val="10"/>
        </w:numPr>
        <w:shd w:val="clear" w:color="auto" w:fill="auto"/>
        <w:tabs>
          <w:tab w:val="left" w:pos="99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14:paraId="2C2B8DD1" w14:textId="77777777" w:rsidR="007B12BD" w:rsidRPr="00A5128C" w:rsidRDefault="007B12BD" w:rsidP="00DB6403">
      <w:pPr>
        <w:pStyle w:val="80"/>
        <w:numPr>
          <w:ilvl w:val="0"/>
          <w:numId w:val="11"/>
        </w:numPr>
        <w:shd w:val="clear" w:color="auto" w:fill="auto"/>
        <w:tabs>
          <w:tab w:val="left" w:pos="1139"/>
        </w:tabs>
        <w:spacing w:before="0" w:after="0"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работа с информацией:</w:t>
      </w:r>
    </w:p>
    <w:p w14:paraId="1DEC5389" w14:textId="77777777" w:rsidR="007B12BD" w:rsidRPr="00A5128C" w:rsidRDefault="007B12BD" w:rsidP="00DB6403">
      <w:pPr>
        <w:pStyle w:val="22"/>
        <w:numPr>
          <w:ilvl w:val="0"/>
          <w:numId w:val="10"/>
        </w:numPr>
        <w:shd w:val="clear" w:color="auto" w:fill="auto"/>
        <w:tabs>
          <w:tab w:val="left" w:pos="99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выбирать источник получения информации;</w:t>
      </w:r>
    </w:p>
    <w:p w14:paraId="0E4D6E20" w14:textId="77777777" w:rsidR="007B12BD" w:rsidRPr="00A5128C" w:rsidRDefault="007B12BD" w:rsidP="00DB6403">
      <w:pPr>
        <w:pStyle w:val="22"/>
        <w:numPr>
          <w:ilvl w:val="0"/>
          <w:numId w:val="10"/>
        </w:numPr>
        <w:shd w:val="clear" w:color="auto" w:fill="auto"/>
        <w:tabs>
          <w:tab w:val="left" w:pos="99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согласно заданному алгоритму находить в предложенном источ</w:t>
      </w:r>
      <w:r w:rsidRPr="00A5128C">
        <w:rPr>
          <w:rFonts w:ascii="Times New Roman" w:hAnsi="Times New Roman" w:cs="Times New Roman"/>
          <w:sz w:val="24"/>
          <w:szCs w:val="24"/>
        </w:rPr>
        <w:softHyphen/>
        <w:t>нике информацию, представленную в явном виде;</w:t>
      </w:r>
    </w:p>
    <w:p w14:paraId="4B86780F" w14:textId="77777777" w:rsidR="007B12BD" w:rsidRPr="00A5128C" w:rsidRDefault="007B12BD" w:rsidP="00DB6403">
      <w:pPr>
        <w:pStyle w:val="22"/>
        <w:numPr>
          <w:ilvl w:val="0"/>
          <w:numId w:val="10"/>
        </w:numPr>
        <w:shd w:val="clear" w:color="auto" w:fill="auto"/>
        <w:tabs>
          <w:tab w:val="left" w:pos="99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распознавать достоверную и недостоверную информацию само</w:t>
      </w:r>
      <w:r w:rsidRPr="00A5128C">
        <w:rPr>
          <w:rFonts w:ascii="Times New Roman" w:hAnsi="Times New Roman" w:cs="Times New Roman"/>
          <w:sz w:val="24"/>
          <w:szCs w:val="24"/>
        </w:rPr>
        <w:softHyphen/>
        <w:t>стоятельно или на основании предложенного педагогическим работником способа её проверки;</w:t>
      </w:r>
    </w:p>
    <w:p w14:paraId="00B8C303" w14:textId="77777777" w:rsidR="007B12BD" w:rsidRPr="00A5128C" w:rsidRDefault="007B12BD" w:rsidP="00DB6403">
      <w:pPr>
        <w:pStyle w:val="22"/>
        <w:numPr>
          <w:ilvl w:val="0"/>
          <w:numId w:val="10"/>
        </w:numPr>
        <w:shd w:val="clear" w:color="auto" w:fill="auto"/>
        <w:tabs>
          <w:tab w:val="left" w:pos="99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w:t>
      </w:r>
      <w:r w:rsidRPr="00A5128C">
        <w:rPr>
          <w:rFonts w:ascii="Times New Roman" w:hAnsi="Times New Roman" w:cs="Times New Roman"/>
          <w:sz w:val="24"/>
          <w:szCs w:val="24"/>
        </w:rPr>
        <w:softHyphen/>
        <w:t>чающихся) правила информационной безопасности при поиске информации в сети Интернет;</w:t>
      </w:r>
    </w:p>
    <w:p w14:paraId="4B1E06EE" w14:textId="77777777" w:rsidR="007B12BD" w:rsidRPr="00A5128C" w:rsidRDefault="007B12BD" w:rsidP="00DB6403">
      <w:pPr>
        <w:pStyle w:val="22"/>
        <w:numPr>
          <w:ilvl w:val="0"/>
          <w:numId w:val="10"/>
        </w:numPr>
        <w:shd w:val="clear" w:color="auto" w:fill="auto"/>
        <w:tabs>
          <w:tab w:val="left" w:pos="99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анализировать и создавать текстовую, видео, графическую, зву</w:t>
      </w:r>
      <w:r w:rsidRPr="00A5128C">
        <w:rPr>
          <w:rFonts w:ascii="Times New Roman" w:hAnsi="Times New Roman" w:cs="Times New Roman"/>
          <w:sz w:val="24"/>
          <w:szCs w:val="24"/>
        </w:rPr>
        <w:softHyphen/>
        <w:t>ковую, информацию в соответствии с учебной задачей;</w:t>
      </w:r>
    </w:p>
    <w:p w14:paraId="59FCC52F" w14:textId="77777777" w:rsidR="007B12BD" w:rsidRPr="00A5128C" w:rsidRDefault="007B12BD" w:rsidP="00DB6403">
      <w:pPr>
        <w:pStyle w:val="22"/>
        <w:numPr>
          <w:ilvl w:val="0"/>
          <w:numId w:val="10"/>
        </w:numPr>
        <w:shd w:val="clear" w:color="auto" w:fill="auto"/>
        <w:tabs>
          <w:tab w:val="left" w:pos="99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самостоятельно создавать схемы, таблицы для представления информации.</w:t>
      </w:r>
    </w:p>
    <w:p w14:paraId="51257085"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Овладение универсальными учебными коммуникативными дей</w:t>
      </w:r>
      <w:r w:rsidRPr="00A5128C">
        <w:rPr>
          <w:rFonts w:ascii="Times New Roman" w:hAnsi="Times New Roman" w:cs="Times New Roman"/>
          <w:sz w:val="24"/>
          <w:szCs w:val="24"/>
        </w:rPr>
        <w:softHyphen/>
        <w:t>ствиями:</w:t>
      </w:r>
    </w:p>
    <w:p w14:paraId="245A6CFE"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1) общение:</w:t>
      </w:r>
    </w:p>
    <w:p w14:paraId="3C141B79" w14:textId="77777777" w:rsidR="007B12BD" w:rsidRPr="00A5128C" w:rsidRDefault="007B12BD" w:rsidP="00DB6403">
      <w:pPr>
        <w:pStyle w:val="22"/>
        <w:numPr>
          <w:ilvl w:val="0"/>
          <w:numId w:val="10"/>
        </w:numPr>
        <w:shd w:val="clear" w:color="auto" w:fill="auto"/>
        <w:tabs>
          <w:tab w:val="left" w:pos="99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6A6ECA92" w14:textId="77777777" w:rsidR="007B12BD" w:rsidRPr="00A5128C" w:rsidRDefault="007B12BD" w:rsidP="00DB6403">
      <w:pPr>
        <w:pStyle w:val="22"/>
        <w:numPr>
          <w:ilvl w:val="0"/>
          <w:numId w:val="10"/>
        </w:numPr>
        <w:shd w:val="clear" w:color="auto" w:fill="auto"/>
        <w:tabs>
          <w:tab w:val="left" w:pos="1001"/>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14:paraId="375E262C" w14:textId="77777777" w:rsidR="007B12BD" w:rsidRPr="00A5128C" w:rsidRDefault="007B12BD" w:rsidP="00DB6403">
      <w:pPr>
        <w:pStyle w:val="22"/>
        <w:numPr>
          <w:ilvl w:val="0"/>
          <w:numId w:val="10"/>
        </w:numPr>
        <w:shd w:val="clear" w:color="auto" w:fill="auto"/>
        <w:tabs>
          <w:tab w:val="left" w:pos="1001"/>
        </w:tabs>
        <w:spacing w:line="240" w:lineRule="auto"/>
        <w:ind w:left="400" w:firstLine="240"/>
        <w:rPr>
          <w:rFonts w:ascii="Times New Roman" w:hAnsi="Times New Roman" w:cs="Times New Roman"/>
          <w:sz w:val="24"/>
          <w:szCs w:val="24"/>
        </w:rPr>
      </w:pPr>
      <w:r w:rsidRPr="00A5128C">
        <w:rPr>
          <w:rFonts w:ascii="Times New Roman" w:hAnsi="Times New Roman" w:cs="Times New Roman"/>
          <w:sz w:val="24"/>
          <w:szCs w:val="24"/>
        </w:rPr>
        <w:t>признавать возможность существования разных точек зрения;</w:t>
      </w:r>
    </w:p>
    <w:p w14:paraId="31EB2560" w14:textId="77777777" w:rsidR="007B12BD" w:rsidRPr="00A5128C" w:rsidRDefault="007B12BD" w:rsidP="00DB6403">
      <w:pPr>
        <w:pStyle w:val="22"/>
        <w:numPr>
          <w:ilvl w:val="0"/>
          <w:numId w:val="10"/>
        </w:numPr>
        <w:shd w:val="clear" w:color="auto" w:fill="auto"/>
        <w:tabs>
          <w:tab w:val="left" w:pos="1001"/>
        </w:tabs>
        <w:spacing w:line="240" w:lineRule="auto"/>
        <w:ind w:left="400" w:firstLine="240"/>
        <w:rPr>
          <w:rFonts w:ascii="Times New Roman" w:hAnsi="Times New Roman" w:cs="Times New Roman"/>
          <w:sz w:val="24"/>
          <w:szCs w:val="24"/>
        </w:rPr>
      </w:pPr>
      <w:r w:rsidRPr="00A5128C">
        <w:rPr>
          <w:rFonts w:ascii="Times New Roman" w:hAnsi="Times New Roman" w:cs="Times New Roman"/>
          <w:sz w:val="24"/>
          <w:szCs w:val="24"/>
        </w:rPr>
        <w:t>корректно и аргументированно высказывать своё мнение;</w:t>
      </w:r>
    </w:p>
    <w:p w14:paraId="2505A0FA" w14:textId="77777777" w:rsidR="007B12BD" w:rsidRPr="00A5128C" w:rsidRDefault="007B12BD" w:rsidP="00DB6403">
      <w:pPr>
        <w:pStyle w:val="22"/>
        <w:numPr>
          <w:ilvl w:val="0"/>
          <w:numId w:val="10"/>
        </w:numPr>
        <w:shd w:val="clear" w:color="auto" w:fill="auto"/>
        <w:tabs>
          <w:tab w:val="left" w:pos="1001"/>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строить речевое высказывание в соответствии с поставленной задачей;</w:t>
      </w:r>
    </w:p>
    <w:p w14:paraId="63FD6D23" w14:textId="77777777" w:rsidR="007B12BD" w:rsidRPr="00A5128C" w:rsidRDefault="007B12BD" w:rsidP="00DB6403">
      <w:pPr>
        <w:pStyle w:val="22"/>
        <w:numPr>
          <w:ilvl w:val="0"/>
          <w:numId w:val="10"/>
        </w:numPr>
        <w:shd w:val="clear" w:color="auto" w:fill="auto"/>
        <w:tabs>
          <w:tab w:val="left" w:pos="1001"/>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создавать устные и письменные тексты (описание, рассуждение, повествование);</w:t>
      </w:r>
    </w:p>
    <w:p w14:paraId="0C50BB26" w14:textId="77777777" w:rsidR="007B12BD" w:rsidRPr="00A5128C" w:rsidRDefault="007B12BD" w:rsidP="00DB6403">
      <w:pPr>
        <w:pStyle w:val="22"/>
        <w:numPr>
          <w:ilvl w:val="0"/>
          <w:numId w:val="10"/>
        </w:numPr>
        <w:shd w:val="clear" w:color="auto" w:fill="auto"/>
        <w:tabs>
          <w:tab w:val="left" w:pos="1001"/>
        </w:tabs>
        <w:spacing w:line="240" w:lineRule="auto"/>
        <w:ind w:left="400" w:firstLine="240"/>
        <w:rPr>
          <w:rFonts w:ascii="Times New Roman" w:hAnsi="Times New Roman" w:cs="Times New Roman"/>
          <w:sz w:val="24"/>
          <w:szCs w:val="24"/>
        </w:rPr>
      </w:pPr>
      <w:r w:rsidRPr="00A5128C">
        <w:rPr>
          <w:rFonts w:ascii="Times New Roman" w:hAnsi="Times New Roman" w:cs="Times New Roman"/>
          <w:sz w:val="24"/>
          <w:szCs w:val="24"/>
        </w:rPr>
        <w:t>готовить небольшие публичные выступления;</w:t>
      </w:r>
    </w:p>
    <w:p w14:paraId="102855B5" w14:textId="77777777" w:rsidR="007B12BD" w:rsidRPr="00A5128C" w:rsidRDefault="007B12BD" w:rsidP="00DB6403">
      <w:pPr>
        <w:pStyle w:val="22"/>
        <w:numPr>
          <w:ilvl w:val="0"/>
          <w:numId w:val="10"/>
        </w:numPr>
        <w:shd w:val="clear" w:color="auto" w:fill="auto"/>
        <w:tabs>
          <w:tab w:val="left" w:pos="1001"/>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подбирать иллюстративный материал (рисунки, фото, плакаты) к тексту выступления;</w:t>
      </w:r>
    </w:p>
    <w:p w14:paraId="766CBD5E"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2) совместная деятельность:</w:t>
      </w:r>
    </w:p>
    <w:p w14:paraId="44A9BD54" w14:textId="77777777" w:rsidR="007B12BD" w:rsidRPr="00A5128C" w:rsidRDefault="007B12BD" w:rsidP="00DB6403">
      <w:pPr>
        <w:pStyle w:val="22"/>
        <w:numPr>
          <w:ilvl w:val="0"/>
          <w:numId w:val="10"/>
        </w:numPr>
        <w:shd w:val="clear" w:color="auto" w:fill="auto"/>
        <w:tabs>
          <w:tab w:val="left" w:pos="1001"/>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формулировать краткосрочные и долгосрочные цели (индивиду</w:t>
      </w:r>
      <w:r w:rsidRPr="00A5128C">
        <w:rPr>
          <w:rFonts w:ascii="Times New Roman" w:hAnsi="Times New Roman" w:cs="Times New Roman"/>
          <w:sz w:val="24"/>
          <w:szCs w:val="24"/>
        </w:rPr>
        <w:softHyphen/>
        <w:t>альные с учётом участия в коллективных задачах) в стандартной (типовой) ситуации на основе предложенного формата планиро</w:t>
      </w:r>
      <w:r w:rsidRPr="00A5128C">
        <w:rPr>
          <w:rFonts w:ascii="Times New Roman" w:hAnsi="Times New Roman" w:cs="Times New Roman"/>
          <w:sz w:val="24"/>
          <w:szCs w:val="24"/>
        </w:rPr>
        <w:softHyphen/>
        <w:t>вания, распределения промежуточных шагов и сроков;</w:t>
      </w:r>
    </w:p>
    <w:p w14:paraId="3ED114DC" w14:textId="77777777" w:rsidR="007B12BD" w:rsidRPr="00A5128C" w:rsidRDefault="007B12BD" w:rsidP="00DB6403">
      <w:pPr>
        <w:pStyle w:val="22"/>
        <w:numPr>
          <w:ilvl w:val="0"/>
          <w:numId w:val="10"/>
        </w:numPr>
        <w:shd w:val="clear" w:color="auto" w:fill="auto"/>
        <w:tabs>
          <w:tab w:val="left" w:pos="1001"/>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61A117D" w14:textId="77777777" w:rsidR="007B12BD" w:rsidRPr="00A5128C" w:rsidRDefault="007B12BD" w:rsidP="00DB6403">
      <w:pPr>
        <w:pStyle w:val="22"/>
        <w:numPr>
          <w:ilvl w:val="0"/>
          <w:numId w:val="10"/>
        </w:numPr>
        <w:shd w:val="clear" w:color="auto" w:fill="auto"/>
        <w:tabs>
          <w:tab w:val="left" w:pos="1001"/>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проявлять готовность руководить, выполнять поручения, подчи</w:t>
      </w:r>
      <w:r w:rsidRPr="00A5128C">
        <w:rPr>
          <w:rFonts w:ascii="Times New Roman" w:hAnsi="Times New Roman" w:cs="Times New Roman"/>
          <w:sz w:val="24"/>
          <w:szCs w:val="24"/>
        </w:rPr>
        <w:softHyphen/>
        <w:t>няться;</w:t>
      </w:r>
    </w:p>
    <w:p w14:paraId="611DD2E2" w14:textId="77777777" w:rsidR="007B12BD" w:rsidRPr="00A5128C" w:rsidRDefault="007B12BD" w:rsidP="00DB6403">
      <w:pPr>
        <w:pStyle w:val="22"/>
        <w:numPr>
          <w:ilvl w:val="0"/>
          <w:numId w:val="10"/>
        </w:numPr>
        <w:shd w:val="clear" w:color="auto" w:fill="auto"/>
        <w:tabs>
          <w:tab w:val="left" w:pos="1001"/>
        </w:tabs>
        <w:spacing w:line="240" w:lineRule="auto"/>
        <w:ind w:left="400" w:firstLine="240"/>
        <w:rPr>
          <w:rFonts w:ascii="Times New Roman" w:hAnsi="Times New Roman" w:cs="Times New Roman"/>
          <w:sz w:val="24"/>
          <w:szCs w:val="24"/>
        </w:rPr>
      </w:pPr>
      <w:r w:rsidRPr="00A5128C">
        <w:rPr>
          <w:rFonts w:ascii="Times New Roman" w:hAnsi="Times New Roman" w:cs="Times New Roman"/>
          <w:sz w:val="24"/>
          <w:szCs w:val="24"/>
        </w:rPr>
        <w:t>ответственно выполнять свою часть работы;</w:t>
      </w:r>
    </w:p>
    <w:p w14:paraId="50300649" w14:textId="77777777" w:rsidR="007B12BD" w:rsidRPr="00A5128C" w:rsidRDefault="007B12BD" w:rsidP="00DB6403">
      <w:pPr>
        <w:pStyle w:val="22"/>
        <w:numPr>
          <w:ilvl w:val="0"/>
          <w:numId w:val="10"/>
        </w:numPr>
        <w:shd w:val="clear" w:color="auto" w:fill="auto"/>
        <w:tabs>
          <w:tab w:val="left" w:pos="1001"/>
        </w:tabs>
        <w:spacing w:line="240" w:lineRule="auto"/>
        <w:ind w:left="400" w:firstLine="240"/>
        <w:rPr>
          <w:rFonts w:ascii="Times New Roman" w:hAnsi="Times New Roman" w:cs="Times New Roman"/>
          <w:sz w:val="24"/>
          <w:szCs w:val="24"/>
        </w:rPr>
      </w:pPr>
      <w:r w:rsidRPr="00A5128C">
        <w:rPr>
          <w:rFonts w:ascii="Times New Roman" w:hAnsi="Times New Roman" w:cs="Times New Roman"/>
          <w:sz w:val="24"/>
          <w:szCs w:val="24"/>
        </w:rPr>
        <w:t>оценивать свой вклад в общий результат;</w:t>
      </w:r>
    </w:p>
    <w:p w14:paraId="5D6E04B8" w14:textId="77777777" w:rsidR="007B12BD" w:rsidRPr="00A5128C" w:rsidRDefault="007B12BD" w:rsidP="00DB6403">
      <w:pPr>
        <w:pStyle w:val="22"/>
        <w:numPr>
          <w:ilvl w:val="0"/>
          <w:numId w:val="10"/>
        </w:numPr>
        <w:shd w:val="clear" w:color="auto" w:fill="auto"/>
        <w:tabs>
          <w:tab w:val="left" w:pos="1001"/>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выполнять совместные проектные задания с опорой на предло</w:t>
      </w:r>
      <w:r w:rsidRPr="00A5128C">
        <w:rPr>
          <w:rFonts w:ascii="Times New Roman" w:hAnsi="Times New Roman" w:cs="Times New Roman"/>
          <w:sz w:val="24"/>
          <w:szCs w:val="24"/>
        </w:rPr>
        <w:softHyphen/>
        <w:t>женные образцы.</w:t>
      </w:r>
    </w:p>
    <w:p w14:paraId="60B7FDC1"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Овладение универсальными учебными регулятивными дей</w:t>
      </w:r>
      <w:r w:rsidRPr="00A5128C">
        <w:rPr>
          <w:rFonts w:ascii="Times New Roman" w:hAnsi="Times New Roman" w:cs="Times New Roman"/>
          <w:sz w:val="24"/>
          <w:szCs w:val="24"/>
        </w:rPr>
        <w:softHyphen/>
        <w:t>ствиями:</w:t>
      </w:r>
    </w:p>
    <w:p w14:paraId="0D8EB912" w14:textId="77777777" w:rsidR="007B12BD" w:rsidRPr="00A5128C" w:rsidRDefault="007B12BD" w:rsidP="00DB6403">
      <w:pPr>
        <w:pStyle w:val="80"/>
        <w:numPr>
          <w:ilvl w:val="0"/>
          <w:numId w:val="12"/>
        </w:numPr>
        <w:shd w:val="clear" w:color="auto" w:fill="auto"/>
        <w:tabs>
          <w:tab w:val="left" w:pos="1001"/>
        </w:tabs>
        <w:spacing w:before="0" w:after="0" w:line="240" w:lineRule="auto"/>
        <w:ind w:left="400" w:firstLine="240"/>
        <w:rPr>
          <w:rFonts w:ascii="Times New Roman" w:hAnsi="Times New Roman" w:cs="Times New Roman"/>
          <w:sz w:val="24"/>
          <w:szCs w:val="24"/>
        </w:rPr>
      </w:pPr>
      <w:r w:rsidRPr="00A5128C">
        <w:rPr>
          <w:rFonts w:ascii="Times New Roman" w:hAnsi="Times New Roman" w:cs="Times New Roman"/>
          <w:sz w:val="24"/>
          <w:szCs w:val="24"/>
        </w:rPr>
        <w:t>самоорганизация:</w:t>
      </w:r>
    </w:p>
    <w:p w14:paraId="375EA6DB" w14:textId="77777777" w:rsidR="007B12BD" w:rsidRPr="00A5128C" w:rsidRDefault="007B12BD" w:rsidP="00DB6403">
      <w:pPr>
        <w:pStyle w:val="22"/>
        <w:numPr>
          <w:ilvl w:val="0"/>
          <w:numId w:val="10"/>
        </w:numPr>
        <w:shd w:val="clear" w:color="auto" w:fill="auto"/>
        <w:tabs>
          <w:tab w:val="left" w:pos="1001"/>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планировать действия по решению учебной задачи для получения результата;</w:t>
      </w:r>
    </w:p>
    <w:p w14:paraId="4533E5B1" w14:textId="77777777" w:rsidR="007B12BD" w:rsidRPr="00A5128C" w:rsidRDefault="007B12BD" w:rsidP="00DB6403">
      <w:pPr>
        <w:pStyle w:val="22"/>
        <w:numPr>
          <w:ilvl w:val="0"/>
          <w:numId w:val="10"/>
        </w:numPr>
        <w:shd w:val="clear" w:color="auto" w:fill="auto"/>
        <w:tabs>
          <w:tab w:val="left" w:pos="1001"/>
        </w:tabs>
        <w:spacing w:line="240" w:lineRule="auto"/>
        <w:ind w:left="400" w:firstLine="240"/>
        <w:rPr>
          <w:rFonts w:ascii="Times New Roman" w:hAnsi="Times New Roman" w:cs="Times New Roman"/>
          <w:sz w:val="24"/>
          <w:szCs w:val="24"/>
        </w:rPr>
      </w:pPr>
      <w:r w:rsidRPr="00A5128C">
        <w:rPr>
          <w:rFonts w:ascii="Times New Roman" w:hAnsi="Times New Roman" w:cs="Times New Roman"/>
          <w:sz w:val="24"/>
          <w:szCs w:val="24"/>
        </w:rPr>
        <w:t>выстраивать последовательность выбранных действий;</w:t>
      </w:r>
    </w:p>
    <w:p w14:paraId="72FF91BD" w14:textId="77777777" w:rsidR="007B12BD" w:rsidRPr="00A5128C" w:rsidRDefault="007B12BD" w:rsidP="00DB6403">
      <w:pPr>
        <w:pStyle w:val="80"/>
        <w:numPr>
          <w:ilvl w:val="0"/>
          <w:numId w:val="12"/>
        </w:numPr>
        <w:shd w:val="clear" w:color="auto" w:fill="auto"/>
        <w:tabs>
          <w:tab w:val="left" w:pos="1001"/>
        </w:tabs>
        <w:spacing w:before="0" w:after="0" w:line="240" w:lineRule="auto"/>
        <w:ind w:left="400" w:firstLine="240"/>
        <w:rPr>
          <w:rFonts w:ascii="Times New Roman" w:hAnsi="Times New Roman" w:cs="Times New Roman"/>
          <w:sz w:val="24"/>
          <w:szCs w:val="24"/>
        </w:rPr>
      </w:pPr>
      <w:r w:rsidRPr="00A5128C">
        <w:rPr>
          <w:rFonts w:ascii="Times New Roman" w:hAnsi="Times New Roman" w:cs="Times New Roman"/>
          <w:sz w:val="24"/>
          <w:szCs w:val="24"/>
        </w:rPr>
        <w:t>самоконтроль:</w:t>
      </w:r>
    </w:p>
    <w:p w14:paraId="5186E2B7" w14:textId="77777777" w:rsidR="007B12BD" w:rsidRPr="00A5128C" w:rsidRDefault="007B12BD" w:rsidP="00DB6403">
      <w:pPr>
        <w:pStyle w:val="22"/>
        <w:numPr>
          <w:ilvl w:val="0"/>
          <w:numId w:val="10"/>
        </w:numPr>
        <w:shd w:val="clear" w:color="auto" w:fill="auto"/>
        <w:tabs>
          <w:tab w:val="left" w:pos="1001"/>
        </w:tabs>
        <w:spacing w:line="240" w:lineRule="auto"/>
        <w:ind w:left="400" w:firstLine="240"/>
        <w:rPr>
          <w:rFonts w:ascii="Times New Roman" w:hAnsi="Times New Roman" w:cs="Times New Roman"/>
          <w:sz w:val="24"/>
          <w:szCs w:val="24"/>
        </w:rPr>
      </w:pPr>
      <w:r w:rsidRPr="00A5128C">
        <w:rPr>
          <w:rFonts w:ascii="Times New Roman" w:hAnsi="Times New Roman" w:cs="Times New Roman"/>
          <w:sz w:val="24"/>
          <w:szCs w:val="24"/>
        </w:rPr>
        <w:t>устанавливать причины успеха/неудач учебной деятельности;</w:t>
      </w:r>
    </w:p>
    <w:p w14:paraId="3EB4656A" w14:textId="77777777" w:rsidR="007B12BD" w:rsidRPr="00A5128C" w:rsidRDefault="007B12BD" w:rsidP="00DB6403">
      <w:pPr>
        <w:pStyle w:val="22"/>
        <w:numPr>
          <w:ilvl w:val="0"/>
          <w:numId w:val="10"/>
        </w:numPr>
        <w:shd w:val="clear" w:color="auto" w:fill="auto"/>
        <w:tabs>
          <w:tab w:val="left" w:pos="1001"/>
        </w:tabs>
        <w:spacing w:line="240" w:lineRule="auto"/>
        <w:ind w:left="400" w:firstLine="240"/>
        <w:rPr>
          <w:rFonts w:ascii="Times New Roman" w:hAnsi="Times New Roman" w:cs="Times New Roman"/>
          <w:sz w:val="24"/>
          <w:szCs w:val="24"/>
        </w:rPr>
      </w:pPr>
      <w:r w:rsidRPr="00A5128C">
        <w:rPr>
          <w:rFonts w:ascii="Times New Roman" w:hAnsi="Times New Roman" w:cs="Times New Roman"/>
          <w:sz w:val="24"/>
          <w:szCs w:val="24"/>
        </w:rPr>
        <w:t>корректировать свои учебные действия для преодоления ошибок.</w:t>
      </w:r>
    </w:p>
    <w:p w14:paraId="29A372AB" w14:textId="77777777" w:rsidR="007B12BD" w:rsidRPr="00A5128C" w:rsidRDefault="007B12BD" w:rsidP="00A5128C">
      <w:pPr>
        <w:pStyle w:val="33"/>
        <w:keepNext/>
        <w:keepLines/>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Предметные результаты</w:t>
      </w:r>
    </w:p>
    <w:p w14:paraId="7E72D7D1"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Предметные результаты по учебному предмету «Иностранный (ан</w:t>
      </w:r>
      <w:r w:rsidRPr="00A5128C">
        <w:rPr>
          <w:rFonts w:ascii="Times New Roman" w:hAnsi="Times New Roman" w:cs="Times New Roman"/>
          <w:sz w:val="24"/>
          <w:szCs w:val="24"/>
        </w:rPr>
        <w:softHyphen/>
        <w:t xml:space="preserve">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 мированность иноязычной коммуникативной компетенции на </w:t>
      </w:r>
      <w:r w:rsidRPr="00A5128C">
        <w:rPr>
          <w:rFonts w:ascii="Times New Roman" w:hAnsi="Times New Roman" w:cs="Times New Roman"/>
          <w:sz w:val="24"/>
          <w:szCs w:val="24"/>
        </w:rPr>
        <w:lastRenderedPageBreak/>
        <w:t>элемен</w:t>
      </w:r>
      <w:r w:rsidRPr="00A5128C">
        <w:rPr>
          <w:rFonts w:ascii="Times New Roman" w:hAnsi="Times New Roman" w:cs="Times New Roman"/>
          <w:sz w:val="24"/>
          <w:szCs w:val="24"/>
        </w:rPr>
        <w:softHyphen/>
        <w:t>тарном уровне в совокупности её составляющих — речевой, языковой, социокультурной, компенсаторной, метапредметной (учеб</w:t>
      </w:r>
      <w:r w:rsidRPr="00A5128C">
        <w:rPr>
          <w:rFonts w:ascii="Times New Roman" w:hAnsi="Times New Roman" w:cs="Times New Roman"/>
          <w:sz w:val="24"/>
          <w:szCs w:val="24"/>
        </w:rPr>
        <w:softHyphen/>
        <w:t>но-познавательной).</w:t>
      </w:r>
    </w:p>
    <w:p w14:paraId="16CE7AFE" w14:textId="77777777" w:rsidR="007B12BD" w:rsidRPr="00A5128C" w:rsidRDefault="007B12BD" w:rsidP="00DB6403">
      <w:pPr>
        <w:pStyle w:val="33"/>
        <w:keepNext/>
        <w:keepLines/>
        <w:numPr>
          <w:ilvl w:val="0"/>
          <w:numId w:val="13"/>
        </w:numPr>
        <w:shd w:val="clear" w:color="auto" w:fill="auto"/>
        <w:tabs>
          <w:tab w:val="left" w:pos="636"/>
        </w:tabs>
        <w:spacing w:before="0" w:after="0" w:line="240" w:lineRule="auto"/>
        <w:ind w:left="400"/>
        <w:jc w:val="center"/>
        <w:rPr>
          <w:rFonts w:ascii="Times New Roman" w:hAnsi="Times New Roman" w:cs="Times New Roman"/>
          <w:sz w:val="24"/>
          <w:szCs w:val="24"/>
        </w:rPr>
      </w:pPr>
      <w:r w:rsidRPr="00A5128C">
        <w:rPr>
          <w:rFonts w:ascii="Times New Roman" w:hAnsi="Times New Roman" w:cs="Times New Roman"/>
          <w:sz w:val="24"/>
          <w:szCs w:val="24"/>
        </w:rPr>
        <w:t>КЛАСС</w:t>
      </w:r>
    </w:p>
    <w:p w14:paraId="0A5124BD" w14:textId="77777777" w:rsidR="007B12BD" w:rsidRPr="00A5128C" w:rsidRDefault="007B12BD" w:rsidP="00A5128C">
      <w:pPr>
        <w:pStyle w:val="60"/>
        <w:shd w:val="clear" w:color="auto" w:fill="auto"/>
        <w:spacing w:after="0" w:line="240" w:lineRule="auto"/>
        <w:ind w:firstLine="709"/>
        <w:rPr>
          <w:sz w:val="24"/>
          <w:szCs w:val="24"/>
        </w:rPr>
      </w:pPr>
      <w:r w:rsidRPr="00A5128C">
        <w:rPr>
          <w:sz w:val="24"/>
          <w:szCs w:val="24"/>
        </w:rPr>
        <w:t>Коммуникативные умения</w:t>
      </w:r>
    </w:p>
    <w:p w14:paraId="65FB1E8E"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Говорение</w:t>
      </w:r>
    </w:p>
    <w:p w14:paraId="6DD01AC1" w14:textId="77777777" w:rsidR="007B12BD" w:rsidRPr="00A5128C" w:rsidRDefault="007B12BD" w:rsidP="00DB6403">
      <w:pPr>
        <w:pStyle w:val="22"/>
        <w:numPr>
          <w:ilvl w:val="0"/>
          <w:numId w:val="10"/>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вести разные виды диалогов (диалог этикетного характера, диа</w:t>
      </w:r>
      <w:r w:rsidRPr="00A5128C">
        <w:rPr>
          <w:rFonts w:ascii="Times New Roman" w:hAnsi="Times New Roman" w:cs="Times New Roman"/>
          <w:sz w:val="24"/>
          <w:szCs w:val="24"/>
        </w:rPr>
        <w:softHyphen/>
        <w:t>лог-расспрос) в стандартных ситуациях неофициального общения, используя вербальные и/или зрительные опоры в рамках изучае</w:t>
      </w:r>
      <w:r w:rsidRPr="00A5128C">
        <w:rPr>
          <w:rFonts w:ascii="Times New Roman" w:hAnsi="Times New Roman" w:cs="Times New Roman"/>
          <w:sz w:val="24"/>
          <w:szCs w:val="24"/>
        </w:rPr>
        <w:softHyphen/>
        <w:t>мой тематики с соблюдением норм речевого этикета, принятого в стране/странах изучаемого языка (не менее 3 реплик со стороны каждого собеседника);</w:t>
      </w:r>
    </w:p>
    <w:p w14:paraId="639F50E7" w14:textId="77777777" w:rsidR="007B12BD" w:rsidRPr="00A5128C" w:rsidRDefault="007B12BD" w:rsidP="00DB6403">
      <w:pPr>
        <w:pStyle w:val="22"/>
        <w:numPr>
          <w:ilvl w:val="0"/>
          <w:numId w:val="10"/>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создавать устные связные монологические высказывания объёмом не менее 3 фраз в рамках изучаемой тематики с опорой на кар</w:t>
      </w:r>
      <w:r w:rsidRPr="00A5128C">
        <w:rPr>
          <w:rFonts w:ascii="Times New Roman" w:hAnsi="Times New Roman" w:cs="Times New Roman"/>
          <w:sz w:val="24"/>
          <w:szCs w:val="24"/>
        </w:rPr>
        <w:softHyphen/>
        <w:t>тинки, фотографии и/или ключевые слова, вопросы.</w:t>
      </w:r>
    </w:p>
    <w:p w14:paraId="71EF923F"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Аудирование</w:t>
      </w:r>
    </w:p>
    <w:p w14:paraId="0ECA5D0C" w14:textId="77777777" w:rsidR="007B12BD" w:rsidRPr="00A5128C" w:rsidRDefault="007B12BD" w:rsidP="00DB6403">
      <w:pPr>
        <w:pStyle w:val="22"/>
        <w:numPr>
          <w:ilvl w:val="0"/>
          <w:numId w:val="10"/>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воспринимать на слух и понимать речь учителя и одноклассников;</w:t>
      </w:r>
    </w:p>
    <w:p w14:paraId="0460470A" w14:textId="6966CCD8" w:rsidR="007B12BD" w:rsidRPr="00A5128C" w:rsidRDefault="007B12BD" w:rsidP="00DB6403">
      <w:pPr>
        <w:pStyle w:val="22"/>
        <w:numPr>
          <w:ilvl w:val="0"/>
          <w:numId w:val="10"/>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sidRPr="00A5128C">
        <w:rPr>
          <w:rFonts w:ascii="Times New Roman" w:hAnsi="Times New Roman" w:cs="Times New Roman"/>
          <w:sz w:val="24"/>
          <w:szCs w:val="24"/>
        </w:rPr>
        <w:softHyphen/>
        <w:t>прашиваемой информации фактического характера, используя зрительные опоры и языков</w:t>
      </w:r>
      <w:r w:rsidR="00450C98" w:rsidRPr="00A5128C">
        <w:rPr>
          <w:rFonts w:ascii="Times New Roman" w:hAnsi="Times New Roman" w:cs="Times New Roman"/>
          <w:sz w:val="24"/>
          <w:szCs w:val="24"/>
        </w:rPr>
        <w:t>ую догадку (время звучания тек</w:t>
      </w:r>
      <w:r w:rsidRPr="00A5128C">
        <w:rPr>
          <w:rFonts w:ascii="Times New Roman" w:hAnsi="Times New Roman" w:cs="Times New Roman"/>
          <w:sz w:val="24"/>
          <w:szCs w:val="24"/>
        </w:rPr>
        <w:t>ста/текстов для аудирования — до 40 секунд).</w:t>
      </w:r>
    </w:p>
    <w:p w14:paraId="7C920E84"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Смысловое чтение</w:t>
      </w:r>
    </w:p>
    <w:p w14:paraId="0A43CD86" w14:textId="77777777" w:rsidR="007B12BD" w:rsidRPr="00A5128C" w:rsidRDefault="007B12BD" w:rsidP="00DB6403">
      <w:pPr>
        <w:pStyle w:val="22"/>
        <w:numPr>
          <w:ilvl w:val="0"/>
          <w:numId w:val="10"/>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w:t>
      </w:r>
      <w:r w:rsidRPr="00A5128C">
        <w:rPr>
          <w:rFonts w:ascii="Times New Roman" w:hAnsi="Times New Roman" w:cs="Times New Roman"/>
          <w:sz w:val="24"/>
          <w:szCs w:val="24"/>
        </w:rPr>
        <w:softHyphen/>
        <w:t>танного;</w:t>
      </w:r>
    </w:p>
    <w:p w14:paraId="663052FD" w14:textId="77777777" w:rsidR="007B12BD" w:rsidRPr="00A5128C" w:rsidRDefault="007B12BD" w:rsidP="00DB6403">
      <w:pPr>
        <w:pStyle w:val="22"/>
        <w:numPr>
          <w:ilvl w:val="0"/>
          <w:numId w:val="10"/>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читать про себя и понимать учебные тексты, построенные на изученном языковом материале, с различной глубиной проник</w:t>
      </w:r>
      <w:r w:rsidRPr="00A5128C">
        <w:rPr>
          <w:rFonts w:ascii="Times New Roman" w:hAnsi="Times New Roman" w:cs="Times New Roman"/>
          <w:sz w:val="24"/>
          <w:szCs w:val="24"/>
        </w:rPr>
        <w:softHyphen/>
        <w:t>новения в их содержание в зависимости от поставленной комму</w:t>
      </w:r>
      <w:r w:rsidRPr="00A5128C">
        <w:rPr>
          <w:rFonts w:ascii="Times New Roman" w:hAnsi="Times New Roman" w:cs="Times New Roman"/>
          <w:sz w:val="24"/>
          <w:szCs w:val="24"/>
        </w:rPr>
        <w:softHyphen/>
        <w:t>никативной задачи: с пониманием основного содержания, с по</w:t>
      </w:r>
      <w:r w:rsidRPr="00A5128C">
        <w:rPr>
          <w:rFonts w:ascii="Times New Roman" w:hAnsi="Times New Roman" w:cs="Times New Roman"/>
          <w:sz w:val="24"/>
          <w:szCs w:val="24"/>
        </w:rPr>
        <w:softHyphen/>
        <w:t>ниманием запрашиваемой информации, используя зрительные опоры и языковую догадку (объём текста для чтения — до 80 слов).</w:t>
      </w:r>
    </w:p>
    <w:p w14:paraId="66EC8E6C"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Письмо</w:t>
      </w:r>
    </w:p>
    <w:p w14:paraId="1C20AF43" w14:textId="77777777" w:rsidR="007B12BD" w:rsidRPr="00A5128C" w:rsidRDefault="007B12BD" w:rsidP="00DB6403">
      <w:pPr>
        <w:pStyle w:val="22"/>
        <w:numPr>
          <w:ilvl w:val="0"/>
          <w:numId w:val="10"/>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заполнять простые формуляры, сообщая о себе основные сведе</w:t>
      </w:r>
      <w:r w:rsidRPr="00A5128C">
        <w:rPr>
          <w:rFonts w:ascii="Times New Roman" w:hAnsi="Times New Roman" w:cs="Times New Roman"/>
          <w:sz w:val="24"/>
          <w:szCs w:val="24"/>
        </w:rPr>
        <w:softHyphen/>
        <w:t>ния, в соответствии с нормами, принятыми в стране/странах изу</w:t>
      </w:r>
      <w:r w:rsidRPr="00A5128C">
        <w:rPr>
          <w:rFonts w:ascii="Times New Roman" w:hAnsi="Times New Roman" w:cs="Times New Roman"/>
          <w:sz w:val="24"/>
          <w:szCs w:val="24"/>
        </w:rPr>
        <w:softHyphen/>
        <w:t>чаемого языка;</w:t>
      </w:r>
    </w:p>
    <w:p w14:paraId="2CF051A4" w14:textId="77777777" w:rsidR="007B12BD" w:rsidRPr="00A5128C" w:rsidRDefault="007B12BD" w:rsidP="00DB6403">
      <w:pPr>
        <w:pStyle w:val="22"/>
        <w:numPr>
          <w:ilvl w:val="0"/>
          <w:numId w:val="10"/>
        </w:numPr>
        <w:shd w:val="clear" w:color="auto" w:fill="auto"/>
        <w:tabs>
          <w:tab w:val="left" w:pos="98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писать с опорой на образец короткие поздравления с праздниками (с днём рождения, Новым годом).</w:t>
      </w:r>
    </w:p>
    <w:p w14:paraId="1A78D22D" w14:textId="77777777" w:rsidR="007B12BD" w:rsidRPr="00A5128C" w:rsidRDefault="007B12BD" w:rsidP="00A5128C">
      <w:pPr>
        <w:pStyle w:val="33"/>
        <w:keepNext/>
        <w:keepLines/>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Языковые знания и навыки</w:t>
      </w:r>
    </w:p>
    <w:p w14:paraId="2823DAC5"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Фонетическая сторона речи</w:t>
      </w:r>
    </w:p>
    <w:p w14:paraId="028C89EB" w14:textId="77777777" w:rsidR="007B12BD" w:rsidRPr="00A5128C" w:rsidRDefault="007B12BD" w:rsidP="00DB6403">
      <w:pPr>
        <w:pStyle w:val="22"/>
        <w:numPr>
          <w:ilvl w:val="0"/>
          <w:numId w:val="10"/>
        </w:numPr>
        <w:shd w:val="clear" w:color="auto" w:fill="auto"/>
        <w:tabs>
          <w:tab w:val="left" w:pos="98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знать буквы алфавита английского языка в правильной последо</w:t>
      </w:r>
      <w:r w:rsidRPr="00A5128C">
        <w:rPr>
          <w:rFonts w:ascii="Times New Roman" w:hAnsi="Times New Roman" w:cs="Times New Roman"/>
          <w:sz w:val="24"/>
          <w:szCs w:val="24"/>
        </w:rPr>
        <w:softHyphen/>
        <w:t>вательности, фонетически корректно их озвучивать и графически корректно воспроизводить (полупечатное написание букв, бук</w:t>
      </w:r>
      <w:r w:rsidRPr="00A5128C">
        <w:rPr>
          <w:rFonts w:ascii="Times New Roman" w:hAnsi="Times New Roman" w:cs="Times New Roman"/>
          <w:sz w:val="24"/>
          <w:szCs w:val="24"/>
        </w:rPr>
        <w:softHyphen/>
        <w:t>восочетаний, слов);</w:t>
      </w:r>
    </w:p>
    <w:p w14:paraId="6493A162" w14:textId="77777777" w:rsidR="007B12BD" w:rsidRPr="00A5128C" w:rsidRDefault="007B12BD" w:rsidP="00DB6403">
      <w:pPr>
        <w:pStyle w:val="22"/>
        <w:numPr>
          <w:ilvl w:val="0"/>
          <w:numId w:val="10"/>
        </w:numPr>
        <w:shd w:val="clear" w:color="auto" w:fill="auto"/>
        <w:tabs>
          <w:tab w:val="left" w:pos="98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применять правила чтения гласных в открытом и закрытом слоге в односложных словах, вычленять некоторые звукобуквенные со</w:t>
      </w:r>
      <w:r w:rsidRPr="00A5128C">
        <w:rPr>
          <w:rFonts w:ascii="Times New Roman" w:hAnsi="Times New Roman" w:cs="Times New Roman"/>
          <w:sz w:val="24"/>
          <w:szCs w:val="24"/>
        </w:rPr>
        <w:softHyphen/>
        <w:t>четания при анализе знакомых слов; озвучивать транскрипцион</w:t>
      </w:r>
      <w:r w:rsidRPr="00A5128C">
        <w:rPr>
          <w:rFonts w:ascii="Times New Roman" w:hAnsi="Times New Roman" w:cs="Times New Roman"/>
          <w:sz w:val="24"/>
          <w:szCs w:val="24"/>
        </w:rPr>
        <w:softHyphen/>
        <w:t>ные знаки, отличать их от букв;</w:t>
      </w:r>
    </w:p>
    <w:p w14:paraId="0EA32278" w14:textId="77777777" w:rsidR="007B12BD" w:rsidRPr="00A5128C" w:rsidRDefault="007B12BD" w:rsidP="00DB6403">
      <w:pPr>
        <w:pStyle w:val="22"/>
        <w:numPr>
          <w:ilvl w:val="0"/>
          <w:numId w:val="10"/>
        </w:numPr>
        <w:shd w:val="clear" w:color="auto" w:fill="auto"/>
        <w:tabs>
          <w:tab w:val="left" w:pos="98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читать новые слова согласно основным правилам чтения;</w:t>
      </w:r>
    </w:p>
    <w:p w14:paraId="236E155C" w14:textId="77777777" w:rsidR="007B12BD" w:rsidRPr="00A5128C" w:rsidRDefault="007B12BD" w:rsidP="00DB6403">
      <w:pPr>
        <w:pStyle w:val="22"/>
        <w:numPr>
          <w:ilvl w:val="0"/>
          <w:numId w:val="10"/>
        </w:numPr>
        <w:shd w:val="clear" w:color="auto" w:fill="auto"/>
        <w:tabs>
          <w:tab w:val="left" w:pos="98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различать на слух и правильно произносить слова и фра- зы/предложения с соблюдением их ритмико-интонационных особенностей.</w:t>
      </w:r>
    </w:p>
    <w:p w14:paraId="51363400"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Графика, орфография и пунктуация</w:t>
      </w:r>
    </w:p>
    <w:p w14:paraId="2775CC14" w14:textId="77777777" w:rsidR="007B12BD" w:rsidRPr="00A5128C" w:rsidRDefault="007B12BD" w:rsidP="00DB6403">
      <w:pPr>
        <w:pStyle w:val="22"/>
        <w:numPr>
          <w:ilvl w:val="0"/>
          <w:numId w:val="10"/>
        </w:numPr>
        <w:shd w:val="clear" w:color="auto" w:fill="auto"/>
        <w:tabs>
          <w:tab w:val="left" w:pos="98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правильно писать изученные слова;</w:t>
      </w:r>
    </w:p>
    <w:p w14:paraId="6D22DA34" w14:textId="77777777" w:rsidR="007B12BD" w:rsidRPr="00A5128C" w:rsidRDefault="007B12BD" w:rsidP="00DB6403">
      <w:pPr>
        <w:pStyle w:val="22"/>
        <w:numPr>
          <w:ilvl w:val="0"/>
          <w:numId w:val="10"/>
        </w:numPr>
        <w:shd w:val="clear" w:color="auto" w:fill="auto"/>
        <w:tabs>
          <w:tab w:val="left" w:pos="98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заполнять пропуски словами; дописывать предложения;</w:t>
      </w:r>
    </w:p>
    <w:p w14:paraId="6D19ECE8" w14:textId="77777777" w:rsidR="007B12BD" w:rsidRPr="00A5128C" w:rsidRDefault="007B12BD" w:rsidP="00DB6403">
      <w:pPr>
        <w:pStyle w:val="22"/>
        <w:numPr>
          <w:ilvl w:val="0"/>
          <w:numId w:val="10"/>
        </w:numPr>
        <w:shd w:val="clear" w:color="auto" w:fill="auto"/>
        <w:tabs>
          <w:tab w:val="left" w:pos="98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w:t>
      </w:r>
      <w:r w:rsidRPr="00A5128C">
        <w:rPr>
          <w:rFonts w:ascii="Times New Roman" w:hAnsi="Times New Roman" w:cs="Times New Roman"/>
          <w:sz w:val="24"/>
          <w:szCs w:val="24"/>
        </w:rPr>
        <w:softHyphen/>
        <w:t>гательного и модального глаголов.</w:t>
      </w:r>
    </w:p>
    <w:p w14:paraId="16A26F67"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lastRenderedPageBreak/>
        <w:t>Лексическая сторона речи</w:t>
      </w:r>
    </w:p>
    <w:p w14:paraId="70988447" w14:textId="77777777" w:rsidR="007B12BD" w:rsidRPr="00A5128C" w:rsidRDefault="007B12BD" w:rsidP="00DB6403">
      <w:pPr>
        <w:pStyle w:val="22"/>
        <w:numPr>
          <w:ilvl w:val="0"/>
          <w:numId w:val="10"/>
        </w:numPr>
        <w:shd w:val="clear" w:color="auto" w:fill="auto"/>
        <w:tabs>
          <w:tab w:val="left" w:pos="98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w:t>
      </w:r>
      <w:r w:rsidRPr="00A5128C">
        <w:rPr>
          <w:rFonts w:ascii="Times New Roman" w:hAnsi="Times New Roman" w:cs="Times New Roman"/>
          <w:sz w:val="24"/>
          <w:szCs w:val="24"/>
        </w:rPr>
        <w:softHyphen/>
        <w:t>смотренной на первом году обучения;</w:t>
      </w:r>
    </w:p>
    <w:p w14:paraId="26178B09" w14:textId="77777777" w:rsidR="007B12BD" w:rsidRPr="00A5128C" w:rsidRDefault="007B12BD" w:rsidP="00DB6403">
      <w:pPr>
        <w:pStyle w:val="22"/>
        <w:numPr>
          <w:ilvl w:val="0"/>
          <w:numId w:val="10"/>
        </w:numPr>
        <w:shd w:val="clear" w:color="auto" w:fill="auto"/>
        <w:tabs>
          <w:tab w:val="left" w:pos="98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использовать языковую догадку в распознавании интернацио</w:t>
      </w:r>
      <w:r w:rsidRPr="00A5128C">
        <w:rPr>
          <w:rFonts w:ascii="Times New Roman" w:hAnsi="Times New Roman" w:cs="Times New Roman"/>
          <w:sz w:val="24"/>
          <w:szCs w:val="24"/>
        </w:rPr>
        <w:softHyphen/>
        <w:t>нальных слов.</w:t>
      </w:r>
    </w:p>
    <w:p w14:paraId="703D99D4"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Грамматическая сторона речи</w:t>
      </w:r>
    </w:p>
    <w:p w14:paraId="064357C0" w14:textId="77777777" w:rsidR="007B12BD" w:rsidRPr="00A5128C" w:rsidRDefault="007B12BD" w:rsidP="00DB6403">
      <w:pPr>
        <w:pStyle w:val="22"/>
        <w:numPr>
          <w:ilvl w:val="0"/>
          <w:numId w:val="10"/>
        </w:numPr>
        <w:shd w:val="clear" w:color="auto" w:fill="auto"/>
        <w:tabs>
          <w:tab w:val="left" w:pos="98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распознавать и употреблять в устной и письменной речи различ</w:t>
      </w:r>
      <w:r w:rsidRPr="00A5128C">
        <w:rPr>
          <w:rFonts w:ascii="Times New Roman" w:hAnsi="Times New Roman" w:cs="Times New Roman"/>
          <w:sz w:val="24"/>
          <w:szCs w:val="24"/>
        </w:rPr>
        <w:softHyphen/>
        <w:t>ные коммуникативные типы предложений: повествовательные (утвердительные, отрицательные), вопросительные (общий, спе</w:t>
      </w:r>
      <w:r w:rsidRPr="00A5128C">
        <w:rPr>
          <w:rFonts w:ascii="Times New Roman" w:hAnsi="Times New Roman" w:cs="Times New Roman"/>
          <w:sz w:val="24"/>
          <w:szCs w:val="24"/>
        </w:rPr>
        <w:softHyphen/>
        <w:t>циальный, вопросы), побудительные (в утвердительной форме);</w:t>
      </w:r>
    </w:p>
    <w:p w14:paraId="608A0C6E" w14:textId="77777777" w:rsidR="007B12BD" w:rsidRPr="00A5128C" w:rsidRDefault="007B12BD" w:rsidP="00DB6403">
      <w:pPr>
        <w:pStyle w:val="22"/>
        <w:numPr>
          <w:ilvl w:val="0"/>
          <w:numId w:val="10"/>
        </w:numPr>
        <w:shd w:val="clear" w:color="auto" w:fill="auto"/>
        <w:tabs>
          <w:tab w:val="left" w:pos="98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распознавать и употреблять нераспространённые и распростра</w:t>
      </w:r>
      <w:r w:rsidRPr="00A5128C">
        <w:rPr>
          <w:rFonts w:ascii="Times New Roman" w:hAnsi="Times New Roman" w:cs="Times New Roman"/>
          <w:sz w:val="24"/>
          <w:szCs w:val="24"/>
        </w:rPr>
        <w:softHyphen/>
        <w:t>нённые простые предложения;</w:t>
      </w:r>
    </w:p>
    <w:p w14:paraId="2B0BD432" w14:textId="77777777" w:rsidR="007B12BD" w:rsidRPr="00A5128C" w:rsidRDefault="007B12BD" w:rsidP="00DB6403">
      <w:pPr>
        <w:pStyle w:val="22"/>
        <w:numPr>
          <w:ilvl w:val="0"/>
          <w:numId w:val="10"/>
        </w:numPr>
        <w:shd w:val="clear" w:color="auto" w:fill="auto"/>
        <w:tabs>
          <w:tab w:val="left" w:pos="98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распознавать и употреблять в устной и письменной речи предло</w:t>
      </w:r>
      <w:r w:rsidRPr="00A5128C">
        <w:rPr>
          <w:rFonts w:ascii="Times New Roman" w:hAnsi="Times New Roman" w:cs="Times New Roman"/>
          <w:sz w:val="24"/>
          <w:szCs w:val="24"/>
        </w:rPr>
        <w:softHyphen/>
        <w:t xml:space="preserve">жения с начальным </w:t>
      </w:r>
      <w:r w:rsidRPr="00A5128C">
        <w:rPr>
          <w:rFonts w:ascii="Times New Roman" w:hAnsi="Times New Roman" w:cs="Times New Roman"/>
          <w:sz w:val="24"/>
          <w:szCs w:val="24"/>
          <w:lang w:val="en-US" w:bidi="en-US"/>
        </w:rPr>
        <w:t>It</w:t>
      </w:r>
      <w:r w:rsidRPr="00A5128C">
        <w:rPr>
          <w:rFonts w:ascii="Times New Roman" w:hAnsi="Times New Roman" w:cs="Times New Roman"/>
          <w:sz w:val="24"/>
          <w:szCs w:val="24"/>
          <w:lang w:bidi="en-US"/>
        </w:rPr>
        <w:t>;</w:t>
      </w:r>
    </w:p>
    <w:p w14:paraId="7FD83BC8" w14:textId="77777777" w:rsidR="007B12BD" w:rsidRPr="00A5128C" w:rsidRDefault="007B12BD" w:rsidP="00DB6403">
      <w:pPr>
        <w:pStyle w:val="22"/>
        <w:numPr>
          <w:ilvl w:val="0"/>
          <w:numId w:val="10"/>
        </w:numPr>
        <w:shd w:val="clear" w:color="auto" w:fill="auto"/>
        <w:tabs>
          <w:tab w:val="left" w:pos="98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распознавать и употреблять в устной и письменной речи предло</w:t>
      </w:r>
      <w:r w:rsidRPr="00A5128C">
        <w:rPr>
          <w:rFonts w:ascii="Times New Roman" w:hAnsi="Times New Roman" w:cs="Times New Roman"/>
          <w:sz w:val="24"/>
          <w:szCs w:val="24"/>
        </w:rPr>
        <w:softHyphen/>
        <w:t xml:space="preserve">жения с начальным </w:t>
      </w:r>
      <w:r w:rsidRPr="00A5128C">
        <w:rPr>
          <w:rFonts w:ascii="Times New Roman" w:hAnsi="Times New Roman" w:cs="Times New Roman"/>
          <w:sz w:val="24"/>
          <w:szCs w:val="24"/>
          <w:lang w:val="en-US" w:bidi="en-US"/>
        </w:rPr>
        <w:t>There</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 xml:space="preserve">+ </w:t>
      </w:r>
      <w:r w:rsidRPr="00A5128C">
        <w:rPr>
          <w:rFonts w:ascii="Times New Roman" w:hAnsi="Times New Roman" w:cs="Times New Roman"/>
          <w:sz w:val="24"/>
          <w:szCs w:val="24"/>
          <w:lang w:val="en-US" w:bidi="en-US"/>
        </w:rPr>
        <w:t>tobe</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 xml:space="preserve">в </w:t>
      </w:r>
      <w:r w:rsidRPr="00A5128C">
        <w:rPr>
          <w:rFonts w:ascii="Times New Roman" w:hAnsi="Times New Roman" w:cs="Times New Roman"/>
          <w:sz w:val="24"/>
          <w:szCs w:val="24"/>
          <w:lang w:val="en-US" w:bidi="en-US"/>
        </w:rPr>
        <w:t>Present</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Simple</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Tense</w:t>
      </w:r>
      <w:r w:rsidRPr="00A5128C">
        <w:rPr>
          <w:rFonts w:ascii="Times New Roman" w:hAnsi="Times New Roman" w:cs="Times New Roman"/>
          <w:sz w:val="24"/>
          <w:szCs w:val="24"/>
          <w:lang w:bidi="en-US"/>
        </w:rPr>
        <w:t>;</w:t>
      </w:r>
    </w:p>
    <w:p w14:paraId="257A5BA6" w14:textId="77777777" w:rsidR="007B12BD" w:rsidRPr="00A5128C" w:rsidRDefault="007B12BD" w:rsidP="00DB6403">
      <w:pPr>
        <w:pStyle w:val="22"/>
        <w:numPr>
          <w:ilvl w:val="0"/>
          <w:numId w:val="10"/>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 xml:space="preserve">распознавать и употреблять в устной и письменной речи простые предложения с простым глагольным сказуемым </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Hespeaks</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English</w:t>
      </w:r>
      <w:r w:rsidRPr="00A5128C">
        <w:rPr>
          <w:rFonts w:ascii="Times New Roman" w:hAnsi="Times New Roman" w:cs="Times New Roman"/>
          <w:sz w:val="24"/>
          <w:szCs w:val="24"/>
          <w:lang w:bidi="en-US"/>
        </w:rPr>
        <w:t>.);</w:t>
      </w:r>
    </w:p>
    <w:p w14:paraId="621AA9AC" w14:textId="77777777" w:rsidR="007B12BD" w:rsidRPr="00A5128C" w:rsidRDefault="007B12BD" w:rsidP="00DB6403">
      <w:pPr>
        <w:pStyle w:val="22"/>
        <w:numPr>
          <w:ilvl w:val="0"/>
          <w:numId w:val="10"/>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распознавать и употреблять в устной и письменной речи предло</w:t>
      </w:r>
      <w:r w:rsidRPr="00A5128C">
        <w:rPr>
          <w:rFonts w:ascii="Times New Roman" w:hAnsi="Times New Roman" w:cs="Times New Roman"/>
          <w:sz w:val="24"/>
          <w:szCs w:val="24"/>
        </w:rPr>
        <w:softHyphen/>
        <w:t xml:space="preserve">жения с составным глагольным сказуемым </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I</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wanttodance</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Shecanskatewell.</w:t>
      </w:r>
      <w:r w:rsidRPr="00A5128C">
        <w:rPr>
          <w:rFonts w:ascii="Times New Roman" w:hAnsi="Times New Roman" w:cs="Times New Roman"/>
          <w:sz w:val="24"/>
          <w:szCs w:val="24"/>
        </w:rPr>
        <w:t>);</w:t>
      </w:r>
    </w:p>
    <w:p w14:paraId="33EC186E" w14:textId="77777777" w:rsidR="007B12BD" w:rsidRPr="00A5128C" w:rsidRDefault="007B12BD" w:rsidP="00DB6403">
      <w:pPr>
        <w:pStyle w:val="22"/>
        <w:numPr>
          <w:ilvl w:val="0"/>
          <w:numId w:val="10"/>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распознавать и употреблять в устной и письменной речи предло</w:t>
      </w:r>
      <w:r w:rsidRPr="00A5128C">
        <w:rPr>
          <w:rFonts w:ascii="Times New Roman" w:hAnsi="Times New Roman" w:cs="Times New Roman"/>
          <w:sz w:val="24"/>
          <w:szCs w:val="24"/>
        </w:rPr>
        <w:softHyphen/>
        <w:t xml:space="preserve">жения с глаголом-связкой </w:t>
      </w:r>
      <w:r w:rsidRPr="00A5128C">
        <w:rPr>
          <w:rFonts w:ascii="Times New Roman" w:hAnsi="Times New Roman" w:cs="Times New Roman"/>
          <w:sz w:val="24"/>
          <w:szCs w:val="24"/>
          <w:lang w:val="en-US" w:bidi="en-US"/>
        </w:rPr>
        <w:t>tobe</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 xml:space="preserve">в </w:t>
      </w:r>
      <w:r w:rsidRPr="00A5128C">
        <w:rPr>
          <w:rFonts w:ascii="Times New Roman" w:hAnsi="Times New Roman" w:cs="Times New Roman"/>
          <w:sz w:val="24"/>
          <w:szCs w:val="24"/>
          <w:lang w:val="en-US" w:bidi="en-US"/>
        </w:rPr>
        <w:t>Present</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Simple</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Tense</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 xml:space="preserve">в составе таких фраз, как </w:t>
      </w:r>
      <w:r w:rsidRPr="00A5128C">
        <w:rPr>
          <w:rFonts w:ascii="Times New Roman" w:hAnsi="Times New Roman" w:cs="Times New Roman"/>
          <w:sz w:val="24"/>
          <w:szCs w:val="24"/>
          <w:lang w:val="en-US" w:bidi="en-US"/>
        </w:rPr>
        <w:t>I</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mDima</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I</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meight</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I’mfine. I’msorry. It’s... Isit...? What’s ...?;</w:t>
      </w:r>
    </w:p>
    <w:p w14:paraId="037211DA" w14:textId="77777777" w:rsidR="007B12BD" w:rsidRPr="00A5128C" w:rsidRDefault="007B12BD" w:rsidP="00DB6403">
      <w:pPr>
        <w:pStyle w:val="22"/>
        <w:numPr>
          <w:ilvl w:val="0"/>
          <w:numId w:val="10"/>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распознавать и употреблять в устной и письменной речи предло</w:t>
      </w:r>
      <w:r w:rsidRPr="00A5128C">
        <w:rPr>
          <w:rFonts w:ascii="Times New Roman" w:hAnsi="Times New Roman" w:cs="Times New Roman"/>
          <w:sz w:val="24"/>
          <w:szCs w:val="24"/>
        </w:rPr>
        <w:softHyphen/>
        <w:t>жения с краткими глагольными формами;</w:t>
      </w:r>
    </w:p>
    <w:p w14:paraId="4A237C29" w14:textId="77777777" w:rsidR="007B12BD" w:rsidRPr="00A5128C" w:rsidRDefault="007B12BD" w:rsidP="00DB6403">
      <w:pPr>
        <w:pStyle w:val="22"/>
        <w:numPr>
          <w:ilvl w:val="0"/>
          <w:numId w:val="10"/>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распознавать и употреблять в устной и письменной речи повели</w:t>
      </w:r>
      <w:r w:rsidRPr="00A5128C">
        <w:rPr>
          <w:rFonts w:ascii="Times New Roman" w:hAnsi="Times New Roman" w:cs="Times New Roman"/>
          <w:sz w:val="24"/>
          <w:szCs w:val="24"/>
        </w:rPr>
        <w:softHyphen/>
        <w:t>тельное наклонение: побудительные предложения в утверди</w:t>
      </w:r>
      <w:r w:rsidRPr="00A5128C">
        <w:rPr>
          <w:rFonts w:ascii="Times New Roman" w:hAnsi="Times New Roman" w:cs="Times New Roman"/>
          <w:sz w:val="24"/>
          <w:szCs w:val="24"/>
        </w:rPr>
        <w:softHyphen/>
        <w:t xml:space="preserve">тельной форме </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Comein</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please</w:t>
      </w:r>
      <w:r w:rsidRPr="00A5128C">
        <w:rPr>
          <w:rFonts w:ascii="Times New Roman" w:hAnsi="Times New Roman" w:cs="Times New Roman"/>
          <w:sz w:val="24"/>
          <w:szCs w:val="24"/>
          <w:lang w:bidi="en-US"/>
        </w:rPr>
        <w:t>.);</w:t>
      </w:r>
    </w:p>
    <w:p w14:paraId="4E5F11ED" w14:textId="77777777" w:rsidR="007B12BD" w:rsidRPr="00A5128C" w:rsidRDefault="007B12BD" w:rsidP="00DB6403">
      <w:pPr>
        <w:pStyle w:val="22"/>
        <w:numPr>
          <w:ilvl w:val="0"/>
          <w:numId w:val="10"/>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распознавать и употреблять в устной и письменной речи настоя</w:t>
      </w:r>
      <w:r w:rsidRPr="00A5128C">
        <w:rPr>
          <w:rFonts w:ascii="Times New Roman" w:hAnsi="Times New Roman" w:cs="Times New Roman"/>
          <w:sz w:val="24"/>
          <w:szCs w:val="24"/>
        </w:rPr>
        <w:softHyphen/>
        <w:t xml:space="preserve">щее простое время </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Present</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Simple</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Tense</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в повествовательных (утвердительных и отрицательных) и вопросительных (общий и специальный вопрос) предложениях;</w:t>
      </w:r>
    </w:p>
    <w:p w14:paraId="303F938E" w14:textId="77777777" w:rsidR="007B12BD" w:rsidRPr="00A5128C" w:rsidRDefault="007B12BD" w:rsidP="00DB6403">
      <w:pPr>
        <w:pStyle w:val="22"/>
        <w:numPr>
          <w:ilvl w:val="0"/>
          <w:numId w:val="10"/>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распознавать и употреблять в устной и письменной речи гла</w:t>
      </w:r>
      <w:r w:rsidRPr="00A5128C">
        <w:rPr>
          <w:rFonts w:ascii="Times New Roman" w:hAnsi="Times New Roman" w:cs="Times New Roman"/>
          <w:sz w:val="24"/>
          <w:szCs w:val="24"/>
        </w:rPr>
        <w:softHyphen/>
        <w:t xml:space="preserve">гольную конструкцию </w:t>
      </w:r>
      <w:r w:rsidRPr="00A5128C">
        <w:rPr>
          <w:rFonts w:ascii="Times New Roman" w:hAnsi="Times New Roman" w:cs="Times New Roman"/>
          <w:sz w:val="24"/>
          <w:szCs w:val="24"/>
          <w:lang w:val="en-US" w:bidi="en-US"/>
        </w:rPr>
        <w:t>havegot</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I</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vegot</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 xml:space="preserve">... </w:t>
      </w:r>
      <w:r w:rsidRPr="00A5128C">
        <w:rPr>
          <w:rFonts w:ascii="Times New Roman" w:hAnsi="Times New Roman" w:cs="Times New Roman"/>
          <w:sz w:val="24"/>
          <w:szCs w:val="24"/>
          <w:lang w:val="en-US" w:bidi="en-US"/>
        </w:rPr>
        <w:t xml:space="preserve">Haveyougot </w:t>
      </w:r>
      <w:r w:rsidRPr="00A5128C">
        <w:rPr>
          <w:rFonts w:ascii="Times New Roman" w:hAnsi="Times New Roman" w:cs="Times New Roman"/>
          <w:sz w:val="24"/>
          <w:szCs w:val="24"/>
        </w:rPr>
        <w:t>...?);</w:t>
      </w:r>
    </w:p>
    <w:p w14:paraId="120C7BFD" w14:textId="77777777" w:rsidR="007B12BD" w:rsidRPr="00A5128C" w:rsidRDefault="007B12BD" w:rsidP="00DB6403">
      <w:pPr>
        <w:pStyle w:val="22"/>
        <w:numPr>
          <w:ilvl w:val="0"/>
          <w:numId w:val="10"/>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распознавать и употреблять в устной и письменной речи мо</w:t>
      </w:r>
      <w:r w:rsidRPr="00A5128C">
        <w:rPr>
          <w:rFonts w:ascii="Times New Roman" w:hAnsi="Times New Roman" w:cs="Times New Roman"/>
          <w:sz w:val="24"/>
          <w:szCs w:val="24"/>
        </w:rPr>
        <w:softHyphen/>
        <w:t xml:space="preserve">дальный глагол сan/can’t для выражения умения </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I</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canride</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a</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bike</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 xml:space="preserve">и отсутствия умения </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I</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can</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tride</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a</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bike</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can</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для получения раз</w:t>
      </w:r>
      <w:r w:rsidRPr="00A5128C">
        <w:rPr>
          <w:rFonts w:ascii="Times New Roman" w:hAnsi="Times New Roman" w:cs="Times New Roman"/>
          <w:sz w:val="24"/>
          <w:szCs w:val="24"/>
        </w:rPr>
        <w:softHyphen/>
        <w:t xml:space="preserve">решения </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Can</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I</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goout</w:t>
      </w:r>
      <w:r w:rsidRPr="00A5128C">
        <w:rPr>
          <w:rFonts w:ascii="Times New Roman" w:hAnsi="Times New Roman" w:cs="Times New Roman"/>
          <w:sz w:val="24"/>
          <w:szCs w:val="24"/>
          <w:lang w:bidi="en-US"/>
        </w:rPr>
        <w:t>?);</w:t>
      </w:r>
    </w:p>
    <w:p w14:paraId="03FD64BE" w14:textId="77777777" w:rsidR="007B12BD" w:rsidRPr="00A5128C" w:rsidRDefault="007B12BD" w:rsidP="00DB6403">
      <w:pPr>
        <w:pStyle w:val="22"/>
        <w:numPr>
          <w:ilvl w:val="0"/>
          <w:numId w:val="10"/>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распознавать и употреблять в устной и письменной речи неопре</w:t>
      </w:r>
      <w:r w:rsidRPr="00A5128C">
        <w:rPr>
          <w:rFonts w:ascii="Times New Roman" w:hAnsi="Times New Roman" w:cs="Times New Roman"/>
          <w:sz w:val="24"/>
          <w:szCs w:val="24"/>
        </w:rPr>
        <w:softHyphen/>
        <w:t>делённый, определённый и нулевой артикль с существительными (наиболее распространённые случаи употребления);</w:t>
      </w:r>
    </w:p>
    <w:p w14:paraId="2B0E799B" w14:textId="77777777" w:rsidR="007B12BD" w:rsidRPr="00A5128C" w:rsidRDefault="007B12BD" w:rsidP="00DB6403">
      <w:pPr>
        <w:pStyle w:val="22"/>
        <w:numPr>
          <w:ilvl w:val="0"/>
          <w:numId w:val="10"/>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распознавать и употреблять в устной и письменной речи множе</w:t>
      </w:r>
      <w:r w:rsidRPr="00A5128C">
        <w:rPr>
          <w:rFonts w:ascii="Times New Roman" w:hAnsi="Times New Roman" w:cs="Times New Roman"/>
          <w:sz w:val="24"/>
          <w:szCs w:val="24"/>
        </w:rPr>
        <w:softHyphen/>
        <w:t xml:space="preserve">ственное число существительных, образованное по правилам и исключения: </w:t>
      </w:r>
      <w:r w:rsidRPr="00A5128C">
        <w:rPr>
          <w:rFonts w:ascii="Times New Roman" w:hAnsi="Times New Roman" w:cs="Times New Roman"/>
          <w:sz w:val="24"/>
          <w:szCs w:val="24"/>
          <w:lang w:val="en-US" w:bidi="en-US"/>
        </w:rPr>
        <w:t>a</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pen</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 xml:space="preserve">— </w:t>
      </w:r>
      <w:r w:rsidRPr="00A5128C">
        <w:rPr>
          <w:rFonts w:ascii="Times New Roman" w:hAnsi="Times New Roman" w:cs="Times New Roman"/>
          <w:sz w:val="24"/>
          <w:szCs w:val="24"/>
          <w:lang w:val="en-US" w:bidi="en-US"/>
        </w:rPr>
        <w:t>pens</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a</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man</w:t>
      </w:r>
      <w:r w:rsidRPr="00A5128C">
        <w:rPr>
          <w:rFonts w:ascii="Times New Roman" w:hAnsi="Times New Roman" w:cs="Times New Roman"/>
          <w:sz w:val="24"/>
          <w:szCs w:val="24"/>
          <w:lang w:bidi="en-US"/>
        </w:rPr>
        <w:t xml:space="preserve"> — </w:t>
      </w:r>
      <w:r w:rsidRPr="00A5128C">
        <w:rPr>
          <w:rFonts w:ascii="Times New Roman" w:hAnsi="Times New Roman" w:cs="Times New Roman"/>
          <w:sz w:val="24"/>
          <w:szCs w:val="24"/>
          <w:lang w:val="en-US" w:bidi="en-US"/>
        </w:rPr>
        <w:t>men</w:t>
      </w:r>
      <w:r w:rsidRPr="00A5128C">
        <w:rPr>
          <w:rFonts w:ascii="Times New Roman" w:hAnsi="Times New Roman" w:cs="Times New Roman"/>
          <w:sz w:val="24"/>
          <w:szCs w:val="24"/>
          <w:lang w:bidi="en-US"/>
        </w:rPr>
        <w:t>;</w:t>
      </w:r>
    </w:p>
    <w:p w14:paraId="655C0C11" w14:textId="77777777" w:rsidR="007B12BD" w:rsidRPr="00A5128C" w:rsidRDefault="007B12BD" w:rsidP="00DB6403">
      <w:pPr>
        <w:pStyle w:val="22"/>
        <w:numPr>
          <w:ilvl w:val="0"/>
          <w:numId w:val="10"/>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распознавать и употреблять в устной и письменной речи личные и притяжательные местоимения;</w:t>
      </w:r>
    </w:p>
    <w:p w14:paraId="1747E370" w14:textId="77777777" w:rsidR="007B12BD" w:rsidRPr="00A5128C" w:rsidRDefault="007B12BD" w:rsidP="00DB6403">
      <w:pPr>
        <w:pStyle w:val="22"/>
        <w:numPr>
          <w:ilvl w:val="0"/>
          <w:numId w:val="10"/>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распознавать и употреблять в устной и письменной речи указа</w:t>
      </w:r>
      <w:r w:rsidRPr="00A5128C">
        <w:rPr>
          <w:rFonts w:ascii="Times New Roman" w:hAnsi="Times New Roman" w:cs="Times New Roman"/>
          <w:sz w:val="24"/>
          <w:szCs w:val="24"/>
        </w:rPr>
        <w:softHyphen/>
        <w:t xml:space="preserve">тельные местоимения </w:t>
      </w:r>
      <w:r w:rsidRPr="00A5128C">
        <w:rPr>
          <w:rFonts w:ascii="Times New Roman" w:hAnsi="Times New Roman" w:cs="Times New Roman"/>
          <w:sz w:val="24"/>
          <w:szCs w:val="24"/>
          <w:lang w:val="en-US" w:bidi="en-US"/>
        </w:rPr>
        <w:t>this</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 xml:space="preserve">— </w:t>
      </w:r>
      <w:r w:rsidRPr="00A5128C">
        <w:rPr>
          <w:rFonts w:ascii="Times New Roman" w:hAnsi="Times New Roman" w:cs="Times New Roman"/>
          <w:sz w:val="24"/>
          <w:szCs w:val="24"/>
          <w:lang w:val="en-US" w:bidi="en-US"/>
        </w:rPr>
        <w:t>these</w:t>
      </w:r>
      <w:r w:rsidRPr="00A5128C">
        <w:rPr>
          <w:rFonts w:ascii="Times New Roman" w:hAnsi="Times New Roman" w:cs="Times New Roman"/>
          <w:sz w:val="24"/>
          <w:szCs w:val="24"/>
          <w:lang w:bidi="en-US"/>
        </w:rPr>
        <w:t>;</w:t>
      </w:r>
    </w:p>
    <w:p w14:paraId="3BECEB72" w14:textId="77777777" w:rsidR="007B12BD" w:rsidRPr="00A5128C" w:rsidRDefault="007B12BD" w:rsidP="00DB6403">
      <w:pPr>
        <w:pStyle w:val="22"/>
        <w:numPr>
          <w:ilvl w:val="0"/>
          <w:numId w:val="10"/>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распознавать и употреблять в устной и письменной речи количе</w:t>
      </w:r>
      <w:r w:rsidRPr="00A5128C">
        <w:rPr>
          <w:rFonts w:ascii="Times New Roman" w:hAnsi="Times New Roman" w:cs="Times New Roman"/>
          <w:sz w:val="24"/>
          <w:szCs w:val="24"/>
        </w:rPr>
        <w:softHyphen/>
        <w:t>ственные числительные (1—12);</w:t>
      </w:r>
    </w:p>
    <w:p w14:paraId="0B115141" w14:textId="77777777" w:rsidR="007B12BD" w:rsidRPr="00A5128C" w:rsidRDefault="007B12BD" w:rsidP="00DB6403">
      <w:pPr>
        <w:pStyle w:val="22"/>
        <w:numPr>
          <w:ilvl w:val="0"/>
          <w:numId w:val="10"/>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распознавать и употреблять в устной и письменной речи вопро</w:t>
      </w:r>
      <w:r w:rsidRPr="00A5128C">
        <w:rPr>
          <w:rFonts w:ascii="Times New Roman" w:hAnsi="Times New Roman" w:cs="Times New Roman"/>
          <w:sz w:val="24"/>
          <w:szCs w:val="24"/>
        </w:rPr>
        <w:softHyphen/>
        <w:t xml:space="preserve">сительные слова </w:t>
      </w:r>
      <w:r w:rsidRPr="00A5128C">
        <w:rPr>
          <w:rFonts w:ascii="Times New Roman" w:hAnsi="Times New Roman" w:cs="Times New Roman"/>
          <w:sz w:val="24"/>
          <w:szCs w:val="24"/>
          <w:lang w:val="en-US" w:bidi="en-US"/>
        </w:rPr>
        <w:t>who</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what</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how</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where</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howmany</w:t>
      </w:r>
      <w:r w:rsidRPr="00A5128C">
        <w:rPr>
          <w:rFonts w:ascii="Times New Roman" w:hAnsi="Times New Roman" w:cs="Times New Roman"/>
          <w:sz w:val="24"/>
          <w:szCs w:val="24"/>
          <w:lang w:bidi="en-US"/>
        </w:rPr>
        <w:t>;</w:t>
      </w:r>
    </w:p>
    <w:p w14:paraId="3266E01D" w14:textId="77777777" w:rsidR="007B12BD" w:rsidRPr="00A5128C" w:rsidRDefault="007B12BD" w:rsidP="00DB6403">
      <w:pPr>
        <w:pStyle w:val="22"/>
        <w:numPr>
          <w:ilvl w:val="0"/>
          <w:numId w:val="10"/>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lastRenderedPageBreak/>
        <w:t xml:space="preserve">распознавать и употреблять в устной и письменной речи предлоги места </w:t>
      </w:r>
      <w:r w:rsidRPr="00A5128C">
        <w:rPr>
          <w:rFonts w:ascii="Times New Roman" w:hAnsi="Times New Roman" w:cs="Times New Roman"/>
          <w:sz w:val="24"/>
          <w:szCs w:val="24"/>
          <w:lang w:val="en-US" w:bidi="en-US"/>
        </w:rPr>
        <w:t>on</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in</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near</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under</w:t>
      </w:r>
      <w:r w:rsidRPr="00A5128C">
        <w:rPr>
          <w:rFonts w:ascii="Times New Roman" w:hAnsi="Times New Roman" w:cs="Times New Roman"/>
          <w:sz w:val="24"/>
          <w:szCs w:val="24"/>
          <w:lang w:bidi="en-US"/>
        </w:rPr>
        <w:t>;</w:t>
      </w:r>
    </w:p>
    <w:p w14:paraId="2FB08689" w14:textId="77777777" w:rsidR="007B12BD" w:rsidRPr="00A5128C" w:rsidRDefault="007B12BD" w:rsidP="00DB6403">
      <w:pPr>
        <w:pStyle w:val="22"/>
        <w:numPr>
          <w:ilvl w:val="0"/>
          <w:numId w:val="10"/>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 xml:space="preserve">распознавать и употреблять в устной и письменной речи союзы </w:t>
      </w:r>
      <w:r w:rsidRPr="00A5128C">
        <w:rPr>
          <w:rFonts w:ascii="Times New Roman" w:hAnsi="Times New Roman" w:cs="Times New Roman"/>
          <w:sz w:val="24"/>
          <w:szCs w:val="24"/>
          <w:lang w:val="en-US" w:bidi="en-US"/>
        </w:rPr>
        <w:t>and</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 xml:space="preserve">и </w:t>
      </w:r>
      <w:r w:rsidRPr="00A5128C">
        <w:rPr>
          <w:rFonts w:ascii="Times New Roman" w:hAnsi="Times New Roman" w:cs="Times New Roman"/>
          <w:sz w:val="24"/>
          <w:szCs w:val="24"/>
          <w:lang w:val="en-US" w:bidi="en-US"/>
        </w:rPr>
        <w:t>but</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(при однородных членах).</w:t>
      </w:r>
    </w:p>
    <w:p w14:paraId="222612FC" w14:textId="77777777" w:rsidR="007B12BD" w:rsidRPr="00A5128C" w:rsidRDefault="007B12BD" w:rsidP="00A5128C">
      <w:pPr>
        <w:pStyle w:val="33"/>
        <w:keepNext/>
        <w:keepLines/>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Социокультурные знания и умения</w:t>
      </w:r>
    </w:p>
    <w:p w14:paraId="29B2FF87" w14:textId="77777777" w:rsidR="007B12BD" w:rsidRPr="00A5128C" w:rsidRDefault="007B12BD" w:rsidP="00DB6403">
      <w:pPr>
        <w:pStyle w:val="22"/>
        <w:numPr>
          <w:ilvl w:val="0"/>
          <w:numId w:val="10"/>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w:t>
      </w:r>
      <w:r w:rsidRPr="00A5128C">
        <w:rPr>
          <w:rFonts w:ascii="Times New Roman" w:hAnsi="Times New Roman" w:cs="Times New Roman"/>
          <w:sz w:val="24"/>
          <w:szCs w:val="24"/>
        </w:rPr>
        <w:softHyphen/>
        <w:t>комство, выражение благодарности, извинение, поздравление с днём рождения, Новым годом, Рождеством;</w:t>
      </w:r>
    </w:p>
    <w:p w14:paraId="53019770" w14:textId="77777777" w:rsidR="007B12BD" w:rsidRPr="00A5128C" w:rsidRDefault="007B12BD" w:rsidP="00DB6403">
      <w:pPr>
        <w:pStyle w:val="22"/>
        <w:numPr>
          <w:ilvl w:val="0"/>
          <w:numId w:val="10"/>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знать названия родной страны и страны/стран изучаемого языка и их столиц.</w:t>
      </w:r>
    </w:p>
    <w:p w14:paraId="7F1B82C5" w14:textId="77777777" w:rsidR="007B12BD" w:rsidRPr="00A5128C" w:rsidRDefault="007B12BD" w:rsidP="00DB6403">
      <w:pPr>
        <w:pStyle w:val="33"/>
        <w:keepNext/>
        <w:keepLines/>
        <w:numPr>
          <w:ilvl w:val="0"/>
          <w:numId w:val="13"/>
        </w:numPr>
        <w:shd w:val="clear" w:color="auto" w:fill="auto"/>
        <w:tabs>
          <w:tab w:val="left" w:pos="636"/>
        </w:tabs>
        <w:spacing w:before="0" w:after="0" w:line="240" w:lineRule="auto"/>
        <w:ind w:left="400"/>
        <w:rPr>
          <w:rFonts w:ascii="Times New Roman" w:hAnsi="Times New Roman" w:cs="Times New Roman"/>
          <w:sz w:val="24"/>
          <w:szCs w:val="24"/>
        </w:rPr>
      </w:pPr>
      <w:r w:rsidRPr="00A5128C">
        <w:rPr>
          <w:rFonts w:ascii="Times New Roman" w:hAnsi="Times New Roman" w:cs="Times New Roman"/>
          <w:sz w:val="24"/>
          <w:szCs w:val="24"/>
        </w:rPr>
        <w:t>КЛАСС</w:t>
      </w:r>
    </w:p>
    <w:p w14:paraId="5D74ACA9" w14:textId="77777777" w:rsidR="007B12BD" w:rsidRPr="00A5128C" w:rsidRDefault="007B12BD" w:rsidP="00A5128C">
      <w:pPr>
        <w:pStyle w:val="60"/>
        <w:shd w:val="clear" w:color="auto" w:fill="auto"/>
        <w:spacing w:after="0" w:line="240" w:lineRule="auto"/>
        <w:ind w:firstLine="709"/>
        <w:rPr>
          <w:sz w:val="24"/>
          <w:szCs w:val="24"/>
        </w:rPr>
      </w:pPr>
      <w:r w:rsidRPr="00A5128C">
        <w:rPr>
          <w:sz w:val="24"/>
          <w:szCs w:val="24"/>
        </w:rPr>
        <w:t>Коммуникативные умения</w:t>
      </w:r>
    </w:p>
    <w:p w14:paraId="6010BB37"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Говорение</w:t>
      </w:r>
    </w:p>
    <w:p w14:paraId="7CEB156D" w14:textId="77777777" w:rsidR="007B12BD" w:rsidRPr="00A5128C" w:rsidRDefault="007B12BD" w:rsidP="00DB6403">
      <w:pPr>
        <w:pStyle w:val="22"/>
        <w:numPr>
          <w:ilvl w:val="0"/>
          <w:numId w:val="10"/>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вести разные виды диалогов (диалог этикетного характера, диа</w:t>
      </w:r>
      <w:r w:rsidRPr="00A5128C">
        <w:rPr>
          <w:rFonts w:ascii="Times New Roman" w:hAnsi="Times New Roman" w:cs="Times New Roman"/>
          <w:sz w:val="24"/>
          <w:szCs w:val="24"/>
        </w:rPr>
        <w:softHyphen/>
        <w:t>лог-побуждение, диалог-расспрос) в стандартных ситуациях не</w:t>
      </w:r>
      <w:r w:rsidRPr="00A5128C">
        <w:rPr>
          <w:rFonts w:ascii="Times New Roman" w:hAnsi="Times New Roman" w:cs="Times New Roman"/>
          <w:sz w:val="24"/>
          <w:szCs w:val="24"/>
        </w:rPr>
        <w:softHyphen/>
        <w:t>официального общения, с вербальными и/или зрительными опо</w:t>
      </w:r>
      <w:r w:rsidRPr="00A5128C">
        <w:rPr>
          <w:rFonts w:ascii="Times New Roman" w:hAnsi="Times New Roman" w:cs="Times New Roman"/>
          <w:sz w:val="24"/>
          <w:szCs w:val="24"/>
        </w:rPr>
        <w:softHyphen/>
        <w:t>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14:paraId="61A1FEBE" w14:textId="77777777" w:rsidR="007B12BD" w:rsidRPr="00A5128C" w:rsidRDefault="007B12BD" w:rsidP="00DB6403">
      <w:pPr>
        <w:pStyle w:val="22"/>
        <w:numPr>
          <w:ilvl w:val="0"/>
          <w:numId w:val="10"/>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создавать устные связные монологические высказывания (опи</w:t>
      </w:r>
      <w:r w:rsidRPr="00A5128C">
        <w:rPr>
          <w:rFonts w:ascii="Times New Roman" w:hAnsi="Times New Roman" w:cs="Times New Roman"/>
          <w:sz w:val="24"/>
          <w:szCs w:val="24"/>
        </w:rPr>
        <w:softHyphen/>
        <w:t>сание; повествование/рассказ) в рамках изучаемой тематики объёмом не менее 4 фраз с вербальными и/или зрительными опорами;</w:t>
      </w:r>
    </w:p>
    <w:p w14:paraId="1EB69A83" w14:textId="77777777" w:rsidR="007B12BD" w:rsidRPr="00A5128C" w:rsidRDefault="007B12BD" w:rsidP="00DB6403">
      <w:pPr>
        <w:pStyle w:val="22"/>
        <w:numPr>
          <w:ilvl w:val="0"/>
          <w:numId w:val="10"/>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передавать основное содержание прочитанного текста с вербальными и/или зрительными опорами (объём монологиче</w:t>
      </w:r>
      <w:r w:rsidRPr="00A5128C">
        <w:rPr>
          <w:rFonts w:ascii="Times New Roman" w:hAnsi="Times New Roman" w:cs="Times New Roman"/>
          <w:sz w:val="24"/>
          <w:szCs w:val="24"/>
        </w:rPr>
        <w:softHyphen/>
        <w:t>ского высказывания — не менее 4 фраз).</w:t>
      </w:r>
    </w:p>
    <w:p w14:paraId="5E52651C"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Аудирование</w:t>
      </w:r>
    </w:p>
    <w:p w14:paraId="19FDD4FE" w14:textId="77777777" w:rsidR="007B12BD" w:rsidRPr="00A5128C" w:rsidRDefault="007B12BD" w:rsidP="00DB6403">
      <w:pPr>
        <w:pStyle w:val="22"/>
        <w:numPr>
          <w:ilvl w:val="0"/>
          <w:numId w:val="10"/>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воспринимать на слух и понимать речь учителя и одноклассников вербально/невербально реагировать на услышанное;</w:t>
      </w:r>
    </w:p>
    <w:p w14:paraId="39E0C461" w14:textId="77777777" w:rsidR="007B12BD" w:rsidRPr="00A5128C" w:rsidRDefault="007B12BD" w:rsidP="00DB6403">
      <w:pPr>
        <w:pStyle w:val="22"/>
        <w:numPr>
          <w:ilvl w:val="0"/>
          <w:numId w:val="10"/>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воспринимать на слух и понимать учебные тексты, построенные на изученном языковом материале, с разной глубиной проник</w:t>
      </w:r>
      <w:r w:rsidRPr="00A5128C">
        <w:rPr>
          <w:rFonts w:ascii="Times New Roman" w:hAnsi="Times New Roman" w:cs="Times New Roman"/>
          <w:sz w:val="24"/>
          <w:szCs w:val="24"/>
        </w:rPr>
        <w:softHyphen/>
        <w:t>новения в их содержание в зависимости от поставленной ком</w:t>
      </w:r>
      <w:r w:rsidRPr="00A5128C">
        <w:rPr>
          <w:rFonts w:ascii="Times New Roman" w:hAnsi="Times New Roman" w:cs="Times New Roman"/>
          <w:sz w:val="24"/>
          <w:szCs w:val="24"/>
        </w:rPr>
        <w:softHyphen/>
        <w:t>муникативной задачи: с пониманием основного содержания, с пониманием запрашиваемой информации фактического харак</w:t>
      </w:r>
      <w:r w:rsidRPr="00A5128C">
        <w:rPr>
          <w:rFonts w:ascii="Times New Roman" w:hAnsi="Times New Roman" w:cs="Times New Roman"/>
          <w:sz w:val="24"/>
          <w:szCs w:val="24"/>
        </w:rPr>
        <w:softHyphen/>
        <w:t>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7EDA883D"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Смысловое чтение</w:t>
      </w:r>
    </w:p>
    <w:p w14:paraId="20A9858C" w14:textId="77777777" w:rsidR="007B12BD" w:rsidRPr="00A5128C" w:rsidRDefault="007B12BD" w:rsidP="00DB6403">
      <w:pPr>
        <w:pStyle w:val="22"/>
        <w:numPr>
          <w:ilvl w:val="0"/>
          <w:numId w:val="10"/>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w:t>
      </w:r>
      <w:r w:rsidRPr="00A5128C">
        <w:rPr>
          <w:rFonts w:ascii="Times New Roman" w:hAnsi="Times New Roman" w:cs="Times New Roman"/>
          <w:sz w:val="24"/>
          <w:szCs w:val="24"/>
        </w:rPr>
        <w:softHyphen/>
        <w:t>танного;</w:t>
      </w:r>
    </w:p>
    <w:p w14:paraId="2275093A" w14:textId="77777777" w:rsidR="007B12BD" w:rsidRPr="00A5128C" w:rsidRDefault="007B12BD" w:rsidP="00DB6403">
      <w:pPr>
        <w:pStyle w:val="22"/>
        <w:numPr>
          <w:ilvl w:val="0"/>
          <w:numId w:val="10"/>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читать про себя и понимать учебные тексты, содержащие от</w:t>
      </w:r>
      <w:r w:rsidRPr="00A5128C">
        <w:rPr>
          <w:rFonts w:ascii="Times New Roman" w:hAnsi="Times New Roman" w:cs="Times New Roman"/>
          <w:sz w:val="24"/>
          <w:szCs w:val="24"/>
        </w:rPr>
        <w:softHyphen/>
        <w:t>дельные незнакомые слова, с различной глубиной проникновения в их содержание в зависимости от поставленной коммуникатив</w:t>
      </w:r>
      <w:r w:rsidRPr="00A5128C">
        <w:rPr>
          <w:rFonts w:ascii="Times New Roman" w:hAnsi="Times New Roman" w:cs="Times New Roman"/>
          <w:sz w:val="24"/>
          <w:szCs w:val="24"/>
        </w:rPr>
        <w:softHyphen/>
        <w:t>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7EEFC6D7"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Письмо</w:t>
      </w:r>
    </w:p>
    <w:p w14:paraId="4FAC1EF7" w14:textId="77777777" w:rsidR="007B12BD" w:rsidRPr="00A5128C" w:rsidRDefault="007B12BD" w:rsidP="00DB6403">
      <w:pPr>
        <w:pStyle w:val="22"/>
        <w:numPr>
          <w:ilvl w:val="0"/>
          <w:numId w:val="10"/>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заполнять анкеты и формуляры с указанием личной информации: имя, фамилия, возраст, страна проживания, любимые занятия и т.</w:t>
      </w:r>
    </w:p>
    <w:p w14:paraId="192CC31F"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w:t>
      </w:r>
    </w:p>
    <w:p w14:paraId="65464A7C" w14:textId="77777777" w:rsidR="007B12BD" w:rsidRPr="00A5128C" w:rsidRDefault="007B12BD" w:rsidP="00DB6403">
      <w:pPr>
        <w:pStyle w:val="22"/>
        <w:numPr>
          <w:ilvl w:val="0"/>
          <w:numId w:val="10"/>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писать с опорой на образец поздравления с днем рождения, Новым годом, Рождеством с выражением пожеланий;</w:t>
      </w:r>
    </w:p>
    <w:p w14:paraId="54A46929" w14:textId="77777777" w:rsidR="007B12BD" w:rsidRPr="00A5128C" w:rsidRDefault="007B12BD" w:rsidP="00DB6403">
      <w:pPr>
        <w:pStyle w:val="22"/>
        <w:numPr>
          <w:ilvl w:val="0"/>
          <w:numId w:val="10"/>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создавать подписи к иллюстрациям с пояснением, что на них изображено.</w:t>
      </w:r>
    </w:p>
    <w:p w14:paraId="42633C3C" w14:textId="77777777" w:rsidR="007B12BD" w:rsidRPr="00A5128C" w:rsidRDefault="007B12BD" w:rsidP="00A5128C">
      <w:pPr>
        <w:pStyle w:val="33"/>
        <w:keepNext/>
        <w:keepLines/>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lastRenderedPageBreak/>
        <w:t>Языковые знания и навыки</w:t>
      </w:r>
    </w:p>
    <w:p w14:paraId="740AAAAD"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Фонетическая сторона речи</w:t>
      </w:r>
    </w:p>
    <w:p w14:paraId="5842A9BB" w14:textId="77777777" w:rsidR="007B12BD" w:rsidRPr="00A5128C" w:rsidRDefault="007B12BD" w:rsidP="00DB6403">
      <w:pPr>
        <w:pStyle w:val="22"/>
        <w:numPr>
          <w:ilvl w:val="0"/>
          <w:numId w:val="10"/>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применять правила чтения гласных в третьем типе слога (гласная + г);</w:t>
      </w:r>
    </w:p>
    <w:p w14:paraId="10764094" w14:textId="77777777" w:rsidR="007B12BD" w:rsidRPr="00A5128C" w:rsidRDefault="007B12BD" w:rsidP="00DB6403">
      <w:pPr>
        <w:pStyle w:val="22"/>
        <w:numPr>
          <w:ilvl w:val="0"/>
          <w:numId w:val="10"/>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 xml:space="preserve">применять правила чтения сложных сочетаний букв (например, </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tion</w:t>
      </w:r>
      <w:r w:rsidRPr="00A5128C">
        <w:rPr>
          <w:rFonts w:ascii="Times New Roman" w:hAnsi="Times New Roman" w:cs="Times New Roman"/>
          <w:sz w:val="24"/>
          <w:szCs w:val="24"/>
          <w:lang w:bidi="en-US"/>
        </w:rPr>
        <w:t>, -</w:t>
      </w:r>
      <w:r w:rsidRPr="00A5128C">
        <w:rPr>
          <w:rFonts w:ascii="Times New Roman" w:hAnsi="Times New Roman" w:cs="Times New Roman"/>
          <w:sz w:val="24"/>
          <w:szCs w:val="24"/>
          <w:lang w:val="en-US" w:bidi="en-US"/>
        </w:rPr>
        <w:t>ight</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 xml:space="preserve">в односложных, двусложных и многосложных словах </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international</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night</w:t>
      </w:r>
      <w:r w:rsidRPr="00A5128C">
        <w:rPr>
          <w:rFonts w:ascii="Times New Roman" w:hAnsi="Times New Roman" w:cs="Times New Roman"/>
          <w:sz w:val="24"/>
          <w:szCs w:val="24"/>
          <w:lang w:bidi="en-US"/>
        </w:rPr>
        <w:t>);</w:t>
      </w:r>
    </w:p>
    <w:p w14:paraId="239838D9" w14:textId="77777777" w:rsidR="007B12BD" w:rsidRPr="00A5128C" w:rsidRDefault="007B12BD" w:rsidP="00DB6403">
      <w:pPr>
        <w:pStyle w:val="22"/>
        <w:numPr>
          <w:ilvl w:val="0"/>
          <w:numId w:val="10"/>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читать новые слова согласно основным правилам чтения;</w:t>
      </w:r>
    </w:p>
    <w:p w14:paraId="21C99076" w14:textId="77777777" w:rsidR="007B12BD" w:rsidRPr="00A5128C" w:rsidRDefault="007B12BD" w:rsidP="00DB6403">
      <w:pPr>
        <w:pStyle w:val="22"/>
        <w:numPr>
          <w:ilvl w:val="0"/>
          <w:numId w:val="10"/>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различать на слух и правильно произносить слова и фра- зы/предложения с соблюдением их ритмико-интонационных особенностей.</w:t>
      </w:r>
    </w:p>
    <w:p w14:paraId="4CB7B81D"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Графика, орфография и пунктуация</w:t>
      </w:r>
    </w:p>
    <w:p w14:paraId="3F1F01AF" w14:textId="77777777" w:rsidR="007B12BD" w:rsidRPr="00A5128C" w:rsidRDefault="007B12BD" w:rsidP="00DB6403">
      <w:pPr>
        <w:pStyle w:val="22"/>
        <w:numPr>
          <w:ilvl w:val="0"/>
          <w:numId w:val="10"/>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правильно писать изученные слова;</w:t>
      </w:r>
    </w:p>
    <w:p w14:paraId="2390658D" w14:textId="77777777" w:rsidR="007B12BD" w:rsidRPr="00A5128C" w:rsidRDefault="007B12BD" w:rsidP="00DB6403">
      <w:pPr>
        <w:pStyle w:val="22"/>
        <w:numPr>
          <w:ilvl w:val="0"/>
          <w:numId w:val="10"/>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правильно расставлять знаки препинания (точка, вопросительный и восклицательный знаки в конце предложения, апостроф).</w:t>
      </w:r>
    </w:p>
    <w:p w14:paraId="759496EE"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Лексическая сторона речи</w:t>
      </w:r>
    </w:p>
    <w:p w14:paraId="606F17F4" w14:textId="77777777" w:rsidR="007B12BD" w:rsidRPr="00A5128C" w:rsidRDefault="007B12BD" w:rsidP="00DB6403">
      <w:pPr>
        <w:pStyle w:val="22"/>
        <w:numPr>
          <w:ilvl w:val="0"/>
          <w:numId w:val="10"/>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14:paraId="20F6D046" w14:textId="77777777" w:rsidR="007B12BD" w:rsidRPr="00A5128C" w:rsidRDefault="007B12BD" w:rsidP="00DB6403">
      <w:pPr>
        <w:pStyle w:val="22"/>
        <w:numPr>
          <w:ilvl w:val="0"/>
          <w:numId w:val="10"/>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распознавать и образовывать родственные слова с использова</w:t>
      </w:r>
      <w:r w:rsidRPr="00A5128C">
        <w:rPr>
          <w:rFonts w:ascii="Times New Roman" w:hAnsi="Times New Roman" w:cs="Times New Roman"/>
          <w:sz w:val="24"/>
          <w:szCs w:val="24"/>
        </w:rPr>
        <w:softHyphen/>
        <w:t>нием основных способов словообразования: аффиксации (суф</w:t>
      </w:r>
      <w:r w:rsidRPr="00A5128C">
        <w:rPr>
          <w:rFonts w:ascii="Times New Roman" w:hAnsi="Times New Roman" w:cs="Times New Roman"/>
          <w:sz w:val="24"/>
          <w:szCs w:val="24"/>
        </w:rPr>
        <w:softHyphen/>
        <w:t xml:space="preserve">фиксы числительных </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teen</w:t>
      </w:r>
      <w:r w:rsidRPr="00A5128C">
        <w:rPr>
          <w:rFonts w:ascii="Times New Roman" w:hAnsi="Times New Roman" w:cs="Times New Roman"/>
          <w:sz w:val="24"/>
          <w:szCs w:val="24"/>
          <w:lang w:bidi="en-US"/>
        </w:rPr>
        <w:t>, -</w:t>
      </w:r>
      <w:r w:rsidRPr="00A5128C">
        <w:rPr>
          <w:rFonts w:ascii="Times New Roman" w:hAnsi="Times New Roman" w:cs="Times New Roman"/>
          <w:sz w:val="24"/>
          <w:szCs w:val="24"/>
          <w:lang w:val="en-US" w:bidi="en-US"/>
        </w:rPr>
        <w:t>ty</w:t>
      </w:r>
      <w:r w:rsidRPr="00A5128C">
        <w:rPr>
          <w:rFonts w:ascii="Times New Roman" w:hAnsi="Times New Roman" w:cs="Times New Roman"/>
          <w:sz w:val="24"/>
          <w:szCs w:val="24"/>
          <w:lang w:bidi="en-US"/>
        </w:rPr>
        <w:t>, -</w:t>
      </w:r>
      <w:r w:rsidRPr="00A5128C">
        <w:rPr>
          <w:rFonts w:ascii="Times New Roman" w:hAnsi="Times New Roman" w:cs="Times New Roman"/>
          <w:sz w:val="24"/>
          <w:szCs w:val="24"/>
          <w:lang w:val="en-US" w:bidi="en-US"/>
        </w:rPr>
        <w:t>th</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 xml:space="preserve">и словосложения </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football</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snowman</w:t>
      </w:r>
      <w:r w:rsidRPr="00A5128C">
        <w:rPr>
          <w:rFonts w:ascii="Times New Roman" w:hAnsi="Times New Roman" w:cs="Times New Roman"/>
          <w:sz w:val="24"/>
          <w:szCs w:val="24"/>
          <w:lang w:bidi="en-US"/>
        </w:rPr>
        <w:t>).</w:t>
      </w:r>
    </w:p>
    <w:p w14:paraId="37A0BEBC"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Грамматическая сторона речи</w:t>
      </w:r>
    </w:p>
    <w:p w14:paraId="2CC1F9B4" w14:textId="77777777" w:rsidR="007B12BD" w:rsidRPr="00A5128C" w:rsidRDefault="007B12BD" w:rsidP="00DB6403">
      <w:pPr>
        <w:pStyle w:val="22"/>
        <w:numPr>
          <w:ilvl w:val="0"/>
          <w:numId w:val="10"/>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распознавать и употреблять в устной и письменной речи побуди</w:t>
      </w:r>
      <w:r w:rsidRPr="00A5128C">
        <w:rPr>
          <w:rFonts w:ascii="Times New Roman" w:hAnsi="Times New Roman" w:cs="Times New Roman"/>
          <w:sz w:val="24"/>
          <w:szCs w:val="24"/>
        </w:rPr>
        <w:softHyphen/>
        <w:t xml:space="preserve">тельные предложения в отрицательной форме </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Don</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ttalk</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please</w:t>
      </w:r>
      <w:r w:rsidRPr="00A5128C">
        <w:rPr>
          <w:rFonts w:ascii="Times New Roman" w:hAnsi="Times New Roman" w:cs="Times New Roman"/>
          <w:sz w:val="24"/>
          <w:szCs w:val="24"/>
          <w:lang w:bidi="en-US"/>
        </w:rPr>
        <w:t>.);</w:t>
      </w:r>
    </w:p>
    <w:p w14:paraId="28954C34" w14:textId="77777777" w:rsidR="007B12BD" w:rsidRPr="00A5128C" w:rsidRDefault="007B12BD" w:rsidP="00DB6403">
      <w:pPr>
        <w:pStyle w:val="22"/>
        <w:numPr>
          <w:ilvl w:val="0"/>
          <w:numId w:val="10"/>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распознавать и употреблять в устной и письменной речи предло</w:t>
      </w:r>
      <w:r w:rsidRPr="00A5128C">
        <w:rPr>
          <w:rFonts w:ascii="Times New Roman" w:hAnsi="Times New Roman" w:cs="Times New Roman"/>
          <w:sz w:val="24"/>
          <w:szCs w:val="24"/>
        </w:rPr>
        <w:softHyphen/>
        <w:t xml:space="preserve">жения с начальным </w:t>
      </w:r>
      <w:r w:rsidRPr="00A5128C">
        <w:rPr>
          <w:rFonts w:ascii="Times New Roman" w:hAnsi="Times New Roman" w:cs="Times New Roman"/>
          <w:sz w:val="24"/>
          <w:szCs w:val="24"/>
          <w:lang w:val="en-US" w:bidi="en-US"/>
        </w:rPr>
        <w:t>There</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 xml:space="preserve">+ </w:t>
      </w:r>
      <w:r w:rsidRPr="00A5128C">
        <w:rPr>
          <w:rFonts w:ascii="Times New Roman" w:hAnsi="Times New Roman" w:cs="Times New Roman"/>
          <w:sz w:val="24"/>
          <w:szCs w:val="24"/>
          <w:lang w:val="en-US" w:bidi="en-US"/>
        </w:rPr>
        <w:t>tobe</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 xml:space="preserve">в </w:t>
      </w:r>
      <w:r w:rsidRPr="00A5128C">
        <w:rPr>
          <w:rFonts w:ascii="Times New Roman" w:hAnsi="Times New Roman" w:cs="Times New Roman"/>
          <w:sz w:val="24"/>
          <w:szCs w:val="24"/>
          <w:lang w:val="en-US" w:bidi="en-US"/>
        </w:rPr>
        <w:t>Past</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Simple</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Tense</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Therewas</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a</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bridgeacrosstheriver</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Thereweremountainsinthesouth.);</w:t>
      </w:r>
    </w:p>
    <w:p w14:paraId="02992A41" w14:textId="77777777" w:rsidR="007B12BD" w:rsidRPr="00A5128C" w:rsidRDefault="007B12BD" w:rsidP="00DB6403">
      <w:pPr>
        <w:pStyle w:val="22"/>
        <w:numPr>
          <w:ilvl w:val="0"/>
          <w:numId w:val="10"/>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распознавать и употреблять в устной и письменной речи кон</w:t>
      </w:r>
      <w:r w:rsidRPr="00A5128C">
        <w:rPr>
          <w:rFonts w:ascii="Times New Roman" w:hAnsi="Times New Roman" w:cs="Times New Roman"/>
          <w:sz w:val="24"/>
          <w:szCs w:val="24"/>
        </w:rPr>
        <w:softHyphen/>
        <w:t xml:space="preserve">струкции с глаголами на </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ing</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tolike</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enjoydoingsomething</w:t>
      </w:r>
      <w:r w:rsidRPr="00A5128C">
        <w:rPr>
          <w:rFonts w:ascii="Times New Roman" w:hAnsi="Times New Roman" w:cs="Times New Roman"/>
          <w:sz w:val="24"/>
          <w:szCs w:val="24"/>
          <w:lang w:bidi="en-US"/>
        </w:rPr>
        <w:t>;</w:t>
      </w:r>
    </w:p>
    <w:p w14:paraId="48F6BE67" w14:textId="77777777" w:rsidR="007B12BD" w:rsidRPr="00A5128C" w:rsidRDefault="007B12BD" w:rsidP="00DB6403">
      <w:pPr>
        <w:pStyle w:val="22"/>
        <w:numPr>
          <w:ilvl w:val="0"/>
          <w:numId w:val="10"/>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распознавать и употреблять в устной и письменной речи кон</w:t>
      </w:r>
      <w:r w:rsidRPr="00A5128C">
        <w:rPr>
          <w:rFonts w:ascii="Times New Roman" w:hAnsi="Times New Roman" w:cs="Times New Roman"/>
          <w:sz w:val="24"/>
          <w:szCs w:val="24"/>
        </w:rPr>
        <w:softHyphen/>
        <w:t xml:space="preserve">струкцию </w:t>
      </w:r>
      <w:r w:rsidRPr="00A5128C">
        <w:rPr>
          <w:rFonts w:ascii="Times New Roman" w:hAnsi="Times New Roman" w:cs="Times New Roman"/>
          <w:sz w:val="24"/>
          <w:szCs w:val="24"/>
          <w:lang w:val="en-US" w:bidi="en-US"/>
        </w:rPr>
        <w:t>I’dliketo ...;</w:t>
      </w:r>
    </w:p>
    <w:p w14:paraId="3CF35781" w14:textId="77777777" w:rsidR="007B12BD" w:rsidRPr="00A5128C" w:rsidRDefault="007B12BD" w:rsidP="00DB6403">
      <w:pPr>
        <w:pStyle w:val="22"/>
        <w:numPr>
          <w:ilvl w:val="0"/>
          <w:numId w:val="10"/>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распознавать и употреблять в устной и письменной речи пра</w:t>
      </w:r>
      <w:r w:rsidRPr="00A5128C">
        <w:rPr>
          <w:rFonts w:ascii="Times New Roman" w:hAnsi="Times New Roman" w:cs="Times New Roman"/>
          <w:sz w:val="24"/>
          <w:szCs w:val="24"/>
        </w:rPr>
        <w:softHyphen/>
        <w:t xml:space="preserve">вильные и неправильные глаголы в </w:t>
      </w:r>
      <w:r w:rsidRPr="00A5128C">
        <w:rPr>
          <w:rFonts w:ascii="Times New Roman" w:hAnsi="Times New Roman" w:cs="Times New Roman"/>
          <w:sz w:val="24"/>
          <w:szCs w:val="24"/>
          <w:lang w:val="en-US" w:bidi="en-US"/>
        </w:rPr>
        <w:t>Past</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Simple</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Tense</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в повество</w:t>
      </w:r>
      <w:r w:rsidRPr="00A5128C">
        <w:rPr>
          <w:rFonts w:ascii="Times New Roman" w:hAnsi="Times New Roman" w:cs="Times New Roman"/>
          <w:sz w:val="24"/>
          <w:szCs w:val="24"/>
        </w:rPr>
        <w:softHyphen/>
        <w:t>вательных (утвердительных и отрицательных) и вопросительных (общий и специальный вопрос) предложениях;</w:t>
      </w:r>
    </w:p>
    <w:p w14:paraId="5E70B16D" w14:textId="77777777" w:rsidR="007B12BD" w:rsidRPr="00A5128C" w:rsidRDefault="007B12BD" w:rsidP="00DB6403">
      <w:pPr>
        <w:pStyle w:val="22"/>
        <w:numPr>
          <w:ilvl w:val="0"/>
          <w:numId w:val="10"/>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распознавать и употреблять в устной и письменной речи суще</w:t>
      </w:r>
      <w:r w:rsidRPr="00A5128C">
        <w:rPr>
          <w:rFonts w:ascii="Times New Roman" w:hAnsi="Times New Roman" w:cs="Times New Roman"/>
          <w:sz w:val="24"/>
          <w:szCs w:val="24"/>
        </w:rPr>
        <w:softHyphen/>
        <w:t xml:space="preserve">ствительные в притяжательном падеже </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Possessive</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Case</w:t>
      </w:r>
      <w:r w:rsidRPr="00A5128C">
        <w:rPr>
          <w:rFonts w:ascii="Times New Roman" w:hAnsi="Times New Roman" w:cs="Times New Roman"/>
          <w:sz w:val="24"/>
          <w:szCs w:val="24"/>
          <w:lang w:bidi="en-US"/>
        </w:rPr>
        <w:t>);</w:t>
      </w:r>
    </w:p>
    <w:p w14:paraId="245379F7" w14:textId="77777777" w:rsidR="007B12BD" w:rsidRPr="00A5128C" w:rsidRDefault="007B12BD" w:rsidP="00DB6403">
      <w:pPr>
        <w:pStyle w:val="22"/>
        <w:numPr>
          <w:ilvl w:val="0"/>
          <w:numId w:val="10"/>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 xml:space="preserve">распознавать и употреблять в устной и письменной речи слова, выражающие количество с исчисляемыми и неисчисляемыми существительными </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much</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many</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a</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lotof</w:t>
      </w:r>
      <w:r w:rsidRPr="00A5128C">
        <w:rPr>
          <w:rFonts w:ascii="Times New Roman" w:hAnsi="Times New Roman" w:cs="Times New Roman"/>
          <w:sz w:val="24"/>
          <w:szCs w:val="24"/>
          <w:lang w:bidi="en-US"/>
        </w:rPr>
        <w:t>);</w:t>
      </w:r>
    </w:p>
    <w:p w14:paraId="317ACAA1" w14:textId="77777777" w:rsidR="007B12BD" w:rsidRPr="00A5128C" w:rsidRDefault="007B12BD" w:rsidP="00DB6403">
      <w:pPr>
        <w:pStyle w:val="22"/>
        <w:numPr>
          <w:ilvl w:val="0"/>
          <w:numId w:val="10"/>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 xml:space="preserve">распознавать и употреблять в устной и письменной речи наречия частотности </w:t>
      </w:r>
      <w:r w:rsidRPr="00A5128C">
        <w:rPr>
          <w:rFonts w:ascii="Times New Roman" w:hAnsi="Times New Roman" w:cs="Times New Roman"/>
          <w:sz w:val="24"/>
          <w:szCs w:val="24"/>
          <w:lang w:val="en-US" w:bidi="en-US"/>
        </w:rPr>
        <w:t>usually</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often</w:t>
      </w:r>
      <w:r w:rsidRPr="00A5128C">
        <w:rPr>
          <w:rFonts w:ascii="Times New Roman" w:hAnsi="Times New Roman" w:cs="Times New Roman"/>
          <w:sz w:val="24"/>
          <w:szCs w:val="24"/>
          <w:lang w:bidi="en-US"/>
        </w:rPr>
        <w:t>;</w:t>
      </w:r>
    </w:p>
    <w:p w14:paraId="4EBC4A6B" w14:textId="77777777" w:rsidR="007B12BD" w:rsidRPr="00A5128C" w:rsidRDefault="007B12BD" w:rsidP="00DB6403">
      <w:pPr>
        <w:pStyle w:val="22"/>
        <w:numPr>
          <w:ilvl w:val="0"/>
          <w:numId w:val="10"/>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распознавать и употреблять в устной и письменной речи личные местоимения в объектном падеже;</w:t>
      </w:r>
    </w:p>
    <w:p w14:paraId="287FD319" w14:textId="77777777" w:rsidR="007B12BD" w:rsidRPr="00A5128C" w:rsidRDefault="007B12BD" w:rsidP="00DB6403">
      <w:pPr>
        <w:pStyle w:val="22"/>
        <w:numPr>
          <w:ilvl w:val="0"/>
          <w:numId w:val="10"/>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распознавать и употреблять в устной и письменной речи указа</w:t>
      </w:r>
      <w:r w:rsidRPr="00A5128C">
        <w:rPr>
          <w:rFonts w:ascii="Times New Roman" w:hAnsi="Times New Roman" w:cs="Times New Roman"/>
          <w:sz w:val="24"/>
          <w:szCs w:val="24"/>
        </w:rPr>
        <w:softHyphen/>
        <w:t xml:space="preserve">тельные местоимения </w:t>
      </w:r>
      <w:r w:rsidRPr="00A5128C">
        <w:rPr>
          <w:rFonts w:ascii="Times New Roman" w:hAnsi="Times New Roman" w:cs="Times New Roman"/>
          <w:sz w:val="24"/>
          <w:szCs w:val="24"/>
          <w:lang w:val="en-US" w:bidi="en-US"/>
        </w:rPr>
        <w:t>that</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 xml:space="preserve">— </w:t>
      </w:r>
      <w:r w:rsidRPr="00A5128C">
        <w:rPr>
          <w:rFonts w:ascii="Times New Roman" w:hAnsi="Times New Roman" w:cs="Times New Roman"/>
          <w:sz w:val="24"/>
          <w:szCs w:val="24"/>
          <w:lang w:val="en-US" w:bidi="en-US"/>
        </w:rPr>
        <w:t>those</w:t>
      </w:r>
      <w:r w:rsidRPr="00A5128C">
        <w:rPr>
          <w:rFonts w:ascii="Times New Roman" w:hAnsi="Times New Roman" w:cs="Times New Roman"/>
          <w:sz w:val="24"/>
          <w:szCs w:val="24"/>
          <w:lang w:bidi="en-US"/>
        </w:rPr>
        <w:t>;</w:t>
      </w:r>
    </w:p>
    <w:p w14:paraId="4AD232F5" w14:textId="77777777" w:rsidR="007B12BD" w:rsidRPr="00A5128C" w:rsidRDefault="007B12BD" w:rsidP="00DB6403">
      <w:pPr>
        <w:pStyle w:val="22"/>
        <w:numPr>
          <w:ilvl w:val="0"/>
          <w:numId w:val="10"/>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распознавать и употреблять в устной и письменной речи неопре</w:t>
      </w:r>
      <w:r w:rsidRPr="00A5128C">
        <w:rPr>
          <w:rFonts w:ascii="Times New Roman" w:hAnsi="Times New Roman" w:cs="Times New Roman"/>
          <w:sz w:val="24"/>
          <w:szCs w:val="24"/>
        </w:rPr>
        <w:softHyphen/>
        <w:t xml:space="preserve">делённые местоимения </w:t>
      </w:r>
      <w:r w:rsidRPr="00A5128C">
        <w:rPr>
          <w:rFonts w:ascii="Times New Roman" w:hAnsi="Times New Roman" w:cs="Times New Roman"/>
          <w:sz w:val="24"/>
          <w:szCs w:val="24"/>
          <w:lang w:val="en-US" w:bidi="en-US"/>
        </w:rPr>
        <w:t>some</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any</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в повествовательных и вопросительных предложениях;</w:t>
      </w:r>
    </w:p>
    <w:p w14:paraId="7CF9C8C7" w14:textId="77777777" w:rsidR="007B12BD" w:rsidRPr="00A5128C" w:rsidRDefault="007B12BD" w:rsidP="00DB6403">
      <w:pPr>
        <w:pStyle w:val="22"/>
        <w:numPr>
          <w:ilvl w:val="0"/>
          <w:numId w:val="10"/>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распознавать и употреблять в устной и письменной речи вопро</w:t>
      </w:r>
      <w:r w:rsidRPr="00A5128C">
        <w:rPr>
          <w:rFonts w:ascii="Times New Roman" w:hAnsi="Times New Roman" w:cs="Times New Roman"/>
          <w:sz w:val="24"/>
          <w:szCs w:val="24"/>
        </w:rPr>
        <w:softHyphen/>
        <w:t xml:space="preserve">сительные слова </w:t>
      </w:r>
      <w:r w:rsidRPr="00A5128C">
        <w:rPr>
          <w:rFonts w:ascii="Times New Roman" w:hAnsi="Times New Roman" w:cs="Times New Roman"/>
          <w:sz w:val="24"/>
          <w:szCs w:val="24"/>
          <w:lang w:val="en-US" w:bidi="en-US"/>
        </w:rPr>
        <w:t>when</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whose</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why</w:t>
      </w:r>
      <w:r w:rsidRPr="00A5128C">
        <w:rPr>
          <w:rFonts w:ascii="Times New Roman" w:hAnsi="Times New Roman" w:cs="Times New Roman"/>
          <w:sz w:val="24"/>
          <w:szCs w:val="24"/>
          <w:lang w:bidi="en-US"/>
        </w:rPr>
        <w:t>;</w:t>
      </w:r>
    </w:p>
    <w:p w14:paraId="15986A17" w14:textId="77777777" w:rsidR="007B12BD" w:rsidRPr="00A5128C" w:rsidRDefault="007B12BD" w:rsidP="00DB6403">
      <w:pPr>
        <w:pStyle w:val="22"/>
        <w:numPr>
          <w:ilvl w:val="0"/>
          <w:numId w:val="10"/>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распознавать и употреблять в устной и письменной речи количе</w:t>
      </w:r>
      <w:r w:rsidRPr="00A5128C">
        <w:rPr>
          <w:rFonts w:ascii="Times New Roman" w:hAnsi="Times New Roman" w:cs="Times New Roman"/>
          <w:sz w:val="24"/>
          <w:szCs w:val="24"/>
        </w:rPr>
        <w:softHyphen/>
        <w:t>ственные числительные (13—100);</w:t>
      </w:r>
    </w:p>
    <w:p w14:paraId="132AA822" w14:textId="77777777" w:rsidR="007B12BD" w:rsidRPr="00A5128C" w:rsidRDefault="007B12BD" w:rsidP="00DB6403">
      <w:pPr>
        <w:pStyle w:val="22"/>
        <w:numPr>
          <w:ilvl w:val="0"/>
          <w:numId w:val="10"/>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распознавать и употреблять в устной и письменной речи поряд</w:t>
      </w:r>
      <w:r w:rsidRPr="00A5128C">
        <w:rPr>
          <w:rFonts w:ascii="Times New Roman" w:hAnsi="Times New Roman" w:cs="Times New Roman"/>
          <w:sz w:val="24"/>
          <w:szCs w:val="24"/>
        </w:rPr>
        <w:softHyphen/>
        <w:t>ковые числительные (1—30);</w:t>
      </w:r>
    </w:p>
    <w:p w14:paraId="6680E788" w14:textId="77777777" w:rsidR="007B12BD" w:rsidRPr="00A5128C" w:rsidRDefault="007B12BD" w:rsidP="00DB6403">
      <w:pPr>
        <w:pStyle w:val="22"/>
        <w:numPr>
          <w:ilvl w:val="0"/>
          <w:numId w:val="10"/>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lastRenderedPageBreak/>
        <w:t xml:space="preserve">распознавать и употреблять в устной и письменной речи предлог направления движения </w:t>
      </w:r>
      <w:r w:rsidRPr="00A5128C">
        <w:rPr>
          <w:rFonts w:ascii="Times New Roman" w:hAnsi="Times New Roman" w:cs="Times New Roman"/>
          <w:sz w:val="24"/>
          <w:szCs w:val="24"/>
          <w:lang w:val="en-US" w:bidi="en-US"/>
        </w:rPr>
        <w:t>to</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We</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wentto</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Moscow</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lastyear</w:t>
      </w:r>
      <w:r w:rsidRPr="00A5128C">
        <w:rPr>
          <w:rFonts w:ascii="Times New Roman" w:hAnsi="Times New Roman" w:cs="Times New Roman"/>
          <w:sz w:val="24"/>
          <w:szCs w:val="24"/>
          <w:lang w:bidi="en-US"/>
        </w:rPr>
        <w:t>.);</w:t>
      </w:r>
    </w:p>
    <w:p w14:paraId="7A3F3BAC" w14:textId="77777777" w:rsidR="007B12BD" w:rsidRPr="00A5128C" w:rsidRDefault="007B12BD" w:rsidP="00DB6403">
      <w:pPr>
        <w:pStyle w:val="22"/>
        <w:numPr>
          <w:ilvl w:val="0"/>
          <w:numId w:val="10"/>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 xml:space="preserve">распознавать и употреблять в устной и письменной речи предлоги места </w:t>
      </w:r>
      <w:r w:rsidRPr="00A5128C">
        <w:rPr>
          <w:rFonts w:ascii="Times New Roman" w:hAnsi="Times New Roman" w:cs="Times New Roman"/>
          <w:sz w:val="24"/>
          <w:szCs w:val="24"/>
          <w:lang w:val="en-US" w:bidi="en-US"/>
        </w:rPr>
        <w:t>nextto</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infrontof</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behind</w:t>
      </w:r>
      <w:r w:rsidRPr="00A5128C">
        <w:rPr>
          <w:rFonts w:ascii="Times New Roman" w:hAnsi="Times New Roman" w:cs="Times New Roman"/>
          <w:sz w:val="24"/>
          <w:szCs w:val="24"/>
          <w:lang w:bidi="en-US"/>
        </w:rPr>
        <w:t>;</w:t>
      </w:r>
    </w:p>
    <w:p w14:paraId="66E12B92" w14:textId="77777777" w:rsidR="007B12BD" w:rsidRPr="00A5128C" w:rsidRDefault="007B12BD" w:rsidP="00DB6403">
      <w:pPr>
        <w:pStyle w:val="22"/>
        <w:numPr>
          <w:ilvl w:val="0"/>
          <w:numId w:val="10"/>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 xml:space="preserve">распознавать и употреблять в устной и письменной речи предлоги времени: </w:t>
      </w:r>
      <w:r w:rsidRPr="00A5128C">
        <w:rPr>
          <w:rFonts w:ascii="Times New Roman" w:hAnsi="Times New Roman" w:cs="Times New Roman"/>
          <w:sz w:val="24"/>
          <w:szCs w:val="24"/>
          <w:lang w:val="en-US" w:bidi="en-US"/>
        </w:rPr>
        <w:t>at</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in</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on</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 xml:space="preserve">в выражениях </w:t>
      </w:r>
      <w:r w:rsidRPr="00A5128C">
        <w:rPr>
          <w:rFonts w:ascii="Times New Roman" w:hAnsi="Times New Roman" w:cs="Times New Roman"/>
          <w:sz w:val="24"/>
          <w:szCs w:val="24"/>
          <w:lang w:val="en-US" w:bidi="en-US"/>
        </w:rPr>
        <w:t>at</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 xml:space="preserve">4 </w:t>
      </w:r>
      <w:r w:rsidRPr="00A5128C">
        <w:rPr>
          <w:rFonts w:ascii="Times New Roman" w:hAnsi="Times New Roman" w:cs="Times New Roman"/>
          <w:sz w:val="24"/>
          <w:szCs w:val="24"/>
          <w:lang w:val="en-US" w:bidi="en-US"/>
        </w:rPr>
        <w:t>o</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clock</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inthemorning</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onMonday</w:t>
      </w:r>
      <w:r w:rsidRPr="00A5128C">
        <w:rPr>
          <w:rFonts w:ascii="Times New Roman" w:hAnsi="Times New Roman" w:cs="Times New Roman"/>
          <w:sz w:val="24"/>
          <w:szCs w:val="24"/>
          <w:lang w:bidi="en-US"/>
        </w:rPr>
        <w:t>.</w:t>
      </w:r>
    </w:p>
    <w:p w14:paraId="67516411" w14:textId="77777777" w:rsidR="007B12BD" w:rsidRPr="00A5128C" w:rsidRDefault="007B12BD" w:rsidP="00A5128C">
      <w:pPr>
        <w:pStyle w:val="33"/>
        <w:keepNext/>
        <w:keepLines/>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Социокультурные знания и умения</w:t>
      </w:r>
    </w:p>
    <w:p w14:paraId="3878CCD3" w14:textId="77777777" w:rsidR="007B12BD" w:rsidRPr="00A5128C" w:rsidRDefault="007B12BD" w:rsidP="00DB6403">
      <w:pPr>
        <w:pStyle w:val="22"/>
        <w:numPr>
          <w:ilvl w:val="0"/>
          <w:numId w:val="10"/>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w:t>
      </w:r>
      <w:r w:rsidRPr="00A5128C">
        <w:rPr>
          <w:rFonts w:ascii="Times New Roman" w:hAnsi="Times New Roman" w:cs="Times New Roman"/>
          <w:sz w:val="24"/>
          <w:szCs w:val="24"/>
        </w:rPr>
        <w:softHyphen/>
        <w:t>ние благодарности, извинение, поздравление с днём рождения, Новым годом, Рождеством);</w:t>
      </w:r>
    </w:p>
    <w:p w14:paraId="0D567CAB" w14:textId="77777777" w:rsidR="007B12BD" w:rsidRPr="00A5128C" w:rsidRDefault="007B12BD" w:rsidP="00DB6403">
      <w:pPr>
        <w:pStyle w:val="22"/>
        <w:numPr>
          <w:ilvl w:val="0"/>
          <w:numId w:val="10"/>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кратко представлять свою страну и страну/страны изучаемого языка на английском языке.</w:t>
      </w:r>
    </w:p>
    <w:p w14:paraId="49F96092" w14:textId="77777777" w:rsidR="007B12BD" w:rsidRPr="00A5128C" w:rsidRDefault="007B12BD" w:rsidP="00DB6403">
      <w:pPr>
        <w:pStyle w:val="33"/>
        <w:keepNext/>
        <w:keepLines/>
        <w:numPr>
          <w:ilvl w:val="0"/>
          <w:numId w:val="13"/>
        </w:numPr>
        <w:shd w:val="clear" w:color="auto" w:fill="auto"/>
        <w:tabs>
          <w:tab w:val="left" w:pos="636"/>
        </w:tabs>
        <w:spacing w:before="0" w:after="0" w:line="240" w:lineRule="auto"/>
        <w:ind w:left="400"/>
        <w:rPr>
          <w:rFonts w:ascii="Times New Roman" w:hAnsi="Times New Roman" w:cs="Times New Roman"/>
          <w:sz w:val="24"/>
          <w:szCs w:val="24"/>
        </w:rPr>
      </w:pPr>
      <w:r w:rsidRPr="00A5128C">
        <w:rPr>
          <w:rFonts w:ascii="Times New Roman" w:hAnsi="Times New Roman" w:cs="Times New Roman"/>
          <w:sz w:val="24"/>
          <w:szCs w:val="24"/>
        </w:rPr>
        <w:t>КЛАСС</w:t>
      </w:r>
    </w:p>
    <w:p w14:paraId="7EFAA092" w14:textId="77777777" w:rsidR="007B12BD" w:rsidRPr="00A5128C" w:rsidRDefault="007B12BD" w:rsidP="00A5128C">
      <w:pPr>
        <w:pStyle w:val="33"/>
        <w:keepNext/>
        <w:keepLines/>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Коммуникативные умения</w:t>
      </w:r>
    </w:p>
    <w:p w14:paraId="6FEEF194"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Говорение</w:t>
      </w:r>
    </w:p>
    <w:p w14:paraId="3CB6B460" w14:textId="77777777" w:rsidR="007B12BD" w:rsidRPr="00A5128C" w:rsidRDefault="007B12BD" w:rsidP="00DB6403">
      <w:pPr>
        <w:pStyle w:val="22"/>
        <w:numPr>
          <w:ilvl w:val="0"/>
          <w:numId w:val="10"/>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вести разные виды диалогов (диалог этикетного характера, диа</w:t>
      </w:r>
      <w:r w:rsidRPr="00A5128C">
        <w:rPr>
          <w:rFonts w:ascii="Times New Roman" w:hAnsi="Times New Roman" w:cs="Times New Roman"/>
          <w:sz w:val="24"/>
          <w:szCs w:val="24"/>
        </w:rPr>
        <w:softHyphen/>
        <w:t>лог-побуждение, диалог-расспрос) на основе вербальных и/или зрительных опор с соблюдением норм речевого этикета, приня</w:t>
      </w:r>
      <w:r w:rsidRPr="00A5128C">
        <w:rPr>
          <w:rFonts w:ascii="Times New Roman" w:hAnsi="Times New Roman" w:cs="Times New Roman"/>
          <w:sz w:val="24"/>
          <w:szCs w:val="24"/>
        </w:rPr>
        <w:softHyphen/>
        <w:t>того в стране/странах изучаемого языка (не менее 4—5 реплик со стороны каждого собеседника);</w:t>
      </w:r>
    </w:p>
    <w:p w14:paraId="48329939" w14:textId="77777777" w:rsidR="007B12BD" w:rsidRPr="00A5128C" w:rsidRDefault="007B12BD" w:rsidP="00DB6403">
      <w:pPr>
        <w:pStyle w:val="22"/>
        <w:numPr>
          <w:ilvl w:val="0"/>
          <w:numId w:val="10"/>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вести диалог — разговор по телефону с опорой на картинки, фо</w:t>
      </w:r>
      <w:r w:rsidRPr="00A5128C">
        <w:rPr>
          <w:rFonts w:ascii="Times New Roman" w:hAnsi="Times New Roman" w:cs="Times New Roman"/>
          <w:sz w:val="24"/>
          <w:szCs w:val="24"/>
        </w:rPr>
        <w:softHyphen/>
        <w:t>тографии и/или ключевые слова в стандартных ситуациях не</w:t>
      </w:r>
      <w:r w:rsidRPr="00A5128C">
        <w:rPr>
          <w:rFonts w:ascii="Times New Roman" w:hAnsi="Times New Roman" w:cs="Times New Roman"/>
          <w:sz w:val="24"/>
          <w:szCs w:val="24"/>
        </w:rPr>
        <w:softHyphen/>
        <w:t>официального общения с соблюдением норм речевого этикета в объёме не менее 4—5 реплик со стороны каждого собеседника;</w:t>
      </w:r>
    </w:p>
    <w:p w14:paraId="582CEB15" w14:textId="77777777" w:rsidR="007B12BD" w:rsidRPr="00A5128C" w:rsidRDefault="007B12BD" w:rsidP="00DB6403">
      <w:pPr>
        <w:pStyle w:val="22"/>
        <w:numPr>
          <w:ilvl w:val="0"/>
          <w:numId w:val="10"/>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создавать устные связные монологические высказывания (опи</w:t>
      </w:r>
      <w:r w:rsidRPr="00A5128C">
        <w:rPr>
          <w:rFonts w:ascii="Times New Roman" w:hAnsi="Times New Roman" w:cs="Times New Roman"/>
          <w:sz w:val="24"/>
          <w:szCs w:val="24"/>
        </w:rPr>
        <w:softHyphen/>
        <w:t>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14:paraId="4E437A7E" w14:textId="77777777" w:rsidR="007B12BD" w:rsidRPr="00A5128C" w:rsidRDefault="007B12BD" w:rsidP="00DB6403">
      <w:pPr>
        <w:pStyle w:val="22"/>
        <w:numPr>
          <w:ilvl w:val="0"/>
          <w:numId w:val="10"/>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создавать устные связные монологические высказывания по об</w:t>
      </w:r>
      <w:r w:rsidRPr="00A5128C">
        <w:rPr>
          <w:rFonts w:ascii="Times New Roman" w:hAnsi="Times New Roman" w:cs="Times New Roman"/>
          <w:sz w:val="24"/>
          <w:szCs w:val="24"/>
        </w:rPr>
        <w:softHyphen/>
        <w:t>разцу; выражать своё отношение к предмету речи;</w:t>
      </w:r>
    </w:p>
    <w:p w14:paraId="0DBF02E7" w14:textId="77777777" w:rsidR="007B12BD" w:rsidRPr="00A5128C" w:rsidRDefault="007B12BD" w:rsidP="00DB6403">
      <w:pPr>
        <w:pStyle w:val="22"/>
        <w:numPr>
          <w:ilvl w:val="0"/>
          <w:numId w:val="10"/>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передавать основное содержание прочитанного текста с вербальными и/или зрительными опорами в объёме не менее 4—5 фраз.</w:t>
      </w:r>
    </w:p>
    <w:p w14:paraId="73DF0433" w14:textId="77777777" w:rsidR="007B12BD" w:rsidRPr="00A5128C" w:rsidRDefault="007B12BD" w:rsidP="00DB6403">
      <w:pPr>
        <w:pStyle w:val="22"/>
        <w:numPr>
          <w:ilvl w:val="0"/>
          <w:numId w:val="10"/>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14:paraId="4DB0FFC7"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Аудирование</w:t>
      </w:r>
    </w:p>
    <w:p w14:paraId="1A515AD3" w14:textId="77777777" w:rsidR="007B12BD" w:rsidRPr="00A5128C" w:rsidRDefault="007B12BD" w:rsidP="00DB6403">
      <w:pPr>
        <w:pStyle w:val="22"/>
        <w:numPr>
          <w:ilvl w:val="0"/>
          <w:numId w:val="10"/>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воспринимать на слух и понимать речь учителя и одноклассников, вербально/невербально реагировать на услышанное;</w:t>
      </w:r>
    </w:p>
    <w:p w14:paraId="3E1608D9" w14:textId="77777777" w:rsidR="007B12BD" w:rsidRPr="00A5128C" w:rsidRDefault="007B12BD" w:rsidP="00DB6403">
      <w:pPr>
        <w:pStyle w:val="22"/>
        <w:numPr>
          <w:ilvl w:val="0"/>
          <w:numId w:val="10"/>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воспринимать на слух и понимать учебные и адаптированные аутентичные тексты, построенные на изученном языковом мате</w:t>
      </w:r>
      <w:r w:rsidRPr="00A5128C">
        <w:rPr>
          <w:rFonts w:ascii="Times New Roman" w:hAnsi="Times New Roman" w:cs="Times New Roman"/>
          <w:sz w:val="24"/>
          <w:szCs w:val="24"/>
        </w:rPr>
        <w:softHyphen/>
        <w:t>риале, с разной глубиной проникновения в их содержание в за</w:t>
      </w:r>
      <w:r w:rsidRPr="00A5128C">
        <w:rPr>
          <w:rFonts w:ascii="Times New Roman" w:hAnsi="Times New Roman" w:cs="Times New Roman"/>
          <w:sz w:val="24"/>
          <w:szCs w:val="24"/>
        </w:rPr>
        <w:softHyphen/>
        <w:t>висимости от поставленной коммуникативной задачи: с понима</w:t>
      </w:r>
      <w:r w:rsidRPr="00A5128C">
        <w:rPr>
          <w:rFonts w:ascii="Times New Roman" w:hAnsi="Times New Roman" w:cs="Times New Roman"/>
          <w:sz w:val="24"/>
          <w:szCs w:val="24"/>
        </w:rPr>
        <w:softHyphen/>
        <w:t>нием основного содержания, с пониманием запрашиваемой ин</w:t>
      </w:r>
      <w:r w:rsidRPr="00A5128C">
        <w:rPr>
          <w:rFonts w:ascii="Times New Roman" w:hAnsi="Times New Roman" w:cs="Times New Roman"/>
          <w:sz w:val="24"/>
          <w:szCs w:val="24"/>
        </w:rPr>
        <w:softHyphen/>
        <w:t>формации фактического характера со зрительной опорой и с ис</w:t>
      </w:r>
      <w:r w:rsidRPr="00A5128C">
        <w:rPr>
          <w:rFonts w:ascii="Times New Roman" w:hAnsi="Times New Roman" w:cs="Times New Roman"/>
          <w:sz w:val="24"/>
          <w:szCs w:val="24"/>
        </w:rPr>
        <w:softHyphen/>
        <w:t>пользованием языковой, в том числе контекстуальной, догадки (время звучания текста/текстов для аудирования — до 1 минуты).</w:t>
      </w:r>
    </w:p>
    <w:p w14:paraId="6E5E4F83"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Смысловое чтение</w:t>
      </w:r>
    </w:p>
    <w:p w14:paraId="331D36E6" w14:textId="77777777" w:rsidR="007B12BD" w:rsidRPr="00A5128C" w:rsidRDefault="007B12BD" w:rsidP="00DB6403">
      <w:pPr>
        <w:pStyle w:val="22"/>
        <w:numPr>
          <w:ilvl w:val="0"/>
          <w:numId w:val="10"/>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w:t>
      </w:r>
      <w:r w:rsidRPr="00A5128C">
        <w:rPr>
          <w:rFonts w:ascii="Times New Roman" w:hAnsi="Times New Roman" w:cs="Times New Roman"/>
          <w:sz w:val="24"/>
          <w:szCs w:val="24"/>
        </w:rPr>
        <w:softHyphen/>
        <w:t>танного;</w:t>
      </w:r>
    </w:p>
    <w:p w14:paraId="02CFD506" w14:textId="77777777" w:rsidR="007B12BD" w:rsidRPr="00A5128C" w:rsidRDefault="007B12BD" w:rsidP="00DB6403">
      <w:pPr>
        <w:pStyle w:val="22"/>
        <w:numPr>
          <w:ilvl w:val="0"/>
          <w:numId w:val="10"/>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Pr="00A5128C">
        <w:rPr>
          <w:rFonts w:ascii="Times New Roman" w:hAnsi="Times New Roman" w:cs="Times New Roman"/>
          <w:sz w:val="24"/>
          <w:szCs w:val="24"/>
        </w:rPr>
        <w:lastRenderedPageBreak/>
        <w:t>запрашиваемой информации, со зрительной опорой и без опоры, с использованием языковой, в том числе контекстуальной, до</w:t>
      </w:r>
      <w:r w:rsidRPr="00A5128C">
        <w:rPr>
          <w:rFonts w:ascii="Times New Roman" w:hAnsi="Times New Roman" w:cs="Times New Roman"/>
          <w:sz w:val="24"/>
          <w:szCs w:val="24"/>
        </w:rPr>
        <w:softHyphen/>
        <w:t>гадки (объём текста/текстов для чтения — до 160 слов;</w:t>
      </w:r>
    </w:p>
    <w:p w14:paraId="7A2BF4E2" w14:textId="77777777" w:rsidR="007B12BD" w:rsidRPr="00A5128C" w:rsidRDefault="007B12BD" w:rsidP="00DB6403">
      <w:pPr>
        <w:pStyle w:val="22"/>
        <w:numPr>
          <w:ilvl w:val="0"/>
          <w:numId w:val="10"/>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прогнозировать содержание текста на основе заголовка;</w:t>
      </w:r>
    </w:p>
    <w:p w14:paraId="035E7AAB" w14:textId="77777777" w:rsidR="007B12BD" w:rsidRPr="00A5128C" w:rsidRDefault="007B12BD" w:rsidP="00DB6403">
      <w:pPr>
        <w:pStyle w:val="22"/>
        <w:numPr>
          <w:ilvl w:val="0"/>
          <w:numId w:val="10"/>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читать про себя несплошные тексты (таблицы, диаграммы и т. д.) и понимать представленную в них информацию.</w:t>
      </w:r>
    </w:p>
    <w:p w14:paraId="5A94A033"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Письмо</w:t>
      </w:r>
    </w:p>
    <w:p w14:paraId="12D2B992" w14:textId="77777777" w:rsidR="007B12BD" w:rsidRPr="00A5128C" w:rsidRDefault="007B12BD" w:rsidP="00DB6403">
      <w:pPr>
        <w:pStyle w:val="22"/>
        <w:numPr>
          <w:ilvl w:val="0"/>
          <w:numId w:val="10"/>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p w14:paraId="3925BEE0" w14:textId="77777777" w:rsidR="007B12BD" w:rsidRPr="00A5128C" w:rsidRDefault="007B12BD" w:rsidP="00DB6403">
      <w:pPr>
        <w:pStyle w:val="22"/>
        <w:numPr>
          <w:ilvl w:val="0"/>
          <w:numId w:val="10"/>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писать с опорой на образец поздравления с днем рождения, Новым годом, Рождеством с выражением пожеланий;</w:t>
      </w:r>
    </w:p>
    <w:p w14:paraId="781870FC" w14:textId="77777777" w:rsidR="007B12BD" w:rsidRPr="00A5128C" w:rsidRDefault="007B12BD" w:rsidP="00DB6403">
      <w:pPr>
        <w:pStyle w:val="22"/>
        <w:numPr>
          <w:ilvl w:val="0"/>
          <w:numId w:val="10"/>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писать с опорой на образец электронное сообщение личного ха</w:t>
      </w:r>
      <w:r w:rsidRPr="00A5128C">
        <w:rPr>
          <w:rFonts w:ascii="Times New Roman" w:hAnsi="Times New Roman" w:cs="Times New Roman"/>
          <w:sz w:val="24"/>
          <w:szCs w:val="24"/>
        </w:rPr>
        <w:softHyphen/>
        <w:t>рактера (объём сообщения — до 50 слов).</w:t>
      </w:r>
    </w:p>
    <w:p w14:paraId="5CB37D0A" w14:textId="77777777" w:rsidR="007B12BD" w:rsidRPr="00A5128C" w:rsidRDefault="007B12BD" w:rsidP="00A5128C">
      <w:pPr>
        <w:pStyle w:val="33"/>
        <w:keepNext/>
        <w:keepLines/>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Языковые знания и навыки</w:t>
      </w:r>
    </w:p>
    <w:p w14:paraId="6CD0CE75"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Фонетическая сторона речи</w:t>
      </w:r>
    </w:p>
    <w:p w14:paraId="218D58F0" w14:textId="77777777" w:rsidR="007B12BD" w:rsidRPr="00A5128C" w:rsidRDefault="007B12BD" w:rsidP="00DB6403">
      <w:pPr>
        <w:pStyle w:val="22"/>
        <w:numPr>
          <w:ilvl w:val="0"/>
          <w:numId w:val="10"/>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читать новые слова согласно основным правилам чтения;</w:t>
      </w:r>
    </w:p>
    <w:p w14:paraId="4699C189" w14:textId="77777777" w:rsidR="007B12BD" w:rsidRPr="00A5128C" w:rsidRDefault="007B12BD" w:rsidP="00DB6403">
      <w:pPr>
        <w:pStyle w:val="22"/>
        <w:numPr>
          <w:ilvl w:val="0"/>
          <w:numId w:val="10"/>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различать на слух и правильно произносить слова и фра- зы/предложения с соблюдением их ритмико-интонационных особенностей.</w:t>
      </w:r>
    </w:p>
    <w:p w14:paraId="13A27027"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Графика, орфография и пунктуация</w:t>
      </w:r>
    </w:p>
    <w:p w14:paraId="59B5314D" w14:textId="77777777" w:rsidR="007B12BD" w:rsidRPr="00A5128C" w:rsidRDefault="007B12BD" w:rsidP="00DB6403">
      <w:pPr>
        <w:pStyle w:val="22"/>
        <w:numPr>
          <w:ilvl w:val="0"/>
          <w:numId w:val="10"/>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правильно писать изученные слова;</w:t>
      </w:r>
    </w:p>
    <w:p w14:paraId="17314C77" w14:textId="77777777" w:rsidR="007B12BD" w:rsidRPr="00A5128C" w:rsidRDefault="007B12BD" w:rsidP="00DB6403">
      <w:pPr>
        <w:pStyle w:val="22"/>
        <w:numPr>
          <w:ilvl w:val="0"/>
          <w:numId w:val="10"/>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14:paraId="594F1D83"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Лексическая сторона речи</w:t>
      </w:r>
    </w:p>
    <w:p w14:paraId="4B2C11D7" w14:textId="77777777" w:rsidR="007B12BD" w:rsidRPr="00A5128C" w:rsidRDefault="007B12BD" w:rsidP="00DB6403">
      <w:pPr>
        <w:pStyle w:val="22"/>
        <w:numPr>
          <w:ilvl w:val="0"/>
          <w:numId w:val="10"/>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14:paraId="74B54A7B" w14:textId="77777777" w:rsidR="007B12BD" w:rsidRPr="00A5128C" w:rsidRDefault="007B12BD" w:rsidP="00DB6403">
      <w:pPr>
        <w:pStyle w:val="22"/>
        <w:numPr>
          <w:ilvl w:val="0"/>
          <w:numId w:val="10"/>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распознавать и образовывать родственные слова с использова</w:t>
      </w:r>
      <w:r w:rsidRPr="00A5128C">
        <w:rPr>
          <w:rFonts w:ascii="Times New Roman" w:hAnsi="Times New Roman" w:cs="Times New Roman"/>
          <w:sz w:val="24"/>
          <w:szCs w:val="24"/>
        </w:rPr>
        <w:softHyphen/>
        <w:t>нием основных способов словообразования: аффиксации (суф</w:t>
      </w:r>
      <w:r w:rsidRPr="00A5128C">
        <w:rPr>
          <w:rFonts w:ascii="Times New Roman" w:hAnsi="Times New Roman" w:cs="Times New Roman"/>
          <w:sz w:val="24"/>
          <w:szCs w:val="24"/>
        </w:rPr>
        <w:softHyphen/>
        <w:t xml:space="preserve">фиксы </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er</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or</w:t>
      </w:r>
      <w:r w:rsidRPr="00A5128C">
        <w:rPr>
          <w:rFonts w:ascii="Times New Roman" w:hAnsi="Times New Roman" w:cs="Times New Roman"/>
          <w:sz w:val="24"/>
          <w:szCs w:val="24"/>
          <w:lang w:bidi="en-US"/>
        </w:rPr>
        <w:t>, -</w:t>
      </w:r>
      <w:r w:rsidRPr="00A5128C">
        <w:rPr>
          <w:rFonts w:ascii="Times New Roman" w:hAnsi="Times New Roman" w:cs="Times New Roman"/>
          <w:sz w:val="24"/>
          <w:szCs w:val="24"/>
          <w:lang w:val="en-US" w:bidi="en-US"/>
        </w:rPr>
        <w:t>ist</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teacher</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actor</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artist</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 xml:space="preserve">словосложения </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blackboard</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 xml:space="preserve">конверсии </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toplay</w:t>
      </w:r>
      <w:r w:rsidRPr="00A5128C">
        <w:rPr>
          <w:rFonts w:ascii="Times New Roman" w:hAnsi="Times New Roman" w:cs="Times New Roman"/>
          <w:sz w:val="24"/>
          <w:szCs w:val="24"/>
          <w:lang w:bidi="en-US"/>
        </w:rPr>
        <w:t xml:space="preserve"> — </w:t>
      </w:r>
      <w:r w:rsidRPr="00A5128C">
        <w:rPr>
          <w:rFonts w:ascii="Times New Roman" w:hAnsi="Times New Roman" w:cs="Times New Roman"/>
          <w:sz w:val="24"/>
          <w:szCs w:val="24"/>
          <w:lang w:val="en-US" w:bidi="en-US"/>
        </w:rPr>
        <w:t>a</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play</w:t>
      </w:r>
      <w:r w:rsidRPr="00A5128C">
        <w:rPr>
          <w:rFonts w:ascii="Times New Roman" w:hAnsi="Times New Roman" w:cs="Times New Roman"/>
          <w:sz w:val="24"/>
          <w:szCs w:val="24"/>
          <w:lang w:bidi="en-US"/>
        </w:rPr>
        <w:t>).</w:t>
      </w:r>
    </w:p>
    <w:p w14:paraId="69F747AB" w14:textId="77777777" w:rsidR="007B12BD" w:rsidRPr="00A5128C" w:rsidRDefault="007B12BD"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Грамматическая сторона речи</w:t>
      </w:r>
    </w:p>
    <w:p w14:paraId="4E85560B" w14:textId="77777777" w:rsidR="007B12BD" w:rsidRPr="00A5128C" w:rsidRDefault="007B12BD" w:rsidP="00DB6403">
      <w:pPr>
        <w:pStyle w:val="22"/>
        <w:numPr>
          <w:ilvl w:val="0"/>
          <w:numId w:val="10"/>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 xml:space="preserve">распознавать и употреблять в устной и письменной речи </w:t>
      </w:r>
      <w:r w:rsidRPr="00A5128C">
        <w:rPr>
          <w:rFonts w:ascii="Times New Roman" w:hAnsi="Times New Roman" w:cs="Times New Roman"/>
          <w:sz w:val="24"/>
          <w:szCs w:val="24"/>
          <w:lang w:val="en-US" w:bidi="en-US"/>
        </w:rPr>
        <w:t>PresentContinuousTense</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в повествовательных (утвердительных и отрицательных), вопросительных (общий и специальный вопрос) предложениях;</w:t>
      </w:r>
    </w:p>
    <w:p w14:paraId="6C42C58D" w14:textId="77777777" w:rsidR="007B12BD" w:rsidRPr="00A5128C" w:rsidRDefault="007B12BD" w:rsidP="00DB6403">
      <w:pPr>
        <w:pStyle w:val="22"/>
        <w:numPr>
          <w:ilvl w:val="0"/>
          <w:numId w:val="10"/>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распознавать и употреблять в устной и письменной речи кон</w:t>
      </w:r>
      <w:r w:rsidRPr="00A5128C">
        <w:rPr>
          <w:rFonts w:ascii="Times New Roman" w:hAnsi="Times New Roman" w:cs="Times New Roman"/>
          <w:sz w:val="24"/>
          <w:szCs w:val="24"/>
        </w:rPr>
        <w:softHyphen/>
        <w:t xml:space="preserve">струкцию </w:t>
      </w:r>
      <w:r w:rsidRPr="00A5128C">
        <w:rPr>
          <w:rFonts w:ascii="Times New Roman" w:hAnsi="Times New Roman" w:cs="Times New Roman"/>
          <w:sz w:val="24"/>
          <w:szCs w:val="24"/>
          <w:lang w:val="en-US" w:bidi="en-US"/>
        </w:rPr>
        <w:t>tobegoingto</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 xml:space="preserve">и </w:t>
      </w:r>
      <w:r w:rsidRPr="00A5128C">
        <w:rPr>
          <w:rFonts w:ascii="Times New Roman" w:hAnsi="Times New Roman" w:cs="Times New Roman"/>
          <w:sz w:val="24"/>
          <w:szCs w:val="24"/>
          <w:lang w:val="en-US" w:bidi="en-US"/>
        </w:rPr>
        <w:t>Future</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Simple</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Tense</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для выражения бу</w:t>
      </w:r>
      <w:r w:rsidRPr="00A5128C">
        <w:rPr>
          <w:rFonts w:ascii="Times New Roman" w:hAnsi="Times New Roman" w:cs="Times New Roman"/>
          <w:sz w:val="24"/>
          <w:szCs w:val="24"/>
        </w:rPr>
        <w:softHyphen/>
        <w:t>дущего действия;</w:t>
      </w:r>
    </w:p>
    <w:p w14:paraId="58A19F18" w14:textId="77777777" w:rsidR="007B12BD" w:rsidRPr="00A5128C" w:rsidRDefault="007B12BD" w:rsidP="00DB6403">
      <w:pPr>
        <w:pStyle w:val="22"/>
        <w:numPr>
          <w:ilvl w:val="0"/>
          <w:numId w:val="10"/>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распознавать и употреблять в устной и письменной речи мо</w:t>
      </w:r>
      <w:r w:rsidRPr="00A5128C">
        <w:rPr>
          <w:rFonts w:ascii="Times New Roman" w:hAnsi="Times New Roman" w:cs="Times New Roman"/>
          <w:sz w:val="24"/>
          <w:szCs w:val="24"/>
        </w:rPr>
        <w:softHyphen/>
        <w:t xml:space="preserve">дальные глаголы долженствования </w:t>
      </w:r>
      <w:r w:rsidRPr="00A5128C">
        <w:rPr>
          <w:rFonts w:ascii="Times New Roman" w:hAnsi="Times New Roman" w:cs="Times New Roman"/>
          <w:sz w:val="24"/>
          <w:szCs w:val="24"/>
          <w:lang w:val="en-US" w:bidi="en-US"/>
        </w:rPr>
        <w:t>must</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 xml:space="preserve">и </w:t>
      </w:r>
      <w:r w:rsidRPr="00A5128C">
        <w:rPr>
          <w:rFonts w:ascii="Times New Roman" w:hAnsi="Times New Roman" w:cs="Times New Roman"/>
          <w:sz w:val="24"/>
          <w:szCs w:val="24"/>
          <w:lang w:val="en-US" w:bidi="en-US"/>
        </w:rPr>
        <w:t>haveto</w:t>
      </w:r>
      <w:r w:rsidRPr="00A5128C">
        <w:rPr>
          <w:rFonts w:ascii="Times New Roman" w:hAnsi="Times New Roman" w:cs="Times New Roman"/>
          <w:sz w:val="24"/>
          <w:szCs w:val="24"/>
          <w:lang w:bidi="en-US"/>
        </w:rPr>
        <w:t>;</w:t>
      </w:r>
    </w:p>
    <w:p w14:paraId="4B6132B6" w14:textId="77777777" w:rsidR="007B12BD" w:rsidRPr="00A5128C" w:rsidRDefault="007B12BD" w:rsidP="00DB6403">
      <w:pPr>
        <w:pStyle w:val="22"/>
        <w:numPr>
          <w:ilvl w:val="0"/>
          <w:numId w:val="10"/>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распознавать и употреблять в устной и письменной речи отрица</w:t>
      </w:r>
      <w:r w:rsidRPr="00A5128C">
        <w:rPr>
          <w:rFonts w:ascii="Times New Roman" w:hAnsi="Times New Roman" w:cs="Times New Roman"/>
          <w:sz w:val="24"/>
          <w:szCs w:val="24"/>
        </w:rPr>
        <w:softHyphen/>
        <w:t xml:space="preserve">тельное местоимение </w:t>
      </w:r>
      <w:r w:rsidRPr="00A5128C">
        <w:rPr>
          <w:rFonts w:ascii="Times New Roman" w:hAnsi="Times New Roman" w:cs="Times New Roman"/>
          <w:sz w:val="24"/>
          <w:szCs w:val="24"/>
          <w:lang w:val="en-US" w:bidi="en-US"/>
        </w:rPr>
        <w:t>no</w:t>
      </w:r>
      <w:r w:rsidRPr="00A5128C">
        <w:rPr>
          <w:rFonts w:ascii="Times New Roman" w:hAnsi="Times New Roman" w:cs="Times New Roman"/>
          <w:sz w:val="24"/>
          <w:szCs w:val="24"/>
          <w:lang w:bidi="en-US"/>
        </w:rPr>
        <w:t>;</w:t>
      </w:r>
    </w:p>
    <w:p w14:paraId="6AE34588" w14:textId="77777777" w:rsidR="007B12BD" w:rsidRPr="00A5128C" w:rsidRDefault="007B12BD" w:rsidP="00DB6403">
      <w:pPr>
        <w:pStyle w:val="22"/>
        <w:numPr>
          <w:ilvl w:val="0"/>
          <w:numId w:val="10"/>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A5128C">
        <w:rPr>
          <w:rFonts w:ascii="Times New Roman" w:hAnsi="Times New Roman" w:cs="Times New Roman"/>
          <w:sz w:val="24"/>
          <w:szCs w:val="24"/>
          <w:lang w:val="en-US" w:bidi="en-US"/>
        </w:rPr>
        <w:t>good</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 xml:space="preserve">— </w:t>
      </w:r>
      <w:r w:rsidRPr="00A5128C">
        <w:rPr>
          <w:rFonts w:ascii="Times New Roman" w:hAnsi="Times New Roman" w:cs="Times New Roman"/>
          <w:sz w:val="24"/>
          <w:szCs w:val="24"/>
          <w:lang w:val="en-US" w:bidi="en-US"/>
        </w:rPr>
        <w:t>better</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 xml:space="preserve">— </w:t>
      </w:r>
      <w:r w:rsidRPr="00A5128C">
        <w:rPr>
          <w:rFonts w:ascii="Times New Roman" w:hAnsi="Times New Roman" w:cs="Times New Roman"/>
          <w:sz w:val="24"/>
          <w:szCs w:val="24"/>
          <w:lang w:bidi="en-US"/>
        </w:rPr>
        <w:t>(</w:t>
      </w:r>
      <w:r w:rsidRPr="00A5128C">
        <w:rPr>
          <w:rFonts w:ascii="Times New Roman" w:hAnsi="Times New Roman" w:cs="Times New Roman"/>
          <w:sz w:val="24"/>
          <w:szCs w:val="24"/>
          <w:lang w:val="en-US" w:bidi="en-US"/>
        </w:rPr>
        <w:t>the</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best</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bad</w:t>
      </w:r>
      <w:r w:rsidRPr="00A5128C">
        <w:rPr>
          <w:rFonts w:ascii="Times New Roman" w:hAnsi="Times New Roman" w:cs="Times New Roman"/>
          <w:sz w:val="24"/>
          <w:szCs w:val="24"/>
          <w:lang w:bidi="en-US"/>
        </w:rPr>
        <w:t xml:space="preserve"> — </w:t>
      </w:r>
      <w:r w:rsidRPr="00A5128C">
        <w:rPr>
          <w:rFonts w:ascii="Times New Roman" w:hAnsi="Times New Roman" w:cs="Times New Roman"/>
          <w:sz w:val="24"/>
          <w:szCs w:val="24"/>
          <w:lang w:val="en-US" w:bidi="en-US"/>
        </w:rPr>
        <w:t>worse</w:t>
      </w:r>
      <w:r w:rsidRPr="00A5128C">
        <w:rPr>
          <w:rFonts w:ascii="Times New Roman" w:hAnsi="Times New Roman" w:cs="Times New Roman"/>
          <w:sz w:val="24"/>
          <w:szCs w:val="24"/>
          <w:lang w:bidi="en-US"/>
        </w:rPr>
        <w:t xml:space="preserve"> — (</w:t>
      </w:r>
      <w:r w:rsidRPr="00A5128C">
        <w:rPr>
          <w:rFonts w:ascii="Times New Roman" w:hAnsi="Times New Roman" w:cs="Times New Roman"/>
          <w:sz w:val="24"/>
          <w:szCs w:val="24"/>
          <w:lang w:val="en-US" w:bidi="en-US"/>
        </w:rPr>
        <w:t>the</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worst</w:t>
      </w:r>
      <w:r w:rsidRPr="00A5128C">
        <w:rPr>
          <w:rFonts w:ascii="Times New Roman" w:hAnsi="Times New Roman" w:cs="Times New Roman"/>
          <w:sz w:val="24"/>
          <w:szCs w:val="24"/>
          <w:lang w:bidi="en-US"/>
        </w:rPr>
        <w:t>);</w:t>
      </w:r>
    </w:p>
    <w:p w14:paraId="2BEF754F" w14:textId="77777777" w:rsidR="007B12BD" w:rsidRPr="00A5128C" w:rsidRDefault="007B12BD" w:rsidP="00DB6403">
      <w:pPr>
        <w:pStyle w:val="22"/>
        <w:numPr>
          <w:ilvl w:val="0"/>
          <w:numId w:val="10"/>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распознавать и употреблять в устной и письменной речи наречия времени;</w:t>
      </w:r>
    </w:p>
    <w:p w14:paraId="1C7417C4" w14:textId="77777777" w:rsidR="007B12BD" w:rsidRPr="00A5128C" w:rsidRDefault="007B12BD" w:rsidP="00DB6403">
      <w:pPr>
        <w:pStyle w:val="22"/>
        <w:numPr>
          <w:ilvl w:val="0"/>
          <w:numId w:val="10"/>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распознавать и употреблять в устной и письменной речи обозна</w:t>
      </w:r>
      <w:r w:rsidRPr="00A5128C">
        <w:rPr>
          <w:rFonts w:ascii="Times New Roman" w:hAnsi="Times New Roman" w:cs="Times New Roman"/>
          <w:sz w:val="24"/>
          <w:szCs w:val="24"/>
        </w:rPr>
        <w:softHyphen/>
        <w:t>чение даты и года;</w:t>
      </w:r>
    </w:p>
    <w:p w14:paraId="2CC0794B" w14:textId="77777777" w:rsidR="007B12BD" w:rsidRPr="00A5128C" w:rsidRDefault="007B12BD" w:rsidP="00DB6403">
      <w:pPr>
        <w:pStyle w:val="22"/>
        <w:numPr>
          <w:ilvl w:val="0"/>
          <w:numId w:val="10"/>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распознавать и употреблять в устной и письменной речи обозна</w:t>
      </w:r>
      <w:r w:rsidRPr="00A5128C">
        <w:rPr>
          <w:rFonts w:ascii="Times New Roman" w:hAnsi="Times New Roman" w:cs="Times New Roman"/>
          <w:sz w:val="24"/>
          <w:szCs w:val="24"/>
        </w:rPr>
        <w:softHyphen/>
        <w:t>чение времени.</w:t>
      </w:r>
    </w:p>
    <w:p w14:paraId="6EFA09D6" w14:textId="77777777" w:rsidR="007B12BD" w:rsidRPr="00A5128C" w:rsidRDefault="007B12BD" w:rsidP="00A5128C">
      <w:pPr>
        <w:pStyle w:val="33"/>
        <w:keepNext/>
        <w:keepLines/>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Социокультурные знания и умения</w:t>
      </w:r>
    </w:p>
    <w:p w14:paraId="09583D8C" w14:textId="77777777" w:rsidR="007B12BD" w:rsidRPr="00A5128C" w:rsidRDefault="007B12BD" w:rsidP="00DB6403">
      <w:pPr>
        <w:pStyle w:val="22"/>
        <w:numPr>
          <w:ilvl w:val="0"/>
          <w:numId w:val="10"/>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w:t>
      </w:r>
      <w:r w:rsidRPr="00A5128C">
        <w:rPr>
          <w:rFonts w:ascii="Times New Roman" w:hAnsi="Times New Roman" w:cs="Times New Roman"/>
          <w:sz w:val="24"/>
          <w:szCs w:val="24"/>
        </w:rPr>
        <w:softHyphen/>
        <w:t>дарности, извинение, поздравление с днём рождения, Новым го</w:t>
      </w:r>
      <w:r w:rsidRPr="00A5128C">
        <w:rPr>
          <w:rFonts w:ascii="Times New Roman" w:hAnsi="Times New Roman" w:cs="Times New Roman"/>
          <w:sz w:val="24"/>
          <w:szCs w:val="24"/>
        </w:rPr>
        <w:softHyphen/>
        <w:t>дом, Рождеством);</w:t>
      </w:r>
    </w:p>
    <w:p w14:paraId="193DDF6E" w14:textId="77777777" w:rsidR="007B12BD" w:rsidRPr="00A5128C" w:rsidRDefault="007B12BD" w:rsidP="00DB6403">
      <w:pPr>
        <w:pStyle w:val="22"/>
        <w:numPr>
          <w:ilvl w:val="0"/>
          <w:numId w:val="10"/>
        </w:numPr>
        <w:shd w:val="clear" w:color="auto" w:fill="auto"/>
        <w:tabs>
          <w:tab w:val="left" w:pos="1007"/>
        </w:tabs>
        <w:spacing w:line="240" w:lineRule="auto"/>
        <w:ind w:left="640" w:firstLine="0"/>
        <w:rPr>
          <w:rFonts w:ascii="Times New Roman" w:hAnsi="Times New Roman" w:cs="Times New Roman"/>
          <w:sz w:val="24"/>
          <w:szCs w:val="24"/>
        </w:rPr>
      </w:pPr>
      <w:r w:rsidRPr="00A5128C">
        <w:rPr>
          <w:rFonts w:ascii="Times New Roman" w:hAnsi="Times New Roman" w:cs="Times New Roman"/>
          <w:sz w:val="24"/>
          <w:szCs w:val="24"/>
        </w:rPr>
        <w:lastRenderedPageBreak/>
        <w:t>знать названия родной страны и страны/стран изучаемого языка;</w:t>
      </w:r>
    </w:p>
    <w:p w14:paraId="75B141F2" w14:textId="77777777" w:rsidR="007B12BD" w:rsidRPr="00A5128C" w:rsidRDefault="007B12BD" w:rsidP="00DB6403">
      <w:pPr>
        <w:pStyle w:val="22"/>
        <w:numPr>
          <w:ilvl w:val="0"/>
          <w:numId w:val="10"/>
        </w:numPr>
        <w:shd w:val="clear" w:color="auto" w:fill="auto"/>
        <w:tabs>
          <w:tab w:val="left" w:pos="1007"/>
        </w:tabs>
        <w:spacing w:line="240" w:lineRule="auto"/>
        <w:ind w:left="640" w:firstLine="0"/>
        <w:rPr>
          <w:rFonts w:ascii="Times New Roman" w:hAnsi="Times New Roman" w:cs="Times New Roman"/>
          <w:sz w:val="24"/>
          <w:szCs w:val="24"/>
        </w:rPr>
      </w:pPr>
      <w:r w:rsidRPr="00A5128C">
        <w:rPr>
          <w:rFonts w:ascii="Times New Roman" w:hAnsi="Times New Roman" w:cs="Times New Roman"/>
          <w:sz w:val="24"/>
          <w:szCs w:val="24"/>
        </w:rPr>
        <w:t>знать некоторых литературных персонажей;</w:t>
      </w:r>
    </w:p>
    <w:p w14:paraId="2C3BC997" w14:textId="77777777" w:rsidR="007B12BD" w:rsidRPr="00A5128C" w:rsidRDefault="007B12BD" w:rsidP="00DB6403">
      <w:pPr>
        <w:pStyle w:val="22"/>
        <w:numPr>
          <w:ilvl w:val="0"/>
          <w:numId w:val="10"/>
        </w:numPr>
        <w:shd w:val="clear" w:color="auto" w:fill="auto"/>
        <w:tabs>
          <w:tab w:val="left" w:pos="1007"/>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знать небольшие произведения детского фольклора (рифмовки, песни);</w:t>
      </w:r>
    </w:p>
    <w:p w14:paraId="23B42C87" w14:textId="02C853E8" w:rsidR="007B12BD" w:rsidRPr="001626B1" w:rsidRDefault="007B12BD" w:rsidP="00DB6403">
      <w:pPr>
        <w:pStyle w:val="22"/>
        <w:numPr>
          <w:ilvl w:val="0"/>
          <w:numId w:val="10"/>
        </w:numPr>
        <w:shd w:val="clear" w:color="auto" w:fill="auto"/>
        <w:tabs>
          <w:tab w:val="left" w:pos="1007"/>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кратко представлять свою страну на иностранном языке в рамках изучаемой тематики</w:t>
      </w:r>
    </w:p>
    <w:p w14:paraId="521CF695" w14:textId="77777777" w:rsidR="007B12BD" w:rsidRPr="00A5128C" w:rsidRDefault="007B12BD" w:rsidP="00A5128C">
      <w:pPr>
        <w:pStyle w:val="22"/>
        <w:shd w:val="clear" w:color="auto" w:fill="auto"/>
        <w:tabs>
          <w:tab w:val="left" w:pos="1007"/>
        </w:tabs>
        <w:spacing w:line="240" w:lineRule="auto"/>
        <w:ind w:firstLine="709"/>
        <w:rPr>
          <w:rFonts w:ascii="Times New Roman" w:hAnsi="Times New Roman" w:cs="Times New Roman"/>
          <w:sz w:val="24"/>
          <w:szCs w:val="24"/>
        </w:rPr>
      </w:pPr>
    </w:p>
    <w:p w14:paraId="3C2C8D2B" w14:textId="77777777" w:rsidR="007B12BD" w:rsidRPr="00A5128C" w:rsidRDefault="007B12BD" w:rsidP="001626B1">
      <w:pPr>
        <w:pStyle w:val="12"/>
        <w:keepNext/>
        <w:keepLines/>
        <w:shd w:val="clear" w:color="auto" w:fill="auto"/>
        <w:spacing w:after="0" w:line="240" w:lineRule="auto"/>
        <w:ind w:firstLine="709"/>
        <w:jc w:val="center"/>
        <w:rPr>
          <w:sz w:val="24"/>
          <w:szCs w:val="24"/>
        </w:rPr>
      </w:pPr>
      <w:bookmarkStart w:id="79" w:name="bookmark86"/>
      <w:r w:rsidRPr="00A5128C">
        <w:rPr>
          <w:sz w:val="24"/>
          <w:szCs w:val="24"/>
        </w:rPr>
        <w:t>МАТЕМАТИКА</w:t>
      </w:r>
      <w:bookmarkEnd w:id="79"/>
    </w:p>
    <w:p w14:paraId="143078B3"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w:t>
      </w:r>
      <w:r w:rsidRPr="00A5128C">
        <w:rPr>
          <w:rFonts w:ascii="Times New Roman" w:hAnsi="Times New Roman" w:cs="Times New Roman"/>
          <w:sz w:val="24"/>
          <w:szCs w:val="24"/>
        </w:rPr>
        <w:softHyphen/>
        <w:t>разования, представленных в Федеральном государственном образова</w:t>
      </w:r>
      <w:r w:rsidRPr="00A5128C">
        <w:rPr>
          <w:rFonts w:ascii="Times New Roman" w:hAnsi="Times New Roman" w:cs="Times New Roman"/>
          <w:sz w:val="24"/>
          <w:szCs w:val="24"/>
        </w:rPr>
        <w:softHyphen/>
        <w:t>тельном стандарте начального общего образования, а также Примерной программы воспитания.</w:t>
      </w:r>
    </w:p>
    <w:p w14:paraId="229328D8" w14:textId="77777777" w:rsidR="007B12BD" w:rsidRPr="00A5128C" w:rsidRDefault="007B12BD"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80" w:name="bookmark87"/>
      <w:r w:rsidRPr="00A5128C">
        <w:rPr>
          <w:rFonts w:ascii="Times New Roman" w:hAnsi="Times New Roman" w:cs="Times New Roman"/>
          <w:sz w:val="24"/>
          <w:szCs w:val="24"/>
        </w:rPr>
        <w:t>ПОЯСНИТЕЛЬНАЯ ЗАПИСКА</w:t>
      </w:r>
      <w:bookmarkEnd w:id="80"/>
    </w:p>
    <w:p w14:paraId="0292BAB1"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Программа по учебному предмету «Математика» (предметная область «Математика и информатика») включает пояснительную записку, со</w:t>
      </w:r>
      <w:r w:rsidRPr="00A5128C">
        <w:rPr>
          <w:rFonts w:ascii="Times New Roman" w:hAnsi="Times New Roman" w:cs="Times New Roman"/>
          <w:sz w:val="24"/>
          <w:szCs w:val="24"/>
        </w:rPr>
        <w:softHyphen/>
        <w:t>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w:t>
      </w:r>
      <w:r w:rsidRPr="00A5128C">
        <w:rPr>
          <w:rFonts w:ascii="Times New Roman" w:hAnsi="Times New Roman" w:cs="Times New Roman"/>
          <w:sz w:val="24"/>
          <w:szCs w:val="24"/>
        </w:rPr>
        <w:softHyphen/>
        <w:t>щего образования и тематическое планирование изучения курса.</w:t>
      </w:r>
    </w:p>
    <w:p w14:paraId="5210D212"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w:t>
      </w:r>
      <w:r w:rsidRPr="00A5128C">
        <w:rPr>
          <w:rFonts w:ascii="Times New Roman" w:hAnsi="Times New Roman" w:cs="Times New Roman"/>
          <w:sz w:val="24"/>
          <w:szCs w:val="24"/>
        </w:rPr>
        <w:softHyphen/>
        <w:t>скому планированию.</w:t>
      </w:r>
    </w:p>
    <w:p w14:paraId="6A57D81A"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начальной школы.</w:t>
      </w:r>
    </w:p>
    <w:p w14:paraId="470A4CF0"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Содержание обучения в каждом классе завершается перечнем уни</w:t>
      </w:r>
      <w:r w:rsidRPr="00A5128C">
        <w:rPr>
          <w:rFonts w:ascii="Times New Roman" w:hAnsi="Times New Roman" w:cs="Times New Roman"/>
          <w:sz w:val="24"/>
          <w:szCs w:val="24"/>
        </w:rPr>
        <w:softHyphen/>
        <w:t>версальных учебных действий (УУД) — познавательных, коммуника</w:t>
      </w:r>
      <w:r w:rsidRPr="00A5128C">
        <w:rPr>
          <w:rFonts w:ascii="Times New Roman" w:hAnsi="Times New Roman" w:cs="Times New Roman"/>
          <w:sz w:val="24"/>
          <w:szCs w:val="24"/>
        </w:rPr>
        <w:softHyphen/>
        <w:t>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w:t>
      </w:r>
      <w:r w:rsidRPr="00A5128C">
        <w:rPr>
          <w:rFonts w:ascii="Times New Roman" w:hAnsi="Times New Roman" w:cs="Times New Roman"/>
          <w:sz w:val="24"/>
          <w:szCs w:val="24"/>
        </w:rPr>
        <w:softHyphen/>
        <w:t>девтический уровень формирования УУД. В познавательных универ</w:t>
      </w:r>
      <w:r w:rsidRPr="00A5128C">
        <w:rPr>
          <w:rFonts w:ascii="Times New Roman" w:hAnsi="Times New Roman" w:cs="Times New Roman"/>
          <w:sz w:val="24"/>
          <w:szCs w:val="24"/>
        </w:rPr>
        <w:softHyphen/>
        <w:t>сальных учебных действиях выделен специальный раздел «Работа с ин</w:t>
      </w:r>
      <w:r w:rsidRPr="00A5128C">
        <w:rPr>
          <w:rFonts w:ascii="Times New Roman" w:hAnsi="Times New Roman" w:cs="Times New Roman"/>
          <w:sz w:val="24"/>
          <w:szCs w:val="24"/>
        </w:rPr>
        <w:softHyphen/>
        <w:t>формацией». С учётом того, что выполнение правил совместной дея</w:t>
      </w:r>
      <w:r w:rsidRPr="00A5128C">
        <w:rPr>
          <w:rFonts w:ascii="Times New Roman" w:hAnsi="Times New Roman" w:cs="Times New Roman"/>
          <w:sz w:val="24"/>
          <w:szCs w:val="24"/>
        </w:rPr>
        <w:softHyphen/>
        <w:t>тельности строится на интеграции регулятивных (определённые волевые усилия, саморегуляция, самоконтроль, проявление терпения и доброже</w:t>
      </w:r>
      <w:r w:rsidRPr="00A5128C">
        <w:rPr>
          <w:rFonts w:ascii="Times New Roman" w:hAnsi="Times New Roman" w:cs="Times New Roman"/>
          <w:sz w:val="24"/>
          <w:szCs w:val="24"/>
        </w:rPr>
        <w:softHyphen/>
        <w:t>лательности при налаживании отношений) и коммуникативных (спо</w:t>
      </w:r>
      <w:r w:rsidRPr="00A5128C">
        <w:rPr>
          <w:rFonts w:ascii="Times New Roman" w:hAnsi="Times New Roman" w:cs="Times New Roman"/>
          <w:sz w:val="24"/>
          <w:szCs w:val="24"/>
        </w:rPr>
        <w:softHyphen/>
        <w:t>собность вербальными средствами устанавливать взаимоотношения) универсальных учебных действий, их перечень дан в специальном раз</w:t>
      </w:r>
      <w:r w:rsidRPr="00A5128C">
        <w:rPr>
          <w:rFonts w:ascii="Times New Roman" w:hAnsi="Times New Roman" w:cs="Times New Roman"/>
          <w:sz w:val="24"/>
          <w:szCs w:val="24"/>
        </w:rPr>
        <w:softHyphen/>
        <w:t>деле — «Совместная деятельность».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14:paraId="713677D0"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w:t>
      </w:r>
    </w:p>
    <w:p w14:paraId="519F6497"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начальной школе изучение математики имеет особое значение в развитии младшего школьника. Приобретённые им знания, опыт вы</w:t>
      </w:r>
      <w:r w:rsidRPr="00A5128C">
        <w:rPr>
          <w:rFonts w:ascii="Times New Roman" w:hAnsi="Times New Roman" w:cs="Times New Roman"/>
          <w:sz w:val="24"/>
          <w:szCs w:val="24"/>
        </w:rPr>
        <w:softHyphen/>
        <w:t>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w:t>
      </w:r>
      <w:r w:rsidRPr="00A5128C">
        <w:rPr>
          <w:rFonts w:ascii="Times New Roman" w:hAnsi="Times New Roman" w:cs="Times New Roman"/>
          <w:sz w:val="24"/>
          <w:szCs w:val="24"/>
        </w:rPr>
        <w:softHyphen/>
        <w:t>бованы в жизни.</w:t>
      </w:r>
    </w:p>
    <w:p w14:paraId="6AE2E2C6"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Изучение математики в начальной школе направлено на достижение следующих образовательных, развивающих целей, а также целей вос</w:t>
      </w:r>
      <w:r w:rsidRPr="00A5128C">
        <w:rPr>
          <w:rFonts w:ascii="Times New Roman" w:hAnsi="Times New Roman" w:cs="Times New Roman"/>
          <w:sz w:val="24"/>
          <w:szCs w:val="24"/>
        </w:rPr>
        <w:softHyphen/>
        <w:t>питания:</w:t>
      </w:r>
    </w:p>
    <w:p w14:paraId="1D22B1AE" w14:textId="77777777" w:rsidR="007B12BD" w:rsidRPr="00A5128C" w:rsidRDefault="007B12BD" w:rsidP="00DB6403">
      <w:pPr>
        <w:pStyle w:val="22"/>
        <w:numPr>
          <w:ilvl w:val="0"/>
          <w:numId w:val="16"/>
        </w:numPr>
        <w:shd w:val="clear" w:color="auto" w:fill="auto"/>
        <w:tabs>
          <w:tab w:val="left" w:pos="1130"/>
        </w:tabs>
        <w:spacing w:line="240" w:lineRule="auto"/>
        <w:ind w:left="400" w:firstLine="240"/>
        <w:rPr>
          <w:rFonts w:ascii="Times New Roman" w:hAnsi="Times New Roman" w:cs="Times New Roman"/>
          <w:sz w:val="24"/>
          <w:szCs w:val="24"/>
        </w:rPr>
      </w:pPr>
      <w:r w:rsidRPr="00A5128C">
        <w:rPr>
          <w:rFonts w:ascii="Times New Roman" w:hAnsi="Times New Roman" w:cs="Times New Roman"/>
          <w:sz w:val="24"/>
          <w:szCs w:val="24"/>
        </w:rPr>
        <w:t>Освоение начальных математических знаний — понимание значения величин и способов их измерения; использование арифмети</w:t>
      </w:r>
      <w:r w:rsidRPr="00A5128C">
        <w:rPr>
          <w:rFonts w:ascii="Times New Roman" w:hAnsi="Times New Roman" w:cs="Times New Roman"/>
          <w:sz w:val="24"/>
          <w:szCs w:val="24"/>
        </w:rPr>
        <w:softHyphen/>
        <w:t xml:space="preserve">ческих способов для разрешения </w:t>
      </w:r>
      <w:r w:rsidRPr="00A5128C">
        <w:rPr>
          <w:rFonts w:ascii="Times New Roman" w:hAnsi="Times New Roman" w:cs="Times New Roman"/>
          <w:sz w:val="24"/>
          <w:szCs w:val="24"/>
        </w:rPr>
        <w:lastRenderedPageBreak/>
        <w:t>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14:paraId="57071B7A" w14:textId="77777777" w:rsidR="007B12BD" w:rsidRPr="00A5128C" w:rsidRDefault="007B12BD" w:rsidP="00DB6403">
      <w:pPr>
        <w:pStyle w:val="22"/>
        <w:numPr>
          <w:ilvl w:val="0"/>
          <w:numId w:val="16"/>
        </w:numPr>
        <w:shd w:val="clear" w:color="auto" w:fill="auto"/>
        <w:tabs>
          <w:tab w:val="left" w:pos="1130"/>
        </w:tabs>
        <w:spacing w:line="240" w:lineRule="auto"/>
        <w:ind w:left="400" w:firstLine="240"/>
        <w:rPr>
          <w:rFonts w:ascii="Times New Roman" w:hAnsi="Times New Roman" w:cs="Times New Roman"/>
          <w:sz w:val="24"/>
          <w:szCs w:val="24"/>
        </w:rPr>
      </w:pPr>
      <w:r w:rsidRPr="00A5128C">
        <w:rPr>
          <w:rFonts w:ascii="Times New Roman" w:hAnsi="Times New Roman" w:cs="Times New Roman"/>
          <w:sz w:val="24"/>
          <w:szCs w:val="24"/>
        </w:rPr>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w:t>
      </w:r>
      <w:r w:rsidRPr="00A5128C">
        <w:rPr>
          <w:rFonts w:ascii="Times New Roman" w:hAnsi="Times New Roman" w:cs="Times New Roman"/>
          <w:sz w:val="24"/>
          <w:szCs w:val="24"/>
        </w:rPr>
        <w:softHyphen/>
        <w:t>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w:t>
      </w:r>
      <w:r w:rsidRPr="00A5128C">
        <w:rPr>
          <w:rFonts w:ascii="Times New Roman" w:hAnsi="Times New Roman" w:cs="Times New Roman"/>
          <w:sz w:val="24"/>
          <w:szCs w:val="24"/>
        </w:rPr>
        <w:softHyphen/>
        <w:t>тельность события).</w:t>
      </w:r>
    </w:p>
    <w:p w14:paraId="46B60B29" w14:textId="77777777" w:rsidR="007B12BD" w:rsidRPr="00A5128C" w:rsidRDefault="007B12BD" w:rsidP="00DB6403">
      <w:pPr>
        <w:pStyle w:val="22"/>
        <w:numPr>
          <w:ilvl w:val="0"/>
          <w:numId w:val="16"/>
        </w:numPr>
        <w:shd w:val="clear" w:color="auto" w:fill="auto"/>
        <w:tabs>
          <w:tab w:val="left" w:pos="1130"/>
        </w:tabs>
        <w:spacing w:line="240" w:lineRule="auto"/>
        <w:ind w:left="400" w:firstLine="240"/>
        <w:rPr>
          <w:rFonts w:ascii="Times New Roman" w:hAnsi="Times New Roman" w:cs="Times New Roman"/>
          <w:sz w:val="24"/>
          <w:szCs w:val="24"/>
        </w:rPr>
      </w:pPr>
      <w:r w:rsidRPr="00A5128C">
        <w:rPr>
          <w:rFonts w:ascii="Times New Roman" w:hAnsi="Times New Roman" w:cs="Times New Roman"/>
          <w:sz w:val="24"/>
          <w:szCs w:val="24"/>
        </w:rPr>
        <w:t>Обеспечение математического развития младшего школьни</w:t>
      </w:r>
      <w:r w:rsidRPr="00A5128C">
        <w:rPr>
          <w:rFonts w:ascii="Times New Roman" w:hAnsi="Times New Roman" w:cs="Times New Roman"/>
          <w:sz w:val="24"/>
          <w:szCs w:val="24"/>
        </w:rPr>
        <w:softHyphen/>
        <w:t>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14:paraId="50D6F6B1" w14:textId="77777777" w:rsidR="007B12BD" w:rsidRPr="00A5128C" w:rsidRDefault="007B12BD" w:rsidP="00DB6403">
      <w:pPr>
        <w:pStyle w:val="22"/>
        <w:numPr>
          <w:ilvl w:val="0"/>
          <w:numId w:val="16"/>
        </w:numPr>
        <w:shd w:val="clear" w:color="auto" w:fill="auto"/>
        <w:tabs>
          <w:tab w:val="left" w:pos="1130"/>
        </w:tabs>
        <w:spacing w:line="240" w:lineRule="auto"/>
        <w:ind w:left="400" w:firstLine="240"/>
        <w:rPr>
          <w:rFonts w:ascii="Times New Roman" w:hAnsi="Times New Roman" w:cs="Times New Roman"/>
          <w:sz w:val="24"/>
          <w:szCs w:val="24"/>
        </w:rPr>
      </w:pPr>
      <w:r w:rsidRPr="00A5128C">
        <w:rPr>
          <w:rFonts w:ascii="Times New Roman" w:hAnsi="Times New Roman" w:cs="Times New Roman"/>
          <w:sz w:val="24"/>
          <w:szCs w:val="24"/>
        </w:rPr>
        <w:t>Становление учебно-познавательных мотивов и интереса к изучению математики и умственному труду; важнейших качеств ин</w:t>
      </w:r>
      <w:r w:rsidRPr="00A5128C">
        <w:rPr>
          <w:rFonts w:ascii="Times New Roman" w:hAnsi="Times New Roman" w:cs="Times New Roman"/>
          <w:sz w:val="24"/>
          <w:szCs w:val="24"/>
        </w:rPr>
        <w:softHyphen/>
        <w:t>теллектуальной деятельности: теоретического и пространственного мышления, воображения, математической речи, ориентировки в мате</w:t>
      </w:r>
      <w:r w:rsidRPr="00A5128C">
        <w:rPr>
          <w:rFonts w:ascii="Times New Roman" w:hAnsi="Times New Roman" w:cs="Times New Roman"/>
          <w:sz w:val="24"/>
          <w:szCs w:val="24"/>
        </w:rPr>
        <w:softHyphen/>
        <w:t>матических терминах и понятиях; прочных навыков использования ма</w:t>
      </w:r>
      <w:r w:rsidRPr="00A5128C">
        <w:rPr>
          <w:rFonts w:ascii="Times New Roman" w:hAnsi="Times New Roman" w:cs="Times New Roman"/>
          <w:sz w:val="24"/>
          <w:szCs w:val="24"/>
        </w:rPr>
        <w:softHyphen/>
        <w:t>тематических знаний в повседневной жизни.</w:t>
      </w:r>
    </w:p>
    <w:p w14:paraId="61C2B320"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основе конструирования содержания и отбора планируемых ре</w:t>
      </w:r>
      <w:r w:rsidRPr="00A5128C">
        <w:rPr>
          <w:rFonts w:ascii="Times New Roman" w:hAnsi="Times New Roman" w:cs="Times New Roman"/>
          <w:sz w:val="24"/>
          <w:szCs w:val="24"/>
        </w:rPr>
        <w:softHyphen/>
        <w:t>зультатов лежат следующие ценности математики, коррелирующие со становлением личности младшего школьника:</w:t>
      </w:r>
    </w:p>
    <w:p w14:paraId="055EAFC4" w14:textId="77777777" w:rsidR="007B12BD" w:rsidRPr="00A5128C" w:rsidRDefault="007B12BD" w:rsidP="00DB6403">
      <w:pPr>
        <w:pStyle w:val="22"/>
        <w:numPr>
          <w:ilvl w:val="0"/>
          <w:numId w:val="15"/>
        </w:numPr>
        <w:shd w:val="clear" w:color="auto" w:fill="auto"/>
        <w:tabs>
          <w:tab w:val="left" w:pos="966"/>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понимание математических отношений выступает средством по</w:t>
      </w:r>
      <w:r w:rsidRPr="00A5128C">
        <w:rPr>
          <w:rFonts w:ascii="Times New Roman" w:hAnsi="Times New Roman" w:cs="Times New Roman"/>
          <w:sz w:val="24"/>
          <w:szCs w:val="24"/>
        </w:rPr>
        <w:softHyphen/>
        <w:t>знания закономерностей существования окружающего мира, фактов, процессов и явлений, происходящих в природе и в обще</w:t>
      </w:r>
      <w:r w:rsidRPr="00A5128C">
        <w:rPr>
          <w:rFonts w:ascii="Times New Roman" w:hAnsi="Times New Roman" w:cs="Times New Roman"/>
          <w:sz w:val="24"/>
          <w:szCs w:val="24"/>
        </w:rPr>
        <w:softHyphen/>
        <w:t>стве (хронология событий, протяжённость по времени, образова</w:t>
      </w:r>
      <w:r w:rsidRPr="00A5128C">
        <w:rPr>
          <w:rFonts w:ascii="Times New Roman" w:hAnsi="Times New Roman" w:cs="Times New Roman"/>
          <w:sz w:val="24"/>
          <w:szCs w:val="24"/>
        </w:rPr>
        <w:softHyphen/>
        <w:t>ние целого из частей, изменение формы, размера и т. д.);</w:t>
      </w:r>
    </w:p>
    <w:p w14:paraId="1C899D37" w14:textId="77777777" w:rsidR="007B12BD" w:rsidRPr="00A5128C" w:rsidRDefault="007B12BD" w:rsidP="00DB6403">
      <w:pPr>
        <w:pStyle w:val="22"/>
        <w:numPr>
          <w:ilvl w:val="0"/>
          <w:numId w:val="15"/>
        </w:numPr>
        <w:shd w:val="clear" w:color="auto" w:fill="auto"/>
        <w:tabs>
          <w:tab w:val="left" w:pos="966"/>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математические представления о числах, величинах, геометриче</w:t>
      </w:r>
      <w:r w:rsidRPr="00A5128C">
        <w:rPr>
          <w:rFonts w:ascii="Times New Roman" w:hAnsi="Times New Roman" w:cs="Times New Roman"/>
          <w:sz w:val="24"/>
          <w:szCs w:val="24"/>
        </w:rPr>
        <w:softHyphen/>
        <w:t>ских фигурах являются условием целостного восприятия творе</w:t>
      </w:r>
      <w:r w:rsidRPr="00A5128C">
        <w:rPr>
          <w:rFonts w:ascii="Times New Roman" w:hAnsi="Times New Roman" w:cs="Times New Roman"/>
          <w:sz w:val="24"/>
          <w:szCs w:val="24"/>
        </w:rPr>
        <w:softHyphen/>
        <w:t>ний природы и человека (памятники архитектуры, сокровища искусства и культуры, объекты природы);</w:t>
      </w:r>
    </w:p>
    <w:p w14:paraId="6661047F" w14:textId="77777777" w:rsidR="007B12BD" w:rsidRPr="00A5128C" w:rsidRDefault="007B12BD" w:rsidP="00DB6403">
      <w:pPr>
        <w:pStyle w:val="22"/>
        <w:numPr>
          <w:ilvl w:val="0"/>
          <w:numId w:val="15"/>
        </w:numPr>
        <w:shd w:val="clear" w:color="auto" w:fill="auto"/>
        <w:tabs>
          <w:tab w:val="left" w:pos="966"/>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владение математическим языком, элементами алгоритмического мышления позволяет ученику совершенствовать коммуникатив</w:t>
      </w:r>
      <w:r w:rsidRPr="00A5128C">
        <w:rPr>
          <w:rFonts w:ascii="Times New Roman" w:hAnsi="Times New Roman" w:cs="Times New Roman"/>
          <w:sz w:val="24"/>
          <w:szCs w:val="24"/>
        </w:rPr>
        <w:softHyphen/>
        <w:t>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14:paraId="32F65AD9"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w:t>
      </w:r>
      <w:r w:rsidRPr="00A5128C">
        <w:rPr>
          <w:rFonts w:ascii="Times New Roman" w:hAnsi="Times New Roman" w:cs="Times New Roman"/>
          <w:sz w:val="24"/>
          <w:szCs w:val="24"/>
        </w:rPr>
        <w:softHyphen/>
        <w:t>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14:paraId="30080116"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w:t>
      </w:r>
      <w:r w:rsidRPr="00A5128C">
        <w:rPr>
          <w:rFonts w:ascii="Times New Roman" w:hAnsi="Times New Roman" w:cs="Times New Roman"/>
          <w:sz w:val="24"/>
          <w:szCs w:val="24"/>
        </w:rPr>
        <w:softHyphen/>
        <w:t>пользование графических форм представления информации). Приобре</w:t>
      </w:r>
      <w:r w:rsidRPr="00A5128C">
        <w:rPr>
          <w:rFonts w:ascii="Times New Roman" w:hAnsi="Times New Roman" w:cs="Times New Roman"/>
          <w:sz w:val="24"/>
          <w:szCs w:val="24"/>
        </w:rPr>
        <w:softHyphen/>
        <w:t>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w:t>
      </w:r>
      <w:r w:rsidRPr="00A5128C">
        <w:rPr>
          <w:rFonts w:ascii="Times New Roman" w:hAnsi="Times New Roman" w:cs="Times New Roman"/>
          <w:sz w:val="24"/>
          <w:szCs w:val="24"/>
        </w:rPr>
        <w:softHyphen/>
        <w:t>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14:paraId="3E1E830E"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В Примерном учебном плане на изучение математики в каждом классе начальной школы отводится 4 часа в неделю, всего 540 часов. Из них: в 1 классе — 132 часа, во 2 </w:t>
      </w:r>
      <w:r w:rsidRPr="00A5128C">
        <w:rPr>
          <w:rFonts w:ascii="Times New Roman" w:hAnsi="Times New Roman" w:cs="Times New Roman"/>
          <w:sz w:val="24"/>
          <w:szCs w:val="24"/>
        </w:rPr>
        <w:lastRenderedPageBreak/>
        <w:t>классе — 136 часов, 3 классе — 136 часов, 4 классе — 136 часов.</w:t>
      </w:r>
    </w:p>
    <w:p w14:paraId="339696AA" w14:textId="77777777" w:rsidR="007B12BD" w:rsidRPr="00A5128C" w:rsidRDefault="007B12BD" w:rsidP="001626B1">
      <w:pPr>
        <w:pStyle w:val="12"/>
        <w:keepNext/>
        <w:keepLines/>
        <w:shd w:val="clear" w:color="auto" w:fill="auto"/>
        <w:spacing w:after="0" w:line="240" w:lineRule="auto"/>
        <w:ind w:firstLine="709"/>
        <w:jc w:val="center"/>
        <w:rPr>
          <w:sz w:val="24"/>
          <w:szCs w:val="24"/>
        </w:rPr>
      </w:pPr>
      <w:bookmarkStart w:id="81" w:name="bookmark88"/>
      <w:r w:rsidRPr="00A5128C">
        <w:rPr>
          <w:sz w:val="24"/>
          <w:szCs w:val="24"/>
        </w:rPr>
        <w:t>СОДЕРЖАНИЕ ОБУЧЕНИЯ</w:t>
      </w:r>
      <w:bookmarkEnd w:id="81"/>
    </w:p>
    <w:p w14:paraId="331EC4C9"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Основное содержание обучения в примерной программе представлено разделами: «Числа и величины», «Арифметические действия», «Тексто</w:t>
      </w:r>
      <w:r w:rsidRPr="00A5128C">
        <w:rPr>
          <w:rFonts w:ascii="Times New Roman" w:hAnsi="Times New Roman" w:cs="Times New Roman"/>
          <w:sz w:val="24"/>
          <w:szCs w:val="24"/>
        </w:rPr>
        <w:softHyphen/>
        <w:t>вые задачи», «Пространственные отношения и геометрические фигуры», «Математическая информация».</w:t>
      </w:r>
    </w:p>
    <w:p w14:paraId="3E70225E" w14:textId="77777777" w:rsidR="007B12BD" w:rsidRPr="00A5128C" w:rsidRDefault="007B12BD" w:rsidP="00DB6403">
      <w:pPr>
        <w:pStyle w:val="26"/>
        <w:keepNext/>
        <w:keepLines/>
        <w:numPr>
          <w:ilvl w:val="0"/>
          <w:numId w:val="17"/>
        </w:numPr>
        <w:shd w:val="clear" w:color="auto" w:fill="auto"/>
        <w:tabs>
          <w:tab w:val="left" w:pos="617"/>
        </w:tabs>
        <w:spacing w:before="0" w:after="0" w:line="240" w:lineRule="auto"/>
        <w:ind w:left="400"/>
        <w:jc w:val="both"/>
        <w:rPr>
          <w:sz w:val="24"/>
          <w:szCs w:val="24"/>
        </w:rPr>
      </w:pPr>
      <w:bookmarkStart w:id="82" w:name="bookmark89"/>
      <w:r w:rsidRPr="00A5128C">
        <w:rPr>
          <w:sz w:val="24"/>
          <w:szCs w:val="24"/>
        </w:rPr>
        <w:t>КЛАСС</w:t>
      </w:r>
      <w:bookmarkEnd w:id="82"/>
    </w:p>
    <w:p w14:paraId="6EE357B2"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Числа и величины</w:t>
      </w:r>
    </w:p>
    <w:p w14:paraId="22A848EB"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Числа от 1 до 9: различение, чтение, запись. Единица счёта. Десяток. Счёт предметов, запись результата цифрами. Число и цифра 0 при из</w:t>
      </w:r>
      <w:r w:rsidRPr="00A5128C">
        <w:rPr>
          <w:rFonts w:ascii="Times New Roman" w:hAnsi="Times New Roman" w:cs="Times New Roman"/>
          <w:sz w:val="24"/>
          <w:szCs w:val="24"/>
        </w:rPr>
        <w:softHyphen/>
        <w:t>мерении, вычислении.</w:t>
      </w:r>
    </w:p>
    <w:p w14:paraId="2D021F96"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Числа в пределах 20: чтение, запись, сравнение. Однозначные и дву</w:t>
      </w:r>
      <w:r w:rsidRPr="00A5128C">
        <w:rPr>
          <w:rFonts w:ascii="Times New Roman" w:hAnsi="Times New Roman" w:cs="Times New Roman"/>
          <w:sz w:val="24"/>
          <w:szCs w:val="24"/>
        </w:rPr>
        <w:softHyphen/>
        <w:t>значные числа. Увеличение (уменьшение) числа на несколько единиц.</w:t>
      </w:r>
    </w:p>
    <w:p w14:paraId="45828A85"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Длина и её измерение. Единицы длины: сантиметр, дециметр; уста</w:t>
      </w:r>
      <w:r w:rsidRPr="00A5128C">
        <w:rPr>
          <w:rFonts w:ascii="Times New Roman" w:hAnsi="Times New Roman" w:cs="Times New Roman"/>
          <w:sz w:val="24"/>
          <w:szCs w:val="24"/>
        </w:rPr>
        <w:softHyphen/>
        <w:t>новление соотношения между ними.</w:t>
      </w:r>
    </w:p>
    <w:p w14:paraId="3C08DFAB"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Арифметические действия</w:t>
      </w:r>
    </w:p>
    <w:p w14:paraId="3B79644F"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14:paraId="3B0A0596"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Текстовые задачи</w:t>
      </w:r>
    </w:p>
    <w:p w14:paraId="0A8531FF"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Текстовая задача: структурные элементы, составление текстовой задачи по образцу. Зависимость между данными и искомой величиной в тексто</w:t>
      </w:r>
      <w:r w:rsidRPr="00A5128C">
        <w:rPr>
          <w:rFonts w:ascii="Times New Roman" w:hAnsi="Times New Roman" w:cs="Times New Roman"/>
          <w:sz w:val="24"/>
          <w:szCs w:val="24"/>
        </w:rPr>
        <w:softHyphen/>
        <w:t>вой задаче. Решение задач в одно действие.</w:t>
      </w:r>
    </w:p>
    <w:p w14:paraId="32DBC9B2"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Пространственные отношения и геометрические фигуры</w:t>
      </w:r>
    </w:p>
    <w:p w14:paraId="34D58523"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Расположение предметов и объектов на плоскости, в пространстве: слева/справа, сверху/снизу, между; установление пространственных отношений.</w:t>
      </w:r>
    </w:p>
    <w:p w14:paraId="7E615086"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Геометрические фигуры: распознавание круга, треугольника, прямо</w:t>
      </w:r>
      <w:r w:rsidRPr="00A5128C">
        <w:rPr>
          <w:rFonts w:ascii="Times New Roman" w:hAnsi="Times New Roman" w:cs="Times New Roman"/>
          <w:sz w:val="24"/>
          <w:szCs w:val="24"/>
        </w:rPr>
        <w:softHyphen/>
        <w:t>угольника, отрезка. Построение отрезка, квадрата, треугольника с по</w:t>
      </w:r>
      <w:r w:rsidRPr="00A5128C">
        <w:rPr>
          <w:rFonts w:ascii="Times New Roman" w:hAnsi="Times New Roman" w:cs="Times New Roman"/>
          <w:sz w:val="24"/>
          <w:szCs w:val="24"/>
        </w:rPr>
        <w:softHyphen/>
        <w:t>мощью линейки на листе в клетку; измерение длины отрезка в санти</w:t>
      </w:r>
      <w:r w:rsidRPr="00A5128C">
        <w:rPr>
          <w:rFonts w:ascii="Times New Roman" w:hAnsi="Times New Roman" w:cs="Times New Roman"/>
          <w:sz w:val="24"/>
          <w:szCs w:val="24"/>
        </w:rPr>
        <w:softHyphen/>
        <w:t>метрах.</w:t>
      </w:r>
    </w:p>
    <w:p w14:paraId="765B2973"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Математическая информация</w:t>
      </w:r>
    </w:p>
    <w:p w14:paraId="22521BE3"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Сбор данных об объекте по образцу. Характеристики объекта, группы объектов (количество, форма, размер). Группировка объектов по задан</w:t>
      </w:r>
      <w:r w:rsidRPr="00A5128C">
        <w:rPr>
          <w:rFonts w:ascii="Times New Roman" w:hAnsi="Times New Roman" w:cs="Times New Roman"/>
          <w:sz w:val="24"/>
          <w:szCs w:val="24"/>
        </w:rPr>
        <w:softHyphen/>
        <w:t>ному признаку.</w:t>
      </w:r>
    </w:p>
    <w:p w14:paraId="430497BA"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Закономерность в ряду заданных объектов: её обнаружение, продол</w:t>
      </w:r>
      <w:r w:rsidRPr="00A5128C">
        <w:rPr>
          <w:rFonts w:ascii="Times New Roman" w:hAnsi="Times New Roman" w:cs="Times New Roman"/>
          <w:sz w:val="24"/>
          <w:szCs w:val="24"/>
        </w:rPr>
        <w:softHyphen/>
        <w:t>жение ряда.</w:t>
      </w:r>
    </w:p>
    <w:p w14:paraId="223D8041"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Верные (истинные) и неверные (ложные) предложения, составленные относительно заданного набора математических объектов.</w:t>
      </w:r>
    </w:p>
    <w:p w14:paraId="2C6E149B"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Чтение таблицы (содержащей не более 4-х данных); извлечение дан</w:t>
      </w:r>
      <w:r w:rsidRPr="00A5128C">
        <w:rPr>
          <w:rFonts w:ascii="Times New Roman" w:hAnsi="Times New Roman" w:cs="Times New Roman"/>
          <w:sz w:val="24"/>
          <w:szCs w:val="24"/>
        </w:rPr>
        <w:softHyphen/>
        <w:t>ного из строки, столбца; внесение одного-двух данных в таблицу. Чтение рисунка, схемы с одним-двумя числовыми данными (значениями данных величин).</w:t>
      </w:r>
    </w:p>
    <w:p w14:paraId="161953BB"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Двух-трёхшаговые инструкции, связанные с вычислением, измере</w:t>
      </w:r>
      <w:r w:rsidRPr="00A5128C">
        <w:rPr>
          <w:rFonts w:ascii="Times New Roman" w:hAnsi="Times New Roman" w:cs="Times New Roman"/>
          <w:sz w:val="24"/>
          <w:szCs w:val="24"/>
        </w:rPr>
        <w:softHyphen/>
        <w:t>нием длины, изображением геометрической фигуры.</w:t>
      </w:r>
    </w:p>
    <w:p w14:paraId="64ADE31B" w14:textId="77777777" w:rsidR="007B12BD" w:rsidRPr="00A5128C" w:rsidRDefault="007B12BD"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83" w:name="bookmark90"/>
      <w:r w:rsidRPr="00A5128C">
        <w:rPr>
          <w:rFonts w:ascii="Times New Roman" w:hAnsi="Times New Roman" w:cs="Times New Roman"/>
          <w:sz w:val="24"/>
          <w:szCs w:val="24"/>
        </w:rPr>
        <w:t>Универсальные учебные действия (пропедевтический уровень)</w:t>
      </w:r>
      <w:bookmarkEnd w:id="83"/>
    </w:p>
    <w:p w14:paraId="7DEE6928" w14:textId="77777777" w:rsidR="007B12BD" w:rsidRPr="00A5128C" w:rsidRDefault="007B12BD"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Универсальные познавательные учебные действия:</w:t>
      </w:r>
    </w:p>
    <w:p w14:paraId="3E452861" w14:textId="77777777" w:rsidR="007B12BD" w:rsidRPr="00A5128C" w:rsidRDefault="007B12BD" w:rsidP="00DB6403">
      <w:pPr>
        <w:pStyle w:val="22"/>
        <w:numPr>
          <w:ilvl w:val="0"/>
          <w:numId w:val="14"/>
        </w:numPr>
        <w:shd w:val="clear" w:color="auto" w:fill="auto"/>
        <w:tabs>
          <w:tab w:val="left" w:pos="987"/>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наблюдать математические объекты (числа, величины) в окру</w:t>
      </w:r>
      <w:r w:rsidRPr="00A5128C">
        <w:rPr>
          <w:rFonts w:ascii="Times New Roman" w:hAnsi="Times New Roman" w:cs="Times New Roman"/>
          <w:sz w:val="24"/>
          <w:szCs w:val="24"/>
        </w:rPr>
        <w:softHyphen/>
        <w:t>жающем мире;</w:t>
      </w:r>
    </w:p>
    <w:p w14:paraId="7E2AED06" w14:textId="77777777" w:rsidR="007B12BD" w:rsidRPr="00A5128C" w:rsidRDefault="007B12BD" w:rsidP="00DB6403">
      <w:pPr>
        <w:pStyle w:val="22"/>
        <w:numPr>
          <w:ilvl w:val="0"/>
          <w:numId w:val="14"/>
        </w:numPr>
        <w:shd w:val="clear" w:color="auto" w:fill="auto"/>
        <w:tabs>
          <w:tab w:val="left" w:pos="987"/>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обнаруживать общее и различное в записи арифметических дей</w:t>
      </w:r>
      <w:r w:rsidRPr="00A5128C">
        <w:rPr>
          <w:rFonts w:ascii="Times New Roman" w:hAnsi="Times New Roman" w:cs="Times New Roman"/>
          <w:sz w:val="24"/>
          <w:szCs w:val="24"/>
        </w:rPr>
        <w:softHyphen/>
        <w:t>ствий;</w:t>
      </w:r>
    </w:p>
    <w:p w14:paraId="4FD3EC93" w14:textId="77777777" w:rsidR="007B12BD" w:rsidRPr="00A5128C" w:rsidRDefault="007B12BD" w:rsidP="00DB6403">
      <w:pPr>
        <w:pStyle w:val="22"/>
        <w:numPr>
          <w:ilvl w:val="0"/>
          <w:numId w:val="14"/>
        </w:numPr>
        <w:shd w:val="clear" w:color="auto" w:fill="auto"/>
        <w:tabs>
          <w:tab w:val="left" w:pos="987"/>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понимать назначение и необходимость использования величин в жизни;</w:t>
      </w:r>
    </w:p>
    <w:p w14:paraId="1027A4BD" w14:textId="77777777" w:rsidR="007B12BD" w:rsidRPr="00A5128C" w:rsidRDefault="007B12BD" w:rsidP="00DB6403">
      <w:pPr>
        <w:pStyle w:val="22"/>
        <w:numPr>
          <w:ilvl w:val="0"/>
          <w:numId w:val="14"/>
        </w:numPr>
        <w:shd w:val="clear" w:color="auto" w:fill="auto"/>
        <w:tabs>
          <w:tab w:val="left" w:pos="987"/>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наблюдать действие измерительных приборов;</w:t>
      </w:r>
    </w:p>
    <w:p w14:paraId="5BE79843" w14:textId="77777777" w:rsidR="007B12BD" w:rsidRPr="00A5128C" w:rsidRDefault="007B12BD" w:rsidP="00DB6403">
      <w:pPr>
        <w:pStyle w:val="22"/>
        <w:numPr>
          <w:ilvl w:val="0"/>
          <w:numId w:val="14"/>
        </w:numPr>
        <w:shd w:val="clear" w:color="auto" w:fill="auto"/>
        <w:tabs>
          <w:tab w:val="left" w:pos="987"/>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сравнивать два объекта, два числа;</w:t>
      </w:r>
    </w:p>
    <w:p w14:paraId="5EC9259E" w14:textId="77777777" w:rsidR="007B12BD" w:rsidRPr="00A5128C" w:rsidRDefault="007B12BD" w:rsidP="00DB6403">
      <w:pPr>
        <w:pStyle w:val="22"/>
        <w:numPr>
          <w:ilvl w:val="0"/>
          <w:numId w:val="14"/>
        </w:numPr>
        <w:shd w:val="clear" w:color="auto" w:fill="auto"/>
        <w:tabs>
          <w:tab w:val="left" w:pos="987"/>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распределять объекты на группы по заданному основанию;</w:t>
      </w:r>
    </w:p>
    <w:p w14:paraId="65B51216" w14:textId="77777777" w:rsidR="007B12BD" w:rsidRPr="00A5128C" w:rsidRDefault="007B12BD" w:rsidP="00DB6403">
      <w:pPr>
        <w:pStyle w:val="22"/>
        <w:numPr>
          <w:ilvl w:val="0"/>
          <w:numId w:val="14"/>
        </w:numPr>
        <w:shd w:val="clear" w:color="auto" w:fill="auto"/>
        <w:tabs>
          <w:tab w:val="left" w:pos="987"/>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копировать изученные фигуры, рисовать от руки по собственному замыслу;</w:t>
      </w:r>
    </w:p>
    <w:p w14:paraId="6E83C136" w14:textId="77777777" w:rsidR="007B12BD" w:rsidRPr="00A5128C" w:rsidRDefault="007B12BD" w:rsidP="00DB6403">
      <w:pPr>
        <w:pStyle w:val="22"/>
        <w:numPr>
          <w:ilvl w:val="0"/>
          <w:numId w:val="14"/>
        </w:numPr>
        <w:shd w:val="clear" w:color="auto" w:fill="auto"/>
        <w:tabs>
          <w:tab w:val="left" w:pos="987"/>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приводить примеры чисел, геометрических фигур;</w:t>
      </w:r>
    </w:p>
    <w:p w14:paraId="4F98320C" w14:textId="77777777" w:rsidR="007B12BD" w:rsidRPr="00A5128C" w:rsidRDefault="007B12BD" w:rsidP="00DB6403">
      <w:pPr>
        <w:pStyle w:val="22"/>
        <w:numPr>
          <w:ilvl w:val="0"/>
          <w:numId w:val="14"/>
        </w:numPr>
        <w:shd w:val="clear" w:color="auto" w:fill="auto"/>
        <w:tabs>
          <w:tab w:val="left" w:pos="987"/>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вести порядковый и количественный счет (соблюдать последова</w:t>
      </w:r>
      <w:r w:rsidRPr="00A5128C">
        <w:rPr>
          <w:rFonts w:ascii="Times New Roman" w:hAnsi="Times New Roman" w:cs="Times New Roman"/>
          <w:sz w:val="24"/>
          <w:szCs w:val="24"/>
        </w:rPr>
        <w:softHyphen/>
        <w:t>тельность).</w:t>
      </w:r>
    </w:p>
    <w:p w14:paraId="1CC4D2E6" w14:textId="77777777" w:rsidR="007B12BD" w:rsidRPr="00A5128C" w:rsidRDefault="007B12BD"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Работа с информацией:</w:t>
      </w:r>
    </w:p>
    <w:p w14:paraId="45DB818B" w14:textId="77777777" w:rsidR="007B12BD" w:rsidRPr="00A5128C" w:rsidRDefault="007B12BD" w:rsidP="00DB6403">
      <w:pPr>
        <w:pStyle w:val="22"/>
        <w:numPr>
          <w:ilvl w:val="0"/>
          <w:numId w:val="14"/>
        </w:numPr>
        <w:shd w:val="clear" w:color="auto" w:fill="auto"/>
        <w:tabs>
          <w:tab w:val="left" w:pos="987"/>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 xml:space="preserve">понимать, что математические явления могут быть представлены с помощью </w:t>
      </w:r>
      <w:r w:rsidRPr="00A5128C">
        <w:rPr>
          <w:rFonts w:ascii="Times New Roman" w:hAnsi="Times New Roman" w:cs="Times New Roman"/>
          <w:sz w:val="24"/>
          <w:szCs w:val="24"/>
        </w:rPr>
        <w:lastRenderedPageBreak/>
        <w:t>разных средств: текст, числовая запись, таблица, ри</w:t>
      </w:r>
      <w:r w:rsidRPr="00A5128C">
        <w:rPr>
          <w:rFonts w:ascii="Times New Roman" w:hAnsi="Times New Roman" w:cs="Times New Roman"/>
          <w:sz w:val="24"/>
          <w:szCs w:val="24"/>
        </w:rPr>
        <w:softHyphen/>
        <w:t>сунок, схема;</w:t>
      </w:r>
    </w:p>
    <w:p w14:paraId="11058FFC" w14:textId="77777777" w:rsidR="007B12BD" w:rsidRPr="00A5128C" w:rsidRDefault="007B12BD" w:rsidP="00DB6403">
      <w:pPr>
        <w:pStyle w:val="22"/>
        <w:numPr>
          <w:ilvl w:val="0"/>
          <w:numId w:val="14"/>
        </w:numPr>
        <w:shd w:val="clear" w:color="auto" w:fill="auto"/>
        <w:tabs>
          <w:tab w:val="left" w:pos="987"/>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читать таблицу, извлекать информацию, представленную в таб</w:t>
      </w:r>
      <w:r w:rsidRPr="00A5128C">
        <w:rPr>
          <w:rFonts w:ascii="Times New Roman" w:hAnsi="Times New Roman" w:cs="Times New Roman"/>
          <w:sz w:val="24"/>
          <w:szCs w:val="24"/>
        </w:rPr>
        <w:softHyphen/>
        <w:t>личной форме.</w:t>
      </w:r>
    </w:p>
    <w:p w14:paraId="1D716BE6" w14:textId="77777777" w:rsidR="007B12BD" w:rsidRPr="00A5128C" w:rsidRDefault="007B12BD"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Универсальные коммуникативные учебные действия:</w:t>
      </w:r>
    </w:p>
    <w:p w14:paraId="2345169F" w14:textId="77777777" w:rsidR="007B12BD" w:rsidRPr="00A5128C" w:rsidRDefault="007B12BD" w:rsidP="00DB6403">
      <w:pPr>
        <w:pStyle w:val="22"/>
        <w:numPr>
          <w:ilvl w:val="0"/>
          <w:numId w:val="14"/>
        </w:numPr>
        <w:shd w:val="clear" w:color="auto" w:fill="auto"/>
        <w:tabs>
          <w:tab w:val="left" w:pos="987"/>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характеризовать (описывать) число, геометрическую фигуру, по</w:t>
      </w:r>
      <w:r w:rsidRPr="00A5128C">
        <w:rPr>
          <w:rFonts w:ascii="Times New Roman" w:hAnsi="Times New Roman" w:cs="Times New Roman"/>
          <w:sz w:val="24"/>
          <w:szCs w:val="24"/>
        </w:rPr>
        <w:softHyphen/>
        <w:t>следовательность из нескольких чисел, записанных по порядку;</w:t>
      </w:r>
    </w:p>
    <w:p w14:paraId="2C8190DA" w14:textId="77777777" w:rsidR="007B12BD" w:rsidRPr="00A5128C" w:rsidRDefault="007B12BD" w:rsidP="00DB6403">
      <w:pPr>
        <w:pStyle w:val="22"/>
        <w:numPr>
          <w:ilvl w:val="0"/>
          <w:numId w:val="14"/>
        </w:numPr>
        <w:shd w:val="clear" w:color="auto" w:fill="auto"/>
        <w:tabs>
          <w:tab w:val="left" w:pos="983"/>
        </w:tabs>
        <w:spacing w:line="240" w:lineRule="auto"/>
        <w:ind w:left="420" w:firstLine="220"/>
        <w:rPr>
          <w:rFonts w:ascii="Times New Roman" w:hAnsi="Times New Roman" w:cs="Times New Roman"/>
          <w:sz w:val="24"/>
          <w:szCs w:val="24"/>
        </w:rPr>
      </w:pPr>
      <w:r w:rsidRPr="00A5128C">
        <w:rPr>
          <w:rFonts w:ascii="Times New Roman" w:hAnsi="Times New Roman" w:cs="Times New Roman"/>
          <w:sz w:val="24"/>
          <w:szCs w:val="24"/>
        </w:rPr>
        <w:t>комментировать ход сравнения двух объектов;</w:t>
      </w:r>
    </w:p>
    <w:p w14:paraId="019ED2CA" w14:textId="77777777" w:rsidR="007B12BD" w:rsidRPr="00A5128C" w:rsidRDefault="007B12BD" w:rsidP="00DB6403">
      <w:pPr>
        <w:pStyle w:val="22"/>
        <w:numPr>
          <w:ilvl w:val="0"/>
          <w:numId w:val="14"/>
        </w:numPr>
        <w:shd w:val="clear" w:color="auto" w:fill="auto"/>
        <w:tabs>
          <w:tab w:val="left" w:pos="98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описывать своими словами сюжетную ситуацию и математиче</w:t>
      </w:r>
      <w:r w:rsidRPr="00A5128C">
        <w:rPr>
          <w:rFonts w:ascii="Times New Roman" w:hAnsi="Times New Roman" w:cs="Times New Roman"/>
          <w:sz w:val="24"/>
          <w:szCs w:val="24"/>
        </w:rPr>
        <w:softHyphen/>
        <w:t>ское отношение, представленное в задаче; описывать положение предмета в пространстве.</w:t>
      </w:r>
    </w:p>
    <w:p w14:paraId="45094FD2" w14:textId="77777777" w:rsidR="007B12BD" w:rsidRPr="00A5128C" w:rsidRDefault="007B12BD" w:rsidP="00DB6403">
      <w:pPr>
        <w:pStyle w:val="22"/>
        <w:numPr>
          <w:ilvl w:val="0"/>
          <w:numId w:val="14"/>
        </w:numPr>
        <w:shd w:val="clear" w:color="auto" w:fill="auto"/>
        <w:tabs>
          <w:tab w:val="left" w:pos="983"/>
        </w:tabs>
        <w:spacing w:line="240" w:lineRule="auto"/>
        <w:ind w:left="420" w:firstLine="220"/>
        <w:rPr>
          <w:rFonts w:ascii="Times New Roman" w:hAnsi="Times New Roman" w:cs="Times New Roman"/>
          <w:sz w:val="24"/>
          <w:szCs w:val="24"/>
        </w:rPr>
      </w:pPr>
      <w:r w:rsidRPr="00A5128C">
        <w:rPr>
          <w:rFonts w:ascii="Times New Roman" w:hAnsi="Times New Roman" w:cs="Times New Roman"/>
          <w:sz w:val="24"/>
          <w:szCs w:val="24"/>
        </w:rPr>
        <w:t>различать и использовать математические знаки;</w:t>
      </w:r>
    </w:p>
    <w:p w14:paraId="11480D3A" w14:textId="77777777" w:rsidR="007B12BD" w:rsidRPr="00A5128C" w:rsidRDefault="007B12BD" w:rsidP="00DB6403">
      <w:pPr>
        <w:pStyle w:val="22"/>
        <w:numPr>
          <w:ilvl w:val="0"/>
          <w:numId w:val="14"/>
        </w:numPr>
        <w:shd w:val="clear" w:color="auto" w:fill="auto"/>
        <w:tabs>
          <w:tab w:val="left" w:pos="983"/>
        </w:tabs>
        <w:spacing w:line="240" w:lineRule="auto"/>
        <w:ind w:left="420" w:firstLine="220"/>
        <w:rPr>
          <w:rFonts w:ascii="Times New Roman" w:hAnsi="Times New Roman" w:cs="Times New Roman"/>
          <w:sz w:val="24"/>
          <w:szCs w:val="24"/>
        </w:rPr>
      </w:pPr>
      <w:r w:rsidRPr="00A5128C">
        <w:rPr>
          <w:rFonts w:ascii="Times New Roman" w:hAnsi="Times New Roman" w:cs="Times New Roman"/>
          <w:sz w:val="24"/>
          <w:szCs w:val="24"/>
        </w:rPr>
        <w:t>строить предложения относительно заданного набора объектов.</w:t>
      </w:r>
    </w:p>
    <w:p w14:paraId="14301229" w14:textId="77777777" w:rsidR="007B12BD" w:rsidRPr="00A5128C" w:rsidRDefault="007B12BD"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Универсальные регулятивные учебные действия:</w:t>
      </w:r>
    </w:p>
    <w:p w14:paraId="13356931" w14:textId="77777777" w:rsidR="007B12BD" w:rsidRPr="00A5128C" w:rsidRDefault="007B12BD" w:rsidP="00DB6403">
      <w:pPr>
        <w:pStyle w:val="22"/>
        <w:numPr>
          <w:ilvl w:val="0"/>
          <w:numId w:val="14"/>
        </w:numPr>
        <w:shd w:val="clear" w:color="auto" w:fill="auto"/>
        <w:tabs>
          <w:tab w:val="left" w:pos="98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принимать учебную задачу, удерживать её в процессе деятельно</w:t>
      </w:r>
      <w:r w:rsidRPr="00A5128C">
        <w:rPr>
          <w:rFonts w:ascii="Times New Roman" w:hAnsi="Times New Roman" w:cs="Times New Roman"/>
          <w:sz w:val="24"/>
          <w:szCs w:val="24"/>
        </w:rPr>
        <w:softHyphen/>
        <w:t>сти;</w:t>
      </w:r>
    </w:p>
    <w:p w14:paraId="03113C6B" w14:textId="77777777" w:rsidR="007B12BD" w:rsidRPr="00A5128C" w:rsidRDefault="007B12BD" w:rsidP="00DB6403">
      <w:pPr>
        <w:pStyle w:val="22"/>
        <w:numPr>
          <w:ilvl w:val="0"/>
          <w:numId w:val="14"/>
        </w:numPr>
        <w:shd w:val="clear" w:color="auto" w:fill="auto"/>
        <w:tabs>
          <w:tab w:val="left" w:pos="98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действовать в соответствии с предложенным образцом, инструк</w:t>
      </w:r>
      <w:r w:rsidRPr="00A5128C">
        <w:rPr>
          <w:rFonts w:ascii="Times New Roman" w:hAnsi="Times New Roman" w:cs="Times New Roman"/>
          <w:sz w:val="24"/>
          <w:szCs w:val="24"/>
        </w:rPr>
        <w:softHyphen/>
        <w:t>цией;</w:t>
      </w:r>
    </w:p>
    <w:p w14:paraId="47479084" w14:textId="77777777" w:rsidR="007B12BD" w:rsidRPr="00A5128C" w:rsidRDefault="007B12BD" w:rsidP="00DB6403">
      <w:pPr>
        <w:pStyle w:val="22"/>
        <w:numPr>
          <w:ilvl w:val="0"/>
          <w:numId w:val="14"/>
        </w:numPr>
        <w:shd w:val="clear" w:color="auto" w:fill="auto"/>
        <w:tabs>
          <w:tab w:val="left" w:pos="98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проявлять интерес к проверке результатов решения учебной за</w:t>
      </w:r>
      <w:r w:rsidRPr="00A5128C">
        <w:rPr>
          <w:rFonts w:ascii="Times New Roman" w:hAnsi="Times New Roman" w:cs="Times New Roman"/>
          <w:sz w:val="24"/>
          <w:szCs w:val="24"/>
        </w:rPr>
        <w:softHyphen/>
        <w:t>дачи, с помощью учителя устанавливать причину возникшей ошибки и трудности;</w:t>
      </w:r>
    </w:p>
    <w:p w14:paraId="1F7FE1E9" w14:textId="77777777" w:rsidR="007B12BD" w:rsidRPr="00A5128C" w:rsidRDefault="007B12BD" w:rsidP="00DB6403">
      <w:pPr>
        <w:pStyle w:val="22"/>
        <w:numPr>
          <w:ilvl w:val="0"/>
          <w:numId w:val="14"/>
        </w:numPr>
        <w:shd w:val="clear" w:color="auto" w:fill="auto"/>
        <w:tabs>
          <w:tab w:val="left" w:pos="98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проверять правильность вычисления с помощью другого приёма выполнения действия.</w:t>
      </w:r>
    </w:p>
    <w:p w14:paraId="080A7CD7" w14:textId="77777777" w:rsidR="007B12BD" w:rsidRPr="00A5128C" w:rsidRDefault="007B12BD"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Совместная деятельность:</w:t>
      </w:r>
    </w:p>
    <w:p w14:paraId="15640BBD" w14:textId="77777777" w:rsidR="007B12BD" w:rsidRPr="00A5128C" w:rsidRDefault="007B12BD" w:rsidP="00DB6403">
      <w:pPr>
        <w:pStyle w:val="22"/>
        <w:numPr>
          <w:ilvl w:val="0"/>
          <w:numId w:val="14"/>
        </w:numPr>
        <w:shd w:val="clear" w:color="auto" w:fill="auto"/>
        <w:tabs>
          <w:tab w:val="left" w:pos="98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участвовать в парной работе с математическим материалом; вы</w:t>
      </w:r>
      <w:r w:rsidRPr="00A5128C">
        <w:rPr>
          <w:rFonts w:ascii="Times New Roman" w:hAnsi="Times New Roman" w:cs="Times New Roman"/>
          <w:sz w:val="24"/>
          <w:szCs w:val="24"/>
        </w:rPr>
        <w:softHyphen/>
        <w:t>полнять правила совместной деятельности: договариваться, счи</w:t>
      </w:r>
      <w:r w:rsidRPr="00A5128C">
        <w:rPr>
          <w:rFonts w:ascii="Times New Roman" w:hAnsi="Times New Roman" w:cs="Times New Roman"/>
          <w:sz w:val="24"/>
          <w:szCs w:val="24"/>
        </w:rPr>
        <w:softHyphen/>
        <w:t>таться с мнением партнёра, спокойно и мирно разрешать кон</w:t>
      </w:r>
      <w:r w:rsidRPr="00A5128C">
        <w:rPr>
          <w:rFonts w:ascii="Times New Roman" w:hAnsi="Times New Roman" w:cs="Times New Roman"/>
          <w:sz w:val="24"/>
          <w:szCs w:val="24"/>
        </w:rPr>
        <w:softHyphen/>
        <w:t>фликты.</w:t>
      </w:r>
    </w:p>
    <w:p w14:paraId="3A231E03" w14:textId="77777777" w:rsidR="007B12BD" w:rsidRPr="00A5128C" w:rsidRDefault="007B12BD" w:rsidP="00DB6403">
      <w:pPr>
        <w:pStyle w:val="26"/>
        <w:keepNext/>
        <w:keepLines/>
        <w:numPr>
          <w:ilvl w:val="0"/>
          <w:numId w:val="17"/>
        </w:numPr>
        <w:shd w:val="clear" w:color="auto" w:fill="auto"/>
        <w:tabs>
          <w:tab w:val="left" w:pos="656"/>
        </w:tabs>
        <w:spacing w:before="0" w:after="0" w:line="240" w:lineRule="auto"/>
        <w:ind w:left="420"/>
        <w:jc w:val="center"/>
        <w:rPr>
          <w:sz w:val="24"/>
          <w:szCs w:val="24"/>
        </w:rPr>
      </w:pPr>
      <w:bookmarkStart w:id="84" w:name="bookmark91"/>
      <w:r w:rsidRPr="00A5128C">
        <w:rPr>
          <w:sz w:val="24"/>
          <w:szCs w:val="24"/>
        </w:rPr>
        <w:t>КЛАСС</w:t>
      </w:r>
      <w:bookmarkEnd w:id="84"/>
    </w:p>
    <w:p w14:paraId="70433673"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Числа и величины</w:t>
      </w:r>
    </w:p>
    <w:p w14:paraId="5D8CC00E"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Числа в пределах 100: чтение, запись, десятичный состав, сравнение. Запись равенства, неравенства. Увеличение/уменьшение числа на не</w:t>
      </w:r>
      <w:r w:rsidRPr="00A5128C">
        <w:rPr>
          <w:rFonts w:ascii="Times New Roman" w:hAnsi="Times New Roman" w:cs="Times New Roman"/>
          <w:sz w:val="24"/>
          <w:szCs w:val="24"/>
        </w:rPr>
        <w:softHyphen/>
        <w:t>сколько единиц/десятков; разностное сравнение чисел.</w:t>
      </w:r>
    </w:p>
    <w:p w14:paraId="7BB0B0AC"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Величины: сравнение по массе (единица массы — килограмм); изме</w:t>
      </w:r>
      <w:r w:rsidRPr="00A5128C">
        <w:rPr>
          <w:rFonts w:ascii="Times New Roman" w:hAnsi="Times New Roman" w:cs="Times New Roman"/>
          <w:sz w:val="24"/>
          <w:szCs w:val="24"/>
        </w:rPr>
        <w:softHyphen/>
        <w:t>рение длины (единицы длины — метр, дециметр, сантиметр, милли</w:t>
      </w:r>
      <w:r w:rsidRPr="00A5128C">
        <w:rPr>
          <w:rFonts w:ascii="Times New Roman" w:hAnsi="Times New Roman" w:cs="Times New Roman"/>
          <w:sz w:val="24"/>
          <w:szCs w:val="24"/>
        </w:rPr>
        <w:softHyphen/>
        <w:t>метр), времени (единицы времени — час, минута). Соотношение между единицами величины (в пределах 100), его применение для решения практических задач.</w:t>
      </w:r>
    </w:p>
    <w:p w14:paraId="4476C3A6"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Арифметические действия</w:t>
      </w:r>
    </w:p>
    <w:p w14:paraId="1B3C993D"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w:t>
      </w:r>
      <w:r w:rsidRPr="00A5128C">
        <w:rPr>
          <w:rFonts w:ascii="Times New Roman" w:hAnsi="Times New Roman" w:cs="Times New Roman"/>
          <w:sz w:val="24"/>
          <w:szCs w:val="24"/>
        </w:rPr>
        <w:softHyphen/>
        <w:t>ления (реальность ответа, обратное действие).</w:t>
      </w:r>
    </w:p>
    <w:p w14:paraId="7ECF7C24"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Действия умножения и деления чисел в практических и учебных си</w:t>
      </w:r>
      <w:r w:rsidRPr="00A5128C">
        <w:rPr>
          <w:rFonts w:ascii="Times New Roman" w:hAnsi="Times New Roman" w:cs="Times New Roman"/>
          <w:sz w:val="24"/>
          <w:szCs w:val="24"/>
        </w:rPr>
        <w:softHyphen/>
        <w:t>туациях. Названия компонентов действий умножения, деления.</w:t>
      </w:r>
    </w:p>
    <w:p w14:paraId="78DA801D"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w:t>
      </w:r>
      <w:r w:rsidRPr="00A5128C">
        <w:rPr>
          <w:rFonts w:ascii="Times New Roman" w:hAnsi="Times New Roman" w:cs="Times New Roman"/>
          <w:sz w:val="24"/>
          <w:szCs w:val="24"/>
        </w:rPr>
        <w:softHyphen/>
        <w:t>ния, действия деления.</w:t>
      </w:r>
    </w:p>
    <w:p w14:paraId="7171CF4B"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Неизвестный компонент действия сложения, действия вычитания; его нахождение.</w:t>
      </w:r>
    </w:p>
    <w:p w14:paraId="362A6CB4"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w:t>
      </w:r>
      <w:r w:rsidRPr="00A5128C">
        <w:rPr>
          <w:rFonts w:ascii="Times New Roman" w:hAnsi="Times New Roman" w:cs="Times New Roman"/>
          <w:sz w:val="24"/>
          <w:szCs w:val="24"/>
        </w:rPr>
        <w:softHyphen/>
        <w:t>числений: использование переместительного и сочетательного свойства.</w:t>
      </w:r>
    </w:p>
    <w:p w14:paraId="149903FE"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Текстовые задачи</w:t>
      </w:r>
    </w:p>
    <w:p w14:paraId="4D3AEF81"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Чтение, представление текста задачи в виде рисунка, схемы или дру</w:t>
      </w:r>
      <w:r w:rsidRPr="00A5128C">
        <w:rPr>
          <w:rFonts w:ascii="Times New Roman" w:hAnsi="Times New Roman" w:cs="Times New Roman"/>
          <w:sz w:val="24"/>
          <w:szCs w:val="24"/>
        </w:rPr>
        <w:softHyphen/>
        <w:t>гой модели. План решения задачи в два действия, выбор соответствую</w:t>
      </w:r>
      <w:r w:rsidRPr="00A5128C">
        <w:rPr>
          <w:rFonts w:ascii="Times New Roman" w:hAnsi="Times New Roman" w:cs="Times New Roman"/>
          <w:sz w:val="24"/>
          <w:szCs w:val="24"/>
        </w:rPr>
        <w:softHyphen/>
        <w:t>щих плану арифметических действий. Запись решения и ответа задачи. Решение текстовых задач на применение смысла арифметического дей</w:t>
      </w:r>
      <w:r w:rsidRPr="00A5128C">
        <w:rPr>
          <w:rFonts w:ascii="Times New Roman" w:hAnsi="Times New Roman" w:cs="Times New Roman"/>
          <w:sz w:val="24"/>
          <w:szCs w:val="24"/>
        </w:rPr>
        <w:softHyphen/>
        <w:t xml:space="preserve">ствия (сложение, вычитание, умножение, деление). </w:t>
      </w:r>
      <w:r w:rsidRPr="00A5128C">
        <w:rPr>
          <w:rFonts w:ascii="Times New Roman" w:hAnsi="Times New Roman" w:cs="Times New Roman"/>
          <w:sz w:val="24"/>
          <w:szCs w:val="24"/>
        </w:rPr>
        <w:lastRenderedPageBreak/>
        <w:t>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14:paraId="69030599"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Пространственные отношения и геометрические фигуры</w:t>
      </w:r>
    </w:p>
    <w:p w14:paraId="33FAA157"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w:t>
      </w:r>
      <w:r w:rsidRPr="00A5128C">
        <w:rPr>
          <w:rFonts w:ascii="Times New Roman" w:hAnsi="Times New Roman" w:cs="Times New Roman"/>
          <w:sz w:val="24"/>
          <w:szCs w:val="24"/>
        </w:rPr>
        <w:softHyphen/>
        <w:t>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w:t>
      </w:r>
    </w:p>
    <w:p w14:paraId="310C4985"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Математическая информация</w:t>
      </w:r>
    </w:p>
    <w:p w14:paraId="3F6D2EA9"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w:t>
      </w:r>
      <w:r w:rsidRPr="00A5128C">
        <w:rPr>
          <w:rFonts w:ascii="Times New Roman" w:hAnsi="Times New Roman" w:cs="Times New Roman"/>
          <w:sz w:val="24"/>
          <w:szCs w:val="24"/>
        </w:rPr>
        <w:softHyphen/>
        <w:t>ленному признаку. Закономерность в ряду чисел, геометрических фи</w:t>
      </w:r>
      <w:r w:rsidRPr="00A5128C">
        <w:rPr>
          <w:rFonts w:ascii="Times New Roman" w:hAnsi="Times New Roman" w:cs="Times New Roman"/>
          <w:sz w:val="24"/>
          <w:szCs w:val="24"/>
        </w:rPr>
        <w:softHyphen/>
        <w:t>гур, объектов повседневной жизни.</w:t>
      </w:r>
    </w:p>
    <w:p w14:paraId="5AA3DDD6"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14:paraId="5B824FC7"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14:paraId="313B7ADB"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Внесение данных в таблицу, дополнение моделей (схем, изображений) готовыми числовыми данными.</w:t>
      </w:r>
    </w:p>
    <w:p w14:paraId="51E4FD2C"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Алгоритмы (приёмы, правила) устных и письменных вычислений, измерений и построения геометрических фигур.</w:t>
      </w:r>
    </w:p>
    <w:p w14:paraId="58D1641D"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Правила работы с электронными средствами обучения (электронной формой учебника, компьютерными тренажёрами).</w:t>
      </w:r>
    </w:p>
    <w:p w14:paraId="73FA9249" w14:textId="77777777" w:rsidR="007B12BD" w:rsidRPr="00A5128C" w:rsidRDefault="007B12BD"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85" w:name="bookmark92"/>
      <w:r w:rsidRPr="00A5128C">
        <w:rPr>
          <w:rFonts w:ascii="Times New Roman" w:hAnsi="Times New Roman" w:cs="Times New Roman"/>
          <w:sz w:val="24"/>
          <w:szCs w:val="24"/>
        </w:rPr>
        <w:t>Универсальные учебные действия (пропедевтический уровень)</w:t>
      </w:r>
      <w:bookmarkEnd w:id="85"/>
    </w:p>
    <w:p w14:paraId="6ECAEDFB" w14:textId="77777777" w:rsidR="007B12BD" w:rsidRPr="00A5128C" w:rsidRDefault="007B12BD"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Универсальные познавательные учебные действия:</w:t>
      </w:r>
    </w:p>
    <w:p w14:paraId="7A18B2F0" w14:textId="77777777" w:rsidR="007B12BD" w:rsidRPr="00A5128C" w:rsidRDefault="007B12BD" w:rsidP="00DB6403">
      <w:pPr>
        <w:pStyle w:val="22"/>
        <w:numPr>
          <w:ilvl w:val="0"/>
          <w:numId w:val="14"/>
        </w:numPr>
        <w:shd w:val="clear" w:color="auto" w:fill="auto"/>
        <w:tabs>
          <w:tab w:val="left" w:pos="98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наблюдать математические отношения (часть-целое, боль</w:t>
      </w:r>
      <w:r w:rsidRPr="00A5128C">
        <w:rPr>
          <w:rFonts w:ascii="Times New Roman" w:hAnsi="Times New Roman" w:cs="Times New Roman"/>
          <w:sz w:val="24"/>
          <w:szCs w:val="24"/>
        </w:rPr>
        <w:softHyphen/>
        <w:t>ше-меньше) в окружающем мире;</w:t>
      </w:r>
    </w:p>
    <w:p w14:paraId="20958BAA" w14:textId="77777777" w:rsidR="007B12BD" w:rsidRPr="00A5128C" w:rsidRDefault="007B12BD" w:rsidP="00DB6403">
      <w:pPr>
        <w:pStyle w:val="22"/>
        <w:numPr>
          <w:ilvl w:val="0"/>
          <w:numId w:val="14"/>
        </w:numPr>
        <w:shd w:val="clear" w:color="auto" w:fill="auto"/>
        <w:tabs>
          <w:tab w:val="left" w:pos="98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характеризовать назначение и использовать простейшие измери</w:t>
      </w:r>
      <w:r w:rsidRPr="00A5128C">
        <w:rPr>
          <w:rFonts w:ascii="Times New Roman" w:hAnsi="Times New Roman" w:cs="Times New Roman"/>
          <w:sz w:val="24"/>
          <w:szCs w:val="24"/>
        </w:rPr>
        <w:softHyphen/>
        <w:t>тельные приборы (сантиметровая лента, весы);</w:t>
      </w:r>
    </w:p>
    <w:p w14:paraId="241BB095" w14:textId="77777777" w:rsidR="007B12BD" w:rsidRPr="00A5128C" w:rsidRDefault="007B12BD" w:rsidP="00DB6403">
      <w:pPr>
        <w:pStyle w:val="22"/>
        <w:numPr>
          <w:ilvl w:val="0"/>
          <w:numId w:val="14"/>
        </w:numPr>
        <w:shd w:val="clear" w:color="auto" w:fill="auto"/>
        <w:tabs>
          <w:tab w:val="left" w:pos="98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сравнивать группы объектов (чисел, величин, геометрических фигур) по самостоятельно выбранному основанию;</w:t>
      </w:r>
    </w:p>
    <w:p w14:paraId="555203F8" w14:textId="77777777" w:rsidR="007B12BD" w:rsidRPr="00A5128C" w:rsidRDefault="007B12BD" w:rsidP="00DB6403">
      <w:pPr>
        <w:pStyle w:val="22"/>
        <w:numPr>
          <w:ilvl w:val="0"/>
          <w:numId w:val="14"/>
        </w:numPr>
        <w:shd w:val="clear" w:color="auto" w:fill="auto"/>
        <w:tabs>
          <w:tab w:val="left" w:pos="98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распределять (классифицировать) объекты (числа, величины, геометрические фигуры, текстовые задачи в одно действие) на группы;</w:t>
      </w:r>
    </w:p>
    <w:p w14:paraId="466F11A4" w14:textId="77777777" w:rsidR="007B12BD" w:rsidRPr="00A5128C" w:rsidRDefault="007B12BD" w:rsidP="00DB6403">
      <w:pPr>
        <w:pStyle w:val="22"/>
        <w:numPr>
          <w:ilvl w:val="0"/>
          <w:numId w:val="14"/>
        </w:numPr>
        <w:shd w:val="clear" w:color="auto" w:fill="auto"/>
        <w:tabs>
          <w:tab w:val="left" w:pos="98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обнаруживать модели геометрических фигур в окружающем мире;</w:t>
      </w:r>
    </w:p>
    <w:p w14:paraId="2E04A489" w14:textId="77777777" w:rsidR="007B12BD" w:rsidRPr="00A5128C" w:rsidRDefault="007B12BD" w:rsidP="00DB6403">
      <w:pPr>
        <w:pStyle w:val="22"/>
        <w:numPr>
          <w:ilvl w:val="0"/>
          <w:numId w:val="14"/>
        </w:numPr>
        <w:shd w:val="clear" w:color="auto" w:fill="auto"/>
        <w:tabs>
          <w:tab w:val="left" w:pos="98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вести поиск различных решений задачи (расчётной, с геометри</w:t>
      </w:r>
      <w:r w:rsidRPr="00A5128C">
        <w:rPr>
          <w:rFonts w:ascii="Times New Roman" w:hAnsi="Times New Roman" w:cs="Times New Roman"/>
          <w:sz w:val="24"/>
          <w:szCs w:val="24"/>
        </w:rPr>
        <w:softHyphen/>
        <w:t>ческим содержанием);</w:t>
      </w:r>
    </w:p>
    <w:p w14:paraId="0328DB17" w14:textId="77777777" w:rsidR="007B12BD" w:rsidRPr="00A5128C" w:rsidRDefault="007B12BD" w:rsidP="00DB6403">
      <w:pPr>
        <w:pStyle w:val="22"/>
        <w:numPr>
          <w:ilvl w:val="0"/>
          <w:numId w:val="14"/>
        </w:numPr>
        <w:shd w:val="clear" w:color="auto" w:fill="auto"/>
        <w:tabs>
          <w:tab w:val="left" w:pos="98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воспроизводить порядок выполнения действий в числовом выра</w:t>
      </w:r>
      <w:r w:rsidRPr="00A5128C">
        <w:rPr>
          <w:rFonts w:ascii="Times New Roman" w:hAnsi="Times New Roman" w:cs="Times New Roman"/>
          <w:sz w:val="24"/>
          <w:szCs w:val="24"/>
        </w:rPr>
        <w:softHyphen/>
        <w:t>жении, содержащем действия сложения и вычитания (со скобка- ми/без скобок);</w:t>
      </w:r>
    </w:p>
    <w:p w14:paraId="5169A120" w14:textId="77777777" w:rsidR="007B12BD" w:rsidRPr="00A5128C" w:rsidRDefault="007B12BD" w:rsidP="00DB6403">
      <w:pPr>
        <w:pStyle w:val="22"/>
        <w:numPr>
          <w:ilvl w:val="0"/>
          <w:numId w:val="14"/>
        </w:numPr>
        <w:shd w:val="clear" w:color="auto" w:fill="auto"/>
        <w:tabs>
          <w:tab w:val="left" w:pos="98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устанавливать соответствие между математическим выражением и его текстовым описанием;</w:t>
      </w:r>
    </w:p>
    <w:p w14:paraId="5C572310" w14:textId="77777777" w:rsidR="007B12BD" w:rsidRPr="00A5128C" w:rsidRDefault="007B12BD" w:rsidP="00DB6403">
      <w:pPr>
        <w:pStyle w:val="22"/>
        <w:numPr>
          <w:ilvl w:val="0"/>
          <w:numId w:val="14"/>
        </w:numPr>
        <w:shd w:val="clear" w:color="auto" w:fill="auto"/>
        <w:tabs>
          <w:tab w:val="left" w:pos="98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подбирать примеры, подтверждающие суждение, вывод, ответ.</w:t>
      </w:r>
    </w:p>
    <w:p w14:paraId="15E916E0" w14:textId="77777777" w:rsidR="007B12BD" w:rsidRPr="00A5128C" w:rsidRDefault="007B12BD"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Работа с информацией:</w:t>
      </w:r>
    </w:p>
    <w:p w14:paraId="2A1F3EBB" w14:textId="77777777" w:rsidR="007B12BD" w:rsidRPr="00A5128C" w:rsidRDefault="007B12BD" w:rsidP="00DB6403">
      <w:pPr>
        <w:pStyle w:val="22"/>
        <w:numPr>
          <w:ilvl w:val="0"/>
          <w:numId w:val="14"/>
        </w:numPr>
        <w:shd w:val="clear" w:color="auto" w:fill="auto"/>
        <w:tabs>
          <w:tab w:val="left" w:pos="98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извлекать и использовать информацию, представленную в тек</w:t>
      </w:r>
      <w:r w:rsidRPr="00A5128C">
        <w:rPr>
          <w:rFonts w:ascii="Times New Roman" w:hAnsi="Times New Roman" w:cs="Times New Roman"/>
          <w:sz w:val="24"/>
          <w:szCs w:val="24"/>
        </w:rPr>
        <w:softHyphen/>
        <w:t>стовой, графической (рисунок, схема, таблица) форме, заполнять таблицы;</w:t>
      </w:r>
    </w:p>
    <w:p w14:paraId="0BB65DFC" w14:textId="77777777" w:rsidR="007B12BD" w:rsidRPr="00A5128C" w:rsidRDefault="007B12BD" w:rsidP="00DB6403">
      <w:pPr>
        <w:pStyle w:val="22"/>
        <w:numPr>
          <w:ilvl w:val="0"/>
          <w:numId w:val="14"/>
        </w:numPr>
        <w:shd w:val="clear" w:color="auto" w:fill="auto"/>
        <w:tabs>
          <w:tab w:val="left" w:pos="98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устанавливать логику перебора вариантов для решения простей</w:t>
      </w:r>
      <w:r w:rsidRPr="00A5128C">
        <w:rPr>
          <w:rFonts w:ascii="Times New Roman" w:hAnsi="Times New Roman" w:cs="Times New Roman"/>
          <w:sz w:val="24"/>
          <w:szCs w:val="24"/>
        </w:rPr>
        <w:softHyphen/>
        <w:t>ших комбинаторных задач;</w:t>
      </w:r>
    </w:p>
    <w:p w14:paraId="6E403C0D" w14:textId="77777777" w:rsidR="007B12BD" w:rsidRPr="00A5128C" w:rsidRDefault="007B12BD" w:rsidP="00DB6403">
      <w:pPr>
        <w:pStyle w:val="22"/>
        <w:numPr>
          <w:ilvl w:val="0"/>
          <w:numId w:val="14"/>
        </w:numPr>
        <w:shd w:val="clear" w:color="auto" w:fill="auto"/>
        <w:tabs>
          <w:tab w:val="left" w:pos="98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дополнять модели (схемы, изображения) готовыми числовыми данными.</w:t>
      </w:r>
    </w:p>
    <w:p w14:paraId="314C9EB5" w14:textId="77777777" w:rsidR="007B12BD" w:rsidRPr="00A5128C" w:rsidRDefault="007B12BD"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Универсальные коммуникативные учебные действия:</w:t>
      </w:r>
    </w:p>
    <w:p w14:paraId="63715374" w14:textId="77777777" w:rsidR="007B12BD" w:rsidRPr="00A5128C" w:rsidRDefault="007B12BD" w:rsidP="00DB6403">
      <w:pPr>
        <w:pStyle w:val="22"/>
        <w:numPr>
          <w:ilvl w:val="0"/>
          <w:numId w:val="14"/>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lastRenderedPageBreak/>
        <w:t>комментировать ход вычислений;</w:t>
      </w:r>
    </w:p>
    <w:p w14:paraId="0D9B70D8" w14:textId="77777777" w:rsidR="007B12BD" w:rsidRPr="00A5128C" w:rsidRDefault="007B12BD" w:rsidP="00DB6403">
      <w:pPr>
        <w:pStyle w:val="22"/>
        <w:numPr>
          <w:ilvl w:val="0"/>
          <w:numId w:val="14"/>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объяснять выбор величины, соответствующей ситуации измере</w:t>
      </w:r>
      <w:r w:rsidRPr="00A5128C">
        <w:rPr>
          <w:rFonts w:ascii="Times New Roman" w:hAnsi="Times New Roman" w:cs="Times New Roman"/>
          <w:sz w:val="24"/>
          <w:szCs w:val="24"/>
        </w:rPr>
        <w:softHyphen/>
        <w:t>ния;</w:t>
      </w:r>
    </w:p>
    <w:p w14:paraId="1F44D0EF" w14:textId="77777777" w:rsidR="007B12BD" w:rsidRPr="00A5128C" w:rsidRDefault="007B12BD" w:rsidP="00DB6403">
      <w:pPr>
        <w:pStyle w:val="22"/>
        <w:numPr>
          <w:ilvl w:val="0"/>
          <w:numId w:val="14"/>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составлять текстовую задачу с заданным отношением (готовым решением) по образцу;</w:t>
      </w:r>
    </w:p>
    <w:p w14:paraId="2E1018B9" w14:textId="77777777" w:rsidR="007B12BD" w:rsidRPr="00A5128C" w:rsidRDefault="007B12BD" w:rsidP="00DB6403">
      <w:pPr>
        <w:pStyle w:val="22"/>
        <w:numPr>
          <w:ilvl w:val="0"/>
          <w:numId w:val="14"/>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использовать математические знаки и терминологию для описа</w:t>
      </w:r>
      <w:r w:rsidRPr="00A5128C">
        <w:rPr>
          <w:rFonts w:ascii="Times New Roman" w:hAnsi="Times New Roman" w:cs="Times New Roman"/>
          <w:sz w:val="24"/>
          <w:szCs w:val="24"/>
        </w:rPr>
        <w:softHyphen/>
        <w:t>ния сюжетной ситуации; конструирования утверждений, выводов относительно данных объектов, отношения;</w:t>
      </w:r>
    </w:p>
    <w:p w14:paraId="3A913804" w14:textId="77777777" w:rsidR="007B12BD" w:rsidRPr="00A5128C" w:rsidRDefault="007B12BD" w:rsidP="00DB6403">
      <w:pPr>
        <w:pStyle w:val="22"/>
        <w:numPr>
          <w:ilvl w:val="0"/>
          <w:numId w:val="14"/>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называть числа, величины, геометрические фигуры, обладающие заданным свойством;</w:t>
      </w:r>
    </w:p>
    <w:p w14:paraId="701EBDE1" w14:textId="77777777" w:rsidR="007B12BD" w:rsidRPr="00A5128C" w:rsidRDefault="007B12BD" w:rsidP="00DB6403">
      <w:pPr>
        <w:pStyle w:val="22"/>
        <w:numPr>
          <w:ilvl w:val="0"/>
          <w:numId w:val="14"/>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записывать, читать число, числовое выражение; приводить при</w:t>
      </w:r>
      <w:r w:rsidRPr="00A5128C">
        <w:rPr>
          <w:rFonts w:ascii="Times New Roman" w:hAnsi="Times New Roman" w:cs="Times New Roman"/>
          <w:sz w:val="24"/>
          <w:szCs w:val="24"/>
        </w:rPr>
        <w:softHyphen/>
        <w:t>меры, иллюстрирующие смысл арифметического действия.</w:t>
      </w:r>
    </w:p>
    <w:p w14:paraId="66674511" w14:textId="77777777" w:rsidR="007B12BD" w:rsidRPr="00A5128C" w:rsidRDefault="007B12BD" w:rsidP="00DB6403">
      <w:pPr>
        <w:pStyle w:val="22"/>
        <w:numPr>
          <w:ilvl w:val="0"/>
          <w:numId w:val="14"/>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конструировать утверждения с использованием слов «каждый», «все».</w:t>
      </w:r>
    </w:p>
    <w:p w14:paraId="22D17F69" w14:textId="77777777" w:rsidR="007B12BD" w:rsidRPr="00A5128C" w:rsidRDefault="007B12BD"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Универсальные регулятивные учебные действия:</w:t>
      </w:r>
    </w:p>
    <w:p w14:paraId="5A1197A4" w14:textId="77777777" w:rsidR="007B12BD" w:rsidRPr="00A5128C" w:rsidRDefault="007B12BD" w:rsidP="00DB6403">
      <w:pPr>
        <w:pStyle w:val="22"/>
        <w:numPr>
          <w:ilvl w:val="0"/>
          <w:numId w:val="14"/>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следовать установленному правилу, по которому составлен ряд чисел, величин, геометрических фигур;</w:t>
      </w:r>
    </w:p>
    <w:p w14:paraId="6FF346C4" w14:textId="77777777" w:rsidR="007B12BD" w:rsidRPr="00A5128C" w:rsidRDefault="007B12BD" w:rsidP="00DB6403">
      <w:pPr>
        <w:pStyle w:val="22"/>
        <w:numPr>
          <w:ilvl w:val="0"/>
          <w:numId w:val="14"/>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организовывать, участвовать, контролировать ход и результат парной работы с математическим материалом;</w:t>
      </w:r>
    </w:p>
    <w:p w14:paraId="62EEC563" w14:textId="77777777" w:rsidR="007B12BD" w:rsidRPr="00A5128C" w:rsidRDefault="007B12BD" w:rsidP="00DB6403">
      <w:pPr>
        <w:pStyle w:val="22"/>
        <w:numPr>
          <w:ilvl w:val="0"/>
          <w:numId w:val="14"/>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проверять правильность вычисления с помощью другого приёма выполнения действия, обратного действия;</w:t>
      </w:r>
    </w:p>
    <w:p w14:paraId="7D174E4A" w14:textId="77777777" w:rsidR="007B12BD" w:rsidRPr="00A5128C" w:rsidRDefault="007B12BD" w:rsidP="00DB6403">
      <w:pPr>
        <w:pStyle w:val="22"/>
        <w:numPr>
          <w:ilvl w:val="0"/>
          <w:numId w:val="14"/>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находить с помощью учителя причину возникшей ошибки и трудности.</w:t>
      </w:r>
    </w:p>
    <w:p w14:paraId="0223593C" w14:textId="77777777" w:rsidR="007B12BD" w:rsidRPr="00A5128C" w:rsidRDefault="007B12BD"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Совместная деятельность:</w:t>
      </w:r>
    </w:p>
    <w:p w14:paraId="2122F916" w14:textId="77777777" w:rsidR="007B12BD" w:rsidRPr="00A5128C" w:rsidRDefault="007B12BD" w:rsidP="00DB6403">
      <w:pPr>
        <w:pStyle w:val="22"/>
        <w:numPr>
          <w:ilvl w:val="0"/>
          <w:numId w:val="14"/>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принимать правила совместной деятельности при работе в парах, группах, составленных учителем или самостоятельно;</w:t>
      </w:r>
    </w:p>
    <w:p w14:paraId="55BA93DD" w14:textId="77777777" w:rsidR="007B12BD" w:rsidRPr="00A5128C" w:rsidRDefault="007B12BD" w:rsidP="00DB6403">
      <w:pPr>
        <w:pStyle w:val="22"/>
        <w:numPr>
          <w:ilvl w:val="0"/>
          <w:numId w:val="14"/>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участвовать в парной и групповой работе с математическим ма</w:t>
      </w:r>
      <w:r w:rsidRPr="00A5128C">
        <w:rPr>
          <w:rFonts w:ascii="Times New Roman" w:hAnsi="Times New Roman" w:cs="Times New Roman"/>
          <w:sz w:val="24"/>
          <w:szCs w:val="24"/>
        </w:rPr>
        <w:softHyphen/>
        <w:t>териалом: обсуждать цель деятельности, ход работы, комменти</w:t>
      </w:r>
      <w:r w:rsidRPr="00A5128C">
        <w:rPr>
          <w:rFonts w:ascii="Times New Roman" w:hAnsi="Times New Roman" w:cs="Times New Roman"/>
          <w:sz w:val="24"/>
          <w:szCs w:val="24"/>
        </w:rPr>
        <w:softHyphen/>
        <w:t>ровать свои действия, выслушивать мнения других участников, готовить презентацию (устное выступление) решения или ответа;</w:t>
      </w:r>
    </w:p>
    <w:p w14:paraId="71C77214" w14:textId="77777777" w:rsidR="007B12BD" w:rsidRPr="00A5128C" w:rsidRDefault="007B12BD" w:rsidP="00DB6403">
      <w:pPr>
        <w:pStyle w:val="22"/>
        <w:numPr>
          <w:ilvl w:val="0"/>
          <w:numId w:val="14"/>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решать совместно математические задачи поискового и творче</w:t>
      </w:r>
      <w:r w:rsidRPr="00A5128C">
        <w:rPr>
          <w:rFonts w:ascii="Times New Roman" w:hAnsi="Times New Roman" w:cs="Times New Roman"/>
          <w:sz w:val="24"/>
          <w:szCs w:val="24"/>
        </w:rPr>
        <w:softHyphen/>
        <w:t>ского характера (определять с помощью измерительных инстру</w:t>
      </w:r>
      <w:r w:rsidRPr="00A5128C">
        <w:rPr>
          <w:rFonts w:ascii="Times New Roman" w:hAnsi="Times New Roman" w:cs="Times New Roman"/>
          <w:sz w:val="24"/>
          <w:szCs w:val="24"/>
        </w:rPr>
        <w:softHyphen/>
        <w:t>ментов длину, определять время и продолжительность с помощью часов; выполнять прикидку и оценку результата действий, изме</w:t>
      </w:r>
      <w:r w:rsidRPr="00A5128C">
        <w:rPr>
          <w:rFonts w:ascii="Times New Roman" w:hAnsi="Times New Roman" w:cs="Times New Roman"/>
          <w:sz w:val="24"/>
          <w:szCs w:val="24"/>
        </w:rPr>
        <w:softHyphen/>
        <w:t>рений);</w:t>
      </w:r>
    </w:p>
    <w:p w14:paraId="0B705F95" w14:textId="77777777" w:rsidR="007B12BD" w:rsidRPr="00A5128C" w:rsidRDefault="007B12BD" w:rsidP="00DB6403">
      <w:pPr>
        <w:pStyle w:val="22"/>
        <w:numPr>
          <w:ilvl w:val="0"/>
          <w:numId w:val="14"/>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совместно с учителем оценивать результаты выполнения общей работы.</w:t>
      </w:r>
    </w:p>
    <w:p w14:paraId="710F8369" w14:textId="77777777" w:rsidR="007B12BD" w:rsidRPr="00A5128C" w:rsidRDefault="007B12BD" w:rsidP="00DB6403">
      <w:pPr>
        <w:pStyle w:val="26"/>
        <w:keepNext/>
        <w:keepLines/>
        <w:numPr>
          <w:ilvl w:val="0"/>
          <w:numId w:val="17"/>
        </w:numPr>
        <w:shd w:val="clear" w:color="auto" w:fill="auto"/>
        <w:tabs>
          <w:tab w:val="left" w:pos="656"/>
        </w:tabs>
        <w:spacing w:before="0" w:after="0" w:line="240" w:lineRule="auto"/>
        <w:ind w:left="420"/>
        <w:jc w:val="center"/>
        <w:rPr>
          <w:sz w:val="24"/>
          <w:szCs w:val="24"/>
        </w:rPr>
      </w:pPr>
      <w:bookmarkStart w:id="86" w:name="bookmark93"/>
      <w:r w:rsidRPr="00A5128C">
        <w:rPr>
          <w:sz w:val="24"/>
          <w:szCs w:val="24"/>
        </w:rPr>
        <w:t>КЛАСС</w:t>
      </w:r>
      <w:bookmarkEnd w:id="86"/>
    </w:p>
    <w:p w14:paraId="7B313A64"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Числа и величины</w:t>
      </w:r>
    </w:p>
    <w:p w14:paraId="2A9A1A39"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14:paraId="74ECB4FA"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Масса (единица массы — грамм); соотношение между килограммом и граммом; отношение «тяжелее/легче на/в».</w:t>
      </w:r>
    </w:p>
    <w:p w14:paraId="37E7C478"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Стоимость (единицы — рубль, копейка); установление отношения «дороже/дешевле на/в». Соотношение «цена, количество, стоимость» в практической ситуации.</w:t>
      </w:r>
    </w:p>
    <w:p w14:paraId="51690DED"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Время (единица времени — секунда); установление отношения «быстрее/медленнее на/в». Соотношение «начало, окончание, продол</w:t>
      </w:r>
      <w:r w:rsidRPr="00A5128C">
        <w:rPr>
          <w:rFonts w:ascii="Times New Roman" w:hAnsi="Times New Roman" w:cs="Times New Roman"/>
          <w:sz w:val="24"/>
          <w:szCs w:val="24"/>
        </w:rPr>
        <w:softHyphen/>
        <w:t>жительность события» в практической ситуации.</w:t>
      </w:r>
    </w:p>
    <w:p w14:paraId="4648313D"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Длина (единица длины — миллиметр, километр); соотношение между величинами в пределах тысячи.</w:t>
      </w:r>
    </w:p>
    <w:p w14:paraId="5A95B977"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Площадь (единицы площади — квадратный метр, квадратный санти</w:t>
      </w:r>
      <w:r w:rsidRPr="00A5128C">
        <w:rPr>
          <w:rFonts w:ascii="Times New Roman" w:hAnsi="Times New Roman" w:cs="Times New Roman"/>
          <w:sz w:val="24"/>
          <w:szCs w:val="24"/>
        </w:rPr>
        <w:softHyphen/>
        <w:t>метр, квадратный дециметр, квадратный метр).</w:t>
      </w:r>
    </w:p>
    <w:p w14:paraId="3CF8EEEF"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Арифметические действия</w:t>
      </w:r>
    </w:p>
    <w:p w14:paraId="34F32576"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Устные вычисления, сводимые к действиям в пределах 100 (табличное и внетабличное умножение, деление, действия с круглыми числами).</w:t>
      </w:r>
    </w:p>
    <w:p w14:paraId="6EF0E326"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lastRenderedPageBreak/>
        <w:t>Письменное сложение, вычитание чисел в пределах 1000. Действия с числами 0 и 1.</w:t>
      </w:r>
    </w:p>
    <w:p w14:paraId="2A472D5B"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w:t>
      </w:r>
      <w:r w:rsidRPr="00A5128C">
        <w:rPr>
          <w:rFonts w:ascii="Times New Roman" w:hAnsi="Times New Roman" w:cs="Times New Roman"/>
          <w:sz w:val="24"/>
          <w:szCs w:val="24"/>
        </w:rPr>
        <w:softHyphen/>
        <w:t>ратное действие, применение алгоритма, использование калькулятора).</w:t>
      </w:r>
    </w:p>
    <w:p w14:paraId="07A3BBFA"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Переместительное, сочетательное свойства сложения, умножения при вычислениях.</w:t>
      </w:r>
    </w:p>
    <w:p w14:paraId="2F6F16FA"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Нахождение неизвестного компонента арифметического действия.</w:t>
      </w:r>
    </w:p>
    <w:p w14:paraId="53D12E4A"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Порядок действий в числовом выражении, значение числового вы</w:t>
      </w:r>
      <w:r w:rsidRPr="00A5128C">
        <w:rPr>
          <w:rFonts w:ascii="Times New Roman" w:hAnsi="Times New Roman" w:cs="Times New Roman"/>
          <w:sz w:val="24"/>
          <w:szCs w:val="24"/>
        </w:rPr>
        <w:softHyphen/>
        <w:t>ражения, содержащего несколько действий (со скобками/без скобок), с вычислениями в пределах 1000.</w:t>
      </w:r>
    </w:p>
    <w:p w14:paraId="1AE9B2F0"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Однородные величины: сложение и вычитание.</w:t>
      </w:r>
    </w:p>
    <w:p w14:paraId="128263CD"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Текстовые задачи</w:t>
      </w:r>
    </w:p>
    <w:p w14:paraId="2F3B754F"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Работа с текстовой задачей: анализ данных и отношений, представ</w:t>
      </w:r>
      <w:r w:rsidRPr="00A5128C">
        <w:rPr>
          <w:rFonts w:ascii="Times New Roman" w:hAnsi="Times New Roman" w:cs="Times New Roman"/>
          <w:sz w:val="24"/>
          <w:szCs w:val="24"/>
        </w:rPr>
        <w:softHyphen/>
        <w:t>ление на модели, планирование хода решения задачи, решение арифме</w:t>
      </w:r>
      <w:r w:rsidRPr="00A5128C">
        <w:rPr>
          <w:rFonts w:ascii="Times New Roman" w:hAnsi="Times New Roman" w:cs="Times New Roman"/>
          <w:sz w:val="24"/>
          <w:szCs w:val="24"/>
        </w:rPr>
        <w:softHyphen/>
        <w:t>тическим способом. Задачи на понимание смысла арифметических дей</w:t>
      </w:r>
      <w:r w:rsidRPr="00A5128C">
        <w:rPr>
          <w:rFonts w:ascii="Times New Roman" w:hAnsi="Times New Roman" w:cs="Times New Roman"/>
          <w:sz w:val="24"/>
          <w:szCs w:val="24"/>
        </w:rPr>
        <w:softHyphen/>
        <w:t>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w:t>
      </w:r>
      <w:r w:rsidRPr="00A5128C">
        <w:rPr>
          <w:rFonts w:ascii="Times New Roman" w:hAnsi="Times New Roman" w:cs="Times New Roman"/>
          <w:sz w:val="24"/>
          <w:szCs w:val="24"/>
        </w:rPr>
        <w:softHyphen/>
        <w:t>ченного результата.</w:t>
      </w:r>
    </w:p>
    <w:p w14:paraId="17101644"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14:paraId="5F32FBE1"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Пространственные отношения и геометрические фигуры</w:t>
      </w:r>
    </w:p>
    <w:p w14:paraId="41F5C406"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Конструирование геометрических фигур (разбиение фигуры на части, составление фигуры из частей).</w:t>
      </w:r>
    </w:p>
    <w:p w14:paraId="0C6DF97E"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Периметр многоугольника: измерение, вычисление, запись равенства.</w:t>
      </w:r>
    </w:p>
    <w:p w14:paraId="72090C0B"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Измерение площади, запись результата измерения в квадратных сантиметрах. Вычисление площади прямоугольника (квадрата) с за</w:t>
      </w:r>
      <w:r w:rsidRPr="00A5128C">
        <w:rPr>
          <w:rFonts w:ascii="Times New Roman" w:hAnsi="Times New Roman" w:cs="Times New Roman"/>
          <w:sz w:val="24"/>
          <w:szCs w:val="24"/>
        </w:rPr>
        <w:softHyphen/>
        <w:t>данными сторонами, запись равенства. Изображение на клетчатой бу</w:t>
      </w:r>
      <w:r w:rsidRPr="00A5128C">
        <w:rPr>
          <w:rFonts w:ascii="Times New Roman" w:hAnsi="Times New Roman" w:cs="Times New Roman"/>
          <w:sz w:val="24"/>
          <w:szCs w:val="24"/>
        </w:rPr>
        <w:softHyphen/>
        <w:t>маге прямоугольника с заданным значением площади. Сравнение пло</w:t>
      </w:r>
      <w:r w:rsidRPr="00A5128C">
        <w:rPr>
          <w:rFonts w:ascii="Times New Roman" w:hAnsi="Times New Roman" w:cs="Times New Roman"/>
          <w:sz w:val="24"/>
          <w:szCs w:val="24"/>
        </w:rPr>
        <w:softHyphen/>
        <w:t>щадей фигур с помощью наложения.</w:t>
      </w:r>
    </w:p>
    <w:p w14:paraId="602007D1"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Математическая информация</w:t>
      </w:r>
    </w:p>
    <w:p w14:paraId="47D8C6A6"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Классификация объектов по двум признакам.</w:t>
      </w:r>
    </w:p>
    <w:p w14:paraId="6249B375"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Верные (истинные) и неверные (ложные) утверждения: конструиро</w:t>
      </w:r>
      <w:r w:rsidRPr="00A5128C">
        <w:rPr>
          <w:rFonts w:ascii="Times New Roman" w:hAnsi="Times New Roman" w:cs="Times New Roman"/>
          <w:sz w:val="24"/>
          <w:szCs w:val="24"/>
        </w:rPr>
        <w:softHyphen/>
        <w:t>вание, проверка. Логические рассуждения со связками «если ..., то ...», «поэтому», «значит».</w:t>
      </w:r>
    </w:p>
    <w:p w14:paraId="40767196"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14:paraId="1AF0586B"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Формализованное описание последовательности действий (инструк</w:t>
      </w:r>
      <w:r w:rsidRPr="00A5128C">
        <w:rPr>
          <w:rFonts w:ascii="Times New Roman" w:hAnsi="Times New Roman" w:cs="Times New Roman"/>
          <w:sz w:val="24"/>
          <w:szCs w:val="24"/>
        </w:rPr>
        <w:softHyphen/>
        <w:t>ция, план, схема, алгоритм).</w:t>
      </w:r>
    </w:p>
    <w:p w14:paraId="117CBAF2"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Столбчатая диаграмма: чтение, использование данных для решения учебных и практических задач.</w:t>
      </w:r>
    </w:p>
    <w:p w14:paraId="791C809F"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Алгоритмы изучения материала, выполнения обучающих и тестовых заданий на доступных электронных средствах обучения (интерактив</w:t>
      </w:r>
      <w:r w:rsidRPr="00A5128C">
        <w:rPr>
          <w:rFonts w:ascii="Times New Roman" w:hAnsi="Times New Roman" w:cs="Times New Roman"/>
          <w:sz w:val="24"/>
          <w:szCs w:val="24"/>
        </w:rPr>
        <w:softHyphen/>
        <w:t>ной доске, компьютере, других устройствах).</w:t>
      </w:r>
    </w:p>
    <w:p w14:paraId="557F4221" w14:textId="77777777" w:rsidR="007B12BD" w:rsidRPr="00A5128C" w:rsidRDefault="007B12BD"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87" w:name="bookmark94"/>
      <w:r w:rsidRPr="00A5128C">
        <w:rPr>
          <w:rFonts w:ascii="Times New Roman" w:hAnsi="Times New Roman" w:cs="Times New Roman"/>
          <w:sz w:val="24"/>
          <w:szCs w:val="24"/>
        </w:rPr>
        <w:t>Универсальные учебные действия</w:t>
      </w:r>
      <w:bookmarkEnd w:id="87"/>
    </w:p>
    <w:p w14:paraId="0E18DB43" w14:textId="77777777" w:rsidR="007B12BD" w:rsidRPr="00A5128C" w:rsidRDefault="007B12BD"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Универсальные познавательные учебные действия:</w:t>
      </w:r>
    </w:p>
    <w:p w14:paraId="6AA042B3" w14:textId="77777777" w:rsidR="007B12BD" w:rsidRPr="00A5128C" w:rsidRDefault="007B12BD" w:rsidP="00DB6403">
      <w:pPr>
        <w:pStyle w:val="22"/>
        <w:numPr>
          <w:ilvl w:val="0"/>
          <w:numId w:val="14"/>
        </w:numPr>
        <w:shd w:val="clear" w:color="auto" w:fill="auto"/>
        <w:tabs>
          <w:tab w:val="left" w:pos="986"/>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сравнивать математические объекты (числа, величины, геомет</w:t>
      </w:r>
      <w:r w:rsidRPr="00A5128C">
        <w:rPr>
          <w:rFonts w:ascii="Times New Roman" w:hAnsi="Times New Roman" w:cs="Times New Roman"/>
          <w:sz w:val="24"/>
          <w:szCs w:val="24"/>
        </w:rPr>
        <w:softHyphen/>
        <w:t>рические фигуры);</w:t>
      </w:r>
    </w:p>
    <w:p w14:paraId="212BB10F" w14:textId="77777777" w:rsidR="007B12BD" w:rsidRPr="00A5128C" w:rsidRDefault="007B12BD" w:rsidP="00DB6403">
      <w:pPr>
        <w:pStyle w:val="22"/>
        <w:numPr>
          <w:ilvl w:val="0"/>
          <w:numId w:val="14"/>
        </w:numPr>
        <w:shd w:val="clear" w:color="auto" w:fill="auto"/>
        <w:tabs>
          <w:tab w:val="left" w:pos="986"/>
        </w:tabs>
        <w:spacing w:line="240" w:lineRule="auto"/>
        <w:ind w:left="400" w:firstLine="240"/>
        <w:rPr>
          <w:rFonts w:ascii="Times New Roman" w:hAnsi="Times New Roman" w:cs="Times New Roman"/>
          <w:sz w:val="24"/>
          <w:szCs w:val="24"/>
        </w:rPr>
      </w:pPr>
      <w:r w:rsidRPr="00A5128C">
        <w:rPr>
          <w:rFonts w:ascii="Times New Roman" w:hAnsi="Times New Roman" w:cs="Times New Roman"/>
          <w:sz w:val="24"/>
          <w:szCs w:val="24"/>
        </w:rPr>
        <w:t>выбирать приём вычисления, выполнения действия;</w:t>
      </w:r>
    </w:p>
    <w:p w14:paraId="243452BC" w14:textId="77777777" w:rsidR="007B12BD" w:rsidRPr="00A5128C" w:rsidRDefault="007B12BD" w:rsidP="00DB6403">
      <w:pPr>
        <w:pStyle w:val="22"/>
        <w:numPr>
          <w:ilvl w:val="0"/>
          <w:numId w:val="14"/>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конструировать геометрические фигуры;</w:t>
      </w:r>
    </w:p>
    <w:p w14:paraId="0656B850" w14:textId="77777777" w:rsidR="007B12BD" w:rsidRPr="00A5128C" w:rsidRDefault="007B12BD" w:rsidP="00DB6403">
      <w:pPr>
        <w:pStyle w:val="22"/>
        <w:numPr>
          <w:ilvl w:val="0"/>
          <w:numId w:val="14"/>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классифицировать объекты (числа, величины, геометрические фигуры, текстовые задачи в одно действие) по выбранному при</w:t>
      </w:r>
      <w:r w:rsidRPr="00A5128C">
        <w:rPr>
          <w:rFonts w:ascii="Times New Roman" w:hAnsi="Times New Roman" w:cs="Times New Roman"/>
          <w:sz w:val="24"/>
          <w:szCs w:val="24"/>
        </w:rPr>
        <w:softHyphen/>
        <w:t>знаку;</w:t>
      </w:r>
    </w:p>
    <w:p w14:paraId="47E98983" w14:textId="77777777" w:rsidR="007B12BD" w:rsidRPr="00A5128C" w:rsidRDefault="007B12BD" w:rsidP="00DB6403">
      <w:pPr>
        <w:pStyle w:val="22"/>
        <w:numPr>
          <w:ilvl w:val="0"/>
          <w:numId w:val="14"/>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lastRenderedPageBreak/>
        <w:t>прикидывать размеры фигуры, её элементов;</w:t>
      </w:r>
    </w:p>
    <w:p w14:paraId="654D461F" w14:textId="77777777" w:rsidR="007B12BD" w:rsidRPr="00A5128C" w:rsidRDefault="007B12BD" w:rsidP="00DB6403">
      <w:pPr>
        <w:pStyle w:val="22"/>
        <w:numPr>
          <w:ilvl w:val="0"/>
          <w:numId w:val="14"/>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понимать смысл зависимостей и математических отношений, описанных в задаче;</w:t>
      </w:r>
    </w:p>
    <w:p w14:paraId="608803CD" w14:textId="77777777" w:rsidR="007B12BD" w:rsidRPr="00A5128C" w:rsidRDefault="007B12BD" w:rsidP="00DB6403">
      <w:pPr>
        <w:pStyle w:val="22"/>
        <w:numPr>
          <w:ilvl w:val="0"/>
          <w:numId w:val="14"/>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различать и использовать разные приёмы и алгоритмы вычисле</w:t>
      </w:r>
      <w:r w:rsidRPr="00A5128C">
        <w:rPr>
          <w:rFonts w:ascii="Times New Roman" w:hAnsi="Times New Roman" w:cs="Times New Roman"/>
          <w:sz w:val="24"/>
          <w:szCs w:val="24"/>
        </w:rPr>
        <w:softHyphen/>
        <w:t>ния;</w:t>
      </w:r>
    </w:p>
    <w:p w14:paraId="5D06C8EE" w14:textId="77777777" w:rsidR="007B12BD" w:rsidRPr="00A5128C" w:rsidRDefault="007B12BD" w:rsidP="00DB6403">
      <w:pPr>
        <w:pStyle w:val="22"/>
        <w:numPr>
          <w:ilvl w:val="0"/>
          <w:numId w:val="14"/>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выбирать метод решения (моделирование ситуации, перебор ва</w:t>
      </w:r>
      <w:r w:rsidRPr="00A5128C">
        <w:rPr>
          <w:rFonts w:ascii="Times New Roman" w:hAnsi="Times New Roman" w:cs="Times New Roman"/>
          <w:sz w:val="24"/>
          <w:szCs w:val="24"/>
        </w:rPr>
        <w:softHyphen/>
        <w:t>риантов, использование алгоритма);</w:t>
      </w:r>
    </w:p>
    <w:p w14:paraId="68573D28" w14:textId="77777777" w:rsidR="007B12BD" w:rsidRPr="00A5128C" w:rsidRDefault="007B12BD" w:rsidP="00DB6403">
      <w:pPr>
        <w:pStyle w:val="22"/>
        <w:numPr>
          <w:ilvl w:val="0"/>
          <w:numId w:val="14"/>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соотносить начало, окончание, продолжительность события в практической ситуации;</w:t>
      </w:r>
    </w:p>
    <w:p w14:paraId="75D21A8B" w14:textId="77777777" w:rsidR="007B12BD" w:rsidRPr="00A5128C" w:rsidRDefault="007B12BD" w:rsidP="00DB6403">
      <w:pPr>
        <w:pStyle w:val="22"/>
        <w:numPr>
          <w:ilvl w:val="0"/>
          <w:numId w:val="14"/>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составлять ряд чисел (величин, геометрических фигур) по само</w:t>
      </w:r>
      <w:r w:rsidRPr="00A5128C">
        <w:rPr>
          <w:rFonts w:ascii="Times New Roman" w:hAnsi="Times New Roman" w:cs="Times New Roman"/>
          <w:sz w:val="24"/>
          <w:szCs w:val="24"/>
        </w:rPr>
        <w:softHyphen/>
        <w:t>стоятельно выбранному правилу;</w:t>
      </w:r>
    </w:p>
    <w:p w14:paraId="18513FBC" w14:textId="77777777" w:rsidR="007B12BD" w:rsidRPr="00A5128C" w:rsidRDefault="007B12BD" w:rsidP="00DB6403">
      <w:pPr>
        <w:pStyle w:val="22"/>
        <w:numPr>
          <w:ilvl w:val="0"/>
          <w:numId w:val="14"/>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моделировать предложенную практическую ситуацию;</w:t>
      </w:r>
    </w:p>
    <w:p w14:paraId="0006BEE1" w14:textId="77777777" w:rsidR="007B12BD" w:rsidRPr="00A5128C" w:rsidRDefault="007B12BD" w:rsidP="00DB6403">
      <w:pPr>
        <w:pStyle w:val="22"/>
        <w:numPr>
          <w:ilvl w:val="0"/>
          <w:numId w:val="14"/>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устанавливать последовательность событий, действий сюжета текстовой задачи.</w:t>
      </w:r>
    </w:p>
    <w:p w14:paraId="1DD57E54" w14:textId="77777777" w:rsidR="007B12BD" w:rsidRPr="00A5128C" w:rsidRDefault="007B12BD"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Работа с информацией:</w:t>
      </w:r>
    </w:p>
    <w:p w14:paraId="225C2606" w14:textId="77777777" w:rsidR="007B12BD" w:rsidRPr="00A5128C" w:rsidRDefault="007B12BD" w:rsidP="00DB6403">
      <w:pPr>
        <w:pStyle w:val="22"/>
        <w:numPr>
          <w:ilvl w:val="0"/>
          <w:numId w:val="14"/>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читать информацию, представленную в разных формах;</w:t>
      </w:r>
    </w:p>
    <w:p w14:paraId="442B7C8F" w14:textId="77777777" w:rsidR="007B12BD" w:rsidRPr="00A5128C" w:rsidRDefault="007B12BD" w:rsidP="00DB6403">
      <w:pPr>
        <w:pStyle w:val="22"/>
        <w:numPr>
          <w:ilvl w:val="0"/>
          <w:numId w:val="14"/>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извлекать и интерпретировать числовые данные, представленные в таблице, на диаграмме;</w:t>
      </w:r>
    </w:p>
    <w:p w14:paraId="5356659F" w14:textId="77777777" w:rsidR="007B12BD" w:rsidRPr="00A5128C" w:rsidRDefault="007B12BD" w:rsidP="00DB6403">
      <w:pPr>
        <w:pStyle w:val="22"/>
        <w:numPr>
          <w:ilvl w:val="0"/>
          <w:numId w:val="14"/>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заполнять таблицы сложения и умножения, дополнять данными чертеж;</w:t>
      </w:r>
    </w:p>
    <w:p w14:paraId="34855F47" w14:textId="77777777" w:rsidR="007B12BD" w:rsidRPr="00A5128C" w:rsidRDefault="007B12BD" w:rsidP="00DB6403">
      <w:pPr>
        <w:pStyle w:val="22"/>
        <w:numPr>
          <w:ilvl w:val="0"/>
          <w:numId w:val="14"/>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устанавливать соответствие между различными записями реше</w:t>
      </w:r>
      <w:r w:rsidRPr="00A5128C">
        <w:rPr>
          <w:rFonts w:ascii="Times New Roman" w:hAnsi="Times New Roman" w:cs="Times New Roman"/>
          <w:sz w:val="24"/>
          <w:szCs w:val="24"/>
        </w:rPr>
        <w:softHyphen/>
        <w:t>ния задачи;</w:t>
      </w:r>
    </w:p>
    <w:p w14:paraId="7BA4EA73" w14:textId="77777777" w:rsidR="007B12BD" w:rsidRPr="00A5128C" w:rsidRDefault="007B12BD" w:rsidP="00DB6403">
      <w:pPr>
        <w:pStyle w:val="22"/>
        <w:numPr>
          <w:ilvl w:val="0"/>
          <w:numId w:val="14"/>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14:paraId="00C33ECF" w14:textId="77777777" w:rsidR="007B12BD" w:rsidRPr="00A5128C" w:rsidRDefault="007B12BD"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Универсальные коммуникативные учебные действия:</w:t>
      </w:r>
    </w:p>
    <w:p w14:paraId="5D4D3695" w14:textId="77777777" w:rsidR="007B12BD" w:rsidRPr="00A5128C" w:rsidRDefault="007B12BD" w:rsidP="00DB6403">
      <w:pPr>
        <w:pStyle w:val="22"/>
        <w:numPr>
          <w:ilvl w:val="0"/>
          <w:numId w:val="14"/>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использовать математическую терминологию для описания от</w:t>
      </w:r>
      <w:r w:rsidRPr="00A5128C">
        <w:rPr>
          <w:rFonts w:ascii="Times New Roman" w:hAnsi="Times New Roman" w:cs="Times New Roman"/>
          <w:sz w:val="24"/>
          <w:szCs w:val="24"/>
        </w:rPr>
        <w:softHyphen/>
        <w:t>ношений и зависимостей;</w:t>
      </w:r>
    </w:p>
    <w:p w14:paraId="7633D27C" w14:textId="77777777" w:rsidR="007B12BD" w:rsidRPr="00A5128C" w:rsidRDefault="007B12BD" w:rsidP="00DB6403">
      <w:pPr>
        <w:pStyle w:val="22"/>
        <w:numPr>
          <w:ilvl w:val="0"/>
          <w:numId w:val="14"/>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строить речевые высказывания для решения задач; составлять текстовую задачу;</w:t>
      </w:r>
    </w:p>
    <w:p w14:paraId="3D1EDAFB" w14:textId="77777777" w:rsidR="007B12BD" w:rsidRPr="00A5128C" w:rsidRDefault="007B12BD" w:rsidP="00DB6403">
      <w:pPr>
        <w:pStyle w:val="22"/>
        <w:numPr>
          <w:ilvl w:val="0"/>
          <w:numId w:val="14"/>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объяснять на примерах отношения «больше/меньше на ...», «больше/меньше в ... », «равно»;</w:t>
      </w:r>
    </w:p>
    <w:p w14:paraId="63C39371" w14:textId="77777777" w:rsidR="007B12BD" w:rsidRPr="00A5128C" w:rsidRDefault="007B12BD" w:rsidP="00DB6403">
      <w:pPr>
        <w:pStyle w:val="22"/>
        <w:numPr>
          <w:ilvl w:val="0"/>
          <w:numId w:val="14"/>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использовать математическую символику для составления чис</w:t>
      </w:r>
      <w:r w:rsidRPr="00A5128C">
        <w:rPr>
          <w:rFonts w:ascii="Times New Roman" w:hAnsi="Times New Roman" w:cs="Times New Roman"/>
          <w:sz w:val="24"/>
          <w:szCs w:val="24"/>
        </w:rPr>
        <w:softHyphen/>
        <w:t>ловых выражений;</w:t>
      </w:r>
    </w:p>
    <w:p w14:paraId="60FC4218" w14:textId="77777777" w:rsidR="007B12BD" w:rsidRPr="00A5128C" w:rsidRDefault="007B12BD" w:rsidP="00DB6403">
      <w:pPr>
        <w:pStyle w:val="22"/>
        <w:numPr>
          <w:ilvl w:val="0"/>
          <w:numId w:val="14"/>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выбирать, осуществлять переход от одних единиц измерения величины к другим в соответствии с практической ситуацией;</w:t>
      </w:r>
    </w:p>
    <w:p w14:paraId="48809013" w14:textId="77777777" w:rsidR="007B12BD" w:rsidRPr="00A5128C" w:rsidRDefault="007B12BD" w:rsidP="00DB6403">
      <w:pPr>
        <w:pStyle w:val="22"/>
        <w:numPr>
          <w:ilvl w:val="0"/>
          <w:numId w:val="14"/>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участвовать в обсуждении ошибок в ходе и результате выполне</w:t>
      </w:r>
      <w:r w:rsidRPr="00A5128C">
        <w:rPr>
          <w:rFonts w:ascii="Times New Roman" w:hAnsi="Times New Roman" w:cs="Times New Roman"/>
          <w:sz w:val="24"/>
          <w:szCs w:val="24"/>
        </w:rPr>
        <w:softHyphen/>
        <w:t>ния вычисления.</w:t>
      </w:r>
    </w:p>
    <w:p w14:paraId="0723FE53" w14:textId="77777777" w:rsidR="007B12BD" w:rsidRPr="00A5128C" w:rsidRDefault="007B12BD"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Универсальные регулятивные учебные действия:</w:t>
      </w:r>
    </w:p>
    <w:p w14:paraId="0AE06C54" w14:textId="77777777" w:rsidR="007B12BD" w:rsidRPr="00A5128C" w:rsidRDefault="007B12BD" w:rsidP="00DB6403">
      <w:pPr>
        <w:pStyle w:val="22"/>
        <w:numPr>
          <w:ilvl w:val="0"/>
          <w:numId w:val="14"/>
        </w:numPr>
        <w:shd w:val="clear" w:color="auto" w:fill="auto"/>
        <w:tabs>
          <w:tab w:val="left" w:pos="984"/>
        </w:tabs>
        <w:spacing w:line="240" w:lineRule="auto"/>
        <w:ind w:left="400" w:firstLine="240"/>
        <w:rPr>
          <w:rFonts w:ascii="Times New Roman" w:hAnsi="Times New Roman" w:cs="Times New Roman"/>
          <w:sz w:val="24"/>
          <w:szCs w:val="24"/>
        </w:rPr>
      </w:pPr>
      <w:r w:rsidRPr="00A5128C">
        <w:rPr>
          <w:rFonts w:ascii="Times New Roman" w:hAnsi="Times New Roman" w:cs="Times New Roman"/>
          <w:sz w:val="24"/>
          <w:szCs w:val="24"/>
        </w:rPr>
        <w:t>проверять ход и результат выполнения действия;</w:t>
      </w:r>
    </w:p>
    <w:p w14:paraId="5EA89281" w14:textId="77777777" w:rsidR="007B12BD" w:rsidRPr="00A5128C" w:rsidRDefault="007B12BD" w:rsidP="00DB6403">
      <w:pPr>
        <w:pStyle w:val="22"/>
        <w:numPr>
          <w:ilvl w:val="0"/>
          <w:numId w:val="14"/>
        </w:numPr>
        <w:shd w:val="clear" w:color="auto" w:fill="auto"/>
        <w:tabs>
          <w:tab w:val="left" w:pos="984"/>
        </w:tabs>
        <w:spacing w:line="240" w:lineRule="auto"/>
        <w:ind w:left="400" w:firstLine="240"/>
        <w:rPr>
          <w:rFonts w:ascii="Times New Roman" w:hAnsi="Times New Roman" w:cs="Times New Roman"/>
          <w:sz w:val="24"/>
          <w:szCs w:val="24"/>
        </w:rPr>
      </w:pPr>
      <w:r w:rsidRPr="00A5128C">
        <w:rPr>
          <w:rFonts w:ascii="Times New Roman" w:hAnsi="Times New Roman" w:cs="Times New Roman"/>
          <w:sz w:val="24"/>
          <w:szCs w:val="24"/>
        </w:rPr>
        <w:t>вести поиск ошибок, характеризовать их и исправлять;</w:t>
      </w:r>
    </w:p>
    <w:p w14:paraId="04093D5A" w14:textId="77777777" w:rsidR="007B12BD" w:rsidRPr="00A5128C" w:rsidRDefault="007B12BD" w:rsidP="00DB6403">
      <w:pPr>
        <w:pStyle w:val="22"/>
        <w:numPr>
          <w:ilvl w:val="0"/>
          <w:numId w:val="14"/>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формулировать ответ (вывод), подтверждать его объяснением, расчётами;</w:t>
      </w:r>
    </w:p>
    <w:p w14:paraId="71835B0B" w14:textId="77777777" w:rsidR="007B12BD" w:rsidRPr="00A5128C" w:rsidRDefault="007B12BD" w:rsidP="00DB6403">
      <w:pPr>
        <w:pStyle w:val="22"/>
        <w:numPr>
          <w:ilvl w:val="0"/>
          <w:numId w:val="14"/>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57489B6C" w14:textId="77777777" w:rsidR="007B12BD" w:rsidRPr="00A5128C" w:rsidRDefault="007B12BD"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Совместная деятельность:</w:t>
      </w:r>
    </w:p>
    <w:p w14:paraId="177F63C4" w14:textId="77777777" w:rsidR="007B12BD" w:rsidRPr="00A5128C" w:rsidRDefault="007B12BD" w:rsidP="00DB6403">
      <w:pPr>
        <w:pStyle w:val="22"/>
        <w:numPr>
          <w:ilvl w:val="0"/>
          <w:numId w:val="14"/>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w:t>
      </w:r>
      <w:r w:rsidRPr="00A5128C">
        <w:rPr>
          <w:rFonts w:ascii="Times New Roman" w:hAnsi="Times New Roman" w:cs="Times New Roman"/>
          <w:sz w:val="24"/>
          <w:szCs w:val="24"/>
        </w:rPr>
        <w:softHyphen/>
        <w:t>су, время);</w:t>
      </w:r>
    </w:p>
    <w:p w14:paraId="0D230E67" w14:textId="77777777" w:rsidR="007B12BD" w:rsidRPr="00A5128C" w:rsidRDefault="007B12BD" w:rsidP="00DB6403">
      <w:pPr>
        <w:pStyle w:val="22"/>
        <w:numPr>
          <w:ilvl w:val="0"/>
          <w:numId w:val="14"/>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договариваться о распределении обязанностей в совместном тру</w:t>
      </w:r>
      <w:r w:rsidRPr="00A5128C">
        <w:rPr>
          <w:rFonts w:ascii="Times New Roman" w:hAnsi="Times New Roman" w:cs="Times New Roman"/>
          <w:sz w:val="24"/>
          <w:szCs w:val="24"/>
        </w:rPr>
        <w:softHyphen/>
        <w:t>де, выполнять роли руководителя, подчинённого, сдержанно принимать замечания к своей работе;</w:t>
      </w:r>
    </w:p>
    <w:p w14:paraId="14EC41BD" w14:textId="77777777" w:rsidR="007B12BD" w:rsidRPr="00A5128C" w:rsidRDefault="007B12BD" w:rsidP="00DB6403">
      <w:pPr>
        <w:pStyle w:val="22"/>
        <w:numPr>
          <w:ilvl w:val="0"/>
          <w:numId w:val="14"/>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выполнять совместно прикидку и оценку результата выполнения общей работы.</w:t>
      </w:r>
    </w:p>
    <w:p w14:paraId="46A2AB9A" w14:textId="77777777" w:rsidR="007B12BD" w:rsidRPr="00A5128C" w:rsidRDefault="007B12BD" w:rsidP="00DB6403">
      <w:pPr>
        <w:pStyle w:val="26"/>
        <w:keepNext/>
        <w:keepLines/>
        <w:numPr>
          <w:ilvl w:val="0"/>
          <w:numId w:val="17"/>
        </w:numPr>
        <w:shd w:val="clear" w:color="auto" w:fill="auto"/>
        <w:tabs>
          <w:tab w:val="left" w:pos="636"/>
        </w:tabs>
        <w:spacing w:before="0" w:after="0" w:line="240" w:lineRule="auto"/>
        <w:ind w:left="400"/>
        <w:jc w:val="center"/>
        <w:rPr>
          <w:sz w:val="24"/>
          <w:szCs w:val="24"/>
        </w:rPr>
      </w:pPr>
      <w:bookmarkStart w:id="88" w:name="bookmark95"/>
      <w:r w:rsidRPr="00A5128C">
        <w:rPr>
          <w:sz w:val="24"/>
          <w:szCs w:val="24"/>
        </w:rPr>
        <w:t>КЛАСС</w:t>
      </w:r>
      <w:bookmarkEnd w:id="88"/>
    </w:p>
    <w:p w14:paraId="699E18C5"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Числа и величины</w:t>
      </w:r>
    </w:p>
    <w:p w14:paraId="712937FF"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14:paraId="55562A32"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Величины: сравнение объектов по массе, длине, площади, вместимо</w:t>
      </w:r>
      <w:r w:rsidRPr="00A5128C">
        <w:rPr>
          <w:rFonts w:ascii="Times New Roman" w:hAnsi="Times New Roman" w:cs="Times New Roman"/>
          <w:sz w:val="24"/>
          <w:szCs w:val="24"/>
        </w:rPr>
        <w:softHyphen/>
        <w:t>сти.</w:t>
      </w:r>
    </w:p>
    <w:p w14:paraId="659DA40B"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Единицы массы — центнер, тонна; соотношения между единицами массы.</w:t>
      </w:r>
    </w:p>
    <w:p w14:paraId="6BAB18B4"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lastRenderedPageBreak/>
        <w:t>Единицы времени (сутки, неделя, месяц, год, век), соотношение между ними.</w:t>
      </w:r>
    </w:p>
    <w:p w14:paraId="1DDFA203"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w:t>
      </w:r>
      <w:r w:rsidRPr="00A5128C">
        <w:rPr>
          <w:rFonts w:ascii="Times New Roman" w:hAnsi="Times New Roman" w:cs="Times New Roman"/>
          <w:sz w:val="24"/>
          <w:szCs w:val="24"/>
        </w:rPr>
        <w:softHyphen/>
        <w:t>шение между единицами в пределах 100 000.</w:t>
      </w:r>
    </w:p>
    <w:p w14:paraId="275700DE"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Доля величины времени, массы, длины.</w:t>
      </w:r>
    </w:p>
    <w:p w14:paraId="4FC90BD4"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Арифметические действия</w:t>
      </w:r>
    </w:p>
    <w:p w14:paraId="6ED7B348"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w:t>
      </w:r>
    </w:p>
    <w:p w14:paraId="6405C73E"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w:t>
      </w:r>
      <w:r w:rsidRPr="00A5128C">
        <w:rPr>
          <w:rFonts w:ascii="Times New Roman" w:hAnsi="Times New Roman" w:cs="Times New Roman"/>
          <w:sz w:val="24"/>
          <w:szCs w:val="24"/>
        </w:rPr>
        <w:softHyphen/>
        <w:t>мощью калькулятора.</w:t>
      </w:r>
    </w:p>
    <w:p w14:paraId="4CB9798D"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Равенство, содержащее неизвестный компонент арифметического действия: запись, нахождение неизвестного компонента.</w:t>
      </w:r>
    </w:p>
    <w:p w14:paraId="027902DF"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Умножение и деление величины на однозначное число.</w:t>
      </w:r>
    </w:p>
    <w:p w14:paraId="776FE705"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Текстовые задачи</w:t>
      </w:r>
    </w:p>
    <w:p w14:paraId="1AFEABFF"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w:t>
      </w:r>
      <w:r w:rsidRPr="00A5128C">
        <w:rPr>
          <w:rFonts w:ascii="Times New Roman" w:hAnsi="Times New Roman" w:cs="Times New Roman"/>
          <w:sz w:val="24"/>
          <w:szCs w:val="24"/>
        </w:rPr>
        <w:softHyphen/>
        <w:t>зующих процессы: движения (скорость, время, пройденный путь), ра</w:t>
      </w:r>
      <w:r w:rsidRPr="00A5128C">
        <w:rPr>
          <w:rFonts w:ascii="Times New Roman" w:hAnsi="Times New Roman" w:cs="Times New Roman"/>
          <w:sz w:val="24"/>
          <w:szCs w:val="24"/>
        </w:rPr>
        <w:softHyphen/>
        <w:t>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w:t>
      </w:r>
      <w:r w:rsidRPr="00A5128C">
        <w:rPr>
          <w:rFonts w:ascii="Times New Roman" w:hAnsi="Times New Roman" w:cs="Times New Roman"/>
          <w:sz w:val="24"/>
          <w:szCs w:val="24"/>
        </w:rPr>
        <w:softHyphen/>
        <w:t>тия), расчёта количества, расхода, изменения. Задачи на нахождение доли величины, величины по её доле. Разные способы решения неко</w:t>
      </w:r>
      <w:r w:rsidRPr="00A5128C">
        <w:rPr>
          <w:rFonts w:ascii="Times New Roman" w:hAnsi="Times New Roman" w:cs="Times New Roman"/>
          <w:sz w:val="24"/>
          <w:szCs w:val="24"/>
        </w:rPr>
        <w:softHyphen/>
        <w:t>торых видов изученных задач. Оформление решения по действиям с пояснением, по вопросам, с помощью числового выражения.</w:t>
      </w:r>
    </w:p>
    <w:p w14:paraId="371925E3"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Пространственные отношения и геометрические фигуры</w:t>
      </w:r>
    </w:p>
    <w:p w14:paraId="5ACF3D8B"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Наглядные представления о симметрии.</w:t>
      </w:r>
    </w:p>
    <w:p w14:paraId="5B78F3A8"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14:paraId="4A285F07"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Пространственные геометрические фигуры (тела): шар, куб, цилиндр, конус, пирамида; различение, называние.</w:t>
      </w:r>
    </w:p>
    <w:p w14:paraId="09D27812"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прямоугольников (квадратов).</w:t>
      </w:r>
    </w:p>
    <w:p w14:paraId="6A550CEC"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Математическая информация</w:t>
      </w:r>
    </w:p>
    <w:p w14:paraId="5BDDB763"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Работа с утверждениями: конструирование, проверка истинности; составление и проверка логических рассуждений при решении задач.</w:t>
      </w:r>
    </w:p>
    <w:p w14:paraId="63D14241"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Данные о реальных процессах и явлениях окружающего мира, пред</w:t>
      </w:r>
      <w:r w:rsidRPr="00A5128C">
        <w:rPr>
          <w:rFonts w:ascii="Times New Roman" w:hAnsi="Times New Roman" w:cs="Times New Roman"/>
          <w:sz w:val="24"/>
          <w:szCs w:val="24"/>
        </w:rPr>
        <w:softHyphen/>
        <w:t>ставленные на диаграммах, схемах, в таблицах, текстах. Сбор матема</w:t>
      </w:r>
      <w:r w:rsidRPr="00A5128C">
        <w:rPr>
          <w:rFonts w:ascii="Times New Roman" w:hAnsi="Times New Roman" w:cs="Times New Roman"/>
          <w:sz w:val="24"/>
          <w:szCs w:val="24"/>
        </w:rPr>
        <w:softHyphen/>
        <w:t>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14:paraId="6DE7AA07"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w:t>
      </w:r>
      <w:r w:rsidRPr="00A5128C">
        <w:rPr>
          <w:rFonts w:ascii="Times New Roman" w:hAnsi="Times New Roman" w:cs="Times New Roman"/>
          <w:sz w:val="24"/>
          <w:szCs w:val="24"/>
        </w:rPr>
        <w:softHyphen/>
        <w:t>тронная форма учебника, электронные словари, образовательные сайты, ориентированные на детей младшего школьного возраста).</w:t>
      </w:r>
    </w:p>
    <w:p w14:paraId="6B72B664"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Алгоритмы решения учебных и практических задач.</w:t>
      </w:r>
    </w:p>
    <w:p w14:paraId="2ACC113E" w14:textId="77777777" w:rsidR="007B12BD" w:rsidRPr="00A5128C" w:rsidRDefault="007B12BD"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89" w:name="bookmark96"/>
      <w:r w:rsidRPr="00A5128C">
        <w:rPr>
          <w:rFonts w:ascii="Times New Roman" w:hAnsi="Times New Roman" w:cs="Times New Roman"/>
          <w:sz w:val="24"/>
          <w:szCs w:val="24"/>
        </w:rPr>
        <w:t>Универсальные учебные действия</w:t>
      </w:r>
      <w:bookmarkEnd w:id="89"/>
    </w:p>
    <w:p w14:paraId="71BE3530" w14:textId="77777777" w:rsidR="007B12BD" w:rsidRPr="00A5128C" w:rsidRDefault="007B12BD"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Универсальные познавательные учебные действия:</w:t>
      </w:r>
    </w:p>
    <w:p w14:paraId="290B5F16" w14:textId="77777777" w:rsidR="007B12BD" w:rsidRPr="00A5128C" w:rsidRDefault="007B12BD" w:rsidP="00DB6403">
      <w:pPr>
        <w:pStyle w:val="22"/>
        <w:numPr>
          <w:ilvl w:val="0"/>
          <w:numId w:val="14"/>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lastRenderedPageBreak/>
        <w:t>ориентироваться в изученной математической терминологии, использовать её в высказываниях и рассуждениях;</w:t>
      </w:r>
    </w:p>
    <w:p w14:paraId="344B9128" w14:textId="77777777" w:rsidR="007B12BD" w:rsidRPr="00A5128C" w:rsidRDefault="007B12BD" w:rsidP="00DB6403">
      <w:pPr>
        <w:pStyle w:val="22"/>
        <w:numPr>
          <w:ilvl w:val="0"/>
          <w:numId w:val="14"/>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сравнивать математические объекты (числа, величины, геомет</w:t>
      </w:r>
      <w:r w:rsidRPr="00A5128C">
        <w:rPr>
          <w:rFonts w:ascii="Times New Roman" w:hAnsi="Times New Roman" w:cs="Times New Roman"/>
          <w:sz w:val="24"/>
          <w:szCs w:val="24"/>
        </w:rPr>
        <w:softHyphen/>
        <w:t>рические фигуры), записывать признак сравнения;</w:t>
      </w:r>
    </w:p>
    <w:p w14:paraId="520C6DEB" w14:textId="77777777" w:rsidR="007B12BD" w:rsidRPr="00A5128C" w:rsidRDefault="007B12BD" w:rsidP="00DB6403">
      <w:pPr>
        <w:pStyle w:val="22"/>
        <w:numPr>
          <w:ilvl w:val="0"/>
          <w:numId w:val="14"/>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выбирать метод решения математической задачи (алгоритм дей</w:t>
      </w:r>
      <w:r w:rsidRPr="00A5128C">
        <w:rPr>
          <w:rFonts w:ascii="Times New Roman" w:hAnsi="Times New Roman" w:cs="Times New Roman"/>
          <w:sz w:val="24"/>
          <w:szCs w:val="24"/>
        </w:rPr>
        <w:softHyphen/>
        <w:t>ствия, приём вычисления, способ решения, моделирование ситу</w:t>
      </w:r>
      <w:r w:rsidRPr="00A5128C">
        <w:rPr>
          <w:rFonts w:ascii="Times New Roman" w:hAnsi="Times New Roman" w:cs="Times New Roman"/>
          <w:sz w:val="24"/>
          <w:szCs w:val="24"/>
        </w:rPr>
        <w:softHyphen/>
        <w:t>ации, перебор вариантов);</w:t>
      </w:r>
    </w:p>
    <w:p w14:paraId="41E1A7AA" w14:textId="77777777" w:rsidR="007B12BD" w:rsidRPr="00A5128C" w:rsidRDefault="007B12BD" w:rsidP="00DB6403">
      <w:pPr>
        <w:pStyle w:val="22"/>
        <w:numPr>
          <w:ilvl w:val="0"/>
          <w:numId w:val="14"/>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обнаруживать модели изученных геометрических фигур в окру</w:t>
      </w:r>
      <w:r w:rsidRPr="00A5128C">
        <w:rPr>
          <w:rFonts w:ascii="Times New Roman" w:hAnsi="Times New Roman" w:cs="Times New Roman"/>
          <w:sz w:val="24"/>
          <w:szCs w:val="24"/>
        </w:rPr>
        <w:softHyphen/>
        <w:t>жающем мире;</w:t>
      </w:r>
    </w:p>
    <w:p w14:paraId="08E9EFB1" w14:textId="77777777" w:rsidR="007B12BD" w:rsidRPr="00A5128C" w:rsidRDefault="007B12BD" w:rsidP="00DB6403">
      <w:pPr>
        <w:pStyle w:val="22"/>
        <w:numPr>
          <w:ilvl w:val="0"/>
          <w:numId w:val="14"/>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119CFEFE" w14:textId="77777777" w:rsidR="007B12BD" w:rsidRPr="00A5128C" w:rsidRDefault="007B12BD" w:rsidP="00DB6403">
      <w:pPr>
        <w:pStyle w:val="22"/>
        <w:numPr>
          <w:ilvl w:val="0"/>
          <w:numId w:val="14"/>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классифицировать объекты по 1—2 выбранным признакам.</w:t>
      </w:r>
    </w:p>
    <w:p w14:paraId="4EEF17C3" w14:textId="77777777" w:rsidR="007B12BD" w:rsidRPr="00A5128C" w:rsidRDefault="007B12BD" w:rsidP="00DB6403">
      <w:pPr>
        <w:pStyle w:val="22"/>
        <w:numPr>
          <w:ilvl w:val="0"/>
          <w:numId w:val="14"/>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составлять модель математической задачи, проверять её соответ</w:t>
      </w:r>
      <w:r w:rsidRPr="00A5128C">
        <w:rPr>
          <w:rFonts w:ascii="Times New Roman" w:hAnsi="Times New Roman" w:cs="Times New Roman"/>
          <w:sz w:val="24"/>
          <w:szCs w:val="24"/>
        </w:rPr>
        <w:softHyphen/>
        <w:t>ствие условиям задачи;</w:t>
      </w:r>
    </w:p>
    <w:p w14:paraId="456F643D" w14:textId="77777777" w:rsidR="007B12BD" w:rsidRPr="00A5128C" w:rsidRDefault="007B12BD" w:rsidP="00DB6403">
      <w:pPr>
        <w:pStyle w:val="22"/>
        <w:numPr>
          <w:ilvl w:val="0"/>
          <w:numId w:val="14"/>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14:paraId="5D654E2D" w14:textId="77777777" w:rsidR="007B12BD" w:rsidRPr="00A5128C" w:rsidRDefault="007B12BD"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Работа с информацией:</w:t>
      </w:r>
    </w:p>
    <w:p w14:paraId="12750245" w14:textId="77777777" w:rsidR="007B12BD" w:rsidRPr="00A5128C" w:rsidRDefault="007B12BD" w:rsidP="00DB6403">
      <w:pPr>
        <w:pStyle w:val="22"/>
        <w:numPr>
          <w:ilvl w:val="0"/>
          <w:numId w:val="14"/>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представлять информацию в разных формах;</w:t>
      </w:r>
    </w:p>
    <w:p w14:paraId="2DE4D674" w14:textId="77777777" w:rsidR="007B12BD" w:rsidRPr="00A5128C" w:rsidRDefault="007B12BD" w:rsidP="00DB6403">
      <w:pPr>
        <w:pStyle w:val="22"/>
        <w:numPr>
          <w:ilvl w:val="0"/>
          <w:numId w:val="14"/>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извлекать и интерпретировать информацию, представленную в таблице, на диаграмме;</w:t>
      </w:r>
    </w:p>
    <w:p w14:paraId="3F03DB42" w14:textId="77777777" w:rsidR="007B12BD" w:rsidRPr="00A5128C" w:rsidRDefault="007B12BD" w:rsidP="00DB6403">
      <w:pPr>
        <w:pStyle w:val="22"/>
        <w:numPr>
          <w:ilvl w:val="0"/>
          <w:numId w:val="14"/>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использовать справочную литературу для поиска информации, в том числе Интернет (в условиях контролируемого выхода).</w:t>
      </w:r>
    </w:p>
    <w:p w14:paraId="11FF58E2" w14:textId="77777777" w:rsidR="007B12BD" w:rsidRPr="00A5128C" w:rsidRDefault="007B12BD"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Универсальные коммуникативные учебные действия:</w:t>
      </w:r>
    </w:p>
    <w:p w14:paraId="0C018AC8" w14:textId="77777777" w:rsidR="007B12BD" w:rsidRPr="00A5128C" w:rsidRDefault="007B12BD" w:rsidP="00DB6403">
      <w:pPr>
        <w:pStyle w:val="22"/>
        <w:numPr>
          <w:ilvl w:val="0"/>
          <w:numId w:val="14"/>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использовать математическую терминологию для записи решения предметной или практической задачи;</w:t>
      </w:r>
    </w:p>
    <w:p w14:paraId="3235C25F" w14:textId="77777777" w:rsidR="007B12BD" w:rsidRPr="00A5128C" w:rsidRDefault="007B12BD" w:rsidP="00DB6403">
      <w:pPr>
        <w:pStyle w:val="22"/>
        <w:numPr>
          <w:ilvl w:val="0"/>
          <w:numId w:val="18"/>
        </w:numPr>
        <w:shd w:val="clear" w:color="auto" w:fill="auto"/>
        <w:tabs>
          <w:tab w:val="left" w:pos="98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приводить примеры и контрпримеры для подтвержде- ния/опровержения вывода, гипотезы;</w:t>
      </w:r>
    </w:p>
    <w:p w14:paraId="536E7454" w14:textId="77777777" w:rsidR="007B12BD" w:rsidRPr="00A5128C" w:rsidRDefault="007B12BD" w:rsidP="00DB6403">
      <w:pPr>
        <w:pStyle w:val="22"/>
        <w:numPr>
          <w:ilvl w:val="0"/>
          <w:numId w:val="18"/>
        </w:numPr>
        <w:shd w:val="clear" w:color="auto" w:fill="auto"/>
        <w:tabs>
          <w:tab w:val="left" w:pos="98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конструировать, читать числовое выражение;</w:t>
      </w:r>
    </w:p>
    <w:p w14:paraId="4F718EBC" w14:textId="77777777" w:rsidR="007B12BD" w:rsidRPr="00A5128C" w:rsidRDefault="007B12BD" w:rsidP="00DB6403">
      <w:pPr>
        <w:pStyle w:val="22"/>
        <w:numPr>
          <w:ilvl w:val="0"/>
          <w:numId w:val="18"/>
        </w:numPr>
        <w:shd w:val="clear" w:color="auto" w:fill="auto"/>
        <w:tabs>
          <w:tab w:val="left" w:pos="98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описывать практическую ситуацию с использованием изученной терминологии;</w:t>
      </w:r>
    </w:p>
    <w:p w14:paraId="527DA26E" w14:textId="77777777" w:rsidR="007B12BD" w:rsidRPr="00A5128C" w:rsidRDefault="007B12BD" w:rsidP="00DB6403">
      <w:pPr>
        <w:pStyle w:val="22"/>
        <w:numPr>
          <w:ilvl w:val="0"/>
          <w:numId w:val="18"/>
        </w:numPr>
        <w:shd w:val="clear" w:color="auto" w:fill="auto"/>
        <w:tabs>
          <w:tab w:val="left" w:pos="98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характеризовать математические объекты, явления и события с помощью изученных величин;</w:t>
      </w:r>
    </w:p>
    <w:p w14:paraId="38CD3186" w14:textId="77777777" w:rsidR="007B12BD" w:rsidRPr="00A5128C" w:rsidRDefault="007B12BD" w:rsidP="00DB6403">
      <w:pPr>
        <w:pStyle w:val="22"/>
        <w:numPr>
          <w:ilvl w:val="0"/>
          <w:numId w:val="18"/>
        </w:numPr>
        <w:shd w:val="clear" w:color="auto" w:fill="auto"/>
        <w:tabs>
          <w:tab w:val="left" w:pos="98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составлять инструкцию, записывать рассуждение;</w:t>
      </w:r>
    </w:p>
    <w:p w14:paraId="32F1BA2C" w14:textId="77777777" w:rsidR="007B12BD" w:rsidRPr="00A5128C" w:rsidRDefault="007B12BD" w:rsidP="00DB6403">
      <w:pPr>
        <w:pStyle w:val="22"/>
        <w:numPr>
          <w:ilvl w:val="0"/>
          <w:numId w:val="18"/>
        </w:numPr>
        <w:shd w:val="clear" w:color="auto" w:fill="auto"/>
        <w:tabs>
          <w:tab w:val="left" w:pos="98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инициировать обсуждение разных способов выполнения задания, поиск ошибок в решении.</w:t>
      </w:r>
    </w:p>
    <w:p w14:paraId="7E7FF150" w14:textId="77777777" w:rsidR="007B12BD" w:rsidRPr="00A5128C" w:rsidRDefault="007B12BD"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Универсальные регулятивные учебные действия:</w:t>
      </w:r>
    </w:p>
    <w:p w14:paraId="0D598745" w14:textId="77777777" w:rsidR="007B12BD" w:rsidRPr="00A5128C" w:rsidRDefault="007B12BD" w:rsidP="00DB6403">
      <w:pPr>
        <w:pStyle w:val="22"/>
        <w:numPr>
          <w:ilvl w:val="0"/>
          <w:numId w:val="18"/>
        </w:numPr>
        <w:shd w:val="clear" w:color="auto" w:fill="auto"/>
        <w:tabs>
          <w:tab w:val="left" w:pos="98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контролировать правильность и полноту выполнения алгоритма арифметического действия, решения текстовой задачи, построе</w:t>
      </w:r>
      <w:r w:rsidRPr="00A5128C">
        <w:rPr>
          <w:rFonts w:ascii="Times New Roman" w:hAnsi="Times New Roman" w:cs="Times New Roman"/>
          <w:sz w:val="24"/>
          <w:szCs w:val="24"/>
        </w:rPr>
        <w:softHyphen/>
        <w:t>ния геометрической фигуры, измерения;</w:t>
      </w:r>
    </w:p>
    <w:p w14:paraId="3EA729A0" w14:textId="77777777" w:rsidR="007B12BD" w:rsidRPr="00A5128C" w:rsidRDefault="007B12BD" w:rsidP="00DB6403">
      <w:pPr>
        <w:pStyle w:val="22"/>
        <w:numPr>
          <w:ilvl w:val="0"/>
          <w:numId w:val="18"/>
        </w:numPr>
        <w:shd w:val="clear" w:color="auto" w:fill="auto"/>
        <w:tabs>
          <w:tab w:val="left" w:pos="98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самостоятельно выполнять прикидку и оценку результата изме</w:t>
      </w:r>
      <w:r w:rsidRPr="00A5128C">
        <w:rPr>
          <w:rFonts w:ascii="Times New Roman" w:hAnsi="Times New Roman" w:cs="Times New Roman"/>
          <w:sz w:val="24"/>
          <w:szCs w:val="24"/>
        </w:rPr>
        <w:softHyphen/>
        <w:t>рений;</w:t>
      </w:r>
    </w:p>
    <w:p w14:paraId="2DF4A483" w14:textId="77777777" w:rsidR="007B12BD" w:rsidRPr="00A5128C" w:rsidRDefault="007B12BD" w:rsidP="00DB6403">
      <w:pPr>
        <w:pStyle w:val="22"/>
        <w:numPr>
          <w:ilvl w:val="0"/>
          <w:numId w:val="18"/>
        </w:numPr>
        <w:shd w:val="clear" w:color="auto" w:fill="auto"/>
        <w:tabs>
          <w:tab w:val="left" w:pos="98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находить, исправлять, прогнозировать трудности и ошибки, и трудности в решении учебной задачи.</w:t>
      </w:r>
    </w:p>
    <w:p w14:paraId="1D57F0B6" w14:textId="77777777" w:rsidR="007B12BD" w:rsidRPr="00A5128C" w:rsidRDefault="007B12BD"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Совместная деятельность:</w:t>
      </w:r>
    </w:p>
    <w:p w14:paraId="51BA35A8" w14:textId="77777777" w:rsidR="007B12BD" w:rsidRPr="00A5128C" w:rsidRDefault="007B12BD" w:rsidP="00DB6403">
      <w:pPr>
        <w:pStyle w:val="22"/>
        <w:numPr>
          <w:ilvl w:val="0"/>
          <w:numId w:val="18"/>
        </w:numPr>
        <w:shd w:val="clear" w:color="auto" w:fill="auto"/>
        <w:tabs>
          <w:tab w:val="left" w:pos="98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w:t>
      </w:r>
      <w:r w:rsidRPr="00A5128C">
        <w:rPr>
          <w:rFonts w:ascii="Times New Roman" w:hAnsi="Times New Roman" w:cs="Times New Roman"/>
          <w:sz w:val="24"/>
          <w:szCs w:val="24"/>
        </w:rPr>
        <w:softHyphen/>
        <w:t>ства вариантов), согласовывать мнения в ходе поиска доказа</w:t>
      </w:r>
      <w:r w:rsidRPr="00A5128C">
        <w:rPr>
          <w:rFonts w:ascii="Times New Roman" w:hAnsi="Times New Roman" w:cs="Times New Roman"/>
          <w:sz w:val="24"/>
          <w:szCs w:val="24"/>
        </w:rPr>
        <w:softHyphen/>
        <w:t>тельств, выбора рационального способа;</w:t>
      </w:r>
    </w:p>
    <w:p w14:paraId="6FA94911" w14:textId="77777777" w:rsidR="007B12BD" w:rsidRPr="00A5128C" w:rsidRDefault="007B12BD" w:rsidP="00DB6403">
      <w:pPr>
        <w:pStyle w:val="22"/>
        <w:numPr>
          <w:ilvl w:val="0"/>
          <w:numId w:val="18"/>
        </w:numPr>
        <w:shd w:val="clear" w:color="auto" w:fill="auto"/>
        <w:tabs>
          <w:tab w:val="left" w:pos="983"/>
        </w:tabs>
        <w:spacing w:line="240" w:lineRule="auto"/>
        <w:ind w:left="980" w:hanging="340"/>
        <w:rPr>
          <w:rFonts w:ascii="Times New Roman" w:hAnsi="Times New Roman" w:cs="Times New Roman"/>
          <w:sz w:val="24"/>
          <w:szCs w:val="24"/>
        </w:rPr>
        <w:sectPr w:rsidR="007B12BD" w:rsidRPr="00A5128C" w:rsidSect="00A5128C">
          <w:type w:val="continuous"/>
          <w:pgSz w:w="11900" w:h="16840" w:code="9"/>
          <w:pgMar w:top="1134" w:right="850" w:bottom="1134" w:left="1701" w:header="0" w:footer="3" w:gutter="0"/>
          <w:cols w:space="720"/>
          <w:noEndnote/>
          <w:docGrid w:linePitch="360"/>
        </w:sectPr>
      </w:pPr>
      <w:r w:rsidRPr="00A5128C">
        <w:rPr>
          <w:rFonts w:ascii="Times New Roman" w:hAnsi="Times New Roman" w:cs="Times New Roman"/>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w:t>
      </w:r>
      <w:r w:rsidRPr="00A5128C">
        <w:rPr>
          <w:rFonts w:ascii="Times New Roman" w:hAnsi="Times New Roman" w:cs="Times New Roman"/>
          <w:sz w:val="24"/>
          <w:szCs w:val="24"/>
        </w:rPr>
        <w:softHyphen/>
        <w:t>жённая оценка расстояний и временных интервалов; взвешивание; измерение температуры воздуха и воды), геометрическими фи</w:t>
      </w:r>
      <w:r w:rsidRPr="00A5128C">
        <w:rPr>
          <w:rFonts w:ascii="Times New Roman" w:hAnsi="Times New Roman" w:cs="Times New Roman"/>
          <w:sz w:val="24"/>
          <w:szCs w:val="24"/>
        </w:rPr>
        <w:softHyphen/>
        <w:t xml:space="preserve">гурами (выбор формы и деталей при конструировании, </w:t>
      </w:r>
      <w:r w:rsidRPr="00A5128C">
        <w:rPr>
          <w:rFonts w:ascii="Times New Roman" w:hAnsi="Times New Roman" w:cs="Times New Roman"/>
          <w:sz w:val="24"/>
          <w:szCs w:val="24"/>
        </w:rPr>
        <w:lastRenderedPageBreak/>
        <w:t>расчёт и разметка, прикидка и оценка конечного результата).</w:t>
      </w:r>
    </w:p>
    <w:p w14:paraId="4C65059D" w14:textId="77777777" w:rsidR="007B12BD" w:rsidRPr="00A5128C" w:rsidRDefault="007B12BD" w:rsidP="00A5128C">
      <w:pPr>
        <w:spacing w:after="0" w:line="240" w:lineRule="auto"/>
        <w:ind w:firstLine="709"/>
        <w:jc w:val="both"/>
        <w:rPr>
          <w:rFonts w:ascii="Times New Roman" w:hAnsi="Times New Roman" w:cs="Times New Roman"/>
          <w:sz w:val="24"/>
          <w:szCs w:val="24"/>
        </w:rPr>
      </w:pPr>
    </w:p>
    <w:p w14:paraId="5A953C5D" w14:textId="77777777" w:rsidR="007B12BD" w:rsidRPr="00A5128C" w:rsidRDefault="007B12BD" w:rsidP="00A5128C">
      <w:pPr>
        <w:spacing w:after="0" w:line="240" w:lineRule="auto"/>
        <w:ind w:firstLine="709"/>
        <w:jc w:val="both"/>
        <w:rPr>
          <w:rFonts w:ascii="Times New Roman" w:hAnsi="Times New Roman" w:cs="Times New Roman"/>
          <w:sz w:val="24"/>
          <w:szCs w:val="24"/>
        </w:rPr>
        <w:sectPr w:rsidR="007B12BD" w:rsidRPr="00A5128C" w:rsidSect="00A5128C">
          <w:pgSz w:w="11900" w:h="16840" w:code="9"/>
          <w:pgMar w:top="1134" w:right="850" w:bottom="1134" w:left="1701" w:header="0" w:footer="3" w:gutter="0"/>
          <w:cols w:space="720"/>
          <w:noEndnote/>
          <w:docGrid w:linePitch="360"/>
        </w:sectPr>
      </w:pPr>
    </w:p>
    <w:p w14:paraId="2A399DF1" w14:textId="77777777" w:rsidR="007B12BD" w:rsidRPr="00A5128C" w:rsidRDefault="007B12BD" w:rsidP="00A5128C">
      <w:pPr>
        <w:pStyle w:val="60"/>
        <w:shd w:val="clear" w:color="auto" w:fill="auto"/>
        <w:spacing w:after="0" w:line="240" w:lineRule="auto"/>
        <w:ind w:firstLine="709"/>
        <w:rPr>
          <w:sz w:val="24"/>
          <w:szCs w:val="24"/>
        </w:rPr>
      </w:pPr>
      <w:r w:rsidRPr="00A5128C">
        <w:rPr>
          <w:sz w:val="24"/>
          <w:szCs w:val="24"/>
        </w:rPr>
        <w:lastRenderedPageBreak/>
        <w:t>ПЛАНИРУЕМЫЕ РЕЗУЛЬТАТЫ ОСВОЕНИЯ ПРОГРАММЫ УЧЕБНОГО ПРЕДМЕТА «МАТЕМАТИКА» НА УРОВНЕ НАЧАЛЬНОГО ОБЩЕГО ОБРАЗОВАНИЯ</w:t>
      </w:r>
    </w:p>
    <w:p w14:paraId="7F6CFE70"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w:t>
      </w:r>
      <w:r w:rsidRPr="00A5128C">
        <w:rPr>
          <w:rFonts w:ascii="Times New Roman" w:hAnsi="Times New Roman" w:cs="Times New Roman"/>
          <w:sz w:val="24"/>
          <w:szCs w:val="24"/>
        </w:rPr>
        <w:softHyphen/>
        <w:t>тельности (способность к целеполаганию, готовность планировать свою работу, самоконтроль и т. д.).</w:t>
      </w:r>
    </w:p>
    <w:p w14:paraId="136A115E"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Планируемые результаты освоения программы по математике, пред</w:t>
      </w:r>
      <w:r w:rsidRPr="00A5128C">
        <w:rPr>
          <w:rFonts w:ascii="Times New Roman" w:hAnsi="Times New Roman" w:cs="Times New Roman"/>
          <w:sz w:val="24"/>
          <w:szCs w:val="24"/>
        </w:rPr>
        <w:softHyphen/>
        <w:t>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w:t>
      </w:r>
      <w:r w:rsidRPr="00A5128C">
        <w:rPr>
          <w:rFonts w:ascii="Times New Roman" w:hAnsi="Times New Roman" w:cs="Times New Roman"/>
          <w:sz w:val="24"/>
          <w:szCs w:val="24"/>
        </w:rPr>
        <w:softHyphen/>
        <w:t>тического содержания курса.</w:t>
      </w:r>
    </w:p>
    <w:p w14:paraId="6728EE3B" w14:textId="77777777" w:rsidR="007B12BD" w:rsidRPr="00A5128C" w:rsidRDefault="007B12BD"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90" w:name="bookmark97"/>
      <w:r w:rsidRPr="00A5128C">
        <w:rPr>
          <w:rFonts w:ascii="Times New Roman" w:hAnsi="Times New Roman" w:cs="Times New Roman"/>
          <w:sz w:val="24"/>
          <w:szCs w:val="24"/>
        </w:rPr>
        <w:t>ЛИЧНОСТНЫЕ РЕЗУЛЬТАТЫ</w:t>
      </w:r>
      <w:bookmarkEnd w:id="90"/>
    </w:p>
    <w:p w14:paraId="28483848"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результате изучения предмета «Математика» в начальной школе у обучающегося будут сформированы следующие личностные результаты:</w:t>
      </w:r>
    </w:p>
    <w:p w14:paraId="75A3FCBE" w14:textId="77777777" w:rsidR="007B12BD" w:rsidRPr="00A5128C" w:rsidRDefault="007B12BD" w:rsidP="00DB6403">
      <w:pPr>
        <w:pStyle w:val="22"/>
        <w:numPr>
          <w:ilvl w:val="0"/>
          <w:numId w:val="18"/>
        </w:numPr>
        <w:shd w:val="clear" w:color="auto" w:fill="auto"/>
        <w:tabs>
          <w:tab w:val="left" w:pos="990"/>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w:t>
      </w:r>
      <w:r w:rsidRPr="00A5128C">
        <w:rPr>
          <w:rFonts w:ascii="Times New Roman" w:hAnsi="Times New Roman" w:cs="Times New Roman"/>
          <w:sz w:val="24"/>
          <w:szCs w:val="24"/>
        </w:rPr>
        <w:softHyphen/>
        <w:t>ложения и доказывать или опровергать их;</w:t>
      </w:r>
    </w:p>
    <w:p w14:paraId="2F23F604" w14:textId="77777777" w:rsidR="007B12BD" w:rsidRPr="00A5128C" w:rsidRDefault="007B12BD" w:rsidP="00DB6403">
      <w:pPr>
        <w:pStyle w:val="22"/>
        <w:numPr>
          <w:ilvl w:val="0"/>
          <w:numId w:val="18"/>
        </w:numPr>
        <w:shd w:val="clear" w:color="auto" w:fill="auto"/>
        <w:tabs>
          <w:tab w:val="left" w:pos="990"/>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11A1CE00" w14:textId="77777777" w:rsidR="007B12BD" w:rsidRPr="00A5128C" w:rsidRDefault="007B12BD" w:rsidP="00DB6403">
      <w:pPr>
        <w:pStyle w:val="22"/>
        <w:numPr>
          <w:ilvl w:val="0"/>
          <w:numId w:val="18"/>
        </w:numPr>
        <w:shd w:val="clear" w:color="auto" w:fill="auto"/>
        <w:tabs>
          <w:tab w:val="left" w:pos="990"/>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осваивать навыки организации безопасного поведения в инфор</w:t>
      </w:r>
      <w:r w:rsidRPr="00A5128C">
        <w:rPr>
          <w:rFonts w:ascii="Times New Roman" w:hAnsi="Times New Roman" w:cs="Times New Roman"/>
          <w:sz w:val="24"/>
          <w:szCs w:val="24"/>
        </w:rPr>
        <w:softHyphen/>
        <w:t>мационной среде;</w:t>
      </w:r>
    </w:p>
    <w:p w14:paraId="0768819D" w14:textId="77777777" w:rsidR="007B12BD" w:rsidRPr="00A5128C" w:rsidRDefault="007B12BD" w:rsidP="00DB6403">
      <w:pPr>
        <w:pStyle w:val="22"/>
        <w:numPr>
          <w:ilvl w:val="0"/>
          <w:numId w:val="18"/>
        </w:numPr>
        <w:shd w:val="clear" w:color="auto" w:fill="auto"/>
        <w:tabs>
          <w:tab w:val="left" w:pos="990"/>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применять математику для решения практических задач в повсе</w:t>
      </w:r>
      <w:r w:rsidRPr="00A5128C">
        <w:rPr>
          <w:rFonts w:ascii="Times New Roman" w:hAnsi="Times New Roman" w:cs="Times New Roman"/>
          <w:sz w:val="24"/>
          <w:szCs w:val="24"/>
        </w:rPr>
        <w:softHyphen/>
        <w:t>дневной жизни, в том числе при оказании помощи одноклассни</w:t>
      </w:r>
      <w:r w:rsidRPr="00A5128C">
        <w:rPr>
          <w:rFonts w:ascii="Times New Roman" w:hAnsi="Times New Roman" w:cs="Times New Roman"/>
          <w:sz w:val="24"/>
          <w:szCs w:val="24"/>
        </w:rPr>
        <w:softHyphen/>
        <w:t>кам, детям младшего возраста, взрослым и пожилым людям;</w:t>
      </w:r>
    </w:p>
    <w:p w14:paraId="4F410C92" w14:textId="77777777" w:rsidR="007B12BD" w:rsidRPr="00A5128C" w:rsidRDefault="007B12BD" w:rsidP="00DB6403">
      <w:pPr>
        <w:pStyle w:val="22"/>
        <w:numPr>
          <w:ilvl w:val="0"/>
          <w:numId w:val="18"/>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работать в ситуациях, расширяющих опыт применения матема</w:t>
      </w:r>
      <w:r w:rsidRPr="00A5128C">
        <w:rPr>
          <w:rFonts w:ascii="Times New Roman" w:hAnsi="Times New Roman" w:cs="Times New Roman"/>
          <w:sz w:val="24"/>
          <w:szCs w:val="24"/>
        </w:rPr>
        <w:softHyphen/>
        <w:t>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14:paraId="0D8C2126" w14:textId="77777777" w:rsidR="007B12BD" w:rsidRPr="00A5128C" w:rsidRDefault="007B12BD" w:rsidP="00DB6403">
      <w:pPr>
        <w:pStyle w:val="22"/>
        <w:numPr>
          <w:ilvl w:val="0"/>
          <w:numId w:val="18"/>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оценивать практические и учебные ситуации с точки зрения воз</w:t>
      </w:r>
      <w:r w:rsidRPr="00A5128C">
        <w:rPr>
          <w:rFonts w:ascii="Times New Roman" w:hAnsi="Times New Roman" w:cs="Times New Roman"/>
          <w:sz w:val="24"/>
          <w:szCs w:val="24"/>
        </w:rPr>
        <w:softHyphen/>
        <w:t>можности применения математики для рационального и эффек</w:t>
      </w:r>
      <w:r w:rsidRPr="00A5128C">
        <w:rPr>
          <w:rFonts w:ascii="Times New Roman" w:hAnsi="Times New Roman" w:cs="Times New Roman"/>
          <w:sz w:val="24"/>
          <w:szCs w:val="24"/>
        </w:rPr>
        <w:softHyphen/>
        <w:t>тивного решения учебных и жизненных проблем;</w:t>
      </w:r>
    </w:p>
    <w:p w14:paraId="53E055B1" w14:textId="77777777" w:rsidR="007B12BD" w:rsidRPr="00A5128C" w:rsidRDefault="007B12BD" w:rsidP="00DB6403">
      <w:pPr>
        <w:pStyle w:val="22"/>
        <w:numPr>
          <w:ilvl w:val="0"/>
          <w:numId w:val="18"/>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оценивать свои успехи в изучении математики, намечать пути устранения трудностей; стремиться углублять свои математиче</w:t>
      </w:r>
      <w:r w:rsidRPr="00A5128C">
        <w:rPr>
          <w:rFonts w:ascii="Times New Roman" w:hAnsi="Times New Roman" w:cs="Times New Roman"/>
          <w:sz w:val="24"/>
          <w:szCs w:val="24"/>
        </w:rPr>
        <w:softHyphen/>
        <w:t>ские знания и умения;</w:t>
      </w:r>
    </w:p>
    <w:p w14:paraId="60444B8E" w14:textId="77777777" w:rsidR="007B12BD" w:rsidRPr="00A5128C" w:rsidRDefault="007B12BD" w:rsidP="00DB6403">
      <w:pPr>
        <w:pStyle w:val="22"/>
        <w:numPr>
          <w:ilvl w:val="0"/>
          <w:numId w:val="18"/>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14:paraId="371361C6" w14:textId="77777777" w:rsidR="007B12BD" w:rsidRPr="00A5128C" w:rsidRDefault="007B12BD"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91" w:name="bookmark98"/>
      <w:r w:rsidRPr="00A5128C">
        <w:rPr>
          <w:rFonts w:ascii="Times New Roman" w:hAnsi="Times New Roman" w:cs="Times New Roman"/>
          <w:sz w:val="24"/>
          <w:szCs w:val="24"/>
        </w:rPr>
        <w:t>МЕТАПРЕДМЕТНЫЕ РЕЗУЛЬТАТЫ</w:t>
      </w:r>
      <w:bookmarkEnd w:id="91"/>
    </w:p>
    <w:p w14:paraId="7D9AC4F0"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 концу обучения в начальной школе у обучающегося формируются следующие универсальные учебные действия.</w:t>
      </w:r>
    </w:p>
    <w:p w14:paraId="35822D7D" w14:textId="77777777" w:rsidR="007B12BD" w:rsidRPr="00A5128C" w:rsidRDefault="007B12BD"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92" w:name="bookmark99"/>
      <w:r w:rsidRPr="00A5128C">
        <w:rPr>
          <w:rFonts w:ascii="Times New Roman" w:hAnsi="Times New Roman" w:cs="Times New Roman"/>
          <w:sz w:val="24"/>
          <w:szCs w:val="24"/>
        </w:rPr>
        <w:t>Универсальные познавательные учебные действия:</w:t>
      </w:r>
      <w:bookmarkEnd w:id="92"/>
    </w:p>
    <w:p w14:paraId="5E17E974" w14:textId="77777777" w:rsidR="007B12BD" w:rsidRPr="00A5128C" w:rsidRDefault="007B12BD" w:rsidP="00DB6403">
      <w:pPr>
        <w:pStyle w:val="90"/>
        <w:numPr>
          <w:ilvl w:val="0"/>
          <w:numId w:val="19"/>
        </w:numPr>
        <w:shd w:val="clear" w:color="auto" w:fill="auto"/>
        <w:tabs>
          <w:tab w:val="left" w:pos="914"/>
        </w:tabs>
        <w:spacing w:before="0" w:after="0" w:line="240" w:lineRule="auto"/>
        <w:ind w:left="980" w:hanging="340"/>
        <w:jc w:val="both"/>
        <w:rPr>
          <w:rFonts w:ascii="Times New Roman" w:hAnsi="Times New Roman" w:cs="Times New Roman"/>
          <w:sz w:val="24"/>
          <w:szCs w:val="24"/>
        </w:rPr>
      </w:pPr>
      <w:r w:rsidRPr="00A5128C">
        <w:rPr>
          <w:rFonts w:ascii="Times New Roman" w:hAnsi="Times New Roman" w:cs="Times New Roman"/>
          <w:sz w:val="24"/>
          <w:szCs w:val="24"/>
        </w:rPr>
        <w:t>Базовые логические действия:</w:t>
      </w:r>
    </w:p>
    <w:p w14:paraId="5663E733" w14:textId="77777777" w:rsidR="007B12BD" w:rsidRPr="00A5128C" w:rsidRDefault="007B12BD" w:rsidP="00DB6403">
      <w:pPr>
        <w:pStyle w:val="22"/>
        <w:numPr>
          <w:ilvl w:val="0"/>
          <w:numId w:val="18"/>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устанавливать связи и зависимости между математическими объектами (часть-целое; причина-следствие; протяжённость);</w:t>
      </w:r>
    </w:p>
    <w:p w14:paraId="51A9641F" w14:textId="77777777" w:rsidR="007B12BD" w:rsidRPr="00A5128C" w:rsidRDefault="007B12BD" w:rsidP="00DB6403">
      <w:pPr>
        <w:pStyle w:val="22"/>
        <w:numPr>
          <w:ilvl w:val="0"/>
          <w:numId w:val="18"/>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применять базовые логические универсальные действия: сравне</w:t>
      </w:r>
      <w:r w:rsidRPr="00A5128C">
        <w:rPr>
          <w:rFonts w:ascii="Times New Roman" w:hAnsi="Times New Roman" w:cs="Times New Roman"/>
          <w:sz w:val="24"/>
          <w:szCs w:val="24"/>
        </w:rPr>
        <w:softHyphen/>
        <w:t>ние, анализ, классификация (группировка), обобщение;</w:t>
      </w:r>
    </w:p>
    <w:p w14:paraId="6A72D5DF" w14:textId="77777777" w:rsidR="007B12BD" w:rsidRPr="00A5128C" w:rsidRDefault="007B12BD" w:rsidP="00DB6403">
      <w:pPr>
        <w:pStyle w:val="22"/>
        <w:numPr>
          <w:ilvl w:val="0"/>
          <w:numId w:val="18"/>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приобретать практические графические и измерительные навыки для успешного решения учебных и житейских задач;</w:t>
      </w:r>
    </w:p>
    <w:p w14:paraId="5283B955" w14:textId="77777777" w:rsidR="007B12BD" w:rsidRPr="00A5128C" w:rsidRDefault="007B12BD" w:rsidP="00DB6403">
      <w:pPr>
        <w:pStyle w:val="22"/>
        <w:numPr>
          <w:ilvl w:val="0"/>
          <w:numId w:val="18"/>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 xml:space="preserve">представлять текстовую задачу, её решение в виде модели, схемы, </w:t>
      </w:r>
      <w:r w:rsidRPr="00A5128C">
        <w:rPr>
          <w:rFonts w:ascii="Times New Roman" w:hAnsi="Times New Roman" w:cs="Times New Roman"/>
          <w:sz w:val="24"/>
          <w:szCs w:val="24"/>
        </w:rPr>
        <w:lastRenderedPageBreak/>
        <w:t>арифметической записи, текста в соответствии с предложенной учебной проблемой.</w:t>
      </w:r>
    </w:p>
    <w:p w14:paraId="2269CC3F" w14:textId="77777777" w:rsidR="007B12BD" w:rsidRPr="00A5128C" w:rsidRDefault="007B12BD" w:rsidP="00DB6403">
      <w:pPr>
        <w:pStyle w:val="90"/>
        <w:numPr>
          <w:ilvl w:val="0"/>
          <w:numId w:val="19"/>
        </w:numPr>
        <w:shd w:val="clear" w:color="auto" w:fill="auto"/>
        <w:tabs>
          <w:tab w:val="left" w:pos="924"/>
        </w:tabs>
        <w:spacing w:before="0" w:after="0" w:line="240" w:lineRule="auto"/>
        <w:ind w:left="980" w:hanging="340"/>
        <w:jc w:val="both"/>
        <w:rPr>
          <w:rFonts w:ascii="Times New Roman" w:hAnsi="Times New Roman" w:cs="Times New Roman"/>
          <w:sz w:val="24"/>
          <w:szCs w:val="24"/>
        </w:rPr>
      </w:pPr>
      <w:r w:rsidRPr="00A5128C">
        <w:rPr>
          <w:rFonts w:ascii="Times New Roman" w:hAnsi="Times New Roman" w:cs="Times New Roman"/>
          <w:sz w:val="24"/>
          <w:szCs w:val="24"/>
        </w:rPr>
        <w:t>Базовые исследовательские действия:</w:t>
      </w:r>
    </w:p>
    <w:p w14:paraId="4FCD429C" w14:textId="77777777" w:rsidR="007B12BD" w:rsidRPr="00A5128C" w:rsidRDefault="007B12BD" w:rsidP="00DB6403">
      <w:pPr>
        <w:pStyle w:val="22"/>
        <w:numPr>
          <w:ilvl w:val="0"/>
          <w:numId w:val="18"/>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проявлять способность ориентироваться в учебном материале разных разделов курса математики;</w:t>
      </w:r>
    </w:p>
    <w:p w14:paraId="10813D95" w14:textId="77777777" w:rsidR="007B12BD" w:rsidRPr="00A5128C" w:rsidRDefault="007B12BD" w:rsidP="00DB6403">
      <w:pPr>
        <w:pStyle w:val="22"/>
        <w:numPr>
          <w:ilvl w:val="0"/>
          <w:numId w:val="18"/>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понимать и адекватно использовать математическую терминоло</w:t>
      </w:r>
      <w:r w:rsidRPr="00A5128C">
        <w:rPr>
          <w:rFonts w:ascii="Times New Roman" w:hAnsi="Times New Roman" w:cs="Times New Roman"/>
          <w:sz w:val="24"/>
          <w:szCs w:val="24"/>
        </w:rPr>
        <w:softHyphen/>
        <w:t>гию: различать, характеризовать, использовать для решения учебных и практических задач;</w:t>
      </w:r>
    </w:p>
    <w:p w14:paraId="4924279D" w14:textId="77777777" w:rsidR="007B12BD" w:rsidRPr="00A5128C" w:rsidRDefault="007B12BD" w:rsidP="00DB6403">
      <w:pPr>
        <w:pStyle w:val="22"/>
        <w:numPr>
          <w:ilvl w:val="0"/>
          <w:numId w:val="18"/>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применять изученные методы познания (измерение, моделиро</w:t>
      </w:r>
      <w:r w:rsidRPr="00A5128C">
        <w:rPr>
          <w:rFonts w:ascii="Times New Roman" w:hAnsi="Times New Roman" w:cs="Times New Roman"/>
          <w:sz w:val="24"/>
          <w:szCs w:val="24"/>
        </w:rPr>
        <w:softHyphen/>
        <w:t>вание, перебор вариантов)</w:t>
      </w:r>
    </w:p>
    <w:p w14:paraId="0B108B81" w14:textId="77777777" w:rsidR="007B12BD" w:rsidRPr="00A5128C" w:rsidRDefault="007B12BD" w:rsidP="00DB6403">
      <w:pPr>
        <w:pStyle w:val="90"/>
        <w:numPr>
          <w:ilvl w:val="0"/>
          <w:numId w:val="19"/>
        </w:numPr>
        <w:shd w:val="clear" w:color="auto" w:fill="auto"/>
        <w:tabs>
          <w:tab w:val="left" w:pos="924"/>
        </w:tabs>
        <w:spacing w:before="0" w:after="0" w:line="240" w:lineRule="auto"/>
        <w:ind w:left="980" w:hanging="340"/>
        <w:jc w:val="both"/>
        <w:rPr>
          <w:rFonts w:ascii="Times New Roman" w:hAnsi="Times New Roman" w:cs="Times New Roman"/>
          <w:sz w:val="24"/>
          <w:szCs w:val="24"/>
        </w:rPr>
      </w:pPr>
      <w:r w:rsidRPr="00A5128C">
        <w:rPr>
          <w:rFonts w:ascii="Times New Roman" w:hAnsi="Times New Roman" w:cs="Times New Roman"/>
          <w:sz w:val="24"/>
          <w:szCs w:val="24"/>
        </w:rPr>
        <w:t>Работа с информацией:</w:t>
      </w:r>
    </w:p>
    <w:p w14:paraId="14C482B2" w14:textId="77777777" w:rsidR="007B12BD" w:rsidRPr="00A5128C" w:rsidRDefault="007B12BD" w:rsidP="00DB6403">
      <w:pPr>
        <w:pStyle w:val="22"/>
        <w:numPr>
          <w:ilvl w:val="0"/>
          <w:numId w:val="18"/>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находить и использовать для решения учебных задач текстовую, графическую информацию в разных источниках информационной среды;</w:t>
      </w:r>
    </w:p>
    <w:p w14:paraId="51D6AE4B" w14:textId="77777777" w:rsidR="007B12BD" w:rsidRPr="00A5128C" w:rsidRDefault="007B12BD" w:rsidP="00DB6403">
      <w:pPr>
        <w:pStyle w:val="22"/>
        <w:numPr>
          <w:ilvl w:val="0"/>
          <w:numId w:val="18"/>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читать, интерпретировать графически представленную инфор</w:t>
      </w:r>
      <w:r w:rsidRPr="00A5128C">
        <w:rPr>
          <w:rFonts w:ascii="Times New Roman" w:hAnsi="Times New Roman" w:cs="Times New Roman"/>
          <w:sz w:val="24"/>
          <w:szCs w:val="24"/>
        </w:rPr>
        <w:softHyphen/>
        <w:t>мацию (схему, таблицу, диаграмму, другую модель);</w:t>
      </w:r>
    </w:p>
    <w:p w14:paraId="33E965F6" w14:textId="77777777" w:rsidR="007B12BD" w:rsidRPr="00A5128C" w:rsidRDefault="007B12BD" w:rsidP="00DB6403">
      <w:pPr>
        <w:pStyle w:val="22"/>
        <w:numPr>
          <w:ilvl w:val="0"/>
          <w:numId w:val="18"/>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1BF96BBB" w14:textId="77777777" w:rsidR="007B12BD" w:rsidRPr="00A5128C" w:rsidRDefault="007B12BD" w:rsidP="00DB6403">
      <w:pPr>
        <w:pStyle w:val="22"/>
        <w:numPr>
          <w:ilvl w:val="0"/>
          <w:numId w:val="18"/>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принимать правила, безопасно использовать предлагаемые элек</w:t>
      </w:r>
      <w:r w:rsidRPr="00A5128C">
        <w:rPr>
          <w:rFonts w:ascii="Times New Roman" w:hAnsi="Times New Roman" w:cs="Times New Roman"/>
          <w:sz w:val="24"/>
          <w:szCs w:val="24"/>
        </w:rPr>
        <w:softHyphen/>
        <w:t>тронные средства и источники информации.</w:t>
      </w:r>
    </w:p>
    <w:p w14:paraId="4AA6A4D9" w14:textId="77777777" w:rsidR="007B12BD" w:rsidRPr="00A5128C" w:rsidRDefault="007B12BD"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93" w:name="bookmark100"/>
      <w:r w:rsidRPr="00A5128C">
        <w:rPr>
          <w:rFonts w:ascii="Times New Roman" w:hAnsi="Times New Roman" w:cs="Times New Roman"/>
          <w:sz w:val="24"/>
          <w:szCs w:val="24"/>
        </w:rPr>
        <w:t>Универсальные коммуникативные учебные действия:</w:t>
      </w:r>
      <w:bookmarkEnd w:id="93"/>
    </w:p>
    <w:p w14:paraId="760EF058" w14:textId="77777777" w:rsidR="007B12BD" w:rsidRPr="00A5128C" w:rsidRDefault="007B12BD" w:rsidP="00DB6403">
      <w:pPr>
        <w:pStyle w:val="22"/>
        <w:numPr>
          <w:ilvl w:val="0"/>
          <w:numId w:val="18"/>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конструировать утверждения, проверять их истинность; строить логическое рассуждение;</w:t>
      </w:r>
    </w:p>
    <w:p w14:paraId="3627662B" w14:textId="77777777" w:rsidR="007B12BD" w:rsidRPr="00A5128C" w:rsidRDefault="007B12BD" w:rsidP="00DB6403">
      <w:pPr>
        <w:pStyle w:val="22"/>
        <w:numPr>
          <w:ilvl w:val="0"/>
          <w:numId w:val="18"/>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использовать текст задания для объяснения способа и хода ре</w:t>
      </w:r>
      <w:r w:rsidRPr="00A5128C">
        <w:rPr>
          <w:rFonts w:ascii="Times New Roman" w:hAnsi="Times New Roman" w:cs="Times New Roman"/>
          <w:sz w:val="24"/>
          <w:szCs w:val="24"/>
        </w:rPr>
        <w:softHyphen/>
        <w:t>шения математической задачи; формулировать ответ;</w:t>
      </w:r>
    </w:p>
    <w:p w14:paraId="20873F63" w14:textId="77777777" w:rsidR="007B12BD" w:rsidRPr="00A5128C" w:rsidRDefault="007B12BD" w:rsidP="00DB6403">
      <w:pPr>
        <w:pStyle w:val="22"/>
        <w:numPr>
          <w:ilvl w:val="0"/>
          <w:numId w:val="18"/>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комментировать процесс вычисления, построения, решения;</w:t>
      </w:r>
    </w:p>
    <w:p w14:paraId="7F97828A" w14:textId="77777777" w:rsidR="007B12BD" w:rsidRPr="00A5128C" w:rsidRDefault="007B12BD" w:rsidP="00DB6403">
      <w:pPr>
        <w:pStyle w:val="22"/>
        <w:numPr>
          <w:ilvl w:val="0"/>
          <w:numId w:val="18"/>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объяснять полученный ответ с использованием изученной тер</w:t>
      </w:r>
      <w:r w:rsidRPr="00A5128C">
        <w:rPr>
          <w:rFonts w:ascii="Times New Roman" w:hAnsi="Times New Roman" w:cs="Times New Roman"/>
          <w:sz w:val="24"/>
          <w:szCs w:val="24"/>
        </w:rPr>
        <w:softHyphen/>
        <w:t>минологии;</w:t>
      </w:r>
    </w:p>
    <w:p w14:paraId="7277F692" w14:textId="77777777" w:rsidR="007B12BD" w:rsidRPr="00A5128C" w:rsidRDefault="007B12BD" w:rsidP="00DB6403">
      <w:pPr>
        <w:pStyle w:val="22"/>
        <w:numPr>
          <w:ilvl w:val="0"/>
          <w:numId w:val="18"/>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7F3B246A" w14:textId="77777777" w:rsidR="007B12BD" w:rsidRPr="00A5128C" w:rsidRDefault="007B12BD" w:rsidP="00DB6403">
      <w:pPr>
        <w:pStyle w:val="22"/>
        <w:numPr>
          <w:ilvl w:val="0"/>
          <w:numId w:val="18"/>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создавать в соответствии с учебной задачей тексты разного ви</w:t>
      </w:r>
      <w:r w:rsidRPr="00A5128C">
        <w:rPr>
          <w:rFonts w:ascii="Times New Roman" w:hAnsi="Times New Roman" w:cs="Times New Roman"/>
          <w:sz w:val="24"/>
          <w:szCs w:val="24"/>
        </w:rPr>
        <w:softHyphen/>
        <w:t>да — описание (например, геометрической фигуры), рассуждение (к примеру, при решении задачи), инструкция (например, изме</w:t>
      </w:r>
      <w:r w:rsidRPr="00A5128C">
        <w:rPr>
          <w:rFonts w:ascii="Times New Roman" w:hAnsi="Times New Roman" w:cs="Times New Roman"/>
          <w:sz w:val="24"/>
          <w:szCs w:val="24"/>
        </w:rPr>
        <w:softHyphen/>
        <w:t>рение длины отрезка);</w:t>
      </w:r>
    </w:p>
    <w:p w14:paraId="1AF0ED92" w14:textId="77777777" w:rsidR="007B12BD" w:rsidRPr="00A5128C" w:rsidRDefault="007B12BD" w:rsidP="00DB6403">
      <w:pPr>
        <w:pStyle w:val="22"/>
        <w:numPr>
          <w:ilvl w:val="0"/>
          <w:numId w:val="18"/>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ориентироваться в алгоритмах: воспроизводить, дополнять, ис</w:t>
      </w:r>
      <w:r w:rsidRPr="00A5128C">
        <w:rPr>
          <w:rFonts w:ascii="Times New Roman" w:hAnsi="Times New Roman" w:cs="Times New Roman"/>
          <w:sz w:val="24"/>
          <w:szCs w:val="24"/>
        </w:rPr>
        <w:softHyphen/>
        <w:t>правлять деформированные; составлять по аналогии;</w:t>
      </w:r>
    </w:p>
    <w:p w14:paraId="27D6C5A5" w14:textId="77777777" w:rsidR="007B12BD" w:rsidRPr="00A5128C" w:rsidRDefault="007B12BD" w:rsidP="00DB6403">
      <w:pPr>
        <w:pStyle w:val="22"/>
        <w:numPr>
          <w:ilvl w:val="0"/>
          <w:numId w:val="18"/>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самостоятельно составлять тексты заданий, аналогичные типовым изученным.</w:t>
      </w:r>
    </w:p>
    <w:p w14:paraId="756908FB" w14:textId="77777777" w:rsidR="007B12BD" w:rsidRPr="00A5128C" w:rsidRDefault="007B12BD"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94" w:name="bookmark101"/>
      <w:r w:rsidRPr="00A5128C">
        <w:rPr>
          <w:rFonts w:ascii="Times New Roman" w:hAnsi="Times New Roman" w:cs="Times New Roman"/>
          <w:sz w:val="24"/>
          <w:szCs w:val="24"/>
        </w:rPr>
        <w:t>Универсальные регулятивные учебные действия:</w:t>
      </w:r>
      <w:bookmarkEnd w:id="94"/>
    </w:p>
    <w:p w14:paraId="598A6E4F" w14:textId="77777777" w:rsidR="007B12BD" w:rsidRPr="00A5128C" w:rsidRDefault="007B12BD"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1) Самоорганизация:</w:t>
      </w:r>
    </w:p>
    <w:p w14:paraId="2EB6A08C" w14:textId="77777777" w:rsidR="007B12BD" w:rsidRPr="00A5128C" w:rsidRDefault="007B12BD" w:rsidP="00DB6403">
      <w:pPr>
        <w:pStyle w:val="22"/>
        <w:numPr>
          <w:ilvl w:val="0"/>
          <w:numId w:val="18"/>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планировать этапы предстоящей работы, определять последова</w:t>
      </w:r>
      <w:r w:rsidRPr="00A5128C">
        <w:rPr>
          <w:rFonts w:ascii="Times New Roman" w:hAnsi="Times New Roman" w:cs="Times New Roman"/>
          <w:sz w:val="24"/>
          <w:szCs w:val="24"/>
        </w:rPr>
        <w:softHyphen/>
        <w:t>тельность учебных действий;</w:t>
      </w:r>
    </w:p>
    <w:p w14:paraId="2F39D827" w14:textId="77777777" w:rsidR="007B12BD" w:rsidRPr="00A5128C" w:rsidRDefault="007B12BD" w:rsidP="00DB6403">
      <w:pPr>
        <w:pStyle w:val="22"/>
        <w:numPr>
          <w:ilvl w:val="0"/>
          <w:numId w:val="18"/>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выполнять правила безопасного использования электронных средств, предлагаемых в процессе обучения.</w:t>
      </w:r>
    </w:p>
    <w:p w14:paraId="592619F9" w14:textId="77777777" w:rsidR="007B12BD" w:rsidRPr="00A5128C" w:rsidRDefault="007B12BD" w:rsidP="00DB6403">
      <w:pPr>
        <w:pStyle w:val="90"/>
        <w:numPr>
          <w:ilvl w:val="0"/>
          <w:numId w:val="20"/>
        </w:numPr>
        <w:shd w:val="clear" w:color="auto" w:fill="auto"/>
        <w:tabs>
          <w:tab w:val="left" w:pos="966"/>
        </w:tabs>
        <w:spacing w:before="0" w:after="0" w:line="240" w:lineRule="auto"/>
        <w:ind w:left="980" w:hanging="340"/>
        <w:jc w:val="both"/>
        <w:rPr>
          <w:rFonts w:ascii="Times New Roman" w:hAnsi="Times New Roman" w:cs="Times New Roman"/>
          <w:sz w:val="24"/>
          <w:szCs w:val="24"/>
        </w:rPr>
      </w:pPr>
      <w:r w:rsidRPr="00A5128C">
        <w:rPr>
          <w:rFonts w:ascii="Times New Roman" w:hAnsi="Times New Roman" w:cs="Times New Roman"/>
          <w:sz w:val="24"/>
          <w:szCs w:val="24"/>
        </w:rPr>
        <w:t>Самоконтроль:</w:t>
      </w:r>
    </w:p>
    <w:p w14:paraId="25BF3C13" w14:textId="77777777" w:rsidR="007B12BD" w:rsidRPr="00A5128C" w:rsidRDefault="007B12BD" w:rsidP="00DB6403">
      <w:pPr>
        <w:pStyle w:val="22"/>
        <w:numPr>
          <w:ilvl w:val="0"/>
          <w:numId w:val="18"/>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осуществлять контроль процесса и результата своей деятельности; объективно оценивать их;</w:t>
      </w:r>
    </w:p>
    <w:p w14:paraId="34707DD8" w14:textId="77777777" w:rsidR="007B12BD" w:rsidRPr="00A5128C" w:rsidRDefault="007B12BD" w:rsidP="00DB6403">
      <w:pPr>
        <w:pStyle w:val="22"/>
        <w:numPr>
          <w:ilvl w:val="0"/>
          <w:numId w:val="18"/>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выбирать и при необходимости корректировать способы дей</w:t>
      </w:r>
      <w:r w:rsidRPr="00A5128C">
        <w:rPr>
          <w:rFonts w:ascii="Times New Roman" w:hAnsi="Times New Roman" w:cs="Times New Roman"/>
          <w:sz w:val="24"/>
          <w:szCs w:val="24"/>
        </w:rPr>
        <w:softHyphen/>
        <w:t>ствий;</w:t>
      </w:r>
    </w:p>
    <w:p w14:paraId="5A98923F" w14:textId="77777777" w:rsidR="007B12BD" w:rsidRPr="00A5128C" w:rsidRDefault="007B12BD" w:rsidP="00DB6403">
      <w:pPr>
        <w:pStyle w:val="22"/>
        <w:numPr>
          <w:ilvl w:val="0"/>
          <w:numId w:val="18"/>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находить ошибки в своей работе, устанавливать их причины, ве</w:t>
      </w:r>
      <w:r w:rsidRPr="00A5128C">
        <w:rPr>
          <w:rFonts w:ascii="Times New Roman" w:hAnsi="Times New Roman" w:cs="Times New Roman"/>
          <w:sz w:val="24"/>
          <w:szCs w:val="24"/>
        </w:rPr>
        <w:softHyphen/>
        <w:t>сти поиск путей преодоления ошибок;</w:t>
      </w:r>
    </w:p>
    <w:p w14:paraId="2A2F5F5E" w14:textId="77777777" w:rsidR="007B12BD" w:rsidRPr="00A5128C" w:rsidRDefault="007B12BD" w:rsidP="00DB6403">
      <w:pPr>
        <w:pStyle w:val="90"/>
        <w:numPr>
          <w:ilvl w:val="0"/>
          <w:numId w:val="20"/>
        </w:numPr>
        <w:shd w:val="clear" w:color="auto" w:fill="auto"/>
        <w:tabs>
          <w:tab w:val="left" w:pos="966"/>
        </w:tabs>
        <w:spacing w:before="0" w:after="0" w:line="240" w:lineRule="auto"/>
        <w:ind w:left="980" w:hanging="340"/>
        <w:jc w:val="both"/>
        <w:rPr>
          <w:rFonts w:ascii="Times New Roman" w:hAnsi="Times New Roman" w:cs="Times New Roman"/>
          <w:sz w:val="24"/>
          <w:szCs w:val="24"/>
        </w:rPr>
      </w:pPr>
      <w:r w:rsidRPr="00A5128C">
        <w:rPr>
          <w:rFonts w:ascii="Times New Roman" w:hAnsi="Times New Roman" w:cs="Times New Roman"/>
          <w:sz w:val="24"/>
          <w:szCs w:val="24"/>
        </w:rPr>
        <w:t>Самооценка:</w:t>
      </w:r>
    </w:p>
    <w:p w14:paraId="766A62E0" w14:textId="77777777" w:rsidR="007B12BD" w:rsidRPr="00A5128C" w:rsidRDefault="007B12BD" w:rsidP="00DB6403">
      <w:pPr>
        <w:pStyle w:val="22"/>
        <w:numPr>
          <w:ilvl w:val="0"/>
          <w:numId w:val="18"/>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6A602163" w14:textId="77777777" w:rsidR="007B12BD" w:rsidRPr="00A5128C" w:rsidRDefault="007B12BD" w:rsidP="00DB6403">
      <w:pPr>
        <w:pStyle w:val="22"/>
        <w:numPr>
          <w:ilvl w:val="0"/>
          <w:numId w:val="18"/>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оценивать рациональность своих действий, давать им качествен</w:t>
      </w:r>
      <w:r w:rsidRPr="00A5128C">
        <w:rPr>
          <w:rFonts w:ascii="Times New Roman" w:hAnsi="Times New Roman" w:cs="Times New Roman"/>
          <w:sz w:val="24"/>
          <w:szCs w:val="24"/>
        </w:rPr>
        <w:softHyphen/>
        <w:t xml:space="preserve">ную </w:t>
      </w:r>
      <w:r w:rsidRPr="00A5128C">
        <w:rPr>
          <w:rFonts w:ascii="Times New Roman" w:hAnsi="Times New Roman" w:cs="Times New Roman"/>
          <w:sz w:val="24"/>
          <w:szCs w:val="24"/>
        </w:rPr>
        <w:lastRenderedPageBreak/>
        <w:t>характеристику.</w:t>
      </w:r>
    </w:p>
    <w:p w14:paraId="04EDB01B" w14:textId="77777777" w:rsidR="007B12BD" w:rsidRPr="00A5128C" w:rsidRDefault="007B12BD"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95" w:name="bookmark102"/>
      <w:r w:rsidRPr="00A5128C">
        <w:rPr>
          <w:rFonts w:ascii="Times New Roman" w:hAnsi="Times New Roman" w:cs="Times New Roman"/>
          <w:sz w:val="24"/>
          <w:szCs w:val="24"/>
        </w:rPr>
        <w:t>Совместная деятельность:</w:t>
      </w:r>
      <w:bookmarkEnd w:id="95"/>
    </w:p>
    <w:p w14:paraId="2D89A6D2" w14:textId="77777777" w:rsidR="007B12BD" w:rsidRPr="00A5128C" w:rsidRDefault="007B12BD" w:rsidP="00DB6403">
      <w:pPr>
        <w:pStyle w:val="22"/>
        <w:numPr>
          <w:ilvl w:val="0"/>
          <w:numId w:val="18"/>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участвовать в совместной деятельности: распределять работу между членами группы (например, в случае решения задач, тре</w:t>
      </w:r>
      <w:r w:rsidRPr="00A5128C">
        <w:rPr>
          <w:rFonts w:ascii="Times New Roman" w:hAnsi="Times New Roman" w:cs="Times New Roman"/>
          <w:sz w:val="24"/>
          <w:szCs w:val="24"/>
        </w:rPr>
        <w:softHyphen/>
        <w:t>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w:t>
      </w:r>
      <w:r w:rsidRPr="00A5128C">
        <w:rPr>
          <w:rFonts w:ascii="Times New Roman" w:hAnsi="Times New Roman" w:cs="Times New Roman"/>
          <w:sz w:val="24"/>
          <w:szCs w:val="24"/>
        </w:rPr>
        <w:softHyphen/>
        <w:t>мации;</w:t>
      </w:r>
    </w:p>
    <w:p w14:paraId="14D183CF" w14:textId="77777777" w:rsidR="007B12BD" w:rsidRPr="00A5128C" w:rsidRDefault="007B12BD" w:rsidP="00DB6403">
      <w:pPr>
        <w:pStyle w:val="22"/>
        <w:numPr>
          <w:ilvl w:val="0"/>
          <w:numId w:val="18"/>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осуществлять совместный контроль и оценку выполняемых дей</w:t>
      </w:r>
      <w:r w:rsidRPr="00A5128C">
        <w:rPr>
          <w:rFonts w:ascii="Times New Roman" w:hAnsi="Times New Roman" w:cs="Times New Roman"/>
          <w:sz w:val="24"/>
          <w:szCs w:val="24"/>
        </w:rPr>
        <w:softHyphen/>
        <w:t>ствий, предвидеть возможность возникновения ошибок и труд</w:t>
      </w:r>
      <w:r w:rsidRPr="00A5128C">
        <w:rPr>
          <w:rFonts w:ascii="Times New Roman" w:hAnsi="Times New Roman" w:cs="Times New Roman"/>
          <w:sz w:val="24"/>
          <w:szCs w:val="24"/>
        </w:rPr>
        <w:softHyphen/>
        <w:t>ностей, предусматривать пути их предупреждения.</w:t>
      </w:r>
    </w:p>
    <w:p w14:paraId="44BA548C" w14:textId="77777777" w:rsidR="007B12BD" w:rsidRPr="00A5128C" w:rsidRDefault="007B12BD"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96" w:name="bookmark103"/>
      <w:r w:rsidRPr="00A5128C">
        <w:rPr>
          <w:rFonts w:ascii="Times New Roman" w:hAnsi="Times New Roman" w:cs="Times New Roman"/>
          <w:sz w:val="24"/>
          <w:szCs w:val="24"/>
        </w:rPr>
        <w:t>ПРЕДМЕТНЫЕ РЕЗУЛЬТАТЫ</w:t>
      </w:r>
      <w:bookmarkEnd w:id="96"/>
    </w:p>
    <w:p w14:paraId="3B4A491D"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 концу обучения в первом классе обучающийся научится:</w:t>
      </w:r>
    </w:p>
    <w:p w14:paraId="2BE3B79A" w14:textId="77777777" w:rsidR="007B12BD" w:rsidRPr="00A5128C" w:rsidRDefault="007B12BD" w:rsidP="00DB6403">
      <w:pPr>
        <w:pStyle w:val="22"/>
        <w:numPr>
          <w:ilvl w:val="0"/>
          <w:numId w:val="18"/>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читать, записывать, сравнивать, упорядочивать числа от 0 до 20;</w:t>
      </w:r>
    </w:p>
    <w:p w14:paraId="5A074F28" w14:textId="77777777" w:rsidR="007B12BD" w:rsidRPr="00A5128C" w:rsidRDefault="007B12BD" w:rsidP="00DB6403">
      <w:pPr>
        <w:pStyle w:val="22"/>
        <w:numPr>
          <w:ilvl w:val="0"/>
          <w:numId w:val="18"/>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пересчитывать различные объекты, устанавливать порядковый номер объекта;</w:t>
      </w:r>
    </w:p>
    <w:p w14:paraId="6574A4EB" w14:textId="77777777" w:rsidR="007B12BD" w:rsidRPr="00A5128C" w:rsidRDefault="007B12BD" w:rsidP="00DB6403">
      <w:pPr>
        <w:pStyle w:val="22"/>
        <w:numPr>
          <w:ilvl w:val="0"/>
          <w:numId w:val="18"/>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находить числа, большие/меньшие данного числа на заданное число;</w:t>
      </w:r>
    </w:p>
    <w:p w14:paraId="46E7C115" w14:textId="77777777" w:rsidR="007B12BD" w:rsidRPr="00A5128C" w:rsidRDefault="007B12BD" w:rsidP="00DB6403">
      <w:pPr>
        <w:pStyle w:val="22"/>
        <w:numPr>
          <w:ilvl w:val="0"/>
          <w:numId w:val="18"/>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выполнять арифметические действия сложения и вычитания в пределах 20 (устно и письменно) без перехода через десяток;</w:t>
      </w:r>
    </w:p>
    <w:p w14:paraId="43E72A2E" w14:textId="77777777" w:rsidR="007B12BD" w:rsidRPr="00A5128C" w:rsidRDefault="007B12BD" w:rsidP="00DB6403">
      <w:pPr>
        <w:pStyle w:val="22"/>
        <w:numPr>
          <w:ilvl w:val="0"/>
          <w:numId w:val="18"/>
        </w:numPr>
        <w:shd w:val="clear" w:color="auto" w:fill="auto"/>
        <w:tabs>
          <w:tab w:val="left" w:pos="982"/>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называть и различать компоненты действий сложения (слагаемые, сумма) и вычитания (уменьшаемое, вычитаемое, разность);</w:t>
      </w:r>
    </w:p>
    <w:p w14:paraId="164A019A" w14:textId="77777777" w:rsidR="007B12BD" w:rsidRPr="00A5128C" w:rsidRDefault="007B12BD" w:rsidP="00DB6403">
      <w:pPr>
        <w:pStyle w:val="22"/>
        <w:numPr>
          <w:ilvl w:val="0"/>
          <w:numId w:val="18"/>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решать текстовые задачи в одно действие на сложение и вычита</w:t>
      </w:r>
      <w:r w:rsidRPr="00A5128C">
        <w:rPr>
          <w:rFonts w:ascii="Times New Roman" w:hAnsi="Times New Roman" w:cs="Times New Roman"/>
          <w:sz w:val="24"/>
          <w:szCs w:val="24"/>
        </w:rPr>
        <w:softHyphen/>
        <w:t>ние: выделять условие и требование (вопрос);</w:t>
      </w:r>
    </w:p>
    <w:p w14:paraId="302C3116" w14:textId="77777777" w:rsidR="007B12BD" w:rsidRPr="00A5128C" w:rsidRDefault="007B12BD" w:rsidP="00DB6403">
      <w:pPr>
        <w:pStyle w:val="22"/>
        <w:numPr>
          <w:ilvl w:val="0"/>
          <w:numId w:val="18"/>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сравнивать объекты по длине, устанавливая между ними соотно</w:t>
      </w:r>
      <w:r w:rsidRPr="00A5128C">
        <w:rPr>
          <w:rFonts w:ascii="Times New Roman" w:hAnsi="Times New Roman" w:cs="Times New Roman"/>
          <w:sz w:val="24"/>
          <w:szCs w:val="24"/>
        </w:rPr>
        <w:softHyphen/>
        <w:t>шение длиннее/короче (выше/ниже, шире/уже);</w:t>
      </w:r>
    </w:p>
    <w:p w14:paraId="2A63DF0D" w14:textId="77777777" w:rsidR="007B12BD" w:rsidRPr="00A5128C" w:rsidRDefault="007B12BD" w:rsidP="00DB6403">
      <w:pPr>
        <w:pStyle w:val="22"/>
        <w:numPr>
          <w:ilvl w:val="0"/>
          <w:numId w:val="18"/>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знать и использовать единицу длины — сантиметр; измерять длину отрезка, чертить отрезок заданной длины (в см);</w:t>
      </w:r>
    </w:p>
    <w:p w14:paraId="5470C931" w14:textId="77777777" w:rsidR="007B12BD" w:rsidRPr="00A5128C" w:rsidRDefault="007B12BD" w:rsidP="00DB6403">
      <w:pPr>
        <w:pStyle w:val="22"/>
        <w:numPr>
          <w:ilvl w:val="0"/>
          <w:numId w:val="18"/>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различать число и цифру;</w:t>
      </w:r>
    </w:p>
    <w:p w14:paraId="05E343FB" w14:textId="77777777" w:rsidR="007B12BD" w:rsidRPr="00A5128C" w:rsidRDefault="007B12BD" w:rsidP="00DB6403">
      <w:pPr>
        <w:pStyle w:val="22"/>
        <w:numPr>
          <w:ilvl w:val="0"/>
          <w:numId w:val="18"/>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распознавать геометрические фигуры: круг, треугольник, прямо</w:t>
      </w:r>
      <w:r w:rsidRPr="00A5128C">
        <w:rPr>
          <w:rFonts w:ascii="Times New Roman" w:hAnsi="Times New Roman" w:cs="Times New Roman"/>
          <w:sz w:val="24"/>
          <w:szCs w:val="24"/>
        </w:rPr>
        <w:softHyphen/>
        <w:t>угольник (квадрат), отрезок;</w:t>
      </w:r>
    </w:p>
    <w:p w14:paraId="7AB3AC3A" w14:textId="77777777" w:rsidR="007B12BD" w:rsidRPr="00A5128C" w:rsidRDefault="007B12BD" w:rsidP="00DB6403">
      <w:pPr>
        <w:pStyle w:val="22"/>
        <w:numPr>
          <w:ilvl w:val="0"/>
          <w:numId w:val="18"/>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устанавливать между объектами соотношения: слева/справа, дальше/ближе, между, перед/за, над/под;</w:t>
      </w:r>
    </w:p>
    <w:p w14:paraId="59E3282D" w14:textId="77777777" w:rsidR="007B12BD" w:rsidRPr="00A5128C" w:rsidRDefault="007B12BD" w:rsidP="00DB6403">
      <w:pPr>
        <w:pStyle w:val="22"/>
        <w:numPr>
          <w:ilvl w:val="0"/>
          <w:numId w:val="18"/>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распознавать верные (истинные) и неверные (ложные) утвержде</w:t>
      </w:r>
      <w:r w:rsidRPr="00A5128C">
        <w:rPr>
          <w:rFonts w:ascii="Times New Roman" w:hAnsi="Times New Roman" w:cs="Times New Roman"/>
          <w:sz w:val="24"/>
          <w:szCs w:val="24"/>
        </w:rPr>
        <w:softHyphen/>
        <w:t>ния относительно заданного набора объектов/предметов;</w:t>
      </w:r>
    </w:p>
    <w:p w14:paraId="7A8930F8" w14:textId="77777777" w:rsidR="007B12BD" w:rsidRPr="00A5128C" w:rsidRDefault="007B12BD" w:rsidP="00DB6403">
      <w:pPr>
        <w:pStyle w:val="22"/>
        <w:numPr>
          <w:ilvl w:val="0"/>
          <w:numId w:val="18"/>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группировать объекты по заданному признаку; находить и назы</w:t>
      </w:r>
      <w:r w:rsidRPr="00A5128C">
        <w:rPr>
          <w:rFonts w:ascii="Times New Roman" w:hAnsi="Times New Roman" w:cs="Times New Roman"/>
          <w:sz w:val="24"/>
          <w:szCs w:val="24"/>
        </w:rPr>
        <w:softHyphen/>
        <w:t>вать закономерности в ряду объектов повседневной жизни;</w:t>
      </w:r>
    </w:p>
    <w:p w14:paraId="7C288623" w14:textId="77777777" w:rsidR="007B12BD" w:rsidRPr="00A5128C" w:rsidRDefault="007B12BD" w:rsidP="00DB6403">
      <w:pPr>
        <w:pStyle w:val="22"/>
        <w:numPr>
          <w:ilvl w:val="0"/>
          <w:numId w:val="18"/>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различать строки и столбцы таблицы, вносить данное в таблицу, извлекать данное/данные из таблицы;</w:t>
      </w:r>
    </w:p>
    <w:p w14:paraId="39AEEA38" w14:textId="77777777" w:rsidR="007B12BD" w:rsidRPr="00A5128C" w:rsidRDefault="007B12BD" w:rsidP="00DB6403">
      <w:pPr>
        <w:pStyle w:val="22"/>
        <w:numPr>
          <w:ilvl w:val="0"/>
          <w:numId w:val="18"/>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сравнивать два объекта (числа, геометрические фигуры);</w:t>
      </w:r>
    </w:p>
    <w:p w14:paraId="065C49C7" w14:textId="77777777" w:rsidR="007B12BD" w:rsidRPr="00A5128C" w:rsidRDefault="007B12BD" w:rsidP="00DB6403">
      <w:pPr>
        <w:pStyle w:val="22"/>
        <w:numPr>
          <w:ilvl w:val="0"/>
          <w:numId w:val="18"/>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распределять объекты на две группы по заданному основанию.</w:t>
      </w:r>
    </w:p>
    <w:p w14:paraId="1D870C32"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 концу обучения во втором классе обучающийся научится:</w:t>
      </w:r>
    </w:p>
    <w:p w14:paraId="60EB96C8" w14:textId="77777777" w:rsidR="007B12BD" w:rsidRPr="00A5128C" w:rsidRDefault="007B12BD" w:rsidP="00DB6403">
      <w:pPr>
        <w:pStyle w:val="22"/>
        <w:numPr>
          <w:ilvl w:val="0"/>
          <w:numId w:val="18"/>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читать, записывать, сравнивать, упорядочивать числа в пределах 100;</w:t>
      </w:r>
    </w:p>
    <w:p w14:paraId="49044E79" w14:textId="77777777" w:rsidR="007B12BD" w:rsidRPr="00A5128C" w:rsidRDefault="007B12BD" w:rsidP="00DB6403">
      <w:pPr>
        <w:pStyle w:val="22"/>
        <w:numPr>
          <w:ilvl w:val="0"/>
          <w:numId w:val="18"/>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находить число большее/меньшее данного числа на заданное число (в пределах 100); большее данного числа в заданное число раз (в пределах 20);</w:t>
      </w:r>
    </w:p>
    <w:p w14:paraId="45434D4D" w14:textId="77777777" w:rsidR="007B12BD" w:rsidRPr="00A5128C" w:rsidRDefault="007B12BD" w:rsidP="00DB6403">
      <w:pPr>
        <w:pStyle w:val="22"/>
        <w:numPr>
          <w:ilvl w:val="0"/>
          <w:numId w:val="18"/>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14:paraId="41F9588A" w14:textId="77777777" w:rsidR="007B12BD" w:rsidRPr="00A5128C" w:rsidRDefault="007B12BD" w:rsidP="00DB6403">
      <w:pPr>
        <w:pStyle w:val="22"/>
        <w:numPr>
          <w:ilvl w:val="0"/>
          <w:numId w:val="18"/>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14:paraId="15C6909C" w14:textId="77777777" w:rsidR="007B12BD" w:rsidRPr="00A5128C" w:rsidRDefault="007B12BD" w:rsidP="00DB6403">
      <w:pPr>
        <w:pStyle w:val="22"/>
        <w:numPr>
          <w:ilvl w:val="0"/>
          <w:numId w:val="18"/>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называть и различать компоненты действий умножения (множи</w:t>
      </w:r>
      <w:r w:rsidRPr="00A5128C">
        <w:rPr>
          <w:rFonts w:ascii="Times New Roman" w:hAnsi="Times New Roman" w:cs="Times New Roman"/>
          <w:sz w:val="24"/>
          <w:szCs w:val="24"/>
        </w:rPr>
        <w:softHyphen/>
        <w:t>тели, произведение); деления (делимое, делитель, частное);</w:t>
      </w:r>
    </w:p>
    <w:p w14:paraId="7DA6686A" w14:textId="77777777" w:rsidR="007B12BD" w:rsidRPr="00A5128C" w:rsidRDefault="007B12BD" w:rsidP="00DB6403">
      <w:pPr>
        <w:pStyle w:val="22"/>
        <w:numPr>
          <w:ilvl w:val="0"/>
          <w:numId w:val="18"/>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находить неизвестный компонент сложения, вычитания;</w:t>
      </w:r>
    </w:p>
    <w:p w14:paraId="7400B01A" w14:textId="77777777" w:rsidR="007B12BD" w:rsidRPr="00A5128C" w:rsidRDefault="007B12BD" w:rsidP="00DB6403">
      <w:pPr>
        <w:pStyle w:val="22"/>
        <w:numPr>
          <w:ilvl w:val="0"/>
          <w:numId w:val="18"/>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 xml:space="preserve">использовать при выполнении практических заданий единицы величин длины </w:t>
      </w:r>
      <w:r w:rsidRPr="00A5128C">
        <w:rPr>
          <w:rFonts w:ascii="Times New Roman" w:hAnsi="Times New Roman" w:cs="Times New Roman"/>
          <w:sz w:val="24"/>
          <w:szCs w:val="24"/>
        </w:rPr>
        <w:lastRenderedPageBreak/>
        <w:t>(сантиметр, дециметр, метр), массы (килограмм), времени (минута, час); стоимости (рубль, копейка); преобразо</w:t>
      </w:r>
      <w:r w:rsidRPr="00A5128C">
        <w:rPr>
          <w:rFonts w:ascii="Times New Roman" w:hAnsi="Times New Roman" w:cs="Times New Roman"/>
          <w:sz w:val="24"/>
          <w:szCs w:val="24"/>
        </w:rPr>
        <w:softHyphen/>
        <w:t>вывать одни единицы данных величин в другие;</w:t>
      </w:r>
    </w:p>
    <w:p w14:paraId="5970D08D" w14:textId="77777777" w:rsidR="007B12BD" w:rsidRPr="00A5128C" w:rsidRDefault="007B12BD" w:rsidP="00DB6403">
      <w:pPr>
        <w:pStyle w:val="22"/>
        <w:numPr>
          <w:ilvl w:val="0"/>
          <w:numId w:val="18"/>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w:t>
      </w:r>
      <w:r w:rsidRPr="00A5128C">
        <w:rPr>
          <w:rFonts w:ascii="Times New Roman" w:hAnsi="Times New Roman" w:cs="Times New Roman"/>
          <w:sz w:val="24"/>
          <w:szCs w:val="24"/>
        </w:rPr>
        <w:softHyphen/>
        <w:t>мени, стоимости, устанавливая между ними соотношение «боль- ше/меньше на»;</w:t>
      </w:r>
    </w:p>
    <w:p w14:paraId="57FD9BD8" w14:textId="77777777" w:rsidR="007B12BD" w:rsidRPr="00A5128C" w:rsidRDefault="007B12BD" w:rsidP="00DB6403">
      <w:pPr>
        <w:pStyle w:val="22"/>
        <w:numPr>
          <w:ilvl w:val="0"/>
          <w:numId w:val="18"/>
        </w:numPr>
        <w:shd w:val="clear" w:color="auto" w:fill="auto"/>
        <w:tabs>
          <w:tab w:val="left" w:pos="986"/>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решать текстовые задачи в одно-два действия: представлять за</w:t>
      </w:r>
      <w:r w:rsidRPr="00A5128C">
        <w:rPr>
          <w:rFonts w:ascii="Times New Roman" w:hAnsi="Times New Roman" w:cs="Times New Roman"/>
          <w:sz w:val="24"/>
          <w:szCs w:val="24"/>
        </w:rPr>
        <w:softHyphen/>
        <w:t>дачу (краткая запись, рисунок, таблица или другая модель); пла</w:t>
      </w:r>
      <w:r w:rsidRPr="00A5128C">
        <w:rPr>
          <w:rFonts w:ascii="Times New Roman" w:hAnsi="Times New Roman" w:cs="Times New Roman"/>
          <w:sz w:val="24"/>
          <w:szCs w:val="24"/>
        </w:rPr>
        <w:softHyphen/>
        <w:t>нировать ход решения текстовой задачи в два действия, оформ</w:t>
      </w:r>
      <w:r w:rsidRPr="00A5128C">
        <w:rPr>
          <w:rFonts w:ascii="Times New Roman" w:hAnsi="Times New Roman" w:cs="Times New Roman"/>
          <w:sz w:val="24"/>
          <w:szCs w:val="24"/>
        </w:rPr>
        <w:softHyphen/>
        <w:t>лять его в виде арифметического действия/действий, записывать ответ;</w:t>
      </w:r>
    </w:p>
    <w:p w14:paraId="37509984" w14:textId="77777777" w:rsidR="007B12BD" w:rsidRPr="00A5128C" w:rsidRDefault="007B12BD" w:rsidP="00DB6403">
      <w:pPr>
        <w:pStyle w:val="22"/>
        <w:numPr>
          <w:ilvl w:val="0"/>
          <w:numId w:val="18"/>
        </w:numPr>
        <w:shd w:val="clear" w:color="auto" w:fill="auto"/>
        <w:tabs>
          <w:tab w:val="left" w:pos="986"/>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различать и называть геометрические фигуры: прямой угол; ло</w:t>
      </w:r>
      <w:r w:rsidRPr="00A5128C">
        <w:rPr>
          <w:rFonts w:ascii="Times New Roman" w:hAnsi="Times New Roman" w:cs="Times New Roman"/>
          <w:sz w:val="24"/>
          <w:szCs w:val="24"/>
        </w:rPr>
        <w:softHyphen/>
        <w:t>маную, многоугольник; выделять среди четырехугольников пря</w:t>
      </w:r>
      <w:r w:rsidRPr="00A5128C">
        <w:rPr>
          <w:rFonts w:ascii="Times New Roman" w:hAnsi="Times New Roman" w:cs="Times New Roman"/>
          <w:sz w:val="24"/>
          <w:szCs w:val="24"/>
        </w:rPr>
        <w:softHyphen/>
        <w:t>моугольники, квадраты;</w:t>
      </w:r>
    </w:p>
    <w:p w14:paraId="2A1E33F2" w14:textId="77777777" w:rsidR="007B12BD" w:rsidRPr="00A5128C" w:rsidRDefault="007B12BD" w:rsidP="00DB6403">
      <w:pPr>
        <w:pStyle w:val="22"/>
        <w:numPr>
          <w:ilvl w:val="0"/>
          <w:numId w:val="18"/>
        </w:numPr>
        <w:shd w:val="clear" w:color="auto" w:fill="auto"/>
        <w:tabs>
          <w:tab w:val="left" w:pos="986"/>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на бумаге в клетку изображать ломаную, многоугольник; чертить прямой угол, прямоугольник с заданными длинами сторон; ис</w:t>
      </w:r>
      <w:r w:rsidRPr="00A5128C">
        <w:rPr>
          <w:rFonts w:ascii="Times New Roman" w:hAnsi="Times New Roman" w:cs="Times New Roman"/>
          <w:sz w:val="24"/>
          <w:szCs w:val="24"/>
        </w:rPr>
        <w:softHyphen/>
        <w:t>пользовать для выполнения построений линейку, угольник;</w:t>
      </w:r>
    </w:p>
    <w:p w14:paraId="63BBA055" w14:textId="77777777" w:rsidR="007B12BD" w:rsidRPr="00A5128C" w:rsidRDefault="007B12BD" w:rsidP="00DB6403">
      <w:pPr>
        <w:pStyle w:val="22"/>
        <w:numPr>
          <w:ilvl w:val="0"/>
          <w:numId w:val="18"/>
        </w:numPr>
        <w:shd w:val="clear" w:color="auto" w:fill="auto"/>
        <w:tabs>
          <w:tab w:val="left" w:pos="986"/>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выполнять измерение длин реальных объектов с помощью ли</w:t>
      </w:r>
      <w:r w:rsidRPr="00A5128C">
        <w:rPr>
          <w:rFonts w:ascii="Times New Roman" w:hAnsi="Times New Roman" w:cs="Times New Roman"/>
          <w:sz w:val="24"/>
          <w:szCs w:val="24"/>
        </w:rPr>
        <w:softHyphen/>
        <w:t>нейки;</w:t>
      </w:r>
    </w:p>
    <w:p w14:paraId="3002B96B" w14:textId="77777777" w:rsidR="007B12BD" w:rsidRPr="00A5128C" w:rsidRDefault="007B12BD" w:rsidP="00DB6403">
      <w:pPr>
        <w:pStyle w:val="22"/>
        <w:numPr>
          <w:ilvl w:val="0"/>
          <w:numId w:val="18"/>
        </w:numPr>
        <w:shd w:val="clear" w:color="auto" w:fill="auto"/>
        <w:tabs>
          <w:tab w:val="left" w:pos="986"/>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находить длину ломаной, состоящей из двух-трёх звеньев, пери</w:t>
      </w:r>
      <w:r w:rsidRPr="00A5128C">
        <w:rPr>
          <w:rFonts w:ascii="Times New Roman" w:hAnsi="Times New Roman" w:cs="Times New Roman"/>
          <w:sz w:val="24"/>
          <w:szCs w:val="24"/>
        </w:rPr>
        <w:softHyphen/>
        <w:t>метр прямоугольника (квадрата);</w:t>
      </w:r>
    </w:p>
    <w:p w14:paraId="738FFDDB" w14:textId="77777777" w:rsidR="007B12BD" w:rsidRPr="00A5128C" w:rsidRDefault="007B12BD" w:rsidP="00DB6403">
      <w:pPr>
        <w:pStyle w:val="22"/>
        <w:numPr>
          <w:ilvl w:val="0"/>
          <w:numId w:val="18"/>
        </w:numPr>
        <w:shd w:val="clear" w:color="auto" w:fill="auto"/>
        <w:tabs>
          <w:tab w:val="left" w:pos="986"/>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распознавать верные (истинные) и неверные (ложные) утвержде</w:t>
      </w:r>
      <w:r w:rsidRPr="00A5128C">
        <w:rPr>
          <w:rFonts w:ascii="Times New Roman" w:hAnsi="Times New Roman" w:cs="Times New Roman"/>
          <w:sz w:val="24"/>
          <w:szCs w:val="24"/>
        </w:rPr>
        <w:softHyphen/>
        <w:t>ния со словами «все», «каждый»; проводить одно-двухшаговые логические рассуждения и делать выводы;</w:t>
      </w:r>
    </w:p>
    <w:p w14:paraId="760ABF67" w14:textId="77777777" w:rsidR="007B12BD" w:rsidRPr="00A5128C" w:rsidRDefault="007B12BD" w:rsidP="00DB6403">
      <w:pPr>
        <w:pStyle w:val="22"/>
        <w:numPr>
          <w:ilvl w:val="0"/>
          <w:numId w:val="18"/>
        </w:numPr>
        <w:shd w:val="clear" w:color="auto" w:fill="auto"/>
        <w:tabs>
          <w:tab w:val="left" w:pos="986"/>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находить общий признак группы математических объектов (чисел, величин, геометрических фигур);</w:t>
      </w:r>
    </w:p>
    <w:p w14:paraId="155DD492" w14:textId="77777777" w:rsidR="007B12BD" w:rsidRPr="00A5128C" w:rsidRDefault="007B12BD" w:rsidP="00DB6403">
      <w:pPr>
        <w:pStyle w:val="22"/>
        <w:numPr>
          <w:ilvl w:val="0"/>
          <w:numId w:val="18"/>
        </w:numPr>
        <w:shd w:val="clear" w:color="auto" w:fill="auto"/>
        <w:tabs>
          <w:tab w:val="left" w:pos="986"/>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находить закономерность в ряду объектов (чисел, геометрических фигур);</w:t>
      </w:r>
    </w:p>
    <w:p w14:paraId="4BB0AC25" w14:textId="77777777" w:rsidR="007B12BD" w:rsidRPr="00A5128C" w:rsidRDefault="007B12BD" w:rsidP="00DB6403">
      <w:pPr>
        <w:pStyle w:val="22"/>
        <w:numPr>
          <w:ilvl w:val="0"/>
          <w:numId w:val="18"/>
        </w:numPr>
        <w:shd w:val="clear" w:color="auto" w:fill="auto"/>
        <w:tabs>
          <w:tab w:val="left" w:pos="986"/>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w:t>
      </w:r>
      <w:r w:rsidRPr="00A5128C">
        <w:rPr>
          <w:rFonts w:ascii="Times New Roman" w:hAnsi="Times New Roman" w:cs="Times New Roman"/>
          <w:sz w:val="24"/>
          <w:szCs w:val="24"/>
        </w:rPr>
        <w:softHyphen/>
      </w:r>
      <w:r w:rsidRPr="00A5128C">
        <w:rPr>
          <w:rFonts w:ascii="Times New Roman" w:hAnsi="Times New Roman" w:cs="Times New Roman"/>
          <w:sz w:val="24"/>
          <w:szCs w:val="24"/>
          <w:vertAlign w:val="superscript"/>
        </w:rPr>
        <w:t>г</w:t>
      </w:r>
      <w:r w:rsidRPr="00A5128C">
        <w:rPr>
          <w:rFonts w:ascii="Times New Roman" w:hAnsi="Times New Roman" w:cs="Times New Roman"/>
          <w:sz w:val="24"/>
          <w:szCs w:val="24"/>
        </w:rPr>
        <w:t>ур</w:t>
      </w:r>
      <w:r w:rsidRPr="00A5128C">
        <w:rPr>
          <w:rFonts w:ascii="Times New Roman" w:hAnsi="Times New Roman" w:cs="Times New Roman"/>
          <w:sz w:val="24"/>
          <w:szCs w:val="24"/>
          <w:vertAlign w:val="superscript"/>
        </w:rPr>
        <w:t>)</w:t>
      </w:r>
      <w:r w:rsidRPr="00A5128C">
        <w:rPr>
          <w:rFonts w:ascii="Times New Roman" w:hAnsi="Times New Roman" w:cs="Times New Roman"/>
          <w:sz w:val="24"/>
          <w:szCs w:val="24"/>
        </w:rPr>
        <w:t>;</w:t>
      </w:r>
    </w:p>
    <w:p w14:paraId="53C8EFBE" w14:textId="77777777" w:rsidR="007B12BD" w:rsidRPr="00A5128C" w:rsidRDefault="007B12BD" w:rsidP="00DB6403">
      <w:pPr>
        <w:pStyle w:val="22"/>
        <w:numPr>
          <w:ilvl w:val="0"/>
          <w:numId w:val="18"/>
        </w:numPr>
        <w:shd w:val="clear" w:color="auto" w:fill="auto"/>
        <w:tabs>
          <w:tab w:val="left" w:pos="986"/>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сравнивать группы объектов (находить общее, различное);</w:t>
      </w:r>
    </w:p>
    <w:p w14:paraId="5EA21FDE" w14:textId="77777777" w:rsidR="007B12BD" w:rsidRPr="00A5128C" w:rsidRDefault="007B12BD" w:rsidP="00DB6403">
      <w:pPr>
        <w:pStyle w:val="22"/>
        <w:numPr>
          <w:ilvl w:val="0"/>
          <w:numId w:val="18"/>
        </w:numPr>
        <w:shd w:val="clear" w:color="auto" w:fill="auto"/>
        <w:tabs>
          <w:tab w:val="left" w:pos="986"/>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обнаруживать модели геометрических фигур в окружающем мире;</w:t>
      </w:r>
    </w:p>
    <w:p w14:paraId="0CAD6B4E" w14:textId="77777777" w:rsidR="007B12BD" w:rsidRPr="00A5128C" w:rsidRDefault="007B12BD" w:rsidP="00DB6403">
      <w:pPr>
        <w:pStyle w:val="22"/>
        <w:numPr>
          <w:ilvl w:val="0"/>
          <w:numId w:val="18"/>
        </w:numPr>
        <w:shd w:val="clear" w:color="auto" w:fill="auto"/>
        <w:tabs>
          <w:tab w:val="left" w:pos="986"/>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подбирать примеры, подтверждающие суждение, ответ;</w:t>
      </w:r>
    </w:p>
    <w:p w14:paraId="73FA5923" w14:textId="77777777" w:rsidR="007B12BD" w:rsidRPr="00A5128C" w:rsidRDefault="007B12BD" w:rsidP="00DB6403">
      <w:pPr>
        <w:pStyle w:val="22"/>
        <w:numPr>
          <w:ilvl w:val="0"/>
          <w:numId w:val="18"/>
        </w:numPr>
        <w:shd w:val="clear" w:color="auto" w:fill="auto"/>
        <w:tabs>
          <w:tab w:val="left" w:pos="986"/>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составлять (дополнять) текстовую задачу;</w:t>
      </w:r>
    </w:p>
    <w:p w14:paraId="663A90B1" w14:textId="77777777" w:rsidR="007B12BD" w:rsidRPr="00A5128C" w:rsidRDefault="007B12BD" w:rsidP="00DB6403">
      <w:pPr>
        <w:pStyle w:val="22"/>
        <w:numPr>
          <w:ilvl w:val="0"/>
          <w:numId w:val="18"/>
        </w:numPr>
        <w:shd w:val="clear" w:color="auto" w:fill="auto"/>
        <w:tabs>
          <w:tab w:val="left" w:pos="986"/>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проверять правильность вычислений.</w:t>
      </w:r>
    </w:p>
    <w:p w14:paraId="6FCDD59A"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 концу обучения в третьем классе обучающийся научится:</w:t>
      </w:r>
    </w:p>
    <w:p w14:paraId="46886616" w14:textId="77777777" w:rsidR="007B12BD" w:rsidRPr="00A5128C" w:rsidRDefault="007B12BD" w:rsidP="00DB6403">
      <w:pPr>
        <w:pStyle w:val="22"/>
        <w:numPr>
          <w:ilvl w:val="0"/>
          <w:numId w:val="18"/>
        </w:numPr>
        <w:shd w:val="clear" w:color="auto" w:fill="auto"/>
        <w:tabs>
          <w:tab w:val="left" w:pos="986"/>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читать, записывать, сравнивать, упорядочивать числа в пределах 1000;</w:t>
      </w:r>
    </w:p>
    <w:p w14:paraId="79C13E9E" w14:textId="77777777" w:rsidR="007B12BD" w:rsidRPr="00A5128C" w:rsidRDefault="007B12BD" w:rsidP="00DB6403">
      <w:pPr>
        <w:pStyle w:val="22"/>
        <w:numPr>
          <w:ilvl w:val="0"/>
          <w:numId w:val="18"/>
        </w:numPr>
        <w:shd w:val="clear" w:color="auto" w:fill="auto"/>
        <w:tabs>
          <w:tab w:val="left" w:pos="986"/>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находить число большее/меньшее данного числа на заданное число, в заданное число раз (в пределах 1000);</w:t>
      </w:r>
    </w:p>
    <w:p w14:paraId="058C316F" w14:textId="77777777" w:rsidR="007B12BD" w:rsidRPr="00A5128C" w:rsidRDefault="007B12BD" w:rsidP="00DB6403">
      <w:pPr>
        <w:pStyle w:val="22"/>
        <w:numPr>
          <w:ilvl w:val="0"/>
          <w:numId w:val="18"/>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w:t>
      </w:r>
    </w:p>
    <w:p w14:paraId="6E511084" w14:textId="77777777" w:rsidR="007B12BD" w:rsidRPr="00A5128C" w:rsidRDefault="007B12BD" w:rsidP="00DB6403">
      <w:pPr>
        <w:pStyle w:val="22"/>
        <w:numPr>
          <w:ilvl w:val="0"/>
          <w:numId w:val="18"/>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выполнять действия умножение и деление с числами 0 и 1; деле</w:t>
      </w:r>
      <w:r w:rsidRPr="00A5128C">
        <w:rPr>
          <w:rFonts w:ascii="Times New Roman" w:hAnsi="Times New Roman" w:cs="Times New Roman"/>
          <w:sz w:val="24"/>
          <w:szCs w:val="24"/>
        </w:rPr>
        <w:softHyphen/>
        <w:t>ние с остатком;</w:t>
      </w:r>
    </w:p>
    <w:p w14:paraId="36F383B3" w14:textId="77777777" w:rsidR="007B12BD" w:rsidRPr="00A5128C" w:rsidRDefault="007B12BD" w:rsidP="00DB6403">
      <w:pPr>
        <w:pStyle w:val="22"/>
        <w:numPr>
          <w:ilvl w:val="0"/>
          <w:numId w:val="18"/>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устанавливать и соблюдать порядок действий при вычислении значения числового выражения (со скобками/без скобок), содер</w:t>
      </w:r>
      <w:r w:rsidRPr="00A5128C">
        <w:rPr>
          <w:rFonts w:ascii="Times New Roman" w:hAnsi="Times New Roman" w:cs="Times New Roman"/>
          <w:sz w:val="24"/>
          <w:szCs w:val="24"/>
        </w:rPr>
        <w:softHyphen/>
        <w:t>жащего арифметические действия сложения, вычитания, умно</w:t>
      </w:r>
      <w:r w:rsidRPr="00A5128C">
        <w:rPr>
          <w:rFonts w:ascii="Times New Roman" w:hAnsi="Times New Roman" w:cs="Times New Roman"/>
          <w:sz w:val="24"/>
          <w:szCs w:val="24"/>
        </w:rPr>
        <w:softHyphen/>
        <w:t>жения и деления;</w:t>
      </w:r>
    </w:p>
    <w:p w14:paraId="37104BA9" w14:textId="77777777" w:rsidR="007B12BD" w:rsidRPr="00A5128C" w:rsidRDefault="007B12BD" w:rsidP="00DB6403">
      <w:pPr>
        <w:pStyle w:val="22"/>
        <w:numPr>
          <w:ilvl w:val="0"/>
          <w:numId w:val="18"/>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использовать при вычислениях переместительное и сочетательное свойства сложения;</w:t>
      </w:r>
    </w:p>
    <w:p w14:paraId="07335FE0" w14:textId="77777777" w:rsidR="007B12BD" w:rsidRPr="00A5128C" w:rsidRDefault="007B12BD" w:rsidP="00DB6403">
      <w:pPr>
        <w:pStyle w:val="22"/>
        <w:numPr>
          <w:ilvl w:val="0"/>
          <w:numId w:val="18"/>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находить неизвестный компонент арифметического действия;</w:t>
      </w:r>
    </w:p>
    <w:p w14:paraId="58F1C0CE" w14:textId="77777777" w:rsidR="007B12BD" w:rsidRPr="00A5128C" w:rsidRDefault="007B12BD" w:rsidP="00DB6403">
      <w:pPr>
        <w:pStyle w:val="22"/>
        <w:numPr>
          <w:ilvl w:val="0"/>
          <w:numId w:val="18"/>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w:t>
      </w:r>
      <w:r w:rsidRPr="00A5128C">
        <w:rPr>
          <w:rFonts w:ascii="Times New Roman" w:hAnsi="Times New Roman" w:cs="Times New Roman"/>
          <w:sz w:val="24"/>
          <w:szCs w:val="24"/>
        </w:rPr>
        <w:softHyphen/>
        <w:t>кунда), стоимости (копейка, рубль); преобразовывать одни еди</w:t>
      </w:r>
      <w:r w:rsidRPr="00A5128C">
        <w:rPr>
          <w:rFonts w:ascii="Times New Roman" w:hAnsi="Times New Roman" w:cs="Times New Roman"/>
          <w:sz w:val="24"/>
          <w:szCs w:val="24"/>
        </w:rPr>
        <w:softHyphen/>
        <w:t>ницы данной величины в другие;</w:t>
      </w:r>
    </w:p>
    <w:p w14:paraId="4D7E9406" w14:textId="77777777" w:rsidR="007B12BD" w:rsidRPr="00A5128C" w:rsidRDefault="007B12BD" w:rsidP="00DB6403">
      <w:pPr>
        <w:pStyle w:val="22"/>
        <w:numPr>
          <w:ilvl w:val="0"/>
          <w:numId w:val="18"/>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определять с помощью цифровых и аналоговых приборов, изме</w:t>
      </w:r>
      <w:r w:rsidRPr="00A5128C">
        <w:rPr>
          <w:rFonts w:ascii="Times New Roman" w:hAnsi="Times New Roman" w:cs="Times New Roman"/>
          <w:sz w:val="24"/>
          <w:szCs w:val="24"/>
        </w:rPr>
        <w:softHyphen/>
        <w:t xml:space="preserve">рительных </w:t>
      </w:r>
      <w:r w:rsidRPr="00A5128C">
        <w:rPr>
          <w:rFonts w:ascii="Times New Roman" w:hAnsi="Times New Roman" w:cs="Times New Roman"/>
          <w:sz w:val="24"/>
          <w:szCs w:val="24"/>
        </w:rPr>
        <w:lastRenderedPageBreak/>
        <w:t>инструментов длину, массу, время; выполнять при</w:t>
      </w:r>
      <w:r w:rsidRPr="00A5128C">
        <w:rPr>
          <w:rFonts w:ascii="Times New Roman" w:hAnsi="Times New Roman" w:cs="Times New Roman"/>
          <w:sz w:val="24"/>
          <w:szCs w:val="24"/>
        </w:rPr>
        <w:softHyphen/>
        <w:t>кидку и оценку результата измерений; определять продолжи</w:t>
      </w:r>
      <w:r w:rsidRPr="00A5128C">
        <w:rPr>
          <w:rFonts w:ascii="Times New Roman" w:hAnsi="Times New Roman" w:cs="Times New Roman"/>
          <w:sz w:val="24"/>
          <w:szCs w:val="24"/>
        </w:rPr>
        <w:softHyphen/>
        <w:t>тельность события;</w:t>
      </w:r>
    </w:p>
    <w:p w14:paraId="0C018752" w14:textId="77777777" w:rsidR="007B12BD" w:rsidRPr="00A5128C" w:rsidRDefault="007B12BD" w:rsidP="00DB6403">
      <w:pPr>
        <w:pStyle w:val="22"/>
        <w:numPr>
          <w:ilvl w:val="0"/>
          <w:numId w:val="18"/>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сравнивать величины длины, площади, массы, времени, стоимо</w:t>
      </w:r>
      <w:r w:rsidRPr="00A5128C">
        <w:rPr>
          <w:rFonts w:ascii="Times New Roman" w:hAnsi="Times New Roman" w:cs="Times New Roman"/>
          <w:sz w:val="24"/>
          <w:szCs w:val="24"/>
        </w:rPr>
        <w:softHyphen/>
        <w:t>сти, устанавливая между ними соотношение «больше/меньше на/в»;</w:t>
      </w:r>
    </w:p>
    <w:p w14:paraId="31B0FFCD" w14:textId="77777777" w:rsidR="007B12BD" w:rsidRPr="00A5128C" w:rsidRDefault="007B12BD" w:rsidP="00DB6403">
      <w:pPr>
        <w:pStyle w:val="22"/>
        <w:numPr>
          <w:ilvl w:val="0"/>
          <w:numId w:val="18"/>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называть, находить долю величины (половина, четверть);</w:t>
      </w:r>
    </w:p>
    <w:p w14:paraId="6E5218FC" w14:textId="77777777" w:rsidR="007B12BD" w:rsidRPr="00A5128C" w:rsidRDefault="007B12BD" w:rsidP="00DB6403">
      <w:pPr>
        <w:pStyle w:val="22"/>
        <w:numPr>
          <w:ilvl w:val="0"/>
          <w:numId w:val="18"/>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сравнивать величины, выраженные долями;</w:t>
      </w:r>
    </w:p>
    <w:p w14:paraId="5E95809E" w14:textId="77777777" w:rsidR="007B12BD" w:rsidRPr="00A5128C" w:rsidRDefault="007B12BD" w:rsidP="00DB6403">
      <w:pPr>
        <w:pStyle w:val="22"/>
        <w:numPr>
          <w:ilvl w:val="0"/>
          <w:numId w:val="18"/>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знать и использовать при решении задач и в практических ситу</w:t>
      </w:r>
      <w:r w:rsidRPr="00A5128C">
        <w:rPr>
          <w:rFonts w:ascii="Times New Roman" w:hAnsi="Times New Roman" w:cs="Times New Roman"/>
          <w:sz w:val="24"/>
          <w:szCs w:val="24"/>
        </w:rPr>
        <w:softHyphen/>
        <w:t>ациях (покупка товара, определение времени, выполнение расчё</w:t>
      </w:r>
      <w:r w:rsidRPr="00A5128C">
        <w:rPr>
          <w:rFonts w:ascii="Times New Roman" w:hAnsi="Times New Roman" w:cs="Times New Roman"/>
          <w:sz w:val="24"/>
          <w:szCs w:val="24"/>
        </w:rPr>
        <w:softHyphen/>
        <w:t>тов) соотношение между величинами; выполнять сложение и вычитание однородных величин, умножение и деление величины на однозначное число;</w:t>
      </w:r>
    </w:p>
    <w:p w14:paraId="28741E04" w14:textId="77777777" w:rsidR="007B12BD" w:rsidRPr="00A5128C" w:rsidRDefault="007B12BD" w:rsidP="00DB6403">
      <w:pPr>
        <w:pStyle w:val="22"/>
        <w:numPr>
          <w:ilvl w:val="0"/>
          <w:numId w:val="18"/>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решать задачи в одно-два действия: представлять текст задачи, планировать ход решения, записывать решение и ответ, анализи</w:t>
      </w:r>
      <w:r w:rsidRPr="00A5128C">
        <w:rPr>
          <w:rFonts w:ascii="Times New Roman" w:hAnsi="Times New Roman" w:cs="Times New Roman"/>
          <w:sz w:val="24"/>
          <w:szCs w:val="24"/>
        </w:rPr>
        <w:softHyphen/>
        <w:t>ровать решение (искать другой способ решения), оценивать ответ (устанавливать его реалистичность, проверять вычисления);</w:t>
      </w:r>
    </w:p>
    <w:p w14:paraId="09B05985" w14:textId="77777777" w:rsidR="007B12BD" w:rsidRPr="00A5128C" w:rsidRDefault="007B12BD" w:rsidP="00DB6403">
      <w:pPr>
        <w:pStyle w:val="22"/>
        <w:numPr>
          <w:ilvl w:val="0"/>
          <w:numId w:val="18"/>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конструировать прямоугольник из данных фигур (квадратов), делить прямоугольник, многоугольник на заданные части;</w:t>
      </w:r>
    </w:p>
    <w:p w14:paraId="4D670388" w14:textId="77777777" w:rsidR="007B12BD" w:rsidRPr="00A5128C" w:rsidRDefault="007B12BD" w:rsidP="00DB6403">
      <w:pPr>
        <w:pStyle w:val="22"/>
        <w:numPr>
          <w:ilvl w:val="0"/>
          <w:numId w:val="18"/>
        </w:numPr>
        <w:shd w:val="clear" w:color="auto" w:fill="auto"/>
        <w:tabs>
          <w:tab w:val="left" w:pos="984"/>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сравнивать фигуры по площади (наложение, сопоставление чис</w:t>
      </w:r>
      <w:r w:rsidRPr="00A5128C">
        <w:rPr>
          <w:rFonts w:ascii="Times New Roman" w:hAnsi="Times New Roman" w:cs="Times New Roman"/>
          <w:sz w:val="24"/>
          <w:szCs w:val="24"/>
        </w:rPr>
        <w:softHyphen/>
        <w:t>ловых значений);</w:t>
      </w:r>
    </w:p>
    <w:p w14:paraId="03FF4570" w14:textId="77777777" w:rsidR="007B12BD" w:rsidRPr="00A5128C" w:rsidRDefault="007B12BD" w:rsidP="00DB6403">
      <w:pPr>
        <w:pStyle w:val="22"/>
        <w:numPr>
          <w:ilvl w:val="0"/>
          <w:numId w:val="18"/>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находить периметр прямоугольника (квадрата), площадь прямо</w:t>
      </w:r>
      <w:r w:rsidRPr="00A5128C">
        <w:rPr>
          <w:rFonts w:ascii="Times New Roman" w:hAnsi="Times New Roman" w:cs="Times New Roman"/>
          <w:sz w:val="24"/>
          <w:szCs w:val="24"/>
        </w:rPr>
        <w:softHyphen/>
        <w:t>угольника (квадрата), используя правило/алгоритм;</w:t>
      </w:r>
    </w:p>
    <w:p w14:paraId="731782AC" w14:textId="77777777" w:rsidR="007B12BD" w:rsidRPr="00A5128C" w:rsidRDefault="007B12BD" w:rsidP="00DB6403">
      <w:pPr>
        <w:pStyle w:val="22"/>
        <w:numPr>
          <w:ilvl w:val="0"/>
          <w:numId w:val="18"/>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распознавать верные (истинные) и неверные (ложные) утвер</w:t>
      </w:r>
      <w:r w:rsidRPr="00A5128C">
        <w:rPr>
          <w:rFonts w:ascii="Times New Roman" w:hAnsi="Times New Roman" w:cs="Times New Roman"/>
          <w:sz w:val="24"/>
          <w:szCs w:val="24"/>
        </w:rPr>
        <w:softHyphen/>
        <w:t>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14:paraId="67FCE808" w14:textId="77777777" w:rsidR="007B12BD" w:rsidRPr="00A5128C" w:rsidRDefault="007B12BD" w:rsidP="00DB6403">
      <w:pPr>
        <w:pStyle w:val="22"/>
        <w:numPr>
          <w:ilvl w:val="0"/>
          <w:numId w:val="18"/>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классифицировать объекты по одному-двум признакам;</w:t>
      </w:r>
    </w:p>
    <w:p w14:paraId="6C5E7C4E" w14:textId="77777777" w:rsidR="007B12BD" w:rsidRPr="00A5128C" w:rsidRDefault="007B12BD" w:rsidP="00DB6403">
      <w:pPr>
        <w:pStyle w:val="22"/>
        <w:numPr>
          <w:ilvl w:val="0"/>
          <w:numId w:val="18"/>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извлекать и использовать информацию, представленную в табли</w:t>
      </w:r>
      <w:r w:rsidRPr="00A5128C">
        <w:rPr>
          <w:rFonts w:ascii="Times New Roman" w:hAnsi="Times New Roman" w:cs="Times New Roman"/>
          <w:sz w:val="24"/>
          <w:szCs w:val="24"/>
        </w:rPr>
        <w:softHyphen/>
        <w:t>цах с данными о реальных процессах и явлениях окружающего мира (например, расписание, режим работы), в предметах повсе</w:t>
      </w:r>
      <w:r w:rsidRPr="00A5128C">
        <w:rPr>
          <w:rFonts w:ascii="Times New Roman" w:hAnsi="Times New Roman" w:cs="Times New Roman"/>
          <w:sz w:val="24"/>
          <w:szCs w:val="24"/>
        </w:rPr>
        <w:softHyphen/>
        <w:t>дневной жизни (например, ярлык, этикетка);</w:t>
      </w:r>
    </w:p>
    <w:p w14:paraId="7FD3B0C5" w14:textId="77777777" w:rsidR="007B12BD" w:rsidRPr="00A5128C" w:rsidRDefault="007B12BD" w:rsidP="00DB6403">
      <w:pPr>
        <w:pStyle w:val="22"/>
        <w:numPr>
          <w:ilvl w:val="0"/>
          <w:numId w:val="18"/>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структурировать информацию: заполнять простейшие таблицы по образцу;</w:t>
      </w:r>
    </w:p>
    <w:p w14:paraId="77318041" w14:textId="77777777" w:rsidR="007B12BD" w:rsidRPr="00A5128C" w:rsidRDefault="007B12BD" w:rsidP="00DB6403">
      <w:pPr>
        <w:pStyle w:val="22"/>
        <w:numPr>
          <w:ilvl w:val="0"/>
          <w:numId w:val="18"/>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составлять план выполнения учебного задания и следовать ему; выполнять действия по алгоритму;</w:t>
      </w:r>
    </w:p>
    <w:p w14:paraId="41124635" w14:textId="77777777" w:rsidR="007B12BD" w:rsidRPr="00A5128C" w:rsidRDefault="007B12BD" w:rsidP="00DB6403">
      <w:pPr>
        <w:pStyle w:val="22"/>
        <w:numPr>
          <w:ilvl w:val="0"/>
          <w:numId w:val="18"/>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сравнивать математические объекты (находить общее, различное, уникальное);</w:t>
      </w:r>
    </w:p>
    <w:p w14:paraId="751C3E2F" w14:textId="77777777" w:rsidR="007B12BD" w:rsidRPr="00A5128C" w:rsidRDefault="007B12BD" w:rsidP="00DB6403">
      <w:pPr>
        <w:pStyle w:val="22"/>
        <w:numPr>
          <w:ilvl w:val="0"/>
          <w:numId w:val="18"/>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выбирать верное решение математической задачи.</w:t>
      </w:r>
    </w:p>
    <w:p w14:paraId="578A9698" w14:textId="77777777" w:rsidR="007B12BD" w:rsidRPr="00A5128C" w:rsidRDefault="007B12BD"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 концу обучения в четвертом классе обучающийся научится:</w:t>
      </w:r>
    </w:p>
    <w:p w14:paraId="7AC0396E" w14:textId="77777777" w:rsidR="007B12BD" w:rsidRPr="00A5128C" w:rsidRDefault="007B12BD" w:rsidP="00DB6403">
      <w:pPr>
        <w:pStyle w:val="22"/>
        <w:numPr>
          <w:ilvl w:val="0"/>
          <w:numId w:val="18"/>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читать, записывать, сравнивать, упорядочивать многозначные числа;</w:t>
      </w:r>
    </w:p>
    <w:p w14:paraId="3B682699" w14:textId="77777777" w:rsidR="007B12BD" w:rsidRPr="00A5128C" w:rsidRDefault="007B12BD" w:rsidP="00DB6403">
      <w:pPr>
        <w:pStyle w:val="22"/>
        <w:numPr>
          <w:ilvl w:val="0"/>
          <w:numId w:val="18"/>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находить число большее/меньшее данного числа на заданное число, в заданное число раз;</w:t>
      </w:r>
    </w:p>
    <w:p w14:paraId="259D9C51" w14:textId="77777777" w:rsidR="007B12BD" w:rsidRPr="00A5128C" w:rsidRDefault="007B12BD" w:rsidP="00DB6403">
      <w:pPr>
        <w:pStyle w:val="22"/>
        <w:numPr>
          <w:ilvl w:val="0"/>
          <w:numId w:val="18"/>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w:t>
      </w:r>
      <w:r w:rsidRPr="00A5128C">
        <w:rPr>
          <w:rFonts w:ascii="Times New Roman" w:hAnsi="Times New Roman" w:cs="Times New Roman"/>
          <w:sz w:val="24"/>
          <w:szCs w:val="24"/>
        </w:rPr>
        <w:softHyphen/>
        <w:t>значное число письменно (в пределах 100 — устно); деление с остатком — письменно (в пределах 1000);</w:t>
      </w:r>
    </w:p>
    <w:p w14:paraId="2A829603" w14:textId="77777777" w:rsidR="007B12BD" w:rsidRPr="00A5128C" w:rsidRDefault="007B12BD" w:rsidP="00DB6403">
      <w:pPr>
        <w:pStyle w:val="22"/>
        <w:numPr>
          <w:ilvl w:val="0"/>
          <w:numId w:val="18"/>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вычислять значение числового выражения (со скобками/без ско</w:t>
      </w:r>
      <w:r w:rsidRPr="00A5128C">
        <w:rPr>
          <w:rFonts w:ascii="Times New Roman" w:hAnsi="Times New Roman" w:cs="Times New Roman"/>
          <w:sz w:val="24"/>
          <w:szCs w:val="24"/>
        </w:rPr>
        <w:softHyphen/>
        <w:t>бок), содержащего действия сложения, вычитания, умножения, деления с многозначными числами;</w:t>
      </w:r>
    </w:p>
    <w:p w14:paraId="6EC1A89C" w14:textId="77777777" w:rsidR="007B12BD" w:rsidRPr="00A5128C" w:rsidRDefault="007B12BD" w:rsidP="00DB6403">
      <w:pPr>
        <w:pStyle w:val="22"/>
        <w:numPr>
          <w:ilvl w:val="0"/>
          <w:numId w:val="18"/>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использовать при вычислениях изученные свойства арифметиче</w:t>
      </w:r>
      <w:r w:rsidRPr="00A5128C">
        <w:rPr>
          <w:rFonts w:ascii="Times New Roman" w:hAnsi="Times New Roman" w:cs="Times New Roman"/>
          <w:sz w:val="24"/>
          <w:szCs w:val="24"/>
        </w:rPr>
        <w:softHyphen/>
        <w:t>ских действий;</w:t>
      </w:r>
    </w:p>
    <w:p w14:paraId="166E595E" w14:textId="77777777" w:rsidR="007B12BD" w:rsidRPr="00A5128C" w:rsidRDefault="007B12BD" w:rsidP="00DB6403">
      <w:pPr>
        <w:pStyle w:val="22"/>
        <w:numPr>
          <w:ilvl w:val="0"/>
          <w:numId w:val="18"/>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выполнять прикидку результата вычислений; осуществлять про</w:t>
      </w:r>
      <w:r w:rsidRPr="00A5128C">
        <w:rPr>
          <w:rFonts w:ascii="Times New Roman" w:hAnsi="Times New Roman" w:cs="Times New Roman"/>
          <w:sz w:val="24"/>
          <w:szCs w:val="24"/>
        </w:rPr>
        <w:softHyphen/>
        <w:t>верку полученного результата по критериям: достовер- ность(реальность), соответствие правилу/алгоритму, а также с помощью калькулятора;</w:t>
      </w:r>
    </w:p>
    <w:p w14:paraId="226725D2" w14:textId="77777777" w:rsidR="007B12BD" w:rsidRPr="00A5128C" w:rsidRDefault="007B12BD" w:rsidP="00DB6403">
      <w:pPr>
        <w:pStyle w:val="22"/>
        <w:numPr>
          <w:ilvl w:val="0"/>
          <w:numId w:val="18"/>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находить долю величины, величину по ее доле;</w:t>
      </w:r>
    </w:p>
    <w:p w14:paraId="6A22A561" w14:textId="77777777" w:rsidR="007B12BD" w:rsidRPr="00A5128C" w:rsidRDefault="007B12BD" w:rsidP="00DB6403">
      <w:pPr>
        <w:pStyle w:val="22"/>
        <w:numPr>
          <w:ilvl w:val="0"/>
          <w:numId w:val="18"/>
        </w:numPr>
        <w:shd w:val="clear" w:color="auto" w:fill="auto"/>
        <w:tabs>
          <w:tab w:val="left" w:pos="985"/>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находить неизвестный компонент арифметического действия;</w:t>
      </w:r>
    </w:p>
    <w:p w14:paraId="4E2F6E00" w14:textId="77777777" w:rsidR="007B12BD" w:rsidRPr="00A5128C" w:rsidRDefault="007B12BD" w:rsidP="00DB6403">
      <w:pPr>
        <w:pStyle w:val="22"/>
        <w:numPr>
          <w:ilvl w:val="0"/>
          <w:numId w:val="18"/>
        </w:numPr>
        <w:shd w:val="clear" w:color="auto" w:fill="auto"/>
        <w:tabs>
          <w:tab w:val="left" w:pos="98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использовать единицы величин для при решении задач (длина, масса, время, вместимость, стоимость, площадь, скорость);</w:t>
      </w:r>
    </w:p>
    <w:p w14:paraId="0C9BE832" w14:textId="77777777" w:rsidR="007B12BD" w:rsidRPr="00A5128C" w:rsidRDefault="007B12BD" w:rsidP="00DB6403">
      <w:pPr>
        <w:pStyle w:val="22"/>
        <w:numPr>
          <w:ilvl w:val="0"/>
          <w:numId w:val="18"/>
        </w:numPr>
        <w:shd w:val="clear" w:color="auto" w:fill="auto"/>
        <w:tabs>
          <w:tab w:val="left" w:pos="98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 xml:space="preserve">использовать при решении задач единицы длины (миллиметр, сантиметр, </w:t>
      </w:r>
      <w:r w:rsidRPr="00A5128C">
        <w:rPr>
          <w:rFonts w:ascii="Times New Roman" w:hAnsi="Times New Roman" w:cs="Times New Roman"/>
          <w:sz w:val="24"/>
          <w:szCs w:val="24"/>
        </w:rPr>
        <w:lastRenderedPageBreak/>
        <w:t>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w:t>
      </w:r>
    </w:p>
    <w:p w14:paraId="542772BF" w14:textId="77777777" w:rsidR="007B12BD" w:rsidRPr="00A5128C" w:rsidRDefault="007B12BD" w:rsidP="00DB6403">
      <w:pPr>
        <w:pStyle w:val="22"/>
        <w:numPr>
          <w:ilvl w:val="0"/>
          <w:numId w:val="18"/>
        </w:numPr>
        <w:shd w:val="clear" w:color="auto" w:fill="auto"/>
        <w:tabs>
          <w:tab w:val="left" w:pos="98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использовать при решении текстовых задач и в практических си</w:t>
      </w:r>
      <w:r w:rsidRPr="00A5128C">
        <w:rPr>
          <w:rFonts w:ascii="Times New Roman" w:hAnsi="Times New Roman" w:cs="Times New Roman"/>
          <w:sz w:val="24"/>
          <w:szCs w:val="24"/>
        </w:rPr>
        <w:softHyphen/>
        <w:t>туациях соотношения между скоростью, временем и пройденным путем, между производительностью, временем и объёмом работы;</w:t>
      </w:r>
    </w:p>
    <w:p w14:paraId="0869E627" w14:textId="77777777" w:rsidR="007B12BD" w:rsidRPr="00A5128C" w:rsidRDefault="007B12BD" w:rsidP="00DB6403">
      <w:pPr>
        <w:pStyle w:val="22"/>
        <w:numPr>
          <w:ilvl w:val="0"/>
          <w:numId w:val="18"/>
        </w:numPr>
        <w:shd w:val="clear" w:color="auto" w:fill="auto"/>
        <w:tabs>
          <w:tab w:val="left" w:pos="98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w:t>
      </w:r>
      <w:r w:rsidRPr="00A5128C">
        <w:rPr>
          <w:rFonts w:ascii="Times New Roman" w:hAnsi="Times New Roman" w:cs="Times New Roman"/>
          <w:sz w:val="24"/>
          <w:szCs w:val="24"/>
        </w:rPr>
        <w:softHyphen/>
        <w:t>щью измерительных сосудов вместимость; выполнять прикидку и оценку результата измерений;</w:t>
      </w:r>
    </w:p>
    <w:p w14:paraId="61AF14B2" w14:textId="77777777" w:rsidR="007B12BD" w:rsidRPr="00A5128C" w:rsidRDefault="007B12BD" w:rsidP="00DB6403">
      <w:pPr>
        <w:pStyle w:val="22"/>
        <w:numPr>
          <w:ilvl w:val="0"/>
          <w:numId w:val="18"/>
        </w:numPr>
        <w:shd w:val="clear" w:color="auto" w:fill="auto"/>
        <w:tabs>
          <w:tab w:val="left" w:pos="98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решать текстовые задачи в 1—3 действия, выполнять преобразо</w:t>
      </w:r>
      <w:r w:rsidRPr="00A5128C">
        <w:rPr>
          <w:rFonts w:ascii="Times New Roman" w:hAnsi="Times New Roman" w:cs="Times New Roman"/>
          <w:sz w:val="24"/>
          <w:szCs w:val="24"/>
        </w:rPr>
        <w:softHyphen/>
        <w:t>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 ность/реальность, соответствие условию;</w:t>
      </w:r>
    </w:p>
    <w:p w14:paraId="14B9E927" w14:textId="77777777" w:rsidR="007B12BD" w:rsidRPr="00A5128C" w:rsidRDefault="007B12BD" w:rsidP="00DB6403">
      <w:pPr>
        <w:pStyle w:val="22"/>
        <w:numPr>
          <w:ilvl w:val="0"/>
          <w:numId w:val="18"/>
        </w:numPr>
        <w:shd w:val="clear" w:color="auto" w:fill="auto"/>
        <w:tabs>
          <w:tab w:val="left" w:pos="98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решать практические задачи, связанные с повседневной жизнью (на покупки, движение и т. п.), в том числе, с избыточными дан</w:t>
      </w:r>
      <w:r w:rsidRPr="00A5128C">
        <w:rPr>
          <w:rFonts w:ascii="Times New Roman" w:hAnsi="Times New Roman" w:cs="Times New Roman"/>
          <w:sz w:val="24"/>
          <w:szCs w:val="24"/>
        </w:rPr>
        <w:softHyphen/>
        <w:t>ными, находить недостающую информацию (например, из таблиц, схем), находить и оценивать различные способы решения, ис</w:t>
      </w:r>
      <w:r w:rsidRPr="00A5128C">
        <w:rPr>
          <w:rFonts w:ascii="Times New Roman" w:hAnsi="Times New Roman" w:cs="Times New Roman"/>
          <w:sz w:val="24"/>
          <w:szCs w:val="24"/>
        </w:rPr>
        <w:softHyphen/>
        <w:t>пользовать подходящие способы проверки;</w:t>
      </w:r>
    </w:p>
    <w:p w14:paraId="3B3233A4" w14:textId="77777777" w:rsidR="007B12BD" w:rsidRPr="00A5128C" w:rsidRDefault="007B12BD" w:rsidP="00DB6403">
      <w:pPr>
        <w:pStyle w:val="22"/>
        <w:numPr>
          <w:ilvl w:val="0"/>
          <w:numId w:val="18"/>
        </w:numPr>
        <w:shd w:val="clear" w:color="auto" w:fill="auto"/>
        <w:tabs>
          <w:tab w:val="left" w:pos="98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различать, называть геометрические фигуры: окружность, круг;</w:t>
      </w:r>
    </w:p>
    <w:p w14:paraId="0FF3F672" w14:textId="77777777" w:rsidR="007B12BD" w:rsidRPr="00A5128C" w:rsidRDefault="007B12BD" w:rsidP="00DB6403">
      <w:pPr>
        <w:pStyle w:val="22"/>
        <w:numPr>
          <w:ilvl w:val="0"/>
          <w:numId w:val="18"/>
        </w:numPr>
        <w:shd w:val="clear" w:color="auto" w:fill="auto"/>
        <w:tabs>
          <w:tab w:val="left" w:pos="98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изображать с помощью циркуля и линейки окружность заданного радиуса;</w:t>
      </w:r>
    </w:p>
    <w:p w14:paraId="1D421B0E" w14:textId="77777777" w:rsidR="007B12BD" w:rsidRPr="00A5128C" w:rsidRDefault="007B12BD" w:rsidP="00DB6403">
      <w:pPr>
        <w:pStyle w:val="22"/>
        <w:numPr>
          <w:ilvl w:val="0"/>
          <w:numId w:val="18"/>
        </w:numPr>
        <w:shd w:val="clear" w:color="auto" w:fill="auto"/>
        <w:tabs>
          <w:tab w:val="left" w:pos="98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различать изображения простейших пространственных фигур: шара, куба, цилиндра, конуса, пирамиды; распознавать в про</w:t>
      </w:r>
      <w:r w:rsidRPr="00A5128C">
        <w:rPr>
          <w:rFonts w:ascii="Times New Roman" w:hAnsi="Times New Roman" w:cs="Times New Roman"/>
          <w:sz w:val="24"/>
          <w:szCs w:val="24"/>
        </w:rPr>
        <w:softHyphen/>
        <w:t>стейших случаях проекции предметов окружающего мира на плоскость (пол, стену);</w:t>
      </w:r>
    </w:p>
    <w:p w14:paraId="0C149EF0" w14:textId="77777777" w:rsidR="007B12BD" w:rsidRPr="00A5128C" w:rsidRDefault="007B12BD" w:rsidP="00DB6403">
      <w:pPr>
        <w:pStyle w:val="22"/>
        <w:numPr>
          <w:ilvl w:val="0"/>
          <w:numId w:val="18"/>
        </w:numPr>
        <w:shd w:val="clear" w:color="auto" w:fill="auto"/>
        <w:tabs>
          <w:tab w:val="left" w:pos="98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выполнять разбиение (показывать на рисунке, чертеже) простей</w:t>
      </w:r>
      <w:r w:rsidRPr="00A5128C">
        <w:rPr>
          <w:rFonts w:ascii="Times New Roman" w:hAnsi="Times New Roman" w:cs="Times New Roman"/>
          <w:sz w:val="24"/>
          <w:szCs w:val="24"/>
        </w:rPr>
        <w:softHyphen/>
        <w:t>шей составной фигуры на прямоугольники (квадраты), находить периметр и площадь фигур, составленных из двух-трех прямо</w:t>
      </w:r>
      <w:r w:rsidRPr="00A5128C">
        <w:rPr>
          <w:rFonts w:ascii="Times New Roman" w:hAnsi="Times New Roman" w:cs="Times New Roman"/>
          <w:sz w:val="24"/>
          <w:szCs w:val="24"/>
        </w:rPr>
        <w:softHyphen/>
        <w:t>угольников (квадратов);</w:t>
      </w:r>
    </w:p>
    <w:p w14:paraId="0E220F2B" w14:textId="77777777" w:rsidR="007B12BD" w:rsidRPr="00A5128C" w:rsidRDefault="007B12BD" w:rsidP="00DB6403">
      <w:pPr>
        <w:pStyle w:val="22"/>
        <w:numPr>
          <w:ilvl w:val="0"/>
          <w:numId w:val="18"/>
        </w:numPr>
        <w:shd w:val="clear" w:color="auto" w:fill="auto"/>
        <w:tabs>
          <w:tab w:val="left" w:pos="983"/>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распознавать верные (истинные) и неверные (ложные) утвер</w:t>
      </w:r>
      <w:r w:rsidRPr="00A5128C">
        <w:rPr>
          <w:rFonts w:ascii="Times New Roman" w:hAnsi="Times New Roman" w:cs="Times New Roman"/>
          <w:sz w:val="24"/>
          <w:szCs w:val="24"/>
        </w:rPr>
        <w:softHyphen/>
        <w:t>ждения; приводить пример, контрпример;</w:t>
      </w:r>
    </w:p>
    <w:p w14:paraId="4BAC9E04" w14:textId="77777777" w:rsidR="007B12BD" w:rsidRPr="00A5128C" w:rsidRDefault="007B12BD" w:rsidP="00DB6403">
      <w:pPr>
        <w:pStyle w:val="22"/>
        <w:numPr>
          <w:ilvl w:val="0"/>
          <w:numId w:val="18"/>
        </w:numPr>
        <w:shd w:val="clear" w:color="auto" w:fill="auto"/>
        <w:tabs>
          <w:tab w:val="left" w:pos="986"/>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формулировать утверждение (вывод), строить логические рас</w:t>
      </w:r>
      <w:r w:rsidRPr="00A5128C">
        <w:rPr>
          <w:rFonts w:ascii="Times New Roman" w:hAnsi="Times New Roman" w:cs="Times New Roman"/>
          <w:sz w:val="24"/>
          <w:szCs w:val="24"/>
        </w:rPr>
        <w:softHyphen/>
        <w:t>суждения (одно-/двухшаговые) с использованием изученных связок;</w:t>
      </w:r>
    </w:p>
    <w:p w14:paraId="3836DE8A" w14:textId="77777777" w:rsidR="007B12BD" w:rsidRPr="00A5128C" w:rsidRDefault="007B12BD" w:rsidP="00DB6403">
      <w:pPr>
        <w:pStyle w:val="22"/>
        <w:numPr>
          <w:ilvl w:val="0"/>
          <w:numId w:val="18"/>
        </w:numPr>
        <w:shd w:val="clear" w:color="auto" w:fill="auto"/>
        <w:tabs>
          <w:tab w:val="left" w:pos="986"/>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классифицировать объекты по заданным/самостоятельно уста</w:t>
      </w:r>
      <w:r w:rsidRPr="00A5128C">
        <w:rPr>
          <w:rFonts w:ascii="Times New Roman" w:hAnsi="Times New Roman" w:cs="Times New Roman"/>
          <w:sz w:val="24"/>
          <w:szCs w:val="24"/>
        </w:rPr>
        <w:softHyphen/>
        <w:t>новленным одному-двум признакам;</w:t>
      </w:r>
    </w:p>
    <w:p w14:paraId="2C041ADE" w14:textId="77777777" w:rsidR="007B12BD" w:rsidRPr="00A5128C" w:rsidRDefault="007B12BD" w:rsidP="00DB6403">
      <w:pPr>
        <w:pStyle w:val="22"/>
        <w:numPr>
          <w:ilvl w:val="0"/>
          <w:numId w:val="18"/>
        </w:numPr>
        <w:shd w:val="clear" w:color="auto" w:fill="auto"/>
        <w:tabs>
          <w:tab w:val="left" w:pos="986"/>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извлекать и использовать для выполнения заданий и решения за</w:t>
      </w:r>
      <w:r w:rsidRPr="00A5128C">
        <w:rPr>
          <w:rFonts w:ascii="Times New Roman" w:hAnsi="Times New Roman" w:cs="Times New Roman"/>
          <w:sz w:val="24"/>
          <w:szCs w:val="24"/>
        </w:rPr>
        <w:softHyphen/>
        <w:t>дач информацию, представленную в простейших столбчатых диаграммах, таблицах с данными о реальных процессах и явле</w:t>
      </w:r>
      <w:r w:rsidRPr="00A5128C">
        <w:rPr>
          <w:rFonts w:ascii="Times New Roman" w:hAnsi="Times New Roman" w:cs="Times New Roman"/>
          <w:sz w:val="24"/>
          <w:szCs w:val="24"/>
        </w:rPr>
        <w:softHyphen/>
        <w:t>ниях окружающего мира (например, календарь, расписание), в предметах повседневной жизни (например, счет, меню, прайс-лист, объявление);</w:t>
      </w:r>
    </w:p>
    <w:p w14:paraId="34877C1C" w14:textId="77777777" w:rsidR="007B12BD" w:rsidRPr="00A5128C" w:rsidRDefault="007B12BD" w:rsidP="00DB6403">
      <w:pPr>
        <w:pStyle w:val="22"/>
        <w:numPr>
          <w:ilvl w:val="0"/>
          <w:numId w:val="18"/>
        </w:numPr>
        <w:shd w:val="clear" w:color="auto" w:fill="auto"/>
        <w:tabs>
          <w:tab w:val="left" w:pos="986"/>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заполнять данными предложенную таблицу, столбчатую диа</w:t>
      </w:r>
      <w:r w:rsidRPr="00A5128C">
        <w:rPr>
          <w:rFonts w:ascii="Times New Roman" w:hAnsi="Times New Roman" w:cs="Times New Roman"/>
          <w:sz w:val="24"/>
          <w:szCs w:val="24"/>
        </w:rPr>
        <w:softHyphen/>
        <w:t>грамму;</w:t>
      </w:r>
    </w:p>
    <w:p w14:paraId="4CB10042" w14:textId="77777777" w:rsidR="007B12BD" w:rsidRPr="00A5128C" w:rsidRDefault="007B12BD" w:rsidP="00DB6403">
      <w:pPr>
        <w:pStyle w:val="22"/>
        <w:numPr>
          <w:ilvl w:val="0"/>
          <w:numId w:val="18"/>
        </w:numPr>
        <w:shd w:val="clear" w:color="auto" w:fill="auto"/>
        <w:tabs>
          <w:tab w:val="left" w:pos="986"/>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использовать формализованные описания последовательности действий (алгоритм, план, схема) в практических и учебных си</w:t>
      </w:r>
      <w:r w:rsidRPr="00A5128C">
        <w:rPr>
          <w:rFonts w:ascii="Times New Roman" w:hAnsi="Times New Roman" w:cs="Times New Roman"/>
          <w:sz w:val="24"/>
          <w:szCs w:val="24"/>
        </w:rPr>
        <w:softHyphen/>
        <w:t>туациях; дополнять алгоритм, упорядочивать шаги алгоритма;</w:t>
      </w:r>
    </w:p>
    <w:p w14:paraId="3D63C5C2" w14:textId="77777777" w:rsidR="007B12BD" w:rsidRPr="00A5128C" w:rsidRDefault="007B12BD" w:rsidP="00DB6403">
      <w:pPr>
        <w:pStyle w:val="22"/>
        <w:numPr>
          <w:ilvl w:val="0"/>
          <w:numId w:val="18"/>
        </w:numPr>
        <w:shd w:val="clear" w:color="auto" w:fill="auto"/>
        <w:tabs>
          <w:tab w:val="left" w:pos="986"/>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выбирать рациональное решение;</w:t>
      </w:r>
    </w:p>
    <w:p w14:paraId="37A67EE4" w14:textId="77777777" w:rsidR="007B12BD" w:rsidRPr="00A5128C" w:rsidRDefault="007B12BD" w:rsidP="00DB6403">
      <w:pPr>
        <w:pStyle w:val="22"/>
        <w:numPr>
          <w:ilvl w:val="0"/>
          <w:numId w:val="18"/>
        </w:numPr>
        <w:shd w:val="clear" w:color="auto" w:fill="auto"/>
        <w:tabs>
          <w:tab w:val="left" w:pos="986"/>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составлять модель текстовой задачи, числовое выражение;</w:t>
      </w:r>
    </w:p>
    <w:p w14:paraId="095EBB63" w14:textId="77777777" w:rsidR="007B12BD" w:rsidRPr="00A5128C" w:rsidRDefault="007B12BD" w:rsidP="00DB6403">
      <w:pPr>
        <w:pStyle w:val="22"/>
        <w:numPr>
          <w:ilvl w:val="0"/>
          <w:numId w:val="18"/>
        </w:numPr>
        <w:shd w:val="clear" w:color="auto" w:fill="auto"/>
        <w:tabs>
          <w:tab w:val="left" w:pos="986"/>
        </w:tabs>
        <w:spacing w:line="240" w:lineRule="auto"/>
        <w:ind w:left="980" w:hanging="340"/>
        <w:rPr>
          <w:rFonts w:ascii="Times New Roman" w:hAnsi="Times New Roman" w:cs="Times New Roman"/>
          <w:sz w:val="24"/>
          <w:szCs w:val="24"/>
        </w:rPr>
      </w:pPr>
      <w:r w:rsidRPr="00A5128C">
        <w:rPr>
          <w:rFonts w:ascii="Times New Roman" w:hAnsi="Times New Roman" w:cs="Times New Roman"/>
          <w:sz w:val="24"/>
          <w:szCs w:val="24"/>
        </w:rPr>
        <w:t>конструировать ход решения математической задачи;</w:t>
      </w:r>
    </w:p>
    <w:p w14:paraId="12476E2E" w14:textId="77777777" w:rsidR="007B12BD" w:rsidRPr="00A5128C" w:rsidRDefault="007B12BD" w:rsidP="00A5128C">
      <w:pPr>
        <w:pStyle w:val="22"/>
        <w:shd w:val="clear" w:color="auto" w:fill="auto"/>
        <w:tabs>
          <w:tab w:val="left" w:pos="1007"/>
        </w:tabs>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находить все верные решения задачи из предложенных</w:t>
      </w:r>
    </w:p>
    <w:p w14:paraId="54F6F207" w14:textId="77777777" w:rsidR="007B12BD" w:rsidRPr="00A5128C" w:rsidRDefault="007B12BD" w:rsidP="001626B1">
      <w:pPr>
        <w:pStyle w:val="22"/>
        <w:shd w:val="clear" w:color="auto" w:fill="auto"/>
        <w:tabs>
          <w:tab w:val="left" w:pos="1007"/>
        </w:tabs>
        <w:spacing w:line="240" w:lineRule="auto"/>
        <w:ind w:firstLine="0"/>
        <w:rPr>
          <w:rFonts w:ascii="Times New Roman" w:hAnsi="Times New Roman" w:cs="Times New Roman"/>
          <w:sz w:val="24"/>
          <w:szCs w:val="24"/>
        </w:rPr>
      </w:pPr>
    </w:p>
    <w:p w14:paraId="20AFD867" w14:textId="77777777" w:rsidR="007B12BD" w:rsidRPr="00A5128C" w:rsidRDefault="007B12BD" w:rsidP="001626B1">
      <w:pPr>
        <w:pStyle w:val="22"/>
        <w:shd w:val="clear" w:color="auto" w:fill="auto"/>
        <w:tabs>
          <w:tab w:val="left" w:pos="1007"/>
        </w:tabs>
        <w:spacing w:line="240" w:lineRule="auto"/>
        <w:ind w:firstLine="709"/>
        <w:jc w:val="center"/>
        <w:rPr>
          <w:rFonts w:ascii="Times New Roman" w:hAnsi="Times New Roman" w:cs="Times New Roman"/>
          <w:b/>
          <w:sz w:val="24"/>
          <w:szCs w:val="24"/>
        </w:rPr>
      </w:pPr>
      <w:r w:rsidRPr="00A5128C">
        <w:rPr>
          <w:rFonts w:ascii="Times New Roman" w:hAnsi="Times New Roman" w:cs="Times New Roman"/>
          <w:b/>
          <w:sz w:val="24"/>
          <w:szCs w:val="24"/>
        </w:rPr>
        <w:t>ОКРУЖАЮЩИЙ МИР</w:t>
      </w:r>
    </w:p>
    <w:p w14:paraId="150DAEE7" w14:textId="77777777" w:rsidR="007B12BD" w:rsidRPr="00A5128C" w:rsidRDefault="007B12BD" w:rsidP="00A5128C">
      <w:pPr>
        <w:pStyle w:val="22"/>
        <w:shd w:val="clear" w:color="auto" w:fill="auto"/>
        <w:tabs>
          <w:tab w:val="left" w:pos="1007"/>
        </w:tabs>
        <w:spacing w:line="240" w:lineRule="auto"/>
        <w:ind w:firstLine="709"/>
        <w:rPr>
          <w:rFonts w:ascii="Times New Roman" w:hAnsi="Times New Roman" w:cs="Times New Roman"/>
          <w:sz w:val="24"/>
          <w:szCs w:val="24"/>
        </w:rPr>
      </w:pPr>
    </w:p>
    <w:p w14:paraId="48FB9255"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Федеральная рабочая программа учебного предмета «Окружающий мир» (предметная область «Обществознание и естествознание» («Окружающий мир») </w:t>
      </w:r>
      <w:r w:rsidRPr="00A5128C">
        <w:rPr>
          <w:rFonts w:ascii="Times New Roman" w:hAnsi="Times New Roman" w:cs="Times New Roman"/>
          <w:sz w:val="24"/>
          <w:szCs w:val="24"/>
        </w:rPr>
        <w:lastRenderedPageBreak/>
        <w:t>включает: пояснительную записку, содержание обучения, планируемые результаты освоения программы учебного предмета, тематическое планирование</w:t>
      </w:r>
    </w:p>
    <w:p w14:paraId="7629AC7B"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Пояснительная записка отражает общие цели и задачи изучения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планируемым результатам и тематическому планированию</w:t>
      </w:r>
    </w:p>
    <w:p w14:paraId="37CAD036"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Содержание обучения раскрывает содержательные линии для обязательного изучения в каждом классе на начальном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«Окружающий мир» с учётом возрастных особенностей обучающихся. В первом и втором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разделе «Совместная деятельность»</w:t>
      </w:r>
    </w:p>
    <w:p w14:paraId="7AA28640"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Планируемые результаты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48052EE6"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ПОЯСНИТЕЛЬНАЯ ЗАПИСКА</w:t>
      </w:r>
    </w:p>
    <w:p w14:paraId="09E50BE5"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Федеральная рабочая программа учебного предмета «Окружающий мир»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14:paraId="3305F79B"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Изучение учебного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14:paraId="06F8BD9E"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14:paraId="0F8F14BE"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формирование ценности здоровья человека, его сохранения и укрепления, приверженности здоровому образу жизни;</w:t>
      </w:r>
    </w:p>
    <w:p w14:paraId="7F1B754B"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14:paraId="5B6FA7E5"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14:paraId="6588DA86"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проявление уважения к истории, культуре, традициям народов Российской Федерации;</w:t>
      </w:r>
    </w:p>
    <w:p w14:paraId="4E343AD1"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14:paraId="44C15298"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 положительного отношения к природе в соответствии с экологическими нормами поведения;</w:t>
      </w:r>
    </w:p>
    <w:p w14:paraId="478A75EC"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14:paraId="25DABD5F"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 Отбор содержания курса «Окружающий мир» осуществлён на основе следующих ведущих идей:</w:t>
      </w:r>
    </w:p>
    <w:p w14:paraId="539FA8CC"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раскрытие роли человека в природе и обществе;</w:t>
      </w:r>
    </w:p>
    <w:p w14:paraId="2F1B784C"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14:paraId="4BE2BB73"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Общее количество часов, отведённых на изучение курса «Окружающий мир», — 270 часов (два часа в неделю в каждом классе): 1 класс — 66 часов, 2 класс — 68 часов, 3 класс — 68 часов, 4 класс — 68 часов.</w:t>
      </w:r>
    </w:p>
    <w:p w14:paraId="543DFB53" w14:textId="77777777" w:rsidR="007B12BD" w:rsidRPr="00A5128C" w:rsidRDefault="007B12BD" w:rsidP="001626B1">
      <w:pPr>
        <w:spacing w:after="0" w:line="240" w:lineRule="auto"/>
        <w:ind w:firstLine="709"/>
        <w:jc w:val="center"/>
        <w:rPr>
          <w:rFonts w:ascii="Times New Roman" w:hAnsi="Times New Roman" w:cs="Times New Roman"/>
          <w:sz w:val="24"/>
          <w:szCs w:val="24"/>
        </w:rPr>
      </w:pPr>
      <w:r w:rsidRPr="00A5128C">
        <w:rPr>
          <w:rFonts w:ascii="Times New Roman" w:hAnsi="Times New Roman" w:cs="Times New Roman"/>
          <w:sz w:val="24"/>
          <w:szCs w:val="24"/>
        </w:rPr>
        <w:t>СОДЕРЖАНИЕ ОБУЧЕНИЯ</w:t>
      </w:r>
    </w:p>
    <w:p w14:paraId="68DF831B" w14:textId="77777777" w:rsidR="007B12BD" w:rsidRPr="00A5128C" w:rsidRDefault="007B12BD" w:rsidP="001626B1">
      <w:pPr>
        <w:spacing w:after="0" w:line="240" w:lineRule="auto"/>
        <w:ind w:firstLine="709"/>
        <w:jc w:val="center"/>
        <w:rPr>
          <w:rFonts w:ascii="Times New Roman" w:hAnsi="Times New Roman" w:cs="Times New Roman"/>
          <w:sz w:val="24"/>
          <w:szCs w:val="24"/>
        </w:rPr>
      </w:pPr>
      <w:r w:rsidRPr="00A5128C">
        <w:rPr>
          <w:rFonts w:ascii="Times New Roman" w:hAnsi="Times New Roman" w:cs="Times New Roman"/>
          <w:sz w:val="24"/>
          <w:szCs w:val="24"/>
        </w:rPr>
        <w:t>1 КЛАСС</w:t>
      </w:r>
    </w:p>
    <w:p w14:paraId="61B5887C"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Человек и общество</w:t>
      </w:r>
    </w:p>
    <w:p w14:paraId="0C41E98C"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57A953EF"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14:paraId="1605DAE2"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Режим труда и отдыха</w:t>
      </w:r>
    </w:p>
    <w:p w14:paraId="79AAC885"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27DB8DE7"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14:paraId="5F577978" w14:textId="2D0B8DCC" w:rsidR="007B12BD" w:rsidRPr="00A5128C" w:rsidRDefault="007B12BD" w:rsidP="001626B1">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Ценность и красота рукотворного мира. Правила поведения в социуме</w:t>
      </w:r>
    </w:p>
    <w:p w14:paraId="39DBE329"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Человек и природа</w:t>
      </w:r>
    </w:p>
    <w:p w14:paraId="43A66B52"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626FF0F1"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Сезонные изменения в природе. Взаимосвязи между человеком и природой. Правила нравственного и безопасного поведения в природе.</w:t>
      </w:r>
    </w:p>
    <w:p w14:paraId="7B7B4AAD"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43ECDC16"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14:paraId="70C420F7"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Правила безопасной жизнедеятельности</w:t>
      </w:r>
    </w:p>
    <w:p w14:paraId="2F318FEE"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1B6B5C07"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Дорога от дома до школы. Правила безопасного поведения пешехода (дорожные знаки, дорожная разметка, дорожные сигналы)</w:t>
      </w:r>
    </w:p>
    <w:p w14:paraId="00B645B9"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14:paraId="6B9D8121"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УНИВЕРСАЛЬНЫЕ УЧЕБНЫЕ ДЕЙСТВИЯ (ПРОПЕДЕВТИЧЕСКИЙ УРОВЕНЬ)</w:t>
      </w:r>
    </w:p>
    <w:p w14:paraId="146FAE4D"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Познавательные универсальные учебные действия:</w:t>
      </w:r>
    </w:p>
    <w:p w14:paraId="1B7E80CA"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сравнивать происходящие в природе изменения, наблюдать зависимость изменений в живой природе от состояния неживой природы;</w:t>
      </w:r>
    </w:p>
    <w:p w14:paraId="5F1F7D6D"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14:paraId="561BB9B4"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приводить примеры лиственных и хвойных растений, сравнивать их, устанавливать различия во внешнем виде</w:t>
      </w:r>
    </w:p>
    <w:p w14:paraId="00B018F1"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Работа с информацией:</w:t>
      </w:r>
    </w:p>
    <w:p w14:paraId="7EB99443"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понимать, что информация может быть представлена в разной форме: текста, иллюстраций, видео, таблицы;</w:t>
      </w:r>
    </w:p>
    <w:p w14:paraId="3079CFD2"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соотносить иллюстрацию явления (объекта, предмета) с его названием</w:t>
      </w:r>
    </w:p>
    <w:p w14:paraId="415667C1" w14:textId="7D97AD2D" w:rsidR="007B12BD" w:rsidRPr="00A5128C" w:rsidRDefault="007B12BD" w:rsidP="001626B1">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Коммуникативные универсальные учебные действия:</w:t>
      </w:r>
    </w:p>
    <w:p w14:paraId="2AD71FCC"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14:paraId="19EB8FEE"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воспроизводить названия своего населённого пункта, название страны, её столицы;</w:t>
      </w:r>
    </w:p>
    <w:p w14:paraId="7CFD677D"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воспроизводить наизусть слова гимна России; соотносить предметы декоративно-прикладного искусства с принадлежностью народу Российской Федерации, описывать предмет по предложенному плану;</w:t>
      </w:r>
    </w:p>
    <w:p w14:paraId="207811EF"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описывать по предложенному плану время года, передавать в рассказе своё отношение к природным явлениям;</w:t>
      </w:r>
    </w:p>
    <w:p w14:paraId="3954CA7A"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сравнивать домашних и диких животных, объяснять, чем они различаются</w:t>
      </w:r>
    </w:p>
    <w:p w14:paraId="04E87D32"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Регулятивные универсальные учебные действия:</w:t>
      </w:r>
    </w:p>
    <w:p w14:paraId="66179697"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31F91E3C"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оценивать выполнение правил безопасного поведения на дорогах и улицах другими детьми, выполнять самооценку;</w:t>
      </w:r>
    </w:p>
    <w:p w14:paraId="3D09B58B"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электроприборами и газовыми приборами</w:t>
      </w:r>
    </w:p>
    <w:p w14:paraId="388675DB"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Совместная деятельность:</w:t>
      </w:r>
    </w:p>
    <w:p w14:paraId="19641CAA"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30AC71E3" w14:textId="77777777" w:rsidR="007B12BD" w:rsidRPr="00A5128C" w:rsidRDefault="007B12BD" w:rsidP="001626B1">
      <w:pPr>
        <w:spacing w:after="0" w:line="240" w:lineRule="auto"/>
        <w:ind w:firstLine="709"/>
        <w:jc w:val="center"/>
        <w:rPr>
          <w:rFonts w:ascii="Times New Roman" w:hAnsi="Times New Roman" w:cs="Times New Roman"/>
          <w:sz w:val="24"/>
          <w:szCs w:val="24"/>
        </w:rPr>
      </w:pPr>
      <w:r w:rsidRPr="00A5128C">
        <w:rPr>
          <w:rFonts w:ascii="Times New Roman" w:hAnsi="Times New Roman" w:cs="Times New Roman"/>
          <w:sz w:val="24"/>
          <w:szCs w:val="24"/>
        </w:rPr>
        <w:t>2 КЛАСС</w:t>
      </w:r>
    </w:p>
    <w:p w14:paraId="6299D9EB"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Человек и общество</w:t>
      </w:r>
    </w:p>
    <w:p w14:paraId="4349FF03"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w:t>
      </w:r>
    </w:p>
    <w:p w14:paraId="08C8EC7C"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традиции, обычаи, праздники. Родной край, его природные и культурные достопримечательности. Значимые события истории родного края</w:t>
      </w:r>
    </w:p>
    <w:p w14:paraId="1F251516"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6CA69DC5"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Семья Семейные ценности и традиции Родословная Составление схемы родословного древа, истории семьи</w:t>
      </w:r>
    </w:p>
    <w:p w14:paraId="4EFF71EC" w14:textId="77777777" w:rsidR="007B12BD" w:rsidRPr="00A5128C" w:rsidRDefault="007B12BD" w:rsidP="00A5128C">
      <w:pPr>
        <w:spacing w:after="0" w:line="240" w:lineRule="auto"/>
        <w:ind w:firstLine="709"/>
        <w:jc w:val="both"/>
        <w:rPr>
          <w:rFonts w:ascii="Times New Roman" w:hAnsi="Times New Roman" w:cs="Times New Roman"/>
          <w:sz w:val="24"/>
          <w:szCs w:val="24"/>
        </w:rPr>
      </w:pPr>
    </w:p>
    <w:p w14:paraId="38C23F2E"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0EFE9664"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Человек и природа</w:t>
      </w:r>
    </w:p>
    <w:p w14:paraId="57DC232A"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Методы познания природы: наблюдения, опыты, измерения.</w:t>
      </w:r>
    </w:p>
    <w:p w14:paraId="333DDBE0"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6728DD24"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25B893D5"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350C1F7B"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Правила безопасной жизнедеятельности</w:t>
      </w:r>
    </w:p>
    <w:p w14:paraId="2D208801"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14:paraId="540E4B6E"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УНИВЕРСАЛЬНЫЕ УЧЕБНЫЕ ДЕЙСТВИЯ (ПРОПЕДЕВТИЧЕСКИЙ УРОВЕНЬ)</w:t>
      </w:r>
    </w:p>
    <w:p w14:paraId="43709639"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Познавательные универсальные учебные действия:</w:t>
      </w:r>
    </w:p>
    <w:p w14:paraId="513FEBB0"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ориентироваться в методах познания природы (наблюдение, опыт, сравнение, измерение);</w:t>
      </w:r>
    </w:p>
    <w:p w14:paraId="1C4196C2"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определять на основе наблюдения состояние вещества (жидкое, твёрдое, газообразное);</w:t>
      </w:r>
    </w:p>
    <w:p w14:paraId="1B413F76"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различать символы Российской Федерации; различать деревья, кустарники, травы; приводить примеры (в пределах изученного);</w:t>
      </w:r>
    </w:p>
    <w:p w14:paraId="312C4113"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группировать растения: дикорастущие и культурные; лекарственные и ядовитые (в пределах изученного);</w:t>
      </w:r>
    </w:p>
    <w:p w14:paraId="09C93A04"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различать прошлое, настоящее, будущее.</w:t>
      </w:r>
    </w:p>
    <w:p w14:paraId="07C36334" w14:textId="77777777" w:rsidR="007B12BD" w:rsidRPr="00A5128C" w:rsidRDefault="007B12BD" w:rsidP="00A5128C">
      <w:pPr>
        <w:spacing w:after="0" w:line="240" w:lineRule="auto"/>
        <w:ind w:firstLine="709"/>
        <w:jc w:val="both"/>
        <w:rPr>
          <w:rFonts w:ascii="Times New Roman" w:hAnsi="Times New Roman" w:cs="Times New Roman"/>
          <w:sz w:val="24"/>
          <w:szCs w:val="24"/>
        </w:rPr>
      </w:pPr>
    </w:p>
    <w:p w14:paraId="6DC17AC2"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Работа с информацией:</w:t>
      </w:r>
    </w:p>
    <w:p w14:paraId="328F5F83"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различать информацию, представленную в тексте, графически, аудиовизуально;</w:t>
      </w:r>
    </w:p>
    <w:p w14:paraId="414FE1F5"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читать информацию, представленную в схеме, таблице; используя текстовую информацию, заполнять таблицы; дополнять схемы;</w:t>
      </w:r>
    </w:p>
    <w:p w14:paraId="309C44C7"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соотносить пример (рисунок, предложенную ситуацию) со временем протекания</w:t>
      </w:r>
    </w:p>
    <w:p w14:paraId="760758C9"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Коммуникативные универсальные учебные действия:</w:t>
      </w:r>
    </w:p>
    <w:p w14:paraId="12E616B3"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14:paraId="20019849"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понятия и термины, связанные с миром природы (среда обитания, тело, явление, вещество; заповедник);</w:t>
      </w:r>
    </w:p>
    <w:p w14:paraId="783BF864"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2FB5064C"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описывать условия жизни на Земле, отличие нашей планеты от других планет Солнечной системы;</w:t>
      </w:r>
    </w:p>
    <w:p w14:paraId="4EBF4FB9"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14:paraId="1C625C4D"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14:paraId="047BC5A0"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приводить примеры растений и животных, занесённых в Красную книгу России (на примере своей местности); описывать современные события от имени их участника</w:t>
      </w:r>
    </w:p>
    <w:p w14:paraId="1B5941D3"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Регулятивные универсальные учебные действия:</w:t>
      </w:r>
    </w:p>
    <w:p w14:paraId="4A3F060E"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следовать образцу, предложенному плану и инструкции при решении учебной задачи;</w:t>
      </w:r>
    </w:p>
    <w:p w14:paraId="6ED82F15"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контролировать с небольшой помощью учителя последовательность действий по решению учебной задачи;</w:t>
      </w:r>
    </w:p>
    <w:p w14:paraId="76933D53"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оценивать результаты своей работы, анализировать оценку учителя и одноклассников, спокойно, без обид принимать советы и замечания</w:t>
      </w:r>
    </w:p>
    <w:p w14:paraId="09A48D5F"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Совместная деятельность:</w:t>
      </w:r>
    </w:p>
    <w:p w14:paraId="08D01E80"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строить свою учебную и игровую деятельность, житейские ситуации в соответствии с правилами поведения, принятыми в обществе;</w:t>
      </w:r>
    </w:p>
    <w:p w14:paraId="34DD75D1" w14:textId="4F5D2D01" w:rsidR="007B12BD" w:rsidRPr="00A5128C" w:rsidRDefault="007B12BD" w:rsidP="001626B1">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оценивать жизненные ситуации с точки зрения правил поведения, культуры общения, проявления терпения и уважения к собеседнику;</w:t>
      </w:r>
    </w:p>
    <w:p w14:paraId="2EFDA80C"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14:paraId="54249506"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определять причины возможных конфликтов, выбирать (из предложенных) способы их разрешения</w:t>
      </w:r>
    </w:p>
    <w:p w14:paraId="1A75D7A8" w14:textId="77777777" w:rsidR="007B12BD" w:rsidRPr="00A5128C" w:rsidRDefault="007B12BD" w:rsidP="001626B1">
      <w:pPr>
        <w:spacing w:after="0" w:line="240" w:lineRule="auto"/>
        <w:ind w:firstLine="709"/>
        <w:jc w:val="center"/>
        <w:rPr>
          <w:rFonts w:ascii="Times New Roman" w:hAnsi="Times New Roman" w:cs="Times New Roman"/>
          <w:sz w:val="24"/>
          <w:szCs w:val="24"/>
        </w:rPr>
      </w:pPr>
      <w:r w:rsidRPr="00A5128C">
        <w:rPr>
          <w:rFonts w:ascii="Times New Roman" w:hAnsi="Times New Roman" w:cs="Times New Roman"/>
          <w:sz w:val="24"/>
          <w:szCs w:val="24"/>
        </w:rPr>
        <w:t>3 КЛАСС</w:t>
      </w:r>
    </w:p>
    <w:p w14:paraId="35DEFEA8"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Человек и общество</w:t>
      </w:r>
    </w:p>
    <w:p w14:paraId="46DC3677"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09225F5B"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Семья — коллектив близких, родных людей. Семейный бюджет, доходы и расходы семьи. Уважение к семейным ценностям.</w:t>
      </w:r>
    </w:p>
    <w:p w14:paraId="06B0DDA9"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p w14:paraId="4A344754"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52A13E6D"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Страны и народы мира Памятники природы и культуры — символы стран, в которых они находятся</w:t>
      </w:r>
    </w:p>
    <w:p w14:paraId="0EE4BE6E"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Человек и природа</w:t>
      </w:r>
    </w:p>
    <w:p w14:paraId="786A4BD6"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14:paraId="20EC54B1"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14:paraId="2579DF32"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4F745349"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3CABF45B"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14:paraId="2BCA22EC"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04AA85BD"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Правила безопасной жизнедеятельности</w:t>
      </w:r>
    </w:p>
    <w:p w14:paraId="1CD95A83"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14:paraId="59720591"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УНИВЕРСАЛЬНЫЕ УЧЕБНЫЕ ДЕЙСТВИЯ (ПРОПЕДЕВТИЧЕСКИЙ УРОВЕНЬ)</w:t>
      </w:r>
    </w:p>
    <w:p w14:paraId="064C6B70"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Познавательные универсальные учебные действия:</w:t>
      </w:r>
    </w:p>
    <w:p w14:paraId="3CC26069"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14:paraId="07F962E1"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устанавливать зависимость между внешним видом, особенностями поведения и условиями жизни животного;</w:t>
      </w:r>
    </w:p>
    <w:p w14:paraId="05531733"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определять (в процессе рассматривания объектов и явлений) существенные признаки и отношения между объектами и явлениями;</w:t>
      </w:r>
    </w:p>
    <w:p w14:paraId="5FADC19D"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моделировать цепи питания в природном сообществе; различать понятия «век», «столетие», «историческое время»; соотносить историческое событие с датой (историческим периодом)</w:t>
      </w:r>
    </w:p>
    <w:p w14:paraId="27E985D2"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Работа с информацией:</w:t>
      </w:r>
    </w:p>
    <w:p w14:paraId="44BF7E57"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14:paraId="015E9A2A"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читать несложные планы, соотносить условные обозначения с изображёнными объектами;</w:t>
      </w:r>
    </w:p>
    <w:p w14:paraId="254CE678"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w:t>
      </w:r>
    </w:p>
    <w:p w14:paraId="12325FB1"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соблюдать правила безопасности при работе в информационной среде</w:t>
      </w:r>
    </w:p>
    <w:p w14:paraId="318DBCF7"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Коммуникативные универсальные учебные действия:</w:t>
      </w:r>
    </w:p>
    <w:p w14:paraId="25971FA5"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ориентироваться в понятиях, соотносить понятия и термины с их краткой характеристикой:</w:t>
      </w:r>
    </w:p>
    <w:p w14:paraId="31A5B8D9"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понятия и термины, связанные с социальным миром (безопасность, семейный бюджет, памятник культуры);</w:t>
      </w:r>
    </w:p>
    <w:p w14:paraId="3DB12BFF"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14:paraId="50F19896"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понятия и термины, связанные с безопасной жизнедеятельностью (знаки дорожного движения, дорожные ловушки, опасные ситуации, их предвидение);</w:t>
      </w:r>
    </w:p>
    <w:p w14:paraId="5F778476"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описывать (характеризовать) условия жизни на Земле; описывать схожие, различные, индивидуальные признаки на основе сравнения объектов природы;</w:t>
      </w:r>
    </w:p>
    <w:p w14:paraId="07219822"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приводить примеры, кратко характеризовать представителей разных царств природы;</w:t>
      </w:r>
    </w:p>
    <w:p w14:paraId="2ED60E18"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называть признаки (характеризовать) животного (растения) как живого организма;</w:t>
      </w:r>
    </w:p>
    <w:p w14:paraId="64E77BF8"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описывать (характеризовать) отдельные страницы истории нашей страны (в пределах изученного)</w:t>
      </w:r>
    </w:p>
    <w:p w14:paraId="1F8BBD5A"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Регулятивные универсальные учебные действия:</w:t>
      </w:r>
    </w:p>
    <w:p w14:paraId="4EEBDA85"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планировать шаги по решению учебной задачи, контролировать свои действия (при небольшой помощи учителя);</w:t>
      </w:r>
    </w:p>
    <w:p w14:paraId="492AFC54"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устанавливать причину возникающей трудности или ошибки, корректировать свои действия</w:t>
      </w:r>
    </w:p>
    <w:p w14:paraId="111EFE75"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Совместная деятельность:</w:t>
      </w:r>
    </w:p>
    <w:p w14:paraId="6D147D1B"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участвуя в совместной деятельности, выполнять роли руководителя (лидера), подчинённого;</w:t>
      </w:r>
    </w:p>
    <w:p w14:paraId="46107443"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оценивать результаты деятельности участников, положительно реагировать на советы и замечания в свой адрес;</w:t>
      </w:r>
    </w:p>
    <w:p w14:paraId="00490722"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14:paraId="0CA36032" w14:textId="77777777" w:rsidR="007B12BD" w:rsidRPr="00A5128C" w:rsidRDefault="007B12BD" w:rsidP="001626B1">
      <w:pPr>
        <w:spacing w:after="0" w:line="240" w:lineRule="auto"/>
        <w:ind w:firstLine="709"/>
        <w:jc w:val="center"/>
        <w:rPr>
          <w:rFonts w:ascii="Times New Roman" w:hAnsi="Times New Roman" w:cs="Times New Roman"/>
          <w:sz w:val="24"/>
          <w:szCs w:val="24"/>
        </w:rPr>
      </w:pPr>
      <w:r w:rsidRPr="00A5128C">
        <w:rPr>
          <w:rFonts w:ascii="Times New Roman" w:hAnsi="Times New Roman" w:cs="Times New Roman"/>
          <w:sz w:val="24"/>
          <w:szCs w:val="24"/>
        </w:rPr>
        <w:t>4 КЛАСС</w:t>
      </w:r>
    </w:p>
    <w:p w14:paraId="72AE2485"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Человек и общество</w:t>
      </w:r>
    </w:p>
    <w:p w14:paraId="1DBC000A"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14:paraId="505A4265"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 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31B1F076"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w:t>
      </w:r>
    </w:p>
    <w:p w14:paraId="1262BB8E"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14:paraId="70C20482"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5E33EBD5"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Человек и природа</w:t>
      </w:r>
    </w:p>
    <w:p w14:paraId="08EB26EB"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14:paraId="4040C55C"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Наиболее значимые природные объекты списка Всемирного наследия в России и за рубежом (2—3 объекта).</w:t>
      </w:r>
    </w:p>
    <w:p w14:paraId="0FE038E9"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 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27F3F7FF"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Правила безопасной жизнедеятельности</w:t>
      </w:r>
    </w:p>
    <w:p w14:paraId="557DB1B3"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 xml:space="preserve">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14:paraId="5217057B" w14:textId="77777777" w:rsidR="007B12BD" w:rsidRPr="00A5128C" w:rsidRDefault="007B12BD" w:rsidP="00A5128C">
      <w:pPr>
        <w:spacing w:after="0" w:line="240" w:lineRule="auto"/>
        <w:ind w:firstLine="709"/>
        <w:jc w:val="both"/>
        <w:rPr>
          <w:rFonts w:ascii="Times New Roman" w:hAnsi="Times New Roman" w:cs="Times New Roman"/>
          <w:sz w:val="24"/>
          <w:szCs w:val="24"/>
        </w:rPr>
      </w:pPr>
    </w:p>
    <w:p w14:paraId="583A1746"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14:paraId="479BBF3B"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УНИВЕРСАЛЬНЫЕ УЧЕБНЫЕ ДЕЙСТВИЯ (ПРОПЕДЕВТИЧЕСКИЙ УРОВЕНЬ)</w:t>
      </w:r>
    </w:p>
    <w:p w14:paraId="3D041C5E"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Познавательные универсальные учебные действия:</w:t>
      </w:r>
    </w:p>
    <w:p w14:paraId="61C10522"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устанавливать последовательность этапов возрастного развития человека;</w:t>
      </w:r>
    </w:p>
    <w:p w14:paraId="44EED207"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конструировать в учебных и игровых ситуациях правила безопасного поведения в среде обитания;</w:t>
      </w:r>
    </w:p>
    <w:p w14:paraId="18FC26DE"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моделировать схемы природных объектов (строение почвы; движение реки, форма поверхности);</w:t>
      </w:r>
    </w:p>
    <w:p w14:paraId="1C6BE1B3"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соотносить объекты природы с принадлежностью к определённой природной зоне;</w:t>
      </w:r>
    </w:p>
    <w:p w14:paraId="71BE5BB4"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классифицировать природные объекты по принадлежности к природной зоне;</w:t>
      </w:r>
    </w:p>
    <w:p w14:paraId="2ED0F3C4"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14:paraId="212464EC"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Работа с информацией:</w:t>
      </w:r>
    </w:p>
    <w:p w14:paraId="0C40667D"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14:paraId="1DA87818"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использовать для уточнения и расширения своих знаний об окружающем мире словари, справочники, энциклопедии, в том числе и информационно-телекоммуникационную сеть «Интернет» (в условиях контролируемого выхода);</w:t>
      </w:r>
    </w:p>
    <w:p w14:paraId="6313EA69"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14:paraId="0E14B91B"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Коммуникативные универсальные учебные действия:</w:t>
      </w:r>
    </w:p>
    <w:p w14:paraId="4C0DF70E"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4ECBC168"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79C78D24"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создавать текст-рассуждение: объяснять вред для здоровья и самочувствия организма вредных привычек;</w:t>
      </w:r>
    </w:p>
    <w:p w14:paraId="777EA086"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описывать ситуации проявления нравственных качеств: отзывчивости, доброты, справедливости и других;</w:t>
      </w:r>
    </w:p>
    <w:p w14:paraId="4FE13E06"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0F154413"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составлять небольшие тексты по теме «Права и обязанности гражданина Российской Федерации»;</w:t>
      </w:r>
    </w:p>
    <w:p w14:paraId="3DE142DA"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создавать небольшие тексты о знаменательных страницах истории нашей страны (в рамках изученного)</w:t>
      </w:r>
    </w:p>
    <w:p w14:paraId="05CE76A5"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Регулятивные универсальные учебные действия:</w:t>
      </w:r>
    </w:p>
    <w:p w14:paraId="5CAA5C6D"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самостоятельно планировать алгоритм решения учебной задачи;</w:t>
      </w:r>
    </w:p>
    <w:p w14:paraId="0EA89C30"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предвидеть трудности и возможные ошибки; контролировать процесс и результат выполнения задания, корректировать учебные действия при необходимости;</w:t>
      </w:r>
    </w:p>
    <w:p w14:paraId="757CA810"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адекватно принимать оценку своей работы; планировать работу над ошибками;</w:t>
      </w:r>
    </w:p>
    <w:p w14:paraId="4A486AB8"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находить ошибки в своей и чужих работах, устанавливать их причины</w:t>
      </w:r>
    </w:p>
    <w:p w14:paraId="5732E6E4"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Совместная деятельность:</w:t>
      </w:r>
    </w:p>
    <w:p w14:paraId="56D08EB2"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выполнять правила совместной деятельности при выполнении разных ролей: руководителя, подчинённого, напарника, члена большого коллектива;</w:t>
      </w:r>
    </w:p>
    <w:p w14:paraId="19FF22A6"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ответственно относиться к своим обязанностям в процессе совместной деятельности, объективно оценивать свой вклад в общее дело;</w:t>
      </w:r>
    </w:p>
    <w:p w14:paraId="6BE107EE"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14:paraId="32FA1632" w14:textId="77777777" w:rsidR="007B12BD" w:rsidRPr="00A5128C" w:rsidRDefault="007B12BD" w:rsidP="001626B1">
      <w:pPr>
        <w:spacing w:after="0" w:line="240" w:lineRule="auto"/>
        <w:ind w:firstLine="709"/>
        <w:jc w:val="center"/>
        <w:rPr>
          <w:rFonts w:ascii="Times New Roman" w:hAnsi="Times New Roman" w:cs="Times New Roman"/>
          <w:sz w:val="24"/>
          <w:szCs w:val="24"/>
        </w:rPr>
      </w:pPr>
      <w:r w:rsidRPr="00A5128C">
        <w:rPr>
          <w:rFonts w:ascii="Times New Roman" w:hAnsi="Times New Roman" w:cs="Times New Roman"/>
          <w:sz w:val="24"/>
          <w:szCs w:val="24"/>
        </w:rPr>
        <w:t>ПЛАНИРУЕМЫЕ РЕЗУЛЬТАТЫ ОСВОЕНИЯ ПРОГРАММЫ УЧЕБНОГО ПРЕДМЕТА «ОКРУЖАЮЩИЙ МИР»</w:t>
      </w:r>
    </w:p>
    <w:p w14:paraId="3F3242D2" w14:textId="77777777" w:rsidR="007B12BD" w:rsidRPr="00A5128C" w:rsidRDefault="007B12BD" w:rsidP="001626B1">
      <w:pPr>
        <w:spacing w:after="0" w:line="240" w:lineRule="auto"/>
        <w:ind w:firstLine="709"/>
        <w:jc w:val="center"/>
        <w:rPr>
          <w:rFonts w:ascii="Times New Roman" w:hAnsi="Times New Roman" w:cs="Times New Roman"/>
          <w:sz w:val="24"/>
          <w:szCs w:val="24"/>
        </w:rPr>
      </w:pPr>
      <w:r w:rsidRPr="00A5128C">
        <w:rPr>
          <w:rFonts w:ascii="Times New Roman" w:hAnsi="Times New Roman" w:cs="Times New Roman"/>
          <w:sz w:val="24"/>
          <w:szCs w:val="24"/>
        </w:rPr>
        <w:t>ЛИЧНОСТНЫЕ РЕЗУЛЬТАТЫ</w:t>
      </w:r>
    </w:p>
    <w:p w14:paraId="063A5725"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Личностные результаты изучения учебного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072DECA7"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гражданско-патриотического воспитания:</w:t>
      </w:r>
    </w:p>
    <w:p w14:paraId="07DC7DB7"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становление ценностного отношения к своей Родине — России; понимание особой роли многонациональной России в современном мире;</w:t>
      </w:r>
    </w:p>
    <w:p w14:paraId="30CF8E0D"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14:paraId="258967E2"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сопричастность к прошлому, настоящему и будущему своей страны и родного края;</w:t>
      </w:r>
    </w:p>
    <w:p w14:paraId="236316CE"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проявление интереса к истории и многонациональной культуре своей страны, уважения к своему и другим народам;</w:t>
      </w:r>
    </w:p>
    <w:p w14:paraId="2B6E9E2D"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первоначальные представления о человеке как члене общества, осознание прав и ответственности человека как члена общества;</w:t>
      </w:r>
    </w:p>
    <w:p w14:paraId="4DB6E6CF"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духовно-нравственного воспитания:</w:t>
      </w:r>
    </w:p>
    <w:p w14:paraId="7CC17175"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проявление культуры общения, уважительного отношения к людям, их взглядам, признанию их индивидуальности;</w:t>
      </w:r>
    </w:p>
    <w:p w14:paraId="242A82AD"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14:paraId="0DE3F35A"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7CFB88A0"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эстетического воспитания:</w:t>
      </w:r>
    </w:p>
    <w:p w14:paraId="58B56686"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14:paraId="422AFB05"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использование полученных знаний в продуктивной и преобразующей деятельности, в разных видах художественной деятельности;</w:t>
      </w:r>
    </w:p>
    <w:p w14:paraId="05ECCE94"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14:paraId="68BDBC7C"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14:paraId="51F4CE24"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приобретение опыта эмоционального отношения к среде обитания, бережное отношение к физическому и психическому здоровью;</w:t>
      </w:r>
    </w:p>
    <w:p w14:paraId="379526E7"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трудового воспитания:</w:t>
      </w:r>
    </w:p>
    <w:p w14:paraId="70022E01"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1EABBE26"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экологического воспитания:</w:t>
      </w:r>
    </w:p>
    <w:p w14:paraId="3DAA6CEE"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наносящих ей вред;</w:t>
      </w:r>
    </w:p>
    <w:p w14:paraId="4E21B7FB"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ценности научного познания:</w:t>
      </w:r>
    </w:p>
    <w:p w14:paraId="7E9C09FF"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осознание ценности познания для развития человека, необходимости самообразования и саморазвития;</w:t>
      </w:r>
    </w:p>
    <w:p w14:paraId="43387878"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14:paraId="1D69C50B" w14:textId="77777777" w:rsidR="001626B1"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МЕТАПРЕДМЕТНЫЕ РЕЗУЛЬТАТЫ</w:t>
      </w:r>
    </w:p>
    <w:p w14:paraId="68725EBF" w14:textId="40086725" w:rsidR="007B12BD" w:rsidRPr="00A5128C" w:rsidRDefault="007B12BD" w:rsidP="001626B1">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 Познавательные универсальные учебные действия</w:t>
      </w:r>
    </w:p>
    <w:p w14:paraId="06A9A659"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Базовые логические действия:</w:t>
      </w:r>
    </w:p>
    <w:p w14:paraId="355F5975"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14:paraId="25F7AF07"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2A026AFF"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сравнивать объекты окружающего мира, устанавливать основания для сравнения, устанавливать аналогии;</w:t>
      </w:r>
    </w:p>
    <w:p w14:paraId="39CF8F1B"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объединять части объекта (объекты) по определённому признаку;</w:t>
      </w:r>
    </w:p>
    <w:p w14:paraId="6AB1C9CF"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14:paraId="41980395"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алгоритма;</w:t>
      </w:r>
    </w:p>
    <w:p w14:paraId="7FCE4EDB"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14:paraId="28B41EB2"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Базовые исследовательские действия:</w:t>
      </w:r>
    </w:p>
    <w:p w14:paraId="210A6550"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проводить (по предложенному и самостоятельно составленному плану</w:t>
      </w:r>
    </w:p>
    <w:p w14:paraId="26DD6EF4"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или выдвинутому предположению) наблюдения, несложные опыты;</w:t>
      </w:r>
    </w:p>
    <w:p w14:paraId="17F645A8"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проявлять интерес к экспериментам, проводимым под руководством учителя;</w:t>
      </w:r>
    </w:p>
    <w:p w14:paraId="5DDB0EA7"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определять разницу между реальным и желательным состоянием объекта (ситуации) на основе предложенных вопросов;</w:t>
      </w:r>
    </w:p>
    <w:p w14:paraId="37CE0797"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76060D69"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w:t>
      </w:r>
    </w:p>
    <w:p w14:paraId="613D6203"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0AE60A73"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(опыта, измерения, исследования)</w:t>
      </w:r>
    </w:p>
    <w:p w14:paraId="362B8CD5"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Работа с информацией:</w:t>
      </w:r>
    </w:p>
    <w:p w14:paraId="3FC6A3EA"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использовать различные источники для поиска информации, выбирать источник получения информации с учётом учебной задачи;</w:t>
      </w:r>
    </w:p>
    <w:p w14:paraId="428B2E5C"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находить в предложенном источнике информацию, представленную в явном виде, согласно заданному алгоритму;</w:t>
      </w:r>
    </w:p>
    <w:p w14:paraId="707E5DE7"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распознавать достоверную и недостоверную информацию самостоятельно или на основе предложенного учителем способа её проверки;</w:t>
      </w:r>
    </w:p>
    <w:p w14:paraId="3AE568FE"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находить и использовать для решения учебных задач текстовую, графическую, аудиовизуальную информацию;</w:t>
      </w:r>
    </w:p>
    <w:p w14:paraId="0DF9BEB4"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читать и интерпретировать графически представленную информацию: схему, таблицу, иллюстрацию;</w:t>
      </w:r>
    </w:p>
    <w:p w14:paraId="4115BE7B"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14:paraId="7A394C46"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анализировать и создавать текстовую, видеоинформацию, графическую, звуковую информацию в соответствии с учебной задачей;</w:t>
      </w:r>
    </w:p>
    <w:p w14:paraId="0330003C"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14:paraId="6385B95D"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Коммуникативные универсальные учебные действия:</w:t>
      </w:r>
    </w:p>
    <w:p w14:paraId="1C250E24"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в процессе диалогов задавать вопросы, высказывать суждения, оценивать выступления участников;</w:t>
      </w:r>
    </w:p>
    <w:p w14:paraId="549C2E07"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069EB02B"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соблюдать правила ведения диалога и дискуссии; проявлять уважительное отношение к собеседнику;</w:t>
      </w:r>
    </w:p>
    <w:p w14:paraId="10D90B22"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14:paraId="718CE2F4"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создавать устные и письменные тексты (описание, рассуждение, повествование);</w:t>
      </w:r>
    </w:p>
    <w:p w14:paraId="44EB8F0B"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14:paraId="1BDB821F"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находить ошибки и восстанавливать деформированный текст об изученных объектах и явлениях природы, событиях социальной жизни;</w:t>
      </w:r>
    </w:p>
    <w:p w14:paraId="4F1BB308"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готовить небольшие публичные выступления с возможной презентацией (текст, рисунки, фото, плакаты и другое) к тексту выступления</w:t>
      </w:r>
    </w:p>
    <w:p w14:paraId="74B01697"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Регулятивные универсальные учебные действия:</w:t>
      </w:r>
    </w:p>
    <w:p w14:paraId="225F9325"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Самоорганизация:</w:t>
      </w:r>
    </w:p>
    <w:p w14:paraId="479CC8AF"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планировать самостоятельно или с помощью учителя действия по решению учебной задачи;</w:t>
      </w:r>
    </w:p>
    <w:p w14:paraId="64CBBE09"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выстраивать последовательность выбранных действий и операций</w:t>
      </w:r>
    </w:p>
    <w:p w14:paraId="77463EA6"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Самоконтроль:</w:t>
      </w:r>
    </w:p>
    <w:p w14:paraId="5CDE6F46"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осуществлять контроль процесса и результата своей деятельности;</w:t>
      </w:r>
    </w:p>
    <w:p w14:paraId="5C5FABC4"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находить ошибки в своей работе и устанавливать их причины; корректировать свои действия при необходимости (с небольшой помощью учителя);</w:t>
      </w:r>
    </w:p>
    <w:p w14:paraId="5D4D6826"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7DA173DC"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Самооценка:</w:t>
      </w:r>
    </w:p>
    <w:p w14:paraId="35E6BB01"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объективно оценивать результаты своей деятельности, соотносить свою оценку с оценкой учителя;</w:t>
      </w:r>
    </w:p>
    <w:p w14:paraId="6FA0E768"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оценивать целесообразность выбранных способов действия, при необходимости корректировать их</w:t>
      </w:r>
    </w:p>
    <w:p w14:paraId="0ADA7D04"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Совместная деятельность:</w:t>
      </w:r>
    </w:p>
    <w:p w14:paraId="7AFABC38"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0013B246"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коллективно строить действия по достижению общей цели: распределять роли, договариваться, обсуждать процесс и результат совместной работы;</w:t>
      </w:r>
    </w:p>
    <w:p w14:paraId="0EAAD9B6"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проявлять готовность руководить, выполнять поручения, подчиняться;</w:t>
      </w:r>
    </w:p>
    <w:p w14:paraId="4B6ECA06"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w:t>
      </w:r>
    </w:p>
    <w:p w14:paraId="7449246F"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не допускать конфликтов, при их возникновении мирно разрешать их без участия взрослого;</w:t>
      </w:r>
    </w:p>
    <w:p w14:paraId="35079F4D"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ответственно выполнять свою часть работы</w:t>
      </w:r>
    </w:p>
    <w:p w14:paraId="007712E3" w14:textId="77777777" w:rsidR="007B12BD" w:rsidRPr="00A5128C" w:rsidRDefault="007B12BD" w:rsidP="001626B1">
      <w:pPr>
        <w:spacing w:after="0" w:line="240" w:lineRule="auto"/>
        <w:ind w:firstLine="709"/>
        <w:jc w:val="center"/>
        <w:rPr>
          <w:rFonts w:ascii="Times New Roman" w:hAnsi="Times New Roman" w:cs="Times New Roman"/>
          <w:sz w:val="24"/>
          <w:szCs w:val="24"/>
        </w:rPr>
      </w:pPr>
      <w:r w:rsidRPr="00A5128C">
        <w:rPr>
          <w:rFonts w:ascii="Times New Roman" w:hAnsi="Times New Roman" w:cs="Times New Roman"/>
          <w:sz w:val="24"/>
          <w:szCs w:val="24"/>
        </w:rPr>
        <w:t>ПРЕДМЕТНЫЕ РЕЗУЛЬТАТЫ 1 класс</w:t>
      </w:r>
    </w:p>
    <w:p w14:paraId="731C2DA2"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К концу обучения в первом классе обучающийся научится: 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14:paraId="1B0F8F46"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воспроизводить название своего населённого пункта, региона, страны;</w:t>
      </w:r>
    </w:p>
    <w:p w14:paraId="3EF83357"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приводить примеры культурных объектов родного края, школьных традиций и праздников, традиций и ценностей своей семьи, профессий;</w:t>
      </w:r>
    </w:p>
    <w:p w14:paraId="52D67250"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14:paraId="07EC3B83"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14:paraId="0CB3B8E8"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применять правила ухода за комнатными растениями и домашними животными;</w:t>
      </w:r>
    </w:p>
    <w:p w14:paraId="65C9451D"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14:paraId="756D6982"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использовать для ответов на вопросы небольшие тексты о природе и обществе;</w:t>
      </w:r>
    </w:p>
    <w:p w14:paraId="0175A9B9"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оценивать ситуации, раскрывающие позитивное и негативное отношение к природе; правила поведения в быту, в общественных местах;</w:t>
      </w:r>
    </w:p>
    <w:p w14:paraId="19FCDDAD"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соблюдать правила безопасности на учебном месте школьника; во время наблюдений и опытов; безопасно пользоваться бытовыми электроприборами;</w:t>
      </w:r>
    </w:p>
    <w:p w14:paraId="14D0E38F"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соблюдать правила здорового питания и личной гигиены; соблюдать правила безопасного поведения пешехода; соблюдать правила безопасного поведения в природе; с помощью взрослых (учителя, родителей) пользоваться электронным дневником и электронными образовательными и информационными ресурсами</w:t>
      </w:r>
    </w:p>
    <w:p w14:paraId="2CB69C49"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2 класс</w:t>
      </w:r>
    </w:p>
    <w:p w14:paraId="7496689B"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К концу обучения во втором классе обучающийся научится: находить Россию на карте мира, на карте России Москву, свой регион и его главный город;</w:t>
      </w:r>
    </w:p>
    <w:p w14:paraId="493800D3"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узнавать государственную символику Российской Федерации (гимн, герб, флаг) и своего региона;</w:t>
      </w:r>
    </w:p>
    <w:p w14:paraId="0484804A"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6A3A3DFE"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распознавать изученные объекты окружающего мира по их описанию, рисункам и фотографиям, различать их в окружающем мире;</w:t>
      </w:r>
    </w:p>
    <w:p w14:paraId="5769326E"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14:paraId="79C09B25"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проводить, соблюдая правила безопасного труда, несложные наблюдения и опыты с природными объектами, измерения;</w:t>
      </w:r>
    </w:p>
    <w:p w14:paraId="6D0CDDF0"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приводить примеры изученных взаимосвязей в природе, примеры, иллюстрирующие значение природы в жизни человека;</w:t>
      </w:r>
    </w:p>
    <w:p w14:paraId="21AB3800"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40901C8F"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описывать на основе предложенного плана или опорных слов изученные природные объекты и явления, в том числе звёзды, созвездия, планеты;</w:t>
      </w:r>
    </w:p>
    <w:p w14:paraId="73A47B81"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группировать изученные объекты живой и неживой природы по предложенным признакам;</w:t>
      </w:r>
    </w:p>
    <w:p w14:paraId="0822F0BD"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сравнивать объекты живой и неживой природы на основе внешних признаков;</w:t>
      </w:r>
    </w:p>
    <w:p w14:paraId="3F7A334A"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ориентироваться на местности по местным природным признакам, Солнцу, компасу;</w:t>
      </w:r>
    </w:p>
    <w:p w14:paraId="4E0E734D"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создавать по заданному плану развёрнутые высказывания о природе и обществе;</w:t>
      </w:r>
    </w:p>
    <w:p w14:paraId="1B6A2D83"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использовать для ответов на вопросы небольшие тексты о природе и обществе;</w:t>
      </w:r>
    </w:p>
    <w:p w14:paraId="5360BA94"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соблюдать правила нравственного поведения в социуме и в природе, оценивать примеры позитивного и негативного отношения к объектам природы, проявления внимания, помощи людям, нуждающимся в ней;</w:t>
      </w:r>
    </w:p>
    <w:p w14:paraId="40E29E40"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соблюдать правила безопасного поведения в школе, правила безопасного поведения пассажира наземного транспорта и метро;</w:t>
      </w:r>
    </w:p>
    <w:p w14:paraId="50DDD8F6"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соблюдать режим дня и питания;</w:t>
      </w:r>
    </w:p>
    <w:p w14:paraId="69D93BCB"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безопасно использовать мессенджеры в условиях контролируемого доступа в информационно-коммуникационную сеть «Интернет»;</w:t>
      </w:r>
    </w:p>
    <w:p w14:paraId="68F53C1E" w14:textId="07F29AF5" w:rsidR="007B12BD" w:rsidRPr="00A5128C" w:rsidRDefault="007B12BD" w:rsidP="001626B1">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безопасно осуществлять коммуникацию в школьных сообществах с помощ</w:t>
      </w:r>
      <w:r w:rsidR="001626B1">
        <w:rPr>
          <w:rFonts w:ascii="Times New Roman" w:hAnsi="Times New Roman" w:cs="Times New Roman"/>
          <w:sz w:val="24"/>
          <w:szCs w:val="24"/>
        </w:rPr>
        <w:t>ью учителя (при необходимости).</w:t>
      </w:r>
    </w:p>
    <w:p w14:paraId="231031B4" w14:textId="77777777" w:rsidR="007B12BD" w:rsidRPr="00A5128C" w:rsidRDefault="007B12BD" w:rsidP="001626B1">
      <w:pPr>
        <w:spacing w:after="0" w:line="240" w:lineRule="auto"/>
        <w:ind w:firstLine="709"/>
        <w:jc w:val="center"/>
        <w:rPr>
          <w:rFonts w:ascii="Times New Roman" w:hAnsi="Times New Roman" w:cs="Times New Roman"/>
          <w:sz w:val="24"/>
          <w:szCs w:val="24"/>
        </w:rPr>
      </w:pPr>
      <w:r w:rsidRPr="00A5128C">
        <w:rPr>
          <w:rFonts w:ascii="Times New Roman" w:hAnsi="Times New Roman" w:cs="Times New Roman"/>
          <w:sz w:val="24"/>
          <w:szCs w:val="24"/>
        </w:rPr>
        <w:t>3 класс</w:t>
      </w:r>
    </w:p>
    <w:p w14:paraId="3F4F81F6"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К концу обучения в третьем классе обучающийся научится: различать государственную символику Российской Федерации (гимн, герб, флаг);</w:t>
      </w:r>
    </w:p>
    <w:p w14:paraId="68397D5A"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проявлять уважение к государственным символам России и своего региона;</w:t>
      </w:r>
    </w:p>
    <w:p w14:paraId="008ACE60"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681BE2D5"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14:paraId="10D9FACC"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показывать на карте мира материки, изученные страны мира;</w:t>
      </w:r>
    </w:p>
    <w:p w14:paraId="157714E4"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различать расходы и доходы семейного бюджета; распознавать изученные объекты природы по их описанию, рисункам и фотографиям, различать их в окружающем мире;</w:t>
      </w:r>
    </w:p>
    <w:p w14:paraId="14692BD3"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21C2EB96"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группировать изученные объекты живой и неживой природы, проводить простейшую классификацию;</w:t>
      </w:r>
    </w:p>
    <w:p w14:paraId="4DD49A3B"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сравнивать по заданному количеству признаков объекты живой и неживой природы;</w:t>
      </w:r>
    </w:p>
    <w:p w14:paraId="702DA0DF"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14:paraId="21818A3E"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использовать различные источники информации о природе и обществе для поиска и извлечения информации, ответов на вопросы;</w:t>
      </w:r>
    </w:p>
    <w:p w14:paraId="01A1307D"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 фиксировать результаты наблюдений, опытной работы, в процессе коллективной деятельности обобщать полученные результаты и делать выводы;</w:t>
      </w:r>
    </w:p>
    <w:p w14:paraId="1FCDD539"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14:paraId="3679ACD2"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соблюдать правила безопасного поведения пассажира железнодорожного, водного и авиатранспорта;</w:t>
      </w:r>
    </w:p>
    <w:p w14:paraId="74E7D3B5"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соблюдать основы здорового образа жизни, в том числе требования к двигательной активности и принципы здорового питания;</w:t>
      </w:r>
    </w:p>
    <w:p w14:paraId="7CB1BFFC"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соблюдать основы профилактики заболеваний; соблюдать правила безопасного поведения во дворе жилого дома;</w:t>
      </w:r>
    </w:p>
    <w:p w14:paraId="4A1F22DA"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соблюдать правила нравственного поведения на природе; безопасно использовать персональные данные в условиях контролируемого доступа в информационно-коммуникационную сеть «Интернет»;</w:t>
      </w:r>
    </w:p>
    <w:p w14:paraId="4ADB172E" w14:textId="461CCC6E" w:rsidR="007B12BD" w:rsidRPr="00A5128C" w:rsidRDefault="007B12BD" w:rsidP="001626B1">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ориентироваться в возможных мошеннических дейст</w:t>
      </w:r>
      <w:r w:rsidR="001626B1">
        <w:rPr>
          <w:rFonts w:ascii="Times New Roman" w:hAnsi="Times New Roman" w:cs="Times New Roman"/>
          <w:sz w:val="24"/>
          <w:szCs w:val="24"/>
        </w:rPr>
        <w:t>виях при общении в мессенджерах</w:t>
      </w:r>
    </w:p>
    <w:p w14:paraId="52151CB2" w14:textId="77777777" w:rsidR="007B12BD" w:rsidRPr="00A5128C" w:rsidRDefault="007B12BD" w:rsidP="001626B1">
      <w:pPr>
        <w:spacing w:after="0" w:line="240" w:lineRule="auto"/>
        <w:ind w:firstLine="709"/>
        <w:jc w:val="center"/>
        <w:rPr>
          <w:rFonts w:ascii="Times New Roman" w:hAnsi="Times New Roman" w:cs="Times New Roman"/>
          <w:sz w:val="24"/>
          <w:szCs w:val="24"/>
        </w:rPr>
      </w:pPr>
      <w:r w:rsidRPr="00A5128C">
        <w:rPr>
          <w:rFonts w:ascii="Times New Roman" w:hAnsi="Times New Roman" w:cs="Times New Roman"/>
          <w:sz w:val="24"/>
          <w:szCs w:val="24"/>
        </w:rPr>
        <w:t>4 класс</w:t>
      </w:r>
    </w:p>
    <w:p w14:paraId="0EFAC277"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К концу обучения в четвёртом классе обучающийся научится: проявлять уважение к семейным ценностям и традициям, традициям своего народа и других народов, государственным символам России;</w:t>
      </w:r>
    </w:p>
    <w:p w14:paraId="450314FD"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соблюдать правила нравственного поведения в социуме; показывать на физической карте изученные крупные географические объекты России (горы, равнины, реки, озёра, моря, омывающие территорию России);</w:t>
      </w:r>
    </w:p>
    <w:p w14:paraId="22490BDF"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показывать на исторической карте места изученных исторических событий;</w:t>
      </w:r>
    </w:p>
    <w:p w14:paraId="67593B4F"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находить место изученных событий на ленте времени; знать основные права и обязанности гражданина Российской Федерации;</w:t>
      </w:r>
    </w:p>
    <w:p w14:paraId="6545229C"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соотносить изученные исторические события и исторических деятелей с веками и периодами истории России;</w:t>
      </w:r>
    </w:p>
    <w:p w14:paraId="284D9D81"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44A027BE"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14:paraId="4F21819C"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5376127D"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14:paraId="73B036EC"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 сравнивать объекты живой и неживой природы на основе их внешних признаков и известных характерных свойств;</w:t>
      </w:r>
    </w:p>
    <w:p w14:paraId="4A38030E"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14:paraId="61DA0BB9"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называть наиболее значимые природные объекты Всемирного наследия в России и за рубежом (в пределах изученного);</w:t>
      </w:r>
    </w:p>
    <w:p w14:paraId="050097AB"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называть экологические проблемы и определять пути их решения;</w:t>
      </w:r>
    </w:p>
    <w:p w14:paraId="02C73E56"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создавать по заданному плану собственные развёрнутые высказывания о природе и обществе;</w:t>
      </w:r>
    </w:p>
    <w:p w14:paraId="30AF1A19"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использовать различные источники информации для поиска и извлечения информации, ответов на вопросы;</w:t>
      </w:r>
    </w:p>
    <w:p w14:paraId="4888F50B"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соблюдать правила нравственного поведения на природе; осознавать возможные последствия вредных привычек для здоровья и жизни человека;</w:t>
      </w:r>
    </w:p>
    <w:p w14:paraId="492D8E2C"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 д );</w:t>
      </w:r>
    </w:p>
    <w:p w14:paraId="73B40C64"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соблюдать правила безопасного поведения при езде на велосипеде, самокате и других средствах индивидуальной мобильности;</w:t>
      </w:r>
    </w:p>
    <w:p w14:paraId="5D4C536F"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осуществлять безопасный поиск образовательных ресурсов и верифицированной информации в информационно-телекоммуникационной сети «Интернет»;</w:t>
      </w:r>
    </w:p>
    <w:p w14:paraId="33EE525C" w14:textId="7F9ADE66" w:rsidR="007B12BD" w:rsidRPr="00A5128C" w:rsidRDefault="007B12BD" w:rsidP="001626B1">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соблюдать правила безопасного для здоровья использования электронных образовател</w:t>
      </w:r>
      <w:r w:rsidR="001626B1">
        <w:rPr>
          <w:rFonts w:ascii="Times New Roman" w:hAnsi="Times New Roman" w:cs="Times New Roman"/>
          <w:sz w:val="24"/>
          <w:szCs w:val="24"/>
        </w:rPr>
        <w:t>ьных и информационных ресурсов.</w:t>
      </w:r>
    </w:p>
    <w:p w14:paraId="58DA68D7" w14:textId="77777777" w:rsidR="007B12BD" w:rsidRPr="00A5128C" w:rsidRDefault="007B12BD" w:rsidP="001626B1">
      <w:pPr>
        <w:spacing w:after="0" w:line="240" w:lineRule="auto"/>
        <w:ind w:firstLine="709"/>
        <w:jc w:val="center"/>
        <w:rPr>
          <w:rFonts w:ascii="Times New Roman" w:hAnsi="Times New Roman" w:cs="Times New Roman"/>
          <w:sz w:val="24"/>
          <w:szCs w:val="24"/>
        </w:rPr>
      </w:pPr>
      <w:r w:rsidRPr="00A5128C">
        <w:rPr>
          <w:rFonts w:ascii="Times New Roman" w:hAnsi="Times New Roman" w:cs="Times New Roman"/>
          <w:sz w:val="24"/>
          <w:szCs w:val="24"/>
        </w:rPr>
        <w:t>ТЕМАТИЧЕСКОЕ ПЛАНИРОВАНИЕ</w:t>
      </w:r>
    </w:p>
    <w:p w14:paraId="4DF4DCA4" w14:textId="77777777" w:rsidR="007B12BD" w:rsidRPr="00A5128C" w:rsidRDefault="007B12BD" w:rsidP="001626B1">
      <w:pPr>
        <w:spacing w:after="0" w:line="240" w:lineRule="auto"/>
        <w:ind w:firstLine="709"/>
        <w:jc w:val="center"/>
        <w:rPr>
          <w:rFonts w:ascii="Times New Roman" w:hAnsi="Times New Roman" w:cs="Times New Roman"/>
          <w:sz w:val="24"/>
          <w:szCs w:val="24"/>
        </w:rPr>
      </w:pPr>
      <w:r w:rsidRPr="00A5128C">
        <w:rPr>
          <w:rFonts w:ascii="Times New Roman" w:hAnsi="Times New Roman" w:cs="Times New Roman"/>
          <w:sz w:val="24"/>
          <w:szCs w:val="24"/>
        </w:rPr>
        <w:t>1 класс 66 часов</w:t>
      </w:r>
    </w:p>
    <w:tbl>
      <w:tblPr>
        <w:tblW w:w="9508" w:type="dxa"/>
        <w:tblInd w:w="-15" w:type="dxa"/>
        <w:tblLayout w:type="fixed"/>
        <w:tblCellMar>
          <w:left w:w="10" w:type="dxa"/>
          <w:right w:w="10" w:type="dxa"/>
        </w:tblCellMar>
        <w:tblLook w:val="04A0" w:firstRow="1" w:lastRow="0" w:firstColumn="1" w:lastColumn="0" w:noHBand="0" w:noVBand="1"/>
      </w:tblPr>
      <w:tblGrid>
        <w:gridCol w:w="10"/>
        <w:gridCol w:w="567"/>
        <w:gridCol w:w="1418"/>
        <w:gridCol w:w="7"/>
        <w:gridCol w:w="3395"/>
        <w:gridCol w:w="8"/>
        <w:gridCol w:w="4103"/>
      </w:tblGrid>
      <w:tr w:rsidR="007B12BD" w:rsidRPr="00A5128C" w14:paraId="1B75F671" w14:textId="77777777" w:rsidTr="00EF300A">
        <w:trPr>
          <w:gridBefore w:val="1"/>
          <w:wBefore w:w="10" w:type="dxa"/>
          <w:trHeight w:hRule="exact" w:val="581"/>
        </w:trPr>
        <w:tc>
          <w:tcPr>
            <w:tcW w:w="567" w:type="dxa"/>
            <w:tcBorders>
              <w:top w:val="single" w:sz="4" w:space="0" w:color="auto"/>
              <w:left w:val="single" w:sz="4" w:space="0" w:color="auto"/>
            </w:tcBorders>
            <w:shd w:val="clear" w:color="auto" w:fill="FFFFFF"/>
            <w:vAlign w:val="center"/>
          </w:tcPr>
          <w:p w14:paraId="45C165EE" w14:textId="77777777" w:rsidR="007B12BD" w:rsidRPr="00A5128C" w:rsidRDefault="007B12BD" w:rsidP="001626B1">
            <w:pPr>
              <w:widowControl w:val="0"/>
              <w:spacing w:after="0" w:line="240" w:lineRule="auto"/>
              <w:jc w:val="both"/>
              <w:rPr>
                <w:rFonts w:ascii="Times New Roman" w:eastAsia="Times New Roman" w:hAnsi="Times New Roman" w:cs="Times New Roman"/>
                <w:b/>
                <w:bCs/>
                <w:color w:val="000000"/>
                <w:sz w:val="24"/>
                <w:szCs w:val="24"/>
                <w:lang w:eastAsia="ru-RU" w:bidi="ru-RU"/>
              </w:rPr>
            </w:pPr>
            <w:r w:rsidRPr="00A5128C">
              <w:rPr>
                <w:rFonts w:ascii="Times New Roman" w:eastAsia="Times New Roman" w:hAnsi="Times New Roman" w:cs="Times New Roman"/>
                <w:color w:val="000000"/>
                <w:sz w:val="24"/>
                <w:szCs w:val="24"/>
                <w:lang w:eastAsia="ru-RU" w:bidi="ru-RU"/>
              </w:rPr>
              <w:t>№</w:t>
            </w:r>
          </w:p>
        </w:tc>
        <w:tc>
          <w:tcPr>
            <w:tcW w:w="1425" w:type="dxa"/>
            <w:gridSpan w:val="2"/>
            <w:tcBorders>
              <w:top w:val="single" w:sz="4" w:space="0" w:color="auto"/>
              <w:left w:val="single" w:sz="4" w:space="0" w:color="auto"/>
            </w:tcBorders>
            <w:shd w:val="clear" w:color="auto" w:fill="FFFFFF"/>
            <w:vAlign w:val="center"/>
          </w:tcPr>
          <w:p w14:paraId="277039F3" w14:textId="77777777" w:rsidR="007B12BD" w:rsidRPr="00A5128C" w:rsidRDefault="007B12BD" w:rsidP="001626B1">
            <w:pPr>
              <w:widowControl w:val="0"/>
              <w:spacing w:after="0" w:line="240" w:lineRule="auto"/>
              <w:jc w:val="both"/>
              <w:rPr>
                <w:rFonts w:ascii="Times New Roman" w:eastAsia="Times New Roman" w:hAnsi="Times New Roman" w:cs="Times New Roman"/>
                <w:b/>
                <w:bCs/>
                <w:color w:val="000000"/>
                <w:sz w:val="24"/>
                <w:szCs w:val="24"/>
                <w:lang w:eastAsia="ru-RU" w:bidi="ru-RU"/>
              </w:rPr>
            </w:pPr>
            <w:r w:rsidRPr="00A5128C">
              <w:rPr>
                <w:rFonts w:ascii="Times New Roman" w:eastAsia="Times New Roman" w:hAnsi="Times New Roman" w:cs="Times New Roman"/>
                <w:b/>
                <w:bCs/>
                <w:color w:val="000000"/>
                <w:sz w:val="24"/>
                <w:szCs w:val="24"/>
                <w:lang w:eastAsia="ru-RU" w:bidi="ru-RU"/>
              </w:rPr>
              <w:t>Тема,</w:t>
            </w:r>
          </w:p>
          <w:p w14:paraId="176BD4A1" w14:textId="77777777" w:rsidR="007B12BD" w:rsidRPr="00A5128C" w:rsidRDefault="007B12BD" w:rsidP="001626B1">
            <w:pPr>
              <w:widowControl w:val="0"/>
              <w:spacing w:after="0" w:line="240" w:lineRule="auto"/>
              <w:jc w:val="both"/>
              <w:rPr>
                <w:rFonts w:ascii="Times New Roman" w:eastAsia="Times New Roman" w:hAnsi="Times New Roman" w:cs="Times New Roman"/>
                <w:b/>
                <w:bCs/>
                <w:color w:val="000000"/>
                <w:sz w:val="24"/>
                <w:szCs w:val="24"/>
                <w:lang w:eastAsia="ru-RU" w:bidi="ru-RU"/>
              </w:rPr>
            </w:pPr>
            <w:r w:rsidRPr="00A5128C">
              <w:rPr>
                <w:rFonts w:ascii="Times New Roman" w:eastAsia="Times New Roman" w:hAnsi="Times New Roman" w:cs="Times New Roman"/>
                <w:b/>
                <w:bCs/>
                <w:color w:val="000000"/>
                <w:sz w:val="24"/>
                <w:szCs w:val="24"/>
                <w:lang w:eastAsia="ru-RU" w:bidi="ru-RU"/>
              </w:rPr>
              <w:t>раздел курса</w:t>
            </w:r>
          </w:p>
        </w:tc>
        <w:tc>
          <w:tcPr>
            <w:tcW w:w="3403" w:type="dxa"/>
            <w:gridSpan w:val="2"/>
            <w:tcBorders>
              <w:top w:val="single" w:sz="4" w:space="0" w:color="auto"/>
              <w:left w:val="single" w:sz="4" w:space="0" w:color="auto"/>
            </w:tcBorders>
            <w:shd w:val="clear" w:color="auto" w:fill="FFFFFF"/>
            <w:vAlign w:val="center"/>
          </w:tcPr>
          <w:p w14:paraId="1EC8E48E" w14:textId="77777777" w:rsidR="007B12BD" w:rsidRPr="00A5128C" w:rsidRDefault="007B12BD" w:rsidP="001626B1">
            <w:pPr>
              <w:widowControl w:val="0"/>
              <w:spacing w:after="0" w:line="240" w:lineRule="auto"/>
              <w:jc w:val="both"/>
              <w:rPr>
                <w:rFonts w:ascii="Times New Roman" w:eastAsia="Times New Roman" w:hAnsi="Times New Roman" w:cs="Times New Roman"/>
                <w:b/>
                <w:bCs/>
                <w:color w:val="000000"/>
                <w:sz w:val="24"/>
                <w:szCs w:val="24"/>
                <w:lang w:eastAsia="ru-RU" w:bidi="ru-RU"/>
              </w:rPr>
            </w:pPr>
            <w:r w:rsidRPr="00A5128C">
              <w:rPr>
                <w:rFonts w:ascii="Times New Roman" w:eastAsia="Times New Roman" w:hAnsi="Times New Roman" w:cs="Times New Roman"/>
                <w:b/>
                <w:bCs/>
                <w:color w:val="000000"/>
                <w:sz w:val="24"/>
                <w:szCs w:val="24"/>
                <w:lang w:eastAsia="ru-RU" w:bidi="ru-RU"/>
              </w:rPr>
              <w:t>Программное содержание</w:t>
            </w:r>
          </w:p>
        </w:tc>
        <w:tc>
          <w:tcPr>
            <w:tcW w:w="4103" w:type="dxa"/>
            <w:tcBorders>
              <w:top w:val="single" w:sz="4" w:space="0" w:color="auto"/>
              <w:left w:val="single" w:sz="4" w:space="0" w:color="auto"/>
              <w:right w:val="single" w:sz="4" w:space="0" w:color="auto"/>
            </w:tcBorders>
            <w:shd w:val="clear" w:color="auto" w:fill="FFFFFF"/>
            <w:vAlign w:val="center"/>
          </w:tcPr>
          <w:p w14:paraId="1BF4DAAE" w14:textId="77777777" w:rsidR="007B12BD" w:rsidRPr="00A5128C" w:rsidRDefault="007B12BD" w:rsidP="001626B1">
            <w:pPr>
              <w:widowControl w:val="0"/>
              <w:spacing w:after="0" w:line="240" w:lineRule="auto"/>
              <w:jc w:val="both"/>
              <w:rPr>
                <w:rFonts w:ascii="Times New Roman" w:eastAsia="Times New Roman" w:hAnsi="Times New Roman" w:cs="Times New Roman"/>
                <w:b/>
                <w:bCs/>
                <w:color w:val="000000"/>
                <w:sz w:val="24"/>
                <w:szCs w:val="24"/>
                <w:lang w:eastAsia="ru-RU" w:bidi="ru-RU"/>
              </w:rPr>
            </w:pPr>
            <w:r w:rsidRPr="00A5128C">
              <w:rPr>
                <w:rFonts w:ascii="Times New Roman" w:eastAsia="Times New Roman" w:hAnsi="Times New Roman" w:cs="Times New Roman"/>
                <w:b/>
                <w:bCs/>
                <w:color w:val="000000"/>
                <w:sz w:val="24"/>
                <w:szCs w:val="24"/>
                <w:lang w:eastAsia="ru-RU" w:bidi="ru-RU"/>
              </w:rPr>
              <w:t>Методы и формы организации обучения. Характеристика деятельности обучающихся</w:t>
            </w:r>
          </w:p>
        </w:tc>
      </w:tr>
      <w:tr w:rsidR="007B12BD" w:rsidRPr="00A5128C" w14:paraId="3B68CCCD" w14:textId="77777777" w:rsidTr="00EF300A">
        <w:trPr>
          <w:gridBefore w:val="1"/>
          <w:wBefore w:w="10" w:type="dxa"/>
          <w:trHeight w:hRule="exact" w:val="2208"/>
        </w:trPr>
        <w:tc>
          <w:tcPr>
            <w:tcW w:w="567" w:type="dxa"/>
            <w:vMerge w:val="restart"/>
            <w:tcBorders>
              <w:top w:val="single" w:sz="4" w:space="0" w:color="auto"/>
              <w:left w:val="single" w:sz="4" w:space="0" w:color="auto"/>
            </w:tcBorders>
            <w:shd w:val="clear" w:color="auto" w:fill="FFFFFF"/>
          </w:tcPr>
          <w:p w14:paraId="177C0D7E" w14:textId="77777777" w:rsidR="007B12BD" w:rsidRPr="00A5128C" w:rsidRDefault="007B12BD" w:rsidP="001626B1">
            <w:pPr>
              <w:widowControl w:val="0"/>
              <w:spacing w:after="0" w:line="240" w:lineRule="auto"/>
              <w:jc w:val="both"/>
              <w:rPr>
                <w:rFonts w:ascii="Times New Roman" w:eastAsia="Times New Roman" w:hAnsi="Times New Roman" w:cs="Times New Roman"/>
                <w:b/>
                <w:bCs/>
                <w:color w:val="000000"/>
                <w:sz w:val="24"/>
                <w:szCs w:val="24"/>
                <w:lang w:eastAsia="ru-RU" w:bidi="ru-RU"/>
              </w:rPr>
            </w:pPr>
            <w:r w:rsidRPr="00A5128C">
              <w:rPr>
                <w:rFonts w:ascii="Times New Roman" w:eastAsia="Times New Roman" w:hAnsi="Times New Roman" w:cs="Times New Roman"/>
                <w:b/>
                <w:bCs/>
                <w:color w:val="000000"/>
                <w:sz w:val="24"/>
                <w:szCs w:val="24"/>
                <w:lang w:eastAsia="ru-RU" w:bidi="ru-RU"/>
              </w:rPr>
              <w:t>1</w:t>
            </w:r>
          </w:p>
        </w:tc>
        <w:tc>
          <w:tcPr>
            <w:tcW w:w="1425" w:type="dxa"/>
            <w:gridSpan w:val="2"/>
            <w:vMerge w:val="restart"/>
            <w:tcBorders>
              <w:top w:val="single" w:sz="4" w:space="0" w:color="auto"/>
              <w:left w:val="single" w:sz="4" w:space="0" w:color="auto"/>
            </w:tcBorders>
            <w:shd w:val="clear" w:color="auto" w:fill="FFFFFF"/>
          </w:tcPr>
          <w:p w14:paraId="0D1E5658" w14:textId="77777777" w:rsidR="007B12BD" w:rsidRPr="00A5128C" w:rsidRDefault="007B12BD" w:rsidP="001626B1">
            <w:pPr>
              <w:widowControl w:val="0"/>
              <w:spacing w:after="0" w:line="240" w:lineRule="auto"/>
              <w:jc w:val="both"/>
              <w:rPr>
                <w:rFonts w:ascii="Times New Roman" w:eastAsia="Times New Roman" w:hAnsi="Times New Roman" w:cs="Times New Roman"/>
                <w:b/>
                <w:bCs/>
                <w:color w:val="000000"/>
                <w:sz w:val="24"/>
                <w:szCs w:val="24"/>
                <w:lang w:eastAsia="ru-RU" w:bidi="ru-RU"/>
              </w:rPr>
            </w:pPr>
            <w:r w:rsidRPr="00A5128C">
              <w:rPr>
                <w:rFonts w:ascii="Times New Roman" w:eastAsia="Times New Roman" w:hAnsi="Times New Roman" w:cs="Times New Roman"/>
                <w:b/>
                <w:bCs/>
                <w:color w:val="000000"/>
                <w:sz w:val="24"/>
                <w:szCs w:val="24"/>
                <w:lang w:eastAsia="ru-RU" w:bidi="ru-RU"/>
              </w:rPr>
              <w:t>Человек и общество. 16 часов</w:t>
            </w:r>
          </w:p>
        </w:tc>
        <w:tc>
          <w:tcPr>
            <w:tcW w:w="3403" w:type="dxa"/>
            <w:gridSpan w:val="2"/>
            <w:tcBorders>
              <w:top w:val="single" w:sz="4" w:space="0" w:color="auto"/>
              <w:left w:val="single" w:sz="4" w:space="0" w:color="auto"/>
            </w:tcBorders>
            <w:shd w:val="clear" w:color="auto" w:fill="FFFFFF"/>
            <w:vAlign w:val="center"/>
          </w:tcPr>
          <w:p w14:paraId="5FE330F4" w14:textId="77777777" w:rsidR="007B12BD" w:rsidRPr="00A5128C" w:rsidRDefault="007B12BD" w:rsidP="001626B1">
            <w:pPr>
              <w:widowControl w:val="0"/>
              <w:spacing w:after="0" w:line="240" w:lineRule="auto"/>
              <w:jc w:val="both"/>
              <w:rPr>
                <w:rFonts w:ascii="Times New Roman" w:eastAsia="Times New Roman" w:hAnsi="Times New Roman" w:cs="Times New Roman"/>
                <w:b/>
                <w:bCs/>
                <w:color w:val="000000"/>
                <w:sz w:val="24"/>
                <w:szCs w:val="24"/>
                <w:lang w:eastAsia="ru-RU" w:bidi="ru-RU"/>
              </w:rPr>
            </w:pPr>
            <w:r w:rsidRPr="00A5128C">
              <w:rPr>
                <w:rFonts w:ascii="Times New Roman" w:eastAsia="Times New Roman" w:hAnsi="Times New Roman" w:cs="Times New Roman"/>
                <w:color w:val="000000"/>
                <w:sz w:val="24"/>
                <w:szCs w:val="24"/>
                <w:lang w:eastAsia="ru-RU" w:bidi="ru-RU"/>
              </w:rPr>
              <w:t>Школьные традиции и праздни</w:t>
            </w:r>
            <w:r w:rsidRPr="00A5128C">
              <w:rPr>
                <w:rFonts w:ascii="Times New Roman" w:eastAsia="Times New Roman" w:hAnsi="Times New Roman" w:cs="Times New Roman"/>
                <w:color w:val="000000"/>
                <w:sz w:val="24"/>
                <w:szCs w:val="24"/>
                <w:lang w:eastAsia="ru-RU" w:bidi="ru-RU"/>
              </w:rPr>
              <w:softHyphen/>
              <w:t>ки. Классный, школьный коллек</w:t>
            </w:r>
            <w:r w:rsidRPr="00A5128C">
              <w:rPr>
                <w:rFonts w:ascii="Times New Roman" w:eastAsia="Times New Roman" w:hAnsi="Times New Roman" w:cs="Times New Roman"/>
                <w:color w:val="000000"/>
                <w:sz w:val="24"/>
                <w:szCs w:val="24"/>
                <w:lang w:eastAsia="ru-RU" w:bidi="ru-RU"/>
              </w:rPr>
              <w:softHyphen/>
              <w:t>тив, совместная деятельность. Одноклассники, взаимоотноше</w:t>
            </w:r>
            <w:r w:rsidRPr="00A5128C">
              <w:rPr>
                <w:rFonts w:ascii="Times New Roman" w:eastAsia="Times New Roman" w:hAnsi="Times New Roman" w:cs="Times New Roman"/>
                <w:color w:val="000000"/>
                <w:sz w:val="24"/>
                <w:szCs w:val="24"/>
                <w:lang w:eastAsia="ru-RU" w:bidi="ru-RU"/>
              </w:rPr>
              <w:softHyphen/>
              <w:t>ния между ними; ценность друж</w:t>
            </w:r>
            <w:r w:rsidRPr="00A5128C">
              <w:rPr>
                <w:rFonts w:ascii="Times New Roman" w:eastAsia="Times New Roman" w:hAnsi="Times New Roman" w:cs="Times New Roman"/>
                <w:color w:val="000000"/>
                <w:sz w:val="24"/>
                <w:szCs w:val="24"/>
                <w:lang w:eastAsia="ru-RU" w:bidi="ru-RU"/>
              </w:rPr>
              <w:softHyphen/>
              <w:t>бы, взаимной помощи.</w:t>
            </w:r>
          </w:p>
          <w:p w14:paraId="29D9E951" w14:textId="77777777" w:rsidR="007B12BD" w:rsidRPr="00A5128C" w:rsidRDefault="007B12BD" w:rsidP="001626B1">
            <w:pPr>
              <w:widowControl w:val="0"/>
              <w:spacing w:after="0" w:line="240" w:lineRule="auto"/>
              <w:jc w:val="both"/>
              <w:rPr>
                <w:rFonts w:ascii="Times New Roman" w:eastAsia="Times New Roman" w:hAnsi="Times New Roman" w:cs="Times New Roman"/>
                <w:b/>
                <w:bCs/>
                <w:color w:val="000000"/>
                <w:sz w:val="24"/>
                <w:szCs w:val="24"/>
                <w:lang w:eastAsia="ru-RU" w:bidi="ru-RU"/>
              </w:rPr>
            </w:pPr>
            <w:r w:rsidRPr="00A5128C">
              <w:rPr>
                <w:rFonts w:ascii="Times New Roman" w:eastAsia="Times New Roman" w:hAnsi="Times New Roman" w:cs="Times New Roman"/>
                <w:color w:val="000000"/>
                <w:sz w:val="24"/>
                <w:szCs w:val="24"/>
                <w:lang w:eastAsia="ru-RU" w:bidi="ru-RU"/>
              </w:rPr>
              <w:t>Рабочее место школьника. Правила безопасной работы на учебном месте, режим труда и отдыха</w:t>
            </w:r>
          </w:p>
        </w:tc>
        <w:tc>
          <w:tcPr>
            <w:tcW w:w="4103" w:type="dxa"/>
            <w:tcBorders>
              <w:top w:val="single" w:sz="4" w:space="0" w:color="auto"/>
              <w:left w:val="single" w:sz="4" w:space="0" w:color="auto"/>
              <w:right w:val="single" w:sz="4" w:space="0" w:color="auto"/>
            </w:tcBorders>
            <w:shd w:val="clear" w:color="auto" w:fill="FFFFFF"/>
          </w:tcPr>
          <w:p w14:paraId="27D898C0" w14:textId="77777777" w:rsidR="007B12BD" w:rsidRPr="00A5128C" w:rsidRDefault="007B12BD" w:rsidP="001626B1">
            <w:pPr>
              <w:widowControl w:val="0"/>
              <w:spacing w:after="0" w:line="240" w:lineRule="auto"/>
              <w:jc w:val="both"/>
              <w:rPr>
                <w:rFonts w:ascii="Times New Roman" w:eastAsia="Times New Roman" w:hAnsi="Times New Roman" w:cs="Times New Roman"/>
                <w:b/>
                <w:bCs/>
                <w:color w:val="000000"/>
                <w:sz w:val="24"/>
                <w:szCs w:val="24"/>
                <w:lang w:eastAsia="ru-RU" w:bidi="ru-RU"/>
              </w:rPr>
            </w:pPr>
            <w:r w:rsidRPr="00A5128C">
              <w:rPr>
                <w:rFonts w:ascii="Times New Roman" w:eastAsia="Times New Roman" w:hAnsi="Times New Roman" w:cs="Times New Roman"/>
                <w:color w:val="000000"/>
                <w:sz w:val="24"/>
                <w:szCs w:val="24"/>
                <w:lang w:eastAsia="ru-RU" w:bidi="ru-RU"/>
              </w:rPr>
              <w:t>Экскурсия по школе, знакомство с помещения</w:t>
            </w:r>
            <w:r w:rsidRPr="00A5128C">
              <w:rPr>
                <w:rFonts w:ascii="Times New Roman" w:eastAsia="Times New Roman" w:hAnsi="Times New Roman" w:cs="Times New Roman"/>
                <w:color w:val="000000"/>
                <w:sz w:val="24"/>
                <w:szCs w:val="24"/>
                <w:lang w:eastAsia="ru-RU" w:bidi="ru-RU"/>
              </w:rPr>
              <w:softHyphen/>
              <w:t>ми. Обсуждение ситуаций по теме, например, «Правила поведения в классе и в школе». Бесе</w:t>
            </w:r>
            <w:r w:rsidRPr="00A5128C">
              <w:rPr>
                <w:rFonts w:ascii="Times New Roman" w:eastAsia="Times New Roman" w:hAnsi="Times New Roman" w:cs="Times New Roman"/>
                <w:color w:val="000000"/>
                <w:sz w:val="24"/>
                <w:szCs w:val="24"/>
                <w:lang w:eastAsia="ru-RU" w:bidi="ru-RU"/>
              </w:rPr>
              <w:softHyphen/>
              <w:t>да по теме, например, «Как содержать рабочее место в порядке»</w:t>
            </w:r>
          </w:p>
        </w:tc>
      </w:tr>
      <w:tr w:rsidR="007B12BD" w:rsidRPr="00A5128C" w14:paraId="55C5F09C" w14:textId="77777777" w:rsidTr="00EF300A">
        <w:trPr>
          <w:gridBefore w:val="1"/>
          <w:wBefore w:w="10" w:type="dxa"/>
          <w:trHeight w:hRule="exact" w:val="2818"/>
        </w:trPr>
        <w:tc>
          <w:tcPr>
            <w:tcW w:w="567" w:type="dxa"/>
            <w:vMerge/>
            <w:tcBorders>
              <w:left w:val="single" w:sz="4" w:space="0" w:color="auto"/>
              <w:bottom w:val="single" w:sz="4" w:space="0" w:color="auto"/>
            </w:tcBorders>
            <w:shd w:val="clear" w:color="auto" w:fill="FFFFFF"/>
          </w:tcPr>
          <w:p w14:paraId="3E85A027" w14:textId="77777777" w:rsidR="007B12BD" w:rsidRPr="00A5128C" w:rsidRDefault="007B12BD" w:rsidP="001626B1">
            <w:pPr>
              <w:widowControl w:val="0"/>
              <w:spacing w:after="0" w:line="240" w:lineRule="auto"/>
              <w:jc w:val="both"/>
              <w:rPr>
                <w:rFonts w:ascii="Times New Roman" w:eastAsia="Arial Unicode MS" w:hAnsi="Times New Roman" w:cs="Times New Roman"/>
                <w:color w:val="000000"/>
                <w:sz w:val="24"/>
                <w:szCs w:val="24"/>
                <w:lang w:eastAsia="ru-RU" w:bidi="ru-RU"/>
              </w:rPr>
            </w:pPr>
          </w:p>
        </w:tc>
        <w:tc>
          <w:tcPr>
            <w:tcW w:w="1425" w:type="dxa"/>
            <w:gridSpan w:val="2"/>
            <w:vMerge/>
            <w:tcBorders>
              <w:left w:val="single" w:sz="4" w:space="0" w:color="auto"/>
              <w:bottom w:val="single" w:sz="4" w:space="0" w:color="auto"/>
            </w:tcBorders>
            <w:shd w:val="clear" w:color="auto" w:fill="FFFFFF"/>
          </w:tcPr>
          <w:p w14:paraId="275DBD2E" w14:textId="77777777" w:rsidR="007B12BD" w:rsidRPr="00A5128C" w:rsidRDefault="007B12BD" w:rsidP="001626B1">
            <w:pPr>
              <w:widowControl w:val="0"/>
              <w:spacing w:after="0" w:line="240" w:lineRule="auto"/>
              <w:jc w:val="both"/>
              <w:rPr>
                <w:rFonts w:ascii="Times New Roman" w:eastAsia="Arial Unicode MS" w:hAnsi="Times New Roman" w:cs="Times New Roman"/>
                <w:color w:val="000000"/>
                <w:sz w:val="24"/>
                <w:szCs w:val="24"/>
                <w:lang w:eastAsia="ru-RU" w:bidi="ru-RU"/>
              </w:rPr>
            </w:pPr>
          </w:p>
        </w:tc>
        <w:tc>
          <w:tcPr>
            <w:tcW w:w="3403" w:type="dxa"/>
            <w:gridSpan w:val="2"/>
            <w:tcBorders>
              <w:top w:val="single" w:sz="4" w:space="0" w:color="auto"/>
              <w:left w:val="single" w:sz="4" w:space="0" w:color="auto"/>
              <w:bottom w:val="single" w:sz="4" w:space="0" w:color="auto"/>
            </w:tcBorders>
            <w:shd w:val="clear" w:color="auto" w:fill="FFFFFF"/>
          </w:tcPr>
          <w:p w14:paraId="522F4C5A" w14:textId="77777777" w:rsidR="007B12BD" w:rsidRPr="00A5128C" w:rsidRDefault="007B12BD" w:rsidP="001626B1">
            <w:pPr>
              <w:widowControl w:val="0"/>
              <w:spacing w:after="0" w:line="240" w:lineRule="auto"/>
              <w:jc w:val="both"/>
              <w:rPr>
                <w:rFonts w:ascii="Times New Roman" w:eastAsia="Times New Roman" w:hAnsi="Times New Roman" w:cs="Times New Roman"/>
                <w:b/>
                <w:bCs/>
                <w:color w:val="000000"/>
                <w:sz w:val="24"/>
                <w:szCs w:val="24"/>
                <w:lang w:eastAsia="ru-RU" w:bidi="ru-RU"/>
              </w:rPr>
            </w:pPr>
            <w:r w:rsidRPr="00A5128C">
              <w:rPr>
                <w:rFonts w:ascii="Times New Roman" w:eastAsia="Times New Roman" w:hAnsi="Times New Roman" w:cs="Times New Roman"/>
                <w:color w:val="000000"/>
                <w:sz w:val="24"/>
                <w:szCs w:val="24"/>
                <w:lang w:eastAsia="ru-RU" w:bidi="ru-RU"/>
              </w:rPr>
              <w:t>Россия. Москва — столица Рос</w:t>
            </w:r>
            <w:r w:rsidRPr="00A5128C">
              <w:rPr>
                <w:rFonts w:ascii="Times New Roman" w:eastAsia="Times New Roman" w:hAnsi="Times New Roman" w:cs="Times New Roman"/>
                <w:color w:val="000000"/>
                <w:sz w:val="24"/>
                <w:szCs w:val="24"/>
                <w:lang w:eastAsia="ru-RU" w:bidi="ru-RU"/>
              </w:rPr>
              <w:softHyphen/>
              <w:t>сии. Народы России. Первоначальные сведения о родном крае. Название своего населённого пункта (города, се</w:t>
            </w:r>
            <w:r w:rsidRPr="00A5128C">
              <w:rPr>
                <w:rFonts w:ascii="Times New Roman" w:eastAsia="Times New Roman" w:hAnsi="Times New Roman" w:cs="Times New Roman"/>
                <w:color w:val="000000"/>
                <w:sz w:val="24"/>
                <w:szCs w:val="24"/>
                <w:lang w:eastAsia="ru-RU" w:bidi="ru-RU"/>
              </w:rPr>
              <w:softHyphen/>
              <w:t>ла), региона. Культурные объек</w:t>
            </w:r>
            <w:r w:rsidRPr="00A5128C">
              <w:rPr>
                <w:rFonts w:ascii="Times New Roman" w:eastAsia="Times New Roman" w:hAnsi="Times New Roman" w:cs="Times New Roman"/>
                <w:color w:val="000000"/>
                <w:sz w:val="24"/>
                <w:szCs w:val="24"/>
                <w:lang w:eastAsia="ru-RU" w:bidi="ru-RU"/>
              </w:rPr>
              <w:softHyphen/>
              <w:t>ты родного края. Труд людей. Ценность и красота рукотворного мира. Правила поведения в соци</w:t>
            </w:r>
            <w:r w:rsidRPr="00A5128C">
              <w:rPr>
                <w:rFonts w:ascii="Times New Roman" w:eastAsia="Times New Roman" w:hAnsi="Times New Roman" w:cs="Times New Roman"/>
                <w:color w:val="000000"/>
                <w:sz w:val="24"/>
                <w:szCs w:val="24"/>
                <w:lang w:eastAsia="ru-RU" w:bidi="ru-RU"/>
              </w:rPr>
              <w:softHyphen/>
              <w:t>уме</w:t>
            </w:r>
          </w:p>
        </w:tc>
        <w:tc>
          <w:tcPr>
            <w:tcW w:w="4103" w:type="dxa"/>
            <w:tcBorders>
              <w:top w:val="single" w:sz="4" w:space="0" w:color="auto"/>
              <w:left w:val="single" w:sz="4" w:space="0" w:color="auto"/>
              <w:bottom w:val="single" w:sz="4" w:space="0" w:color="auto"/>
              <w:right w:val="single" w:sz="4" w:space="0" w:color="auto"/>
            </w:tcBorders>
            <w:shd w:val="clear" w:color="auto" w:fill="FFFFFF"/>
            <w:vAlign w:val="center"/>
          </w:tcPr>
          <w:p w14:paraId="7B90ECD6" w14:textId="77777777" w:rsidR="007B12BD" w:rsidRPr="00A5128C" w:rsidRDefault="007B12BD" w:rsidP="001626B1">
            <w:pPr>
              <w:widowControl w:val="0"/>
              <w:spacing w:after="0" w:line="240" w:lineRule="auto"/>
              <w:jc w:val="both"/>
              <w:rPr>
                <w:rFonts w:ascii="Times New Roman" w:eastAsia="Times New Roman" w:hAnsi="Times New Roman" w:cs="Times New Roman"/>
                <w:b/>
                <w:bCs/>
                <w:color w:val="000000"/>
                <w:sz w:val="24"/>
                <w:szCs w:val="24"/>
                <w:lang w:eastAsia="ru-RU" w:bidi="ru-RU"/>
              </w:rPr>
            </w:pPr>
            <w:r w:rsidRPr="00A5128C">
              <w:rPr>
                <w:rFonts w:ascii="Times New Roman" w:eastAsia="Times New Roman" w:hAnsi="Times New Roman" w:cs="Times New Roman"/>
                <w:color w:val="000000"/>
                <w:sz w:val="24"/>
                <w:szCs w:val="24"/>
                <w:lang w:eastAsia="ru-RU" w:bidi="ru-RU"/>
              </w:rPr>
              <w:t>Просмотр и обсуждение иллюстраций, видео</w:t>
            </w:r>
            <w:r w:rsidRPr="00A5128C">
              <w:rPr>
                <w:rFonts w:ascii="Times New Roman" w:eastAsia="Times New Roman" w:hAnsi="Times New Roman" w:cs="Times New Roman"/>
                <w:color w:val="000000"/>
                <w:sz w:val="24"/>
                <w:szCs w:val="24"/>
                <w:lang w:eastAsia="ru-RU" w:bidi="ru-RU"/>
              </w:rPr>
              <w:softHyphen/>
              <w:t>фрагментов и других материалов (по выбору) на темы «Москва — столица России», «Экскурсия по Москве».</w:t>
            </w:r>
          </w:p>
          <w:p w14:paraId="01DACD46" w14:textId="77777777" w:rsidR="007B12BD" w:rsidRPr="00A5128C" w:rsidRDefault="007B12BD" w:rsidP="001626B1">
            <w:pPr>
              <w:widowControl w:val="0"/>
              <w:spacing w:after="0" w:line="240" w:lineRule="auto"/>
              <w:jc w:val="both"/>
              <w:rPr>
                <w:rFonts w:ascii="Times New Roman" w:eastAsia="Times New Roman" w:hAnsi="Times New Roman" w:cs="Times New Roman"/>
                <w:b/>
                <w:bCs/>
                <w:color w:val="000000"/>
                <w:sz w:val="24"/>
                <w:szCs w:val="24"/>
                <w:lang w:eastAsia="ru-RU" w:bidi="ru-RU"/>
              </w:rPr>
            </w:pPr>
            <w:r w:rsidRPr="00A5128C">
              <w:rPr>
                <w:rFonts w:ascii="Times New Roman" w:eastAsia="Times New Roman" w:hAnsi="Times New Roman" w:cs="Times New Roman"/>
                <w:color w:val="000000"/>
                <w:sz w:val="24"/>
                <w:szCs w:val="24"/>
                <w:lang w:eastAsia="ru-RU" w:bidi="ru-RU"/>
              </w:rPr>
              <w:t>Экскурсии, целевые прогулки, просмотр иллю</w:t>
            </w:r>
            <w:r w:rsidRPr="00A5128C">
              <w:rPr>
                <w:rFonts w:ascii="Times New Roman" w:eastAsia="Times New Roman" w:hAnsi="Times New Roman" w:cs="Times New Roman"/>
                <w:color w:val="000000"/>
                <w:sz w:val="24"/>
                <w:szCs w:val="24"/>
                <w:lang w:eastAsia="ru-RU" w:bidi="ru-RU"/>
              </w:rPr>
              <w:softHyphen/>
              <w:t>страций, видеофрагментов и других материалов (по выбору) на тему «Москва — столица Рос</w:t>
            </w:r>
            <w:r w:rsidRPr="00A5128C">
              <w:rPr>
                <w:rFonts w:ascii="Times New Roman" w:eastAsia="Times New Roman" w:hAnsi="Times New Roman" w:cs="Times New Roman"/>
                <w:color w:val="000000"/>
                <w:sz w:val="24"/>
                <w:szCs w:val="24"/>
                <w:lang w:eastAsia="ru-RU" w:bidi="ru-RU"/>
              </w:rPr>
              <w:softHyphen/>
              <w:t>сии», о родном крае, труде людей. Рассматрива</w:t>
            </w:r>
            <w:r w:rsidRPr="00A5128C">
              <w:rPr>
                <w:rFonts w:ascii="Times New Roman" w:eastAsia="Times New Roman" w:hAnsi="Times New Roman" w:cs="Times New Roman"/>
                <w:color w:val="000000"/>
                <w:sz w:val="24"/>
                <w:szCs w:val="24"/>
                <w:lang w:eastAsia="ru-RU" w:bidi="ru-RU"/>
              </w:rPr>
              <w:softHyphen/>
              <w:t>ние и описание изделий народных промыслов родного края и народов России.</w:t>
            </w:r>
          </w:p>
          <w:p w14:paraId="4201AFE6" w14:textId="77777777" w:rsidR="007B12BD" w:rsidRPr="00A5128C" w:rsidRDefault="007B12BD" w:rsidP="001626B1">
            <w:pPr>
              <w:widowControl w:val="0"/>
              <w:spacing w:after="0" w:line="240" w:lineRule="auto"/>
              <w:jc w:val="both"/>
              <w:rPr>
                <w:rFonts w:ascii="Times New Roman" w:eastAsia="Times New Roman" w:hAnsi="Times New Roman" w:cs="Times New Roman"/>
                <w:b/>
                <w:bCs/>
                <w:color w:val="000000"/>
                <w:sz w:val="24"/>
                <w:szCs w:val="24"/>
                <w:lang w:eastAsia="ru-RU" w:bidi="ru-RU"/>
              </w:rPr>
            </w:pPr>
            <w:r w:rsidRPr="00A5128C">
              <w:rPr>
                <w:rFonts w:ascii="Times New Roman" w:eastAsia="Times New Roman" w:hAnsi="Times New Roman" w:cs="Times New Roman"/>
                <w:color w:val="000000"/>
                <w:sz w:val="24"/>
                <w:szCs w:val="24"/>
                <w:lang w:eastAsia="ru-RU" w:bidi="ru-RU"/>
              </w:rPr>
              <w:t>Беседа по теме, например, «Правила поведения в учреждениях культуры — в театре, музее, би</w:t>
            </w:r>
            <w:r w:rsidRPr="00A5128C">
              <w:rPr>
                <w:rFonts w:ascii="Times New Roman" w:eastAsia="Times New Roman" w:hAnsi="Times New Roman" w:cs="Times New Roman"/>
                <w:color w:val="000000"/>
                <w:sz w:val="24"/>
                <w:szCs w:val="24"/>
                <w:lang w:eastAsia="ru-RU" w:bidi="ru-RU"/>
              </w:rPr>
              <w:softHyphen/>
              <w:t>блиотеке».</w:t>
            </w:r>
          </w:p>
        </w:tc>
      </w:tr>
      <w:tr w:rsidR="007B12BD" w:rsidRPr="00EF300A" w14:paraId="06EF729E" w14:textId="77777777" w:rsidTr="00EF300A">
        <w:tblPrEx>
          <w:jc w:val="center"/>
        </w:tblPrEx>
        <w:trPr>
          <w:gridBefore w:val="1"/>
          <w:wBefore w:w="10" w:type="dxa"/>
          <w:trHeight w:hRule="exact" w:val="1426"/>
          <w:jc w:val="center"/>
        </w:trPr>
        <w:tc>
          <w:tcPr>
            <w:tcW w:w="567" w:type="dxa"/>
            <w:tcBorders>
              <w:top w:val="single" w:sz="4" w:space="0" w:color="auto"/>
              <w:left w:val="single" w:sz="4" w:space="0" w:color="auto"/>
            </w:tcBorders>
            <w:shd w:val="clear" w:color="auto" w:fill="FFFFFF"/>
          </w:tcPr>
          <w:p w14:paraId="25AC6A4A" w14:textId="77777777" w:rsidR="007B12BD" w:rsidRPr="00EF300A" w:rsidRDefault="007B12BD" w:rsidP="001626B1">
            <w:pPr>
              <w:spacing w:after="0" w:line="240" w:lineRule="auto"/>
              <w:jc w:val="both"/>
              <w:rPr>
                <w:rFonts w:ascii="Times New Roman" w:hAnsi="Times New Roman" w:cs="Times New Roman"/>
                <w:sz w:val="24"/>
                <w:szCs w:val="24"/>
              </w:rPr>
            </w:pPr>
          </w:p>
        </w:tc>
        <w:tc>
          <w:tcPr>
            <w:tcW w:w="1418" w:type="dxa"/>
            <w:tcBorders>
              <w:top w:val="single" w:sz="4" w:space="0" w:color="auto"/>
              <w:left w:val="single" w:sz="4" w:space="0" w:color="auto"/>
            </w:tcBorders>
            <w:shd w:val="clear" w:color="auto" w:fill="FFFFFF"/>
          </w:tcPr>
          <w:p w14:paraId="627655A6" w14:textId="77777777" w:rsidR="007B12BD" w:rsidRPr="00EF300A" w:rsidRDefault="007B12BD" w:rsidP="001626B1">
            <w:pPr>
              <w:spacing w:after="0" w:line="240" w:lineRule="auto"/>
              <w:jc w:val="both"/>
              <w:rPr>
                <w:rFonts w:ascii="Times New Roman" w:hAnsi="Times New Roman" w:cs="Times New Roman"/>
                <w:sz w:val="24"/>
                <w:szCs w:val="24"/>
              </w:rPr>
            </w:pPr>
          </w:p>
        </w:tc>
        <w:tc>
          <w:tcPr>
            <w:tcW w:w="3402" w:type="dxa"/>
            <w:gridSpan w:val="2"/>
            <w:tcBorders>
              <w:top w:val="single" w:sz="4" w:space="0" w:color="auto"/>
              <w:left w:val="single" w:sz="4" w:space="0" w:color="auto"/>
            </w:tcBorders>
            <w:shd w:val="clear" w:color="auto" w:fill="FFFFFF"/>
            <w:vAlign w:val="center"/>
          </w:tcPr>
          <w:p w14:paraId="70C0A70E" w14:textId="77777777" w:rsidR="007B12BD" w:rsidRPr="00EF300A" w:rsidRDefault="007B12BD" w:rsidP="001626B1">
            <w:pPr>
              <w:pStyle w:val="22"/>
              <w:shd w:val="clear" w:color="auto" w:fill="auto"/>
              <w:spacing w:line="240" w:lineRule="auto"/>
              <w:ind w:firstLine="0"/>
              <w:rPr>
                <w:rFonts w:ascii="Times New Roman" w:hAnsi="Times New Roman" w:cs="Times New Roman"/>
                <w:sz w:val="24"/>
                <w:szCs w:val="24"/>
              </w:rPr>
            </w:pPr>
            <w:r w:rsidRPr="00EF300A">
              <w:rPr>
                <w:rStyle w:val="295pt"/>
                <w:rFonts w:eastAsia="Century Schoolbook"/>
                <w:b w:val="0"/>
                <w:sz w:val="24"/>
                <w:szCs w:val="24"/>
              </w:rPr>
              <w:t>Моя семья в прошлом и настоя</w:t>
            </w:r>
            <w:r w:rsidRPr="00EF300A">
              <w:rPr>
                <w:rStyle w:val="295pt"/>
                <w:rFonts w:eastAsia="Century Schoolbook"/>
                <w:b w:val="0"/>
                <w:sz w:val="24"/>
                <w:szCs w:val="24"/>
              </w:rPr>
              <w:softHyphen/>
              <w:t>щем. Имена и фамилии членов семьи, их профессии. Взаимоотношения и взаимопо</w:t>
            </w:r>
            <w:r w:rsidRPr="00EF300A">
              <w:rPr>
                <w:rStyle w:val="295pt"/>
                <w:rFonts w:eastAsia="Century Schoolbook"/>
                <w:b w:val="0"/>
                <w:sz w:val="24"/>
                <w:szCs w:val="24"/>
              </w:rPr>
              <w:softHyphen/>
              <w:t>мощь в семье. Совместный труд и отдых. Домашний адрес</w:t>
            </w:r>
          </w:p>
        </w:tc>
        <w:tc>
          <w:tcPr>
            <w:tcW w:w="4111" w:type="dxa"/>
            <w:gridSpan w:val="2"/>
            <w:tcBorders>
              <w:top w:val="single" w:sz="4" w:space="0" w:color="auto"/>
              <w:left w:val="single" w:sz="4" w:space="0" w:color="auto"/>
              <w:right w:val="single" w:sz="4" w:space="0" w:color="auto"/>
            </w:tcBorders>
            <w:shd w:val="clear" w:color="auto" w:fill="FFFFFF"/>
          </w:tcPr>
          <w:p w14:paraId="29D5B78D" w14:textId="77777777" w:rsidR="007B12BD" w:rsidRPr="00EF300A" w:rsidRDefault="007B12BD" w:rsidP="001626B1">
            <w:pPr>
              <w:pStyle w:val="22"/>
              <w:shd w:val="clear" w:color="auto" w:fill="auto"/>
              <w:spacing w:line="240" w:lineRule="auto"/>
              <w:ind w:firstLine="0"/>
              <w:rPr>
                <w:rFonts w:ascii="Times New Roman" w:hAnsi="Times New Roman" w:cs="Times New Roman"/>
                <w:sz w:val="24"/>
                <w:szCs w:val="24"/>
              </w:rPr>
            </w:pPr>
            <w:r w:rsidRPr="00EF300A">
              <w:rPr>
                <w:rStyle w:val="295pt"/>
                <w:rFonts w:eastAsia="Century Schoolbook"/>
                <w:b w:val="0"/>
                <w:sz w:val="24"/>
                <w:szCs w:val="24"/>
              </w:rPr>
              <w:t>Работа с иллюстративным материалом: рассма</w:t>
            </w:r>
            <w:r w:rsidRPr="00EF300A">
              <w:rPr>
                <w:rStyle w:val="295pt"/>
                <w:rFonts w:eastAsia="Century Schoolbook"/>
                <w:b w:val="0"/>
                <w:sz w:val="24"/>
                <w:szCs w:val="24"/>
              </w:rPr>
              <w:softHyphen/>
              <w:t>тривание фото, репродукций на тему «Семья». Учебный диалог по теме, например, «Что такое семья». Рассказы детей по теме, например, «Как наша семья проводит свободное время»</w:t>
            </w:r>
          </w:p>
        </w:tc>
      </w:tr>
      <w:tr w:rsidR="007B12BD" w:rsidRPr="00EF300A" w14:paraId="712319A8" w14:textId="77777777" w:rsidTr="00EF300A">
        <w:tblPrEx>
          <w:jc w:val="center"/>
        </w:tblPrEx>
        <w:trPr>
          <w:gridBefore w:val="1"/>
          <w:wBefore w:w="10" w:type="dxa"/>
          <w:trHeight w:hRule="exact" w:val="2626"/>
          <w:jc w:val="center"/>
        </w:trPr>
        <w:tc>
          <w:tcPr>
            <w:tcW w:w="567" w:type="dxa"/>
            <w:tcBorders>
              <w:top w:val="single" w:sz="4" w:space="0" w:color="auto"/>
              <w:left w:val="single" w:sz="4" w:space="0" w:color="auto"/>
            </w:tcBorders>
            <w:shd w:val="clear" w:color="auto" w:fill="FFFFFF"/>
          </w:tcPr>
          <w:p w14:paraId="2B0CDB6F" w14:textId="77777777" w:rsidR="007B12BD" w:rsidRPr="00EF300A" w:rsidRDefault="007B12BD" w:rsidP="001626B1">
            <w:pPr>
              <w:pStyle w:val="22"/>
              <w:shd w:val="clear" w:color="auto" w:fill="auto"/>
              <w:spacing w:line="240" w:lineRule="auto"/>
              <w:ind w:firstLine="0"/>
              <w:rPr>
                <w:rFonts w:ascii="Times New Roman" w:hAnsi="Times New Roman" w:cs="Times New Roman"/>
                <w:sz w:val="24"/>
                <w:szCs w:val="24"/>
              </w:rPr>
            </w:pPr>
            <w:r w:rsidRPr="00EF300A">
              <w:rPr>
                <w:rStyle w:val="295pt"/>
                <w:rFonts w:eastAsia="Century Schoolbook"/>
                <w:b w:val="0"/>
                <w:sz w:val="24"/>
                <w:szCs w:val="24"/>
              </w:rPr>
              <w:t>2</w:t>
            </w:r>
          </w:p>
        </w:tc>
        <w:tc>
          <w:tcPr>
            <w:tcW w:w="1418" w:type="dxa"/>
            <w:tcBorders>
              <w:top w:val="single" w:sz="4" w:space="0" w:color="auto"/>
              <w:left w:val="single" w:sz="4" w:space="0" w:color="auto"/>
            </w:tcBorders>
            <w:shd w:val="clear" w:color="auto" w:fill="FFFFFF"/>
          </w:tcPr>
          <w:p w14:paraId="274B0878" w14:textId="77777777" w:rsidR="007B12BD" w:rsidRPr="00EF300A" w:rsidRDefault="007B12BD" w:rsidP="001626B1">
            <w:pPr>
              <w:pStyle w:val="22"/>
              <w:shd w:val="clear" w:color="auto" w:fill="auto"/>
              <w:spacing w:line="240" w:lineRule="auto"/>
              <w:ind w:firstLine="0"/>
              <w:rPr>
                <w:rFonts w:ascii="Times New Roman" w:hAnsi="Times New Roman" w:cs="Times New Roman"/>
                <w:sz w:val="24"/>
                <w:szCs w:val="24"/>
              </w:rPr>
            </w:pPr>
            <w:r w:rsidRPr="00EF300A">
              <w:rPr>
                <w:rStyle w:val="285pt1"/>
                <w:rFonts w:eastAsia="Century Schoolbook"/>
                <w:b w:val="0"/>
                <w:sz w:val="24"/>
                <w:szCs w:val="24"/>
              </w:rPr>
              <w:t>Человек и природа. 37 часов</w:t>
            </w:r>
          </w:p>
        </w:tc>
        <w:tc>
          <w:tcPr>
            <w:tcW w:w="3402" w:type="dxa"/>
            <w:gridSpan w:val="2"/>
            <w:tcBorders>
              <w:top w:val="single" w:sz="4" w:space="0" w:color="auto"/>
              <w:left w:val="single" w:sz="4" w:space="0" w:color="auto"/>
            </w:tcBorders>
            <w:shd w:val="clear" w:color="auto" w:fill="FFFFFF"/>
            <w:vAlign w:val="center"/>
          </w:tcPr>
          <w:p w14:paraId="0490A097" w14:textId="77777777" w:rsidR="007B12BD" w:rsidRPr="00EF300A" w:rsidRDefault="007B12BD" w:rsidP="001626B1">
            <w:pPr>
              <w:pStyle w:val="22"/>
              <w:shd w:val="clear" w:color="auto" w:fill="auto"/>
              <w:spacing w:line="240" w:lineRule="auto"/>
              <w:ind w:firstLine="0"/>
              <w:rPr>
                <w:rFonts w:ascii="Times New Roman" w:hAnsi="Times New Roman" w:cs="Times New Roman"/>
                <w:sz w:val="24"/>
                <w:szCs w:val="24"/>
              </w:rPr>
            </w:pPr>
            <w:r w:rsidRPr="00EF300A">
              <w:rPr>
                <w:rStyle w:val="295pt"/>
                <w:rFonts w:eastAsia="Century Schoolbook"/>
                <w:b w:val="0"/>
                <w:sz w:val="24"/>
                <w:szCs w:val="24"/>
              </w:rPr>
              <w:t>Природа и предметы, созданные человеком. Природные материа</w:t>
            </w:r>
            <w:r w:rsidRPr="00EF300A">
              <w:rPr>
                <w:rStyle w:val="295pt"/>
                <w:rFonts w:eastAsia="Century Schoolbook"/>
                <w:b w:val="0"/>
                <w:sz w:val="24"/>
                <w:szCs w:val="24"/>
              </w:rPr>
              <w:softHyphen/>
              <w:t>лы. Бережное отношение к пред</w:t>
            </w:r>
            <w:r w:rsidRPr="00EF300A">
              <w:rPr>
                <w:rStyle w:val="295pt"/>
                <w:rFonts w:eastAsia="Century Schoolbook"/>
                <w:b w:val="0"/>
                <w:sz w:val="24"/>
                <w:szCs w:val="24"/>
              </w:rPr>
              <w:softHyphen/>
              <w:t>метам, вещам, уход за ними. Неживая и живая природа. Пого</w:t>
            </w:r>
            <w:r w:rsidRPr="00EF300A">
              <w:rPr>
                <w:rStyle w:val="295pt"/>
                <w:rFonts w:eastAsia="Century Schoolbook"/>
                <w:b w:val="0"/>
                <w:sz w:val="24"/>
                <w:szCs w:val="24"/>
              </w:rPr>
              <w:softHyphen/>
              <w:t>да и термометр. Наблюдение за погодой своего края.</w:t>
            </w:r>
          </w:p>
          <w:p w14:paraId="3B6D6ECA" w14:textId="77777777" w:rsidR="007B12BD" w:rsidRPr="00EF300A" w:rsidRDefault="007B12BD" w:rsidP="001626B1">
            <w:pPr>
              <w:pStyle w:val="22"/>
              <w:shd w:val="clear" w:color="auto" w:fill="auto"/>
              <w:spacing w:line="240" w:lineRule="auto"/>
              <w:ind w:firstLine="0"/>
              <w:rPr>
                <w:rFonts w:ascii="Times New Roman" w:hAnsi="Times New Roman" w:cs="Times New Roman"/>
                <w:sz w:val="24"/>
                <w:szCs w:val="24"/>
              </w:rPr>
            </w:pPr>
            <w:r w:rsidRPr="00EF300A">
              <w:rPr>
                <w:rStyle w:val="295pt"/>
                <w:rFonts w:eastAsia="Century Schoolbook"/>
                <w:b w:val="0"/>
                <w:sz w:val="24"/>
                <w:szCs w:val="24"/>
              </w:rPr>
              <w:t>Сезонные изменения в природе. Взаимосвязи между человеком и природой. Правила нравственно</w:t>
            </w:r>
            <w:r w:rsidRPr="00EF300A">
              <w:rPr>
                <w:rStyle w:val="295pt"/>
                <w:rFonts w:eastAsia="Century Schoolbook"/>
                <w:b w:val="0"/>
                <w:sz w:val="24"/>
                <w:szCs w:val="24"/>
              </w:rPr>
              <w:softHyphen/>
              <w:t>го и безопасного поведения в природе</w:t>
            </w:r>
          </w:p>
        </w:tc>
        <w:tc>
          <w:tcPr>
            <w:tcW w:w="4111" w:type="dxa"/>
            <w:gridSpan w:val="2"/>
            <w:tcBorders>
              <w:top w:val="single" w:sz="4" w:space="0" w:color="auto"/>
              <w:left w:val="single" w:sz="4" w:space="0" w:color="auto"/>
              <w:right w:val="single" w:sz="4" w:space="0" w:color="auto"/>
            </w:tcBorders>
            <w:shd w:val="clear" w:color="auto" w:fill="FFFFFF"/>
          </w:tcPr>
          <w:p w14:paraId="703FFC1E" w14:textId="77777777" w:rsidR="007B12BD" w:rsidRPr="00EF300A" w:rsidRDefault="007B12BD" w:rsidP="001626B1">
            <w:pPr>
              <w:pStyle w:val="22"/>
              <w:shd w:val="clear" w:color="auto" w:fill="auto"/>
              <w:spacing w:line="240" w:lineRule="auto"/>
              <w:ind w:firstLine="0"/>
              <w:rPr>
                <w:rFonts w:ascii="Times New Roman" w:hAnsi="Times New Roman" w:cs="Times New Roman"/>
                <w:sz w:val="24"/>
                <w:szCs w:val="24"/>
              </w:rPr>
            </w:pPr>
            <w:r w:rsidRPr="00EF300A">
              <w:rPr>
                <w:rStyle w:val="295pt"/>
                <w:rFonts w:eastAsia="Century Schoolbook"/>
                <w:b w:val="0"/>
                <w:sz w:val="24"/>
                <w:szCs w:val="24"/>
              </w:rPr>
              <w:t>Учебный диалог по теме, например, «Почему люди должны оберегать и охранять природу». Обсуждение ситуаций по теме, например, «Пра</w:t>
            </w:r>
            <w:r w:rsidRPr="00EF300A">
              <w:rPr>
                <w:rStyle w:val="295pt"/>
                <w:rFonts w:eastAsia="Century Schoolbook"/>
                <w:b w:val="0"/>
                <w:sz w:val="24"/>
                <w:szCs w:val="24"/>
              </w:rPr>
              <w:softHyphen/>
              <w:t>вила поведения в природе». Экскурсии по теме, например,</w:t>
            </w:r>
          </w:p>
          <w:p w14:paraId="61B808B4" w14:textId="77777777" w:rsidR="007B12BD" w:rsidRPr="00EF300A" w:rsidRDefault="007B12BD" w:rsidP="001626B1">
            <w:pPr>
              <w:pStyle w:val="22"/>
              <w:shd w:val="clear" w:color="auto" w:fill="auto"/>
              <w:spacing w:line="240" w:lineRule="auto"/>
              <w:ind w:firstLine="0"/>
              <w:rPr>
                <w:rFonts w:ascii="Times New Roman" w:hAnsi="Times New Roman" w:cs="Times New Roman"/>
                <w:sz w:val="24"/>
                <w:szCs w:val="24"/>
              </w:rPr>
            </w:pPr>
            <w:r w:rsidRPr="00EF300A">
              <w:rPr>
                <w:rStyle w:val="295pt"/>
                <w:rFonts w:eastAsia="Century Schoolbook"/>
                <w:b w:val="0"/>
                <w:sz w:val="24"/>
                <w:szCs w:val="24"/>
              </w:rPr>
              <w:t>«Сезонные изменения в природе, наблюдение за погодой». Практическая работа по теме, на</w:t>
            </w:r>
            <w:r w:rsidRPr="00EF300A">
              <w:rPr>
                <w:rStyle w:val="295pt"/>
                <w:rFonts w:eastAsia="Century Schoolbook"/>
                <w:b w:val="0"/>
                <w:sz w:val="24"/>
                <w:szCs w:val="24"/>
              </w:rPr>
              <w:softHyphen/>
              <w:t>пример, «Измеряем температуру».</w:t>
            </w:r>
          </w:p>
          <w:p w14:paraId="6C32BA54" w14:textId="77777777" w:rsidR="007B12BD" w:rsidRPr="00EF300A" w:rsidRDefault="007B12BD" w:rsidP="001626B1">
            <w:pPr>
              <w:pStyle w:val="22"/>
              <w:shd w:val="clear" w:color="auto" w:fill="auto"/>
              <w:spacing w:line="240" w:lineRule="auto"/>
              <w:ind w:firstLine="0"/>
              <w:rPr>
                <w:rFonts w:ascii="Times New Roman" w:hAnsi="Times New Roman" w:cs="Times New Roman"/>
                <w:sz w:val="24"/>
                <w:szCs w:val="24"/>
              </w:rPr>
            </w:pPr>
            <w:r w:rsidRPr="00EF300A">
              <w:rPr>
                <w:rStyle w:val="295pt"/>
                <w:rFonts w:eastAsia="Century Schoolbook"/>
                <w:b w:val="0"/>
                <w:sz w:val="24"/>
                <w:szCs w:val="24"/>
              </w:rPr>
              <w:t>Работа с иллюстративным материалом: «Живая и неживая природа»</w:t>
            </w:r>
          </w:p>
        </w:tc>
      </w:tr>
      <w:tr w:rsidR="007B12BD" w:rsidRPr="00EF300A" w14:paraId="0514E03A" w14:textId="77777777" w:rsidTr="00EF300A">
        <w:tblPrEx>
          <w:jc w:val="center"/>
        </w:tblPrEx>
        <w:trPr>
          <w:gridBefore w:val="1"/>
          <w:wBefore w:w="10" w:type="dxa"/>
          <w:trHeight w:hRule="exact" w:val="1435"/>
          <w:jc w:val="center"/>
        </w:trPr>
        <w:tc>
          <w:tcPr>
            <w:tcW w:w="567" w:type="dxa"/>
            <w:tcBorders>
              <w:left w:val="single" w:sz="4" w:space="0" w:color="auto"/>
              <w:bottom w:val="single" w:sz="4" w:space="0" w:color="auto"/>
            </w:tcBorders>
            <w:shd w:val="clear" w:color="auto" w:fill="FFFFFF"/>
          </w:tcPr>
          <w:p w14:paraId="6A9C26A8" w14:textId="77777777" w:rsidR="007B12BD" w:rsidRPr="00EF300A" w:rsidRDefault="007B12BD" w:rsidP="001626B1">
            <w:pPr>
              <w:spacing w:after="0" w:line="240" w:lineRule="auto"/>
              <w:jc w:val="both"/>
              <w:rPr>
                <w:rFonts w:ascii="Times New Roman" w:hAnsi="Times New Roman" w:cs="Times New Roman"/>
                <w:sz w:val="24"/>
                <w:szCs w:val="24"/>
              </w:rPr>
            </w:pPr>
          </w:p>
        </w:tc>
        <w:tc>
          <w:tcPr>
            <w:tcW w:w="1418" w:type="dxa"/>
            <w:tcBorders>
              <w:left w:val="single" w:sz="4" w:space="0" w:color="auto"/>
              <w:bottom w:val="single" w:sz="4" w:space="0" w:color="auto"/>
            </w:tcBorders>
            <w:shd w:val="clear" w:color="auto" w:fill="FFFFFF"/>
          </w:tcPr>
          <w:p w14:paraId="0383F924" w14:textId="77777777" w:rsidR="007B12BD" w:rsidRPr="00EF300A" w:rsidRDefault="007B12BD" w:rsidP="001626B1">
            <w:pPr>
              <w:spacing w:after="0" w:line="240" w:lineRule="auto"/>
              <w:jc w:val="both"/>
              <w:rPr>
                <w:rFonts w:ascii="Times New Roman" w:hAnsi="Times New Roman" w:cs="Times New Roman"/>
                <w:sz w:val="24"/>
                <w:szCs w:val="24"/>
              </w:rPr>
            </w:pPr>
          </w:p>
        </w:tc>
        <w:tc>
          <w:tcPr>
            <w:tcW w:w="3402" w:type="dxa"/>
            <w:gridSpan w:val="2"/>
            <w:tcBorders>
              <w:top w:val="single" w:sz="4" w:space="0" w:color="auto"/>
              <w:left w:val="single" w:sz="4" w:space="0" w:color="auto"/>
              <w:bottom w:val="single" w:sz="4" w:space="0" w:color="auto"/>
            </w:tcBorders>
            <w:shd w:val="clear" w:color="auto" w:fill="FFFFFF"/>
            <w:vAlign w:val="center"/>
          </w:tcPr>
          <w:p w14:paraId="78F98216" w14:textId="77777777" w:rsidR="007B12BD" w:rsidRPr="00EF300A" w:rsidRDefault="007B12BD" w:rsidP="001626B1">
            <w:pPr>
              <w:pStyle w:val="22"/>
              <w:shd w:val="clear" w:color="auto" w:fill="auto"/>
              <w:spacing w:line="240" w:lineRule="auto"/>
              <w:ind w:firstLine="0"/>
              <w:rPr>
                <w:rFonts w:ascii="Times New Roman" w:hAnsi="Times New Roman" w:cs="Times New Roman"/>
                <w:sz w:val="24"/>
                <w:szCs w:val="24"/>
              </w:rPr>
            </w:pPr>
            <w:r w:rsidRPr="00EF300A">
              <w:rPr>
                <w:rStyle w:val="295pt"/>
                <w:rFonts w:eastAsia="Century Schoolbook"/>
                <w:b w:val="0"/>
                <w:sz w:val="24"/>
                <w:szCs w:val="24"/>
              </w:rPr>
              <w:t>Растения ближайшего окружения (узнавание, называние, краткое описание).</w:t>
            </w:r>
          </w:p>
          <w:p w14:paraId="1700860C" w14:textId="77777777" w:rsidR="007B12BD" w:rsidRPr="00EF300A" w:rsidRDefault="007B12BD" w:rsidP="001626B1">
            <w:pPr>
              <w:pStyle w:val="22"/>
              <w:shd w:val="clear" w:color="auto" w:fill="auto"/>
              <w:spacing w:line="240" w:lineRule="auto"/>
              <w:ind w:firstLine="0"/>
              <w:rPr>
                <w:rFonts w:ascii="Times New Roman" w:hAnsi="Times New Roman" w:cs="Times New Roman"/>
                <w:sz w:val="24"/>
                <w:szCs w:val="24"/>
              </w:rPr>
            </w:pPr>
            <w:r w:rsidRPr="00EF300A">
              <w:rPr>
                <w:rStyle w:val="295pt"/>
                <w:rFonts w:eastAsia="Century Schoolbook"/>
                <w:b w:val="0"/>
                <w:sz w:val="24"/>
                <w:szCs w:val="24"/>
              </w:rPr>
              <w:t>Лиственные и хвойные растения. Дикорастущие и культурные рас</w:t>
            </w:r>
            <w:r w:rsidRPr="00EF300A">
              <w:rPr>
                <w:rStyle w:val="295pt"/>
                <w:rFonts w:eastAsia="Century Schoolbook"/>
                <w:b w:val="0"/>
                <w:sz w:val="24"/>
                <w:szCs w:val="24"/>
              </w:rPr>
              <w:softHyphen/>
              <w:t>тения. Части растения (называ-</w:t>
            </w:r>
          </w:p>
        </w:tc>
        <w:tc>
          <w:tcPr>
            <w:tcW w:w="41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A233E2C" w14:textId="77777777" w:rsidR="007B12BD" w:rsidRPr="00EF300A" w:rsidRDefault="007B12BD" w:rsidP="001626B1">
            <w:pPr>
              <w:pStyle w:val="22"/>
              <w:shd w:val="clear" w:color="auto" w:fill="auto"/>
              <w:spacing w:line="240" w:lineRule="auto"/>
              <w:ind w:firstLine="0"/>
              <w:rPr>
                <w:rFonts w:ascii="Times New Roman" w:hAnsi="Times New Roman" w:cs="Times New Roman"/>
                <w:sz w:val="24"/>
                <w:szCs w:val="24"/>
              </w:rPr>
            </w:pPr>
            <w:r w:rsidRPr="00EF300A">
              <w:rPr>
                <w:rStyle w:val="295pt"/>
                <w:rFonts w:eastAsia="Century Schoolbook"/>
                <w:b w:val="0"/>
                <w:sz w:val="24"/>
                <w:szCs w:val="24"/>
              </w:rPr>
              <w:t>Экскурсия. Сравнение внешнего вида деревьев, кустарников, трав. Определение названия по внешнему виду дерева. Работа с иллюстратив</w:t>
            </w:r>
            <w:r w:rsidRPr="00EF300A">
              <w:rPr>
                <w:rStyle w:val="295pt"/>
                <w:rFonts w:eastAsia="Century Schoolbook"/>
                <w:b w:val="0"/>
                <w:sz w:val="24"/>
                <w:szCs w:val="24"/>
              </w:rPr>
              <w:softHyphen/>
              <w:t>ным материалом: деление растений на две груп</w:t>
            </w:r>
            <w:r w:rsidRPr="00EF300A">
              <w:rPr>
                <w:rStyle w:val="295pt"/>
                <w:rFonts w:eastAsia="Century Schoolbook"/>
                <w:b w:val="0"/>
                <w:sz w:val="24"/>
                <w:szCs w:val="24"/>
              </w:rPr>
              <w:softHyphen/>
              <w:t>пы — дикорастущие и культурные. Учебный диалог по теме, например, «Чем различаются</w:t>
            </w:r>
          </w:p>
        </w:tc>
      </w:tr>
      <w:tr w:rsidR="007B12BD" w:rsidRPr="00EF300A" w14:paraId="665A03D0" w14:textId="77777777" w:rsidTr="00EF300A">
        <w:tblPrEx>
          <w:jc w:val="center"/>
        </w:tblPrEx>
        <w:trPr>
          <w:trHeight w:hRule="exact" w:val="1718"/>
          <w:jc w:val="center"/>
        </w:trPr>
        <w:tc>
          <w:tcPr>
            <w:tcW w:w="577" w:type="dxa"/>
            <w:gridSpan w:val="2"/>
            <w:vMerge w:val="restart"/>
            <w:tcBorders>
              <w:top w:val="single" w:sz="4" w:space="0" w:color="auto"/>
              <w:left w:val="single" w:sz="4" w:space="0" w:color="auto"/>
            </w:tcBorders>
            <w:shd w:val="clear" w:color="auto" w:fill="FFFFFF"/>
          </w:tcPr>
          <w:p w14:paraId="0CEAB411" w14:textId="77777777" w:rsidR="007B12BD" w:rsidRPr="00EF300A" w:rsidRDefault="007B12BD" w:rsidP="001626B1">
            <w:pPr>
              <w:spacing w:after="0" w:line="240" w:lineRule="auto"/>
              <w:jc w:val="both"/>
              <w:rPr>
                <w:rFonts w:ascii="Times New Roman" w:hAnsi="Times New Roman" w:cs="Times New Roman"/>
                <w:sz w:val="24"/>
                <w:szCs w:val="24"/>
              </w:rPr>
            </w:pPr>
          </w:p>
        </w:tc>
        <w:tc>
          <w:tcPr>
            <w:tcW w:w="1418" w:type="dxa"/>
            <w:vMerge w:val="restart"/>
            <w:tcBorders>
              <w:top w:val="single" w:sz="4" w:space="0" w:color="auto"/>
              <w:left w:val="single" w:sz="4" w:space="0" w:color="auto"/>
            </w:tcBorders>
            <w:shd w:val="clear" w:color="auto" w:fill="FFFFFF"/>
          </w:tcPr>
          <w:p w14:paraId="230A9CFC" w14:textId="77777777" w:rsidR="007B12BD" w:rsidRPr="00EF300A" w:rsidRDefault="007B12BD" w:rsidP="001626B1">
            <w:pPr>
              <w:spacing w:after="0" w:line="240" w:lineRule="auto"/>
              <w:jc w:val="both"/>
              <w:rPr>
                <w:rFonts w:ascii="Times New Roman" w:hAnsi="Times New Roman" w:cs="Times New Roman"/>
                <w:sz w:val="24"/>
                <w:szCs w:val="24"/>
              </w:rPr>
            </w:pPr>
          </w:p>
        </w:tc>
        <w:tc>
          <w:tcPr>
            <w:tcW w:w="3402" w:type="dxa"/>
            <w:gridSpan w:val="2"/>
            <w:tcBorders>
              <w:top w:val="single" w:sz="4" w:space="0" w:color="auto"/>
              <w:left w:val="single" w:sz="4" w:space="0" w:color="auto"/>
            </w:tcBorders>
            <w:shd w:val="clear" w:color="auto" w:fill="FFFFFF"/>
          </w:tcPr>
          <w:p w14:paraId="69353AD9" w14:textId="77777777" w:rsidR="007B12BD" w:rsidRPr="00EF300A" w:rsidRDefault="007B12BD" w:rsidP="001626B1">
            <w:pPr>
              <w:pStyle w:val="22"/>
              <w:shd w:val="clear" w:color="auto" w:fill="auto"/>
              <w:spacing w:line="240" w:lineRule="auto"/>
              <w:ind w:firstLine="0"/>
              <w:rPr>
                <w:rFonts w:ascii="Times New Roman" w:hAnsi="Times New Roman" w:cs="Times New Roman"/>
                <w:sz w:val="24"/>
                <w:szCs w:val="24"/>
              </w:rPr>
            </w:pPr>
            <w:r w:rsidRPr="00EF300A">
              <w:rPr>
                <w:rStyle w:val="295pt"/>
                <w:rFonts w:eastAsia="Century Schoolbook"/>
                <w:b w:val="0"/>
                <w:sz w:val="24"/>
                <w:szCs w:val="24"/>
              </w:rPr>
              <w:t>ние, краткая характеристика зна</w:t>
            </w:r>
            <w:r w:rsidRPr="00EF300A">
              <w:rPr>
                <w:rStyle w:val="295pt"/>
                <w:rFonts w:eastAsia="Century Schoolbook"/>
                <w:b w:val="0"/>
                <w:sz w:val="24"/>
                <w:szCs w:val="24"/>
              </w:rPr>
              <w:softHyphen/>
              <w:t>чения для жизни растения): корень, стебель, лист, цветок, плод, семя. Комнатные растения, правила содержания и ухода</w:t>
            </w:r>
          </w:p>
        </w:tc>
        <w:tc>
          <w:tcPr>
            <w:tcW w:w="4111" w:type="dxa"/>
            <w:gridSpan w:val="2"/>
            <w:tcBorders>
              <w:top w:val="single" w:sz="4" w:space="0" w:color="auto"/>
              <w:left w:val="single" w:sz="4" w:space="0" w:color="auto"/>
              <w:right w:val="single" w:sz="4" w:space="0" w:color="auto"/>
            </w:tcBorders>
            <w:shd w:val="clear" w:color="auto" w:fill="FFFFFF"/>
            <w:vAlign w:val="bottom"/>
          </w:tcPr>
          <w:p w14:paraId="3A1F85BA" w14:textId="77777777" w:rsidR="007B12BD" w:rsidRPr="00EF300A" w:rsidRDefault="007B12BD" w:rsidP="001626B1">
            <w:pPr>
              <w:pStyle w:val="22"/>
              <w:shd w:val="clear" w:color="auto" w:fill="auto"/>
              <w:spacing w:line="240" w:lineRule="auto"/>
              <w:ind w:firstLine="0"/>
              <w:rPr>
                <w:rFonts w:ascii="Times New Roman" w:hAnsi="Times New Roman" w:cs="Times New Roman"/>
                <w:sz w:val="24"/>
                <w:szCs w:val="24"/>
              </w:rPr>
            </w:pPr>
            <w:r w:rsidRPr="00EF300A">
              <w:rPr>
                <w:rStyle w:val="295pt"/>
                <w:rFonts w:eastAsia="Century Schoolbook"/>
                <w:b w:val="0"/>
                <w:sz w:val="24"/>
                <w:szCs w:val="24"/>
              </w:rPr>
              <w:t>дикорастущие и культурные растения?». Прак</w:t>
            </w:r>
            <w:r w:rsidRPr="00EF300A">
              <w:rPr>
                <w:rStyle w:val="295pt"/>
                <w:rFonts w:eastAsia="Century Schoolbook"/>
                <w:b w:val="0"/>
                <w:sz w:val="24"/>
                <w:szCs w:val="24"/>
              </w:rPr>
              <w:softHyphen/>
              <w:t>тическая работа по теме, например, «Найдите у растений их части». Рассматривание и зари</w:t>
            </w:r>
            <w:r w:rsidRPr="00EF300A">
              <w:rPr>
                <w:rStyle w:val="295pt"/>
                <w:rFonts w:eastAsia="Century Schoolbook"/>
                <w:b w:val="0"/>
                <w:sz w:val="24"/>
                <w:szCs w:val="24"/>
              </w:rPr>
              <w:softHyphen/>
              <w:t>совка разнообразия частей растения: разные ли</w:t>
            </w:r>
            <w:r w:rsidRPr="00EF300A">
              <w:rPr>
                <w:rStyle w:val="295pt"/>
                <w:rFonts w:eastAsia="Century Schoolbook"/>
                <w:b w:val="0"/>
                <w:sz w:val="24"/>
                <w:szCs w:val="24"/>
              </w:rPr>
              <w:softHyphen/>
              <w:t>стья, разные цветки и плоды, разные корни (по выбору). Практическая работа по теме, напри</w:t>
            </w:r>
            <w:r w:rsidRPr="00EF300A">
              <w:rPr>
                <w:rStyle w:val="295pt"/>
                <w:rFonts w:eastAsia="Century Schoolbook"/>
                <w:b w:val="0"/>
                <w:sz w:val="24"/>
                <w:szCs w:val="24"/>
              </w:rPr>
              <w:softHyphen/>
              <w:t>мер, «Учимся ухаживать за растениями уголка природы »</w:t>
            </w:r>
          </w:p>
        </w:tc>
      </w:tr>
      <w:tr w:rsidR="007B12BD" w:rsidRPr="00EF300A" w14:paraId="187E4F0F" w14:textId="77777777" w:rsidTr="00EF300A">
        <w:tblPrEx>
          <w:jc w:val="center"/>
        </w:tblPrEx>
        <w:trPr>
          <w:trHeight w:hRule="exact" w:val="2314"/>
          <w:jc w:val="center"/>
        </w:trPr>
        <w:tc>
          <w:tcPr>
            <w:tcW w:w="577" w:type="dxa"/>
            <w:gridSpan w:val="2"/>
            <w:vMerge/>
            <w:tcBorders>
              <w:left w:val="single" w:sz="4" w:space="0" w:color="auto"/>
            </w:tcBorders>
            <w:shd w:val="clear" w:color="auto" w:fill="FFFFFF"/>
          </w:tcPr>
          <w:p w14:paraId="26513B33" w14:textId="77777777" w:rsidR="007B12BD" w:rsidRPr="00EF300A" w:rsidRDefault="007B12BD" w:rsidP="001626B1">
            <w:pPr>
              <w:spacing w:after="0" w:line="240" w:lineRule="auto"/>
              <w:jc w:val="both"/>
              <w:rPr>
                <w:rFonts w:ascii="Times New Roman" w:hAnsi="Times New Roman" w:cs="Times New Roman"/>
                <w:sz w:val="24"/>
                <w:szCs w:val="24"/>
              </w:rPr>
            </w:pPr>
          </w:p>
        </w:tc>
        <w:tc>
          <w:tcPr>
            <w:tcW w:w="1418" w:type="dxa"/>
            <w:vMerge/>
            <w:tcBorders>
              <w:left w:val="single" w:sz="4" w:space="0" w:color="auto"/>
            </w:tcBorders>
            <w:shd w:val="clear" w:color="auto" w:fill="FFFFFF"/>
          </w:tcPr>
          <w:p w14:paraId="1558D7F1" w14:textId="77777777" w:rsidR="007B12BD" w:rsidRPr="00EF300A" w:rsidRDefault="007B12BD" w:rsidP="001626B1">
            <w:pPr>
              <w:spacing w:after="0" w:line="240" w:lineRule="auto"/>
              <w:jc w:val="both"/>
              <w:rPr>
                <w:rFonts w:ascii="Times New Roman" w:hAnsi="Times New Roman" w:cs="Times New Roman"/>
                <w:sz w:val="24"/>
                <w:szCs w:val="24"/>
              </w:rPr>
            </w:pPr>
          </w:p>
        </w:tc>
        <w:tc>
          <w:tcPr>
            <w:tcW w:w="3402" w:type="dxa"/>
            <w:gridSpan w:val="2"/>
            <w:tcBorders>
              <w:top w:val="single" w:sz="4" w:space="0" w:color="auto"/>
              <w:left w:val="single" w:sz="4" w:space="0" w:color="auto"/>
            </w:tcBorders>
            <w:shd w:val="clear" w:color="auto" w:fill="FFFFFF"/>
          </w:tcPr>
          <w:p w14:paraId="0C60E5D0" w14:textId="77777777" w:rsidR="007B12BD" w:rsidRPr="00EF300A" w:rsidRDefault="007B12BD" w:rsidP="001626B1">
            <w:pPr>
              <w:pStyle w:val="22"/>
              <w:shd w:val="clear" w:color="auto" w:fill="auto"/>
              <w:spacing w:line="240" w:lineRule="auto"/>
              <w:ind w:firstLine="0"/>
              <w:rPr>
                <w:rFonts w:ascii="Times New Roman" w:hAnsi="Times New Roman" w:cs="Times New Roman"/>
                <w:sz w:val="24"/>
                <w:szCs w:val="24"/>
              </w:rPr>
            </w:pPr>
            <w:r w:rsidRPr="00EF300A">
              <w:rPr>
                <w:rStyle w:val="295pt"/>
                <w:rFonts w:eastAsia="Century Schoolbook"/>
                <w:b w:val="0"/>
                <w:sz w:val="24"/>
                <w:szCs w:val="24"/>
              </w:rPr>
              <w:t>Разные группы животных (звери, насекомые, птицы, рыбы и дру</w:t>
            </w:r>
            <w:r w:rsidRPr="00EF300A">
              <w:rPr>
                <w:rStyle w:val="295pt"/>
                <w:rFonts w:eastAsia="Century Schoolbook"/>
                <w:b w:val="0"/>
                <w:sz w:val="24"/>
                <w:szCs w:val="24"/>
              </w:rPr>
              <w:softHyphen/>
              <w:t>гие). Домашние и дикие живот</w:t>
            </w:r>
            <w:r w:rsidRPr="00EF300A">
              <w:rPr>
                <w:rStyle w:val="295pt"/>
                <w:rFonts w:eastAsia="Century Schoolbook"/>
                <w:b w:val="0"/>
                <w:sz w:val="24"/>
                <w:szCs w:val="24"/>
              </w:rPr>
              <w:softHyphen/>
              <w:t>ные (различия в условиях жиз</w:t>
            </w:r>
            <w:r w:rsidRPr="00EF300A">
              <w:rPr>
                <w:rStyle w:val="295pt"/>
                <w:rFonts w:eastAsia="Century Schoolbook"/>
                <w:b w:val="0"/>
                <w:sz w:val="24"/>
                <w:szCs w:val="24"/>
              </w:rPr>
              <w:softHyphen/>
              <w:t>ни). Забота о домашних питомцах</w:t>
            </w:r>
          </w:p>
        </w:tc>
        <w:tc>
          <w:tcPr>
            <w:tcW w:w="4111" w:type="dxa"/>
            <w:gridSpan w:val="2"/>
            <w:tcBorders>
              <w:top w:val="single" w:sz="4" w:space="0" w:color="auto"/>
              <w:left w:val="single" w:sz="4" w:space="0" w:color="auto"/>
              <w:right w:val="single" w:sz="4" w:space="0" w:color="auto"/>
            </w:tcBorders>
            <w:shd w:val="clear" w:color="auto" w:fill="FFFFFF"/>
          </w:tcPr>
          <w:p w14:paraId="7C5D04F2" w14:textId="77777777" w:rsidR="007B12BD" w:rsidRPr="00EF300A" w:rsidRDefault="007B12BD" w:rsidP="001626B1">
            <w:pPr>
              <w:pStyle w:val="22"/>
              <w:shd w:val="clear" w:color="auto" w:fill="auto"/>
              <w:spacing w:line="240" w:lineRule="auto"/>
              <w:ind w:firstLine="0"/>
              <w:rPr>
                <w:rFonts w:ascii="Times New Roman" w:hAnsi="Times New Roman" w:cs="Times New Roman"/>
                <w:sz w:val="24"/>
                <w:szCs w:val="24"/>
              </w:rPr>
            </w:pPr>
            <w:r w:rsidRPr="00EF300A">
              <w:rPr>
                <w:rStyle w:val="295pt"/>
                <w:rFonts w:eastAsia="Century Schoolbook"/>
                <w:b w:val="0"/>
                <w:sz w:val="24"/>
                <w:szCs w:val="24"/>
              </w:rPr>
              <w:t>Игра-соревнование по теме, например, «Кто больше назовёт насекомых (птиц, зверей...)». Наблюдения за поведением животных в есте</w:t>
            </w:r>
            <w:r w:rsidRPr="00EF300A">
              <w:rPr>
                <w:rStyle w:val="295pt"/>
                <w:rFonts w:eastAsia="Century Schoolbook"/>
                <w:b w:val="0"/>
                <w:sz w:val="24"/>
                <w:szCs w:val="24"/>
              </w:rPr>
              <w:softHyphen/>
              <w:t>ственных условиях: повадки птиц, движения зверей, условия обитаний насекомых (во время экскурсий, целевых прогулок, просмотра видео</w:t>
            </w:r>
            <w:r w:rsidRPr="00EF300A">
              <w:rPr>
                <w:rStyle w:val="295pt"/>
                <w:rFonts w:eastAsia="Century Schoolbook"/>
                <w:b w:val="0"/>
                <w:sz w:val="24"/>
                <w:szCs w:val="24"/>
              </w:rPr>
              <w:softHyphen/>
              <w:t>материалов).</w:t>
            </w:r>
          </w:p>
          <w:p w14:paraId="1793B473" w14:textId="77777777" w:rsidR="007B12BD" w:rsidRPr="00EF300A" w:rsidRDefault="007B12BD" w:rsidP="001626B1">
            <w:pPr>
              <w:pStyle w:val="22"/>
              <w:shd w:val="clear" w:color="auto" w:fill="auto"/>
              <w:spacing w:line="240" w:lineRule="auto"/>
              <w:ind w:firstLine="0"/>
              <w:rPr>
                <w:rFonts w:ascii="Times New Roman" w:hAnsi="Times New Roman" w:cs="Times New Roman"/>
                <w:sz w:val="24"/>
                <w:szCs w:val="24"/>
              </w:rPr>
            </w:pPr>
            <w:r w:rsidRPr="00EF300A">
              <w:rPr>
                <w:rStyle w:val="295pt"/>
                <w:rFonts w:eastAsia="Century Schoolbook"/>
                <w:b w:val="0"/>
                <w:sz w:val="24"/>
                <w:szCs w:val="24"/>
              </w:rPr>
              <w:t>Логическая задача: найди ошибку в иллюстра</w:t>
            </w:r>
            <w:r w:rsidRPr="00EF300A">
              <w:rPr>
                <w:rStyle w:val="295pt"/>
                <w:rFonts w:eastAsia="Century Schoolbook"/>
                <w:b w:val="0"/>
                <w:sz w:val="24"/>
                <w:szCs w:val="24"/>
              </w:rPr>
              <w:softHyphen/>
              <w:t>циях — какое животное попало в эту группу не</w:t>
            </w:r>
            <w:r w:rsidRPr="00EF300A">
              <w:rPr>
                <w:rStyle w:val="295pt"/>
                <w:rFonts w:eastAsia="Century Schoolbook"/>
                <w:b w:val="0"/>
                <w:sz w:val="24"/>
                <w:szCs w:val="24"/>
              </w:rPr>
              <w:softHyphen/>
              <w:t>правильно. Рассказы детей по теме, например, «Мой домашний питомец»</w:t>
            </w:r>
          </w:p>
        </w:tc>
      </w:tr>
      <w:tr w:rsidR="007B12BD" w:rsidRPr="00EF300A" w14:paraId="540BD0D0" w14:textId="77777777" w:rsidTr="00EF300A">
        <w:tblPrEx>
          <w:jc w:val="center"/>
        </w:tblPrEx>
        <w:trPr>
          <w:trHeight w:val="4626"/>
          <w:jc w:val="center"/>
        </w:trPr>
        <w:tc>
          <w:tcPr>
            <w:tcW w:w="577" w:type="dxa"/>
            <w:gridSpan w:val="2"/>
            <w:tcBorders>
              <w:top w:val="single" w:sz="4" w:space="0" w:color="auto"/>
              <w:left w:val="single" w:sz="4" w:space="0" w:color="auto"/>
            </w:tcBorders>
            <w:shd w:val="clear" w:color="auto" w:fill="FFFFFF"/>
          </w:tcPr>
          <w:p w14:paraId="40ABBD87" w14:textId="77777777" w:rsidR="007B12BD" w:rsidRPr="00EF300A" w:rsidRDefault="007B12BD" w:rsidP="001626B1">
            <w:pPr>
              <w:pStyle w:val="22"/>
              <w:shd w:val="clear" w:color="auto" w:fill="auto"/>
              <w:spacing w:line="240" w:lineRule="auto"/>
              <w:ind w:firstLine="0"/>
              <w:rPr>
                <w:rFonts w:ascii="Times New Roman" w:hAnsi="Times New Roman" w:cs="Times New Roman"/>
                <w:sz w:val="24"/>
                <w:szCs w:val="24"/>
              </w:rPr>
            </w:pPr>
            <w:r w:rsidRPr="00EF300A">
              <w:rPr>
                <w:rStyle w:val="295pt"/>
                <w:rFonts w:eastAsia="Century Schoolbook"/>
                <w:b w:val="0"/>
                <w:sz w:val="24"/>
                <w:szCs w:val="24"/>
              </w:rPr>
              <w:t>3</w:t>
            </w:r>
          </w:p>
        </w:tc>
        <w:tc>
          <w:tcPr>
            <w:tcW w:w="1418" w:type="dxa"/>
            <w:tcBorders>
              <w:top w:val="single" w:sz="4" w:space="0" w:color="auto"/>
              <w:left w:val="single" w:sz="4" w:space="0" w:color="auto"/>
            </w:tcBorders>
            <w:shd w:val="clear" w:color="auto" w:fill="FFFFFF"/>
          </w:tcPr>
          <w:p w14:paraId="1792BE09" w14:textId="77777777" w:rsidR="007B12BD" w:rsidRPr="00EF300A" w:rsidRDefault="007B12BD" w:rsidP="001626B1">
            <w:pPr>
              <w:pStyle w:val="22"/>
              <w:shd w:val="clear" w:color="auto" w:fill="auto"/>
              <w:spacing w:line="240" w:lineRule="auto"/>
              <w:ind w:firstLine="0"/>
              <w:rPr>
                <w:rFonts w:ascii="Times New Roman" w:hAnsi="Times New Roman" w:cs="Times New Roman"/>
                <w:sz w:val="24"/>
                <w:szCs w:val="24"/>
              </w:rPr>
            </w:pPr>
            <w:r w:rsidRPr="00EF300A">
              <w:rPr>
                <w:rStyle w:val="285pt1"/>
                <w:rFonts w:eastAsia="Century Schoolbook"/>
                <w:b w:val="0"/>
                <w:sz w:val="24"/>
                <w:szCs w:val="24"/>
              </w:rPr>
              <w:t>Правила безопасной жизнедея</w:t>
            </w:r>
            <w:r w:rsidRPr="00EF300A">
              <w:rPr>
                <w:rStyle w:val="285pt1"/>
                <w:rFonts w:eastAsia="Century Schoolbook"/>
                <w:b w:val="0"/>
                <w:sz w:val="24"/>
                <w:szCs w:val="24"/>
              </w:rPr>
              <w:softHyphen/>
              <w:t>тельности. 7 часов</w:t>
            </w:r>
          </w:p>
        </w:tc>
        <w:tc>
          <w:tcPr>
            <w:tcW w:w="3402" w:type="dxa"/>
            <w:gridSpan w:val="2"/>
            <w:tcBorders>
              <w:top w:val="single" w:sz="4" w:space="0" w:color="auto"/>
              <w:left w:val="single" w:sz="4" w:space="0" w:color="auto"/>
            </w:tcBorders>
            <w:shd w:val="clear" w:color="auto" w:fill="FFFFFF"/>
            <w:vAlign w:val="bottom"/>
          </w:tcPr>
          <w:p w14:paraId="73911883" w14:textId="77777777" w:rsidR="007B12BD" w:rsidRPr="00EF300A" w:rsidRDefault="007B12BD" w:rsidP="001626B1">
            <w:pPr>
              <w:pStyle w:val="22"/>
              <w:shd w:val="clear" w:color="auto" w:fill="auto"/>
              <w:spacing w:line="240" w:lineRule="auto"/>
              <w:ind w:firstLine="0"/>
              <w:rPr>
                <w:rFonts w:ascii="Times New Roman" w:hAnsi="Times New Roman" w:cs="Times New Roman"/>
                <w:sz w:val="24"/>
                <w:szCs w:val="24"/>
              </w:rPr>
            </w:pPr>
            <w:r w:rsidRPr="00EF300A">
              <w:rPr>
                <w:rStyle w:val="295pt"/>
                <w:rFonts w:eastAsia="Century Schoolbook"/>
                <w:b w:val="0"/>
                <w:sz w:val="24"/>
                <w:szCs w:val="24"/>
              </w:rPr>
              <w:t>Необходимость соблюдения ре</w:t>
            </w:r>
            <w:r w:rsidRPr="00EF300A">
              <w:rPr>
                <w:rStyle w:val="295pt"/>
                <w:rFonts w:eastAsia="Century Schoolbook"/>
                <w:b w:val="0"/>
                <w:sz w:val="24"/>
                <w:szCs w:val="24"/>
              </w:rPr>
              <w:softHyphen/>
              <w:t>жима дня, правил здорового пи</w:t>
            </w:r>
            <w:r w:rsidRPr="00EF300A">
              <w:rPr>
                <w:rStyle w:val="295pt"/>
                <w:rFonts w:eastAsia="Century Schoolbook"/>
                <w:b w:val="0"/>
                <w:sz w:val="24"/>
                <w:szCs w:val="24"/>
              </w:rPr>
              <w:softHyphen/>
              <w:t>тания и личной гигиены. Правила безопасности в быту: пользование бытовыми электро</w:t>
            </w:r>
            <w:r w:rsidRPr="00EF300A">
              <w:rPr>
                <w:rStyle w:val="295pt"/>
                <w:rFonts w:eastAsia="Century Schoolbook"/>
                <w:b w:val="0"/>
                <w:sz w:val="24"/>
                <w:szCs w:val="24"/>
              </w:rPr>
              <w:softHyphen/>
              <w:t>приборами, газовыми плитами. Дорога от дома до школы. Правила безопасного поведения пешехода (дорожные знаки, до</w:t>
            </w:r>
            <w:r w:rsidRPr="00EF300A">
              <w:rPr>
                <w:rStyle w:val="295pt"/>
                <w:rFonts w:eastAsia="Century Schoolbook"/>
                <w:b w:val="0"/>
                <w:sz w:val="24"/>
                <w:szCs w:val="24"/>
              </w:rPr>
              <w:softHyphen/>
              <w:t>рожная разметка, дорожные сиг</w:t>
            </w:r>
            <w:r w:rsidRPr="00EF300A">
              <w:rPr>
                <w:rStyle w:val="295pt"/>
                <w:rFonts w:eastAsia="Century Schoolbook"/>
                <w:b w:val="0"/>
                <w:sz w:val="24"/>
                <w:szCs w:val="24"/>
              </w:rPr>
              <w:softHyphen/>
              <w:t>налы)</w:t>
            </w:r>
          </w:p>
          <w:p w14:paraId="2066511A" w14:textId="77777777" w:rsidR="007B12BD" w:rsidRPr="00EF300A" w:rsidRDefault="007B12BD" w:rsidP="001626B1">
            <w:pPr>
              <w:pStyle w:val="22"/>
              <w:spacing w:line="240" w:lineRule="auto"/>
              <w:ind w:firstLine="0"/>
              <w:rPr>
                <w:rFonts w:ascii="Times New Roman" w:hAnsi="Times New Roman" w:cs="Times New Roman"/>
                <w:sz w:val="24"/>
                <w:szCs w:val="24"/>
              </w:rPr>
            </w:pPr>
            <w:r w:rsidRPr="00EF300A">
              <w:rPr>
                <w:rStyle w:val="295pt"/>
                <w:rFonts w:eastAsia="Century Schoolbook"/>
                <w:b w:val="0"/>
                <w:sz w:val="24"/>
                <w:szCs w:val="24"/>
              </w:rPr>
              <w:t>Безопасность в информацион</w:t>
            </w:r>
            <w:r w:rsidRPr="00EF300A">
              <w:rPr>
                <w:rStyle w:val="295pt"/>
                <w:rFonts w:eastAsia="Century Schoolbook"/>
                <w:b w:val="0"/>
                <w:sz w:val="24"/>
                <w:szCs w:val="24"/>
              </w:rPr>
              <w:softHyphen/>
              <w:t>но-телекоммуникационной сети «Интернет» (электронный днев</w:t>
            </w:r>
            <w:r w:rsidRPr="00EF300A">
              <w:rPr>
                <w:rStyle w:val="295pt"/>
                <w:rFonts w:eastAsia="Century Schoolbook"/>
                <w:b w:val="0"/>
                <w:sz w:val="24"/>
                <w:szCs w:val="24"/>
              </w:rPr>
              <w:softHyphen/>
              <w:t>ник и электронные ресурсы шко</w:t>
            </w:r>
            <w:r w:rsidRPr="00EF300A">
              <w:rPr>
                <w:rStyle w:val="295pt"/>
                <w:rFonts w:eastAsia="Century Schoolbook"/>
                <w:b w:val="0"/>
                <w:sz w:val="24"/>
                <w:szCs w:val="24"/>
              </w:rPr>
              <w:softHyphen/>
              <w:t>лы) в условиях контролируемого доступа в информационно-теле</w:t>
            </w:r>
            <w:r w:rsidRPr="00EF300A">
              <w:rPr>
                <w:rStyle w:val="295pt"/>
                <w:rFonts w:eastAsia="Century Schoolbook"/>
                <w:b w:val="0"/>
                <w:sz w:val="24"/>
                <w:szCs w:val="24"/>
              </w:rPr>
              <w:softHyphen/>
              <w:t>коммуникационную сеть «Интер</w:t>
            </w:r>
            <w:r w:rsidRPr="00EF300A">
              <w:rPr>
                <w:rStyle w:val="295pt"/>
                <w:rFonts w:eastAsia="Century Schoolbook"/>
                <w:b w:val="0"/>
                <w:sz w:val="24"/>
                <w:szCs w:val="24"/>
              </w:rPr>
              <w:softHyphen/>
              <w:t>нет».</w:t>
            </w:r>
          </w:p>
        </w:tc>
        <w:tc>
          <w:tcPr>
            <w:tcW w:w="4111" w:type="dxa"/>
            <w:gridSpan w:val="2"/>
            <w:tcBorders>
              <w:top w:val="single" w:sz="4" w:space="0" w:color="auto"/>
              <w:left w:val="single" w:sz="4" w:space="0" w:color="auto"/>
              <w:right w:val="single" w:sz="4" w:space="0" w:color="auto"/>
            </w:tcBorders>
            <w:shd w:val="clear" w:color="auto" w:fill="FFFFFF"/>
          </w:tcPr>
          <w:p w14:paraId="1042217F" w14:textId="77777777" w:rsidR="007B12BD" w:rsidRPr="00EF300A" w:rsidRDefault="007B12BD" w:rsidP="001626B1">
            <w:pPr>
              <w:pStyle w:val="22"/>
              <w:shd w:val="clear" w:color="auto" w:fill="auto"/>
              <w:spacing w:line="240" w:lineRule="auto"/>
              <w:ind w:firstLine="0"/>
              <w:rPr>
                <w:rFonts w:ascii="Times New Roman" w:hAnsi="Times New Roman" w:cs="Times New Roman"/>
                <w:sz w:val="24"/>
                <w:szCs w:val="24"/>
              </w:rPr>
            </w:pPr>
            <w:r w:rsidRPr="00EF300A">
              <w:rPr>
                <w:rStyle w:val="295pt"/>
                <w:rFonts w:eastAsia="Century Schoolbook"/>
                <w:b w:val="0"/>
                <w:sz w:val="24"/>
                <w:szCs w:val="24"/>
              </w:rPr>
              <w:t>Беседа по теме, например, «Что такое режим дня»: обсуждение режима дня первоклассника. Рассказ учителя «Что такое правильное пита</w:t>
            </w:r>
            <w:r w:rsidRPr="00EF300A">
              <w:rPr>
                <w:rStyle w:val="295pt"/>
                <w:rFonts w:eastAsia="Century Schoolbook"/>
                <w:b w:val="0"/>
                <w:sz w:val="24"/>
                <w:szCs w:val="24"/>
              </w:rPr>
              <w:softHyphen/>
              <w:t>ние». Практическое занятие (при наличии усло</w:t>
            </w:r>
            <w:r w:rsidRPr="00EF300A">
              <w:rPr>
                <w:rStyle w:val="295pt"/>
                <w:rFonts w:eastAsia="Century Schoolbook"/>
                <w:b w:val="0"/>
                <w:sz w:val="24"/>
                <w:szCs w:val="24"/>
              </w:rPr>
              <w:softHyphen/>
              <w:t>вий) в кабинете технологии «Правила пользова</w:t>
            </w:r>
            <w:r w:rsidRPr="00EF300A">
              <w:rPr>
                <w:rStyle w:val="295pt"/>
                <w:rFonts w:eastAsia="Century Schoolbook"/>
                <w:b w:val="0"/>
                <w:sz w:val="24"/>
                <w:szCs w:val="24"/>
              </w:rPr>
              <w:softHyphen/>
              <w:t>ния газовой и электроплитой». Составление памятки по теме, например, «Телефоны экс</w:t>
            </w:r>
            <w:r w:rsidRPr="00EF300A">
              <w:rPr>
                <w:rStyle w:val="295pt"/>
                <w:rFonts w:eastAsia="Century Schoolbook"/>
                <w:b w:val="0"/>
                <w:sz w:val="24"/>
                <w:szCs w:val="24"/>
              </w:rPr>
              <w:softHyphen/>
              <w:t>тренных служб». Дидактическая игра по теме, например, «Правила поведения на улицах и до</w:t>
            </w:r>
            <w:r w:rsidRPr="00EF300A">
              <w:rPr>
                <w:rStyle w:val="295pt"/>
                <w:rFonts w:eastAsia="Century Schoolbook"/>
                <w:b w:val="0"/>
                <w:sz w:val="24"/>
                <w:szCs w:val="24"/>
              </w:rPr>
              <w:softHyphen/>
              <w:t>рогах, дорожные знаки»</w:t>
            </w:r>
          </w:p>
        </w:tc>
      </w:tr>
      <w:tr w:rsidR="007B12BD" w:rsidRPr="00EF300A" w14:paraId="6B4F03D3" w14:textId="77777777" w:rsidTr="00EF300A">
        <w:trPr>
          <w:trHeight w:hRule="exact" w:val="403"/>
        </w:trPr>
        <w:tc>
          <w:tcPr>
            <w:tcW w:w="9508"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6456A6EF" w14:textId="77777777" w:rsidR="007B12BD" w:rsidRPr="00EF300A" w:rsidRDefault="007B12BD" w:rsidP="001626B1">
            <w:pPr>
              <w:pStyle w:val="22"/>
              <w:shd w:val="clear" w:color="auto" w:fill="auto"/>
              <w:spacing w:line="240" w:lineRule="auto"/>
              <w:ind w:firstLine="0"/>
              <w:rPr>
                <w:rFonts w:ascii="Times New Roman" w:hAnsi="Times New Roman" w:cs="Times New Roman"/>
                <w:sz w:val="24"/>
                <w:szCs w:val="24"/>
              </w:rPr>
            </w:pPr>
            <w:r w:rsidRPr="00EF300A">
              <w:rPr>
                <w:rStyle w:val="295pt"/>
                <w:rFonts w:eastAsia="Century Schoolbook"/>
                <w:b w:val="0"/>
                <w:sz w:val="24"/>
                <w:szCs w:val="24"/>
              </w:rPr>
              <w:t>Резерв: 6 часов</w:t>
            </w:r>
          </w:p>
        </w:tc>
      </w:tr>
    </w:tbl>
    <w:p w14:paraId="5152B029" w14:textId="77777777" w:rsidR="007B12BD" w:rsidRPr="00EF300A" w:rsidRDefault="007B12BD" w:rsidP="00A5128C">
      <w:pPr>
        <w:spacing w:after="0" w:line="240" w:lineRule="auto"/>
        <w:ind w:firstLine="709"/>
        <w:jc w:val="both"/>
        <w:rPr>
          <w:rFonts w:ascii="Times New Roman" w:hAnsi="Times New Roman" w:cs="Times New Roman"/>
          <w:sz w:val="24"/>
          <w:szCs w:val="24"/>
        </w:rPr>
      </w:pPr>
    </w:p>
    <w:p w14:paraId="6C3CEE22" w14:textId="77777777" w:rsidR="007B12BD" w:rsidRPr="00EF300A" w:rsidRDefault="007B12BD" w:rsidP="00A5128C">
      <w:pPr>
        <w:spacing w:after="0" w:line="240" w:lineRule="auto"/>
        <w:ind w:firstLine="709"/>
        <w:jc w:val="both"/>
        <w:rPr>
          <w:rFonts w:ascii="Times New Roman" w:hAnsi="Times New Roman" w:cs="Times New Roman"/>
          <w:sz w:val="24"/>
          <w:szCs w:val="24"/>
        </w:rPr>
      </w:pPr>
      <w:r w:rsidRPr="00EF300A">
        <w:rPr>
          <w:rFonts w:ascii="Times New Roman" w:hAnsi="Times New Roman" w:cs="Times New Roman"/>
          <w:sz w:val="24"/>
          <w:szCs w:val="24"/>
        </w:rPr>
        <w:t>Последовательность тематических блоков и выделенное количество учебных часов на их изучение носят рекомендательный характер и могут быть скорректированы с учётом резервных уроков для обеспечения возможности реализации дифференциации содержания с учётом образовательных потребностей и интересов обучающихся.</w:t>
      </w:r>
    </w:p>
    <w:p w14:paraId="418E9C7F" w14:textId="77777777" w:rsidR="007B12BD" w:rsidRPr="00A5128C" w:rsidRDefault="007B12BD" w:rsidP="00A5128C">
      <w:pPr>
        <w:spacing w:after="0" w:line="240" w:lineRule="auto"/>
        <w:ind w:firstLine="709"/>
        <w:jc w:val="both"/>
        <w:rPr>
          <w:rFonts w:ascii="Times New Roman" w:hAnsi="Times New Roman" w:cs="Times New Roman"/>
          <w:b/>
          <w:sz w:val="24"/>
          <w:szCs w:val="24"/>
        </w:rPr>
      </w:pPr>
    </w:p>
    <w:p w14:paraId="7AAD021F" w14:textId="77777777" w:rsidR="00EF300A" w:rsidRDefault="00EF300A" w:rsidP="00A5128C">
      <w:pPr>
        <w:spacing w:after="0" w:line="240" w:lineRule="auto"/>
        <w:ind w:firstLine="709"/>
        <w:jc w:val="both"/>
        <w:rPr>
          <w:rFonts w:ascii="Times New Roman" w:hAnsi="Times New Roman" w:cs="Times New Roman"/>
          <w:b/>
          <w:sz w:val="24"/>
          <w:szCs w:val="24"/>
        </w:rPr>
      </w:pPr>
    </w:p>
    <w:p w14:paraId="0D76253B" w14:textId="77777777" w:rsidR="00EF300A" w:rsidRDefault="00EF300A" w:rsidP="00A5128C">
      <w:pPr>
        <w:spacing w:after="0" w:line="240" w:lineRule="auto"/>
        <w:ind w:firstLine="709"/>
        <w:jc w:val="both"/>
        <w:rPr>
          <w:rFonts w:ascii="Times New Roman" w:hAnsi="Times New Roman" w:cs="Times New Roman"/>
          <w:b/>
          <w:sz w:val="24"/>
          <w:szCs w:val="24"/>
        </w:rPr>
      </w:pPr>
    </w:p>
    <w:p w14:paraId="0D217585" w14:textId="77777777" w:rsidR="00EF300A" w:rsidRDefault="00EF300A" w:rsidP="00A5128C">
      <w:pPr>
        <w:spacing w:after="0" w:line="240" w:lineRule="auto"/>
        <w:ind w:firstLine="709"/>
        <w:jc w:val="both"/>
        <w:rPr>
          <w:rFonts w:ascii="Times New Roman" w:hAnsi="Times New Roman" w:cs="Times New Roman"/>
          <w:b/>
          <w:sz w:val="24"/>
          <w:szCs w:val="24"/>
        </w:rPr>
      </w:pPr>
    </w:p>
    <w:p w14:paraId="4721E7DD" w14:textId="77777777" w:rsidR="00EF300A" w:rsidRDefault="00EF300A" w:rsidP="00A5128C">
      <w:pPr>
        <w:spacing w:after="0" w:line="240" w:lineRule="auto"/>
        <w:ind w:firstLine="709"/>
        <w:jc w:val="both"/>
        <w:rPr>
          <w:rFonts w:ascii="Times New Roman" w:hAnsi="Times New Roman" w:cs="Times New Roman"/>
          <w:b/>
          <w:sz w:val="24"/>
          <w:szCs w:val="24"/>
        </w:rPr>
      </w:pPr>
    </w:p>
    <w:p w14:paraId="45A6AE3D" w14:textId="01811D7E" w:rsidR="00EF300A" w:rsidRDefault="00EF300A" w:rsidP="00EF300A">
      <w:pPr>
        <w:spacing w:after="0" w:line="240" w:lineRule="auto"/>
        <w:jc w:val="both"/>
        <w:rPr>
          <w:rFonts w:ascii="Times New Roman" w:hAnsi="Times New Roman" w:cs="Times New Roman"/>
          <w:b/>
          <w:sz w:val="24"/>
          <w:szCs w:val="24"/>
        </w:rPr>
      </w:pPr>
    </w:p>
    <w:p w14:paraId="515529CA" w14:textId="010024E0" w:rsidR="00EF300A" w:rsidRDefault="00EF300A" w:rsidP="00EF300A">
      <w:pPr>
        <w:spacing w:after="0" w:line="240" w:lineRule="auto"/>
        <w:jc w:val="both"/>
        <w:rPr>
          <w:rFonts w:ascii="Times New Roman" w:hAnsi="Times New Roman" w:cs="Times New Roman"/>
          <w:b/>
          <w:sz w:val="24"/>
          <w:szCs w:val="24"/>
        </w:rPr>
      </w:pPr>
    </w:p>
    <w:p w14:paraId="7D934BBC" w14:textId="137E21A1" w:rsidR="00EF300A" w:rsidRDefault="00EF300A" w:rsidP="00EF300A">
      <w:pPr>
        <w:spacing w:after="0" w:line="240" w:lineRule="auto"/>
        <w:jc w:val="both"/>
        <w:rPr>
          <w:rFonts w:ascii="Times New Roman" w:hAnsi="Times New Roman" w:cs="Times New Roman"/>
          <w:b/>
          <w:sz w:val="24"/>
          <w:szCs w:val="24"/>
        </w:rPr>
      </w:pPr>
    </w:p>
    <w:p w14:paraId="68DCE0B2" w14:textId="2C4A19EB" w:rsidR="00EF300A" w:rsidRDefault="00EF300A" w:rsidP="00EF300A">
      <w:pPr>
        <w:spacing w:after="0" w:line="240" w:lineRule="auto"/>
        <w:jc w:val="both"/>
        <w:rPr>
          <w:rFonts w:ascii="Times New Roman" w:hAnsi="Times New Roman" w:cs="Times New Roman"/>
          <w:b/>
          <w:sz w:val="24"/>
          <w:szCs w:val="24"/>
        </w:rPr>
      </w:pPr>
    </w:p>
    <w:p w14:paraId="31D11102" w14:textId="39B4067A" w:rsidR="00EF300A" w:rsidRDefault="00EF300A" w:rsidP="00EF300A">
      <w:pPr>
        <w:spacing w:after="0" w:line="240" w:lineRule="auto"/>
        <w:jc w:val="both"/>
        <w:rPr>
          <w:rFonts w:ascii="Times New Roman" w:hAnsi="Times New Roman" w:cs="Times New Roman"/>
          <w:b/>
          <w:sz w:val="24"/>
          <w:szCs w:val="24"/>
        </w:rPr>
      </w:pPr>
    </w:p>
    <w:p w14:paraId="4A6937CF" w14:textId="12C4565F" w:rsidR="00EF300A" w:rsidRDefault="00EF300A" w:rsidP="00EF300A">
      <w:pPr>
        <w:spacing w:after="0" w:line="240" w:lineRule="auto"/>
        <w:jc w:val="both"/>
        <w:rPr>
          <w:rFonts w:ascii="Times New Roman" w:hAnsi="Times New Roman" w:cs="Times New Roman"/>
          <w:b/>
          <w:sz w:val="24"/>
          <w:szCs w:val="24"/>
        </w:rPr>
      </w:pPr>
    </w:p>
    <w:p w14:paraId="11323A0E" w14:textId="01339C7B" w:rsidR="00EF300A" w:rsidRDefault="00EF300A" w:rsidP="00EF300A">
      <w:pPr>
        <w:spacing w:after="0" w:line="240" w:lineRule="auto"/>
        <w:jc w:val="both"/>
        <w:rPr>
          <w:rFonts w:ascii="Times New Roman" w:hAnsi="Times New Roman" w:cs="Times New Roman"/>
          <w:b/>
          <w:sz w:val="24"/>
          <w:szCs w:val="24"/>
        </w:rPr>
      </w:pPr>
    </w:p>
    <w:p w14:paraId="3406BC67" w14:textId="453C4F7C" w:rsidR="00EF300A" w:rsidRDefault="00EF300A" w:rsidP="00EF300A">
      <w:pPr>
        <w:spacing w:after="0" w:line="240" w:lineRule="auto"/>
        <w:jc w:val="both"/>
        <w:rPr>
          <w:rFonts w:ascii="Times New Roman" w:hAnsi="Times New Roman" w:cs="Times New Roman"/>
          <w:b/>
          <w:sz w:val="24"/>
          <w:szCs w:val="24"/>
        </w:rPr>
      </w:pPr>
    </w:p>
    <w:p w14:paraId="35C216DF" w14:textId="1AE5FA5F" w:rsidR="00EF300A" w:rsidRDefault="00EF300A" w:rsidP="00EF300A">
      <w:pPr>
        <w:spacing w:after="0" w:line="240" w:lineRule="auto"/>
        <w:jc w:val="both"/>
        <w:rPr>
          <w:rFonts w:ascii="Times New Roman" w:hAnsi="Times New Roman" w:cs="Times New Roman"/>
          <w:b/>
          <w:sz w:val="24"/>
          <w:szCs w:val="24"/>
        </w:rPr>
      </w:pPr>
    </w:p>
    <w:p w14:paraId="03C2BED8" w14:textId="36430C57" w:rsidR="00EF300A" w:rsidRDefault="00EF300A" w:rsidP="00EF300A">
      <w:pPr>
        <w:spacing w:after="0" w:line="240" w:lineRule="auto"/>
        <w:jc w:val="both"/>
        <w:rPr>
          <w:rFonts w:ascii="Times New Roman" w:hAnsi="Times New Roman" w:cs="Times New Roman"/>
          <w:b/>
          <w:sz w:val="24"/>
          <w:szCs w:val="24"/>
        </w:rPr>
      </w:pPr>
    </w:p>
    <w:p w14:paraId="453D2A3D" w14:textId="236EEDA2" w:rsidR="00EF300A" w:rsidRDefault="00EF300A" w:rsidP="00EF300A">
      <w:pPr>
        <w:spacing w:after="0" w:line="240" w:lineRule="auto"/>
        <w:jc w:val="both"/>
        <w:rPr>
          <w:rFonts w:ascii="Times New Roman" w:hAnsi="Times New Roman" w:cs="Times New Roman"/>
          <w:b/>
          <w:sz w:val="24"/>
          <w:szCs w:val="24"/>
        </w:rPr>
      </w:pPr>
    </w:p>
    <w:p w14:paraId="719F17BF" w14:textId="20420A6B" w:rsidR="00EF300A" w:rsidRDefault="00EF300A" w:rsidP="00EF300A">
      <w:pPr>
        <w:spacing w:after="0" w:line="240" w:lineRule="auto"/>
        <w:jc w:val="both"/>
        <w:rPr>
          <w:rFonts w:ascii="Times New Roman" w:hAnsi="Times New Roman" w:cs="Times New Roman"/>
          <w:b/>
          <w:sz w:val="24"/>
          <w:szCs w:val="24"/>
        </w:rPr>
      </w:pPr>
    </w:p>
    <w:p w14:paraId="20967461" w14:textId="77777777" w:rsidR="00EF300A" w:rsidRDefault="00EF300A" w:rsidP="00EF300A">
      <w:pPr>
        <w:spacing w:after="0" w:line="240" w:lineRule="auto"/>
        <w:jc w:val="both"/>
        <w:rPr>
          <w:rFonts w:ascii="Times New Roman" w:hAnsi="Times New Roman" w:cs="Times New Roman"/>
          <w:b/>
          <w:sz w:val="24"/>
          <w:szCs w:val="24"/>
        </w:rPr>
      </w:pPr>
    </w:p>
    <w:p w14:paraId="536AA721" w14:textId="77777777" w:rsidR="00EF300A" w:rsidRDefault="00EF300A" w:rsidP="00A5128C">
      <w:pPr>
        <w:spacing w:after="0" w:line="240" w:lineRule="auto"/>
        <w:ind w:firstLine="709"/>
        <w:jc w:val="both"/>
        <w:rPr>
          <w:rFonts w:ascii="Times New Roman" w:hAnsi="Times New Roman" w:cs="Times New Roman"/>
          <w:b/>
          <w:sz w:val="24"/>
          <w:szCs w:val="24"/>
        </w:rPr>
      </w:pPr>
    </w:p>
    <w:p w14:paraId="17169E63" w14:textId="5DCBEF61" w:rsidR="007B12BD" w:rsidRPr="00A5128C" w:rsidRDefault="007B12BD" w:rsidP="00EF300A">
      <w:pPr>
        <w:spacing w:after="0" w:line="240" w:lineRule="auto"/>
        <w:ind w:firstLine="709"/>
        <w:jc w:val="center"/>
        <w:rPr>
          <w:rFonts w:ascii="Times New Roman" w:hAnsi="Times New Roman" w:cs="Times New Roman"/>
          <w:b/>
          <w:sz w:val="24"/>
          <w:szCs w:val="24"/>
        </w:rPr>
      </w:pPr>
      <w:r w:rsidRPr="00A5128C">
        <w:rPr>
          <w:rFonts w:ascii="Times New Roman" w:hAnsi="Times New Roman" w:cs="Times New Roman"/>
          <w:b/>
          <w:sz w:val="24"/>
          <w:szCs w:val="24"/>
        </w:rPr>
        <w:t>ТЕМАТИЧЕСКОЕ ПЛАНИРОВАНИЕ</w:t>
      </w:r>
    </w:p>
    <w:p w14:paraId="59C7052B" w14:textId="1BE41D1E" w:rsidR="007B12BD" w:rsidRDefault="007B12BD" w:rsidP="00EF300A">
      <w:pPr>
        <w:spacing w:after="0" w:line="240" w:lineRule="auto"/>
        <w:ind w:firstLine="709"/>
        <w:jc w:val="center"/>
        <w:rPr>
          <w:rFonts w:ascii="Times New Roman" w:hAnsi="Times New Roman" w:cs="Times New Roman"/>
          <w:b/>
          <w:sz w:val="24"/>
          <w:szCs w:val="24"/>
        </w:rPr>
      </w:pPr>
      <w:r w:rsidRPr="00A5128C">
        <w:rPr>
          <w:rFonts w:ascii="Times New Roman" w:hAnsi="Times New Roman" w:cs="Times New Roman"/>
          <w:b/>
          <w:sz w:val="24"/>
          <w:szCs w:val="24"/>
        </w:rPr>
        <w:t>2 класс 68 часов</w:t>
      </w:r>
    </w:p>
    <w:p w14:paraId="193DB947" w14:textId="27BB8916" w:rsidR="00EF300A" w:rsidRDefault="00EF300A" w:rsidP="00A5128C">
      <w:pPr>
        <w:spacing w:after="0" w:line="240" w:lineRule="auto"/>
        <w:ind w:firstLine="709"/>
        <w:jc w:val="both"/>
        <w:rPr>
          <w:rFonts w:ascii="Times New Roman" w:hAnsi="Times New Roman" w:cs="Times New Roman"/>
          <w:b/>
          <w:sz w:val="24"/>
          <w:szCs w:val="24"/>
        </w:rPr>
      </w:pPr>
    </w:p>
    <w:p w14:paraId="6086D10E" w14:textId="77777777" w:rsidR="00EF300A" w:rsidRPr="00A5128C" w:rsidRDefault="00EF300A" w:rsidP="00A5128C">
      <w:pPr>
        <w:spacing w:after="0" w:line="240" w:lineRule="auto"/>
        <w:ind w:firstLine="709"/>
        <w:jc w:val="both"/>
        <w:rPr>
          <w:rFonts w:ascii="Times New Roman" w:hAnsi="Times New Roman" w:cs="Times New Roman"/>
          <w:b/>
          <w:sz w:val="24"/>
          <w:szCs w:val="24"/>
        </w:rPr>
      </w:pPr>
    </w:p>
    <w:tbl>
      <w:tblPr>
        <w:tblW w:w="9493" w:type="dxa"/>
        <w:tblLayout w:type="fixed"/>
        <w:tblCellMar>
          <w:left w:w="10" w:type="dxa"/>
          <w:right w:w="10" w:type="dxa"/>
        </w:tblCellMar>
        <w:tblLook w:val="04A0" w:firstRow="1" w:lastRow="0" w:firstColumn="1" w:lastColumn="0" w:noHBand="0" w:noVBand="1"/>
      </w:tblPr>
      <w:tblGrid>
        <w:gridCol w:w="456"/>
        <w:gridCol w:w="1531"/>
        <w:gridCol w:w="3403"/>
        <w:gridCol w:w="4103"/>
      </w:tblGrid>
      <w:tr w:rsidR="007B12BD" w:rsidRPr="00EF300A" w14:paraId="4E8FBADB" w14:textId="77777777" w:rsidTr="00EF300A">
        <w:trPr>
          <w:trHeight w:hRule="exact" w:val="600"/>
        </w:trPr>
        <w:tc>
          <w:tcPr>
            <w:tcW w:w="456" w:type="dxa"/>
            <w:tcBorders>
              <w:top w:val="single" w:sz="4" w:space="0" w:color="auto"/>
              <w:left w:val="single" w:sz="4" w:space="0" w:color="auto"/>
            </w:tcBorders>
            <w:shd w:val="clear" w:color="auto" w:fill="FFFFFF"/>
            <w:vAlign w:val="center"/>
          </w:tcPr>
          <w:p w14:paraId="431E2E38" w14:textId="77777777" w:rsidR="007B12BD" w:rsidRPr="00EF300A" w:rsidRDefault="007B12BD" w:rsidP="00EF300A">
            <w:pPr>
              <w:widowControl w:val="0"/>
              <w:spacing w:after="0" w:line="240" w:lineRule="auto"/>
              <w:jc w:val="both"/>
              <w:rPr>
                <w:rFonts w:ascii="Times New Roman" w:eastAsia="Times New Roman" w:hAnsi="Times New Roman" w:cs="Times New Roman"/>
                <w:b/>
                <w:bCs/>
                <w:color w:val="000000"/>
                <w:sz w:val="24"/>
                <w:szCs w:val="24"/>
                <w:lang w:eastAsia="ru-RU" w:bidi="ru-RU"/>
              </w:rPr>
            </w:pPr>
            <w:r w:rsidRPr="00EF300A">
              <w:rPr>
                <w:rFonts w:ascii="Times New Roman" w:eastAsia="Times New Roman" w:hAnsi="Times New Roman" w:cs="Times New Roman"/>
                <w:b/>
                <w:color w:val="000000"/>
                <w:sz w:val="24"/>
                <w:szCs w:val="24"/>
                <w:lang w:eastAsia="ru-RU" w:bidi="ru-RU"/>
              </w:rPr>
              <w:t>№</w:t>
            </w:r>
          </w:p>
        </w:tc>
        <w:tc>
          <w:tcPr>
            <w:tcW w:w="1531" w:type="dxa"/>
            <w:tcBorders>
              <w:top w:val="single" w:sz="4" w:space="0" w:color="auto"/>
              <w:left w:val="single" w:sz="4" w:space="0" w:color="auto"/>
            </w:tcBorders>
            <w:shd w:val="clear" w:color="auto" w:fill="FFFFFF"/>
            <w:vAlign w:val="center"/>
          </w:tcPr>
          <w:p w14:paraId="77DFEDE3" w14:textId="77777777" w:rsidR="007B12BD" w:rsidRPr="00EF300A" w:rsidRDefault="007B12BD" w:rsidP="00EF300A">
            <w:pPr>
              <w:widowControl w:val="0"/>
              <w:spacing w:after="0" w:line="240" w:lineRule="auto"/>
              <w:jc w:val="both"/>
              <w:rPr>
                <w:rFonts w:ascii="Times New Roman" w:eastAsia="Times New Roman" w:hAnsi="Times New Roman" w:cs="Times New Roman"/>
                <w:b/>
                <w:bCs/>
                <w:color w:val="000000"/>
                <w:sz w:val="24"/>
                <w:szCs w:val="24"/>
                <w:lang w:eastAsia="ru-RU" w:bidi="ru-RU"/>
              </w:rPr>
            </w:pPr>
            <w:r w:rsidRPr="00EF300A">
              <w:rPr>
                <w:rFonts w:ascii="Times New Roman" w:eastAsia="Times New Roman" w:hAnsi="Times New Roman" w:cs="Times New Roman"/>
                <w:b/>
                <w:bCs/>
                <w:color w:val="000000"/>
                <w:sz w:val="24"/>
                <w:szCs w:val="24"/>
                <w:lang w:eastAsia="ru-RU" w:bidi="ru-RU"/>
              </w:rPr>
              <w:t>Тема,</w:t>
            </w:r>
          </w:p>
          <w:p w14:paraId="64B60B9C" w14:textId="77777777" w:rsidR="007B12BD" w:rsidRPr="00EF300A" w:rsidRDefault="007B12BD" w:rsidP="00EF300A">
            <w:pPr>
              <w:widowControl w:val="0"/>
              <w:spacing w:after="0" w:line="240" w:lineRule="auto"/>
              <w:jc w:val="both"/>
              <w:rPr>
                <w:rFonts w:ascii="Times New Roman" w:eastAsia="Times New Roman" w:hAnsi="Times New Roman" w:cs="Times New Roman"/>
                <w:b/>
                <w:bCs/>
                <w:color w:val="000000"/>
                <w:sz w:val="24"/>
                <w:szCs w:val="24"/>
                <w:lang w:eastAsia="ru-RU" w:bidi="ru-RU"/>
              </w:rPr>
            </w:pPr>
            <w:r w:rsidRPr="00EF300A">
              <w:rPr>
                <w:rFonts w:ascii="Times New Roman" w:eastAsia="Times New Roman" w:hAnsi="Times New Roman" w:cs="Times New Roman"/>
                <w:b/>
                <w:bCs/>
                <w:color w:val="000000"/>
                <w:sz w:val="24"/>
                <w:szCs w:val="24"/>
                <w:lang w:eastAsia="ru-RU" w:bidi="ru-RU"/>
              </w:rPr>
              <w:t>раздел курса</w:t>
            </w:r>
          </w:p>
        </w:tc>
        <w:tc>
          <w:tcPr>
            <w:tcW w:w="3403" w:type="dxa"/>
            <w:tcBorders>
              <w:top w:val="single" w:sz="4" w:space="0" w:color="auto"/>
              <w:left w:val="single" w:sz="4" w:space="0" w:color="auto"/>
            </w:tcBorders>
            <w:shd w:val="clear" w:color="auto" w:fill="FFFFFF"/>
            <w:vAlign w:val="center"/>
          </w:tcPr>
          <w:p w14:paraId="36E83A1C" w14:textId="77777777" w:rsidR="007B12BD" w:rsidRPr="00EF300A" w:rsidRDefault="007B12BD" w:rsidP="00EF300A">
            <w:pPr>
              <w:widowControl w:val="0"/>
              <w:spacing w:after="0" w:line="240" w:lineRule="auto"/>
              <w:jc w:val="both"/>
              <w:rPr>
                <w:rFonts w:ascii="Times New Roman" w:eastAsia="Times New Roman" w:hAnsi="Times New Roman" w:cs="Times New Roman"/>
                <w:b/>
                <w:bCs/>
                <w:color w:val="000000"/>
                <w:sz w:val="24"/>
                <w:szCs w:val="24"/>
                <w:lang w:eastAsia="ru-RU" w:bidi="ru-RU"/>
              </w:rPr>
            </w:pPr>
            <w:r w:rsidRPr="00EF300A">
              <w:rPr>
                <w:rFonts w:ascii="Times New Roman" w:eastAsia="Times New Roman" w:hAnsi="Times New Roman" w:cs="Times New Roman"/>
                <w:b/>
                <w:bCs/>
                <w:color w:val="000000"/>
                <w:sz w:val="24"/>
                <w:szCs w:val="24"/>
                <w:lang w:eastAsia="ru-RU" w:bidi="ru-RU"/>
              </w:rPr>
              <w:t>Программное содержание</w:t>
            </w:r>
          </w:p>
        </w:tc>
        <w:tc>
          <w:tcPr>
            <w:tcW w:w="4103" w:type="dxa"/>
            <w:tcBorders>
              <w:top w:val="single" w:sz="4" w:space="0" w:color="auto"/>
              <w:left w:val="single" w:sz="4" w:space="0" w:color="auto"/>
              <w:right w:val="single" w:sz="4" w:space="0" w:color="auto"/>
            </w:tcBorders>
            <w:shd w:val="clear" w:color="auto" w:fill="FFFFFF"/>
            <w:vAlign w:val="center"/>
          </w:tcPr>
          <w:p w14:paraId="060A273B" w14:textId="77777777" w:rsidR="007B12BD" w:rsidRPr="00EF300A" w:rsidRDefault="007B12BD" w:rsidP="00EF300A">
            <w:pPr>
              <w:widowControl w:val="0"/>
              <w:spacing w:after="0" w:line="240" w:lineRule="auto"/>
              <w:jc w:val="both"/>
              <w:rPr>
                <w:rFonts w:ascii="Times New Roman" w:eastAsia="Times New Roman" w:hAnsi="Times New Roman" w:cs="Times New Roman"/>
                <w:b/>
                <w:bCs/>
                <w:color w:val="000000"/>
                <w:sz w:val="24"/>
                <w:szCs w:val="24"/>
                <w:lang w:eastAsia="ru-RU" w:bidi="ru-RU"/>
              </w:rPr>
            </w:pPr>
            <w:r w:rsidRPr="00EF300A">
              <w:rPr>
                <w:rFonts w:ascii="Times New Roman" w:eastAsia="Times New Roman" w:hAnsi="Times New Roman" w:cs="Times New Roman"/>
                <w:b/>
                <w:bCs/>
                <w:color w:val="000000"/>
                <w:sz w:val="24"/>
                <w:szCs w:val="24"/>
                <w:lang w:eastAsia="ru-RU" w:bidi="ru-RU"/>
              </w:rPr>
              <w:t>Методы и формы организации обучения. Характеристика деятельности обучающихся</w:t>
            </w:r>
          </w:p>
        </w:tc>
      </w:tr>
      <w:tr w:rsidR="007B12BD" w:rsidRPr="00EF300A" w14:paraId="087B6A29" w14:textId="77777777" w:rsidTr="00EF300A">
        <w:trPr>
          <w:trHeight w:hRule="exact" w:val="3983"/>
        </w:trPr>
        <w:tc>
          <w:tcPr>
            <w:tcW w:w="456" w:type="dxa"/>
            <w:tcBorders>
              <w:top w:val="single" w:sz="4" w:space="0" w:color="auto"/>
              <w:left w:val="single" w:sz="4" w:space="0" w:color="auto"/>
              <w:bottom w:val="single" w:sz="4" w:space="0" w:color="auto"/>
            </w:tcBorders>
            <w:shd w:val="clear" w:color="auto" w:fill="FFFFFF"/>
          </w:tcPr>
          <w:p w14:paraId="7B0034C7" w14:textId="77777777" w:rsidR="007B12BD" w:rsidRPr="00EF300A" w:rsidRDefault="007B12BD" w:rsidP="00EF300A">
            <w:pPr>
              <w:widowControl w:val="0"/>
              <w:spacing w:after="0" w:line="240" w:lineRule="auto"/>
              <w:jc w:val="both"/>
              <w:rPr>
                <w:rFonts w:ascii="Times New Roman" w:eastAsia="Times New Roman" w:hAnsi="Times New Roman" w:cs="Times New Roman"/>
                <w:bCs/>
                <w:color w:val="000000"/>
                <w:sz w:val="24"/>
                <w:szCs w:val="24"/>
                <w:lang w:eastAsia="ru-RU" w:bidi="ru-RU"/>
              </w:rPr>
            </w:pPr>
            <w:r w:rsidRPr="00EF300A">
              <w:rPr>
                <w:rFonts w:ascii="Times New Roman" w:eastAsia="Times New Roman" w:hAnsi="Times New Roman" w:cs="Times New Roman"/>
                <w:bCs/>
                <w:color w:val="000000"/>
                <w:sz w:val="24"/>
                <w:szCs w:val="24"/>
                <w:lang w:eastAsia="ru-RU" w:bidi="ru-RU"/>
              </w:rPr>
              <w:t>1</w:t>
            </w:r>
          </w:p>
        </w:tc>
        <w:tc>
          <w:tcPr>
            <w:tcW w:w="1531" w:type="dxa"/>
            <w:tcBorders>
              <w:top w:val="single" w:sz="4" w:space="0" w:color="auto"/>
              <w:left w:val="single" w:sz="4" w:space="0" w:color="auto"/>
              <w:bottom w:val="single" w:sz="4" w:space="0" w:color="auto"/>
            </w:tcBorders>
            <w:shd w:val="clear" w:color="auto" w:fill="FFFFFF"/>
          </w:tcPr>
          <w:p w14:paraId="51F5B299" w14:textId="77777777" w:rsidR="007B12BD" w:rsidRPr="00EF300A" w:rsidRDefault="007B12BD" w:rsidP="00EF300A">
            <w:pPr>
              <w:widowControl w:val="0"/>
              <w:spacing w:after="0" w:line="240" w:lineRule="auto"/>
              <w:jc w:val="both"/>
              <w:rPr>
                <w:rFonts w:ascii="Times New Roman" w:eastAsia="Times New Roman" w:hAnsi="Times New Roman" w:cs="Times New Roman"/>
                <w:bCs/>
                <w:color w:val="000000"/>
                <w:sz w:val="24"/>
                <w:szCs w:val="24"/>
                <w:lang w:eastAsia="ru-RU" w:bidi="ru-RU"/>
              </w:rPr>
            </w:pPr>
            <w:r w:rsidRPr="00EF300A">
              <w:rPr>
                <w:rFonts w:ascii="Times New Roman" w:eastAsia="Times New Roman" w:hAnsi="Times New Roman" w:cs="Times New Roman"/>
                <w:bCs/>
                <w:color w:val="000000"/>
                <w:sz w:val="24"/>
                <w:szCs w:val="24"/>
                <w:lang w:eastAsia="ru-RU" w:bidi="ru-RU"/>
              </w:rPr>
              <w:t>Человек и общество. 16 часов</w:t>
            </w:r>
          </w:p>
          <w:p w14:paraId="59D17E9B" w14:textId="77777777" w:rsidR="007B12BD" w:rsidRPr="00EF300A" w:rsidRDefault="007B12BD" w:rsidP="00EF300A">
            <w:pPr>
              <w:spacing w:after="0" w:line="240" w:lineRule="auto"/>
              <w:jc w:val="both"/>
              <w:rPr>
                <w:rFonts w:ascii="Times New Roman" w:eastAsia="Times New Roman" w:hAnsi="Times New Roman" w:cs="Times New Roman"/>
                <w:sz w:val="24"/>
                <w:szCs w:val="24"/>
                <w:lang w:eastAsia="ru-RU" w:bidi="ru-RU"/>
              </w:rPr>
            </w:pPr>
          </w:p>
          <w:p w14:paraId="54F2F725" w14:textId="77777777" w:rsidR="007B12BD" w:rsidRPr="00EF300A" w:rsidRDefault="007B12BD" w:rsidP="00EF300A">
            <w:pPr>
              <w:spacing w:after="0" w:line="240" w:lineRule="auto"/>
              <w:jc w:val="both"/>
              <w:rPr>
                <w:rFonts w:ascii="Times New Roman" w:eastAsia="Times New Roman" w:hAnsi="Times New Roman" w:cs="Times New Roman"/>
                <w:sz w:val="24"/>
                <w:szCs w:val="24"/>
                <w:lang w:eastAsia="ru-RU" w:bidi="ru-RU"/>
              </w:rPr>
            </w:pPr>
          </w:p>
          <w:p w14:paraId="0800236E" w14:textId="77777777" w:rsidR="007B12BD" w:rsidRPr="00EF300A" w:rsidRDefault="007B12BD" w:rsidP="00EF300A">
            <w:pPr>
              <w:spacing w:after="0" w:line="240" w:lineRule="auto"/>
              <w:jc w:val="both"/>
              <w:rPr>
                <w:rFonts w:ascii="Times New Roman" w:eastAsia="Times New Roman" w:hAnsi="Times New Roman" w:cs="Times New Roman"/>
                <w:sz w:val="24"/>
                <w:szCs w:val="24"/>
                <w:lang w:eastAsia="ru-RU" w:bidi="ru-RU"/>
              </w:rPr>
            </w:pPr>
          </w:p>
          <w:p w14:paraId="085BF666" w14:textId="77777777" w:rsidR="007B12BD" w:rsidRPr="00EF300A" w:rsidRDefault="007B12BD" w:rsidP="00EF300A">
            <w:pPr>
              <w:spacing w:after="0" w:line="240" w:lineRule="auto"/>
              <w:jc w:val="both"/>
              <w:rPr>
                <w:rFonts w:ascii="Times New Roman" w:eastAsia="Times New Roman" w:hAnsi="Times New Roman" w:cs="Times New Roman"/>
                <w:sz w:val="24"/>
                <w:szCs w:val="24"/>
                <w:lang w:eastAsia="ru-RU" w:bidi="ru-RU"/>
              </w:rPr>
            </w:pPr>
          </w:p>
        </w:tc>
        <w:tc>
          <w:tcPr>
            <w:tcW w:w="3403" w:type="dxa"/>
            <w:tcBorders>
              <w:top w:val="single" w:sz="4" w:space="0" w:color="auto"/>
              <w:left w:val="single" w:sz="4" w:space="0" w:color="auto"/>
              <w:bottom w:val="single" w:sz="4" w:space="0" w:color="auto"/>
            </w:tcBorders>
            <w:shd w:val="clear" w:color="auto" w:fill="FFFFFF"/>
          </w:tcPr>
          <w:p w14:paraId="4B086CD0" w14:textId="77777777" w:rsidR="007B12BD" w:rsidRPr="00EF300A" w:rsidRDefault="007B12BD" w:rsidP="00EF300A">
            <w:pPr>
              <w:widowControl w:val="0"/>
              <w:spacing w:after="0" w:line="240" w:lineRule="auto"/>
              <w:jc w:val="both"/>
              <w:rPr>
                <w:rFonts w:ascii="Times New Roman" w:eastAsia="Times New Roman" w:hAnsi="Times New Roman" w:cs="Times New Roman"/>
                <w:bCs/>
                <w:color w:val="000000"/>
                <w:sz w:val="24"/>
                <w:szCs w:val="24"/>
                <w:lang w:eastAsia="ru-RU" w:bidi="ru-RU"/>
              </w:rPr>
            </w:pPr>
            <w:r w:rsidRPr="00EF300A">
              <w:rPr>
                <w:rFonts w:ascii="Times New Roman" w:eastAsia="Times New Roman" w:hAnsi="Times New Roman" w:cs="Times New Roman"/>
                <w:color w:val="000000"/>
                <w:sz w:val="24"/>
                <w:szCs w:val="24"/>
                <w:lang w:eastAsia="ru-RU" w:bidi="ru-RU"/>
              </w:rPr>
              <w:t>Наша Родина — Россия, Россий</w:t>
            </w:r>
            <w:r w:rsidRPr="00EF300A">
              <w:rPr>
                <w:rFonts w:ascii="Times New Roman" w:eastAsia="Times New Roman" w:hAnsi="Times New Roman" w:cs="Times New Roman"/>
                <w:color w:val="000000"/>
                <w:sz w:val="24"/>
                <w:szCs w:val="24"/>
                <w:lang w:eastAsia="ru-RU" w:bidi="ru-RU"/>
              </w:rPr>
              <w:softHyphen/>
              <w:t>ская Федерация. Россия и её сто</w:t>
            </w:r>
            <w:r w:rsidRPr="00EF300A">
              <w:rPr>
                <w:rFonts w:ascii="Times New Roman" w:eastAsia="Times New Roman" w:hAnsi="Times New Roman" w:cs="Times New Roman"/>
                <w:color w:val="000000"/>
                <w:sz w:val="24"/>
                <w:szCs w:val="24"/>
                <w:lang w:eastAsia="ru-RU" w:bidi="ru-RU"/>
              </w:rPr>
              <w:softHyphen/>
              <w:t>лица на карте. Государственные символы России, символика свое</w:t>
            </w:r>
            <w:r w:rsidRPr="00EF300A">
              <w:rPr>
                <w:rFonts w:ascii="Times New Roman" w:eastAsia="Times New Roman" w:hAnsi="Times New Roman" w:cs="Times New Roman"/>
                <w:color w:val="000000"/>
                <w:sz w:val="24"/>
                <w:szCs w:val="24"/>
                <w:lang w:eastAsia="ru-RU" w:bidi="ru-RU"/>
              </w:rPr>
              <w:softHyphen/>
              <w:t>го региона. Москва — столица. Достопримечательности Москвы. Страницы истории Москвы. Горо</w:t>
            </w:r>
            <w:r w:rsidRPr="00EF300A">
              <w:rPr>
                <w:rFonts w:ascii="Times New Roman" w:eastAsia="Times New Roman" w:hAnsi="Times New Roman" w:cs="Times New Roman"/>
                <w:color w:val="000000"/>
                <w:sz w:val="24"/>
                <w:szCs w:val="24"/>
                <w:lang w:eastAsia="ru-RU" w:bidi="ru-RU"/>
              </w:rPr>
              <w:softHyphen/>
              <w:t>да России. Свой регион и его сто</w:t>
            </w:r>
            <w:r w:rsidRPr="00EF300A">
              <w:rPr>
                <w:rFonts w:ascii="Times New Roman" w:eastAsia="Times New Roman" w:hAnsi="Times New Roman" w:cs="Times New Roman"/>
                <w:color w:val="000000"/>
                <w:sz w:val="24"/>
                <w:szCs w:val="24"/>
                <w:lang w:eastAsia="ru-RU" w:bidi="ru-RU"/>
              </w:rPr>
              <w:softHyphen/>
              <w:t>лица на карте Российской Феде</w:t>
            </w:r>
            <w:r w:rsidRPr="00EF300A">
              <w:rPr>
                <w:rFonts w:ascii="Times New Roman" w:eastAsia="Times New Roman" w:hAnsi="Times New Roman" w:cs="Times New Roman"/>
                <w:color w:val="000000"/>
                <w:sz w:val="24"/>
                <w:szCs w:val="24"/>
                <w:lang w:eastAsia="ru-RU" w:bidi="ru-RU"/>
              </w:rPr>
              <w:softHyphen/>
              <w:t>рации. Россия — многонацио</w:t>
            </w:r>
            <w:r w:rsidRPr="00EF300A">
              <w:rPr>
                <w:rFonts w:ascii="Times New Roman" w:eastAsia="Times New Roman" w:hAnsi="Times New Roman" w:cs="Times New Roman"/>
                <w:color w:val="000000"/>
                <w:sz w:val="24"/>
                <w:szCs w:val="24"/>
                <w:lang w:eastAsia="ru-RU" w:bidi="ru-RU"/>
              </w:rPr>
              <w:softHyphen/>
              <w:t>нальное государство. Народы России, их традиции, обычаи, праздники. Родной край, его природные и культурные досто</w:t>
            </w:r>
            <w:r w:rsidRPr="00EF300A">
              <w:rPr>
                <w:rFonts w:ascii="Times New Roman" w:eastAsia="Times New Roman" w:hAnsi="Times New Roman" w:cs="Times New Roman"/>
                <w:color w:val="000000"/>
                <w:sz w:val="24"/>
                <w:szCs w:val="24"/>
                <w:lang w:eastAsia="ru-RU" w:bidi="ru-RU"/>
              </w:rPr>
              <w:softHyphen/>
              <w:t>примечательности. Значимые со</w:t>
            </w:r>
            <w:r w:rsidRPr="00EF300A">
              <w:rPr>
                <w:rFonts w:ascii="Times New Roman" w:eastAsia="Times New Roman" w:hAnsi="Times New Roman" w:cs="Times New Roman"/>
                <w:color w:val="000000"/>
                <w:sz w:val="24"/>
                <w:szCs w:val="24"/>
                <w:lang w:eastAsia="ru-RU" w:bidi="ru-RU"/>
              </w:rPr>
              <w:softHyphen/>
              <w:t>бытия истории родного края. Свой регион и его главный город на карте. Хозяйственные заня</w:t>
            </w:r>
            <w:r w:rsidRPr="00EF300A">
              <w:rPr>
                <w:rFonts w:ascii="Times New Roman" w:eastAsia="Times New Roman" w:hAnsi="Times New Roman" w:cs="Times New Roman"/>
                <w:color w:val="000000"/>
                <w:sz w:val="24"/>
                <w:szCs w:val="24"/>
                <w:lang w:eastAsia="ru-RU" w:bidi="ru-RU"/>
              </w:rPr>
              <w:softHyphen/>
              <w:t>тия, профессии жителей родного края. Значение труда в жизни че</w:t>
            </w:r>
            <w:r w:rsidRPr="00EF300A">
              <w:rPr>
                <w:rFonts w:ascii="Times New Roman" w:eastAsia="Times New Roman" w:hAnsi="Times New Roman" w:cs="Times New Roman"/>
                <w:color w:val="000000"/>
                <w:sz w:val="24"/>
                <w:szCs w:val="24"/>
                <w:lang w:eastAsia="ru-RU" w:bidi="ru-RU"/>
              </w:rPr>
              <w:softHyphen/>
              <w:t>ловека и общества</w:t>
            </w:r>
          </w:p>
        </w:tc>
        <w:tc>
          <w:tcPr>
            <w:tcW w:w="4103" w:type="dxa"/>
            <w:tcBorders>
              <w:top w:val="single" w:sz="4" w:space="0" w:color="auto"/>
              <w:left w:val="single" w:sz="4" w:space="0" w:color="auto"/>
              <w:bottom w:val="single" w:sz="4" w:space="0" w:color="auto"/>
              <w:right w:val="single" w:sz="4" w:space="0" w:color="auto"/>
            </w:tcBorders>
            <w:shd w:val="clear" w:color="auto" w:fill="FFFFFF"/>
          </w:tcPr>
          <w:p w14:paraId="1D434586" w14:textId="77777777" w:rsidR="007B12BD" w:rsidRPr="00EF300A" w:rsidRDefault="007B12BD" w:rsidP="00EF300A">
            <w:pPr>
              <w:widowControl w:val="0"/>
              <w:spacing w:after="0" w:line="240" w:lineRule="auto"/>
              <w:jc w:val="both"/>
              <w:rPr>
                <w:rFonts w:ascii="Times New Roman" w:eastAsia="Times New Roman" w:hAnsi="Times New Roman" w:cs="Times New Roman"/>
                <w:bCs/>
                <w:color w:val="000000"/>
                <w:sz w:val="24"/>
                <w:szCs w:val="24"/>
                <w:lang w:eastAsia="ru-RU" w:bidi="ru-RU"/>
              </w:rPr>
            </w:pPr>
            <w:r w:rsidRPr="00EF300A">
              <w:rPr>
                <w:rFonts w:ascii="Times New Roman" w:eastAsia="Times New Roman" w:hAnsi="Times New Roman" w:cs="Times New Roman"/>
                <w:color w:val="000000"/>
                <w:sz w:val="24"/>
                <w:szCs w:val="24"/>
                <w:lang w:eastAsia="ru-RU" w:bidi="ru-RU"/>
              </w:rPr>
              <w:t>Рассказ учителя, рассматривание иллюстраций, чтение текстов о федеративном устройстве Рос</w:t>
            </w:r>
            <w:r w:rsidRPr="00EF300A">
              <w:rPr>
                <w:rFonts w:ascii="Times New Roman" w:eastAsia="Times New Roman" w:hAnsi="Times New Roman" w:cs="Times New Roman"/>
                <w:color w:val="000000"/>
                <w:sz w:val="24"/>
                <w:szCs w:val="24"/>
                <w:lang w:eastAsia="ru-RU" w:bidi="ru-RU"/>
              </w:rPr>
              <w:softHyphen/>
              <w:t>сии, о многонациональном составе населения страны. Игра-путешествие по теме, например, «Работаем экскурсоводами, проводим экскурсии по Москве, Санкт-Петербургу». Рассказ учителя по теме, например, «История возникновения Москвы».</w:t>
            </w:r>
          </w:p>
          <w:p w14:paraId="38CEF6FA" w14:textId="77777777" w:rsidR="007B12BD" w:rsidRPr="00EF300A" w:rsidRDefault="007B12BD" w:rsidP="00EF300A">
            <w:pPr>
              <w:widowControl w:val="0"/>
              <w:spacing w:after="0" w:line="240" w:lineRule="auto"/>
              <w:jc w:val="both"/>
              <w:rPr>
                <w:rFonts w:ascii="Times New Roman" w:eastAsia="Times New Roman" w:hAnsi="Times New Roman" w:cs="Times New Roman"/>
                <w:bCs/>
                <w:color w:val="000000"/>
                <w:sz w:val="24"/>
                <w:szCs w:val="24"/>
                <w:lang w:eastAsia="ru-RU" w:bidi="ru-RU"/>
              </w:rPr>
            </w:pPr>
            <w:r w:rsidRPr="00EF300A">
              <w:rPr>
                <w:rFonts w:ascii="Times New Roman" w:eastAsia="Times New Roman" w:hAnsi="Times New Roman" w:cs="Times New Roman"/>
                <w:color w:val="000000"/>
                <w:sz w:val="24"/>
                <w:szCs w:val="24"/>
                <w:lang w:eastAsia="ru-RU" w:bidi="ru-RU"/>
              </w:rPr>
              <w:t>Работа с картой: Россия, Москва, Санкт-Петер</w:t>
            </w:r>
            <w:r w:rsidRPr="00EF300A">
              <w:rPr>
                <w:rFonts w:ascii="Times New Roman" w:eastAsia="Times New Roman" w:hAnsi="Times New Roman" w:cs="Times New Roman"/>
                <w:color w:val="000000"/>
                <w:sz w:val="24"/>
                <w:szCs w:val="24"/>
                <w:lang w:eastAsia="ru-RU" w:bidi="ru-RU"/>
              </w:rPr>
              <w:softHyphen/>
              <w:t>бург, наш регион на карте Российской Федера</w:t>
            </w:r>
            <w:r w:rsidRPr="00EF300A">
              <w:rPr>
                <w:rFonts w:ascii="Times New Roman" w:eastAsia="Times New Roman" w:hAnsi="Times New Roman" w:cs="Times New Roman"/>
                <w:color w:val="000000"/>
                <w:sz w:val="24"/>
                <w:szCs w:val="24"/>
                <w:lang w:eastAsia="ru-RU" w:bidi="ru-RU"/>
              </w:rPr>
              <w:softHyphen/>
              <w:t>ции.</w:t>
            </w:r>
          </w:p>
          <w:p w14:paraId="76E5B1BA" w14:textId="77777777" w:rsidR="007B12BD" w:rsidRPr="00EF300A" w:rsidRDefault="007B12BD" w:rsidP="00EF300A">
            <w:pPr>
              <w:widowControl w:val="0"/>
              <w:spacing w:after="0" w:line="240" w:lineRule="auto"/>
              <w:jc w:val="both"/>
              <w:rPr>
                <w:rFonts w:ascii="Times New Roman" w:eastAsia="Times New Roman" w:hAnsi="Times New Roman" w:cs="Times New Roman"/>
                <w:bCs/>
                <w:color w:val="000000"/>
                <w:sz w:val="24"/>
                <w:szCs w:val="24"/>
                <w:lang w:eastAsia="ru-RU" w:bidi="ru-RU"/>
              </w:rPr>
            </w:pPr>
            <w:r w:rsidRPr="00EF300A">
              <w:rPr>
                <w:rFonts w:ascii="Times New Roman" w:eastAsia="Times New Roman" w:hAnsi="Times New Roman" w:cs="Times New Roman"/>
                <w:color w:val="000000"/>
                <w:sz w:val="24"/>
                <w:szCs w:val="24"/>
                <w:lang w:eastAsia="ru-RU" w:bidi="ru-RU"/>
              </w:rPr>
              <w:t>Чтение текстов учебника о народах России, об их традициях, обычаях, праздниках. Составление сообщения об истории родного края (при помощи взрослых, с использованием до</w:t>
            </w:r>
            <w:r w:rsidRPr="00EF300A">
              <w:rPr>
                <w:rFonts w:ascii="Times New Roman" w:eastAsia="Times New Roman" w:hAnsi="Times New Roman" w:cs="Times New Roman"/>
                <w:color w:val="000000"/>
                <w:sz w:val="24"/>
                <w:szCs w:val="24"/>
                <w:lang w:eastAsia="ru-RU" w:bidi="ru-RU"/>
              </w:rPr>
              <w:softHyphen/>
              <w:t>полнительных источников информации). Учебный диалог по теме, например, «Зачем че</w:t>
            </w:r>
            <w:r w:rsidRPr="00EF300A">
              <w:rPr>
                <w:rFonts w:ascii="Times New Roman" w:eastAsia="Times New Roman" w:hAnsi="Times New Roman" w:cs="Times New Roman"/>
                <w:color w:val="000000"/>
                <w:sz w:val="24"/>
                <w:szCs w:val="24"/>
                <w:lang w:eastAsia="ru-RU" w:bidi="ru-RU"/>
              </w:rPr>
              <w:softHyphen/>
              <w:t>ловек трудится?».</w:t>
            </w:r>
          </w:p>
          <w:p w14:paraId="64E035C3" w14:textId="77777777" w:rsidR="007B12BD" w:rsidRPr="00EF300A" w:rsidRDefault="007B12BD" w:rsidP="00EF300A">
            <w:pPr>
              <w:widowControl w:val="0"/>
              <w:spacing w:after="0" w:line="240" w:lineRule="auto"/>
              <w:jc w:val="both"/>
              <w:rPr>
                <w:rFonts w:ascii="Times New Roman" w:eastAsia="Times New Roman" w:hAnsi="Times New Roman" w:cs="Times New Roman"/>
                <w:bCs/>
                <w:color w:val="000000"/>
                <w:sz w:val="24"/>
                <w:szCs w:val="24"/>
                <w:lang w:eastAsia="ru-RU" w:bidi="ru-RU"/>
              </w:rPr>
            </w:pPr>
            <w:r w:rsidRPr="00EF300A">
              <w:rPr>
                <w:rFonts w:ascii="Times New Roman" w:eastAsia="Times New Roman" w:hAnsi="Times New Roman" w:cs="Times New Roman"/>
                <w:color w:val="000000"/>
                <w:sz w:val="24"/>
                <w:szCs w:val="24"/>
                <w:lang w:eastAsia="ru-RU" w:bidi="ru-RU"/>
              </w:rPr>
              <w:t>Дидактическая игра по теме, например, «Про</w:t>
            </w:r>
            <w:r w:rsidRPr="00EF300A">
              <w:rPr>
                <w:rFonts w:ascii="Times New Roman" w:eastAsia="Times New Roman" w:hAnsi="Times New Roman" w:cs="Times New Roman"/>
                <w:color w:val="000000"/>
                <w:sz w:val="24"/>
                <w:szCs w:val="24"/>
                <w:lang w:eastAsia="ru-RU" w:bidi="ru-RU"/>
              </w:rPr>
              <w:softHyphen/>
              <w:t>фессии города и села». Логическая задача по те</w:t>
            </w:r>
            <w:r w:rsidRPr="00EF300A">
              <w:rPr>
                <w:rFonts w:ascii="Times New Roman" w:eastAsia="Times New Roman" w:hAnsi="Times New Roman" w:cs="Times New Roman"/>
                <w:color w:val="000000"/>
                <w:sz w:val="24"/>
                <w:szCs w:val="24"/>
                <w:lang w:eastAsia="ru-RU" w:bidi="ru-RU"/>
              </w:rPr>
              <w:softHyphen/>
              <w:t>ме, например, «Разделим картинки на три груп</w:t>
            </w:r>
            <w:r w:rsidRPr="00EF300A">
              <w:rPr>
                <w:rFonts w:ascii="Times New Roman" w:eastAsia="Times New Roman" w:hAnsi="Times New Roman" w:cs="Times New Roman"/>
                <w:color w:val="000000"/>
                <w:sz w:val="24"/>
                <w:szCs w:val="24"/>
                <w:lang w:eastAsia="ru-RU" w:bidi="ru-RU"/>
              </w:rPr>
              <w:softHyphen/>
              <w:t>пы: профессии, которые есть только в городе; профессии села; профессии, которые есть и в се</w:t>
            </w:r>
            <w:r w:rsidRPr="00EF300A">
              <w:rPr>
                <w:rFonts w:ascii="Times New Roman" w:eastAsia="Times New Roman" w:hAnsi="Times New Roman" w:cs="Times New Roman"/>
                <w:color w:val="000000"/>
                <w:sz w:val="24"/>
                <w:szCs w:val="24"/>
                <w:lang w:eastAsia="ru-RU" w:bidi="ru-RU"/>
              </w:rPr>
              <w:softHyphen/>
              <w:t>ле, и в городе»</w:t>
            </w:r>
          </w:p>
        </w:tc>
      </w:tr>
      <w:tr w:rsidR="007B12BD" w:rsidRPr="00EF300A" w14:paraId="30CCB0BA" w14:textId="77777777" w:rsidTr="00EF300A">
        <w:trPr>
          <w:trHeight w:hRule="exact" w:val="1829"/>
        </w:trPr>
        <w:tc>
          <w:tcPr>
            <w:tcW w:w="456" w:type="dxa"/>
            <w:tcBorders>
              <w:top w:val="single" w:sz="4" w:space="0" w:color="auto"/>
              <w:left w:val="single" w:sz="4" w:space="0" w:color="auto"/>
              <w:bottom w:val="single" w:sz="4" w:space="0" w:color="auto"/>
            </w:tcBorders>
            <w:shd w:val="clear" w:color="auto" w:fill="FFFFFF"/>
          </w:tcPr>
          <w:p w14:paraId="01A46517" w14:textId="77777777" w:rsidR="007B12BD" w:rsidRPr="00EF300A" w:rsidRDefault="007B12BD" w:rsidP="00EF300A">
            <w:pPr>
              <w:widowControl w:val="0"/>
              <w:spacing w:after="0" w:line="240" w:lineRule="auto"/>
              <w:jc w:val="both"/>
              <w:rPr>
                <w:rFonts w:ascii="Times New Roman" w:eastAsia="Times New Roman" w:hAnsi="Times New Roman" w:cs="Times New Roman"/>
                <w:bCs/>
                <w:color w:val="000000"/>
                <w:sz w:val="24"/>
                <w:szCs w:val="24"/>
                <w:lang w:eastAsia="ru-RU" w:bidi="ru-RU"/>
              </w:rPr>
            </w:pPr>
          </w:p>
        </w:tc>
        <w:tc>
          <w:tcPr>
            <w:tcW w:w="1531" w:type="dxa"/>
            <w:tcBorders>
              <w:top w:val="single" w:sz="4" w:space="0" w:color="auto"/>
              <w:left w:val="single" w:sz="4" w:space="0" w:color="auto"/>
              <w:bottom w:val="single" w:sz="4" w:space="0" w:color="auto"/>
            </w:tcBorders>
            <w:shd w:val="clear" w:color="auto" w:fill="FFFFFF"/>
          </w:tcPr>
          <w:p w14:paraId="1AC6CDB1" w14:textId="77777777" w:rsidR="007B12BD" w:rsidRPr="00EF300A" w:rsidRDefault="007B12BD" w:rsidP="00EF300A">
            <w:pPr>
              <w:widowControl w:val="0"/>
              <w:spacing w:after="0" w:line="240" w:lineRule="auto"/>
              <w:jc w:val="both"/>
              <w:rPr>
                <w:rFonts w:ascii="Times New Roman" w:eastAsia="Times New Roman" w:hAnsi="Times New Roman" w:cs="Times New Roman"/>
                <w:bCs/>
                <w:color w:val="000000"/>
                <w:sz w:val="24"/>
                <w:szCs w:val="24"/>
                <w:lang w:eastAsia="ru-RU" w:bidi="ru-RU"/>
              </w:rPr>
            </w:pPr>
          </w:p>
        </w:tc>
        <w:tc>
          <w:tcPr>
            <w:tcW w:w="3403" w:type="dxa"/>
            <w:tcBorders>
              <w:top w:val="single" w:sz="4" w:space="0" w:color="auto"/>
              <w:left w:val="single" w:sz="4" w:space="0" w:color="auto"/>
              <w:bottom w:val="single" w:sz="4" w:space="0" w:color="auto"/>
            </w:tcBorders>
            <w:shd w:val="clear" w:color="auto" w:fill="FFFFFF"/>
          </w:tcPr>
          <w:p w14:paraId="57CDCAD4" w14:textId="77777777" w:rsidR="007B12BD" w:rsidRPr="00EF300A" w:rsidRDefault="007B12BD" w:rsidP="00EF300A">
            <w:pPr>
              <w:spacing w:after="0" w:line="240" w:lineRule="auto"/>
              <w:jc w:val="both"/>
              <w:rPr>
                <w:rFonts w:ascii="Times New Roman" w:eastAsia="Times New Roman" w:hAnsi="Times New Roman" w:cs="Times New Roman"/>
                <w:color w:val="000000"/>
                <w:sz w:val="24"/>
                <w:szCs w:val="24"/>
                <w:lang w:eastAsia="ru-RU" w:bidi="ru-RU"/>
              </w:rPr>
            </w:pPr>
            <w:r w:rsidRPr="00EF300A">
              <w:rPr>
                <w:rStyle w:val="295pt"/>
                <w:rFonts w:eastAsiaTheme="minorHAnsi"/>
                <w:b w:val="0"/>
                <w:sz w:val="24"/>
                <w:szCs w:val="24"/>
              </w:rPr>
              <w:t>Семья — коллектив. Семейное древо. Семейные ценности и тра</w:t>
            </w:r>
            <w:r w:rsidRPr="00EF300A">
              <w:rPr>
                <w:rStyle w:val="295pt"/>
                <w:rFonts w:eastAsiaTheme="minorHAnsi"/>
                <w:b w:val="0"/>
                <w:sz w:val="24"/>
                <w:szCs w:val="24"/>
              </w:rPr>
              <w:softHyphen/>
              <w:t>диции. Совместный труд и от</w:t>
            </w:r>
            <w:r w:rsidRPr="00EF300A">
              <w:rPr>
                <w:rStyle w:val="295pt"/>
                <w:rFonts w:eastAsiaTheme="minorHAnsi"/>
                <w:b w:val="0"/>
                <w:sz w:val="24"/>
                <w:szCs w:val="24"/>
              </w:rPr>
              <w:softHyphen/>
              <w:t>дых. Участие детей в делах семьи</w:t>
            </w:r>
          </w:p>
        </w:tc>
        <w:tc>
          <w:tcPr>
            <w:tcW w:w="4103" w:type="dxa"/>
            <w:tcBorders>
              <w:top w:val="single" w:sz="4" w:space="0" w:color="auto"/>
              <w:left w:val="single" w:sz="4" w:space="0" w:color="auto"/>
              <w:bottom w:val="single" w:sz="4" w:space="0" w:color="auto"/>
              <w:right w:val="single" w:sz="4" w:space="0" w:color="auto"/>
            </w:tcBorders>
            <w:shd w:val="clear" w:color="auto" w:fill="FFFFFF"/>
          </w:tcPr>
          <w:p w14:paraId="0CEB0FF5" w14:textId="77777777" w:rsidR="007B12BD" w:rsidRPr="00EF300A" w:rsidRDefault="007B12BD" w:rsidP="00EF300A">
            <w:pPr>
              <w:spacing w:after="0" w:line="240" w:lineRule="auto"/>
              <w:jc w:val="both"/>
              <w:rPr>
                <w:rFonts w:ascii="Times New Roman" w:eastAsia="Times New Roman" w:hAnsi="Times New Roman" w:cs="Times New Roman"/>
                <w:color w:val="000000"/>
                <w:sz w:val="24"/>
                <w:szCs w:val="24"/>
                <w:lang w:eastAsia="ru-RU" w:bidi="ru-RU"/>
              </w:rPr>
            </w:pPr>
            <w:r w:rsidRPr="00EF300A">
              <w:rPr>
                <w:rStyle w:val="295pt"/>
                <w:rFonts w:eastAsiaTheme="minorHAnsi"/>
                <w:b w:val="0"/>
                <w:sz w:val="24"/>
                <w:szCs w:val="24"/>
              </w:rPr>
              <w:t>Учебный диалог по теме, например, «Послуша</w:t>
            </w:r>
            <w:r w:rsidRPr="00EF300A">
              <w:rPr>
                <w:rStyle w:val="295pt"/>
                <w:rFonts w:eastAsiaTheme="minorHAnsi"/>
                <w:b w:val="0"/>
                <w:sz w:val="24"/>
                <w:szCs w:val="24"/>
              </w:rPr>
              <w:softHyphen/>
              <w:t>ем друг друга, расскажем о своей семье». Об</w:t>
            </w:r>
            <w:r w:rsidRPr="00EF300A">
              <w:rPr>
                <w:rStyle w:val="295pt"/>
                <w:rFonts w:eastAsiaTheme="minorHAnsi"/>
                <w:b w:val="0"/>
                <w:sz w:val="24"/>
                <w:szCs w:val="24"/>
              </w:rPr>
              <w:softHyphen/>
              <w:t>суждение обязанностей в семье, семейных тра</w:t>
            </w:r>
            <w:r w:rsidRPr="00EF300A">
              <w:rPr>
                <w:rStyle w:val="295pt"/>
                <w:rFonts w:eastAsiaTheme="minorHAnsi"/>
                <w:b w:val="0"/>
                <w:sz w:val="24"/>
                <w:szCs w:val="24"/>
              </w:rPr>
              <w:softHyphen/>
              <w:t>диций, совместный труд и отдых.</w:t>
            </w:r>
          </w:p>
          <w:p w14:paraId="30CFD936" w14:textId="77777777" w:rsidR="007B12BD" w:rsidRPr="00EF300A" w:rsidRDefault="007B12BD" w:rsidP="00EF300A">
            <w:pPr>
              <w:spacing w:after="0" w:line="240" w:lineRule="auto"/>
              <w:jc w:val="both"/>
              <w:rPr>
                <w:rFonts w:ascii="Times New Roman" w:eastAsia="Times New Roman" w:hAnsi="Times New Roman" w:cs="Times New Roman"/>
                <w:color w:val="000000"/>
                <w:sz w:val="24"/>
                <w:szCs w:val="24"/>
                <w:lang w:eastAsia="ru-RU" w:bidi="ru-RU"/>
              </w:rPr>
            </w:pPr>
            <w:r w:rsidRPr="00EF300A">
              <w:rPr>
                <w:rStyle w:val="295pt"/>
                <w:rFonts w:eastAsiaTheme="minorHAnsi"/>
                <w:b w:val="0"/>
                <w:sz w:val="24"/>
                <w:szCs w:val="24"/>
              </w:rPr>
              <w:t>Практическая работа по теме, например, «Со</w:t>
            </w:r>
            <w:r w:rsidRPr="00EF300A">
              <w:rPr>
                <w:rStyle w:val="295pt"/>
                <w:rFonts w:eastAsiaTheme="minorHAnsi"/>
                <w:b w:val="0"/>
                <w:sz w:val="24"/>
                <w:szCs w:val="24"/>
              </w:rPr>
              <w:softHyphen/>
              <w:t>ставление схемы родословного древа семьи»</w:t>
            </w:r>
          </w:p>
        </w:tc>
      </w:tr>
      <w:tr w:rsidR="007B12BD" w:rsidRPr="00EF300A" w14:paraId="015BD075" w14:textId="77777777" w:rsidTr="00EF300A">
        <w:trPr>
          <w:trHeight w:hRule="exact" w:val="1995"/>
        </w:trPr>
        <w:tc>
          <w:tcPr>
            <w:tcW w:w="456" w:type="dxa"/>
            <w:tcBorders>
              <w:top w:val="single" w:sz="4" w:space="0" w:color="auto"/>
              <w:left w:val="single" w:sz="4" w:space="0" w:color="auto"/>
              <w:bottom w:val="single" w:sz="4" w:space="0" w:color="auto"/>
            </w:tcBorders>
            <w:shd w:val="clear" w:color="auto" w:fill="FFFFFF"/>
          </w:tcPr>
          <w:p w14:paraId="37A4ADAE" w14:textId="77777777" w:rsidR="007B12BD" w:rsidRPr="00EF300A" w:rsidRDefault="007B12BD" w:rsidP="00EF300A">
            <w:pPr>
              <w:widowControl w:val="0"/>
              <w:spacing w:after="0" w:line="240" w:lineRule="auto"/>
              <w:jc w:val="both"/>
              <w:rPr>
                <w:rFonts w:ascii="Times New Roman" w:eastAsia="Times New Roman" w:hAnsi="Times New Roman" w:cs="Times New Roman"/>
                <w:bCs/>
                <w:color w:val="000000"/>
                <w:sz w:val="24"/>
                <w:szCs w:val="24"/>
                <w:lang w:eastAsia="ru-RU" w:bidi="ru-RU"/>
              </w:rPr>
            </w:pPr>
          </w:p>
        </w:tc>
        <w:tc>
          <w:tcPr>
            <w:tcW w:w="1531" w:type="dxa"/>
            <w:tcBorders>
              <w:top w:val="single" w:sz="4" w:space="0" w:color="auto"/>
              <w:left w:val="single" w:sz="4" w:space="0" w:color="auto"/>
              <w:bottom w:val="single" w:sz="4" w:space="0" w:color="auto"/>
            </w:tcBorders>
            <w:shd w:val="clear" w:color="auto" w:fill="FFFFFF"/>
          </w:tcPr>
          <w:p w14:paraId="43A7CB72" w14:textId="77777777" w:rsidR="007B12BD" w:rsidRPr="00EF300A" w:rsidRDefault="007B12BD" w:rsidP="00EF300A">
            <w:pPr>
              <w:widowControl w:val="0"/>
              <w:spacing w:after="0" w:line="240" w:lineRule="auto"/>
              <w:jc w:val="both"/>
              <w:rPr>
                <w:rFonts w:ascii="Times New Roman" w:eastAsia="Times New Roman" w:hAnsi="Times New Roman" w:cs="Times New Roman"/>
                <w:bCs/>
                <w:color w:val="000000"/>
                <w:sz w:val="24"/>
                <w:szCs w:val="24"/>
                <w:lang w:eastAsia="ru-RU" w:bidi="ru-RU"/>
              </w:rPr>
            </w:pPr>
          </w:p>
        </w:tc>
        <w:tc>
          <w:tcPr>
            <w:tcW w:w="3403" w:type="dxa"/>
            <w:tcBorders>
              <w:top w:val="single" w:sz="4" w:space="0" w:color="auto"/>
              <w:left w:val="single" w:sz="4" w:space="0" w:color="auto"/>
              <w:bottom w:val="single" w:sz="4" w:space="0" w:color="auto"/>
            </w:tcBorders>
            <w:shd w:val="clear" w:color="auto" w:fill="FFFFFF"/>
          </w:tcPr>
          <w:p w14:paraId="1734A916" w14:textId="77777777" w:rsidR="007B12BD" w:rsidRPr="00EF300A" w:rsidRDefault="007B12BD" w:rsidP="00EF300A">
            <w:pPr>
              <w:spacing w:after="0" w:line="240" w:lineRule="auto"/>
              <w:jc w:val="both"/>
              <w:rPr>
                <w:rFonts w:ascii="Times New Roman" w:eastAsia="Times New Roman" w:hAnsi="Times New Roman" w:cs="Times New Roman"/>
                <w:color w:val="000000"/>
                <w:sz w:val="24"/>
                <w:szCs w:val="24"/>
                <w:lang w:eastAsia="ru-RU" w:bidi="ru-RU"/>
              </w:rPr>
            </w:pPr>
            <w:r w:rsidRPr="00EF300A">
              <w:rPr>
                <w:rStyle w:val="295pt"/>
                <w:rFonts w:eastAsiaTheme="minorHAnsi"/>
                <w:b w:val="0"/>
                <w:sz w:val="24"/>
                <w:szCs w:val="24"/>
              </w:rPr>
              <w:t>Правила культурного поведения в общественных местах. Доброта, справедливость, честность, ува</w:t>
            </w:r>
            <w:r w:rsidRPr="00EF300A">
              <w:rPr>
                <w:rStyle w:val="295pt"/>
                <w:rFonts w:eastAsiaTheme="minorHAnsi"/>
                <w:b w:val="0"/>
                <w:sz w:val="24"/>
                <w:szCs w:val="24"/>
              </w:rPr>
              <w:softHyphen/>
              <w:t>жение к чужому мнению и особенностям других людей — главные правила взаимоотноше</w:t>
            </w:r>
            <w:r w:rsidRPr="00EF300A">
              <w:rPr>
                <w:rStyle w:val="295pt"/>
                <w:rFonts w:eastAsiaTheme="minorHAnsi"/>
                <w:b w:val="0"/>
                <w:sz w:val="24"/>
                <w:szCs w:val="24"/>
              </w:rPr>
              <w:softHyphen/>
              <w:t>ний членов общества</w:t>
            </w:r>
          </w:p>
        </w:tc>
        <w:tc>
          <w:tcPr>
            <w:tcW w:w="4103" w:type="dxa"/>
            <w:tcBorders>
              <w:top w:val="single" w:sz="4" w:space="0" w:color="auto"/>
              <w:left w:val="single" w:sz="4" w:space="0" w:color="auto"/>
              <w:bottom w:val="single" w:sz="4" w:space="0" w:color="auto"/>
              <w:right w:val="single" w:sz="4" w:space="0" w:color="auto"/>
            </w:tcBorders>
            <w:shd w:val="clear" w:color="auto" w:fill="FFFFFF"/>
          </w:tcPr>
          <w:p w14:paraId="5A476E35" w14:textId="77777777" w:rsidR="007B12BD" w:rsidRPr="00EF300A" w:rsidRDefault="007B12BD" w:rsidP="00EF300A">
            <w:pPr>
              <w:spacing w:after="0" w:line="240" w:lineRule="auto"/>
              <w:jc w:val="both"/>
              <w:rPr>
                <w:rFonts w:ascii="Times New Roman" w:eastAsia="Times New Roman" w:hAnsi="Times New Roman" w:cs="Times New Roman"/>
                <w:color w:val="000000"/>
                <w:sz w:val="24"/>
                <w:szCs w:val="24"/>
                <w:lang w:eastAsia="ru-RU" w:bidi="ru-RU"/>
              </w:rPr>
            </w:pPr>
            <w:r w:rsidRPr="00EF300A">
              <w:rPr>
                <w:rStyle w:val="295pt"/>
                <w:rFonts w:eastAsiaTheme="minorHAnsi"/>
                <w:b w:val="0"/>
                <w:sz w:val="24"/>
                <w:szCs w:val="24"/>
              </w:rPr>
              <w:t>Учебный диалог по теме, например, «Оцени се</w:t>
            </w:r>
            <w:r w:rsidRPr="00EF300A">
              <w:rPr>
                <w:rStyle w:val="295pt"/>
                <w:rFonts w:eastAsiaTheme="minorHAnsi"/>
                <w:b w:val="0"/>
                <w:sz w:val="24"/>
                <w:szCs w:val="24"/>
              </w:rPr>
              <w:softHyphen/>
              <w:t>бя — умеешь ли ты сдерживать эмоции?». Ана</w:t>
            </w:r>
            <w:r w:rsidRPr="00EF300A">
              <w:rPr>
                <w:rStyle w:val="295pt"/>
                <w:rFonts w:eastAsiaTheme="minorHAnsi"/>
                <w:b w:val="0"/>
                <w:sz w:val="24"/>
                <w:szCs w:val="24"/>
              </w:rPr>
              <w:softHyphen/>
              <w:t>лиз ситуаций, раскрывающих примеры гуман</w:t>
            </w:r>
            <w:r w:rsidRPr="00EF300A">
              <w:rPr>
                <w:rStyle w:val="295pt"/>
                <w:rFonts w:eastAsiaTheme="minorHAnsi"/>
                <w:b w:val="0"/>
                <w:sz w:val="24"/>
                <w:szCs w:val="24"/>
              </w:rPr>
              <w:softHyphen/>
              <w:t>ного отношения к людям. Работа в группе: рабо</w:t>
            </w:r>
            <w:r w:rsidRPr="00EF300A">
              <w:rPr>
                <w:rStyle w:val="295pt"/>
                <w:rFonts w:eastAsiaTheme="minorHAnsi"/>
                <w:b w:val="0"/>
                <w:sz w:val="24"/>
                <w:szCs w:val="24"/>
              </w:rPr>
              <w:softHyphen/>
              <w:t>та с пословицами, сравнение и группировка слов по противоположному значению (добрый — злой, смелый — трусливый, правдивый — лжи</w:t>
            </w:r>
            <w:r w:rsidRPr="00EF300A">
              <w:rPr>
                <w:rStyle w:val="295pt"/>
                <w:rFonts w:eastAsiaTheme="minorHAnsi"/>
                <w:b w:val="0"/>
                <w:sz w:val="24"/>
                <w:szCs w:val="24"/>
              </w:rPr>
              <w:softHyphen/>
              <w:t>вый и другие)</w:t>
            </w:r>
          </w:p>
        </w:tc>
      </w:tr>
      <w:tr w:rsidR="007B12BD" w:rsidRPr="00EF300A" w14:paraId="151374B4" w14:textId="77777777" w:rsidTr="00EF300A">
        <w:trPr>
          <w:trHeight w:hRule="exact" w:val="2829"/>
        </w:trPr>
        <w:tc>
          <w:tcPr>
            <w:tcW w:w="456" w:type="dxa"/>
            <w:tcBorders>
              <w:top w:val="single" w:sz="4" w:space="0" w:color="auto"/>
              <w:left w:val="single" w:sz="4" w:space="0" w:color="auto"/>
              <w:bottom w:val="single" w:sz="4" w:space="0" w:color="auto"/>
            </w:tcBorders>
            <w:shd w:val="clear" w:color="auto" w:fill="FFFFFF"/>
          </w:tcPr>
          <w:p w14:paraId="3A58CCE1" w14:textId="77777777" w:rsidR="007B12BD" w:rsidRPr="00EF300A" w:rsidRDefault="007B12BD" w:rsidP="00EF300A">
            <w:pPr>
              <w:spacing w:after="0" w:line="240" w:lineRule="auto"/>
              <w:jc w:val="both"/>
              <w:rPr>
                <w:rFonts w:ascii="Times New Roman" w:eastAsia="Times New Roman" w:hAnsi="Times New Roman" w:cs="Times New Roman"/>
                <w:bCs/>
                <w:color w:val="000000"/>
                <w:sz w:val="24"/>
                <w:szCs w:val="24"/>
                <w:lang w:eastAsia="ru-RU" w:bidi="ru-RU"/>
              </w:rPr>
            </w:pPr>
            <w:r w:rsidRPr="00EF300A">
              <w:rPr>
                <w:rStyle w:val="295pt"/>
                <w:rFonts w:eastAsiaTheme="minorHAnsi"/>
                <w:b w:val="0"/>
                <w:sz w:val="24"/>
                <w:szCs w:val="24"/>
              </w:rPr>
              <w:lastRenderedPageBreak/>
              <w:t>2</w:t>
            </w:r>
          </w:p>
        </w:tc>
        <w:tc>
          <w:tcPr>
            <w:tcW w:w="1531" w:type="dxa"/>
            <w:tcBorders>
              <w:top w:val="single" w:sz="4" w:space="0" w:color="auto"/>
              <w:left w:val="single" w:sz="4" w:space="0" w:color="auto"/>
              <w:bottom w:val="single" w:sz="4" w:space="0" w:color="auto"/>
            </w:tcBorders>
            <w:shd w:val="clear" w:color="auto" w:fill="FFFFFF"/>
          </w:tcPr>
          <w:p w14:paraId="7BB8AC4D" w14:textId="77777777" w:rsidR="007B12BD" w:rsidRPr="00EF300A" w:rsidRDefault="007B12BD" w:rsidP="00EF300A">
            <w:pPr>
              <w:spacing w:after="0" w:line="240" w:lineRule="auto"/>
              <w:jc w:val="both"/>
              <w:rPr>
                <w:rFonts w:ascii="Times New Roman" w:eastAsia="Times New Roman" w:hAnsi="Times New Roman" w:cs="Times New Roman"/>
                <w:bCs/>
                <w:color w:val="000000"/>
                <w:sz w:val="24"/>
                <w:szCs w:val="24"/>
                <w:lang w:eastAsia="ru-RU" w:bidi="ru-RU"/>
              </w:rPr>
            </w:pPr>
            <w:r w:rsidRPr="00EF300A">
              <w:rPr>
                <w:rStyle w:val="285pt1"/>
                <w:rFonts w:eastAsiaTheme="minorHAnsi"/>
                <w:b w:val="0"/>
                <w:sz w:val="24"/>
                <w:szCs w:val="24"/>
              </w:rPr>
              <w:t>Человек и природа. 34 часа</w:t>
            </w:r>
          </w:p>
        </w:tc>
        <w:tc>
          <w:tcPr>
            <w:tcW w:w="3403" w:type="dxa"/>
            <w:tcBorders>
              <w:top w:val="single" w:sz="4" w:space="0" w:color="auto"/>
              <w:left w:val="single" w:sz="4" w:space="0" w:color="auto"/>
              <w:bottom w:val="single" w:sz="4" w:space="0" w:color="auto"/>
            </w:tcBorders>
            <w:shd w:val="clear" w:color="auto" w:fill="FFFFFF"/>
          </w:tcPr>
          <w:p w14:paraId="76B70619" w14:textId="77777777" w:rsidR="007B12BD" w:rsidRPr="00EF300A" w:rsidRDefault="007B12BD" w:rsidP="00EF300A">
            <w:pPr>
              <w:spacing w:after="0" w:line="240" w:lineRule="auto"/>
              <w:jc w:val="both"/>
              <w:rPr>
                <w:rFonts w:ascii="Times New Roman" w:eastAsia="Times New Roman" w:hAnsi="Times New Roman" w:cs="Times New Roman"/>
                <w:color w:val="000000"/>
                <w:sz w:val="24"/>
                <w:szCs w:val="24"/>
                <w:lang w:eastAsia="ru-RU" w:bidi="ru-RU"/>
              </w:rPr>
            </w:pPr>
            <w:r w:rsidRPr="00EF300A">
              <w:rPr>
                <w:rStyle w:val="295pt"/>
                <w:rFonts w:eastAsiaTheme="minorHAnsi"/>
                <w:b w:val="0"/>
                <w:sz w:val="24"/>
                <w:szCs w:val="24"/>
              </w:rPr>
              <w:t>Наблюдения, опыты, измерения. Звёзды и созвездия, наблюдения звёздного неба. Планеты.</w:t>
            </w:r>
          </w:p>
          <w:p w14:paraId="6671DE4C" w14:textId="77777777" w:rsidR="007B12BD" w:rsidRPr="00EF300A" w:rsidRDefault="007B12BD" w:rsidP="00EF300A">
            <w:pPr>
              <w:spacing w:after="0" w:line="240" w:lineRule="auto"/>
              <w:jc w:val="both"/>
              <w:rPr>
                <w:rFonts w:ascii="Times New Roman" w:eastAsia="Times New Roman" w:hAnsi="Times New Roman" w:cs="Times New Roman"/>
                <w:color w:val="000000"/>
                <w:sz w:val="24"/>
                <w:szCs w:val="24"/>
                <w:lang w:eastAsia="ru-RU" w:bidi="ru-RU"/>
              </w:rPr>
            </w:pPr>
            <w:r w:rsidRPr="00EF300A">
              <w:rPr>
                <w:rStyle w:val="295pt"/>
                <w:rFonts w:eastAsiaTheme="minorHAnsi"/>
                <w:b w:val="0"/>
                <w:sz w:val="24"/>
                <w:szCs w:val="24"/>
              </w:rPr>
              <w:t>Чем Земля отличается от других планет. Условия жизни на Земле. Изображения Земли: глобус, кар</w:t>
            </w:r>
            <w:r w:rsidRPr="00EF300A">
              <w:rPr>
                <w:rStyle w:val="295pt"/>
                <w:rFonts w:eastAsiaTheme="minorHAnsi"/>
                <w:b w:val="0"/>
                <w:sz w:val="24"/>
                <w:szCs w:val="24"/>
              </w:rPr>
              <w:softHyphen/>
              <w:t>та, план. Карта мира. Материки, океаны. Определение сторон го</w:t>
            </w:r>
            <w:r w:rsidRPr="00EF300A">
              <w:rPr>
                <w:rStyle w:val="295pt"/>
                <w:rFonts w:eastAsiaTheme="minorHAnsi"/>
                <w:b w:val="0"/>
                <w:sz w:val="24"/>
                <w:szCs w:val="24"/>
              </w:rPr>
              <w:softHyphen/>
              <w:t>ризонта при помощи компаса. Компас, его устройство, ориенти</w:t>
            </w:r>
            <w:r w:rsidRPr="00EF300A">
              <w:rPr>
                <w:rStyle w:val="295pt"/>
                <w:rFonts w:eastAsiaTheme="minorHAnsi"/>
                <w:b w:val="0"/>
                <w:sz w:val="24"/>
                <w:szCs w:val="24"/>
              </w:rPr>
              <w:softHyphen/>
              <w:t>рование на местности.</w:t>
            </w:r>
          </w:p>
        </w:tc>
        <w:tc>
          <w:tcPr>
            <w:tcW w:w="4103" w:type="dxa"/>
            <w:tcBorders>
              <w:top w:val="single" w:sz="4" w:space="0" w:color="auto"/>
              <w:left w:val="single" w:sz="4" w:space="0" w:color="auto"/>
              <w:bottom w:val="single" w:sz="4" w:space="0" w:color="auto"/>
              <w:right w:val="single" w:sz="4" w:space="0" w:color="auto"/>
            </w:tcBorders>
            <w:shd w:val="clear" w:color="auto" w:fill="FFFFFF"/>
          </w:tcPr>
          <w:p w14:paraId="3969F522" w14:textId="77777777" w:rsidR="007B12BD" w:rsidRPr="00EF300A" w:rsidRDefault="007B12BD" w:rsidP="00EF300A">
            <w:pPr>
              <w:spacing w:after="0" w:line="240" w:lineRule="auto"/>
              <w:jc w:val="both"/>
              <w:rPr>
                <w:rFonts w:ascii="Times New Roman" w:eastAsia="Times New Roman" w:hAnsi="Times New Roman" w:cs="Times New Roman"/>
                <w:color w:val="000000"/>
                <w:sz w:val="24"/>
                <w:szCs w:val="24"/>
                <w:lang w:eastAsia="ru-RU" w:bidi="ru-RU"/>
              </w:rPr>
            </w:pPr>
            <w:r w:rsidRPr="00EF300A">
              <w:rPr>
                <w:rStyle w:val="295pt"/>
                <w:rFonts w:eastAsiaTheme="minorHAnsi"/>
                <w:b w:val="0"/>
                <w:sz w:val="24"/>
                <w:szCs w:val="24"/>
              </w:rPr>
              <w:t>Учебный диалог по теме, например, «Чем Земля отличается от других планет».</w:t>
            </w:r>
          </w:p>
          <w:p w14:paraId="30EDE5EE" w14:textId="77777777" w:rsidR="007B12BD" w:rsidRPr="00EF300A" w:rsidRDefault="007B12BD" w:rsidP="00EF300A">
            <w:pPr>
              <w:spacing w:after="0" w:line="240" w:lineRule="auto"/>
              <w:jc w:val="both"/>
              <w:rPr>
                <w:rFonts w:ascii="Times New Roman" w:eastAsia="Times New Roman" w:hAnsi="Times New Roman" w:cs="Times New Roman"/>
                <w:color w:val="000000"/>
                <w:sz w:val="24"/>
                <w:szCs w:val="24"/>
                <w:lang w:eastAsia="ru-RU" w:bidi="ru-RU"/>
              </w:rPr>
            </w:pPr>
            <w:r w:rsidRPr="00EF300A">
              <w:rPr>
                <w:rStyle w:val="295pt"/>
                <w:rFonts w:eastAsiaTheme="minorHAnsi"/>
                <w:b w:val="0"/>
                <w:sz w:val="24"/>
                <w:szCs w:val="24"/>
              </w:rPr>
              <w:t>Просмотр и обсуждение иллюстраций, видео</w:t>
            </w:r>
            <w:r w:rsidRPr="00EF300A">
              <w:rPr>
                <w:rStyle w:val="295pt"/>
                <w:rFonts w:eastAsiaTheme="minorHAnsi"/>
                <w:b w:val="0"/>
                <w:sz w:val="24"/>
                <w:szCs w:val="24"/>
              </w:rPr>
              <w:softHyphen/>
              <w:t>фрагментов и других материалов (по выбору) на тему «Звёздное небо. Созвездия».</w:t>
            </w:r>
          </w:p>
          <w:p w14:paraId="319AA75D" w14:textId="77777777" w:rsidR="007B12BD" w:rsidRPr="00EF300A" w:rsidRDefault="007B12BD" w:rsidP="00EF300A">
            <w:pPr>
              <w:spacing w:after="0" w:line="240" w:lineRule="auto"/>
              <w:jc w:val="both"/>
              <w:rPr>
                <w:rFonts w:ascii="Times New Roman" w:eastAsia="Times New Roman" w:hAnsi="Times New Roman" w:cs="Times New Roman"/>
                <w:color w:val="000000"/>
                <w:sz w:val="24"/>
                <w:szCs w:val="24"/>
                <w:lang w:eastAsia="ru-RU" w:bidi="ru-RU"/>
              </w:rPr>
            </w:pPr>
            <w:r w:rsidRPr="00EF300A">
              <w:rPr>
                <w:rStyle w:val="295pt"/>
                <w:rFonts w:eastAsiaTheme="minorHAnsi"/>
                <w:b w:val="0"/>
                <w:sz w:val="24"/>
                <w:szCs w:val="24"/>
              </w:rPr>
              <w:t>Практическая работа с глобусом. Рассказ учите</w:t>
            </w:r>
            <w:r w:rsidRPr="00EF300A">
              <w:rPr>
                <w:rStyle w:val="295pt"/>
                <w:rFonts w:eastAsiaTheme="minorHAnsi"/>
                <w:b w:val="0"/>
                <w:sz w:val="24"/>
                <w:szCs w:val="24"/>
              </w:rPr>
              <w:softHyphen/>
              <w:t>ля, работа с текстом учебника: описание и осо</w:t>
            </w:r>
            <w:r w:rsidRPr="00EF300A">
              <w:rPr>
                <w:rStyle w:val="295pt"/>
                <w:rFonts w:eastAsiaTheme="minorHAnsi"/>
                <w:b w:val="0"/>
                <w:sz w:val="24"/>
                <w:szCs w:val="24"/>
              </w:rPr>
              <w:softHyphen/>
              <w:t>бенности океанов и материков на Земле. Прак</w:t>
            </w:r>
            <w:r w:rsidRPr="00EF300A">
              <w:rPr>
                <w:rStyle w:val="295pt"/>
                <w:rFonts w:eastAsiaTheme="minorHAnsi"/>
                <w:b w:val="0"/>
                <w:sz w:val="24"/>
                <w:szCs w:val="24"/>
              </w:rPr>
              <w:softHyphen/>
              <w:t>тическая работа с картой «Как показывать объ</w:t>
            </w:r>
            <w:r w:rsidRPr="00EF300A">
              <w:rPr>
                <w:rStyle w:val="295pt"/>
                <w:rFonts w:eastAsiaTheme="minorHAnsi"/>
                <w:b w:val="0"/>
                <w:sz w:val="24"/>
                <w:szCs w:val="24"/>
              </w:rPr>
              <w:softHyphen/>
              <w:t>екты на настенной карте»</w:t>
            </w:r>
          </w:p>
        </w:tc>
      </w:tr>
      <w:tr w:rsidR="007B12BD" w:rsidRPr="00EF300A" w14:paraId="3F855978" w14:textId="77777777" w:rsidTr="00EF300A">
        <w:trPr>
          <w:trHeight w:hRule="exact" w:val="3110"/>
        </w:trPr>
        <w:tc>
          <w:tcPr>
            <w:tcW w:w="456" w:type="dxa"/>
            <w:tcBorders>
              <w:top w:val="single" w:sz="4" w:space="0" w:color="auto"/>
              <w:left w:val="single" w:sz="4" w:space="0" w:color="auto"/>
              <w:bottom w:val="single" w:sz="4" w:space="0" w:color="auto"/>
            </w:tcBorders>
            <w:shd w:val="clear" w:color="auto" w:fill="FFFFFF"/>
          </w:tcPr>
          <w:p w14:paraId="2670CFAB" w14:textId="77777777" w:rsidR="007B12BD" w:rsidRPr="00EF300A" w:rsidRDefault="007B12BD" w:rsidP="00EF300A">
            <w:pPr>
              <w:spacing w:after="0" w:line="240" w:lineRule="auto"/>
              <w:jc w:val="both"/>
              <w:rPr>
                <w:rFonts w:ascii="Times New Roman" w:eastAsia="Times New Roman" w:hAnsi="Times New Roman" w:cs="Times New Roman"/>
                <w:bCs/>
                <w:color w:val="000000"/>
                <w:sz w:val="24"/>
                <w:szCs w:val="24"/>
                <w:lang w:eastAsia="ru-RU" w:bidi="ru-RU"/>
              </w:rPr>
            </w:pPr>
          </w:p>
        </w:tc>
        <w:tc>
          <w:tcPr>
            <w:tcW w:w="1531" w:type="dxa"/>
            <w:tcBorders>
              <w:top w:val="single" w:sz="4" w:space="0" w:color="auto"/>
              <w:left w:val="single" w:sz="4" w:space="0" w:color="auto"/>
              <w:bottom w:val="single" w:sz="4" w:space="0" w:color="auto"/>
            </w:tcBorders>
            <w:shd w:val="clear" w:color="auto" w:fill="FFFFFF"/>
          </w:tcPr>
          <w:p w14:paraId="50DBA864" w14:textId="77777777" w:rsidR="007B12BD" w:rsidRPr="00EF300A" w:rsidRDefault="007B12BD" w:rsidP="00EF300A">
            <w:pPr>
              <w:spacing w:after="0" w:line="240" w:lineRule="auto"/>
              <w:jc w:val="both"/>
              <w:rPr>
                <w:rFonts w:ascii="Times New Roman" w:eastAsia="Times New Roman" w:hAnsi="Times New Roman" w:cs="Times New Roman"/>
                <w:bCs/>
                <w:color w:val="000000"/>
                <w:sz w:val="24"/>
                <w:szCs w:val="24"/>
                <w:lang w:eastAsia="ru-RU" w:bidi="ru-RU"/>
              </w:rPr>
            </w:pPr>
          </w:p>
        </w:tc>
        <w:tc>
          <w:tcPr>
            <w:tcW w:w="3403" w:type="dxa"/>
            <w:tcBorders>
              <w:top w:val="single" w:sz="4" w:space="0" w:color="auto"/>
              <w:left w:val="single" w:sz="4" w:space="0" w:color="auto"/>
              <w:bottom w:val="single" w:sz="4" w:space="0" w:color="auto"/>
            </w:tcBorders>
            <w:shd w:val="clear" w:color="auto" w:fill="FFFFFF"/>
          </w:tcPr>
          <w:p w14:paraId="15D7D2EE" w14:textId="77777777" w:rsidR="007B12BD" w:rsidRPr="00EF300A" w:rsidRDefault="007B12BD" w:rsidP="00EF300A">
            <w:pPr>
              <w:spacing w:after="0" w:line="240" w:lineRule="auto"/>
              <w:jc w:val="both"/>
              <w:rPr>
                <w:rFonts w:ascii="Times New Roman" w:eastAsia="Times New Roman" w:hAnsi="Times New Roman" w:cs="Times New Roman"/>
                <w:color w:val="000000"/>
                <w:sz w:val="24"/>
                <w:szCs w:val="24"/>
                <w:lang w:eastAsia="ru-RU" w:bidi="ru-RU"/>
              </w:rPr>
            </w:pPr>
            <w:r w:rsidRPr="00EF300A">
              <w:rPr>
                <w:rStyle w:val="295pt"/>
                <w:rFonts w:eastAsiaTheme="minorHAnsi"/>
                <w:b w:val="0"/>
                <w:sz w:val="24"/>
                <w:szCs w:val="24"/>
              </w:rPr>
              <w:t>Многообразие растений. Деревья, кустарники, травы. Дикорасту</w:t>
            </w:r>
            <w:r w:rsidRPr="00EF300A">
              <w:rPr>
                <w:rStyle w:val="295pt"/>
                <w:rFonts w:eastAsiaTheme="minorHAnsi"/>
                <w:b w:val="0"/>
                <w:sz w:val="24"/>
                <w:szCs w:val="24"/>
              </w:rPr>
              <w:softHyphen/>
              <w:t>щие и культурные растения. Свя</w:t>
            </w:r>
            <w:r w:rsidRPr="00EF300A">
              <w:rPr>
                <w:rStyle w:val="295pt"/>
                <w:rFonts w:eastAsiaTheme="minorHAnsi"/>
                <w:b w:val="0"/>
                <w:sz w:val="24"/>
                <w:szCs w:val="24"/>
              </w:rPr>
              <w:softHyphen/>
              <w:t>зи в природе.</w:t>
            </w:r>
          </w:p>
          <w:p w14:paraId="13C3BCB2" w14:textId="77777777" w:rsidR="007B12BD" w:rsidRPr="00EF300A" w:rsidRDefault="007B12BD" w:rsidP="00EF300A">
            <w:pPr>
              <w:spacing w:after="0" w:line="240" w:lineRule="auto"/>
              <w:jc w:val="both"/>
              <w:rPr>
                <w:rFonts w:ascii="Times New Roman" w:eastAsia="Times New Roman" w:hAnsi="Times New Roman" w:cs="Times New Roman"/>
                <w:color w:val="000000"/>
                <w:sz w:val="24"/>
                <w:szCs w:val="24"/>
                <w:lang w:eastAsia="ru-RU" w:bidi="ru-RU"/>
              </w:rPr>
            </w:pPr>
            <w:r w:rsidRPr="00EF300A">
              <w:rPr>
                <w:rStyle w:val="295pt"/>
                <w:rFonts w:eastAsiaTheme="minorHAnsi"/>
                <w:b w:val="0"/>
                <w:sz w:val="24"/>
                <w:szCs w:val="24"/>
              </w:rPr>
              <w:t>Годовой ход изменений в жизни растения</w:t>
            </w:r>
          </w:p>
        </w:tc>
        <w:tc>
          <w:tcPr>
            <w:tcW w:w="4103" w:type="dxa"/>
            <w:tcBorders>
              <w:top w:val="single" w:sz="4" w:space="0" w:color="auto"/>
              <w:left w:val="single" w:sz="4" w:space="0" w:color="auto"/>
              <w:bottom w:val="single" w:sz="4" w:space="0" w:color="auto"/>
              <w:right w:val="single" w:sz="4" w:space="0" w:color="auto"/>
            </w:tcBorders>
            <w:shd w:val="clear" w:color="auto" w:fill="FFFFFF"/>
          </w:tcPr>
          <w:p w14:paraId="572AB009" w14:textId="77777777" w:rsidR="007B12BD" w:rsidRPr="00EF300A" w:rsidRDefault="007B12BD" w:rsidP="00EF300A">
            <w:pPr>
              <w:spacing w:after="0" w:line="240" w:lineRule="auto"/>
              <w:jc w:val="both"/>
              <w:rPr>
                <w:rFonts w:ascii="Times New Roman" w:eastAsia="Times New Roman" w:hAnsi="Times New Roman" w:cs="Times New Roman"/>
                <w:color w:val="000000"/>
                <w:sz w:val="24"/>
                <w:szCs w:val="24"/>
                <w:lang w:eastAsia="ru-RU" w:bidi="ru-RU"/>
              </w:rPr>
            </w:pPr>
            <w:r w:rsidRPr="00EF300A">
              <w:rPr>
                <w:rStyle w:val="295pt"/>
                <w:rFonts w:eastAsiaTheme="minorHAnsi"/>
                <w:b w:val="0"/>
                <w:sz w:val="24"/>
                <w:szCs w:val="24"/>
              </w:rPr>
              <w:t>Экскурсия в парк: сравнение деревьев, кустар</w:t>
            </w:r>
            <w:r w:rsidRPr="00EF300A">
              <w:rPr>
                <w:rStyle w:val="295pt"/>
                <w:rFonts w:eastAsiaTheme="minorHAnsi"/>
                <w:b w:val="0"/>
                <w:sz w:val="24"/>
                <w:szCs w:val="24"/>
              </w:rPr>
              <w:softHyphen/>
              <w:t>ников, трав. Игра-соревнование по теме, напри</w:t>
            </w:r>
            <w:r w:rsidRPr="00EF300A">
              <w:rPr>
                <w:rStyle w:val="295pt"/>
                <w:rFonts w:eastAsiaTheme="minorHAnsi"/>
                <w:b w:val="0"/>
                <w:sz w:val="24"/>
                <w:szCs w:val="24"/>
              </w:rPr>
              <w:softHyphen/>
              <w:t>мер, «Кто больше вспомнит названий деревьев». Коммуникативная деятельность: описание рас</w:t>
            </w:r>
            <w:r w:rsidRPr="00EF300A">
              <w:rPr>
                <w:rStyle w:val="295pt"/>
                <w:rFonts w:eastAsiaTheme="minorHAnsi"/>
                <w:b w:val="0"/>
                <w:sz w:val="24"/>
                <w:szCs w:val="24"/>
              </w:rPr>
              <w:softHyphen/>
              <w:t>тений по иллюстрациям и живым объектам. Классификация растений (по иллюстрациям): дикорастущие — культурные. Практическая ра</w:t>
            </w:r>
            <w:r w:rsidRPr="00EF300A">
              <w:rPr>
                <w:rStyle w:val="295pt"/>
                <w:rFonts w:eastAsiaTheme="minorHAnsi"/>
                <w:b w:val="0"/>
                <w:sz w:val="24"/>
                <w:szCs w:val="24"/>
              </w:rPr>
              <w:softHyphen/>
              <w:t>бота по теме, например, «Рассматривание расте</w:t>
            </w:r>
            <w:r w:rsidRPr="00EF300A">
              <w:rPr>
                <w:rStyle w:val="295pt"/>
                <w:rFonts w:eastAsiaTheme="minorHAnsi"/>
                <w:b w:val="0"/>
                <w:sz w:val="24"/>
                <w:szCs w:val="24"/>
              </w:rPr>
              <w:softHyphen/>
              <w:t>ний, обсуждение условий благополучного роста и развития растения».</w:t>
            </w:r>
          </w:p>
          <w:p w14:paraId="1BB02C07" w14:textId="77777777" w:rsidR="007B12BD" w:rsidRPr="00EF300A" w:rsidRDefault="007B12BD" w:rsidP="00EF300A">
            <w:pPr>
              <w:spacing w:after="0" w:line="240" w:lineRule="auto"/>
              <w:jc w:val="both"/>
              <w:rPr>
                <w:rFonts w:ascii="Times New Roman" w:eastAsia="Times New Roman" w:hAnsi="Times New Roman" w:cs="Times New Roman"/>
                <w:color w:val="000000"/>
                <w:sz w:val="24"/>
                <w:szCs w:val="24"/>
                <w:lang w:eastAsia="ru-RU" w:bidi="ru-RU"/>
              </w:rPr>
            </w:pPr>
            <w:r w:rsidRPr="00EF300A">
              <w:rPr>
                <w:rStyle w:val="295pt"/>
                <w:rFonts w:eastAsiaTheme="minorHAnsi"/>
                <w:b w:val="0"/>
                <w:sz w:val="24"/>
                <w:szCs w:val="24"/>
              </w:rPr>
              <w:t>Работа в группах с иллюстративным материа</w:t>
            </w:r>
            <w:r w:rsidRPr="00EF300A">
              <w:rPr>
                <w:rStyle w:val="295pt"/>
                <w:rFonts w:eastAsiaTheme="minorHAnsi"/>
                <w:b w:val="0"/>
                <w:sz w:val="24"/>
                <w:szCs w:val="24"/>
              </w:rPr>
              <w:softHyphen/>
              <w:t>лом: составление коллективного рассказа по те</w:t>
            </w:r>
            <w:r w:rsidRPr="00EF300A">
              <w:rPr>
                <w:rStyle w:val="295pt"/>
                <w:rFonts w:eastAsiaTheme="minorHAnsi"/>
                <w:b w:val="0"/>
                <w:sz w:val="24"/>
                <w:szCs w:val="24"/>
              </w:rPr>
              <w:softHyphen/>
              <w:t>ме, например, «Каким бывает растение в разные сезоны»</w:t>
            </w:r>
          </w:p>
          <w:p w14:paraId="5095CB74" w14:textId="77777777" w:rsidR="007B12BD" w:rsidRPr="00EF300A" w:rsidRDefault="007B12BD" w:rsidP="00EF300A">
            <w:pPr>
              <w:spacing w:after="0" w:line="240" w:lineRule="auto"/>
              <w:jc w:val="both"/>
              <w:rPr>
                <w:rFonts w:ascii="Times New Roman" w:eastAsia="Times New Roman" w:hAnsi="Times New Roman" w:cs="Times New Roman"/>
                <w:sz w:val="24"/>
                <w:szCs w:val="24"/>
                <w:lang w:eastAsia="ru-RU" w:bidi="ru-RU"/>
              </w:rPr>
            </w:pPr>
          </w:p>
          <w:p w14:paraId="1DAB02D9" w14:textId="77777777" w:rsidR="007B12BD" w:rsidRPr="00EF300A" w:rsidRDefault="007B12BD" w:rsidP="00EF300A">
            <w:pPr>
              <w:spacing w:after="0" w:line="240" w:lineRule="auto"/>
              <w:jc w:val="both"/>
              <w:rPr>
                <w:rFonts w:ascii="Times New Roman" w:eastAsia="Times New Roman" w:hAnsi="Times New Roman" w:cs="Times New Roman"/>
                <w:sz w:val="24"/>
                <w:szCs w:val="24"/>
                <w:lang w:eastAsia="ru-RU" w:bidi="ru-RU"/>
              </w:rPr>
            </w:pPr>
          </w:p>
          <w:p w14:paraId="44991347" w14:textId="77777777" w:rsidR="007B12BD" w:rsidRPr="00EF300A" w:rsidRDefault="007B12BD" w:rsidP="00EF300A">
            <w:pPr>
              <w:spacing w:after="0" w:line="240" w:lineRule="auto"/>
              <w:jc w:val="both"/>
              <w:rPr>
                <w:rFonts w:ascii="Times New Roman" w:eastAsia="Times New Roman" w:hAnsi="Times New Roman" w:cs="Times New Roman"/>
                <w:sz w:val="24"/>
                <w:szCs w:val="24"/>
                <w:lang w:eastAsia="ru-RU" w:bidi="ru-RU"/>
              </w:rPr>
            </w:pPr>
          </w:p>
        </w:tc>
      </w:tr>
      <w:tr w:rsidR="007B12BD" w:rsidRPr="00EF300A" w14:paraId="7EB3A50C" w14:textId="77777777" w:rsidTr="00EF300A">
        <w:trPr>
          <w:trHeight w:hRule="exact" w:val="2480"/>
        </w:trPr>
        <w:tc>
          <w:tcPr>
            <w:tcW w:w="456" w:type="dxa"/>
            <w:tcBorders>
              <w:top w:val="single" w:sz="4" w:space="0" w:color="auto"/>
              <w:left w:val="single" w:sz="4" w:space="0" w:color="auto"/>
              <w:bottom w:val="single" w:sz="4" w:space="0" w:color="auto"/>
            </w:tcBorders>
            <w:shd w:val="clear" w:color="auto" w:fill="FFFFFF"/>
          </w:tcPr>
          <w:p w14:paraId="79C61FCA" w14:textId="77777777" w:rsidR="007B12BD" w:rsidRPr="00EF300A" w:rsidRDefault="007B12BD" w:rsidP="00EF300A">
            <w:pPr>
              <w:spacing w:after="0" w:line="240" w:lineRule="auto"/>
              <w:jc w:val="both"/>
              <w:rPr>
                <w:rFonts w:ascii="Times New Roman" w:eastAsia="Times New Roman" w:hAnsi="Times New Roman" w:cs="Times New Roman"/>
                <w:bCs/>
                <w:color w:val="000000"/>
                <w:sz w:val="24"/>
                <w:szCs w:val="24"/>
                <w:lang w:eastAsia="ru-RU" w:bidi="ru-RU"/>
              </w:rPr>
            </w:pPr>
          </w:p>
        </w:tc>
        <w:tc>
          <w:tcPr>
            <w:tcW w:w="1531" w:type="dxa"/>
            <w:tcBorders>
              <w:top w:val="single" w:sz="4" w:space="0" w:color="auto"/>
              <w:left w:val="single" w:sz="4" w:space="0" w:color="auto"/>
              <w:bottom w:val="single" w:sz="4" w:space="0" w:color="auto"/>
            </w:tcBorders>
            <w:shd w:val="clear" w:color="auto" w:fill="FFFFFF"/>
          </w:tcPr>
          <w:p w14:paraId="40BE885C" w14:textId="77777777" w:rsidR="007B12BD" w:rsidRPr="00EF300A" w:rsidRDefault="007B12BD" w:rsidP="00EF300A">
            <w:pPr>
              <w:spacing w:after="0" w:line="240" w:lineRule="auto"/>
              <w:jc w:val="both"/>
              <w:rPr>
                <w:rFonts w:ascii="Times New Roman" w:eastAsia="Times New Roman" w:hAnsi="Times New Roman" w:cs="Times New Roman"/>
                <w:bCs/>
                <w:color w:val="000000"/>
                <w:sz w:val="24"/>
                <w:szCs w:val="24"/>
                <w:lang w:eastAsia="ru-RU" w:bidi="ru-RU"/>
              </w:rPr>
            </w:pPr>
          </w:p>
        </w:tc>
        <w:tc>
          <w:tcPr>
            <w:tcW w:w="3403" w:type="dxa"/>
            <w:tcBorders>
              <w:top w:val="single" w:sz="4" w:space="0" w:color="auto"/>
              <w:left w:val="single" w:sz="4" w:space="0" w:color="auto"/>
              <w:bottom w:val="single" w:sz="4" w:space="0" w:color="auto"/>
            </w:tcBorders>
            <w:shd w:val="clear" w:color="auto" w:fill="FFFFFF"/>
          </w:tcPr>
          <w:p w14:paraId="6882148D" w14:textId="77777777" w:rsidR="007B12BD" w:rsidRPr="00EF300A" w:rsidRDefault="007B12BD" w:rsidP="00EF300A">
            <w:pPr>
              <w:spacing w:after="0" w:line="240" w:lineRule="auto"/>
              <w:jc w:val="both"/>
              <w:rPr>
                <w:rFonts w:ascii="Times New Roman" w:eastAsia="Times New Roman" w:hAnsi="Times New Roman" w:cs="Times New Roman"/>
                <w:color w:val="000000"/>
                <w:sz w:val="24"/>
                <w:szCs w:val="24"/>
                <w:lang w:eastAsia="ru-RU" w:bidi="ru-RU"/>
              </w:rPr>
            </w:pPr>
            <w:r w:rsidRPr="00EF300A">
              <w:rPr>
                <w:rStyle w:val="295pt"/>
                <w:rFonts w:eastAsiaTheme="minorHAnsi"/>
                <w:b w:val="0"/>
                <w:sz w:val="24"/>
                <w:szCs w:val="24"/>
              </w:rPr>
              <w:t>Мир животных (фауна). Насеко</w:t>
            </w:r>
            <w:r w:rsidRPr="00EF300A">
              <w:rPr>
                <w:rStyle w:val="295pt"/>
                <w:rFonts w:eastAsiaTheme="minorHAnsi"/>
                <w:b w:val="0"/>
                <w:sz w:val="24"/>
                <w:szCs w:val="24"/>
              </w:rPr>
              <w:softHyphen/>
              <w:t>мые, рыбы, птицы, звери, зем</w:t>
            </w:r>
            <w:r w:rsidRPr="00EF300A">
              <w:rPr>
                <w:rStyle w:val="295pt"/>
                <w:rFonts w:eastAsiaTheme="minorHAnsi"/>
                <w:b w:val="0"/>
                <w:sz w:val="24"/>
                <w:szCs w:val="24"/>
              </w:rPr>
              <w:softHyphen/>
              <w:t>новодные, пресмыкающиеся: об</w:t>
            </w:r>
            <w:r w:rsidRPr="00EF300A">
              <w:rPr>
                <w:rStyle w:val="295pt"/>
                <w:rFonts w:eastAsiaTheme="minorHAnsi"/>
                <w:b w:val="0"/>
                <w:sz w:val="24"/>
                <w:szCs w:val="24"/>
              </w:rPr>
              <w:softHyphen/>
              <w:t>щая характеристика (особенности внешнего вида, движений, пита</w:t>
            </w:r>
            <w:r w:rsidRPr="00EF300A">
              <w:rPr>
                <w:rStyle w:val="295pt"/>
                <w:rFonts w:eastAsiaTheme="minorHAnsi"/>
                <w:b w:val="0"/>
                <w:sz w:val="24"/>
                <w:szCs w:val="24"/>
              </w:rPr>
              <w:softHyphen/>
              <w:t>ния, размножения).</w:t>
            </w:r>
          </w:p>
          <w:p w14:paraId="615B4AF9" w14:textId="77777777" w:rsidR="007B12BD" w:rsidRPr="00EF300A" w:rsidRDefault="007B12BD" w:rsidP="00EF300A">
            <w:pPr>
              <w:spacing w:after="0" w:line="240" w:lineRule="auto"/>
              <w:jc w:val="both"/>
              <w:rPr>
                <w:rFonts w:ascii="Times New Roman" w:eastAsia="Times New Roman" w:hAnsi="Times New Roman" w:cs="Times New Roman"/>
                <w:color w:val="000000"/>
                <w:sz w:val="24"/>
                <w:szCs w:val="24"/>
                <w:lang w:eastAsia="ru-RU" w:bidi="ru-RU"/>
              </w:rPr>
            </w:pPr>
            <w:r w:rsidRPr="00EF300A">
              <w:rPr>
                <w:rStyle w:val="295pt"/>
                <w:rFonts w:eastAsiaTheme="minorHAnsi"/>
                <w:b w:val="0"/>
                <w:sz w:val="24"/>
                <w:szCs w:val="24"/>
              </w:rPr>
              <w:t>Сезонная жизнь животных</w:t>
            </w:r>
          </w:p>
        </w:tc>
        <w:tc>
          <w:tcPr>
            <w:tcW w:w="4103" w:type="dxa"/>
            <w:tcBorders>
              <w:top w:val="single" w:sz="4" w:space="0" w:color="auto"/>
              <w:left w:val="single" w:sz="4" w:space="0" w:color="auto"/>
              <w:bottom w:val="single" w:sz="4" w:space="0" w:color="auto"/>
              <w:right w:val="single" w:sz="4" w:space="0" w:color="auto"/>
            </w:tcBorders>
            <w:shd w:val="clear" w:color="auto" w:fill="FFFFFF"/>
          </w:tcPr>
          <w:p w14:paraId="065825ED" w14:textId="77777777" w:rsidR="007B12BD" w:rsidRPr="00EF300A" w:rsidRDefault="007B12BD" w:rsidP="00EF300A">
            <w:pPr>
              <w:spacing w:after="0" w:line="240" w:lineRule="auto"/>
              <w:jc w:val="both"/>
              <w:rPr>
                <w:rFonts w:ascii="Times New Roman" w:eastAsia="Times New Roman" w:hAnsi="Times New Roman" w:cs="Times New Roman"/>
                <w:color w:val="000000"/>
                <w:sz w:val="24"/>
                <w:szCs w:val="24"/>
                <w:lang w:eastAsia="ru-RU" w:bidi="ru-RU"/>
              </w:rPr>
            </w:pPr>
            <w:r w:rsidRPr="00EF300A">
              <w:rPr>
                <w:rStyle w:val="295pt"/>
                <w:rFonts w:eastAsiaTheme="minorHAnsi"/>
                <w:b w:val="0"/>
                <w:sz w:val="24"/>
                <w:szCs w:val="24"/>
              </w:rPr>
              <w:t>Дидактическая игра по теме, например, «Угадай животное по описанию». Логическая задача по теме, например, «Найди ошибку — какое животное попало в эту группу случайно». Учеб</w:t>
            </w:r>
            <w:r w:rsidRPr="00EF300A">
              <w:rPr>
                <w:rStyle w:val="295pt"/>
                <w:rFonts w:eastAsiaTheme="minorHAnsi"/>
                <w:b w:val="0"/>
                <w:sz w:val="24"/>
                <w:szCs w:val="24"/>
              </w:rPr>
              <w:softHyphen/>
              <w:t>ный диалог с использованием иллюстративного материала по теме, например, «Как живут жи</w:t>
            </w:r>
            <w:r w:rsidRPr="00EF300A">
              <w:rPr>
                <w:rStyle w:val="295pt"/>
                <w:rFonts w:eastAsiaTheme="minorHAnsi"/>
                <w:b w:val="0"/>
                <w:sz w:val="24"/>
                <w:szCs w:val="24"/>
              </w:rPr>
              <w:softHyphen/>
              <w:t>вотные в разные времена года». Ролевая игра по теме, например, «Собрание в лесу — кто как го</w:t>
            </w:r>
            <w:r w:rsidRPr="00EF300A">
              <w:rPr>
                <w:rStyle w:val="295pt"/>
                <w:rFonts w:eastAsiaTheme="minorHAnsi"/>
                <w:b w:val="0"/>
                <w:sz w:val="24"/>
                <w:szCs w:val="24"/>
              </w:rPr>
              <w:softHyphen/>
              <w:t>товится к зиме». Работа в группах: подготовьте вопросы о жизни животных для других групп</w:t>
            </w:r>
          </w:p>
        </w:tc>
      </w:tr>
      <w:tr w:rsidR="007B12BD" w:rsidRPr="00EF300A" w14:paraId="38EB00B2" w14:textId="77777777" w:rsidTr="00EF300A">
        <w:trPr>
          <w:trHeight w:hRule="exact" w:val="3554"/>
        </w:trPr>
        <w:tc>
          <w:tcPr>
            <w:tcW w:w="456" w:type="dxa"/>
            <w:tcBorders>
              <w:top w:val="single" w:sz="4" w:space="0" w:color="auto"/>
              <w:left w:val="single" w:sz="4" w:space="0" w:color="auto"/>
              <w:bottom w:val="single" w:sz="4" w:space="0" w:color="auto"/>
            </w:tcBorders>
            <w:shd w:val="clear" w:color="auto" w:fill="FFFFFF"/>
          </w:tcPr>
          <w:p w14:paraId="4CCFC727" w14:textId="77777777" w:rsidR="007B12BD" w:rsidRPr="00EF300A" w:rsidRDefault="007B12BD" w:rsidP="00EF300A">
            <w:pPr>
              <w:spacing w:after="0" w:line="240" w:lineRule="auto"/>
              <w:jc w:val="both"/>
              <w:rPr>
                <w:rFonts w:ascii="Times New Roman" w:eastAsia="Times New Roman" w:hAnsi="Times New Roman" w:cs="Times New Roman"/>
                <w:bCs/>
                <w:color w:val="000000"/>
                <w:sz w:val="24"/>
                <w:szCs w:val="24"/>
                <w:lang w:eastAsia="ru-RU" w:bidi="ru-RU"/>
              </w:rPr>
            </w:pPr>
          </w:p>
        </w:tc>
        <w:tc>
          <w:tcPr>
            <w:tcW w:w="1531" w:type="dxa"/>
            <w:tcBorders>
              <w:top w:val="single" w:sz="4" w:space="0" w:color="auto"/>
              <w:left w:val="single" w:sz="4" w:space="0" w:color="auto"/>
              <w:bottom w:val="single" w:sz="4" w:space="0" w:color="auto"/>
            </w:tcBorders>
            <w:shd w:val="clear" w:color="auto" w:fill="FFFFFF"/>
          </w:tcPr>
          <w:p w14:paraId="5A17FE81" w14:textId="77777777" w:rsidR="007B12BD" w:rsidRPr="00EF300A" w:rsidRDefault="007B12BD" w:rsidP="00EF300A">
            <w:pPr>
              <w:spacing w:after="0" w:line="240" w:lineRule="auto"/>
              <w:jc w:val="both"/>
              <w:rPr>
                <w:rFonts w:ascii="Times New Roman" w:eastAsia="Times New Roman" w:hAnsi="Times New Roman" w:cs="Times New Roman"/>
                <w:bCs/>
                <w:color w:val="000000"/>
                <w:sz w:val="24"/>
                <w:szCs w:val="24"/>
                <w:lang w:eastAsia="ru-RU" w:bidi="ru-RU"/>
              </w:rPr>
            </w:pPr>
          </w:p>
        </w:tc>
        <w:tc>
          <w:tcPr>
            <w:tcW w:w="3403" w:type="dxa"/>
            <w:tcBorders>
              <w:top w:val="single" w:sz="4" w:space="0" w:color="auto"/>
              <w:left w:val="single" w:sz="4" w:space="0" w:color="auto"/>
              <w:bottom w:val="single" w:sz="4" w:space="0" w:color="auto"/>
            </w:tcBorders>
            <w:shd w:val="clear" w:color="auto" w:fill="FFFFFF"/>
          </w:tcPr>
          <w:p w14:paraId="658B84CF" w14:textId="77777777" w:rsidR="007B12BD" w:rsidRPr="00EF300A" w:rsidRDefault="007B12BD" w:rsidP="00EF300A">
            <w:pPr>
              <w:spacing w:after="0" w:line="240" w:lineRule="auto"/>
              <w:jc w:val="both"/>
              <w:rPr>
                <w:rFonts w:ascii="Times New Roman" w:eastAsia="Times New Roman" w:hAnsi="Times New Roman" w:cs="Times New Roman"/>
                <w:color w:val="000000"/>
                <w:sz w:val="24"/>
                <w:szCs w:val="24"/>
                <w:lang w:eastAsia="ru-RU" w:bidi="ru-RU"/>
              </w:rPr>
            </w:pPr>
            <w:r w:rsidRPr="00EF300A">
              <w:rPr>
                <w:rStyle w:val="295pt"/>
                <w:rFonts w:eastAsiaTheme="minorHAnsi"/>
                <w:b w:val="0"/>
                <w:sz w:val="24"/>
                <w:szCs w:val="24"/>
              </w:rPr>
              <w:t>Красная книга России, её значе</w:t>
            </w:r>
            <w:r w:rsidRPr="00EF300A">
              <w:rPr>
                <w:rStyle w:val="295pt"/>
                <w:rFonts w:eastAsiaTheme="minorHAnsi"/>
                <w:b w:val="0"/>
                <w:sz w:val="24"/>
                <w:szCs w:val="24"/>
              </w:rPr>
              <w:softHyphen/>
              <w:t xml:space="preserve">ние, отдельные представители растений и животных Красной книги. Заповедники, природные парки. Охрана природы. Правила </w:t>
            </w:r>
            <w:r w:rsidRPr="00EF300A">
              <w:rPr>
                <w:rFonts w:ascii="Times New Roman" w:eastAsia="Times New Roman" w:hAnsi="Times New Roman" w:cs="Times New Roman"/>
                <w:color w:val="000000"/>
                <w:sz w:val="24"/>
                <w:szCs w:val="24"/>
                <w:lang w:eastAsia="ru-RU" w:bidi="ru-RU"/>
              </w:rPr>
              <w:t>нравственного поведения на при</w:t>
            </w:r>
            <w:r w:rsidRPr="00EF300A">
              <w:rPr>
                <w:rFonts w:ascii="Times New Roman" w:eastAsia="Times New Roman" w:hAnsi="Times New Roman" w:cs="Times New Roman"/>
                <w:color w:val="000000"/>
                <w:sz w:val="24"/>
                <w:szCs w:val="24"/>
                <w:lang w:eastAsia="ru-RU" w:bidi="ru-RU"/>
              </w:rPr>
              <w:softHyphen/>
              <w:t>роде</w:t>
            </w:r>
          </w:p>
        </w:tc>
        <w:tc>
          <w:tcPr>
            <w:tcW w:w="4103" w:type="dxa"/>
            <w:tcBorders>
              <w:top w:val="single" w:sz="4" w:space="0" w:color="auto"/>
              <w:left w:val="single" w:sz="4" w:space="0" w:color="auto"/>
              <w:bottom w:val="single" w:sz="4" w:space="0" w:color="auto"/>
              <w:right w:val="single" w:sz="4" w:space="0" w:color="auto"/>
            </w:tcBorders>
            <w:shd w:val="clear" w:color="auto" w:fill="FFFFFF"/>
          </w:tcPr>
          <w:p w14:paraId="3472F342" w14:textId="77777777" w:rsidR="007B12BD" w:rsidRPr="00EF300A" w:rsidRDefault="007B12BD" w:rsidP="00EF300A">
            <w:pPr>
              <w:spacing w:after="0" w:line="240" w:lineRule="auto"/>
              <w:jc w:val="both"/>
              <w:rPr>
                <w:rFonts w:ascii="Times New Roman" w:eastAsia="Times New Roman" w:hAnsi="Times New Roman" w:cs="Times New Roman"/>
                <w:color w:val="000000"/>
                <w:sz w:val="24"/>
                <w:szCs w:val="24"/>
                <w:lang w:eastAsia="ru-RU" w:bidi="ru-RU"/>
              </w:rPr>
            </w:pPr>
            <w:r w:rsidRPr="00EF300A">
              <w:rPr>
                <w:rStyle w:val="295pt"/>
                <w:rFonts w:eastAsiaTheme="minorHAnsi"/>
                <w:b w:val="0"/>
                <w:sz w:val="24"/>
                <w:szCs w:val="24"/>
              </w:rPr>
              <w:t>Учебный диалог по теме, например, «Что такое Красная книга?». Просмотр и обсуждение иллю</w:t>
            </w:r>
            <w:r w:rsidRPr="00EF300A">
              <w:rPr>
                <w:rStyle w:val="295pt"/>
                <w:rFonts w:eastAsiaTheme="minorHAnsi"/>
                <w:b w:val="0"/>
                <w:sz w:val="24"/>
                <w:szCs w:val="24"/>
              </w:rPr>
              <w:softHyphen/>
              <w:t xml:space="preserve">страций, видеофрагментов и других материалов (по выбору) на тему «Растения и животные Красной книги». </w:t>
            </w:r>
            <w:r w:rsidRPr="00EF300A">
              <w:rPr>
                <w:rFonts w:ascii="Times New Roman" w:eastAsia="Times New Roman" w:hAnsi="Times New Roman" w:cs="Times New Roman"/>
                <w:color w:val="000000"/>
                <w:sz w:val="24"/>
                <w:szCs w:val="24"/>
                <w:lang w:eastAsia="ru-RU" w:bidi="ru-RU"/>
              </w:rPr>
              <w:t>Рассказ учителя «Растения и животные нашего края, занесённые в Красную книгу». Коллектив</w:t>
            </w:r>
            <w:r w:rsidRPr="00EF300A">
              <w:rPr>
                <w:rFonts w:ascii="Times New Roman" w:eastAsia="Times New Roman" w:hAnsi="Times New Roman" w:cs="Times New Roman"/>
                <w:color w:val="000000"/>
                <w:sz w:val="24"/>
                <w:szCs w:val="24"/>
                <w:lang w:eastAsia="ru-RU" w:bidi="ru-RU"/>
              </w:rPr>
              <w:softHyphen/>
              <w:t>ное составление памятки по теме, например, «Правила поведения в заповедных местах». Работа в группе: чтение текстов учебника и использование полученной информации для подготовки собственного рассказа о Красной книге. Коллективное составление плана рас</w:t>
            </w:r>
            <w:r w:rsidRPr="00EF300A">
              <w:rPr>
                <w:rFonts w:ascii="Times New Roman" w:eastAsia="Times New Roman" w:hAnsi="Times New Roman" w:cs="Times New Roman"/>
                <w:color w:val="000000"/>
                <w:sz w:val="24"/>
                <w:szCs w:val="24"/>
                <w:lang w:eastAsia="ru-RU" w:bidi="ru-RU"/>
              </w:rPr>
              <w:softHyphen/>
              <w:t>сказа о редком растении и животном</w:t>
            </w:r>
          </w:p>
        </w:tc>
      </w:tr>
      <w:tr w:rsidR="007B12BD" w:rsidRPr="00EF300A" w14:paraId="45A284BA" w14:textId="77777777" w:rsidTr="00EF300A">
        <w:trPr>
          <w:trHeight w:hRule="exact" w:val="4322"/>
        </w:trPr>
        <w:tc>
          <w:tcPr>
            <w:tcW w:w="456" w:type="dxa"/>
            <w:tcBorders>
              <w:top w:val="single" w:sz="4" w:space="0" w:color="auto"/>
              <w:left w:val="single" w:sz="4" w:space="0" w:color="auto"/>
              <w:bottom w:val="single" w:sz="4" w:space="0" w:color="auto"/>
            </w:tcBorders>
            <w:shd w:val="clear" w:color="auto" w:fill="FFFFFF"/>
          </w:tcPr>
          <w:p w14:paraId="2A867EB6" w14:textId="77777777" w:rsidR="007B12BD" w:rsidRPr="00EF300A" w:rsidRDefault="007B12BD" w:rsidP="00EF300A">
            <w:pPr>
              <w:spacing w:after="0" w:line="240" w:lineRule="auto"/>
              <w:jc w:val="both"/>
              <w:rPr>
                <w:rFonts w:ascii="Times New Roman" w:eastAsia="Times New Roman" w:hAnsi="Times New Roman" w:cs="Times New Roman"/>
                <w:bCs/>
                <w:color w:val="000000"/>
                <w:sz w:val="24"/>
                <w:szCs w:val="24"/>
                <w:lang w:eastAsia="ru-RU" w:bidi="ru-RU"/>
              </w:rPr>
            </w:pPr>
            <w:r w:rsidRPr="00EF300A">
              <w:rPr>
                <w:rStyle w:val="295pt"/>
                <w:rFonts w:eastAsiaTheme="minorHAnsi"/>
                <w:b w:val="0"/>
                <w:sz w:val="24"/>
                <w:szCs w:val="24"/>
              </w:rPr>
              <w:lastRenderedPageBreak/>
              <w:t>3</w:t>
            </w:r>
          </w:p>
        </w:tc>
        <w:tc>
          <w:tcPr>
            <w:tcW w:w="1531" w:type="dxa"/>
            <w:tcBorders>
              <w:top w:val="single" w:sz="4" w:space="0" w:color="auto"/>
              <w:left w:val="single" w:sz="4" w:space="0" w:color="auto"/>
              <w:bottom w:val="single" w:sz="4" w:space="0" w:color="auto"/>
            </w:tcBorders>
            <w:shd w:val="clear" w:color="auto" w:fill="FFFFFF"/>
          </w:tcPr>
          <w:p w14:paraId="04B7E1FD" w14:textId="77777777" w:rsidR="007B12BD" w:rsidRPr="00EF300A" w:rsidRDefault="007B12BD" w:rsidP="00EF300A">
            <w:pPr>
              <w:spacing w:after="0" w:line="240" w:lineRule="auto"/>
              <w:jc w:val="both"/>
              <w:rPr>
                <w:rFonts w:ascii="Times New Roman" w:eastAsia="Times New Roman" w:hAnsi="Times New Roman" w:cs="Times New Roman"/>
                <w:bCs/>
                <w:color w:val="000000"/>
                <w:sz w:val="24"/>
                <w:szCs w:val="24"/>
                <w:lang w:eastAsia="ru-RU" w:bidi="ru-RU"/>
              </w:rPr>
            </w:pPr>
            <w:r w:rsidRPr="00EF300A">
              <w:rPr>
                <w:rStyle w:val="285pt1"/>
                <w:rFonts w:eastAsiaTheme="minorHAnsi"/>
                <w:b w:val="0"/>
                <w:sz w:val="24"/>
                <w:szCs w:val="24"/>
              </w:rPr>
              <w:t>Правила безопасной жизнедея</w:t>
            </w:r>
            <w:r w:rsidRPr="00EF300A">
              <w:rPr>
                <w:rStyle w:val="285pt1"/>
                <w:rFonts w:eastAsiaTheme="minorHAnsi"/>
                <w:b w:val="0"/>
                <w:sz w:val="24"/>
                <w:szCs w:val="24"/>
              </w:rPr>
              <w:softHyphen/>
              <w:t>тельности. 12 часов</w:t>
            </w:r>
          </w:p>
        </w:tc>
        <w:tc>
          <w:tcPr>
            <w:tcW w:w="3403" w:type="dxa"/>
            <w:tcBorders>
              <w:top w:val="single" w:sz="4" w:space="0" w:color="auto"/>
              <w:left w:val="single" w:sz="4" w:space="0" w:color="auto"/>
              <w:bottom w:val="single" w:sz="4" w:space="0" w:color="auto"/>
            </w:tcBorders>
            <w:shd w:val="clear" w:color="auto" w:fill="FFFFFF"/>
          </w:tcPr>
          <w:p w14:paraId="1D656088" w14:textId="77777777" w:rsidR="007B12BD" w:rsidRPr="00EF300A" w:rsidRDefault="007B12BD" w:rsidP="00EF300A">
            <w:pPr>
              <w:spacing w:after="0" w:line="240" w:lineRule="auto"/>
              <w:jc w:val="both"/>
              <w:rPr>
                <w:rStyle w:val="295pt"/>
                <w:rFonts w:eastAsiaTheme="minorHAnsi"/>
                <w:b w:val="0"/>
                <w:bCs w:val="0"/>
                <w:sz w:val="24"/>
                <w:szCs w:val="24"/>
              </w:rPr>
            </w:pPr>
            <w:r w:rsidRPr="00EF300A">
              <w:rPr>
                <w:rStyle w:val="295pt"/>
                <w:rFonts w:eastAsiaTheme="minorHAnsi"/>
                <w:b w:val="0"/>
                <w:sz w:val="24"/>
                <w:szCs w:val="24"/>
              </w:rPr>
              <w:t>Здоровый образ жизни: режим дня (чередование сна, учебных занятий, двигательной активно</w:t>
            </w:r>
            <w:r w:rsidRPr="00EF300A">
              <w:rPr>
                <w:rStyle w:val="295pt"/>
                <w:rFonts w:eastAsiaTheme="minorHAnsi"/>
                <w:b w:val="0"/>
                <w:sz w:val="24"/>
                <w:szCs w:val="24"/>
              </w:rPr>
              <w:softHyphen/>
              <w:t>сти) и рациональное питание (ко</w:t>
            </w:r>
            <w:r w:rsidRPr="00EF300A">
              <w:rPr>
                <w:rStyle w:val="295pt"/>
                <w:rFonts w:eastAsiaTheme="minorHAnsi"/>
                <w:b w:val="0"/>
                <w:sz w:val="24"/>
                <w:szCs w:val="24"/>
              </w:rPr>
              <w:softHyphen/>
              <w:t>личество приёмов пищи и рацион питания). Физическая культура, закаливание, игры на воздухе как условие сохранения и укре</w:t>
            </w:r>
            <w:r w:rsidRPr="00EF300A">
              <w:rPr>
                <w:rStyle w:val="295pt"/>
                <w:rFonts w:eastAsiaTheme="minorHAnsi"/>
                <w:b w:val="0"/>
                <w:sz w:val="24"/>
                <w:szCs w:val="24"/>
              </w:rPr>
              <w:softHyphen/>
              <w:t>пления здоровья. Правила безо</w:t>
            </w:r>
            <w:r w:rsidRPr="00EF300A">
              <w:rPr>
                <w:rStyle w:val="295pt"/>
                <w:rFonts w:eastAsiaTheme="minorHAnsi"/>
                <w:b w:val="0"/>
                <w:sz w:val="24"/>
                <w:szCs w:val="24"/>
              </w:rPr>
              <w:softHyphen/>
              <w:t>пасности в школе (маршрут до школы, правила поведения на за</w:t>
            </w:r>
            <w:r w:rsidRPr="00EF300A">
              <w:rPr>
                <w:rStyle w:val="295pt"/>
                <w:rFonts w:eastAsiaTheme="minorHAnsi"/>
                <w:b w:val="0"/>
                <w:sz w:val="24"/>
                <w:szCs w:val="24"/>
              </w:rPr>
              <w:softHyphen/>
              <w:t>нятиях, переменах, при приёмах пищи, а также на пришкольной территории). Правила безопасно</w:t>
            </w:r>
            <w:r w:rsidRPr="00EF300A">
              <w:rPr>
                <w:rStyle w:val="295pt"/>
                <w:rFonts w:eastAsiaTheme="minorHAnsi"/>
                <w:b w:val="0"/>
                <w:sz w:val="24"/>
                <w:szCs w:val="24"/>
              </w:rPr>
              <w:softHyphen/>
              <w:t>го поведения пассажира наземно</w:t>
            </w:r>
            <w:r w:rsidRPr="00EF300A">
              <w:rPr>
                <w:rStyle w:val="295pt"/>
                <w:rFonts w:eastAsiaTheme="minorHAnsi"/>
                <w:b w:val="0"/>
                <w:sz w:val="24"/>
                <w:szCs w:val="24"/>
              </w:rPr>
              <w:softHyphen/>
              <w:t>го транспорта и метро. Номера телефонов экстренной помощ.</w:t>
            </w:r>
          </w:p>
          <w:p w14:paraId="55350F08" w14:textId="77777777" w:rsidR="007B12BD" w:rsidRPr="00EF300A" w:rsidRDefault="007B12BD" w:rsidP="00EF300A">
            <w:pPr>
              <w:spacing w:after="0" w:line="240" w:lineRule="auto"/>
              <w:jc w:val="both"/>
              <w:rPr>
                <w:rFonts w:ascii="Times New Roman" w:eastAsia="Times New Roman" w:hAnsi="Times New Roman" w:cs="Times New Roman"/>
                <w:color w:val="000000"/>
                <w:sz w:val="24"/>
                <w:szCs w:val="24"/>
                <w:lang w:eastAsia="ru-RU" w:bidi="ru-RU"/>
              </w:rPr>
            </w:pPr>
          </w:p>
        </w:tc>
        <w:tc>
          <w:tcPr>
            <w:tcW w:w="4103" w:type="dxa"/>
            <w:tcBorders>
              <w:top w:val="single" w:sz="4" w:space="0" w:color="auto"/>
              <w:left w:val="single" w:sz="4" w:space="0" w:color="auto"/>
              <w:bottom w:val="single" w:sz="4" w:space="0" w:color="auto"/>
              <w:right w:val="single" w:sz="4" w:space="0" w:color="auto"/>
            </w:tcBorders>
            <w:shd w:val="clear" w:color="auto" w:fill="FFFFFF"/>
          </w:tcPr>
          <w:p w14:paraId="6F8E86A3" w14:textId="77777777" w:rsidR="007B12BD" w:rsidRPr="00EF300A" w:rsidRDefault="007B12BD" w:rsidP="00EF300A">
            <w:pPr>
              <w:spacing w:after="0" w:line="240" w:lineRule="auto"/>
              <w:jc w:val="both"/>
              <w:rPr>
                <w:rFonts w:ascii="Times New Roman" w:eastAsia="Times New Roman" w:hAnsi="Times New Roman" w:cs="Times New Roman"/>
                <w:color w:val="000000"/>
                <w:sz w:val="24"/>
                <w:szCs w:val="24"/>
                <w:lang w:eastAsia="ru-RU" w:bidi="ru-RU"/>
              </w:rPr>
            </w:pPr>
            <w:r w:rsidRPr="00EF300A">
              <w:rPr>
                <w:rStyle w:val="295pt"/>
                <w:rFonts w:eastAsiaTheme="minorHAnsi"/>
                <w:b w:val="0"/>
                <w:sz w:val="24"/>
                <w:szCs w:val="24"/>
              </w:rPr>
              <w:t>Учебный диалог по теме, например, «Зачем ну</w:t>
            </w:r>
            <w:r w:rsidRPr="00EF300A">
              <w:rPr>
                <w:rStyle w:val="295pt"/>
                <w:rFonts w:eastAsiaTheme="minorHAnsi"/>
                <w:b w:val="0"/>
                <w:sz w:val="24"/>
                <w:szCs w:val="24"/>
              </w:rPr>
              <w:softHyphen/>
              <w:t>жен режим дня? Почему нужно правильно пи</w:t>
            </w:r>
            <w:r w:rsidRPr="00EF300A">
              <w:rPr>
                <w:rStyle w:val="295pt"/>
                <w:rFonts w:eastAsiaTheme="minorHAnsi"/>
                <w:b w:val="0"/>
                <w:sz w:val="24"/>
                <w:szCs w:val="24"/>
              </w:rPr>
              <w:softHyphen/>
              <w:t>таться?». Беседа по теме, например, «Что мо</w:t>
            </w:r>
            <w:r w:rsidRPr="00EF300A">
              <w:rPr>
                <w:rStyle w:val="295pt"/>
                <w:rFonts w:eastAsiaTheme="minorHAnsi"/>
                <w:b w:val="0"/>
                <w:sz w:val="24"/>
                <w:szCs w:val="24"/>
              </w:rPr>
              <w:softHyphen/>
              <w:t>жет случиться на прогулке, на игровой пло</w:t>
            </w:r>
            <w:r w:rsidRPr="00EF300A">
              <w:rPr>
                <w:rStyle w:val="295pt"/>
                <w:rFonts w:eastAsiaTheme="minorHAnsi"/>
                <w:b w:val="0"/>
                <w:sz w:val="24"/>
                <w:szCs w:val="24"/>
              </w:rPr>
              <w:softHyphen/>
              <w:t>щадке, дома и в школе, если не соблюдать правила безопасности». Ролевая игра по теме, например, «Мы — пешеходы».</w:t>
            </w:r>
          </w:p>
          <w:p w14:paraId="49D00829" w14:textId="77777777" w:rsidR="007B12BD" w:rsidRPr="00EF300A" w:rsidRDefault="007B12BD" w:rsidP="00EF300A">
            <w:pPr>
              <w:spacing w:after="0" w:line="240" w:lineRule="auto"/>
              <w:jc w:val="both"/>
              <w:rPr>
                <w:rFonts w:ascii="Times New Roman" w:eastAsia="Times New Roman" w:hAnsi="Times New Roman" w:cs="Times New Roman"/>
                <w:color w:val="000000"/>
                <w:sz w:val="24"/>
                <w:szCs w:val="24"/>
                <w:lang w:eastAsia="ru-RU" w:bidi="ru-RU"/>
              </w:rPr>
            </w:pPr>
            <w:r w:rsidRPr="00EF300A">
              <w:rPr>
                <w:rStyle w:val="295pt"/>
                <w:rFonts w:eastAsiaTheme="minorHAnsi"/>
                <w:b w:val="0"/>
                <w:sz w:val="24"/>
                <w:szCs w:val="24"/>
              </w:rPr>
              <w:t>Анализ дорожных ситуаций. Работа в паре: со</w:t>
            </w:r>
            <w:r w:rsidRPr="00EF300A">
              <w:rPr>
                <w:rStyle w:val="295pt"/>
                <w:rFonts w:eastAsiaTheme="minorHAnsi"/>
                <w:b w:val="0"/>
                <w:sz w:val="24"/>
                <w:szCs w:val="24"/>
              </w:rPr>
              <w:softHyphen/>
              <w:t>отнесение изображений и названий дорожных знаков. Практическая работа по теме, например, «Учимся соблюдать изученные правила безопас</w:t>
            </w:r>
            <w:r w:rsidRPr="00EF300A">
              <w:rPr>
                <w:rStyle w:val="295pt"/>
                <w:rFonts w:eastAsiaTheme="minorHAnsi"/>
                <w:b w:val="0"/>
                <w:sz w:val="24"/>
                <w:szCs w:val="24"/>
              </w:rPr>
              <w:softHyphen/>
              <w:t>ности под руководством инструктора ГИБДД или учителя».</w:t>
            </w:r>
          </w:p>
          <w:p w14:paraId="4CD5EAEE" w14:textId="77777777" w:rsidR="007B12BD" w:rsidRPr="00EF300A" w:rsidRDefault="007B12BD" w:rsidP="00EF300A">
            <w:pPr>
              <w:spacing w:after="0" w:line="240" w:lineRule="auto"/>
              <w:jc w:val="both"/>
              <w:rPr>
                <w:rFonts w:ascii="Times New Roman" w:eastAsia="Times New Roman" w:hAnsi="Times New Roman" w:cs="Times New Roman"/>
                <w:color w:val="000000"/>
                <w:sz w:val="24"/>
                <w:szCs w:val="24"/>
                <w:lang w:eastAsia="ru-RU" w:bidi="ru-RU"/>
              </w:rPr>
            </w:pPr>
            <w:r w:rsidRPr="00EF300A">
              <w:rPr>
                <w:rStyle w:val="295pt"/>
                <w:rFonts w:eastAsiaTheme="minorHAnsi"/>
                <w:b w:val="0"/>
                <w:sz w:val="24"/>
                <w:szCs w:val="24"/>
              </w:rPr>
              <w:t>Обсуждение с опорой на иллюстрации потенци</w:t>
            </w:r>
            <w:r w:rsidRPr="00EF300A">
              <w:rPr>
                <w:rStyle w:val="295pt"/>
                <w:rFonts w:eastAsiaTheme="minorHAnsi"/>
                <w:b w:val="0"/>
                <w:sz w:val="24"/>
                <w:szCs w:val="24"/>
              </w:rPr>
              <w:softHyphen/>
              <w:t>альных опасностей бытовых предметов и ситуа</w:t>
            </w:r>
            <w:r w:rsidRPr="00EF300A">
              <w:rPr>
                <w:rStyle w:val="295pt"/>
                <w:rFonts w:eastAsiaTheme="minorHAnsi"/>
                <w:b w:val="0"/>
                <w:sz w:val="24"/>
                <w:szCs w:val="24"/>
              </w:rPr>
              <w:softHyphen/>
              <w:t>ций. Беседа по теме, например, «Правила пове</w:t>
            </w:r>
            <w:r w:rsidRPr="00EF300A">
              <w:rPr>
                <w:rStyle w:val="295pt"/>
                <w:rFonts w:eastAsiaTheme="minorHAnsi"/>
                <w:b w:val="0"/>
                <w:sz w:val="24"/>
                <w:szCs w:val="24"/>
              </w:rPr>
              <w:softHyphen/>
              <w:t>дения в общественном транспорте».</w:t>
            </w:r>
            <w:r w:rsidRPr="00EF300A">
              <w:rPr>
                <w:rFonts w:ascii="Times New Roman" w:eastAsia="Arial Unicode MS" w:hAnsi="Times New Roman" w:cs="Times New Roman"/>
                <w:bCs/>
                <w:color w:val="000000"/>
                <w:sz w:val="24"/>
                <w:szCs w:val="24"/>
                <w:lang w:eastAsia="ru-RU" w:bidi="ru-RU"/>
              </w:rPr>
              <w:t xml:space="preserve"> </w:t>
            </w:r>
            <w:r w:rsidRPr="00EF300A">
              <w:rPr>
                <w:rFonts w:ascii="Times New Roman" w:hAnsi="Times New Roman" w:cs="Times New Roman"/>
                <w:bCs/>
                <w:color w:val="000000"/>
                <w:sz w:val="24"/>
                <w:szCs w:val="24"/>
                <w:lang w:eastAsia="ru-RU" w:bidi="ru-RU"/>
              </w:rPr>
              <w:t>Практическая работа (при наличии условий) по теме, например, «Правила пользования компью</w:t>
            </w:r>
            <w:r w:rsidRPr="00EF300A">
              <w:rPr>
                <w:rFonts w:ascii="Times New Roman" w:hAnsi="Times New Roman" w:cs="Times New Roman"/>
                <w:bCs/>
                <w:color w:val="000000"/>
                <w:sz w:val="24"/>
                <w:szCs w:val="24"/>
                <w:lang w:eastAsia="ru-RU" w:bidi="ru-RU"/>
              </w:rPr>
              <w:softHyphen/>
              <w:t>тером»</w:t>
            </w:r>
          </w:p>
        </w:tc>
      </w:tr>
      <w:tr w:rsidR="007B12BD" w:rsidRPr="00EF300A" w14:paraId="0F1DF29A" w14:textId="77777777" w:rsidTr="00EF300A">
        <w:trPr>
          <w:trHeight w:hRule="exact" w:val="2562"/>
        </w:trPr>
        <w:tc>
          <w:tcPr>
            <w:tcW w:w="456" w:type="dxa"/>
            <w:tcBorders>
              <w:top w:val="single" w:sz="4" w:space="0" w:color="auto"/>
              <w:left w:val="single" w:sz="4" w:space="0" w:color="auto"/>
              <w:bottom w:val="single" w:sz="4" w:space="0" w:color="auto"/>
            </w:tcBorders>
            <w:shd w:val="clear" w:color="auto" w:fill="FFFFFF"/>
          </w:tcPr>
          <w:p w14:paraId="06CAAC5D" w14:textId="77777777" w:rsidR="007B12BD" w:rsidRPr="00EF300A" w:rsidRDefault="007B12BD" w:rsidP="00EF300A">
            <w:pPr>
              <w:spacing w:after="0" w:line="240" w:lineRule="auto"/>
              <w:jc w:val="both"/>
              <w:rPr>
                <w:rStyle w:val="295pt"/>
                <w:rFonts w:eastAsiaTheme="minorHAnsi"/>
                <w:b w:val="0"/>
                <w:sz w:val="24"/>
                <w:szCs w:val="24"/>
              </w:rPr>
            </w:pPr>
          </w:p>
        </w:tc>
        <w:tc>
          <w:tcPr>
            <w:tcW w:w="1531" w:type="dxa"/>
            <w:tcBorders>
              <w:top w:val="single" w:sz="4" w:space="0" w:color="auto"/>
              <w:left w:val="single" w:sz="4" w:space="0" w:color="auto"/>
              <w:bottom w:val="single" w:sz="4" w:space="0" w:color="auto"/>
            </w:tcBorders>
            <w:shd w:val="clear" w:color="auto" w:fill="FFFFFF"/>
          </w:tcPr>
          <w:p w14:paraId="284328A1" w14:textId="77777777" w:rsidR="007B12BD" w:rsidRPr="00EF300A" w:rsidRDefault="007B12BD" w:rsidP="00EF300A">
            <w:pPr>
              <w:spacing w:after="0" w:line="240" w:lineRule="auto"/>
              <w:jc w:val="both"/>
              <w:rPr>
                <w:rStyle w:val="285pt1"/>
                <w:rFonts w:eastAsiaTheme="minorHAnsi"/>
                <w:b w:val="0"/>
                <w:sz w:val="24"/>
                <w:szCs w:val="24"/>
              </w:rPr>
            </w:pPr>
          </w:p>
        </w:tc>
        <w:tc>
          <w:tcPr>
            <w:tcW w:w="3403" w:type="dxa"/>
            <w:tcBorders>
              <w:top w:val="single" w:sz="4" w:space="0" w:color="auto"/>
              <w:left w:val="single" w:sz="4" w:space="0" w:color="auto"/>
              <w:bottom w:val="single" w:sz="4" w:space="0" w:color="auto"/>
            </w:tcBorders>
            <w:shd w:val="clear" w:color="auto" w:fill="FFFFFF"/>
          </w:tcPr>
          <w:p w14:paraId="337A6ED9" w14:textId="77777777" w:rsidR="007B12BD" w:rsidRPr="00EF300A" w:rsidRDefault="007B12BD" w:rsidP="00EF300A">
            <w:pPr>
              <w:spacing w:after="0" w:line="240" w:lineRule="auto"/>
              <w:jc w:val="both"/>
              <w:rPr>
                <w:rStyle w:val="295pt"/>
                <w:rFonts w:eastAsiaTheme="minorHAnsi"/>
                <w:b w:val="0"/>
                <w:bCs w:val="0"/>
                <w:sz w:val="24"/>
                <w:szCs w:val="24"/>
              </w:rPr>
            </w:pPr>
            <w:r w:rsidRPr="00EF300A">
              <w:rPr>
                <w:rStyle w:val="295pt"/>
                <w:rFonts w:eastAsiaTheme="minorHAnsi"/>
                <w:b w:val="0"/>
                <w:sz w:val="24"/>
                <w:szCs w:val="24"/>
              </w:rPr>
              <w:t>Правила поведения при пользовании компьютером.</w:t>
            </w:r>
          </w:p>
          <w:p w14:paraId="7AFB43CF" w14:textId="77777777" w:rsidR="007B12BD" w:rsidRPr="00EF300A" w:rsidRDefault="007B12BD" w:rsidP="00EF300A">
            <w:pPr>
              <w:spacing w:after="0" w:line="240" w:lineRule="auto"/>
              <w:jc w:val="both"/>
              <w:rPr>
                <w:rStyle w:val="295pt"/>
                <w:rFonts w:eastAsiaTheme="minorHAnsi"/>
                <w:b w:val="0"/>
                <w:bCs w:val="0"/>
                <w:sz w:val="24"/>
                <w:szCs w:val="24"/>
              </w:rPr>
            </w:pPr>
            <w:r w:rsidRPr="00EF300A">
              <w:rPr>
                <w:rStyle w:val="295pt"/>
                <w:rFonts w:eastAsiaTheme="minorHAnsi"/>
                <w:b w:val="0"/>
                <w:sz w:val="24"/>
                <w:szCs w:val="24"/>
              </w:rPr>
              <w:t>Безопасность в информационно-но-телекоммуникационной сети «Интернет» (коммуникация в мессенджерах и социальных группах) в условиях контролируемого доступа в информационно-но-телекоммуникационную сеть «Интернет»</w:t>
            </w:r>
          </w:p>
        </w:tc>
        <w:tc>
          <w:tcPr>
            <w:tcW w:w="4103" w:type="dxa"/>
            <w:tcBorders>
              <w:top w:val="single" w:sz="4" w:space="0" w:color="auto"/>
              <w:left w:val="single" w:sz="4" w:space="0" w:color="auto"/>
              <w:bottom w:val="single" w:sz="4" w:space="0" w:color="auto"/>
              <w:right w:val="single" w:sz="4" w:space="0" w:color="auto"/>
            </w:tcBorders>
            <w:shd w:val="clear" w:color="auto" w:fill="FFFFFF"/>
          </w:tcPr>
          <w:p w14:paraId="14655942" w14:textId="77777777" w:rsidR="007B12BD" w:rsidRPr="00EF300A" w:rsidRDefault="007B12BD" w:rsidP="00EF300A">
            <w:pPr>
              <w:spacing w:after="0" w:line="240" w:lineRule="auto"/>
              <w:jc w:val="both"/>
              <w:rPr>
                <w:rStyle w:val="295pt"/>
                <w:rFonts w:eastAsiaTheme="minorHAnsi"/>
                <w:b w:val="0"/>
                <w:bCs w:val="0"/>
                <w:sz w:val="24"/>
                <w:szCs w:val="24"/>
              </w:rPr>
            </w:pPr>
          </w:p>
        </w:tc>
      </w:tr>
    </w:tbl>
    <w:p w14:paraId="0AF0A536" w14:textId="77777777" w:rsidR="007B12BD" w:rsidRPr="00EF300A" w:rsidRDefault="007B12BD" w:rsidP="00A5128C">
      <w:pPr>
        <w:spacing w:after="0" w:line="240" w:lineRule="auto"/>
        <w:ind w:firstLine="709"/>
        <w:jc w:val="both"/>
        <w:rPr>
          <w:rFonts w:ascii="Times New Roman" w:hAnsi="Times New Roman" w:cs="Times New Roman"/>
          <w:sz w:val="24"/>
          <w:szCs w:val="24"/>
        </w:rPr>
      </w:pPr>
      <w:r w:rsidRPr="00EF300A">
        <w:rPr>
          <w:rFonts w:ascii="Times New Roman" w:hAnsi="Times New Roman" w:cs="Times New Roman"/>
          <w:sz w:val="24"/>
          <w:szCs w:val="24"/>
        </w:rPr>
        <w:t>Последовательность тематических блоков и выделенное количество учебных часов на их изучение носят рекомендательный характер и могут быть скорректированы с учётом резервных уроков для обеспечения возможности реализации дифференциации содержания с учётом образовательных потребностей и интересов обучающихся.</w:t>
      </w:r>
    </w:p>
    <w:p w14:paraId="4CFEC2FC" w14:textId="77777777" w:rsidR="007B12BD" w:rsidRPr="00A5128C" w:rsidRDefault="007B12BD" w:rsidP="00A5128C">
      <w:pPr>
        <w:spacing w:after="0" w:line="240" w:lineRule="auto"/>
        <w:ind w:firstLine="709"/>
        <w:jc w:val="both"/>
        <w:rPr>
          <w:rFonts w:ascii="Times New Roman" w:hAnsi="Times New Roman" w:cs="Times New Roman"/>
          <w:sz w:val="24"/>
          <w:szCs w:val="24"/>
        </w:rPr>
      </w:pPr>
    </w:p>
    <w:p w14:paraId="0CE2332C" w14:textId="77777777" w:rsidR="00320A8B" w:rsidRDefault="00320A8B" w:rsidP="00EF300A">
      <w:pPr>
        <w:spacing w:after="0" w:line="240" w:lineRule="auto"/>
        <w:ind w:firstLine="709"/>
        <w:jc w:val="center"/>
        <w:rPr>
          <w:rFonts w:ascii="Times New Roman" w:hAnsi="Times New Roman" w:cs="Times New Roman"/>
          <w:sz w:val="24"/>
          <w:szCs w:val="24"/>
        </w:rPr>
      </w:pPr>
    </w:p>
    <w:p w14:paraId="6F8197E2" w14:textId="77777777" w:rsidR="00320A8B" w:rsidRDefault="00320A8B" w:rsidP="00EF300A">
      <w:pPr>
        <w:spacing w:after="0" w:line="240" w:lineRule="auto"/>
        <w:ind w:firstLine="709"/>
        <w:jc w:val="center"/>
        <w:rPr>
          <w:rFonts w:ascii="Times New Roman" w:hAnsi="Times New Roman" w:cs="Times New Roman"/>
          <w:sz w:val="24"/>
          <w:szCs w:val="24"/>
        </w:rPr>
      </w:pPr>
    </w:p>
    <w:p w14:paraId="1E4F1C7E" w14:textId="77777777" w:rsidR="00320A8B" w:rsidRDefault="00320A8B" w:rsidP="00EF300A">
      <w:pPr>
        <w:spacing w:after="0" w:line="240" w:lineRule="auto"/>
        <w:ind w:firstLine="709"/>
        <w:jc w:val="center"/>
        <w:rPr>
          <w:rFonts w:ascii="Times New Roman" w:hAnsi="Times New Roman" w:cs="Times New Roman"/>
          <w:sz w:val="24"/>
          <w:szCs w:val="24"/>
        </w:rPr>
      </w:pPr>
    </w:p>
    <w:p w14:paraId="5B116E6E" w14:textId="77777777" w:rsidR="00320A8B" w:rsidRDefault="00320A8B" w:rsidP="00EF300A">
      <w:pPr>
        <w:spacing w:after="0" w:line="240" w:lineRule="auto"/>
        <w:ind w:firstLine="709"/>
        <w:jc w:val="center"/>
        <w:rPr>
          <w:rFonts w:ascii="Times New Roman" w:hAnsi="Times New Roman" w:cs="Times New Roman"/>
          <w:sz w:val="24"/>
          <w:szCs w:val="24"/>
        </w:rPr>
      </w:pPr>
    </w:p>
    <w:p w14:paraId="6CA653EC" w14:textId="77777777" w:rsidR="00320A8B" w:rsidRDefault="00320A8B" w:rsidP="00EF300A">
      <w:pPr>
        <w:spacing w:after="0" w:line="240" w:lineRule="auto"/>
        <w:ind w:firstLine="709"/>
        <w:jc w:val="center"/>
        <w:rPr>
          <w:rFonts w:ascii="Times New Roman" w:hAnsi="Times New Roman" w:cs="Times New Roman"/>
          <w:sz w:val="24"/>
          <w:szCs w:val="24"/>
        </w:rPr>
      </w:pPr>
    </w:p>
    <w:p w14:paraId="48AA9115" w14:textId="77777777" w:rsidR="00320A8B" w:rsidRDefault="00320A8B" w:rsidP="00EF300A">
      <w:pPr>
        <w:spacing w:after="0" w:line="240" w:lineRule="auto"/>
        <w:ind w:firstLine="709"/>
        <w:jc w:val="center"/>
        <w:rPr>
          <w:rFonts w:ascii="Times New Roman" w:hAnsi="Times New Roman" w:cs="Times New Roman"/>
          <w:sz w:val="24"/>
          <w:szCs w:val="24"/>
        </w:rPr>
      </w:pPr>
    </w:p>
    <w:p w14:paraId="174E31FF" w14:textId="77777777" w:rsidR="00320A8B" w:rsidRDefault="00320A8B" w:rsidP="00EF300A">
      <w:pPr>
        <w:spacing w:after="0" w:line="240" w:lineRule="auto"/>
        <w:ind w:firstLine="709"/>
        <w:jc w:val="center"/>
        <w:rPr>
          <w:rFonts w:ascii="Times New Roman" w:hAnsi="Times New Roman" w:cs="Times New Roman"/>
          <w:sz w:val="24"/>
          <w:szCs w:val="24"/>
        </w:rPr>
      </w:pPr>
    </w:p>
    <w:p w14:paraId="0117F667" w14:textId="77777777" w:rsidR="00320A8B" w:rsidRDefault="00320A8B" w:rsidP="00EF300A">
      <w:pPr>
        <w:spacing w:after="0" w:line="240" w:lineRule="auto"/>
        <w:ind w:firstLine="709"/>
        <w:jc w:val="center"/>
        <w:rPr>
          <w:rFonts w:ascii="Times New Roman" w:hAnsi="Times New Roman" w:cs="Times New Roman"/>
          <w:sz w:val="24"/>
          <w:szCs w:val="24"/>
        </w:rPr>
      </w:pPr>
    </w:p>
    <w:p w14:paraId="4F26696A" w14:textId="77777777" w:rsidR="00320A8B" w:rsidRDefault="00320A8B" w:rsidP="00EF300A">
      <w:pPr>
        <w:spacing w:after="0" w:line="240" w:lineRule="auto"/>
        <w:ind w:firstLine="709"/>
        <w:jc w:val="center"/>
        <w:rPr>
          <w:rFonts w:ascii="Times New Roman" w:hAnsi="Times New Roman" w:cs="Times New Roman"/>
          <w:sz w:val="24"/>
          <w:szCs w:val="24"/>
        </w:rPr>
      </w:pPr>
    </w:p>
    <w:p w14:paraId="363DFDA3" w14:textId="77777777" w:rsidR="00320A8B" w:rsidRDefault="00320A8B" w:rsidP="00EF300A">
      <w:pPr>
        <w:spacing w:after="0" w:line="240" w:lineRule="auto"/>
        <w:ind w:firstLine="709"/>
        <w:jc w:val="center"/>
        <w:rPr>
          <w:rFonts w:ascii="Times New Roman" w:hAnsi="Times New Roman" w:cs="Times New Roman"/>
          <w:sz w:val="24"/>
          <w:szCs w:val="24"/>
        </w:rPr>
      </w:pPr>
    </w:p>
    <w:p w14:paraId="6D6264C4" w14:textId="77777777" w:rsidR="00320A8B" w:rsidRDefault="00320A8B" w:rsidP="00EF300A">
      <w:pPr>
        <w:spacing w:after="0" w:line="240" w:lineRule="auto"/>
        <w:ind w:firstLine="709"/>
        <w:jc w:val="center"/>
        <w:rPr>
          <w:rFonts w:ascii="Times New Roman" w:hAnsi="Times New Roman" w:cs="Times New Roman"/>
          <w:sz w:val="24"/>
          <w:szCs w:val="24"/>
        </w:rPr>
      </w:pPr>
    </w:p>
    <w:p w14:paraId="0CCD4636" w14:textId="77777777" w:rsidR="00320A8B" w:rsidRDefault="00320A8B" w:rsidP="00EF300A">
      <w:pPr>
        <w:spacing w:after="0" w:line="240" w:lineRule="auto"/>
        <w:ind w:firstLine="709"/>
        <w:jc w:val="center"/>
        <w:rPr>
          <w:rFonts w:ascii="Times New Roman" w:hAnsi="Times New Roman" w:cs="Times New Roman"/>
          <w:sz w:val="24"/>
          <w:szCs w:val="24"/>
        </w:rPr>
      </w:pPr>
    </w:p>
    <w:p w14:paraId="11FF61F6" w14:textId="77777777" w:rsidR="00320A8B" w:rsidRDefault="00320A8B" w:rsidP="00EF300A">
      <w:pPr>
        <w:spacing w:after="0" w:line="240" w:lineRule="auto"/>
        <w:ind w:firstLine="709"/>
        <w:jc w:val="center"/>
        <w:rPr>
          <w:rFonts w:ascii="Times New Roman" w:hAnsi="Times New Roman" w:cs="Times New Roman"/>
          <w:sz w:val="24"/>
          <w:szCs w:val="24"/>
        </w:rPr>
      </w:pPr>
    </w:p>
    <w:p w14:paraId="291D6EE6" w14:textId="77777777" w:rsidR="00320A8B" w:rsidRDefault="00320A8B" w:rsidP="00EF300A">
      <w:pPr>
        <w:spacing w:after="0" w:line="240" w:lineRule="auto"/>
        <w:ind w:firstLine="709"/>
        <w:jc w:val="center"/>
        <w:rPr>
          <w:rFonts w:ascii="Times New Roman" w:hAnsi="Times New Roman" w:cs="Times New Roman"/>
          <w:sz w:val="24"/>
          <w:szCs w:val="24"/>
        </w:rPr>
      </w:pPr>
    </w:p>
    <w:p w14:paraId="1BBC51D7" w14:textId="77777777" w:rsidR="00320A8B" w:rsidRDefault="00320A8B" w:rsidP="00EF300A">
      <w:pPr>
        <w:spacing w:after="0" w:line="240" w:lineRule="auto"/>
        <w:ind w:firstLine="709"/>
        <w:jc w:val="center"/>
        <w:rPr>
          <w:rFonts w:ascii="Times New Roman" w:hAnsi="Times New Roman" w:cs="Times New Roman"/>
          <w:sz w:val="24"/>
          <w:szCs w:val="24"/>
        </w:rPr>
      </w:pPr>
    </w:p>
    <w:p w14:paraId="44A196F6" w14:textId="77777777" w:rsidR="00320A8B" w:rsidRDefault="00320A8B" w:rsidP="00EF300A">
      <w:pPr>
        <w:spacing w:after="0" w:line="240" w:lineRule="auto"/>
        <w:ind w:firstLine="709"/>
        <w:jc w:val="center"/>
        <w:rPr>
          <w:rFonts w:ascii="Times New Roman" w:hAnsi="Times New Roman" w:cs="Times New Roman"/>
          <w:sz w:val="24"/>
          <w:szCs w:val="24"/>
        </w:rPr>
      </w:pPr>
    </w:p>
    <w:p w14:paraId="3BE320D1" w14:textId="77777777" w:rsidR="00320A8B" w:rsidRDefault="00320A8B" w:rsidP="00EF300A">
      <w:pPr>
        <w:spacing w:after="0" w:line="240" w:lineRule="auto"/>
        <w:ind w:firstLine="709"/>
        <w:jc w:val="center"/>
        <w:rPr>
          <w:rFonts w:ascii="Times New Roman" w:hAnsi="Times New Roman" w:cs="Times New Roman"/>
          <w:sz w:val="24"/>
          <w:szCs w:val="24"/>
        </w:rPr>
      </w:pPr>
    </w:p>
    <w:p w14:paraId="1B1DAAD1" w14:textId="77777777" w:rsidR="00320A8B" w:rsidRDefault="00320A8B" w:rsidP="00EF300A">
      <w:pPr>
        <w:spacing w:after="0" w:line="240" w:lineRule="auto"/>
        <w:ind w:firstLine="709"/>
        <w:jc w:val="center"/>
        <w:rPr>
          <w:rFonts w:ascii="Times New Roman" w:hAnsi="Times New Roman" w:cs="Times New Roman"/>
          <w:sz w:val="24"/>
          <w:szCs w:val="24"/>
        </w:rPr>
      </w:pPr>
    </w:p>
    <w:p w14:paraId="6D78E90F" w14:textId="77777777" w:rsidR="00320A8B" w:rsidRDefault="00320A8B" w:rsidP="00EF300A">
      <w:pPr>
        <w:spacing w:after="0" w:line="240" w:lineRule="auto"/>
        <w:ind w:firstLine="709"/>
        <w:jc w:val="center"/>
        <w:rPr>
          <w:rFonts w:ascii="Times New Roman" w:hAnsi="Times New Roman" w:cs="Times New Roman"/>
          <w:sz w:val="24"/>
          <w:szCs w:val="24"/>
        </w:rPr>
      </w:pPr>
    </w:p>
    <w:p w14:paraId="07E3F154" w14:textId="77777777" w:rsidR="00320A8B" w:rsidRDefault="00320A8B" w:rsidP="00EF300A">
      <w:pPr>
        <w:spacing w:after="0" w:line="240" w:lineRule="auto"/>
        <w:ind w:firstLine="709"/>
        <w:jc w:val="center"/>
        <w:rPr>
          <w:rFonts w:ascii="Times New Roman" w:hAnsi="Times New Roman" w:cs="Times New Roman"/>
          <w:sz w:val="24"/>
          <w:szCs w:val="24"/>
        </w:rPr>
      </w:pPr>
    </w:p>
    <w:p w14:paraId="4ECC88F2" w14:textId="77777777" w:rsidR="00320A8B" w:rsidRDefault="00320A8B" w:rsidP="00EF300A">
      <w:pPr>
        <w:spacing w:after="0" w:line="240" w:lineRule="auto"/>
        <w:ind w:firstLine="709"/>
        <w:jc w:val="center"/>
        <w:rPr>
          <w:rFonts w:ascii="Times New Roman" w:hAnsi="Times New Roman" w:cs="Times New Roman"/>
          <w:sz w:val="24"/>
          <w:szCs w:val="24"/>
        </w:rPr>
      </w:pPr>
    </w:p>
    <w:p w14:paraId="22FF611B" w14:textId="77777777" w:rsidR="00320A8B" w:rsidRDefault="00320A8B" w:rsidP="00EF300A">
      <w:pPr>
        <w:spacing w:after="0" w:line="240" w:lineRule="auto"/>
        <w:ind w:firstLine="709"/>
        <w:jc w:val="center"/>
        <w:rPr>
          <w:rFonts w:ascii="Times New Roman" w:hAnsi="Times New Roman" w:cs="Times New Roman"/>
          <w:sz w:val="24"/>
          <w:szCs w:val="24"/>
        </w:rPr>
      </w:pPr>
    </w:p>
    <w:p w14:paraId="479836F0" w14:textId="77777777" w:rsidR="00320A8B" w:rsidRDefault="00320A8B" w:rsidP="00EF300A">
      <w:pPr>
        <w:spacing w:after="0" w:line="240" w:lineRule="auto"/>
        <w:ind w:firstLine="709"/>
        <w:jc w:val="center"/>
        <w:rPr>
          <w:rFonts w:ascii="Times New Roman" w:hAnsi="Times New Roman" w:cs="Times New Roman"/>
          <w:sz w:val="24"/>
          <w:szCs w:val="24"/>
        </w:rPr>
      </w:pPr>
    </w:p>
    <w:p w14:paraId="68816810" w14:textId="77777777" w:rsidR="00320A8B" w:rsidRDefault="00320A8B" w:rsidP="00EF300A">
      <w:pPr>
        <w:spacing w:after="0" w:line="240" w:lineRule="auto"/>
        <w:ind w:firstLine="709"/>
        <w:jc w:val="center"/>
        <w:rPr>
          <w:rFonts w:ascii="Times New Roman" w:hAnsi="Times New Roman" w:cs="Times New Roman"/>
          <w:sz w:val="24"/>
          <w:szCs w:val="24"/>
        </w:rPr>
      </w:pPr>
    </w:p>
    <w:p w14:paraId="5F1B0AEA" w14:textId="77777777" w:rsidR="00320A8B" w:rsidRDefault="00320A8B" w:rsidP="00EF300A">
      <w:pPr>
        <w:spacing w:after="0" w:line="240" w:lineRule="auto"/>
        <w:ind w:firstLine="709"/>
        <w:jc w:val="center"/>
        <w:rPr>
          <w:rFonts w:ascii="Times New Roman" w:hAnsi="Times New Roman" w:cs="Times New Roman"/>
          <w:sz w:val="24"/>
          <w:szCs w:val="24"/>
        </w:rPr>
      </w:pPr>
    </w:p>
    <w:p w14:paraId="28776F37" w14:textId="77777777" w:rsidR="00320A8B" w:rsidRDefault="00320A8B" w:rsidP="00EF300A">
      <w:pPr>
        <w:spacing w:after="0" w:line="240" w:lineRule="auto"/>
        <w:ind w:firstLine="709"/>
        <w:jc w:val="center"/>
        <w:rPr>
          <w:rFonts w:ascii="Times New Roman" w:hAnsi="Times New Roman" w:cs="Times New Roman"/>
          <w:sz w:val="24"/>
          <w:szCs w:val="24"/>
        </w:rPr>
      </w:pPr>
    </w:p>
    <w:p w14:paraId="35FC6F98" w14:textId="77777777" w:rsidR="00320A8B" w:rsidRDefault="00320A8B" w:rsidP="00EF300A">
      <w:pPr>
        <w:spacing w:after="0" w:line="240" w:lineRule="auto"/>
        <w:ind w:firstLine="709"/>
        <w:jc w:val="center"/>
        <w:rPr>
          <w:rFonts w:ascii="Times New Roman" w:hAnsi="Times New Roman" w:cs="Times New Roman"/>
          <w:sz w:val="24"/>
          <w:szCs w:val="24"/>
        </w:rPr>
      </w:pPr>
    </w:p>
    <w:p w14:paraId="12A92043" w14:textId="77777777" w:rsidR="00320A8B" w:rsidRDefault="00320A8B" w:rsidP="00EF300A">
      <w:pPr>
        <w:spacing w:after="0" w:line="240" w:lineRule="auto"/>
        <w:ind w:firstLine="709"/>
        <w:jc w:val="center"/>
        <w:rPr>
          <w:rFonts w:ascii="Times New Roman" w:hAnsi="Times New Roman" w:cs="Times New Roman"/>
          <w:sz w:val="24"/>
          <w:szCs w:val="24"/>
        </w:rPr>
      </w:pPr>
    </w:p>
    <w:p w14:paraId="050D5500" w14:textId="77777777" w:rsidR="00320A8B" w:rsidRDefault="00320A8B" w:rsidP="00EF300A">
      <w:pPr>
        <w:spacing w:after="0" w:line="240" w:lineRule="auto"/>
        <w:ind w:firstLine="709"/>
        <w:jc w:val="center"/>
        <w:rPr>
          <w:rFonts w:ascii="Times New Roman" w:hAnsi="Times New Roman" w:cs="Times New Roman"/>
          <w:sz w:val="24"/>
          <w:szCs w:val="24"/>
        </w:rPr>
      </w:pPr>
    </w:p>
    <w:p w14:paraId="7761563C" w14:textId="77777777" w:rsidR="00320A8B" w:rsidRDefault="00320A8B" w:rsidP="00EF300A">
      <w:pPr>
        <w:spacing w:after="0" w:line="240" w:lineRule="auto"/>
        <w:ind w:firstLine="709"/>
        <w:jc w:val="center"/>
        <w:rPr>
          <w:rFonts w:ascii="Times New Roman" w:hAnsi="Times New Roman" w:cs="Times New Roman"/>
          <w:sz w:val="24"/>
          <w:szCs w:val="24"/>
        </w:rPr>
      </w:pPr>
    </w:p>
    <w:p w14:paraId="38A9E9E5" w14:textId="77777777" w:rsidR="00320A8B" w:rsidRDefault="00320A8B" w:rsidP="00EF300A">
      <w:pPr>
        <w:spacing w:after="0" w:line="240" w:lineRule="auto"/>
        <w:ind w:firstLine="709"/>
        <w:jc w:val="center"/>
        <w:rPr>
          <w:rFonts w:ascii="Times New Roman" w:hAnsi="Times New Roman" w:cs="Times New Roman"/>
          <w:sz w:val="24"/>
          <w:szCs w:val="24"/>
        </w:rPr>
      </w:pPr>
    </w:p>
    <w:p w14:paraId="573E9E3A" w14:textId="77777777" w:rsidR="00320A8B" w:rsidRDefault="00320A8B" w:rsidP="00EF300A">
      <w:pPr>
        <w:spacing w:after="0" w:line="240" w:lineRule="auto"/>
        <w:ind w:firstLine="709"/>
        <w:jc w:val="center"/>
        <w:rPr>
          <w:rFonts w:ascii="Times New Roman" w:hAnsi="Times New Roman" w:cs="Times New Roman"/>
          <w:sz w:val="24"/>
          <w:szCs w:val="24"/>
        </w:rPr>
      </w:pPr>
    </w:p>
    <w:p w14:paraId="26A83AB1" w14:textId="77777777" w:rsidR="00320A8B" w:rsidRDefault="00320A8B" w:rsidP="00EF300A">
      <w:pPr>
        <w:spacing w:after="0" w:line="240" w:lineRule="auto"/>
        <w:ind w:firstLine="709"/>
        <w:jc w:val="center"/>
        <w:rPr>
          <w:rFonts w:ascii="Times New Roman" w:hAnsi="Times New Roman" w:cs="Times New Roman"/>
          <w:sz w:val="24"/>
          <w:szCs w:val="24"/>
        </w:rPr>
      </w:pPr>
    </w:p>
    <w:p w14:paraId="6ED5A833" w14:textId="77777777" w:rsidR="00320A8B" w:rsidRDefault="00320A8B" w:rsidP="00EF300A">
      <w:pPr>
        <w:spacing w:after="0" w:line="240" w:lineRule="auto"/>
        <w:ind w:firstLine="709"/>
        <w:jc w:val="center"/>
        <w:rPr>
          <w:rFonts w:ascii="Times New Roman" w:hAnsi="Times New Roman" w:cs="Times New Roman"/>
          <w:sz w:val="24"/>
          <w:szCs w:val="24"/>
        </w:rPr>
      </w:pPr>
    </w:p>
    <w:p w14:paraId="0498F904" w14:textId="77777777" w:rsidR="00320A8B" w:rsidRDefault="00320A8B" w:rsidP="00EF300A">
      <w:pPr>
        <w:spacing w:after="0" w:line="240" w:lineRule="auto"/>
        <w:ind w:firstLine="709"/>
        <w:jc w:val="center"/>
        <w:rPr>
          <w:rFonts w:ascii="Times New Roman" w:hAnsi="Times New Roman" w:cs="Times New Roman"/>
          <w:sz w:val="24"/>
          <w:szCs w:val="24"/>
        </w:rPr>
      </w:pPr>
    </w:p>
    <w:p w14:paraId="7D476AE3" w14:textId="77777777" w:rsidR="00320A8B" w:rsidRDefault="00320A8B" w:rsidP="00EF300A">
      <w:pPr>
        <w:spacing w:after="0" w:line="240" w:lineRule="auto"/>
        <w:ind w:firstLine="709"/>
        <w:jc w:val="center"/>
        <w:rPr>
          <w:rFonts w:ascii="Times New Roman" w:hAnsi="Times New Roman" w:cs="Times New Roman"/>
          <w:sz w:val="24"/>
          <w:szCs w:val="24"/>
        </w:rPr>
      </w:pPr>
    </w:p>
    <w:p w14:paraId="7D6D41F6" w14:textId="77777777" w:rsidR="00320A8B" w:rsidRDefault="00320A8B" w:rsidP="00EF300A">
      <w:pPr>
        <w:spacing w:after="0" w:line="240" w:lineRule="auto"/>
        <w:ind w:firstLine="709"/>
        <w:jc w:val="center"/>
        <w:rPr>
          <w:rFonts w:ascii="Times New Roman" w:hAnsi="Times New Roman" w:cs="Times New Roman"/>
          <w:sz w:val="24"/>
          <w:szCs w:val="24"/>
        </w:rPr>
      </w:pPr>
    </w:p>
    <w:p w14:paraId="6BEC28F4" w14:textId="77777777" w:rsidR="00320A8B" w:rsidRDefault="00320A8B" w:rsidP="00EF300A">
      <w:pPr>
        <w:spacing w:after="0" w:line="240" w:lineRule="auto"/>
        <w:ind w:firstLine="709"/>
        <w:jc w:val="center"/>
        <w:rPr>
          <w:rFonts w:ascii="Times New Roman" w:hAnsi="Times New Roman" w:cs="Times New Roman"/>
          <w:sz w:val="24"/>
          <w:szCs w:val="24"/>
        </w:rPr>
      </w:pPr>
    </w:p>
    <w:p w14:paraId="71D612A2" w14:textId="77777777" w:rsidR="00320A8B" w:rsidRDefault="00320A8B" w:rsidP="00EF300A">
      <w:pPr>
        <w:spacing w:after="0" w:line="240" w:lineRule="auto"/>
        <w:ind w:firstLine="709"/>
        <w:jc w:val="center"/>
        <w:rPr>
          <w:rFonts w:ascii="Times New Roman" w:hAnsi="Times New Roman" w:cs="Times New Roman"/>
          <w:sz w:val="24"/>
          <w:szCs w:val="24"/>
        </w:rPr>
      </w:pPr>
    </w:p>
    <w:p w14:paraId="2470E9A7" w14:textId="77777777" w:rsidR="00320A8B" w:rsidRDefault="00320A8B" w:rsidP="00EF300A">
      <w:pPr>
        <w:spacing w:after="0" w:line="240" w:lineRule="auto"/>
        <w:ind w:firstLine="709"/>
        <w:jc w:val="center"/>
        <w:rPr>
          <w:rFonts w:ascii="Times New Roman" w:hAnsi="Times New Roman" w:cs="Times New Roman"/>
          <w:sz w:val="24"/>
          <w:szCs w:val="24"/>
        </w:rPr>
      </w:pPr>
    </w:p>
    <w:p w14:paraId="648B2A7E" w14:textId="4805E00B" w:rsidR="007B12BD" w:rsidRPr="00A5128C" w:rsidRDefault="007B12BD" w:rsidP="00320A8B">
      <w:pPr>
        <w:spacing w:after="0" w:line="240" w:lineRule="auto"/>
        <w:ind w:firstLine="709"/>
        <w:jc w:val="center"/>
        <w:rPr>
          <w:rFonts w:ascii="Times New Roman" w:hAnsi="Times New Roman" w:cs="Times New Roman"/>
          <w:sz w:val="24"/>
          <w:szCs w:val="24"/>
        </w:rPr>
      </w:pPr>
      <w:r w:rsidRPr="00A5128C">
        <w:rPr>
          <w:rFonts w:ascii="Times New Roman" w:hAnsi="Times New Roman" w:cs="Times New Roman"/>
          <w:sz w:val="24"/>
          <w:szCs w:val="24"/>
        </w:rPr>
        <w:t>ТЕМАТИЧЕСКОЕ ПЛАНИРОВАНИЕ</w:t>
      </w:r>
    </w:p>
    <w:p w14:paraId="49EA01A9" w14:textId="77777777" w:rsidR="007B12BD" w:rsidRPr="00A5128C" w:rsidRDefault="007B12BD" w:rsidP="00320A8B">
      <w:pPr>
        <w:spacing w:after="0" w:line="240" w:lineRule="auto"/>
        <w:ind w:right="135" w:firstLine="709"/>
        <w:jc w:val="center"/>
        <w:rPr>
          <w:rFonts w:ascii="Times New Roman" w:hAnsi="Times New Roman" w:cs="Times New Roman"/>
          <w:sz w:val="24"/>
          <w:szCs w:val="24"/>
        </w:rPr>
      </w:pPr>
      <w:r w:rsidRPr="00A5128C">
        <w:rPr>
          <w:rFonts w:ascii="Times New Roman" w:hAnsi="Times New Roman" w:cs="Times New Roman"/>
          <w:sz w:val="24"/>
          <w:szCs w:val="24"/>
        </w:rPr>
        <w:t>3 класс 68 часов</w:t>
      </w:r>
    </w:p>
    <w:tbl>
      <w:tblPr>
        <w:tblOverlap w:val="never"/>
        <w:tblW w:w="9508" w:type="dxa"/>
        <w:tblInd w:w="-15" w:type="dxa"/>
        <w:tblLayout w:type="fixed"/>
        <w:tblCellMar>
          <w:left w:w="10" w:type="dxa"/>
          <w:right w:w="10" w:type="dxa"/>
        </w:tblCellMar>
        <w:tblLook w:val="04A0" w:firstRow="1" w:lastRow="0" w:firstColumn="1" w:lastColumn="0" w:noHBand="0" w:noVBand="1"/>
      </w:tblPr>
      <w:tblGrid>
        <w:gridCol w:w="15"/>
        <w:gridCol w:w="421"/>
        <w:gridCol w:w="1510"/>
        <w:gridCol w:w="49"/>
        <w:gridCol w:w="3420"/>
        <w:gridCol w:w="54"/>
        <w:gridCol w:w="4039"/>
      </w:tblGrid>
      <w:tr w:rsidR="007B12BD" w:rsidRPr="00A5128C" w14:paraId="56ADE4EB" w14:textId="77777777" w:rsidTr="00320A8B">
        <w:trPr>
          <w:gridBefore w:val="1"/>
          <w:wBefore w:w="15" w:type="dxa"/>
          <w:trHeight w:hRule="exact" w:val="863"/>
        </w:trPr>
        <w:tc>
          <w:tcPr>
            <w:tcW w:w="421" w:type="dxa"/>
            <w:tcBorders>
              <w:top w:val="single" w:sz="4" w:space="0" w:color="auto"/>
              <w:left w:val="single" w:sz="4" w:space="0" w:color="auto"/>
            </w:tcBorders>
            <w:shd w:val="clear" w:color="auto" w:fill="FFFFFF"/>
            <w:vAlign w:val="center"/>
          </w:tcPr>
          <w:p w14:paraId="314E7ABA" w14:textId="77777777" w:rsidR="007B12BD" w:rsidRPr="00A5128C" w:rsidRDefault="007B12BD" w:rsidP="00320A8B">
            <w:pPr>
              <w:spacing w:after="0" w:line="240" w:lineRule="auto"/>
              <w:ind w:firstLine="709"/>
              <w:jc w:val="both"/>
              <w:rPr>
                <w:rFonts w:ascii="Times New Roman" w:hAnsi="Times New Roman" w:cs="Times New Roman"/>
                <w:b/>
                <w:bCs/>
                <w:sz w:val="24"/>
                <w:szCs w:val="24"/>
                <w:lang w:bidi="ru-RU"/>
              </w:rPr>
            </w:pPr>
            <w:r w:rsidRPr="00A5128C">
              <w:rPr>
                <w:rFonts w:ascii="Times New Roman" w:hAnsi="Times New Roman" w:cs="Times New Roman"/>
                <w:sz w:val="24"/>
                <w:szCs w:val="24"/>
                <w:lang w:bidi="ru-RU"/>
              </w:rPr>
              <w:t>№</w:t>
            </w:r>
          </w:p>
        </w:tc>
        <w:tc>
          <w:tcPr>
            <w:tcW w:w="1559" w:type="dxa"/>
            <w:gridSpan w:val="2"/>
            <w:tcBorders>
              <w:top w:val="single" w:sz="4" w:space="0" w:color="auto"/>
              <w:left w:val="single" w:sz="4" w:space="0" w:color="auto"/>
            </w:tcBorders>
            <w:shd w:val="clear" w:color="auto" w:fill="FFFFFF"/>
            <w:vAlign w:val="center"/>
          </w:tcPr>
          <w:p w14:paraId="2AC6EC3E" w14:textId="77777777" w:rsidR="007B12BD" w:rsidRPr="00A5128C" w:rsidRDefault="007B12BD" w:rsidP="00320A8B">
            <w:pPr>
              <w:spacing w:after="0" w:line="240" w:lineRule="auto"/>
              <w:ind w:firstLine="709"/>
              <w:jc w:val="both"/>
              <w:rPr>
                <w:rFonts w:ascii="Times New Roman" w:hAnsi="Times New Roman" w:cs="Times New Roman"/>
                <w:b/>
                <w:bCs/>
                <w:sz w:val="24"/>
                <w:szCs w:val="24"/>
                <w:lang w:bidi="ru-RU"/>
              </w:rPr>
            </w:pPr>
            <w:r w:rsidRPr="00A5128C">
              <w:rPr>
                <w:rFonts w:ascii="Times New Roman" w:hAnsi="Times New Roman" w:cs="Times New Roman"/>
                <w:b/>
                <w:bCs/>
                <w:sz w:val="24"/>
                <w:szCs w:val="24"/>
                <w:lang w:bidi="ru-RU"/>
              </w:rPr>
              <w:t>Тема,</w:t>
            </w:r>
          </w:p>
          <w:p w14:paraId="2C61C29E" w14:textId="77777777" w:rsidR="007B12BD" w:rsidRPr="00A5128C" w:rsidRDefault="007B12BD" w:rsidP="00320A8B">
            <w:pPr>
              <w:spacing w:after="0" w:line="240" w:lineRule="auto"/>
              <w:ind w:firstLine="709"/>
              <w:jc w:val="both"/>
              <w:rPr>
                <w:rFonts w:ascii="Times New Roman" w:hAnsi="Times New Roman" w:cs="Times New Roman"/>
                <w:b/>
                <w:bCs/>
                <w:sz w:val="24"/>
                <w:szCs w:val="24"/>
                <w:lang w:bidi="ru-RU"/>
              </w:rPr>
            </w:pPr>
            <w:r w:rsidRPr="00A5128C">
              <w:rPr>
                <w:rFonts w:ascii="Times New Roman" w:hAnsi="Times New Roman" w:cs="Times New Roman"/>
                <w:b/>
                <w:bCs/>
                <w:sz w:val="24"/>
                <w:szCs w:val="24"/>
                <w:lang w:bidi="ru-RU"/>
              </w:rPr>
              <w:t>раздел курса</w:t>
            </w:r>
          </w:p>
        </w:tc>
        <w:tc>
          <w:tcPr>
            <w:tcW w:w="3420" w:type="dxa"/>
            <w:tcBorders>
              <w:top w:val="single" w:sz="4" w:space="0" w:color="auto"/>
              <w:left w:val="single" w:sz="4" w:space="0" w:color="auto"/>
            </w:tcBorders>
            <w:shd w:val="clear" w:color="auto" w:fill="FFFFFF"/>
            <w:vAlign w:val="center"/>
          </w:tcPr>
          <w:p w14:paraId="3D73F4CD" w14:textId="77777777" w:rsidR="007B12BD" w:rsidRPr="00A5128C" w:rsidRDefault="007B12BD" w:rsidP="00320A8B">
            <w:pPr>
              <w:spacing w:after="0" w:line="240" w:lineRule="auto"/>
              <w:ind w:firstLine="709"/>
              <w:jc w:val="both"/>
              <w:rPr>
                <w:rFonts w:ascii="Times New Roman" w:hAnsi="Times New Roman" w:cs="Times New Roman"/>
                <w:b/>
                <w:bCs/>
                <w:sz w:val="24"/>
                <w:szCs w:val="24"/>
                <w:lang w:bidi="ru-RU"/>
              </w:rPr>
            </w:pPr>
            <w:r w:rsidRPr="00A5128C">
              <w:rPr>
                <w:rFonts w:ascii="Times New Roman" w:hAnsi="Times New Roman" w:cs="Times New Roman"/>
                <w:b/>
                <w:bCs/>
                <w:sz w:val="24"/>
                <w:szCs w:val="24"/>
                <w:lang w:bidi="ru-RU"/>
              </w:rPr>
              <w:t>Программное содержание</w:t>
            </w:r>
          </w:p>
        </w:tc>
        <w:tc>
          <w:tcPr>
            <w:tcW w:w="4093" w:type="dxa"/>
            <w:gridSpan w:val="2"/>
            <w:tcBorders>
              <w:top w:val="single" w:sz="4" w:space="0" w:color="auto"/>
              <w:left w:val="single" w:sz="4" w:space="0" w:color="auto"/>
              <w:right w:val="single" w:sz="4" w:space="0" w:color="auto"/>
            </w:tcBorders>
            <w:shd w:val="clear" w:color="auto" w:fill="FFFFFF"/>
            <w:vAlign w:val="center"/>
          </w:tcPr>
          <w:p w14:paraId="2483284D" w14:textId="77777777" w:rsidR="007B12BD" w:rsidRPr="00A5128C" w:rsidRDefault="007B12BD" w:rsidP="00320A8B">
            <w:pPr>
              <w:spacing w:after="0" w:line="240" w:lineRule="auto"/>
              <w:ind w:firstLine="709"/>
              <w:jc w:val="both"/>
              <w:rPr>
                <w:rFonts w:ascii="Times New Roman" w:hAnsi="Times New Roman" w:cs="Times New Roman"/>
                <w:b/>
                <w:bCs/>
                <w:sz w:val="24"/>
                <w:szCs w:val="24"/>
                <w:lang w:bidi="ru-RU"/>
              </w:rPr>
            </w:pPr>
            <w:r w:rsidRPr="00A5128C">
              <w:rPr>
                <w:rFonts w:ascii="Times New Roman" w:hAnsi="Times New Roman" w:cs="Times New Roman"/>
                <w:b/>
                <w:bCs/>
                <w:sz w:val="24"/>
                <w:szCs w:val="24"/>
                <w:lang w:bidi="ru-RU"/>
              </w:rPr>
              <w:t>Методы и формы организации обучения. Характеристика деятельности обучающихся</w:t>
            </w:r>
          </w:p>
        </w:tc>
      </w:tr>
      <w:tr w:rsidR="007B12BD" w:rsidRPr="00A5128C" w14:paraId="1AA73D70" w14:textId="77777777" w:rsidTr="00320A8B">
        <w:trPr>
          <w:gridBefore w:val="1"/>
          <w:wBefore w:w="15" w:type="dxa"/>
          <w:trHeight w:hRule="exact" w:val="6215"/>
        </w:trPr>
        <w:tc>
          <w:tcPr>
            <w:tcW w:w="421" w:type="dxa"/>
            <w:tcBorders>
              <w:top w:val="single" w:sz="4" w:space="0" w:color="auto"/>
              <w:left w:val="single" w:sz="4" w:space="0" w:color="auto"/>
              <w:bottom w:val="single" w:sz="4" w:space="0" w:color="auto"/>
            </w:tcBorders>
            <w:shd w:val="clear" w:color="auto" w:fill="FFFFFF"/>
          </w:tcPr>
          <w:p w14:paraId="6833E821" w14:textId="77777777" w:rsidR="007B12BD" w:rsidRPr="00A5128C" w:rsidRDefault="007B12BD" w:rsidP="00A5128C">
            <w:pPr>
              <w:spacing w:after="0" w:line="240" w:lineRule="auto"/>
              <w:ind w:firstLine="709"/>
              <w:jc w:val="both"/>
              <w:rPr>
                <w:rFonts w:ascii="Times New Roman" w:hAnsi="Times New Roman" w:cs="Times New Roman"/>
                <w:b/>
                <w:bCs/>
                <w:sz w:val="24"/>
                <w:szCs w:val="24"/>
                <w:lang w:bidi="ru-RU"/>
              </w:rPr>
            </w:pPr>
            <w:r w:rsidRPr="00A5128C">
              <w:rPr>
                <w:rFonts w:ascii="Times New Roman" w:hAnsi="Times New Roman" w:cs="Times New Roman"/>
                <w:b/>
                <w:bCs/>
                <w:sz w:val="24"/>
                <w:szCs w:val="24"/>
                <w:lang w:bidi="ru-RU"/>
              </w:rPr>
              <w:t>1</w:t>
            </w:r>
          </w:p>
        </w:tc>
        <w:tc>
          <w:tcPr>
            <w:tcW w:w="1510" w:type="dxa"/>
            <w:tcBorders>
              <w:top w:val="single" w:sz="4" w:space="0" w:color="auto"/>
              <w:left w:val="single" w:sz="4" w:space="0" w:color="auto"/>
              <w:bottom w:val="single" w:sz="4" w:space="0" w:color="auto"/>
            </w:tcBorders>
            <w:shd w:val="clear" w:color="auto" w:fill="FFFFFF"/>
          </w:tcPr>
          <w:p w14:paraId="2A5D353F" w14:textId="77777777" w:rsidR="007B12BD" w:rsidRPr="00A5128C" w:rsidRDefault="007B12BD" w:rsidP="00A5128C">
            <w:pPr>
              <w:spacing w:after="0" w:line="240" w:lineRule="auto"/>
              <w:ind w:firstLine="709"/>
              <w:jc w:val="both"/>
              <w:rPr>
                <w:rFonts w:ascii="Times New Roman" w:hAnsi="Times New Roman" w:cs="Times New Roman"/>
                <w:b/>
                <w:bCs/>
                <w:sz w:val="24"/>
                <w:szCs w:val="24"/>
                <w:lang w:bidi="ru-RU"/>
              </w:rPr>
            </w:pPr>
            <w:r w:rsidRPr="00A5128C">
              <w:rPr>
                <w:rFonts w:ascii="Times New Roman" w:hAnsi="Times New Roman" w:cs="Times New Roman"/>
                <w:b/>
                <w:bCs/>
                <w:sz w:val="24"/>
                <w:szCs w:val="24"/>
                <w:lang w:bidi="ru-RU"/>
              </w:rPr>
              <w:t>Человек и общество. 20 часов</w:t>
            </w:r>
          </w:p>
          <w:p w14:paraId="54D08402" w14:textId="77777777" w:rsidR="007B12BD" w:rsidRPr="00A5128C" w:rsidRDefault="007B12BD" w:rsidP="00A5128C">
            <w:pPr>
              <w:spacing w:after="0" w:line="240" w:lineRule="auto"/>
              <w:ind w:firstLine="709"/>
              <w:jc w:val="both"/>
              <w:rPr>
                <w:rFonts w:ascii="Times New Roman" w:hAnsi="Times New Roman" w:cs="Times New Roman"/>
                <w:sz w:val="24"/>
                <w:szCs w:val="24"/>
                <w:lang w:bidi="ru-RU"/>
              </w:rPr>
            </w:pPr>
          </w:p>
          <w:p w14:paraId="5E651D90" w14:textId="77777777" w:rsidR="007B12BD" w:rsidRPr="00A5128C" w:rsidRDefault="007B12BD" w:rsidP="00A5128C">
            <w:pPr>
              <w:spacing w:after="0" w:line="240" w:lineRule="auto"/>
              <w:ind w:firstLine="709"/>
              <w:jc w:val="both"/>
              <w:rPr>
                <w:rFonts w:ascii="Times New Roman" w:hAnsi="Times New Roman" w:cs="Times New Roman"/>
                <w:sz w:val="24"/>
                <w:szCs w:val="24"/>
                <w:lang w:bidi="ru-RU"/>
              </w:rPr>
            </w:pPr>
          </w:p>
          <w:p w14:paraId="682BF92C" w14:textId="77777777" w:rsidR="007B12BD" w:rsidRPr="00A5128C" w:rsidRDefault="007B12BD" w:rsidP="00A5128C">
            <w:pPr>
              <w:spacing w:after="0" w:line="240" w:lineRule="auto"/>
              <w:ind w:firstLine="709"/>
              <w:jc w:val="both"/>
              <w:rPr>
                <w:rFonts w:ascii="Times New Roman" w:hAnsi="Times New Roman" w:cs="Times New Roman"/>
                <w:sz w:val="24"/>
                <w:szCs w:val="24"/>
                <w:lang w:bidi="ru-RU"/>
              </w:rPr>
            </w:pPr>
          </w:p>
          <w:p w14:paraId="7A030158" w14:textId="77777777" w:rsidR="007B12BD" w:rsidRPr="00A5128C" w:rsidRDefault="007B12BD" w:rsidP="00A5128C">
            <w:pPr>
              <w:spacing w:after="0" w:line="240" w:lineRule="auto"/>
              <w:ind w:firstLine="709"/>
              <w:jc w:val="both"/>
              <w:rPr>
                <w:rFonts w:ascii="Times New Roman" w:hAnsi="Times New Roman" w:cs="Times New Roman"/>
                <w:sz w:val="24"/>
                <w:szCs w:val="24"/>
                <w:lang w:bidi="ru-RU"/>
              </w:rPr>
            </w:pPr>
          </w:p>
          <w:p w14:paraId="6057908B" w14:textId="77777777" w:rsidR="007B12BD" w:rsidRPr="00A5128C" w:rsidRDefault="007B12BD" w:rsidP="00A5128C">
            <w:pPr>
              <w:spacing w:after="0" w:line="240" w:lineRule="auto"/>
              <w:ind w:firstLine="709"/>
              <w:jc w:val="both"/>
              <w:rPr>
                <w:rFonts w:ascii="Times New Roman" w:hAnsi="Times New Roman" w:cs="Times New Roman"/>
                <w:sz w:val="24"/>
                <w:szCs w:val="24"/>
                <w:lang w:bidi="ru-RU"/>
              </w:rPr>
            </w:pPr>
          </w:p>
          <w:p w14:paraId="1A50FCD7" w14:textId="77777777" w:rsidR="007B12BD" w:rsidRPr="00A5128C" w:rsidRDefault="007B12BD" w:rsidP="00A5128C">
            <w:pPr>
              <w:spacing w:after="0" w:line="240" w:lineRule="auto"/>
              <w:ind w:firstLine="709"/>
              <w:jc w:val="both"/>
              <w:rPr>
                <w:rFonts w:ascii="Times New Roman" w:hAnsi="Times New Roman" w:cs="Times New Roman"/>
                <w:sz w:val="24"/>
                <w:szCs w:val="24"/>
                <w:lang w:bidi="ru-RU"/>
              </w:rPr>
            </w:pPr>
          </w:p>
          <w:p w14:paraId="30007D80" w14:textId="77777777" w:rsidR="007B12BD" w:rsidRPr="00A5128C" w:rsidRDefault="007B12BD" w:rsidP="00A5128C">
            <w:pPr>
              <w:spacing w:after="0" w:line="240" w:lineRule="auto"/>
              <w:ind w:firstLine="709"/>
              <w:jc w:val="both"/>
              <w:rPr>
                <w:rFonts w:ascii="Times New Roman" w:hAnsi="Times New Roman" w:cs="Times New Roman"/>
                <w:sz w:val="24"/>
                <w:szCs w:val="24"/>
                <w:lang w:bidi="ru-RU"/>
              </w:rPr>
            </w:pPr>
          </w:p>
          <w:p w14:paraId="1DDB7696" w14:textId="77777777" w:rsidR="007B12BD" w:rsidRPr="00A5128C" w:rsidRDefault="007B12BD" w:rsidP="00A5128C">
            <w:pPr>
              <w:spacing w:after="0" w:line="240" w:lineRule="auto"/>
              <w:ind w:firstLine="709"/>
              <w:jc w:val="both"/>
              <w:rPr>
                <w:rFonts w:ascii="Times New Roman" w:hAnsi="Times New Roman" w:cs="Times New Roman"/>
                <w:sz w:val="24"/>
                <w:szCs w:val="24"/>
                <w:lang w:bidi="ru-RU"/>
              </w:rPr>
            </w:pPr>
          </w:p>
          <w:p w14:paraId="07611F3A" w14:textId="77777777" w:rsidR="007B12BD" w:rsidRPr="00A5128C" w:rsidRDefault="007B12BD" w:rsidP="00A5128C">
            <w:pPr>
              <w:spacing w:after="0" w:line="240" w:lineRule="auto"/>
              <w:ind w:firstLine="709"/>
              <w:jc w:val="both"/>
              <w:rPr>
                <w:rFonts w:ascii="Times New Roman" w:hAnsi="Times New Roman" w:cs="Times New Roman"/>
                <w:sz w:val="24"/>
                <w:szCs w:val="24"/>
                <w:lang w:bidi="ru-RU"/>
              </w:rPr>
            </w:pPr>
          </w:p>
        </w:tc>
        <w:tc>
          <w:tcPr>
            <w:tcW w:w="3523" w:type="dxa"/>
            <w:gridSpan w:val="3"/>
            <w:tcBorders>
              <w:top w:val="single" w:sz="4" w:space="0" w:color="auto"/>
              <w:left w:val="single" w:sz="4" w:space="0" w:color="auto"/>
              <w:bottom w:val="single" w:sz="4" w:space="0" w:color="auto"/>
            </w:tcBorders>
            <w:shd w:val="clear" w:color="auto" w:fill="FFFFFF"/>
          </w:tcPr>
          <w:p w14:paraId="33F7B988" w14:textId="77777777" w:rsidR="007B12BD" w:rsidRPr="00A5128C" w:rsidRDefault="007B12BD" w:rsidP="00A5128C">
            <w:pPr>
              <w:spacing w:after="0" w:line="240" w:lineRule="auto"/>
              <w:ind w:firstLine="709"/>
              <w:jc w:val="both"/>
              <w:rPr>
                <w:rFonts w:ascii="Times New Roman" w:hAnsi="Times New Roman" w:cs="Times New Roman"/>
                <w:b/>
                <w:bCs/>
                <w:sz w:val="24"/>
                <w:szCs w:val="24"/>
                <w:lang w:bidi="ru-RU"/>
              </w:rPr>
            </w:pPr>
            <w:r w:rsidRPr="00A5128C">
              <w:rPr>
                <w:rFonts w:ascii="Times New Roman" w:hAnsi="Times New Roman" w:cs="Times New Roman"/>
                <w:sz w:val="24"/>
                <w:szCs w:val="24"/>
                <w:lang w:bidi="ru-RU"/>
              </w:rPr>
              <w:t>Общество — совокупность людей, которые объединены общей куль</w:t>
            </w:r>
            <w:r w:rsidRPr="00A5128C">
              <w:rPr>
                <w:rFonts w:ascii="Times New Roman" w:hAnsi="Times New Roman" w:cs="Times New Roman"/>
                <w:sz w:val="24"/>
                <w:szCs w:val="24"/>
                <w:lang w:bidi="ru-RU"/>
              </w:rPr>
              <w:softHyphen/>
              <w:t>турой и связаны друг с другом совместной деятельностью во имя общей цели. Наша Родина — Российская Федерация — много</w:t>
            </w:r>
            <w:r w:rsidRPr="00A5128C">
              <w:rPr>
                <w:rFonts w:ascii="Times New Roman" w:hAnsi="Times New Roman" w:cs="Times New Roman"/>
                <w:sz w:val="24"/>
                <w:szCs w:val="24"/>
                <w:lang w:bidi="ru-RU"/>
              </w:rPr>
              <w:softHyphen/>
              <w:t>национальная страна. Особенно</w:t>
            </w:r>
            <w:r w:rsidRPr="00A5128C">
              <w:rPr>
                <w:rFonts w:ascii="Times New Roman" w:hAnsi="Times New Roman" w:cs="Times New Roman"/>
                <w:sz w:val="24"/>
                <w:szCs w:val="24"/>
                <w:lang w:bidi="ru-RU"/>
              </w:rPr>
              <w:softHyphen/>
              <w:t>сти жизни, быта, культуры наро</w:t>
            </w:r>
            <w:r w:rsidRPr="00A5128C">
              <w:rPr>
                <w:rFonts w:ascii="Times New Roman" w:hAnsi="Times New Roman" w:cs="Times New Roman"/>
                <w:sz w:val="24"/>
                <w:szCs w:val="24"/>
                <w:lang w:bidi="ru-RU"/>
              </w:rPr>
              <w:softHyphen/>
              <w:t>дов Российской Федерации. Уникальные памятники культу</w:t>
            </w:r>
            <w:r w:rsidRPr="00A5128C">
              <w:rPr>
                <w:rFonts w:ascii="Times New Roman" w:hAnsi="Times New Roman" w:cs="Times New Roman"/>
                <w:sz w:val="24"/>
                <w:szCs w:val="24"/>
                <w:lang w:bidi="ru-RU"/>
              </w:rPr>
              <w:softHyphen/>
              <w:t>ры (социальные и природные объекты) России, родного края. Города Золотого кольца России. Государственная символика Рос</w:t>
            </w:r>
            <w:r w:rsidRPr="00A5128C">
              <w:rPr>
                <w:rFonts w:ascii="Times New Roman" w:hAnsi="Times New Roman" w:cs="Times New Roman"/>
                <w:sz w:val="24"/>
                <w:szCs w:val="24"/>
                <w:lang w:bidi="ru-RU"/>
              </w:rPr>
              <w:softHyphen/>
              <w:t>сийской Федерации (гимн, герб, флаг) и своего региона.</w:t>
            </w:r>
          </w:p>
          <w:p w14:paraId="4195587E" w14:textId="77777777" w:rsidR="007B12BD" w:rsidRPr="00A5128C" w:rsidRDefault="007B12BD" w:rsidP="00A5128C">
            <w:pPr>
              <w:spacing w:after="0" w:line="240" w:lineRule="auto"/>
              <w:ind w:firstLine="709"/>
              <w:jc w:val="both"/>
              <w:rPr>
                <w:rFonts w:ascii="Times New Roman" w:hAnsi="Times New Roman" w:cs="Times New Roman"/>
                <w:b/>
                <w:bCs/>
                <w:sz w:val="24"/>
                <w:szCs w:val="24"/>
                <w:lang w:bidi="ru-RU"/>
              </w:rPr>
            </w:pPr>
            <w:r w:rsidRPr="00A5128C">
              <w:rPr>
                <w:rFonts w:ascii="Times New Roman" w:hAnsi="Times New Roman" w:cs="Times New Roman"/>
                <w:sz w:val="24"/>
                <w:szCs w:val="24"/>
                <w:lang w:bidi="ru-RU"/>
              </w:rPr>
              <w:t>Уважение к культуре, истории, традициям своего народа и дру</w:t>
            </w:r>
            <w:r w:rsidRPr="00A5128C">
              <w:rPr>
                <w:rFonts w:ascii="Times New Roman" w:hAnsi="Times New Roman" w:cs="Times New Roman"/>
                <w:sz w:val="24"/>
                <w:szCs w:val="24"/>
                <w:lang w:bidi="ru-RU"/>
              </w:rPr>
              <w:softHyphen/>
              <w:t>гих народов</w:t>
            </w:r>
          </w:p>
        </w:tc>
        <w:tc>
          <w:tcPr>
            <w:tcW w:w="4039" w:type="dxa"/>
            <w:tcBorders>
              <w:top w:val="single" w:sz="4" w:space="0" w:color="auto"/>
              <w:left w:val="single" w:sz="4" w:space="0" w:color="auto"/>
              <w:bottom w:val="single" w:sz="4" w:space="0" w:color="auto"/>
              <w:right w:val="single" w:sz="4" w:space="0" w:color="auto"/>
            </w:tcBorders>
            <w:shd w:val="clear" w:color="auto" w:fill="FFFFFF"/>
          </w:tcPr>
          <w:p w14:paraId="1970BB8F" w14:textId="77777777" w:rsidR="007B12BD" w:rsidRPr="00A5128C" w:rsidRDefault="007B12BD" w:rsidP="00A5128C">
            <w:pPr>
              <w:spacing w:after="0" w:line="240" w:lineRule="auto"/>
              <w:ind w:firstLine="709"/>
              <w:jc w:val="both"/>
              <w:rPr>
                <w:rFonts w:ascii="Times New Roman" w:hAnsi="Times New Roman" w:cs="Times New Roman"/>
                <w:b/>
                <w:bCs/>
                <w:sz w:val="24"/>
                <w:szCs w:val="24"/>
                <w:lang w:bidi="ru-RU"/>
              </w:rPr>
            </w:pPr>
            <w:r w:rsidRPr="00A5128C">
              <w:rPr>
                <w:rFonts w:ascii="Times New Roman" w:hAnsi="Times New Roman" w:cs="Times New Roman"/>
                <w:sz w:val="24"/>
                <w:szCs w:val="24"/>
                <w:lang w:bidi="ru-RU"/>
              </w:rPr>
              <w:t>Рассказ учителя, рассматривание иллюстраций на тему «Что такое общество». Просмотр и об</w:t>
            </w:r>
            <w:r w:rsidRPr="00A5128C">
              <w:rPr>
                <w:rFonts w:ascii="Times New Roman" w:hAnsi="Times New Roman" w:cs="Times New Roman"/>
                <w:sz w:val="24"/>
                <w:szCs w:val="24"/>
                <w:lang w:bidi="ru-RU"/>
              </w:rPr>
              <w:softHyphen/>
              <w:t>суждение иллюстраций, видеофрагментов и дру</w:t>
            </w:r>
            <w:r w:rsidRPr="00A5128C">
              <w:rPr>
                <w:rFonts w:ascii="Times New Roman" w:hAnsi="Times New Roman" w:cs="Times New Roman"/>
                <w:sz w:val="24"/>
                <w:szCs w:val="24"/>
                <w:lang w:bidi="ru-RU"/>
              </w:rPr>
              <w:softHyphen/>
              <w:t>гих материалов (по выбору) на тему «Жизнь на</w:t>
            </w:r>
            <w:r w:rsidRPr="00A5128C">
              <w:rPr>
                <w:rFonts w:ascii="Times New Roman" w:hAnsi="Times New Roman" w:cs="Times New Roman"/>
                <w:sz w:val="24"/>
                <w:szCs w:val="24"/>
                <w:lang w:bidi="ru-RU"/>
              </w:rPr>
              <w:softHyphen/>
              <w:t>родов нашей страны».</w:t>
            </w:r>
          </w:p>
          <w:p w14:paraId="14D81200" w14:textId="77777777" w:rsidR="007B12BD" w:rsidRPr="00A5128C" w:rsidRDefault="007B12BD" w:rsidP="00A5128C">
            <w:pPr>
              <w:spacing w:after="0" w:line="240" w:lineRule="auto"/>
              <w:ind w:firstLine="709"/>
              <w:jc w:val="both"/>
              <w:rPr>
                <w:rFonts w:ascii="Times New Roman" w:hAnsi="Times New Roman" w:cs="Times New Roman"/>
                <w:b/>
                <w:bCs/>
                <w:sz w:val="24"/>
                <w:szCs w:val="24"/>
                <w:lang w:bidi="ru-RU"/>
              </w:rPr>
            </w:pPr>
            <w:r w:rsidRPr="00A5128C">
              <w:rPr>
                <w:rFonts w:ascii="Times New Roman" w:hAnsi="Times New Roman" w:cs="Times New Roman"/>
                <w:sz w:val="24"/>
                <w:szCs w:val="24"/>
                <w:lang w:bidi="ru-RU"/>
              </w:rPr>
              <w:t>Ролевая игра по теме, например, «Встречаем го</w:t>
            </w:r>
            <w:r w:rsidRPr="00A5128C">
              <w:rPr>
                <w:rFonts w:ascii="Times New Roman" w:hAnsi="Times New Roman" w:cs="Times New Roman"/>
                <w:sz w:val="24"/>
                <w:szCs w:val="24"/>
                <w:lang w:bidi="ru-RU"/>
              </w:rPr>
              <w:softHyphen/>
              <w:t>стей из разных республик Российской Федера</w:t>
            </w:r>
            <w:r w:rsidRPr="00A5128C">
              <w:rPr>
                <w:rFonts w:ascii="Times New Roman" w:hAnsi="Times New Roman" w:cs="Times New Roman"/>
                <w:sz w:val="24"/>
                <w:szCs w:val="24"/>
                <w:lang w:bidi="ru-RU"/>
              </w:rPr>
              <w:softHyphen/>
              <w:t>ции»: рассказы гостей об их крае и народах, рассказы для гостей о родном крае. Просмотр и обсуждение иллюстраций, видеофрагментов и других материалов (по выбору) по теме, напри</w:t>
            </w:r>
            <w:r w:rsidRPr="00A5128C">
              <w:rPr>
                <w:rFonts w:ascii="Times New Roman" w:hAnsi="Times New Roman" w:cs="Times New Roman"/>
                <w:sz w:val="24"/>
                <w:szCs w:val="24"/>
                <w:lang w:bidi="ru-RU"/>
              </w:rPr>
              <w:softHyphen/>
              <w:t>мер, «Уникальные памятники культуры Рос</w:t>
            </w:r>
            <w:r w:rsidRPr="00A5128C">
              <w:rPr>
                <w:rFonts w:ascii="Times New Roman" w:hAnsi="Times New Roman" w:cs="Times New Roman"/>
                <w:sz w:val="24"/>
                <w:szCs w:val="24"/>
                <w:lang w:bidi="ru-RU"/>
              </w:rPr>
              <w:softHyphen/>
              <w:t>сии».</w:t>
            </w:r>
          </w:p>
          <w:p w14:paraId="4037548E" w14:textId="77777777" w:rsidR="007B12BD" w:rsidRPr="00A5128C" w:rsidRDefault="007B12BD" w:rsidP="00A5128C">
            <w:pPr>
              <w:spacing w:after="0" w:line="240" w:lineRule="auto"/>
              <w:ind w:firstLine="709"/>
              <w:jc w:val="both"/>
              <w:rPr>
                <w:rFonts w:ascii="Times New Roman" w:hAnsi="Times New Roman" w:cs="Times New Roman"/>
                <w:b/>
                <w:bCs/>
                <w:sz w:val="24"/>
                <w:szCs w:val="24"/>
                <w:lang w:bidi="ru-RU"/>
              </w:rPr>
            </w:pPr>
            <w:r w:rsidRPr="00A5128C">
              <w:rPr>
                <w:rFonts w:ascii="Times New Roman" w:hAnsi="Times New Roman" w:cs="Times New Roman"/>
                <w:sz w:val="24"/>
                <w:szCs w:val="24"/>
                <w:lang w:bidi="ru-RU"/>
              </w:rPr>
              <w:t>Работа в группе: чтение текстов учебника и ис</w:t>
            </w:r>
            <w:r w:rsidRPr="00A5128C">
              <w:rPr>
                <w:rFonts w:ascii="Times New Roman" w:hAnsi="Times New Roman" w:cs="Times New Roman"/>
                <w:sz w:val="24"/>
                <w:szCs w:val="24"/>
                <w:lang w:bidi="ru-RU"/>
              </w:rPr>
              <w:softHyphen/>
              <w:t>пользование полученной информации для под</w:t>
            </w:r>
            <w:r w:rsidRPr="00A5128C">
              <w:rPr>
                <w:rFonts w:ascii="Times New Roman" w:hAnsi="Times New Roman" w:cs="Times New Roman"/>
                <w:sz w:val="24"/>
                <w:szCs w:val="24"/>
                <w:lang w:bidi="ru-RU"/>
              </w:rPr>
              <w:softHyphen/>
              <w:t>готовки собственного рассказа о памятниках культуры России.</w:t>
            </w:r>
          </w:p>
          <w:p w14:paraId="25B39B29" w14:textId="77777777" w:rsidR="007B12BD" w:rsidRPr="00A5128C" w:rsidRDefault="007B12BD" w:rsidP="00A5128C">
            <w:pPr>
              <w:spacing w:after="0" w:line="240" w:lineRule="auto"/>
              <w:ind w:firstLine="709"/>
              <w:jc w:val="both"/>
              <w:rPr>
                <w:rFonts w:ascii="Times New Roman" w:hAnsi="Times New Roman" w:cs="Times New Roman"/>
                <w:b/>
                <w:bCs/>
                <w:sz w:val="24"/>
                <w:szCs w:val="24"/>
                <w:lang w:bidi="ru-RU"/>
              </w:rPr>
            </w:pPr>
            <w:r w:rsidRPr="00A5128C">
              <w:rPr>
                <w:rFonts w:ascii="Times New Roman" w:hAnsi="Times New Roman" w:cs="Times New Roman"/>
                <w:sz w:val="24"/>
                <w:szCs w:val="24"/>
                <w:lang w:bidi="ru-RU"/>
              </w:rPr>
              <w:t>Моделирование маршрута по Золотому кольцу с использованием фотографий, достопримеча</w:t>
            </w:r>
            <w:r w:rsidRPr="00A5128C">
              <w:rPr>
                <w:rFonts w:ascii="Times New Roman" w:hAnsi="Times New Roman" w:cs="Times New Roman"/>
                <w:sz w:val="24"/>
                <w:szCs w:val="24"/>
                <w:lang w:bidi="ru-RU"/>
              </w:rPr>
              <w:softHyphen/>
              <w:t>тельностей, сувениров и т. д.</w:t>
            </w:r>
          </w:p>
          <w:p w14:paraId="765449FC" w14:textId="77777777" w:rsidR="007B12BD" w:rsidRPr="00A5128C" w:rsidRDefault="007B12BD" w:rsidP="00A5128C">
            <w:pPr>
              <w:spacing w:after="0" w:line="240" w:lineRule="auto"/>
              <w:ind w:firstLine="709"/>
              <w:jc w:val="both"/>
              <w:rPr>
                <w:rFonts w:ascii="Times New Roman" w:hAnsi="Times New Roman" w:cs="Times New Roman"/>
                <w:b/>
                <w:bCs/>
                <w:sz w:val="24"/>
                <w:szCs w:val="24"/>
                <w:lang w:bidi="ru-RU"/>
              </w:rPr>
            </w:pPr>
            <w:r w:rsidRPr="00A5128C">
              <w:rPr>
                <w:rFonts w:ascii="Times New Roman" w:hAnsi="Times New Roman" w:cs="Times New Roman"/>
                <w:sz w:val="24"/>
                <w:szCs w:val="24"/>
                <w:lang w:bidi="ru-RU"/>
              </w:rPr>
              <w:t>Составление сообщения о городах Золотого коль</w:t>
            </w:r>
            <w:r w:rsidRPr="00A5128C">
              <w:rPr>
                <w:rFonts w:ascii="Times New Roman" w:hAnsi="Times New Roman" w:cs="Times New Roman"/>
                <w:sz w:val="24"/>
                <w:szCs w:val="24"/>
                <w:lang w:bidi="ru-RU"/>
              </w:rPr>
              <w:softHyphen/>
              <w:t>ца России с использованием дополнительных источников информации (дифференцированное задание)</w:t>
            </w:r>
          </w:p>
        </w:tc>
      </w:tr>
      <w:tr w:rsidR="007B12BD" w:rsidRPr="00320A8B" w14:paraId="02DD65C5" w14:textId="77777777" w:rsidTr="00320A8B">
        <w:trPr>
          <w:gridBefore w:val="1"/>
          <w:wBefore w:w="15" w:type="dxa"/>
          <w:trHeight w:hRule="exact" w:val="3412"/>
        </w:trPr>
        <w:tc>
          <w:tcPr>
            <w:tcW w:w="421" w:type="dxa"/>
            <w:tcBorders>
              <w:top w:val="single" w:sz="4" w:space="0" w:color="auto"/>
              <w:left w:val="single" w:sz="4" w:space="0" w:color="auto"/>
              <w:bottom w:val="single" w:sz="4" w:space="0" w:color="auto"/>
            </w:tcBorders>
            <w:shd w:val="clear" w:color="auto" w:fill="FFFFFF"/>
          </w:tcPr>
          <w:p w14:paraId="1CECB2F4" w14:textId="77777777" w:rsidR="007B12BD" w:rsidRPr="00320A8B" w:rsidRDefault="007B12BD" w:rsidP="00A5128C">
            <w:pPr>
              <w:spacing w:after="0" w:line="240" w:lineRule="auto"/>
              <w:ind w:firstLine="709"/>
              <w:jc w:val="both"/>
              <w:rPr>
                <w:rFonts w:ascii="Times New Roman" w:hAnsi="Times New Roman" w:cs="Times New Roman"/>
                <w:bCs/>
                <w:sz w:val="24"/>
                <w:szCs w:val="24"/>
                <w:lang w:bidi="ru-RU"/>
              </w:rPr>
            </w:pPr>
          </w:p>
        </w:tc>
        <w:tc>
          <w:tcPr>
            <w:tcW w:w="1559" w:type="dxa"/>
            <w:gridSpan w:val="2"/>
            <w:tcBorders>
              <w:top w:val="single" w:sz="4" w:space="0" w:color="auto"/>
              <w:left w:val="single" w:sz="4" w:space="0" w:color="auto"/>
              <w:bottom w:val="single" w:sz="4" w:space="0" w:color="auto"/>
            </w:tcBorders>
            <w:shd w:val="clear" w:color="auto" w:fill="FFFFFF"/>
          </w:tcPr>
          <w:p w14:paraId="3F99F622" w14:textId="77777777" w:rsidR="007B12BD" w:rsidRPr="00320A8B" w:rsidRDefault="007B12BD" w:rsidP="00A5128C">
            <w:pPr>
              <w:spacing w:after="0" w:line="240" w:lineRule="auto"/>
              <w:ind w:firstLine="709"/>
              <w:jc w:val="both"/>
              <w:rPr>
                <w:rFonts w:ascii="Times New Roman" w:hAnsi="Times New Roman" w:cs="Times New Roman"/>
                <w:bCs/>
                <w:sz w:val="24"/>
                <w:szCs w:val="24"/>
                <w:lang w:bidi="ru-RU"/>
              </w:rPr>
            </w:pPr>
          </w:p>
        </w:tc>
        <w:tc>
          <w:tcPr>
            <w:tcW w:w="3420" w:type="dxa"/>
            <w:tcBorders>
              <w:top w:val="single" w:sz="4" w:space="0" w:color="auto"/>
              <w:left w:val="single" w:sz="4" w:space="0" w:color="auto"/>
              <w:bottom w:val="single" w:sz="4" w:space="0" w:color="auto"/>
            </w:tcBorders>
            <w:shd w:val="clear" w:color="auto" w:fill="FFFFFF"/>
          </w:tcPr>
          <w:p w14:paraId="108458BC" w14:textId="77777777" w:rsidR="007B12BD" w:rsidRPr="00320A8B" w:rsidRDefault="007B12BD" w:rsidP="00A5128C">
            <w:pPr>
              <w:spacing w:after="0" w:line="240" w:lineRule="auto"/>
              <w:ind w:firstLine="709"/>
              <w:jc w:val="both"/>
              <w:rPr>
                <w:rFonts w:ascii="Times New Roman" w:hAnsi="Times New Roman" w:cs="Times New Roman"/>
                <w:sz w:val="24"/>
                <w:szCs w:val="24"/>
                <w:lang w:bidi="ru-RU"/>
              </w:rPr>
            </w:pPr>
            <w:r w:rsidRPr="00320A8B">
              <w:rPr>
                <w:rStyle w:val="295pt"/>
                <w:rFonts w:eastAsiaTheme="minorHAnsi"/>
                <w:b w:val="0"/>
                <w:sz w:val="24"/>
                <w:szCs w:val="24"/>
              </w:rPr>
              <w:t>Семья — коллектив близких, родных людей. Поколения в се</w:t>
            </w:r>
            <w:r w:rsidRPr="00320A8B">
              <w:rPr>
                <w:rStyle w:val="295pt"/>
                <w:rFonts w:eastAsiaTheme="minorHAnsi"/>
                <w:b w:val="0"/>
                <w:sz w:val="24"/>
                <w:szCs w:val="24"/>
              </w:rPr>
              <w:softHyphen/>
              <w:t>мье. Взаимоотношения в семье: любовь, доброта, внимание, под</w:t>
            </w:r>
            <w:r w:rsidRPr="00320A8B">
              <w:rPr>
                <w:rStyle w:val="295pt"/>
                <w:rFonts w:eastAsiaTheme="minorHAnsi"/>
                <w:b w:val="0"/>
                <w:sz w:val="24"/>
                <w:szCs w:val="24"/>
              </w:rPr>
              <w:softHyphen/>
              <w:t>держка. Семейный бюджет, дохо</w:t>
            </w:r>
            <w:r w:rsidRPr="00320A8B">
              <w:rPr>
                <w:rStyle w:val="295pt"/>
                <w:rFonts w:eastAsiaTheme="minorHAnsi"/>
                <w:b w:val="0"/>
                <w:sz w:val="24"/>
                <w:szCs w:val="24"/>
              </w:rPr>
              <w:softHyphen/>
              <w:t>ды и расходы семьи</w:t>
            </w:r>
          </w:p>
        </w:tc>
        <w:tc>
          <w:tcPr>
            <w:tcW w:w="4093" w:type="dxa"/>
            <w:gridSpan w:val="2"/>
            <w:tcBorders>
              <w:top w:val="single" w:sz="4" w:space="0" w:color="auto"/>
              <w:left w:val="single" w:sz="4" w:space="0" w:color="auto"/>
              <w:bottom w:val="single" w:sz="4" w:space="0" w:color="auto"/>
              <w:right w:val="single" w:sz="4" w:space="0" w:color="auto"/>
            </w:tcBorders>
            <w:shd w:val="clear" w:color="auto" w:fill="FFFFFF"/>
          </w:tcPr>
          <w:p w14:paraId="404CEABB" w14:textId="77777777" w:rsidR="007B12BD" w:rsidRPr="00320A8B" w:rsidRDefault="007B12BD" w:rsidP="00A5128C">
            <w:pPr>
              <w:spacing w:after="0" w:line="240" w:lineRule="auto"/>
              <w:ind w:firstLine="709"/>
              <w:jc w:val="both"/>
              <w:rPr>
                <w:rFonts w:ascii="Times New Roman" w:hAnsi="Times New Roman" w:cs="Times New Roman"/>
                <w:sz w:val="24"/>
                <w:szCs w:val="24"/>
                <w:lang w:bidi="ru-RU"/>
              </w:rPr>
            </w:pPr>
            <w:r w:rsidRPr="00320A8B">
              <w:rPr>
                <w:rStyle w:val="295pt"/>
                <w:rFonts w:eastAsiaTheme="minorHAnsi"/>
                <w:b w:val="0"/>
                <w:sz w:val="24"/>
                <w:szCs w:val="24"/>
              </w:rPr>
              <w:t>Учебный диалог по теме, например, «Для чего создаётся семья», «Почему семью называют коллективом».</w:t>
            </w:r>
          </w:p>
          <w:p w14:paraId="61D5D7E1" w14:textId="77777777" w:rsidR="007B12BD" w:rsidRPr="00320A8B" w:rsidRDefault="007B12BD" w:rsidP="00A5128C">
            <w:pPr>
              <w:spacing w:after="0" w:line="240" w:lineRule="auto"/>
              <w:ind w:firstLine="709"/>
              <w:jc w:val="both"/>
              <w:rPr>
                <w:rFonts w:ascii="Times New Roman" w:hAnsi="Times New Roman" w:cs="Times New Roman"/>
                <w:sz w:val="24"/>
                <w:szCs w:val="24"/>
                <w:lang w:bidi="ru-RU"/>
              </w:rPr>
            </w:pPr>
            <w:r w:rsidRPr="00320A8B">
              <w:rPr>
                <w:rStyle w:val="295pt"/>
                <w:rFonts w:eastAsiaTheme="minorHAnsi"/>
                <w:b w:val="0"/>
                <w:sz w:val="24"/>
                <w:szCs w:val="24"/>
              </w:rPr>
              <w:t>Работа в группах: коллективный ответ на вопрос «Какие бывают семьи?».</w:t>
            </w:r>
          </w:p>
          <w:p w14:paraId="63C7CBAC" w14:textId="77777777" w:rsidR="007B12BD" w:rsidRPr="00320A8B" w:rsidRDefault="007B12BD" w:rsidP="00A5128C">
            <w:pPr>
              <w:spacing w:after="0" w:line="240" w:lineRule="auto"/>
              <w:ind w:firstLine="709"/>
              <w:jc w:val="both"/>
              <w:rPr>
                <w:rFonts w:ascii="Times New Roman" w:hAnsi="Times New Roman" w:cs="Times New Roman"/>
                <w:sz w:val="24"/>
                <w:szCs w:val="24"/>
                <w:lang w:bidi="ru-RU"/>
              </w:rPr>
            </w:pPr>
            <w:r w:rsidRPr="00320A8B">
              <w:rPr>
                <w:rStyle w:val="295pt"/>
                <w:rFonts w:eastAsiaTheme="minorHAnsi"/>
                <w:b w:val="0"/>
                <w:sz w:val="24"/>
                <w:szCs w:val="24"/>
              </w:rPr>
              <w:t>Рассказ учителя «Что такое семейный бюджет». Беседа по теме, например, «Доходы и расходы семьи». Практическая работа по теме, напри</w:t>
            </w:r>
            <w:r w:rsidRPr="00320A8B">
              <w:rPr>
                <w:rStyle w:val="295pt"/>
                <w:rFonts w:eastAsiaTheme="minorHAnsi"/>
                <w:b w:val="0"/>
                <w:sz w:val="24"/>
                <w:szCs w:val="24"/>
              </w:rPr>
              <w:softHyphen/>
              <w:t>мер, «Моделирование семейного бюджета» (диф</w:t>
            </w:r>
            <w:r w:rsidRPr="00320A8B">
              <w:rPr>
                <w:rStyle w:val="295pt"/>
                <w:rFonts w:eastAsiaTheme="minorHAnsi"/>
                <w:b w:val="0"/>
                <w:sz w:val="24"/>
                <w:szCs w:val="24"/>
              </w:rPr>
              <w:softHyphen/>
              <w:t>ференцированное задание)</w:t>
            </w:r>
          </w:p>
        </w:tc>
      </w:tr>
      <w:tr w:rsidR="007B12BD" w:rsidRPr="00320A8B" w14:paraId="58E08541" w14:textId="77777777" w:rsidTr="00320A8B">
        <w:trPr>
          <w:gridBefore w:val="1"/>
          <w:wBefore w:w="15" w:type="dxa"/>
          <w:trHeight w:hRule="exact" w:val="2835"/>
        </w:trPr>
        <w:tc>
          <w:tcPr>
            <w:tcW w:w="421" w:type="dxa"/>
            <w:tcBorders>
              <w:top w:val="single" w:sz="4" w:space="0" w:color="auto"/>
              <w:left w:val="single" w:sz="4" w:space="0" w:color="auto"/>
              <w:bottom w:val="single" w:sz="4" w:space="0" w:color="auto"/>
            </w:tcBorders>
            <w:shd w:val="clear" w:color="auto" w:fill="FFFFFF"/>
          </w:tcPr>
          <w:p w14:paraId="0295F9B5" w14:textId="77777777" w:rsidR="007B12BD" w:rsidRPr="00320A8B" w:rsidRDefault="007B12BD" w:rsidP="00A5128C">
            <w:pPr>
              <w:spacing w:after="0" w:line="240" w:lineRule="auto"/>
              <w:ind w:firstLine="709"/>
              <w:jc w:val="both"/>
              <w:rPr>
                <w:rFonts w:ascii="Times New Roman" w:hAnsi="Times New Roman" w:cs="Times New Roman"/>
                <w:bCs/>
                <w:sz w:val="24"/>
                <w:szCs w:val="24"/>
                <w:lang w:bidi="ru-RU"/>
              </w:rPr>
            </w:pPr>
          </w:p>
        </w:tc>
        <w:tc>
          <w:tcPr>
            <w:tcW w:w="1559" w:type="dxa"/>
            <w:gridSpan w:val="2"/>
            <w:tcBorders>
              <w:top w:val="single" w:sz="4" w:space="0" w:color="auto"/>
              <w:left w:val="single" w:sz="4" w:space="0" w:color="auto"/>
              <w:bottom w:val="single" w:sz="4" w:space="0" w:color="auto"/>
            </w:tcBorders>
            <w:shd w:val="clear" w:color="auto" w:fill="FFFFFF"/>
          </w:tcPr>
          <w:p w14:paraId="4E993EA4" w14:textId="77777777" w:rsidR="007B12BD" w:rsidRPr="00320A8B" w:rsidRDefault="007B12BD" w:rsidP="00A5128C">
            <w:pPr>
              <w:spacing w:after="0" w:line="240" w:lineRule="auto"/>
              <w:ind w:firstLine="709"/>
              <w:jc w:val="both"/>
              <w:rPr>
                <w:rFonts w:ascii="Times New Roman" w:hAnsi="Times New Roman" w:cs="Times New Roman"/>
                <w:bCs/>
                <w:sz w:val="24"/>
                <w:szCs w:val="24"/>
                <w:lang w:bidi="ru-RU"/>
              </w:rPr>
            </w:pPr>
          </w:p>
        </w:tc>
        <w:tc>
          <w:tcPr>
            <w:tcW w:w="3420" w:type="dxa"/>
            <w:tcBorders>
              <w:top w:val="single" w:sz="4" w:space="0" w:color="auto"/>
              <w:left w:val="single" w:sz="4" w:space="0" w:color="auto"/>
              <w:bottom w:val="single" w:sz="4" w:space="0" w:color="auto"/>
            </w:tcBorders>
            <w:shd w:val="clear" w:color="auto" w:fill="FFFFFF"/>
          </w:tcPr>
          <w:p w14:paraId="6804F8A8" w14:textId="77777777" w:rsidR="007B12BD" w:rsidRPr="00320A8B" w:rsidRDefault="007B12BD" w:rsidP="00A5128C">
            <w:pPr>
              <w:spacing w:after="0" w:line="240" w:lineRule="auto"/>
              <w:ind w:firstLine="709"/>
              <w:jc w:val="both"/>
              <w:rPr>
                <w:rFonts w:ascii="Times New Roman" w:hAnsi="Times New Roman" w:cs="Times New Roman"/>
                <w:sz w:val="24"/>
                <w:szCs w:val="24"/>
                <w:lang w:bidi="ru-RU"/>
              </w:rPr>
            </w:pPr>
            <w:r w:rsidRPr="00320A8B">
              <w:rPr>
                <w:rStyle w:val="295pt"/>
                <w:rFonts w:eastAsiaTheme="minorHAnsi"/>
                <w:b w:val="0"/>
                <w:sz w:val="24"/>
                <w:szCs w:val="24"/>
              </w:rPr>
              <w:t>Страны и народы мира на карте. Памятники природы и культу</w:t>
            </w:r>
            <w:r w:rsidRPr="00320A8B">
              <w:rPr>
                <w:rStyle w:val="295pt"/>
                <w:rFonts w:eastAsiaTheme="minorHAnsi"/>
                <w:b w:val="0"/>
                <w:sz w:val="24"/>
                <w:szCs w:val="24"/>
              </w:rPr>
              <w:softHyphen/>
              <w:t>ры — символы стран, в которых они находятся</w:t>
            </w:r>
          </w:p>
          <w:p w14:paraId="21C42A7C" w14:textId="77777777" w:rsidR="007B12BD" w:rsidRPr="00320A8B" w:rsidRDefault="007B12BD" w:rsidP="00A5128C">
            <w:pPr>
              <w:spacing w:after="0" w:line="240" w:lineRule="auto"/>
              <w:ind w:firstLine="709"/>
              <w:jc w:val="both"/>
              <w:rPr>
                <w:rFonts w:ascii="Times New Roman" w:hAnsi="Times New Roman" w:cs="Times New Roman"/>
                <w:sz w:val="24"/>
                <w:szCs w:val="24"/>
                <w:lang w:bidi="ru-RU"/>
              </w:rPr>
            </w:pPr>
          </w:p>
          <w:p w14:paraId="7D9EAEA2" w14:textId="77777777" w:rsidR="007B12BD" w:rsidRPr="00320A8B" w:rsidRDefault="007B12BD" w:rsidP="00A5128C">
            <w:pPr>
              <w:spacing w:after="0" w:line="240" w:lineRule="auto"/>
              <w:ind w:firstLine="709"/>
              <w:jc w:val="both"/>
              <w:rPr>
                <w:rFonts w:ascii="Times New Roman" w:hAnsi="Times New Roman" w:cs="Times New Roman"/>
                <w:sz w:val="24"/>
                <w:szCs w:val="24"/>
                <w:lang w:bidi="ru-RU"/>
              </w:rPr>
            </w:pPr>
          </w:p>
          <w:p w14:paraId="4B9E8A04" w14:textId="77777777" w:rsidR="007B12BD" w:rsidRPr="00320A8B" w:rsidRDefault="007B12BD" w:rsidP="00A5128C">
            <w:pPr>
              <w:spacing w:after="0" w:line="240" w:lineRule="auto"/>
              <w:ind w:firstLine="709"/>
              <w:jc w:val="both"/>
              <w:rPr>
                <w:rFonts w:ascii="Times New Roman" w:hAnsi="Times New Roman" w:cs="Times New Roman"/>
                <w:sz w:val="24"/>
                <w:szCs w:val="24"/>
                <w:lang w:bidi="ru-RU"/>
              </w:rPr>
            </w:pPr>
          </w:p>
          <w:p w14:paraId="1C219D63" w14:textId="77777777" w:rsidR="007B12BD" w:rsidRPr="00320A8B" w:rsidRDefault="007B12BD" w:rsidP="00A5128C">
            <w:pPr>
              <w:spacing w:after="0" w:line="240" w:lineRule="auto"/>
              <w:ind w:firstLine="709"/>
              <w:jc w:val="both"/>
              <w:rPr>
                <w:rFonts w:ascii="Times New Roman" w:hAnsi="Times New Roman" w:cs="Times New Roman"/>
                <w:sz w:val="24"/>
                <w:szCs w:val="24"/>
                <w:lang w:bidi="ru-RU"/>
              </w:rPr>
            </w:pPr>
          </w:p>
          <w:p w14:paraId="509FA1F3" w14:textId="77777777" w:rsidR="007B12BD" w:rsidRPr="00320A8B" w:rsidRDefault="007B12BD" w:rsidP="00A5128C">
            <w:pPr>
              <w:spacing w:after="0" w:line="240" w:lineRule="auto"/>
              <w:ind w:firstLine="709"/>
              <w:jc w:val="both"/>
              <w:rPr>
                <w:rFonts w:ascii="Times New Roman" w:hAnsi="Times New Roman" w:cs="Times New Roman"/>
                <w:sz w:val="24"/>
                <w:szCs w:val="24"/>
                <w:lang w:bidi="ru-RU"/>
              </w:rPr>
            </w:pPr>
          </w:p>
          <w:p w14:paraId="1714CFF4" w14:textId="77777777" w:rsidR="007B12BD" w:rsidRPr="00320A8B" w:rsidRDefault="007B12BD" w:rsidP="00A5128C">
            <w:pPr>
              <w:spacing w:after="0" w:line="240" w:lineRule="auto"/>
              <w:ind w:firstLine="709"/>
              <w:jc w:val="both"/>
              <w:rPr>
                <w:rFonts w:ascii="Times New Roman" w:hAnsi="Times New Roman" w:cs="Times New Roman"/>
                <w:sz w:val="24"/>
                <w:szCs w:val="24"/>
                <w:lang w:bidi="ru-RU"/>
              </w:rPr>
            </w:pPr>
          </w:p>
          <w:p w14:paraId="147A93F7" w14:textId="77777777" w:rsidR="007B12BD" w:rsidRPr="00320A8B" w:rsidRDefault="007B12BD" w:rsidP="00A5128C">
            <w:pPr>
              <w:spacing w:after="0" w:line="240" w:lineRule="auto"/>
              <w:ind w:firstLine="709"/>
              <w:jc w:val="both"/>
              <w:rPr>
                <w:rFonts w:ascii="Times New Roman" w:hAnsi="Times New Roman" w:cs="Times New Roman"/>
                <w:sz w:val="24"/>
                <w:szCs w:val="24"/>
                <w:lang w:bidi="ru-RU"/>
              </w:rPr>
            </w:pPr>
          </w:p>
          <w:p w14:paraId="3D8B39C8" w14:textId="77777777" w:rsidR="007B12BD" w:rsidRPr="00320A8B" w:rsidRDefault="007B12BD" w:rsidP="00A5128C">
            <w:pPr>
              <w:spacing w:after="0" w:line="240" w:lineRule="auto"/>
              <w:ind w:firstLine="709"/>
              <w:jc w:val="both"/>
              <w:rPr>
                <w:rFonts w:ascii="Times New Roman" w:hAnsi="Times New Roman" w:cs="Times New Roman"/>
                <w:sz w:val="24"/>
                <w:szCs w:val="24"/>
                <w:lang w:bidi="ru-RU"/>
              </w:rPr>
            </w:pPr>
          </w:p>
          <w:p w14:paraId="21347956" w14:textId="77777777" w:rsidR="007B12BD" w:rsidRPr="00320A8B" w:rsidRDefault="007B12BD" w:rsidP="00A5128C">
            <w:pPr>
              <w:tabs>
                <w:tab w:val="left" w:pos="2310"/>
              </w:tabs>
              <w:spacing w:after="0" w:line="240" w:lineRule="auto"/>
              <w:ind w:firstLine="709"/>
              <w:jc w:val="both"/>
              <w:rPr>
                <w:rFonts w:ascii="Times New Roman" w:hAnsi="Times New Roman" w:cs="Times New Roman"/>
                <w:sz w:val="24"/>
                <w:szCs w:val="24"/>
                <w:lang w:bidi="ru-RU"/>
              </w:rPr>
            </w:pPr>
            <w:r w:rsidRPr="00320A8B">
              <w:rPr>
                <w:rFonts w:ascii="Times New Roman" w:hAnsi="Times New Roman" w:cs="Times New Roman"/>
                <w:sz w:val="24"/>
                <w:szCs w:val="24"/>
                <w:lang w:bidi="ru-RU"/>
              </w:rPr>
              <w:tab/>
            </w:r>
          </w:p>
        </w:tc>
        <w:tc>
          <w:tcPr>
            <w:tcW w:w="4093" w:type="dxa"/>
            <w:gridSpan w:val="2"/>
            <w:tcBorders>
              <w:top w:val="single" w:sz="4" w:space="0" w:color="auto"/>
              <w:left w:val="single" w:sz="4" w:space="0" w:color="auto"/>
              <w:bottom w:val="single" w:sz="4" w:space="0" w:color="auto"/>
              <w:right w:val="single" w:sz="4" w:space="0" w:color="auto"/>
            </w:tcBorders>
            <w:shd w:val="clear" w:color="auto" w:fill="FFFFFF"/>
          </w:tcPr>
          <w:p w14:paraId="751F9D40" w14:textId="77777777" w:rsidR="007B12BD" w:rsidRPr="00320A8B" w:rsidRDefault="007B12BD" w:rsidP="00A5128C">
            <w:pPr>
              <w:spacing w:after="0" w:line="240" w:lineRule="auto"/>
              <w:ind w:firstLine="709"/>
              <w:jc w:val="both"/>
              <w:rPr>
                <w:rFonts w:ascii="Times New Roman" w:hAnsi="Times New Roman" w:cs="Times New Roman"/>
                <w:sz w:val="24"/>
                <w:szCs w:val="24"/>
                <w:lang w:bidi="ru-RU"/>
              </w:rPr>
            </w:pPr>
            <w:r w:rsidRPr="00320A8B">
              <w:rPr>
                <w:rStyle w:val="295pt"/>
                <w:rFonts w:eastAsiaTheme="minorHAnsi"/>
                <w:b w:val="0"/>
                <w:sz w:val="24"/>
                <w:szCs w:val="24"/>
              </w:rPr>
              <w:t>Практическая работа с картой: страны мира. Работа в группах: самостоятельное составление описания любой страны или народа мира (с ис</w:t>
            </w:r>
            <w:r w:rsidRPr="00320A8B">
              <w:rPr>
                <w:rStyle w:val="295pt"/>
                <w:rFonts w:eastAsiaTheme="minorHAnsi"/>
                <w:b w:val="0"/>
                <w:sz w:val="24"/>
                <w:szCs w:val="24"/>
              </w:rPr>
              <w:softHyphen/>
              <w:t>пользованием дополнительной литературы и ре</w:t>
            </w:r>
            <w:r w:rsidRPr="00320A8B">
              <w:rPr>
                <w:rStyle w:val="295pt"/>
                <w:rFonts w:eastAsiaTheme="minorHAnsi"/>
                <w:b w:val="0"/>
                <w:sz w:val="24"/>
                <w:szCs w:val="24"/>
              </w:rPr>
              <w:softHyphen/>
              <w:t>сурсов Интернета). «Путешествие по странам мира» (достопримечательности отдельных стран мира, по выбору детей): рассматривание видео</w:t>
            </w:r>
            <w:r w:rsidRPr="00320A8B">
              <w:rPr>
                <w:rStyle w:val="295pt"/>
                <w:rFonts w:eastAsiaTheme="minorHAnsi"/>
                <w:b w:val="0"/>
                <w:sz w:val="24"/>
                <w:szCs w:val="24"/>
              </w:rPr>
              <w:softHyphen/>
              <w:t>материалов, слайдов, иллюстраций. Символы стран, с которыми знакомятся дети</w:t>
            </w:r>
          </w:p>
        </w:tc>
      </w:tr>
      <w:tr w:rsidR="007B12BD" w:rsidRPr="00320A8B" w14:paraId="54A6EFFC" w14:textId="77777777" w:rsidTr="00320A8B">
        <w:trPr>
          <w:gridBefore w:val="1"/>
          <w:wBefore w:w="15" w:type="dxa"/>
          <w:trHeight w:hRule="exact" w:val="3554"/>
        </w:trPr>
        <w:tc>
          <w:tcPr>
            <w:tcW w:w="421" w:type="dxa"/>
            <w:tcBorders>
              <w:top w:val="single" w:sz="4" w:space="0" w:color="auto"/>
              <w:left w:val="single" w:sz="4" w:space="0" w:color="auto"/>
              <w:bottom w:val="single" w:sz="4" w:space="0" w:color="auto"/>
            </w:tcBorders>
            <w:shd w:val="clear" w:color="auto" w:fill="FFFFFF"/>
          </w:tcPr>
          <w:p w14:paraId="3864E2C2" w14:textId="77777777" w:rsidR="007B12BD" w:rsidRPr="00320A8B" w:rsidRDefault="007B12BD" w:rsidP="00A5128C">
            <w:pPr>
              <w:spacing w:after="0" w:line="240" w:lineRule="auto"/>
              <w:ind w:firstLine="709"/>
              <w:jc w:val="both"/>
              <w:rPr>
                <w:rFonts w:ascii="Times New Roman" w:hAnsi="Times New Roman" w:cs="Times New Roman"/>
                <w:bCs/>
                <w:sz w:val="24"/>
                <w:szCs w:val="24"/>
                <w:lang w:bidi="ru-RU"/>
              </w:rPr>
            </w:pPr>
            <w:r w:rsidRPr="00320A8B">
              <w:rPr>
                <w:rStyle w:val="295pt"/>
                <w:rFonts w:eastAsiaTheme="minorHAnsi"/>
                <w:b w:val="0"/>
                <w:sz w:val="24"/>
                <w:szCs w:val="24"/>
              </w:rPr>
              <w:t>2</w:t>
            </w:r>
          </w:p>
        </w:tc>
        <w:tc>
          <w:tcPr>
            <w:tcW w:w="1559" w:type="dxa"/>
            <w:gridSpan w:val="2"/>
            <w:tcBorders>
              <w:top w:val="single" w:sz="4" w:space="0" w:color="auto"/>
              <w:left w:val="single" w:sz="4" w:space="0" w:color="auto"/>
              <w:bottom w:val="single" w:sz="4" w:space="0" w:color="auto"/>
            </w:tcBorders>
            <w:shd w:val="clear" w:color="auto" w:fill="FFFFFF"/>
          </w:tcPr>
          <w:p w14:paraId="115C05A5" w14:textId="77777777" w:rsidR="007B12BD" w:rsidRPr="00320A8B" w:rsidRDefault="007B12BD" w:rsidP="00A5128C">
            <w:pPr>
              <w:spacing w:after="0" w:line="240" w:lineRule="auto"/>
              <w:ind w:firstLine="709"/>
              <w:jc w:val="both"/>
              <w:rPr>
                <w:rFonts w:ascii="Times New Roman" w:hAnsi="Times New Roman" w:cs="Times New Roman"/>
                <w:bCs/>
                <w:sz w:val="24"/>
                <w:szCs w:val="24"/>
                <w:lang w:bidi="ru-RU"/>
              </w:rPr>
            </w:pPr>
            <w:r w:rsidRPr="00320A8B">
              <w:rPr>
                <w:rStyle w:val="285pt1"/>
                <w:rFonts w:eastAsiaTheme="minorHAnsi"/>
                <w:b w:val="0"/>
                <w:sz w:val="24"/>
                <w:szCs w:val="24"/>
              </w:rPr>
              <w:t>Человек и природа. 35 часов</w:t>
            </w:r>
          </w:p>
        </w:tc>
        <w:tc>
          <w:tcPr>
            <w:tcW w:w="3420" w:type="dxa"/>
            <w:tcBorders>
              <w:top w:val="single" w:sz="4" w:space="0" w:color="auto"/>
              <w:left w:val="single" w:sz="4" w:space="0" w:color="auto"/>
              <w:bottom w:val="single" w:sz="4" w:space="0" w:color="auto"/>
            </w:tcBorders>
            <w:shd w:val="clear" w:color="auto" w:fill="FFFFFF"/>
          </w:tcPr>
          <w:p w14:paraId="12514444" w14:textId="77777777" w:rsidR="007B12BD" w:rsidRPr="00320A8B" w:rsidRDefault="007B12BD" w:rsidP="00A5128C">
            <w:pPr>
              <w:spacing w:after="0" w:line="240" w:lineRule="auto"/>
              <w:ind w:firstLine="709"/>
              <w:jc w:val="both"/>
              <w:rPr>
                <w:rFonts w:ascii="Times New Roman" w:hAnsi="Times New Roman" w:cs="Times New Roman"/>
                <w:sz w:val="24"/>
                <w:szCs w:val="24"/>
                <w:lang w:bidi="ru-RU"/>
              </w:rPr>
            </w:pPr>
            <w:r w:rsidRPr="00320A8B">
              <w:rPr>
                <w:rStyle w:val="295pt"/>
                <w:rFonts w:eastAsiaTheme="minorHAnsi"/>
                <w:b w:val="0"/>
                <w:sz w:val="24"/>
                <w:szCs w:val="24"/>
              </w:rPr>
              <w:t>Вещество. Разнообразие веществ в окружающем мире. Твёрдые те</w:t>
            </w:r>
            <w:r w:rsidRPr="00320A8B">
              <w:rPr>
                <w:rStyle w:val="295pt"/>
                <w:rFonts w:eastAsiaTheme="minorHAnsi"/>
                <w:b w:val="0"/>
                <w:sz w:val="24"/>
                <w:szCs w:val="24"/>
              </w:rPr>
              <w:softHyphen/>
              <w:t>ла, жидкости, газы, их свойства. Воздух — смесь газов. Свойства воздуха. Значение для жизни. Вода. Свойства воды. Состояния воды, её распространение в при</w:t>
            </w:r>
            <w:r w:rsidRPr="00320A8B">
              <w:rPr>
                <w:rStyle w:val="295pt"/>
                <w:rFonts w:eastAsiaTheme="minorHAnsi"/>
                <w:b w:val="0"/>
                <w:sz w:val="24"/>
                <w:szCs w:val="24"/>
              </w:rPr>
              <w:softHyphen/>
              <w:t>роде, значение для жизни. Круговорот воды в природе. Охрана воздуха, воды. Горные</w:t>
            </w:r>
          </w:p>
        </w:tc>
        <w:tc>
          <w:tcPr>
            <w:tcW w:w="4093" w:type="dxa"/>
            <w:gridSpan w:val="2"/>
            <w:tcBorders>
              <w:top w:val="single" w:sz="4" w:space="0" w:color="auto"/>
              <w:left w:val="single" w:sz="4" w:space="0" w:color="auto"/>
              <w:bottom w:val="single" w:sz="4" w:space="0" w:color="auto"/>
              <w:right w:val="single" w:sz="4" w:space="0" w:color="auto"/>
            </w:tcBorders>
            <w:shd w:val="clear" w:color="auto" w:fill="FFFFFF"/>
          </w:tcPr>
          <w:p w14:paraId="52B49674" w14:textId="77777777" w:rsidR="007B12BD" w:rsidRPr="00320A8B" w:rsidRDefault="007B12BD" w:rsidP="00A5128C">
            <w:pPr>
              <w:spacing w:after="0" w:line="240" w:lineRule="auto"/>
              <w:ind w:firstLine="709"/>
              <w:jc w:val="both"/>
              <w:rPr>
                <w:rFonts w:ascii="Times New Roman" w:hAnsi="Times New Roman" w:cs="Times New Roman"/>
                <w:sz w:val="24"/>
                <w:szCs w:val="24"/>
                <w:lang w:bidi="ru-RU"/>
              </w:rPr>
            </w:pPr>
            <w:r w:rsidRPr="00320A8B">
              <w:rPr>
                <w:rStyle w:val="295pt"/>
                <w:rFonts w:eastAsiaTheme="minorHAnsi"/>
                <w:b w:val="0"/>
                <w:sz w:val="24"/>
                <w:szCs w:val="24"/>
              </w:rPr>
              <w:t>Практические работы (наблюдение и опыты) с веществами: текучесть, растворимость, окра- шиваемость и другое.</w:t>
            </w:r>
          </w:p>
          <w:p w14:paraId="74FCD15B" w14:textId="77777777" w:rsidR="007B12BD" w:rsidRPr="00320A8B" w:rsidRDefault="007B12BD" w:rsidP="00A5128C">
            <w:pPr>
              <w:spacing w:after="0" w:line="240" w:lineRule="auto"/>
              <w:ind w:firstLine="709"/>
              <w:jc w:val="both"/>
              <w:rPr>
                <w:rFonts w:ascii="Times New Roman" w:hAnsi="Times New Roman" w:cs="Times New Roman"/>
                <w:sz w:val="24"/>
                <w:szCs w:val="24"/>
                <w:lang w:bidi="ru-RU"/>
              </w:rPr>
            </w:pPr>
            <w:r w:rsidRPr="00320A8B">
              <w:rPr>
                <w:rStyle w:val="295pt"/>
                <w:rFonts w:eastAsiaTheme="minorHAnsi"/>
                <w:b w:val="0"/>
                <w:sz w:val="24"/>
                <w:szCs w:val="24"/>
              </w:rPr>
              <w:t>Упражнения: классификация тел и веществ, сравнение естественных и искусственных тел; классификация твёрдых, жидких и газообраз</w:t>
            </w:r>
            <w:r w:rsidRPr="00320A8B">
              <w:rPr>
                <w:rStyle w:val="295pt"/>
                <w:rFonts w:eastAsiaTheme="minorHAnsi"/>
                <w:b w:val="0"/>
                <w:sz w:val="24"/>
                <w:szCs w:val="24"/>
              </w:rPr>
              <w:softHyphen/>
              <w:t>ных веществ.</w:t>
            </w:r>
          </w:p>
          <w:p w14:paraId="21F87B82" w14:textId="77777777" w:rsidR="007B12BD" w:rsidRPr="00320A8B" w:rsidRDefault="007B12BD" w:rsidP="00A5128C">
            <w:pPr>
              <w:spacing w:after="0" w:line="240" w:lineRule="auto"/>
              <w:ind w:firstLine="709"/>
              <w:jc w:val="both"/>
              <w:rPr>
                <w:rFonts w:ascii="Times New Roman" w:hAnsi="Times New Roman" w:cs="Times New Roman"/>
                <w:sz w:val="24"/>
                <w:szCs w:val="24"/>
                <w:lang w:bidi="ru-RU"/>
              </w:rPr>
            </w:pPr>
            <w:r w:rsidRPr="00320A8B">
              <w:rPr>
                <w:rStyle w:val="295pt"/>
                <w:rFonts w:eastAsiaTheme="minorHAnsi"/>
                <w:b w:val="0"/>
                <w:sz w:val="24"/>
                <w:szCs w:val="24"/>
              </w:rPr>
              <w:t>Демонстрация учебных экспериментов: состоя</w:t>
            </w:r>
            <w:r w:rsidRPr="00320A8B">
              <w:rPr>
                <w:rStyle w:val="295pt"/>
                <w:rFonts w:eastAsiaTheme="minorHAnsi"/>
                <w:b w:val="0"/>
                <w:sz w:val="24"/>
                <w:szCs w:val="24"/>
              </w:rPr>
              <w:softHyphen/>
              <w:t>ния воды, свойства воздуха. Рассказ учителя, анализ схемы круговорота воды в природе.</w:t>
            </w:r>
          </w:p>
        </w:tc>
      </w:tr>
      <w:tr w:rsidR="007B12BD" w:rsidRPr="00320A8B" w14:paraId="2C7729D1" w14:textId="77777777" w:rsidTr="00320A8B">
        <w:trPr>
          <w:gridBefore w:val="1"/>
          <w:wBefore w:w="15" w:type="dxa"/>
          <w:trHeight w:hRule="exact" w:val="2278"/>
        </w:trPr>
        <w:tc>
          <w:tcPr>
            <w:tcW w:w="421" w:type="dxa"/>
            <w:tcBorders>
              <w:top w:val="single" w:sz="4" w:space="0" w:color="auto"/>
              <w:left w:val="single" w:sz="4" w:space="0" w:color="auto"/>
              <w:bottom w:val="single" w:sz="4" w:space="0" w:color="auto"/>
            </w:tcBorders>
            <w:shd w:val="clear" w:color="auto" w:fill="FFFFFF"/>
          </w:tcPr>
          <w:p w14:paraId="23517482" w14:textId="77777777" w:rsidR="007B12BD" w:rsidRPr="00320A8B" w:rsidRDefault="007B12BD" w:rsidP="00A5128C">
            <w:pPr>
              <w:spacing w:after="0" w:line="240" w:lineRule="auto"/>
              <w:ind w:firstLine="709"/>
              <w:jc w:val="both"/>
              <w:rPr>
                <w:rFonts w:ascii="Times New Roman" w:hAnsi="Times New Roman" w:cs="Times New Roman"/>
                <w:bCs/>
                <w:sz w:val="24"/>
                <w:szCs w:val="24"/>
                <w:lang w:bidi="ru-RU"/>
              </w:rPr>
            </w:pPr>
          </w:p>
        </w:tc>
        <w:tc>
          <w:tcPr>
            <w:tcW w:w="1559" w:type="dxa"/>
            <w:gridSpan w:val="2"/>
            <w:tcBorders>
              <w:top w:val="single" w:sz="4" w:space="0" w:color="auto"/>
              <w:left w:val="single" w:sz="4" w:space="0" w:color="auto"/>
              <w:bottom w:val="single" w:sz="4" w:space="0" w:color="auto"/>
            </w:tcBorders>
            <w:shd w:val="clear" w:color="auto" w:fill="FFFFFF"/>
          </w:tcPr>
          <w:p w14:paraId="06EF7087" w14:textId="77777777" w:rsidR="007B12BD" w:rsidRPr="00320A8B" w:rsidRDefault="007B12BD" w:rsidP="00A5128C">
            <w:pPr>
              <w:spacing w:after="0" w:line="240" w:lineRule="auto"/>
              <w:ind w:firstLine="709"/>
              <w:jc w:val="both"/>
              <w:rPr>
                <w:rFonts w:ascii="Times New Roman" w:hAnsi="Times New Roman" w:cs="Times New Roman"/>
                <w:bCs/>
                <w:sz w:val="24"/>
                <w:szCs w:val="24"/>
                <w:lang w:bidi="ru-RU"/>
              </w:rPr>
            </w:pPr>
          </w:p>
        </w:tc>
        <w:tc>
          <w:tcPr>
            <w:tcW w:w="3420" w:type="dxa"/>
            <w:tcBorders>
              <w:top w:val="single" w:sz="4" w:space="0" w:color="auto"/>
              <w:left w:val="single" w:sz="4" w:space="0" w:color="auto"/>
              <w:bottom w:val="single" w:sz="4" w:space="0" w:color="auto"/>
            </w:tcBorders>
            <w:shd w:val="clear" w:color="auto" w:fill="FFFFFF"/>
          </w:tcPr>
          <w:p w14:paraId="2ABCA198" w14:textId="77777777" w:rsidR="007B12BD" w:rsidRPr="00320A8B" w:rsidRDefault="007B12BD" w:rsidP="00A5128C">
            <w:pPr>
              <w:spacing w:after="0" w:line="240" w:lineRule="auto"/>
              <w:ind w:firstLine="709"/>
              <w:jc w:val="both"/>
              <w:rPr>
                <w:rFonts w:ascii="Times New Roman" w:hAnsi="Times New Roman" w:cs="Times New Roman"/>
                <w:sz w:val="24"/>
                <w:szCs w:val="24"/>
                <w:lang w:bidi="ru-RU"/>
              </w:rPr>
            </w:pPr>
            <w:r w:rsidRPr="00320A8B">
              <w:rPr>
                <w:rStyle w:val="295pt"/>
                <w:rFonts w:eastAsiaTheme="minorHAnsi"/>
                <w:b w:val="0"/>
                <w:sz w:val="24"/>
                <w:szCs w:val="24"/>
              </w:rPr>
              <w:t>породы и минералы. Полезные ископаемые, их значение в хо</w:t>
            </w:r>
            <w:r w:rsidRPr="00320A8B">
              <w:rPr>
                <w:rStyle w:val="295pt"/>
                <w:rFonts w:eastAsiaTheme="minorHAnsi"/>
                <w:b w:val="0"/>
                <w:sz w:val="24"/>
                <w:szCs w:val="24"/>
              </w:rPr>
              <w:softHyphen/>
              <w:t>зяйстве человека. Полезные ис</w:t>
            </w:r>
            <w:r w:rsidRPr="00320A8B">
              <w:rPr>
                <w:rStyle w:val="295pt"/>
                <w:rFonts w:eastAsiaTheme="minorHAnsi"/>
                <w:b w:val="0"/>
                <w:sz w:val="24"/>
                <w:szCs w:val="24"/>
              </w:rPr>
              <w:softHyphen/>
              <w:t>копаемые родного края (2—3 примера). Почва, её состав, зна</w:t>
            </w:r>
            <w:r w:rsidRPr="00320A8B">
              <w:rPr>
                <w:rStyle w:val="295pt"/>
                <w:rFonts w:eastAsiaTheme="minorHAnsi"/>
                <w:b w:val="0"/>
                <w:sz w:val="24"/>
                <w:szCs w:val="24"/>
              </w:rPr>
              <w:softHyphen/>
              <w:t>чение для живой природы и хо</w:t>
            </w:r>
            <w:r w:rsidRPr="00320A8B">
              <w:rPr>
                <w:rStyle w:val="295pt"/>
                <w:rFonts w:eastAsiaTheme="minorHAnsi"/>
                <w:b w:val="0"/>
                <w:sz w:val="24"/>
                <w:szCs w:val="24"/>
              </w:rPr>
              <w:softHyphen/>
              <w:t>зяйственной деятельности чело</w:t>
            </w:r>
            <w:r w:rsidRPr="00320A8B">
              <w:rPr>
                <w:rStyle w:val="295pt"/>
                <w:rFonts w:eastAsiaTheme="minorHAnsi"/>
                <w:b w:val="0"/>
                <w:sz w:val="24"/>
                <w:szCs w:val="24"/>
              </w:rPr>
              <w:softHyphen/>
              <w:t>века</w:t>
            </w:r>
          </w:p>
        </w:tc>
        <w:tc>
          <w:tcPr>
            <w:tcW w:w="4093" w:type="dxa"/>
            <w:gridSpan w:val="2"/>
            <w:tcBorders>
              <w:top w:val="single" w:sz="4" w:space="0" w:color="auto"/>
              <w:left w:val="single" w:sz="4" w:space="0" w:color="auto"/>
              <w:bottom w:val="single" w:sz="4" w:space="0" w:color="auto"/>
              <w:right w:val="single" w:sz="4" w:space="0" w:color="auto"/>
            </w:tcBorders>
            <w:shd w:val="clear" w:color="auto" w:fill="FFFFFF"/>
          </w:tcPr>
          <w:p w14:paraId="219000B0" w14:textId="77777777" w:rsidR="007B12BD" w:rsidRPr="00320A8B" w:rsidRDefault="007B12BD" w:rsidP="00A5128C">
            <w:pPr>
              <w:spacing w:after="0" w:line="240" w:lineRule="auto"/>
              <w:ind w:firstLine="709"/>
              <w:jc w:val="both"/>
              <w:rPr>
                <w:rFonts w:ascii="Times New Roman" w:hAnsi="Times New Roman" w:cs="Times New Roman"/>
                <w:sz w:val="24"/>
                <w:szCs w:val="24"/>
                <w:lang w:bidi="ru-RU"/>
              </w:rPr>
            </w:pPr>
            <w:r w:rsidRPr="00320A8B">
              <w:rPr>
                <w:rStyle w:val="295pt"/>
                <w:rFonts w:eastAsiaTheme="minorHAnsi"/>
                <w:b w:val="0"/>
                <w:sz w:val="24"/>
                <w:szCs w:val="24"/>
              </w:rPr>
              <w:t>Практические работы: горные породы и минера</w:t>
            </w:r>
            <w:r w:rsidRPr="00320A8B">
              <w:rPr>
                <w:rStyle w:val="295pt"/>
                <w:rFonts w:eastAsiaTheme="minorHAnsi"/>
                <w:b w:val="0"/>
                <w:sz w:val="24"/>
                <w:szCs w:val="24"/>
              </w:rPr>
              <w:softHyphen/>
              <w:t>лы — название, сравнение, описание. Экскурсия: почвы (виды, состав, значение для жизни природы и хозяйственной деятельности людей)</w:t>
            </w:r>
          </w:p>
        </w:tc>
      </w:tr>
      <w:tr w:rsidR="007B12BD" w:rsidRPr="00320A8B" w14:paraId="19492CCF" w14:textId="77777777" w:rsidTr="00320A8B">
        <w:trPr>
          <w:gridBefore w:val="1"/>
          <w:wBefore w:w="15" w:type="dxa"/>
          <w:trHeight w:hRule="exact" w:val="6215"/>
        </w:trPr>
        <w:tc>
          <w:tcPr>
            <w:tcW w:w="421" w:type="dxa"/>
            <w:tcBorders>
              <w:top w:val="single" w:sz="4" w:space="0" w:color="auto"/>
              <w:left w:val="single" w:sz="4" w:space="0" w:color="auto"/>
              <w:bottom w:val="single" w:sz="4" w:space="0" w:color="auto"/>
            </w:tcBorders>
            <w:shd w:val="clear" w:color="auto" w:fill="FFFFFF"/>
          </w:tcPr>
          <w:p w14:paraId="728C1482" w14:textId="77777777" w:rsidR="007B12BD" w:rsidRPr="00320A8B" w:rsidRDefault="007B12BD" w:rsidP="00A5128C">
            <w:pPr>
              <w:spacing w:after="0" w:line="240" w:lineRule="auto"/>
              <w:ind w:firstLine="709"/>
              <w:jc w:val="both"/>
              <w:rPr>
                <w:rFonts w:ascii="Times New Roman" w:hAnsi="Times New Roman" w:cs="Times New Roman"/>
                <w:bCs/>
                <w:sz w:val="24"/>
                <w:szCs w:val="24"/>
                <w:lang w:bidi="ru-RU"/>
              </w:rPr>
            </w:pPr>
          </w:p>
        </w:tc>
        <w:tc>
          <w:tcPr>
            <w:tcW w:w="1559" w:type="dxa"/>
            <w:gridSpan w:val="2"/>
            <w:tcBorders>
              <w:top w:val="single" w:sz="4" w:space="0" w:color="auto"/>
              <w:left w:val="single" w:sz="4" w:space="0" w:color="auto"/>
              <w:bottom w:val="single" w:sz="4" w:space="0" w:color="auto"/>
            </w:tcBorders>
            <w:shd w:val="clear" w:color="auto" w:fill="FFFFFF"/>
          </w:tcPr>
          <w:p w14:paraId="02FBBA6A" w14:textId="77777777" w:rsidR="007B12BD" w:rsidRPr="00320A8B" w:rsidRDefault="007B12BD" w:rsidP="00A5128C">
            <w:pPr>
              <w:spacing w:after="0" w:line="240" w:lineRule="auto"/>
              <w:ind w:firstLine="709"/>
              <w:jc w:val="both"/>
              <w:rPr>
                <w:rFonts w:ascii="Times New Roman" w:hAnsi="Times New Roman" w:cs="Times New Roman"/>
                <w:bCs/>
                <w:sz w:val="24"/>
                <w:szCs w:val="24"/>
                <w:lang w:bidi="ru-RU"/>
              </w:rPr>
            </w:pPr>
          </w:p>
        </w:tc>
        <w:tc>
          <w:tcPr>
            <w:tcW w:w="3420" w:type="dxa"/>
            <w:tcBorders>
              <w:top w:val="single" w:sz="4" w:space="0" w:color="auto"/>
              <w:left w:val="single" w:sz="4" w:space="0" w:color="auto"/>
              <w:bottom w:val="single" w:sz="4" w:space="0" w:color="auto"/>
            </w:tcBorders>
            <w:shd w:val="clear" w:color="auto" w:fill="FFFFFF"/>
          </w:tcPr>
          <w:p w14:paraId="0E2B194D" w14:textId="77777777" w:rsidR="007B12BD" w:rsidRPr="00320A8B" w:rsidRDefault="007B12BD" w:rsidP="00A5128C">
            <w:pPr>
              <w:spacing w:after="0" w:line="240" w:lineRule="auto"/>
              <w:ind w:firstLine="709"/>
              <w:jc w:val="both"/>
              <w:rPr>
                <w:rFonts w:ascii="Times New Roman" w:hAnsi="Times New Roman" w:cs="Times New Roman"/>
                <w:sz w:val="24"/>
                <w:szCs w:val="24"/>
                <w:lang w:bidi="ru-RU"/>
              </w:rPr>
            </w:pPr>
            <w:r w:rsidRPr="00320A8B">
              <w:rPr>
                <w:rStyle w:val="295pt"/>
                <w:rFonts w:eastAsiaTheme="minorHAnsi"/>
                <w:b w:val="0"/>
                <w:sz w:val="24"/>
                <w:szCs w:val="24"/>
              </w:rPr>
              <w:t>Царства природы.</w:t>
            </w:r>
          </w:p>
          <w:p w14:paraId="26765992" w14:textId="77777777" w:rsidR="007B12BD" w:rsidRPr="00320A8B" w:rsidRDefault="007B12BD" w:rsidP="00A5128C">
            <w:pPr>
              <w:spacing w:after="0" w:line="240" w:lineRule="auto"/>
              <w:ind w:firstLine="709"/>
              <w:jc w:val="both"/>
              <w:rPr>
                <w:rFonts w:ascii="Times New Roman" w:hAnsi="Times New Roman" w:cs="Times New Roman"/>
                <w:sz w:val="24"/>
                <w:szCs w:val="24"/>
                <w:lang w:bidi="ru-RU"/>
              </w:rPr>
            </w:pPr>
            <w:r w:rsidRPr="00320A8B">
              <w:rPr>
                <w:rStyle w:val="295pt"/>
                <w:rFonts w:eastAsiaTheme="minorHAnsi"/>
                <w:b w:val="0"/>
                <w:sz w:val="24"/>
                <w:szCs w:val="24"/>
              </w:rPr>
              <w:t>Бактерии, общее представление. Грибы: строение шляпочного гриба; съедобные и несъедобные грибы.</w:t>
            </w:r>
          </w:p>
          <w:p w14:paraId="2557022B" w14:textId="77777777" w:rsidR="007B12BD" w:rsidRPr="00320A8B" w:rsidRDefault="007B12BD" w:rsidP="00A5128C">
            <w:pPr>
              <w:spacing w:after="0" w:line="240" w:lineRule="auto"/>
              <w:ind w:firstLine="709"/>
              <w:jc w:val="both"/>
              <w:rPr>
                <w:rFonts w:ascii="Times New Roman" w:hAnsi="Times New Roman" w:cs="Times New Roman"/>
                <w:sz w:val="24"/>
                <w:szCs w:val="24"/>
                <w:lang w:bidi="ru-RU"/>
              </w:rPr>
            </w:pPr>
            <w:r w:rsidRPr="00320A8B">
              <w:rPr>
                <w:rStyle w:val="295pt"/>
                <w:rFonts w:eastAsiaTheme="minorHAnsi"/>
                <w:b w:val="0"/>
                <w:sz w:val="24"/>
                <w:szCs w:val="24"/>
              </w:rPr>
              <w:t>Разнообразие растений. Зависи</w:t>
            </w:r>
            <w:r w:rsidRPr="00320A8B">
              <w:rPr>
                <w:rStyle w:val="295pt"/>
                <w:rFonts w:eastAsiaTheme="minorHAnsi"/>
                <w:b w:val="0"/>
                <w:sz w:val="24"/>
                <w:szCs w:val="24"/>
              </w:rPr>
              <w:softHyphen/>
              <w:t>мость жизненного цикла организ</w:t>
            </w:r>
            <w:r w:rsidRPr="00320A8B">
              <w:rPr>
                <w:rStyle w:val="295pt"/>
                <w:rFonts w:eastAsiaTheme="minorHAnsi"/>
                <w:b w:val="0"/>
                <w:sz w:val="24"/>
                <w:szCs w:val="24"/>
              </w:rPr>
              <w:softHyphen/>
              <w:t>мов от условий окружающей сре</w:t>
            </w:r>
            <w:r w:rsidRPr="00320A8B">
              <w:rPr>
                <w:rStyle w:val="295pt"/>
                <w:rFonts w:eastAsiaTheme="minorHAnsi"/>
                <w:b w:val="0"/>
                <w:sz w:val="24"/>
                <w:szCs w:val="24"/>
              </w:rPr>
              <w:softHyphen/>
              <w:t>ды. Размножение и развитие рас</w:t>
            </w:r>
            <w:r w:rsidRPr="00320A8B">
              <w:rPr>
                <w:rStyle w:val="295pt"/>
                <w:rFonts w:eastAsiaTheme="minorHAnsi"/>
                <w:b w:val="0"/>
                <w:sz w:val="24"/>
                <w:szCs w:val="24"/>
              </w:rPr>
              <w:softHyphen/>
              <w:t>тений. Особенности питания и дыхания растений.</w:t>
            </w:r>
          </w:p>
          <w:p w14:paraId="15FAF414" w14:textId="77777777" w:rsidR="007B12BD" w:rsidRPr="00320A8B" w:rsidRDefault="007B12BD" w:rsidP="00A5128C">
            <w:pPr>
              <w:spacing w:after="0" w:line="240" w:lineRule="auto"/>
              <w:ind w:firstLine="709"/>
              <w:jc w:val="both"/>
              <w:rPr>
                <w:rFonts w:ascii="Times New Roman" w:hAnsi="Times New Roman" w:cs="Times New Roman"/>
                <w:sz w:val="24"/>
                <w:szCs w:val="24"/>
                <w:lang w:bidi="ru-RU"/>
              </w:rPr>
            </w:pPr>
            <w:r w:rsidRPr="00320A8B">
              <w:rPr>
                <w:rStyle w:val="295pt"/>
                <w:rFonts w:eastAsiaTheme="minorHAnsi"/>
                <w:b w:val="0"/>
                <w:sz w:val="24"/>
                <w:szCs w:val="24"/>
              </w:rPr>
              <w:t>Роль растений в природе и жиз</w:t>
            </w:r>
            <w:r w:rsidRPr="00320A8B">
              <w:rPr>
                <w:rStyle w:val="295pt"/>
                <w:rFonts w:eastAsiaTheme="minorHAnsi"/>
                <w:b w:val="0"/>
                <w:sz w:val="24"/>
                <w:szCs w:val="24"/>
              </w:rPr>
              <w:softHyphen/>
              <w:t>ни людей, бережное отношение человека к растениям. Условия, необходимые для жизни расте</w:t>
            </w:r>
            <w:r w:rsidRPr="00320A8B">
              <w:rPr>
                <w:rStyle w:val="295pt"/>
                <w:rFonts w:eastAsiaTheme="minorHAnsi"/>
                <w:b w:val="0"/>
                <w:sz w:val="24"/>
                <w:szCs w:val="24"/>
              </w:rPr>
              <w:softHyphen/>
              <w:t>ния (свет, тепло, воздух, вода). Наблюдение роста растений, фиксация изменений. Растения</w:t>
            </w:r>
            <w:r w:rsidRPr="00320A8B">
              <w:rPr>
                <w:rFonts w:ascii="Times New Roman" w:hAnsi="Times New Roman" w:cs="Times New Roman"/>
                <w:sz w:val="24"/>
                <w:szCs w:val="24"/>
                <w:lang w:bidi="ru-RU"/>
              </w:rPr>
              <w:t xml:space="preserve"> родного края, названия и краткая характеристика. Охрана растений</w:t>
            </w:r>
          </w:p>
        </w:tc>
        <w:tc>
          <w:tcPr>
            <w:tcW w:w="4093" w:type="dxa"/>
            <w:gridSpan w:val="2"/>
            <w:tcBorders>
              <w:top w:val="single" w:sz="4" w:space="0" w:color="auto"/>
              <w:left w:val="single" w:sz="4" w:space="0" w:color="auto"/>
              <w:bottom w:val="single" w:sz="4" w:space="0" w:color="auto"/>
              <w:right w:val="single" w:sz="4" w:space="0" w:color="auto"/>
            </w:tcBorders>
            <w:shd w:val="clear" w:color="auto" w:fill="FFFFFF"/>
          </w:tcPr>
          <w:p w14:paraId="57726F8B" w14:textId="77777777" w:rsidR="007B12BD" w:rsidRPr="00320A8B" w:rsidRDefault="007B12BD" w:rsidP="00A5128C">
            <w:pPr>
              <w:spacing w:after="0" w:line="240" w:lineRule="auto"/>
              <w:ind w:firstLine="709"/>
              <w:jc w:val="both"/>
              <w:rPr>
                <w:rFonts w:ascii="Times New Roman" w:hAnsi="Times New Roman" w:cs="Times New Roman"/>
                <w:sz w:val="24"/>
                <w:szCs w:val="24"/>
                <w:lang w:bidi="ru-RU"/>
              </w:rPr>
            </w:pPr>
            <w:r w:rsidRPr="00320A8B">
              <w:rPr>
                <w:rStyle w:val="295pt"/>
                <w:rFonts w:eastAsiaTheme="minorHAnsi"/>
                <w:b w:val="0"/>
                <w:sz w:val="24"/>
                <w:szCs w:val="24"/>
              </w:rPr>
              <w:t>Рассказ учителя (чтение текста учебника) о бак</w:t>
            </w:r>
            <w:r w:rsidRPr="00320A8B">
              <w:rPr>
                <w:rStyle w:val="295pt"/>
                <w:rFonts w:eastAsiaTheme="minorHAnsi"/>
                <w:b w:val="0"/>
                <w:sz w:val="24"/>
                <w:szCs w:val="24"/>
              </w:rPr>
              <w:softHyphen/>
              <w:t>териях. Рассматривание и описание особенно</w:t>
            </w:r>
            <w:r w:rsidRPr="00320A8B">
              <w:rPr>
                <w:rStyle w:val="295pt"/>
                <w:rFonts w:eastAsiaTheme="minorHAnsi"/>
                <w:b w:val="0"/>
                <w:sz w:val="24"/>
                <w:szCs w:val="24"/>
              </w:rPr>
              <w:softHyphen/>
              <w:t>стей внешнего вида бактерий.</w:t>
            </w:r>
          </w:p>
          <w:p w14:paraId="5C2DFDE3" w14:textId="77777777" w:rsidR="007B12BD" w:rsidRPr="00320A8B" w:rsidRDefault="007B12BD" w:rsidP="00A5128C">
            <w:pPr>
              <w:spacing w:after="0" w:line="240" w:lineRule="auto"/>
              <w:ind w:firstLine="709"/>
              <w:jc w:val="both"/>
              <w:rPr>
                <w:rFonts w:ascii="Times New Roman" w:hAnsi="Times New Roman" w:cs="Times New Roman"/>
                <w:sz w:val="24"/>
                <w:szCs w:val="24"/>
                <w:lang w:bidi="ru-RU"/>
              </w:rPr>
            </w:pPr>
            <w:r w:rsidRPr="00320A8B">
              <w:rPr>
                <w:rStyle w:val="295pt"/>
                <w:rFonts w:eastAsiaTheme="minorHAnsi"/>
                <w:b w:val="0"/>
                <w:sz w:val="24"/>
                <w:szCs w:val="24"/>
              </w:rPr>
              <w:t>Работа с иллюстративным материалом по теме, например, «Какие грибы мы не положим в кор</w:t>
            </w:r>
            <w:r w:rsidRPr="00320A8B">
              <w:rPr>
                <w:rStyle w:val="295pt"/>
                <w:rFonts w:eastAsiaTheme="minorHAnsi"/>
                <w:b w:val="0"/>
                <w:sz w:val="24"/>
                <w:szCs w:val="24"/>
              </w:rPr>
              <w:softHyphen/>
              <w:t>зинку». Рисование схемы «Шляпочный гриб». Рассказ учителя «Чем грибы отличаются от рас</w:t>
            </w:r>
            <w:r w:rsidRPr="00320A8B">
              <w:rPr>
                <w:rStyle w:val="295pt"/>
                <w:rFonts w:eastAsiaTheme="minorHAnsi"/>
                <w:b w:val="0"/>
                <w:sz w:val="24"/>
                <w:szCs w:val="24"/>
              </w:rPr>
              <w:softHyphen/>
              <w:t>тений».</w:t>
            </w:r>
          </w:p>
          <w:p w14:paraId="6B71D7DC" w14:textId="77777777" w:rsidR="007B12BD" w:rsidRPr="00320A8B" w:rsidRDefault="007B12BD" w:rsidP="00A5128C">
            <w:pPr>
              <w:spacing w:after="0" w:line="240" w:lineRule="auto"/>
              <w:ind w:firstLine="709"/>
              <w:jc w:val="both"/>
              <w:rPr>
                <w:rFonts w:ascii="Times New Roman" w:hAnsi="Times New Roman" w:cs="Times New Roman"/>
                <w:sz w:val="24"/>
                <w:szCs w:val="24"/>
                <w:lang w:bidi="ru-RU"/>
              </w:rPr>
            </w:pPr>
            <w:r w:rsidRPr="00320A8B">
              <w:rPr>
                <w:rStyle w:val="295pt"/>
                <w:rFonts w:eastAsiaTheme="minorHAnsi"/>
                <w:b w:val="0"/>
                <w:sz w:val="24"/>
                <w:szCs w:val="24"/>
              </w:rPr>
              <w:t>Работа в группе: классификация растений из списка, который предложили одноклассники. Коллективное создание схемы по теме, напри</w:t>
            </w:r>
            <w:r w:rsidRPr="00320A8B">
              <w:rPr>
                <w:rStyle w:val="295pt"/>
                <w:rFonts w:eastAsiaTheme="minorHAnsi"/>
                <w:b w:val="0"/>
                <w:sz w:val="24"/>
                <w:szCs w:val="24"/>
              </w:rPr>
              <w:softHyphen/>
              <w:t>мер, «Условия жизни растений». Рассказ-рас</w:t>
            </w:r>
            <w:r w:rsidRPr="00320A8B">
              <w:rPr>
                <w:rStyle w:val="295pt"/>
                <w:rFonts w:eastAsiaTheme="minorHAnsi"/>
                <w:b w:val="0"/>
                <w:sz w:val="24"/>
                <w:szCs w:val="24"/>
              </w:rPr>
              <w:softHyphen/>
              <w:t>суждение о жизни растений.</w:t>
            </w:r>
          </w:p>
          <w:p w14:paraId="0973106E" w14:textId="77777777" w:rsidR="007B12BD" w:rsidRPr="00320A8B" w:rsidRDefault="007B12BD" w:rsidP="00A5128C">
            <w:pPr>
              <w:spacing w:after="0" w:line="240" w:lineRule="auto"/>
              <w:ind w:firstLine="709"/>
              <w:jc w:val="both"/>
              <w:rPr>
                <w:rFonts w:ascii="Times New Roman" w:hAnsi="Times New Roman" w:cs="Times New Roman"/>
                <w:sz w:val="24"/>
                <w:szCs w:val="24"/>
                <w:lang w:bidi="ru-RU"/>
              </w:rPr>
            </w:pPr>
            <w:r w:rsidRPr="00320A8B">
              <w:rPr>
                <w:rStyle w:val="295pt"/>
                <w:rFonts w:eastAsiaTheme="minorHAnsi"/>
                <w:b w:val="0"/>
                <w:sz w:val="24"/>
                <w:szCs w:val="24"/>
              </w:rPr>
              <w:t>Практическая работа в паре по теме, например, «Размножения растений (побегом, листом, семе</w:t>
            </w:r>
            <w:r w:rsidRPr="00320A8B">
              <w:rPr>
                <w:rStyle w:val="295pt"/>
                <w:rFonts w:eastAsiaTheme="minorHAnsi"/>
                <w:b w:val="0"/>
                <w:sz w:val="24"/>
                <w:szCs w:val="24"/>
              </w:rPr>
              <w:softHyphen/>
              <w:t>нами)».</w:t>
            </w:r>
          </w:p>
          <w:p w14:paraId="1E4A0908" w14:textId="77777777" w:rsidR="007B12BD" w:rsidRPr="00320A8B" w:rsidRDefault="007B12BD" w:rsidP="00A5128C">
            <w:pPr>
              <w:spacing w:after="0" w:line="240" w:lineRule="auto"/>
              <w:ind w:firstLine="709"/>
              <w:jc w:val="both"/>
              <w:rPr>
                <w:rFonts w:ascii="Times New Roman" w:hAnsi="Times New Roman" w:cs="Times New Roman"/>
                <w:sz w:val="24"/>
                <w:szCs w:val="24"/>
                <w:lang w:bidi="ru-RU"/>
              </w:rPr>
            </w:pPr>
            <w:r w:rsidRPr="00320A8B">
              <w:rPr>
                <w:rStyle w:val="295pt"/>
                <w:rFonts w:eastAsiaTheme="minorHAnsi"/>
                <w:b w:val="0"/>
                <w:sz w:val="24"/>
                <w:szCs w:val="24"/>
              </w:rPr>
              <w:t>Охраняемые растения родного края (наблюде</w:t>
            </w:r>
            <w:r w:rsidRPr="00320A8B">
              <w:rPr>
                <w:rStyle w:val="295pt"/>
                <w:rFonts w:eastAsiaTheme="minorHAnsi"/>
                <w:b w:val="0"/>
                <w:sz w:val="24"/>
                <w:szCs w:val="24"/>
              </w:rPr>
              <w:softHyphen/>
              <w:t>ние, рассматривание иллюстраций)</w:t>
            </w:r>
          </w:p>
        </w:tc>
      </w:tr>
      <w:tr w:rsidR="007B12BD" w:rsidRPr="00320A8B" w14:paraId="42B629E8" w14:textId="77777777" w:rsidTr="00320A8B">
        <w:trPr>
          <w:gridBefore w:val="1"/>
          <w:wBefore w:w="15" w:type="dxa"/>
          <w:trHeight w:hRule="exact" w:val="6215"/>
        </w:trPr>
        <w:tc>
          <w:tcPr>
            <w:tcW w:w="421" w:type="dxa"/>
            <w:tcBorders>
              <w:top w:val="single" w:sz="4" w:space="0" w:color="auto"/>
              <w:left w:val="single" w:sz="4" w:space="0" w:color="auto"/>
              <w:bottom w:val="single" w:sz="4" w:space="0" w:color="auto"/>
            </w:tcBorders>
            <w:shd w:val="clear" w:color="auto" w:fill="FFFFFF"/>
          </w:tcPr>
          <w:p w14:paraId="2748BDD1" w14:textId="77777777" w:rsidR="007B12BD" w:rsidRPr="00320A8B" w:rsidRDefault="007B12BD" w:rsidP="00A5128C">
            <w:pPr>
              <w:spacing w:after="0" w:line="240" w:lineRule="auto"/>
              <w:ind w:firstLine="709"/>
              <w:jc w:val="both"/>
              <w:rPr>
                <w:rFonts w:ascii="Times New Roman" w:hAnsi="Times New Roman" w:cs="Times New Roman"/>
                <w:bCs/>
                <w:sz w:val="24"/>
                <w:szCs w:val="24"/>
                <w:lang w:bidi="ru-RU"/>
              </w:rPr>
            </w:pPr>
          </w:p>
        </w:tc>
        <w:tc>
          <w:tcPr>
            <w:tcW w:w="1559" w:type="dxa"/>
            <w:gridSpan w:val="2"/>
            <w:tcBorders>
              <w:top w:val="single" w:sz="4" w:space="0" w:color="auto"/>
              <w:left w:val="single" w:sz="4" w:space="0" w:color="auto"/>
              <w:bottom w:val="single" w:sz="4" w:space="0" w:color="auto"/>
            </w:tcBorders>
            <w:shd w:val="clear" w:color="auto" w:fill="FFFFFF"/>
          </w:tcPr>
          <w:p w14:paraId="2CA6D2BE" w14:textId="77777777" w:rsidR="007B12BD" w:rsidRPr="00320A8B" w:rsidRDefault="007B12BD" w:rsidP="00A5128C">
            <w:pPr>
              <w:spacing w:after="0" w:line="240" w:lineRule="auto"/>
              <w:ind w:firstLine="709"/>
              <w:jc w:val="both"/>
              <w:rPr>
                <w:rFonts w:ascii="Times New Roman" w:hAnsi="Times New Roman" w:cs="Times New Roman"/>
                <w:bCs/>
                <w:sz w:val="24"/>
                <w:szCs w:val="24"/>
                <w:lang w:bidi="ru-RU"/>
              </w:rPr>
            </w:pPr>
          </w:p>
        </w:tc>
        <w:tc>
          <w:tcPr>
            <w:tcW w:w="3420" w:type="dxa"/>
            <w:tcBorders>
              <w:top w:val="single" w:sz="4" w:space="0" w:color="auto"/>
              <w:left w:val="single" w:sz="4" w:space="0" w:color="auto"/>
              <w:bottom w:val="single" w:sz="4" w:space="0" w:color="auto"/>
            </w:tcBorders>
            <w:shd w:val="clear" w:color="auto" w:fill="FFFFFF"/>
          </w:tcPr>
          <w:p w14:paraId="16EF985F" w14:textId="77777777" w:rsidR="007B12BD" w:rsidRPr="00320A8B" w:rsidRDefault="007B12BD" w:rsidP="00A5128C">
            <w:pPr>
              <w:spacing w:after="0" w:line="240" w:lineRule="auto"/>
              <w:ind w:firstLine="709"/>
              <w:jc w:val="both"/>
              <w:rPr>
                <w:rFonts w:ascii="Times New Roman" w:hAnsi="Times New Roman" w:cs="Times New Roman"/>
                <w:sz w:val="24"/>
                <w:szCs w:val="24"/>
                <w:lang w:bidi="ru-RU"/>
              </w:rPr>
            </w:pPr>
            <w:r w:rsidRPr="00320A8B">
              <w:rPr>
                <w:rStyle w:val="295pt"/>
                <w:rFonts w:eastAsiaTheme="minorHAnsi"/>
                <w:b w:val="0"/>
                <w:sz w:val="24"/>
                <w:szCs w:val="24"/>
              </w:rPr>
              <w:t>Разнообразие животных. Зависи</w:t>
            </w:r>
            <w:r w:rsidRPr="00320A8B">
              <w:rPr>
                <w:rStyle w:val="295pt"/>
                <w:rFonts w:eastAsiaTheme="minorHAnsi"/>
                <w:b w:val="0"/>
                <w:sz w:val="24"/>
                <w:szCs w:val="24"/>
              </w:rPr>
              <w:softHyphen/>
              <w:t>мость жизненного цикла организ</w:t>
            </w:r>
            <w:r w:rsidRPr="00320A8B">
              <w:rPr>
                <w:rStyle w:val="295pt"/>
                <w:rFonts w:eastAsiaTheme="minorHAnsi"/>
                <w:b w:val="0"/>
                <w:sz w:val="24"/>
                <w:szCs w:val="24"/>
              </w:rPr>
              <w:softHyphen/>
              <w:t>мов от условий окружающей сре</w:t>
            </w:r>
            <w:r w:rsidRPr="00320A8B">
              <w:rPr>
                <w:rStyle w:val="295pt"/>
                <w:rFonts w:eastAsiaTheme="minorHAnsi"/>
                <w:b w:val="0"/>
                <w:sz w:val="24"/>
                <w:szCs w:val="24"/>
              </w:rPr>
              <w:softHyphen/>
              <w:t>ды. Размножение и развитие жи</w:t>
            </w:r>
            <w:r w:rsidRPr="00320A8B">
              <w:rPr>
                <w:rStyle w:val="295pt"/>
                <w:rFonts w:eastAsiaTheme="minorHAnsi"/>
                <w:b w:val="0"/>
                <w:sz w:val="24"/>
                <w:szCs w:val="24"/>
              </w:rPr>
              <w:softHyphen/>
              <w:t>вотных (рыбы, птицы, звери, пресмыкающиеся, земноводные). Особенности питания животных. Цепи питания.</w:t>
            </w:r>
          </w:p>
          <w:p w14:paraId="00B523B9" w14:textId="77777777" w:rsidR="007B12BD" w:rsidRPr="00320A8B" w:rsidRDefault="007B12BD" w:rsidP="00A5128C">
            <w:pPr>
              <w:spacing w:after="0" w:line="240" w:lineRule="auto"/>
              <w:ind w:firstLine="709"/>
              <w:jc w:val="both"/>
              <w:rPr>
                <w:rFonts w:ascii="Times New Roman" w:hAnsi="Times New Roman" w:cs="Times New Roman"/>
                <w:sz w:val="24"/>
                <w:szCs w:val="24"/>
                <w:lang w:bidi="ru-RU"/>
              </w:rPr>
            </w:pPr>
            <w:r w:rsidRPr="00320A8B">
              <w:rPr>
                <w:rStyle w:val="295pt"/>
                <w:rFonts w:eastAsiaTheme="minorHAnsi"/>
                <w:b w:val="0"/>
                <w:sz w:val="24"/>
                <w:szCs w:val="24"/>
              </w:rPr>
              <w:t>Условия, необходимые для жиз</w:t>
            </w:r>
            <w:r w:rsidRPr="00320A8B">
              <w:rPr>
                <w:rStyle w:val="295pt"/>
                <w:rFonts w:eastAsiaTheme="minorHAnsi"/>
                <w:b w:val="0"/>
                <w:sz w:val="24"/>
                <w:szCs w:val="24"/>
              </w:rPr>
              <w:softHyphen/>
              <w:t>ни животных (воздух, вода, теп</w:t>
            </w:r>
            <w:r w:rsidRPr="00320A8B">
              <w:rPr>
                <w:rStyle w:val="295pt"/>
                <w:rFonts w:eastAsiaTheme="minorHAnsi"/>
                <w:b w:val="0"/>
                <w:sz w:val="24"/>
                <w:szCs w:val="24"/>
              </w:rPr>
              <w:softHyphen/>
              <w:t>ло, пища). Роль животных в при</w:t>
            </w:r>
            <w:r w:rsidRPr="00320A8B">
              <w:rPr>
                <w:rStyle w:val="295pt"/>
                <w:rFonts w:eastAsiaTheme="minorHAnsi"/>
                <w:b w:val="0"/>
                <w:sz w:val="24"/>
                <w:szCs w:val="24"/>
              </w:rPr>
              <w:softHyphen/>
              <w:t>роде и жизни людей, бережное отношение человека к животным. Охрана животных.</w:t>
            </w:r>
          </w:p>
          <w:p w14:paraId="40280DF4" w14:textId="77777777" w:rsidR="007B12BD" w:rsidRPr="00320A8B" w:rsidRDefault="007B12BD" w:rsidP="00A5128C">
            <w:pPr>
              <w:spacing w:after="0" w:line="240" w:lineRule="auto"/>
              <w:ind w:firstLine="709"/>
              <w:jc w:val="both"/>
              <w:rPr>
                <w:rFonts w:ascii="Times New Roman" w:hAnsi="Times New Roman" w:cs="Times New Roman"/>
                <w:sz w:val="24"/>
                <w:szCs w:val="24"/>
                <w:lang w:bidi="ru-RU"/>
              </w:rPr>
            </w:pPr>
            <w:r w:rsidRPr="00320A8B">
              <w:rPr>
                <w:rStyle w:val="295pt"/>
                <w:rFonts w:eastAsiaTheme="minorHAnsi"/>
                <w:b w:val="0"/>
                <w:sz w:val="24"/>
                <w:szCs w:val="24"/>
              </w:rPr>
              <w:t>Животные родного края, их на</w:t>
            </w:r>
            <w:r w:rsidRPr="00320A8B">
              <w:rPr>
                <w:rStyle w:val="295pt"/>
                <w:rFonts w:eastAsiaTheme="minorHAnsi"/>
                <w:b w:val="0"/>
                <w:sz w:val="24"/>
                <w:szCs w:val="24"/>
              </w:rPr>
              <w:softHyphen/>
              <w:t>звания</w:t>
            </w:r>
          </w:p>
        </w:tc>
        <w:tc>
          <w:tcPr>
            <w:tcW w:w="4093" w:type="dxa"/>
            <w:gridSpan w:val="2"/>
            <w:tcBorders>
              <w:top w:val="single" w:sz="4" w:space="0" w:color="auto"/>
              <w:left w:val="single" w:sz="4" w:space="0" w:color="auto"/>
              <w:bottom w:val="single" w:sz="4" w:space="0" w:color="auto"/>
              <w:right w:val="single" w:sz="4" w:space="0" w:color="auto"/>
            </w:tcBorders>
            <w:shd w:val="clear" w:color="auto" w:fill="FFFFFF"/>
          </w:tcPr>
          <w:p w14:paraId="5BAC27C0" w14:textId="77777777" w:rsidR="007B12BD" w:rsidRPr="00320A8B" w:rsidRDefault="007B12BD" w:rsidP="00A5128C">
            <w:pPr>
              <w:spacing w:after="0" w:line="240" w:lineRule="auto"/>
              <w:ind w:firstLine="709"/>
              <w:jc w:val="both"/>
              <w:rPr>
                <w:rFonts w:ascii="Times New Roman" w:hAnsi="Times New Roman" w:cs="Times New Roman"/>
                <w:sz w:val="24"/>
                <w:szCs w:val="24"/>
                <w:lang w:bidi="ru-RU"/>
              </w:rPr>
            </w:pPr>
            <w:r w:rsidRPr="00320A8B">
              <w:rPr>
                <w:rStyle w:val="295pt"/>
                <w:rFonts w:eastAsiaTheme="minorHAnsi"/>
                <w:b w:val="0"/>
                <w:sz w:val="24"/>
                <w:szCs w:val="24"/>
              </w:rPr>
              <w:t>Дидактическая игра по теме, например, «Каких животных мы знаем». Коллективное составле</w:t>
            </w:r>
            <w:r w:rsidRPr="00320A8B">
              <w:rPr>
                <w:rStyle w:val="295pt"/>
                <w:rFonts w:eastAsiaTheme="minorHAnsi"/>
                <w:b w:val="0"/>
                <w:sz w:val="24"/>
                <w:szCs w:val="24"/>
              </w:rPr>
              <w:softHyphen/>
              <w:t>ние схемы по теме, например, «Разнообразие животных».</w:t>
            </w:r>
          </w:p>
          <w:p w14:paraId="767DDB72" w14:textId="77777777" w:rsidR="007B12BD" w:rsidRPr="00320A8B" w:rsidRDefault="007B12BD" w:rsidP="00A5128C">
            <w:pPr>
              <w:spacing w:after="0" w:line="240" w:lineRule="auto"/>
              <w:ind w:firstLine="709"/>
              <w:jc w:val="both"/>
              <w:rPr>
                <w:rFonts w:ascii="Times New Roman" w:hAnsi="Times New Roman" w:cs="Times New Roman"/>
                <w:sz w:val="24"/>
                <w:szCs w:val="24"/>
                <w:lang w:bidi="ru-RU"/>
              </w:rPr>
            </w:pPr>
            <w:r w:rsidRPr="00320A8B">
              <w:rPr>
                <w:rStyle w:val="295pt"/>
                <w:rFonts w:eastAsiaTheme="minorHAnsi"/>
                <w:b w:val="0"/>
                <w:sz w:val="24"/>
                <w:szCs w:val="24"/>
              </w:rPr>
              <w:t>Упражнения: опиши животное, узнай животное, найди ошибку в классификации животных. Учебный диалог по теме, например, «Как жи</w:t>
            </w:r>
            <w:r w:rsidRPr="00320A8B">
              <w:rPr>
                <w:rStyle w:val="295pt"/>
                <w:rFonts w:eastAsiaTheme="minorHAnsi"/>
                <w:b w:val="0"/>
                <w:sz w:val="24"/>
                <w:szCs w:val="24"/>
              </w:rPr>
              <w:softHyphen/>
              <w:t>вотные питаются». Составление и анализ цепей питания.</w:t>
            </w:r>
          </w:p>
          <w:p w14:paraId="5558976E" w14:textId="77777777" w:rsidR="007B12BD" w:rsidRPr="00320A8B" w:rsidRDefault="007B12BD" w:rsidP="00A5128C">
            <w:pPr>
              <w:spacing w:after="0" w:line="240" w:lineRule="auto"/>
              <w:ind w:firstLine="709"/>
              <w:jc w:val="both"/>
              <w:rPr>
                <w:rFonts w:ascii="Times New Roman" w:hAnsi="Times New Roman" w:cs="Times New Roman"/>
                <w:sz w:val="24"/>
                <w:szCs w:val="24"/>
                <w:lang w:bidi="ru-RU"/>
              </w:rPr>
            </w:pPr>
            <w:r w:rsidRPr="00320A8B">
              <w:rPr>
                <w:rStyle w:val="295pt"/>
                <w:rFonts w:eastAsiaTheme="minorHAnsi"/>
                <w:b w:val="0"/>
                <w:sz w:val="24"/>
                <w:szCs w:val="24"/>
              </w:rPr>
              <w:t>Работа в парах: характеристика животных по способу размножения (на основе справочной ли</w:t>
            </w:r>
            <w:r w:rsidRPr="00320A8B">
              <w:rPr>
                <w:rStyle w:val="295pt"/>
                <w:rFonts w:eastAsiaTheme="minorHAnsi"/>
                <w:b w:val="0"/>
                <w:sz w:val="24"/>
                <w:szCs w:val="24"/>
              </w:rPr>
              <w:softHyphen/>
              <w:t>тературы), подготовка презентации. Моделирование стадий размножения животных (на примере земноводных, рыб). Рассказ учите</w:t>
            </w:r>
            <w:r w:rsidRPr="00320A8B">
              <w:rPr>
                <w:rStyle w:val="295pt"/>
                <w:rFonts w:eastAsiaTheme="minorHAnsi"/>
                <w:b w:val="0"/>
                <w:sz w:val="24"/>
                <w:szCs w:val="24"/>
              </w:rPr>
              <w:softHyphen/>
              <w:t>ля по теме, например, «Как человек одомаш</w:t>
            </w:r>
            <w:r w:rsidRPr="00320A8B">
              <w:rPr>
                <w:rStyle w:val="295pt"/>
                <w:rFonts w:eastAsiaTheme="minorHAnsi"/>
                <w:b w:val="0"/>
                <w:sz w:val="24"/>
                <w:szCs w:val="24"/>
              </w:rPr>
              <w:softHyphen/>
              <w:t>нил животных». Рассказы детей по теме, на</w:t>
            </w:r>
            <w:r w:rsidRPr="00320A8B">
              <w:rPr>
                <w:rStyle w:val="295pt"/>
                <w:rFonts w:eastAsiaTheme="minorHAnsi"/>
                <w:b w:val="0"/>
                <w:sz w:val="24"/>
                <w:szCs w:val="24"/>
              </w:rPr>
              <w:softHyphen/>
              <w:t>пример, «Мой домашний питомец». Просмотр и обсуждение иллюстраций, видеофрагментов и других материалов (по выбору) на тему «Охрана животных»</w:t>
            </w:r>
          </w:p>
        </w:tc>
      </w:tr>
      <w:tr w:rsidR="007B12BD" w:rsidRPr="00320A8B" w14:paraId="27CDBA22" w14:textId="77777777" w:rsidTr="00320A8B">
        <w:trPr>
          <w:gridBefore w:val="1"/>
          <w:wBefore w:w="15" w:type="dxa"/>
          <w:trHeight w:val="4405"/>
        </w:trPr>
        <w:tc>
          <w:tcPr>
            <w:tcW w:w="421" w:type="dxa"/>
            <w:tcBorders>
              <w:top w:val="single" w:sz="4" w:space="0" w:color="auto"/>
              <w:left w:val="single" w:sz="4" w:space="0" w:color="auto"/>
            </w:tcBorders>
            <w:shd w:val="clear" w:color="auto" w:fill="FFFFFF"/>
          </w:tcPr>
          <w:p w14:paraId="6172860A" w14:textId="77777777" w:rsidR="007B12BD" w:rsidRPr="00320A8B" w:rsidRDefault="007B12BD" w:rsidP="00A5128C">
            <w:pPr>
              <w:spacing w:after="0" w:line="240" w:lineRule="auto"/>
              <w:ind w:firstLine="709"/>
              <w:jc w:val="both"/>
              <w:rPr>
                <w:rFonts w:ascii="Times New Roman" w:hAnsi="Times New Roman" w:cs="Times New Roman"/>
                <w:bCs/>
                <w:sz w:val="24"/>
                <w:szCs w:val="24"/>
                <w:lang w:bidi="ru-RU"/>
              </w:rPr>
            </w:pPr>
          </w:p>
        </w:tc>
        <w:tc>
          <w:tcPr>
            <w:tcW w:w="1559" w:type="dxa"/>
            <w:gridSpan w:val="2"/>
            <w:tcBorders>
              <w:top w:val="single" w:sz="4" w:space="0" w:color="auto"/>
              <w:left w:val="single" w:sz="4" w:space="0" w:color="auto"/>
            </w:tcBorders>
            <w:shd w:val="clear" w:color="auto" w:fill="FFFFFF"/>
          </w:tcPr>
          <w:p w14:paraId="018D28E5" w14:textId="77777777" w:rsidR="007B12BD" w:rsidRPr="00320A8B" w:rsidRDefault="007B12BD" w:rsidP="00A5128C">
            <w:pPr>
              <w:spacing w:after="0" w:line="240" w:lineRule="auto"/>
              <w:ind w:firstLine="709"/>
              <w:jc w:val="both"/>
              <w:rPr>
                <w:rFonts w:ascii="Times New Roman" w:hAnsi="Times New Roman" w:cs="Times New Roman"/>
                <w:bCs/>
                <w:sz w:val="24"/>
                <w:szCs w:val="24"/>
                <w:lang w:bidi="ru-RU"/>
              </w:rPr>
            </w:pPr>
          </w:p>
        </w:tc>
        <w:tc>
          <w:tcPr>
            <w:tcW w:w="3420" w:type="dxa"/>
            <w:tcBorders>
              <w:top w:val="single" w:sz="4" w:space="0" w:color="auto"/>
              <w:left w:val="single" w:sz="4" w:space="0" w:color="auto"/>
            </w:tcBorders>
            <w:shd w:val="clear" w:color="auto" w:fill="FFFFFF"/>
          </w:tcPr>
          <w:p w14:paraId="1F6684F4" w14:textId="77777777" w:rsidR="007B12BD" w:rsidRPr="00320A8B" w:rsidRDefault="007B12BD" w:rsidP="00A5128C">
            <w:pPr>
              <w:spacing w:after="0" w:line="240" w:lineRule="auto"/>
              <w:ind w:firstLine="709"/>
              <w:jc w:val="both"/>
              <w:rPr>
                <w:rFonts w:ascii="Times New Roman" w:hAnsi="Times New Roman" w:cs="Times New Roman"/>
                <w:sz w:val="24"/>
                <w:szCs w:val="24"/>
                <w:lang w:bidi="ru-RU"/>
              </w:rPr>
            </w:pPr>
            <w:r w:rsidRPr="00320A8B">
              <w:rPr>
                <w:rStyle w:val="295pt"/>
                <w:rFonts w:eastAsiaTheme="minorHAnsi"/>
                <w:b w:val="0"/>
                <w:sz w:val="24"/>
                <w:szCs w:val="24"/>
              </w:rPr>
              <w:t>Природные сообщества: лес, луг, пруд. Взаимосвязи в природном сообществе. Создание человеком природных сообществ для хозяй</w:t>
            </w:r>
            <w:r w:rsidRPr="00320A8B">
              <w:rPr>
                <w:rStyle w:val="295pt"/>
                <w:rFonts w:eastAsiaTheme="minorHAnsi"/>
                <w:b w:val="0"/>
                <w:sz w:val="24"/>
                <w:szCs w:val="24"/>
              </w:rPr>
              <w:softHyphen/>
              <w:t>ственной деятельности, получения</w:t>
            </w:r>
          </w:p>
          <w:p w14:paraId="3B073B1E" w14:textId="77777777" w:rsidR="007B12BD" w:rsidRPr="00320A8B" w:rsidRDefault="007B12BD" w:rsidP="00A5128C">
            <w:pPr>
              <w:spacing w:after="0" w:line="240" w:lineRule="auto"/>
              <w:ind w:firstLine="709"/>
              <w:jc w:val="both"/>
              <w:rPr>
                <w:rFonts w:ascii="Times New Roman" w:hAnsi="Times New Roman" w:cs="Times New Roman"/>
                <w:sz w:val="24"/>
                <w:szCs w:val="24"/>
                <w:lang w:bidi="ru-RU"/>
              </w:rPr>
            </w:pPr>
            <w:r w:rsidRPr="00320A8B">
              <w:rPr>
                <w:rStyle w:val="295pt"/>
                <w:rFonts w:eastAsiaTheme="minorHAnsi"/>
                <w:b w:val="0"/>
                <w:sz w:val="24"/>
                <w:szCs w:val="24"/>
              </w:rPr>
              <w:t>продуктов питания (поле, сад, огород).</w:t>
            </w:r>
          </w:p>
          <w:p w14:paraId="1F73AEE7" w14:textId="77777777" w:rsidR="007B12BD" w:rsidRPr="00320A8B" w:rsidRDefault="007B12BD" w:rsidP="00A5128C">
            <w:pPr>
              <w:spacing w:after="0" w:line="240" w:lineRule="auto"/>
              <w:ind w:firstLine="709"/>
              <w:jc w:val="both"/>
              <w:rPr>
                <w:rFonts w:ascii="Times New Roman" w:hAnsi="Times New Roman" w:cs="Times New Roman"/>
                <w:sz w:val="24"/>
                <w:szCs w:val="24"/>
                <w:lang w:bidi="ru-RU"/>
              </w:rPr>
            </w:pPr>
            <w:r w:rsidRPr="00320A8B">
              <w:rPr>
                <w:rStyle w:val="295pt"/>
                <w:rFonts w:eastAsiaTheme="minorHAnsi"/>
                <w:b w:val="0"/>
                <w:sz w:val="24"/>
                <w:szCs w:val="24"/>
              </w:rPr>
              <w:t>Природные сообщества родного края (примеры).</w:t>
            </w:r>
          </w:p>
          <w:p w14:paraId="34098A2B" w14:textId="77777777" w:rsidR="007B12BD" w:rsidRPr="00320A8B" w:rsidRDefault="007B12BD" w:rsidP="00A5128C">
            <w:pPr>
              <w:spacing w:after="0" w:line="240" w:lineRule="auto"/>
              <w:ind w:firstLine="709"/>
              <w:jc w:val="both"/>
              <w:rPr>
                <w:rFonts w:ascii="Times New Roman" w:hAnsi="Times New Roman" w:cs="Times New Roman"/>
                <w:sz w:val="24"/>
                <w:szCs w:val="24"/>
                <w:lang w:bidi="ru-RU"/>
              </w:rPr>
            </w:pPr>
            <w:r w:rsidRPr="00320A8B">
              <w:rPr>
                <w:rStyle w:val="295pt"/>
                <w:rFonts w:eastAsiaTheme="minorHAnsi"/>
                <w:b w:val="0"/>
                <w:sz w:val="24"/>
                <w:szCs w:val="24"/>
              </w:rPr>
              <w:t>Правила поведения в лесу, на во</w:t>
            </w:r>
            <w:r w:rsidRPr="00320A8B">
              <w:rPr>
                <w:rStyle w:val="295pt"/>
                <w:rFonts w:eastAsiaTheme="minorHAnsi"/>
                <w:b w:val="0"/>
                <w:sz w:val="24"/>
                <w:szCs w:val="24"/>
              </w:rPr>
              <w:softHyphen/>
              <w:t>доёме, на лугу</w:t>
            </w:r>
          </w:p>
        </w:tc>
        <w:tc>
          <w:tcPr>
            <w:tcW w:w="4093" w:type="dxa"/>
            <w:gridSpan w:val="2"/>
            <w:tcBorders>
              <w:top w:val="single" w:sz="4" w:space="0" w:color="auto"/>
              <w:left w:val="single" w:sz="4" w:space="0" w:color="auto"/>
              <w:right w:val="single" w:sz="4" w:space="0" w:color="auto"/>
            </w:tcBorders>
            <w:shd w:val="clear" w:color="auto" w:fill="FFFFFF"/>
          </w:tcPr>
          <w:p w14:paraId="6D065A93" w14:textId="77777777" w:rsidR="007B12BD" w:rsidRPr="00320A8B" w:rsidRDefault="007B12BD" w:rsidP="00A5128C">
            <w:pPr>
              <w:spacing w:after="0" w:line="240" w:lineRule="auto"/>
              <w:ind w:firstLine="709"/>
              <w:jc w:val="both"/>
              <w:rPr>
                <w:rFonts w:ascii="Times New Roman" w:hAnsi="Times New Roman" w:cs="Times New Roman"/>
                <w:sz w:val="24"/>
                <w:szCs w:val="24"/>
                <w:lang w:bidi="ru-RU"/>
              </w:rPr>
            </w:pPr>
            <w:r w:rsidRPr="00320A8B">
              <w:rPr>
                <w:rStyle w:val="295pt"/>
                <w:rFonts w:eastAsiaTheme="minorHAnsi"/>
                <w:b w:val="0"/>
                <w:sz w:val="24"/>
                <w:szCs w:val="24"/>
              </w:rPr>
              <w:t>Работа со словарём: определение значения слова «сообщество». Рассказ учителя по теме, напри</w:t>
            </w:r>
            <w:r w:rsidRPr="00320A8B">
              <w:rPr>
                <w:rStyle w:val="295pt"/>
                <w:rFonts w:eastAsiaTheme="minorHAnsi"/>
                <w:b w:val="0"/>
                <w:sz w:val="24"/>
                <w:szCs w:val="24"/>
              </w:rPr>
              <w:softHyphen/>
              <w:t>мер, «Что такое природное сообщество». Учеб</w:t>
            </w:r>
            <w:r w:rsidRPr="00320A8B">
              <w:rPr>
                <w:rStyle w:val="295pt"/>
                <w:rFonts w:eastAsiaTheme="minorHAnsi"/>
                <w:b w:val="0"/>
                <w:sz w:val="24"/>
                <w:szCs w:val="24"/>
              </w:rPr>
              <w:softHyphen/>
              <w:t>ный диалог по теме, например, «Особенности леса (луга, водоёма) как сообщества». Сравнение</w:t>
            </w:r>
            <w:r w:rsidRPr="00320A8B">
              <w:rPr>
                <w:rFonts w:ascii="Times New Roman" w:hAnsi="Times New Roman" w:cs="Times New Roman"/>
                <w:sz w:val="24"/>
                <w:szCs w:val="24"/>
                <w:lang w:bidi="ru-RU"/>
              </w:rPr>
              <w:t xml:space="preserve"> </w:t>
            </w:r>
            <w:r w:rsidRPr="00320A8B">
              <w:rPr>
                <w:rStyle w:val="295pt"/>
                <w:rFonts w:eastAsiaTheme="minorHAnsi"/>
                <w:b w:val="0"/>
                <w:sz w:val="24"/>
                <w:szCs w:val="24"/>
              </w:rPr>
              <w:t>понятий: естественные сообщества, искусствен</w:t>
            </w:r>
            <w:r w:rsidRPr="00320A8B">
              <w:rPr>
                <w:rStyle w:val="295pt"/>
                <w:rFonts w:eastAsiaTheme="minorHAnsi"/>
                <w:b w:val="0"/>
                <w:sz w:val="24"/>
                <w:szCs w:val="24"/>
              </w:rPr>
              <w:softHyphen/>
              <w:t>ные сообщества. Беседа по теме, например, «Для чего человек создает новые сообщества?». Обсуждение ситуаций, раскрывающих правила положительного и отрицательного отношения к природе</w:t>
            </w:r>
          </w:p>
        </w:tc>
      </w:tr>
      <w:tr w:rsidR="007B12BD" w:rsidRPr="00320A8B" w14:paraId="03E3492C" w14:textId="77777777" w:rsidTr="00320A8B">
        <w:trPr>
          <w:gridBefore w:val="1"/>
          <w:wBefore w:w="15" w:type="dxa"/>
          <w:trHeight w:hRule="exact" w:val="3684"/>
        </w:trPr>
        <w:tc>
          <w:tcPr>
            <w:tcW w:w="421" w:type="dxa"/>
            <w:tcBorders>
              <w:top w:val="single" w:sz="4" w:space="0" w:color="auto"/>
              <w:left w:val="single" w:sz="4" w:space="0" w:color="auto"/>
              <w:bottom w:val="single" w:sz="4" w:space="0" w:color="auto"/>
            </w:tcBorders>
            <w:shd w:val="clear" w:color="auto" w:fill="FFFFFF"/>
          </w:tcPr>
          <w:p w14:paraId="1A6A603A" w14:textId="77777777" w:rsidR="007B12BD" w:rsidRPr="00320A8B" w:rsidRDefault="007B12BD" w:rsidP="00A5128C">
            <w:pPr>
              <w:spacing w:after="0" w:line="240" w:lineRule="auto"/>
              <w:ind w:firstLine="709"/>
              <w:jc w:val="both"/>
              <w:rPr>
                <w:rFonts w:ascii="Times New Roman" w:hAnsi="Times New Roman" w:cs="Times New Roman"/>
                <w:bCs/>
                <w:sz w:val="24"/>
                <w:szCs w:val="24"/>
                <w:lang w:bidi="ru-RU"/>
              </w:rPr>
            </w:pPr>
          </w:p>
        </w:tc>
        <w:tc>
          <w:tcPr>
            <w:tcW w:w="1559" w:type="dxa"/>
            <w:gridSpan w:val="2"/>
            <w:tcBorders>
              <w:top w:val="single" w:sz="4" w:space="0" w:color="auto"/>
              <w:left w:val="single" w:sz="4" w:space="0" w:color="auto"/>
              <w:bottom w:val="single" w:sz="4" w:space="0" w:color="auto"/>
            </w:tcBorders>
            <w:shd w:val="clear" w:color="auto" w:fill="FFFFFF"/>
          </w:tcPr>
          <w:p w14:paraId="7DFA5B8C" w14:textId="77777777" w:rsidR="007B12BD" w:rsidRPr="00320A8B" w:rsidRDefault="007B12BD" w:rsidP="00A5128C">
            <w:pPr>
              <w:spacing w:after="0" w:line="240" w:lineRule="auto"/>
              <w:ind w:firstLine="709"/>
              <w:jc w:val="both"/>
              <w:rPr>
                <w:rFonts w:ascii="Times New Roman" w:hAnsi="Times New Roman" w:cs="Times New Roman"/>
                <w:bCs/>
                <w:sz w:val="24"/>
                <w:szCs w:val="24"/>
                <w:lang w:bidi="ru-RU"/>
              </w:rPr>
            </w:pPr>
          </w:p>
        </w:tc>
        <w:tc>
          <w:tcPr>
            <w:tcW w:w="3420" w:type="dxa"/>
            <w:tcBorders>
              <w:top w:val="single" w:sz="4" w:space="0" w:color="auto"/>
              <w:left w:val="single" w:sz="4" w:space="0" w:color="auto"/>
              <w:bottom w:val="single" w:sz="4" w:space="0" w:color="auto"/>
            </w:tcBorders>
            <w:shd w:val="clear" w:color="auto" w:fill="FFFFFF"/>
          </w:tcPr>
          <w:p w14:paraId="0896F8D5" w14:textId="77777777" w:rsidR="007B12BD" w:rsidRPr="00320A8B" w:rsidRDefault="007B12BD" w:rsidP="00A5128C">
            <w:pPr>
              <w:spacing w:after="0" w:line="240" w:lineRule="auto"/>
              <w:ind w:firstLine="709"/>
              <w:jc w:val="both"/>
              <w:rPr>
                <w:rFonts w:ascii="Times New Roman" w:hAnsi="Times New Roman" w:cs="Times New Roman"/>
                <w:sz w:val="24"/>
                <w:szCs w:val="24"/>
                <w:lang w:bidi="ru-RU"/>
              </w:rPr>
            </w:pPr>
            <w:r w:rsidRPr="00320A8B">
              <w:rPr>
                <w:rStyle w:val="295pt"/>
                <w:rFonts w:eastAsiaTheme="minorHAnsi"/>
                <w:b w:val="0"/>
                <w:sz w:val="24"/>
                <w:szCs w:val="24"/>
              </w:rPr>
              <w:t>Человек — часть природы. Общее представление о строении тела человека. Системы органов (опор</w:t>
            </w:r>
            <w:r w:rsidRPr="00320A8B">
              <w:rPr>
                <w:rStyle w:val="295pt"/>
                <w:rFonts w:eastAsiaTheme="minorHAnsi"/>
                <w:b w:val="0"/>
                <w:sz w:val="24"/>
                <w:szCs w:val="24"/>
              </w:rPr>
              <w:softHyphen/>
              <w:t>но-двигательная, пищеваритель</w:t>
            </w:r>
            <w:r w:rsidRPr="00320A8B">
              <w:rPr>
                <w:rStyle w:val="295pt"/>
                <w:rFonts w:eastAsiaTheme="minorHAnsi"/>
                <w:b w:val="0"/>
                <w:sz w:val="24"/>
                <w:szCs w:val="24"/>
              </w:rPr>
              <w:softHyphen/>
              <w:t>ная, дыхательная, кровеносная, нервная, органы чувств), их роль в жизнедеятельности организма. Гигиена отдельных органов и си</w:t>
            </w:r>
            <w:r w:rsidRPr="00320A8B">
              <w:rPr>
                <w:rStyle w:val="295pt"/>
                <w:rFonts w:eastAsiaTheme="minorHAnsi"/>
                <w:b w:val="0"/>
                <w:sz w:val="24"/>
                <w:szCs w:val="24"/>
              </w:rPr>
              <w:softHyphen/>
              <w:t>стем органов человека.</w:t>
            </w:r>
          </w:p>
          <w:p w14:paraId="22D4B74E" w14:textId="77777777" w:rsidR="007B12BD" w:rsidRPr="00320A8B" w:rsidRDefault="007B12BD" w:rsidP="00A5128C">
            <w:pPr>
              <w:spacing w:after="0" w:line="240" w:lineRule="auto"/>
              <w:ind w:firstLine="709"/>
              <w:jc w:val="both"/>
              <w:rPr>
                <w:rFonts w:ascii="Times New Roman" w:hAnsi="Times New Roman" w:cs="Times New Roman"/>
                <w:sz w:val="24"/>
                <w:szCs w:val="24"/>
                <w:lang w:bidi="ru-RU"/>
              </w:rPr>
            </w:pPr>
            <w:r w:rsidRPr="00320A8B">
              <w:rPr>
                <w:rStyle w:val="295pt"/>
                <w:rFonts w:eastAsiaTheme="minorHAnsi"/>
                <w:b w:val="0"/>
                <w:sz w:val="24"/>
                <w:szCs w:val="24"/>
              </w:rPr>
              <w:t>Измерение температуры тела че</w:t>
            </w:r>
            <w:r w:rsidRPr="00320A8B">
              <w:rPr>
                <w:rStyle w:val="295pt"/>
                <w:rFonts w:eastAsiaTheme="minorHAnsi"/>
                <w:b w:val="0"/>
                <w:sz w:val="24"/>
                <w:szCs w:val="24"/>
              </w:rPr>
              <w:softHyphen/>
              <w:t>ловека, частоты пульса</w:t>
            </w:r>
          </w:p>
        </w:tc>
        <w:tc>
          <w:tcPr>
            <w:tcW w:w="4093" w:type="dxa"/>
            <w:gridSpan w:val="2"/>
            <w:tcBorders>
              <w:top w:val="single" w:sz="4" w:space="0" w:color="auto"/>
              <w:left w:val="single" w:sz="4" w:space="0" w:color="auto"/>
              <w:bottom w:val="single" w:sz="4" w:space="0" w:color="auto"/>
              <w:right w:val="single" w:sz="4" w:space="0" w:color="auto"/>
            </w:tcBorders>
            <w:shd w:val="clear" w:color="auto" w:fill="FFFFFF"/>
          </w:tcPr>
          <w:p w14:paraId="55890074" w14:textId="77777777" w:rsidR="007B12BD" w:rsidRPr="00320A8B" w:rsidRDefault="007B12BD" w:rsidP="00A5128C">
            <w:pPr>
              <w:spacing w:after="0" w:line="240" w:lineRule="auto"/>
              <w:ind w:firstLine="709"/>
              <w:jc w:val="both"/>
              <w:rPr>
                <w:rFonts w:ascii="Times New Roman" w:hAnsi="Times New Roman" w:cs="Times New Roman"/>
                <w:sz w:val="24"/>
                <w:szCs w:val="24"/>
                <w:lang w:bidi="ru-RU"/>
              </w:rPr>
            </w:pPr>
            <w:r w:rsidRPr="00320A8B">
              <w:rPr>
                <w:rStyle w:val="295pt"/>
                <w:rFonts w:eastAsiaTheme="minorHAnsi"/>
                <w:b w:val="0"/>
                <w:sz w:val="24"/>
                <w:szCs w:val="24"/>
              </w:rPr>
              <w:t>Обсуждение текстов учебника, объяснения учи</w:t>
            </w:r>
            <w:r w:rsidRPr="00320A8B">
              <w:rPr>
                <w:rStyle w:val="295pt"/>
                <w:rFonts w:eastAsiaTheme="minorHAnsi"/>
                <w:b w:val="0"/>
                <w:sz w:val="24"/>
                <w:szCs w:val="24"/>
              </w:rPr>
              <w:softHyphen/>
              <w:t>теля «Строение тела человека». Рассматривание схемы строения тела человека: называние, опи</w:t>
            </w:r>
            <w:r w:rsidRPr="00320A8B">
              <w:rPr>
                <w:rStyle w:val="295pt"/>
                <w:rFonts w:eastAsiaTheme="minorHAnsi"/>
                <w:b w:val="0"/>
                <w:sz w:val="24"/>
                <w:szCs w:val="24"/>
              </w:rPr>
              <w:softHyphen/>
              <w:t>сание функций разных систем органов. Практическая работа по теме, например, «Изме</w:t>
            </w:r>
            <w:r w:rsidRPr="00320A8B">
              <w:rPr>
                <w:rStyle w:val="295pt"/>
                <w:rFonts w:eastAsiaTheme="minorHAnsi"/>
                <w:b w:val="0"/>
                <w:sz w:val="24"/>
                <w:szCs w:val="24"/>
              </w:rPr>
              <w:softHyphen/>
              <w:t>рение температуры тела и частоты пульса»</w:t>
            </w:r>
          </w:p>
        </w:tc>
      </w:tr>
      <w:tr w:rsidR="007B12BD" w:rsidRPr="00320A8B" w14:paraId="1CAECFE9" w14:textId="77777777" w:rsidTr="00320A8B">
        <w:trPr>
          <w:gridBefore w:val="1"/>
          <w:wBefore w:w="15" w:type="dxa"/>
          <w:trHeight w:hRule="exact" w:val="3129"/>
        </w:trPr>
        <w:tc>
          <w:tcPr>
            <w:tcW w:w="421" w:type="dxa"/>
            <w:tcBorders>
              <w:top w:val="single" w:sz="4" w:space="0" w:color="auto"/>
              <w:left w:val="single" w:sz="4" w:space="0" w:color="auto"/>
              <w:bottom w:val="single" w:sz="4" w:space="0" w:color="auto"/>
            </w:tcBorders>
            <w:shd w:val="clear" w:color="auto" w:fill="FFFFFF"/>
          </w:tcPr>
          <w:p w14:paraId="417AC718" w14:textId="77777777" w:rsidR="007B12BD" w:rsidRPr="00320A8B" w:rsidRDefault="007B12BD" w:rsidP="00A5128C">
            <w:pPr>
              <w:spacing w:after="0" w:line="240" w:lineRule="auto"/>
              <w:ind w:firstLine="709"/>
              <w:jc w:val="both"/>
              <w:rPr>
                <w:rFonts w:ascii="Times New Roman" w:hAnsi="Times New Roman" w:cs="Times New Roman"/>
                <w:bCs/>
                <w:sz w:val="24"/>
                <w:szCs w:val="24"/>
                <w:lang w:bidi="ru-RU"/>
              </w:rPr>
            </w:pPr>
            <w:r w:rsidRPr="00320A8B">
              <w:rPr>
                <w:rStyle w:val="295pt"/>
                <w:rFonts w:eastAsiaTheme="minorHAnsi"/>
                <w:b w:val="0"/>
                <w:sz w:val="24"/>
                <w:szCs w:val="24"/>
              </w:rPr>
              <w:t>3</w:t>
            </w:r>
          </w:p>
        </w:tc>
        <w:tc>
          <w:tcPr>
            <w:tcW w:w="1559" w:type="dxa"/>
            <w:gridSpan w:val="2"/>
            <w:tcBorders>
              <w:top w:val="single" w:sz="4" w:space="0" w:color="auto"/>
              <w:left w:val="single" w:sz="4" w:space="0" w:color="auto"/>
              <w:bottom w:val="single" w:sz="4" w:space="0" w:color="auto"/>
            </w:tcBorders>
            <w:shd w:val="clear" w:color="auto" w:fill="FFFFFF"/>
          </w:tcPr>
          <w:p w14:paraId="1E34C0B5" w14:textId="77777777" w:rsidR="007B12BD" w:rsidRPr="00320A8B" w:rsidRDefault="007B12BD" w:rsidP="00A5128C">
            <w:pPr>
              <w:spacing w:after="0" w:line="240" w:lineRule="auto"/>
              <w:ind w:firstLine="709"/>
              <w:jc w:val="both"/>
              <w:rPr>
                <w:rFonts w:ascii="Times New Roman" w:hAnsi="Times New Roman" w:cs="Times New Roman"/>
                <w:bCs/>
                <w:sz w:val="24"/>
                <w:szCs w:val="24"/>
                <w:lang w:bidi="ru-RU"/>
              </w:rPr>
            </w:pPr>
            <w:r w:rsidRPr="00320A8B">
              <w:rPr>
                <w:rStyle w:val="285pt1"/>
                <w:rFonts w:eastAsiaTheme="minorHAnsi"/>
                <w:b w:val="0"/>
                <w:sz w:val="24"/>
                <w:szCs w:val="24"/>
              </w:rPr>
              <w:t>Правила безопасной жизнедея</w:t>
            </w:r>
            <w:r w:rsidRPr="00320A8B">
              <w:rPr>
                <w:rStyle w:val="285pt1"/>
                <w:rFonts w:eastAsiaTheme="minorHAnsi"/>
                <w:b w:val="0"/>
                <w:sz w:val="24"/>
                <w:szCs w:val="24"/>
              </w:rPr>
              <w:softHyphen/>
              <w:t>тельности. 7 часов</w:t>
            </w:r>
          </w:p>
        </w:tc>
        <w:tc>
          <w:tcPr>
            <w:tcW w:w="3420" w:type="dxa"/>
            <w:tcBorders>
              <w:top w:val="single" w:sz="4" w:space="0" w:color="auto"/>
              <w:left w:val="single" w:sz="4" w:space="0" w:color="auto"/>
              <w:bottom w:val="single" w:sz="4" w:space="0" w:color="auto"/>
            </w:tcBorders>
            <w:shd w:val="clear" w:color="auto" w:fill="FFFFFF"/>
          </w:tcPr>
          <w:p w14:paraId="4BB132A4" w14:textId="77777777" w:rsidR="007B12BD" w:rsidRDefault="007B12BD" w:rsidP="00A5128C">
            <w:pPr>
              <w:spacing w:after="0" w:line="240" w:lineRule="auto"/>
              <w:ind w:firstLine="709"/>
              <w:jc w:val="both"/>
              <w:rPr>
                <w:rStyle w:val="295pt"/>
                <w:rFonts w:eastAsiaTheme="minorHAnsi"/>
                <w:b w:val="0"/>
                <w:sz w:val="24"/>
                <w:szCs w:val="24"/>
              </w:rPr>
            </w:pPr>
            <w:r w:rsidRPr="00320A8B">
              <w:rPr>
                <w:rStyle w:val="295pt"/>
                <w:rFonts w:eastAsiaTheme="minorHAnsi"/>
                <w:b w:val="0"/>
                <w:sz w:val="24"/>
                <w:szCs w:val="24"/>
              </w:rPr>
              <w:t>Здоровый образ жизни; забота о здоровье и безопасности окру</w:t>
            </w:r>
            <w:r w:rsidRPr="00320A8B">
              <w:rPr>
                <w:rStyle w:val="295pt"/>
                <w:rFonts w:eastAsiaTheme="minorHAnsi"/>
                <w:b w:val="0"/>
                <w:sz w:val="24"/>
                <w:szCs w:val="24"/>
              </w:rPr>
              <w:softHyphen/>
              <w:t>жающих людей. Безопасность во дворе жилого дома (внимание к зонам электрических, газовых, тепловых подстанций и других опасных объектов; предупрежда</w:t>
            </w:r>
            <w:r w:rsidRPr="00320A8B">
              <w:rPr>
                <w:rStyle w:val="295pt"/>
                <w:rFonts w:eastAsiaTheme="minorHAnsi"/>
                <w:b w:val="0"/>
                <w:sz w:val="24"/>
                <w:szCs w:val="24"/>
              </w:rPr>
              <w:softHyphen/>
              <w:t>ющие знаки безопасности).</w:t>
            </w:r>
          </w:p>
          <w:p w14:paraId="37A8D881" w14:textId="77777777" w:rsidR="00320A8B" w:rsidRDefault="00320A8B" w:rsidP="00A5128C">
            <w:pPr>
              <w:spacing w:after="0" w:line="240" w:lineRule="auto"/>
              <w:ind w:firstLine="709"/>
              <w:jc w:val="both"/>
              <w:rPr>
                <w:rStyle w:val="295pt"/>
                <w:rFonts w:eastAsiaTheme="minorHAnsi"/>
                <w:b w:val="0"/>
                <w:sz w:val="24"/>
                <w:szCs w:val="24"/>
              </w:rPr>
            </w:pPr>
          </w:p>
          <w:p w14:paraId="51119A31" w14:textId="77777777" w:rsidR="00320A8B" w:rsidRDefault="00320A8B" w:rsidP="00A5128C">
            <w:pPr>
              <w:spacing w:after="0" w:line="240" w:lineRule="auto"/>
              <w:ind w:firstLine="709"/>
              <w:jc w:val="both"/>
              <w:rPr>
                <w:rStyle w:val="295pt"/>
                <w:rFonts w:eastAsiaTheme="minorHAnsi"/>
                <w:b w:val="0"/>
                <w:sz w:val="24"/>
                <w:szCs w:val="24"/>
              </w:rPr>
            </w:pPr>
          </w:p>
          <w:p w14:paraId="68D1A330" w14:textId="58585DC1" w:rsidR="00320A8B" w:rsidRPr="00320A8B" w:rsidRDefault="00320A8B" w:rsidP="00A5128C">
            <w:pPr>
              <w:spacing w:after="0" w:line="240" w:lineRule="auto"/>
              <w:ind w:firstLine="709"/>
              <w:jc w:val="both"/>
              <w:rPr>
                <w:rFonts w:ascii="Times New Roman" w:hAnsi="Times New Roman" w:cs="Times New Roman"/>
                <w:sz w:val="24"/>
                <w:szCs w:val="24"/>
                <w:lang w:bidi="ru-RU"/>
              </w:rPr>
            </w:pPr>
          </w:p>
        </w:tc>
        <w:tc>
          <w:tcPr>
            <w:tcW w:w="4093" w:type="dxa"/>
            <w:gridSpan w:val="2"/>
            <w:tcBorders>
              <w:top w:val="single" w:sz="4" w:space="0" w:color="auto"/>
              <w:left w:val="single" w:sz="4" w:space="0" w:color="auto"/>
              <w:bottom w:val="single" w:sz="4" w:space="0" w:color="auto"/>
              <w:right w:val="single" w:sz="4" w:space="0" w:color="auto"/>
            </w:tcBorders>
            <w:shd w:val="clear" w:color="auto" w:fill="FFFFFF"/>
          </w:tcPr>
          <w:p w14:paraId="4D6E548F" w14:textId="77777777" w:rsidR="007B12BD" w:rsidRPr="00320A8B" w:rsidRDefault="007B12BD" w:rsidP="00A5128C">
            <w:pPr>
              <w:spacing w:after="0" w:line="240" w:lineRule="auto"/>
              <w:ind w:firstLine="709"/>
              <w:jc w:val="both"/>
              <w:rPr>
                <w:rFonts w:ascii="Times New Roman" w:hAnsi="Times New Roman" w:cs="Times New Roman"/>
                <w:sz w:val="24"/>
                <w:szCs w:val="24"/>
                <w:lang w:bidi="ru-RU"/>
              </w:rPr>
            </w:pPr>
            <w:r w:rsidRPr="00320A8B">
              <w:rPr>
                <w:rStyle w:val="295pt"/>
                <w:rFonts w:eastAsiaTheme="minorHAnsi"/>
                <w:b w:val="0"/>
                <w:sz w:val="24"/>
                <w:szCs w:val="24"/>
              </w:rPr>
              <w:t>Практическая работа по теме, например, «Рас</w:t>
            </w:r>
            <w:r w:rsidRPr="00320A8B">
              <w:rPr>
                <w:rStyle w:val="295pt"/>
                <w:rFonts w:eastAsiaTheme="minorHAnsi"/>
                <w:b w:val="0"/>
                <w:sz w:val="24"/>
                <w:szCs w:val="24"/>
              </w:rPr>
              <w:softHyphen/>
              <w:t>сматривание знаков (опасно, пожароопасно, взрывоопасно; внимание — автопогрузчик; электрический ток; малозаметное препятствие; падение с высоты), коллективное объяснение их значения». Анализ ситуаций по теме, например, «Что может произойти, если...», Ролевая игра по теме, например, «Расскажи малышу, как</w:t>
            </w:r>
          </w:p>
        </w:tc>
      </w:tr>
      <w:tr w:rsidR="007B12BD" w:rsidRPr="00320A8B" w14:paraId="47E05778" w14:textId="77777777" w:rsidTr="00320A8B">
        <w:trPr>
          <w:gridBefore w:val="1"/>
          <w:wBefore w:w="15" w:type="dxa"/>
          <w:trHeight w:hRule="exact" w:val="6215"/>
        </w:trPr>
        <w:tc>
          <w:tcPr>
            <w:tcW w:w="421" w:type="dxa"/>
            <w:tcBorders>
              <w:top w:val="single" w:sz="4" w:space="0" w:color="auto"/>
              <w:left w:val="single" w:sz="4" w:space="0" w:color="auto"/>
              <w:bottom w:val="single" w:sz="4" w:space="0" w:color="auto"/>
            </w:tcBorders>
            <w:shd w:val="clear" w:color="auto" w:fill="FFFFFF"/>
          </w:tcPr>
          <w:p w14:paraId="796AEEF0" w14:textId="77777777" w:rsidR="007B12BD" w:rsidRPr="00320A8B" w:rsidRDefault="007B12BD" w:rsidP="00A5128C">
            <w:pPr>
              <w:spacing w:after="0" w:line="240" w:lineRule="auto"/>
              <w:ind w:firstLine="709"/>
              <w:jc w:val="both"/>
              <w:rPr>
                <w:rFonts w:ascii="Times New Roman" w:hAnsi="Times New Roman" w:cs="Times New Roman"/>
                <w:bCs/>
                <w:sz w:val="24"/>
                <w:szCs w:val="24"/>
                <w:lang w:bidi="ru-RU"/>
              </w:rPr>
            </w:pPr>
          </w:p>
        </w:tc>
        <w:tc>
          <w:tcPr>
            <w:tcW w:w="1559" w:type="dxa"/>
            <w:gridSpan w:val="2"/>
            <w:tcBorders>
              <w:top w:val="single" w:sz="4" w:space="0" w:color="auto"/>
              <w:left w:val="single" w:sz="4" w:space="0" w:color="auto"/>
              <w:bottom w:val="single" w:sz="4" w:space="0" w:color="auto"/>
            </w:tcBorders>
            <w:shd w:val="clear" w:color="auto" w:fill="FFFFFF"/>
          </w:tcPr>
          <w:p w14:paraId="165D7077" w14:textId="77777777" w:rsidR="007B12BD" w:rsidRPr="00320A8B" w:rsidRDefault="007B12BD" w:rsidP="00A5128C">
            <w:pPr>
              <w:spacing w:after="0" w:line="240" w:lineRule="auto"/>
              <w:ind w:firstLine="709"/>
              <w:jc w:val="both"/>
              <w:rPr>
                <w:rFonts w:ascii="Times New Roman" w:hAnsi="Times New Roman" w:cs="Times New Roman"/>
                <w:bCs/>
                <w:sz w:val="24"/>
                <w:szCs w:val="24"/>
                <w:lang w:bidi="ru-RU"/>
              </w:rPr>
            </w:pPr>
          </w:p>
        </w:tc>
        <w:tc>
          <w:tcPr>
            <w:tcW w:w="3420" w:type="dxa"/>
            <w:tcBorders>
              <w:top w:val="single" w:sz="4" w:space="0" w:color="auto"/>
              <w:left w:val="single" w:sz="4" w:space="0" w:color="auto"/>
              <w:bottom w:val="single" w:sz="4" w:space="0" w:color="auto"/>
            </w:tcBorders>
            <w:shd w:val="clear" w:color="auto" w:fill="FFFFFF"/>
          </w:tcPr>
          <w:p w14:paraId="19B041B3" w14:textId="77777777" w:rsidR="007B12BD" w:rsidRPr="00320A8B" w:rsidRDefault="007B12BD" w:rsidP="00A5128C">
            <w:pPr>
              <w:spacing w:after="0" w:line="240" w:lineRule="auto"/>
              <w:ind w:firstLine="709"/>
              <w:jc w:val="both"/>
              <w:rPr>
                <w:rFonts w:ascii="Times New Roman" w:hAnsi="Times New Roman" w:cs="Times New Roman"/>
                <w:sz w:val="24"/>
                <w:szCs w:val="24"/>
                <w:lang w:bidi="ru-RU"/>
              </w:rPr>
            </w:pPr>
            <w:r w:rsidRPr="00320A8B">
              <w:rPr>
                <w:rStyle w:val="295pt"/>
                <w:rFonts w:eastAsiaTheme="minorHAnsi"/>
                <w:b w:val="0"/>
                <w:sz w:val="24"/>
                <w:szCs w:val="24"/>
              </w:rPr>
              <w:t>Транспортная безопасность пас</w:t>
            </w:r>
            <w:r w:rsidRPr="00320A8B">
              <w:rPr>
                <w:rStyle w:val="295pt"/>
                <w:rFonts w:eastAsiaTheme="minorHAnsi"/>
                <w:b w:val="0"/>
                <w:sz w:val="24"/>
                <w:szCs w:val="24"/>
              </w:rPr>
              <w:softHyphen/>
              <w:t>сажира разных видов транспорта, правила поведения на вокзалах, в аэропортах, на борту самолёта, судна. Безопасность в информа</w:t>
            </w:r>
            <w:r w:rsidRPr="00320A8B">
              <w:rPr>
                <w:rStyle w:val="295pt"/>
                <w:rFonts w:eastAsiaTheme="minorHAnsi"/>
                <w:b w:val="0"/>
                <w:sz w:val="24"/>
                <w:szCs w:val="24"/>
              </w:rPr>
              <w:softHyphen/>
              <w:t>ционно-телекоммуникационной сети «Интернет» (ориентировка в признаках мошенничества в Сети; защита персональной информа</w:t>
            </w:r>
            <w:r w:rsidRPr="00320A8B">
              <w:rPr>
                <w:rStyle w:val="295pt"/>
                <w:rFonts w:eastAsiaTheme="minorHAnsi"/>
                <w:b w:val="0"/>
                <w:sz w:val="24"/>
                <w:szCs w:val="24"/>
              </w:rPr>
              <w:softHyphen/>
              <w:t>ции) в условиях контролируемого доступа в информационно-теле</w:t>
            </w:r>
            <w:r w:rsidRPr="00320A8B">
              <w:rPr>
                <w:rStyle w:val="295pt"/>
                <w:rFonts w:eastAsiaTheme="minorHAnsi"/>
                <w:b w:val="0"/>
                <w:sz w:val="24"/>
                <w:szCs w:val="24"/>
              </w:rPr>
              <w:softHyphen/>
              <w:t>коммуникационную сеть «Интер</w:t>
            </w:r>
            <w:r w:rsidRPr="00320A8B">
              <w:rPr>
                <w:rStyle w:val="295pt"/>
                <w:rFonts w:eastAsiaTheme="minorHAnsi"/>
                <w:b w:val="0"/>
                <w:sz w:val="24"/>
                <w:szCs w:val="24"/>
              </w:rPr>
              <w:softHyphen/>
              <w:t>нет»</w:t>
            </w:r>
          </w:p>
        </w:tc>
        <w:tc>
          <w:tcPr>
            <w:tcW w:w="4093" w:type="dxa"/>
            <w:gridSpan w:val="2"/>
            <w:tcBorders>
              <w:top w:val="single" w:sz="4" w:space="0" w:color="auto"/>
              <w:left w:val="single" w:sz="4" w:space="0" w:color="auto"/>
              <w:bottom w:val="single" w:sz="4" w:space="0" w:color="auto"/>
              <w:right w:val="single" w:sz="4" w:space="0" w:color="auto"/>
            </w:tcBorders>
            <w:shd w:val="clear" w:color="auto" w:fill="FFFFFF"/>
          </w:tcPr>
          <w:p w14:paraId="19D539E9" w14:textId="77777777" w:rsidR="007B12BD" w:rsidRPr="00320A8B" w:rsidRDefault="007B12BD" w:rsidP="00A5128C">
            <w:pPr>
              <w:spacing w:after="0" w:line="240" w:lineRule="auto"/>
              <w:ind w:firstLine="709"/>
              <w:jc w:val="both"/>
              <w:rPr>
                <w:rFonts w:ascii="Times New Roman" w:hAnsi="Times New Roman" w:cs="Times New Roman"/>
                <w:sz w:val="24"/>
                <w:szCs w:val="24"/>
                <w:lang w:bidi="ru-RU"/>
              </w:rPr>
            </w:pPr>
            <w:r w:rsidRPr="00320A8B">
              <w:rPr>
                <w:rStyle w:val="295pt"/>
                <w:rFonts w:eastAsiaTheme="minorHAnsi"/>
                <w:b w:val="0"/>
                <w:sz w:val="24"/>
                <w:szCs w:val="24"/>
              </w:rPr>
              <w:t>нужно вести себя на игровой и спортивной площадке». Рассказ учителя по теме, например, «Правила поведения в транспорте, на вокзалах, в аэропортах, на борту самолета, судна». Работа в группах: составление памятки по теме, напри</w:t>
            </w:r>
            <w:r w:rsidRPr="00320A8B">
              <w:rPr>
                <w:rStyle w:val="295pt"/>
                <w:rFonts w:eastAsiaTheme="minorHAnsi"/>
                <w:b w:val="0"/>
                <w:sz w:val="24"/>
                <w:szCs w:val="24"/>
              </w:rPr>
              <w:softHyphen/>
              <w:t>мер, «Правила поведения в аэропортах, на борту самолета, судна (по выбору группы)».</w:t>
            </w:r>
          </w:p>
          <w:p w14:paraId="241B56DE" w14:textId="77777777" w:rsidR="007B12BD" w:rsidRPr="00320A8B" w:rsidRDefault="007B12BD" w:rsidP="00A5128C">
            <w:pPr>
              <w:spacing w:after="0" w:line="240" w:lineRule="auto"/>
              <w:ind w:firstLine="709"/>
              <w:jc w:val="both"/>
              <w:rPr>
                <w:rFonts w:ascii="Times New Roman" w:hAnsi="Times New Roman" w:cs="Times New Roman"/>
                <w:sz w:val="24"/>
                <w:szCs w:val="24"/>
                <w:lang w:bidi="ru-RU"/>
              </w:rPr>
            </w:pPr>
            <w:r w:rsidRPr="00320A8B">
              <w:rPr>
                <w:rStyle w:val="295pt"/>
                <w:rFonts w:eastAsiaTheme="minorHAnsi"/>
                <w:b w:val="0"/>
                <w:sz w:val="24"/>
                <w:szCs w:val="24"/>
              </w:rPr>
              <w:t>Учебный диалог по теме, например, «Как обе</w:t>
            </w:r>
            <w:r w:rsidRPr="00320A8B">
              <w:rPr>
                <w:rStyle w:val="295pt"/>
                <w:rFonts w:eastAsiaTheme="minorHAnsi"/>
                <w:b w:val="0"/>
                <w:sz w:val="24"/>
                <w:szCs w:val="24"/>
              </w:rPr>
              <w:softHyphen/>
              <w:t>спечить безопасность при работе в информаци</w:t>
            </w:r>
            <w:r w:rsidRPr="00320A8B">
              <w:rPr>
                <w:rStyle w:val="295pt"/>
                <w:rFonts w:eastAsiaTheme="minorHAnsi"/>
                <w:b w:val="0"/>
                <w:sz w:val="24"/>
                <w:szCs w:val="24"/>
              </w:rPr>
              <w:softHyphen/>
              <w:t>онно-телекоммуникационной сети «Интернет». Обсуждение результатов проектной деятельно</w:t>
            </w:r>
            <w:r w:rsidRPr="00320A8B">
              <w:rPr>
                <w:rStyle w:val="295pt"/>
                <w:rFonts w:eastAsiaTheme="minorHAnsi"/>
                <w:b w:val="0"/>
                <w:sz w:val="24"/>
                <w:szCs w:val="24"/>
              </w:rPr>
              <w:softHyphen/>
              <w:t>сти по теме, например, «Что такое здоровый образ жизни и как его обеспечить»</w:t>
            </w:r>
          </w:p>
        </w:tc>
      </w:tr>
      <w:tr w:rsidR="007B12BD" w:rsidRPr="00320A8B" w14:paraId="7F1ABD57" w14:textId="77777777" w:rsidTr="00320A8B">
        <w:trPr>
          <w:trHeight w:hRule="exact" w:val="398"/>
        </w:trPr>
        <w:tc>
          <w:tcPr>
            <w:tcW w:w="9508"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048861C0" w14:textId="77777777" w:rsidR="007B12BD" w:rsidRPr="00320A8B" w:rsidRDefault="007B12BD" w:rsidP="00A5128C">
            <w:pPr>
              <w:pStyle w:val="22"/>
              <w:shd w:val="clear" w:color="auto" w:fill="auto"/>
              <w:spacing w:line="240" w:lineRule="auto"/>
              <w:ind w:firstLine="709"/>
              <w:rPr>
                <w:rFonts w:ascii="Times New Roman" w:hAnsi="Times New Roman" w:cs="Times New Roman"/>
                <w:sz w:val="24"/>
                <w:szCs w:val="24"/>
              </w:rPr>
            </w:pPr>
            <w:r w:rsidRPr="00320A8B">
              <w:rPr>
                <w:rStyle w:val="295pt"/>
                <w:rFonts w:eastAsia="Century Schoolbook"/>
                <w:b w:val="0"/>
                <w:sz w:val="24"/>
                <w:szCs w:val="24"/>
              </w:rPr>
              <w:t>Резерв: 6 часов</w:t>
            </w:r>
          </w:p>
        </w:tc>
      </w:tr>
    </w:tbl>
    <w:p w14:paraId="3FDEB475" w14:textId="77777777" w:rsidR="007B12BD" w:rsidRPr="00320A8B" w:rsidRDefault="007B12BD" w:rsidP="00A5128C">
      <w:pPr>
        <w:spacing w:after="0" w:line="240" w:lineRule="auto"/>
        <w:ind w:firstLine="709"/>
        <w:jc w:val="both"/>
        <w:rPr>
          <w:rFonts w:ascii="Times New Roman" w:hAnsi="Times New Roman" w:cs="Times New Roman"/>
          <w:sz w:val="24"/>
          <w:szCs w:val="24"/>
        </w:rPr>
      </w:pPr>
    </w:p>
    <w:p w14:paraId="5CAABFFE" w14:textId="2CDCA284" w:rsidR="007B12BD" w:rsidRDefault="007B12BD" w:rsidP="00320A8B">
      <w:pPr>
        <w:spacing w:after="0" w:line="240" w:lineRule="auto"/>
        <w:ind w:firstLine="709"/>
        <w:jc w:val="both"/>
        <w:rPr>
          <w:rFonts w:ascii="Times New Roman" w:hAnsi="Times New Roman" w:cs="Times New Roman"/>
          <w:sz w:val="24"/>
          <w:szCs w:val="24"/>
        </w:rPr>
      </w:pPr>
      <w:r w:rsidRPr="00320A8B">
        <w:rPr>
          <w:rFonts w:ascii="Times New Roman" w:hAnsi="Times New Roman" w:cs="Times New Roman"/>
          <w:sz w:val="24"/>
          <w:szCs w:val="24"/>
        </w:rPr>
        <w:t>Последовательность тематических блоков и выделенное количество учебных часов на их изучение носят рекомендательный характер и могут быть скорректированы с учётом резервных уроков для обеспечения возможности реализации дифференциации содержания с учётом образовательных потреб</w:t>
      </w:r>
      <w:r w:rsidR="00320A8B">
        <w:rPr>
          <w:rFonts w:ascii="Times New Roman" w:hAnsi="Times New Roman" w:cs="Times New Roman"/>
          <w:sz w:val="24"/>
          <w:szCs w:val="24"/>
        </w:rPr>
        <w:t>ностей и интересов обучающихся.</w:t>
      </w:r>
    </w:p>
    <w:p w14:paraId="2753635E" w14:textId="37093887" w:rsidR="00320A8B" w:rsidRDefault="00320A8B" w:rsidP="00320A8B">
      <w:pPr>
        <w:spacing w:after="0" w:line="240" w:lineRule="auto"/>
        <w:ind w:firstLine="709"/>
        <w:jc w:val="both"/>
        <w:rPr>
          <w:rFonts w:ascii="Times New Roman" w:hAnsi="Times New Roman" w:cs="Times New Roman"/>
          <w:sz w:val="24"/>
          <w:szCs w:val="24"/>
        </w:rPr>
      </w:pPr>
    </w:p>
    <w:p w14:paraId="77CA519B" w14:textId="472827D5" w:rsidR="00320A8B" w:rsidRDefault="00320A8B" w:rsidP="00320A8B">
      <w:pPr>
        <w:spacing w:after="0" w:line="240" w:lineRule="auto"/>
        <w:ind w:firstLine="709"/>
        <w:jc w:val="both"/>
        <w:rPr>
          <w:rFonts w:ascii="Times New Roman" w:hAnsi="Times New Roman" w:cs="Times New Roman"/>
          <w:sz w:val="24"/>
          <w:szCs w:val="24"/>
        </w:rPr>
      </w:pPr>
    </w:p>
    <w:p w14:paraId="6A8CEA25" w14:textId="1133E298" w:rsidR="00320A8B" w:rsidRDefault="00320A8B" w:rsidP="00320A8B">
      <w:pPr>
        <w:spacing w:after="0" w:line="240" w:lineRule="auto"/>
        <w:ind w:firstLine="709"/>
        <w:jc w:val="both"/>
        <w:rPr>
          <w:rFonts w:ascii="Times New Roman" w:hAnsi="Times New Roman" w:cs="Times New Roman"/>
          <w:sz w:val="24"/>
          <w:szCs w:val="24"/>
        </w:rPr>
      </w:pPr>
    </w:p>
    <w:p w14:paraId="0E88AC60" w14:textId="4036EC3B" w:rsidR="00320A8B" w:rsidRDefault="00320A8B" w:rsidP="00320A8B">
      <w:pPr>
        <w:spacing w:after="0" w:line="240" w:lineRule="auto"/>
        <w:ind w:firstLine="709"/>
        <w:jc w:val="both"/>
        <w:rPr>
          <w:rFonts w:ascii="Times New Roman" w:hAnsi="Times New Roman" w:cs="Times New Roman"/>
          <w:sz w:val="24"/>
          <w:szCs w:val="24"/>
        </w:rPr>
      </w:pPr>
    </w:p>
    <w:p w14:paraId="16115E71" w14:textId="2439C756" w:rsidR="00320A8B" w:rsidRDefault="00320A8B" w:rsidP="00320A8B">
      <w:pPr>
        <w:spacing w:after="0" w:line="240" w:lineRule="auto"/>
        <w:ind w:firstLine="709"/>
        <w:jc w:val="both"/>
        <w:rPr>
          <w:rFonts w:ascii="Times New Roman" w:hAnsi="Times New Roman" w:cs="Times New Roman"/>
          <w:sz w:val="24"/>
          <w:szCs w:val="24"/>
        </w:rPr>
      </w:pPr>
    </w:p>
    <w:p w14:paraId="57A0F57F" w14:textId="196F4E13" w:rsidR="00320A8B" w:rsidRDefault="00320A8B" w:rsidP="00320A8B">
      <w:pPr>
        <w:spacing w:after="0" w:line="240" w:lineRule="auto"/>
        <w:ind w:firstLine="709"/>
        <w:jc w:val="both"/>
        <w:rPr>
          <w:rFonts w:ascii="Times New Roman" w:hAnsi="Times New Roman" w:cs="Times New Roman"/>
          <w:sz w:val="24"/>
          <w:szCs w:val="24"/>
        </w:rPr>
      </w:pPr>
    </w:p>
    <w:p w14:paraId="5E12F5A2" w14:textId="3BC53B01" w:rsidR="00320A8B" w:rsidRDefault="00320A8B" w:rsidP="00320A8B">
      <w:pPr>
        <w:spacing w:after="0" w:line="240" w:lineRule="auto"/>
        <w:ind w:firstLine="709"/>
        <w:jc w:val="both"/>
        <w:rPr>
          <w:rFonts w:ascii="Times New Roman" w:hAnsi="Times New Roman" w:cs="Times New Roman"/>
          <w:sz w:val="24"/>
          <w:szCs w:val="24"/>
        </w:rPr>
      </w:pPr>
    </w:p>
    <w:p w14:paraId="1875653D" w14:textId="63BFF244" w:rsidR="00320A8B" w:rsidRDefault="00320A8B" w:rsidP="00320A8B">
      <w:pPr>
        <w:spacing w:after="0" w:line="240" w:lineRule="auto"/>
        <w:ind w:firstLine="709"/>
        <w:jc w:val="both"/>
        <w:rPr>
          <w:rFonts w:ascii="Times New Roman" w:hAnsi="Times New Roman" w:cs="Times New Roman"/>
          <w:sz w:val="24"/>
          <w:szCs w:val="24"/>
        </w:rPr>
      </w:pPr>
    </w:p>
    <w:p w14:paraId="55BDFD15" w14:textId="7EE59773" w:rsidR="00320A8B" w:rsidRDefault="00320A8B" w:rsidP="00320A8B">
      <w:pPr>
        <w:spacing w:after="0" w:line="240" w:lineRule="auto"/>
        <w:ind w:firstLine="709"/>
        <w:jc w:val="both"/>
        <w:rPr>
          <w:rFonts w:ascii="Times New Roman" w:hAnsi="Times New Roman" w:cs="Times New Roman"/>
          <w:sz w:val="24"/>
          <w:szCs w:val="24"/>
        </w:rPr>
      </w:pPr>
    </w:p>
    <w:p w14:paraId="48F01E19" w14:textId="79501239" w:rsidR="00320A8B" w:rsidRDefault="00320A8B" w:rsidP="00320A8B">
      <w:pPr>
        <w:spacing w:after="0" w:line="240" w:lineRule="auto"/>
        <w:ind w:firstLine="709"/>
        <w:jc w:val="both"/>
        <w:rPr>
          <w:rFonts w:ascii="Times New Roman" w:hAnsi="Times New Roman" w:cs="Times New Roman"/>
          <w:sz w:val="24"/>
          <w:szCs w:val="24"/>
        </w:rPr>
      </w:pPr>
    </w:p>
    <w:p w14:paraId="0FD80B3F" w14:textId="6570D7B4" w:rsidR="00320A8B" w:rsidRDefault="00320A8B" w:rsidP="00320A8B">
      <w:pPr>
        <w:spacing w:after="0" w:line="240" w:lineRule="auto"/>
        <w:ind w:firstLine="709"/>
        <w:jc w:val="both"/>
        <w:rPr>
          <w:rFonts w:ascii="Times New Roman" w:hAnsi="Times New Roman" w:cs="Times New Roman"/>
          <w:sz w:val="24"/>
          <w:szCs w:val="24"/>
        </w:rPr>
      </w:pPr>
    </w:p>
    <w:p w14:paraId="74FFABD1" w14:textId="01A2CF75" w:rsidR="00320A8B" w:rsidRPr="00A5128C" w:rsidRDefault="00320A8B" w:rsidP="00320A8B">
      <w:pPr>
        <w:spacing w:after="0" w:line="240" w:lineRule="auto"/>
        <w:ind w:firstLine="709"/>
        <w:jc w:val="both"/>
        <w:rPr>
          <w:rFonts w:ascii="Times New Roman" w:hAnsi="Times New Roman" w:cs="Times New Roman"/>
          <w:sz w:val="24"/>
          <w:szCs w:val="24"/>
        </w:rPr>
      </w:pPr>
    </w:p>
    <w:p w14:paraId="1D946504" w14:textId="77777777" w:rsidR="007B12BD" w:rsidRPr="00A5128C" w:rsidRDefault="007B12BD" w:rsidP="00320A8B">
      <w:pPr>
        <w:spacing w:after="0" w:line="240" w:lineRule="auto"/>
        <w:ind w:firstLine="709"/>
        <w:jc w:val="center"/>
        <w:rPr>
          <w:rFonts w:ascii="Times New Roman" w:hAnsi="Times New Roman" w:cs="Times New Roman"/>
          <w:sz w:val="24"/>
          <w:szCs w:val="24"/>
        </w:rPr>
      </w:pPr>
      <w:r w:rsidRPr="00A5128C">
        <w:rPr>
          <w:rFonts w:ascii="Times New Roman" w:hAnsi="Times New Roman" w:cs="Times New Roman"/>
          <w:sz w:val="24"/>
          <w:szCs w:val="24"/>
        </w:rPr>
        <w:t>ТЕМАТИЧЕСКОЕ ПЛАНИРОВАНИЕ</w:t>
      </w:r>
    </w:p>
    <w:p w14:paraId="60F419F3" w14:textId="57AF602F" w:rsidR="007B12BD" w:rsidRPr="00320A8B" w:rsidRDefault="007B12BD" w:rsidP="00320A8B">
      <w:pPr>
        <w:pStyle w:val="af2"/>
        <w:spacing w:after="0" w:line="240" w:lineRule="auto"/>
        <w:jc w:val="center"/>
        <w:rPr>
          <w:rFonts w:ascii="Times New Roman" w:hAnsi="Times New Roman"/>
          <w:sz w:val="24"/>
          <w:szCs w:val="24"/>
        </w:rPr>
      </w:pPr>
      <w:r w:rsidRPr="00320A8B">
        <w:rPr>
          <w:rFonts w:ascii="Times New Roman" w:hAnsi="Times New Roman"/>
          <w:sz w:val="24"/>
          <w:szCs w:val="24"/>
        </w:rPr>
        <w:t>класс 68 часов</w:t>
      </w:r>
    </w:p>
    <w:p w14:paraId="788FF813" w14:textId="77777777" w:rsidR="00320A8B" w:rsidRPr="00320A8B" w:rsidRDefault="00320A8B" w:rsidP="00320A8B">
      <w:pPr>
        <w:pStyle w:val="af2"/>
        <w:spacing w:after="0" w:line="240" w:lineRule="auto"/>
        <w:jc w:val="both"/>
        <w:rPr>
          <w:rFonts w:ascii="Times New Roman" w:hAnsi="Times New Roman"/>
          <w:sz w:val="24"/>
          <w:szCs w:val="24"/>
        </w:rPr>
      </w:pPr>
    </w:p>
    <w:tbl>
      <w:tblPr>
        <w:tblW w:w="9039" w:type="dxa"/>
        <w:tblLook w:val="04A0" w:firstRow="1" w:lastRow="0" w:firstColumn="1" w:lastColumn="0" w:noHBand="0" w:noVBand="1"/>
      </w:tblPr>
      <w:tblGrid>
        <w:gridCol w:w="499"/>
        <w:gridCol w:w="1378"/>
        <w:gridCol w:w="2677"/>
        <w:gridCol w:w="4485"/>
      </w:tblGrid>
      <w:tr w:rsidR="007B12BD" w:rsidRPr="00A5128C" w14:paraId="46EEEE41" w14:textId="77777777" w:rsidTr="006556A9">
        <w:tc>
          <w:tcPr>
            <w:tcW w:w="503" w:type="dxa"/>
          </w:tcPr>
          <w:p w14:paraId="0F9474C5" w14:textId="77777777" w:rsidR="007B12BD" w:rsidRPr="00320A8B" w:rsidRDefault="007B12BD" w:rsidP="00A5128C">
            <w:pPr>
              <w:spacing w:after="0" w:line="240" w:lineRule="auto"/>
              <w:ind w:firstLine="709"/>
              <w:jc w:val="both"/>
              <w:rPr>
                <w:rFonts w:ascii="Times New Roman" w:hAnsi="Times New Roman" w:cs="Times New Roman"/>
                <w:sz w:val="24"/>
                <w:szCs w:val="24"/>
              </w:rPr>
            </w:pPr>
            <w:r w:rsidRPr="00320A8B">
              <w:rPr>
                <w:rFonts w:ascii="Times New Roman" w:hAnsi="Times New Roman" w:cs="Times New Roman"/>
                <w:sz w:val="24"/>
                <w:szCs w:val="24"/>
              </w:rPr>
              <w:t xml:space="preserve">№ </w:t>
            </w:r>
          </w:p>
        </w:tc>
        <w:tc>
          <w:tcPr>
            <w:tcW w:w="1346" w:type="dxa"/>
            <w:tcBorders>
              <w:top w:val="single" w:sz="4" w:space="0" w:color="auto"/>
              <w:left w:val="single" w:sz="4" w:space="0" w:color="auto"/>
            </w:tcBorders>
            <w:shd w:val="clear" w:color="auto" w:fill="FFFFFF"/>
            <w:vAlign w:val="center"/>
          </w:tcPr>
          <w:p w14:paraId="4D5055D9" w14:textId="77777777" w:rsidR="007B12BD" w:rsidRPr="00320A8B" w:rsidRDefault="007B12BD" w:rsidP="00A5128C">
            <w:pPr>
              <w:widowControl w:val="0"/>
              <w:spacing w:after="0" w:line="240" w:lineRule="auto"/>
              <w:ind w:firstLine="709"/>
              <w:jc w:val="both"/>
              <w:rPr>
                <w:rFonts w:ascii="Times New Roman" w:eastAsia="Times New Roman" w:hAnsi="Times New Roman" w:cs="Times New Roman"/>
                <w:bCs/>
                <w:color w:val="000000"/>
                <w:sz w:val="24"/>
                <w:szCs w:val="24"/>
                <w:lang w:eastAsia="ru-RU" w:bidi="ru-RU"/>
              </w:rPr>
            </w:pPr>
            <w:r w:rsidRPr="00320A8B">
              <w:rPr>
                <w:rFonts w:ascii="Times New Roman" w:eastAsia="Times New Roman" w:hAnsi="Times New Roman" w:cs="Times New Roman"/>
                <w:bCs/>
                <w:color w:val="000000"/>
                <w:sz w:val="24"/>
                <w:szCs w:val="24"/>
                <w:lang w:eastAsia="ru-RU" w:bidi="ru-RU"/>
              </w:rPr>
              <w:t>Тема,</w:t>
            </w:r>
          </w:p>
          <w:p w14:paraId="1DFA4D16" w14:textId="77777777" w:rsidR="007B12BD" w:rsidRPr="00320A8B" w:rsidRDefault="007B12BD" w:rsidP="00A5128C">
            <w:pPr>
              <w:spacing w:after="0" w:line="240" w:lineRule="auto"/>
              <w:ind w:firstLine="709"/>
              <w:jc w:val="both"/>
              <w:rPr>
                <w:rFonts w:ascii="Times New Roman" w:hAnsi="Times New Roman" w:cs="Times New Roman"/>
                <w:sz w:val="24"/>
                <w:szCs w:val="24"/>
              </w:rPr>
            </w:pPr>
            <w:r w:rsidRPr="00320A8B">
              <w:rPr>
                <w:rFonts w:ascii="Times New Roman" w:eastAsia="Times New Roman" w:hAnsi="Times New Roman" w:cs="Times New Roman"/>
                <w:bCs/>
                <w:color w:val="000000"/>
                <w:sz w:val="24"/>
                <w:szCs w:val="24"/>
                <w:lang w:eastAsia="ru-RU" w:bidi="ru-RU"/>
              </w:rPr>
              <w:t>раздел курса</w:t>
            </w:r>
          </w:p>
        </w:tc>
        <w:tc>
          <w:tcPr>
            <w:tcW w:w="2553" w:type="dxa"/>
            <w:tcBorders>
              <w:top w:val="single" w:sz="4" w:space="0" w:color="auto"/>
              <w:left w:val="single" w:sz="4" w:space="0" w:color="auto"/>
            </w:tcBorders>
            <w:shd w:val="clear" w:color="auto" w:fill="FFFFFF"/>
            <w:vAlign w:val="center"/>
          </w:tcPr>
          <w:p w14:paraId="266C0402" w14:textId="77777777" w:rsidR="007B12BD" w:rsidRPr="00320A8B" w:rsidRDefault="007B12BD" w:rsidP="00A5128C">
            <w:pPr>
              <w:spacing w:after="0" w:line="240" w:lineRule="auto"/>
              <w:ind w:firstLine="709"/>
              <w:jc w:val="both"/>
              <w:rPr>
                <w:rFonts w:ascii="Times New Roman" w:hAnsi="Times New Roman" w:cs="Times New Roman"/>
                <w:sz w:val="24"/>
                <w:szCs w:val="24"/>
              </w:rPr>
            </w:pPr>
            <w:r w:rsidRPr="00320A8B">
              <w:rPr>
                <w:rFonts w:ascii="Times New Roman" w:eastAsia="Times New Roman" w:hAnsi="Times New Roman" w:cs="Times New Roman"/>
                <w:bCs/>
                <w:color w:val="000000"/>
                <w:sz w:val="24"/>
                <w:szCs w:val="24"/>
                <w:lang w:eastAsia="ru-RU" w:bidi="ru-RU"/>
              </w:rPr>
              <w:t>Программное содержание</w:t>
            </w:r>
          </w:p>
        </w:tc>
        <w:tc>
          <w:tcPr>
            <w:tcW w:w="4637" w:type="dxa"/>
            <w:tcBorders>
              <w:top w:val="single" w:sz="4" w:space="0" w:color="auto"/>
              <w:left w:val="single" w:sz="4" w:space="0" w:color="auto"/>
              <w:right w:val="single" w:sz="4" w:space="0" w:color="auto"/>
            </w:tcBorders>
            <w:shd w:val="clear" w:color="auto" w:fill="FFFFFF"/>
            <w:vAlign w:val="center"/>
          </w:tcPr>
          <w:p w14:paraId="18E2915A" w14:textId="77777777" w:rsidR="007B12BD" w:rsidRPr="00320A8B" w:rsidRDefault="007B12BD" w:rsidP="00A5128C">
            <w:pPr>
              <w:spacing w:after="0" w:line="240" w:lineRule="auto"/>
              <w:ind w:firstLine="709"/>
              <w:jc w:val="both"/>
              <w:rPr>
                <w:rFonts w:ascii="Times New Roman" w:hAnsi="Times New Roman" w:cs="Times New Roman"/>
                <w:sz w:val="24"/>
                <w:szCs w:val="24"/>
              </w:rPr>
            </w:pPr>
            <w:r w:rsidRPr="00320A8B">
              <w:rPr>
                <w:rFonts w:ascii="Times New Roman" w:eastAsia="Times New Roman" w:hAnsi="Times New Roman" w:cs="Times New Roman"/>
                <w:bCs/>
                <w:color w:val="000000"/>
                <w:sz w:val="24"/>
                <w:szCs w:val="24"/>
                <w:lang w:eastAsia="ru-RU" w:bidi="ru-RU"/>
              </w:rPr>
              <w:t>Методы и формы организации обучения. Характеристика деятельности обучающихся</w:t>
            </w:r>
          </w:p>
        </w:tc>
      </w:tr>
      <w:tr w:rsidR="007B12BD" w:rsidRPr="00A5128C" w14:paraId="3A6A17FD" w14:textId="77777777" w:rsidTr="006556A9">
        <w:tc>
          <w:tcPr>
            <w:tcW w:w="503" w:type="dxa"/>
          </w:tcPr>
          <w:p w14:paraId="5737152B" w14:textId="77777777" w:rsidR="007B12BD" w:rsidRPr="00320A8B" w:rsidRDefault="007B12BD" w:rsidP="00A5128C">
            <w:pPr>
              <w:spacing w:after="0" w:line="240" w:lineRule="auto"/>
              <w:ind w:firstLine="709"/>
              <w:jc w:val="both"/>
              <w:rPr>
                <w:rFonts w:ascii="Times New Roman" w:hAnsi="Times New Roman" w:cs="Times New Roman"/>
                <w:sz w:val="24"/>
                <w:szCs w:val="24"/>
              </w:rPr>
            </w:pPr>
            <w:r w:rsidRPr="00320A8B">
              <w:rPr>
                <w:rFonts w:ascii="Times New Roman" w:eastAsia="Times New Roman" w:hAnsi="Times New Roman" w:cs="Times New Roman"/>
                <w:bCs/>
                <w:color w:val="000000"/>
                <w:sz w:val="24"/>
                <w:szCs w:val="24"/>
                <w:shd w:val="clear" w:color="auto" w:fill="FFFFFF"/>
                <w:lang w:eastAsia="ru-RU" w:bidi="ru-RU"/>
              </w:rPr>
              <w:t>1</w:t>
            </w:r>
          </w:p>
        </w:tc>
        <w:tc>
          <w:tcPr>
            <w:tcW w:w="1346" w:type="dxa"/>
          </w:tcPr>
          <w:p w14:paraId="7733FF7D" w14:textId="77777777" w:rsidR="007B12BD" w:rsidRPr="00320A8B" w:rsidRDefault="007B12BD" w:rsidP="00A5128C">
            <w:pPr>
              <w:spacing w:after="0" w:line="240" w:lineRule="auto"/>
              <w:ind w:firstLine="709"/>
              <w:jc w:val="both"/>
              <w:rPr>
                <w:rFonts w:ascii="Times New Roman" w:hAnsi="Times New Roman" w:cs="Times New Roman"/>
                <w:sz w:val="24"/>
                <w:szCs w:val="24"/>
              </w:rPr>
            </w:pPr>
            <w:r w:rsidRPr="00320A8B">
              <w:rPr>
                <w:rFonts w:ascii="Times New Roman" w:eastAsia="Times New Roman" w:hAnsi="Times New Roman" w:cs="Times New Roman"/>
                <w:bCs/>
                <w:color w:val="000000"/>
                <w:sz w:val="24"/>
                <w:szCs w:val="24"/>
                <w:shd w:val="clear" w:color="auto" w:fill="FFFFFF"/>
                <w:lang w:eastAsia="ru-RU" w:bidi="ru-RU"/>
              </w:rPr>
              <w:t>Человек и общество. 33 часов</w:t>
            </w:r>
          </w:p>
        </w:tc>
        <w:tc>
          <w:tcPr>
            <w:tcW w:w="2553" w:type="dxa"/>
          </w:tcPr>
          <w:p w14:paraId="20DD5BB1" w14:textId="77777777" w:rsidR="007B12BD" w:rsidRPr="00320A8B" w:rsidRDefault="007B12BD" w:rsidP="00A5128C">
            <w:pPr>
              <w:widowControl w:val="0"/>
              <w:spacing w:after="0" w:line="240" w:lineRule="auto"/>
              <w:ind w:firstLine="709"/>
              <w:jc w:val="both"/>
              <w:rPr>
                <w:rFonts w:ascii="Times New Roman" w:eastAsia="Times New Roman" w:hAnsi="Times New Roman" w:cs="Times New Roman"/>
                <w:bCs/>
                <w:sz w:val="24"/>
                <w:szCs w:val="24"/>
                <w:lang w:eastAsia="ru-RU" w:bidi="ru-RU"/>
              </w:rPr>
            </w:pPr>
            <w:r w:rsidRPr="00320A8B">
              <w:rPr>
                <w:rFonts w:ascii="Times New Roman" w:eastAsia="Times New Roman" w:hAnsi="Times New Roman" w:cs="Times New Roman"/>
                <w:color w:val="000000"/>
                <w:sz w:val="24"/>
                <w:szCs w:val="24"/>
                <w:shd w:val="clear" w:color="auto" w:fill="FFFFFF"/>
                <w:lang w:eastAsia="ru-RU" w:bidi="ru-RU"/>
              </w:rPr>
              <w:t xml:space="preserve">Государственное устройство РФ (общее представление). Конституция — </w:t>
            </w:r>
            <w:r w:rsidRPr="00320A8B">
              <w:rPr>
                <w:rFonts w:ascii="Times New Roman" w:eastAsia="Times New Roman" w:hAnsi="Times New Roman" w:cs="Times New Roman"/>
                <w:color w:val="000000"/>
                <w:sz w:val="24"/>
                <w:szCs w:val="24"/>
                <w:shd w:val="clear" w:color="auto" w:fill="FFFFFF"/>
                <w:lang w:eastAsia="ru-RU" w:bidi="ru-RU"/>
              </w:rPr>
              <w:lastRenderedPageBreak/>
              <w:t>Основной закон Российской Федерации. Права и обязанности гражданина Рос</w:t>
            </w:r>
            <w:r w:rsidRPr="00320A8B">
              <w:rPr>
                <w:rFonts w:ascii="Times New Roman" w:eastAsia="Times New Roman" w:hAnsi="Times New Roman" w:cs="Times New Roman"/>
                <w:color w:val="000000"/>
                <w:sz w:val="24"/>
                <w:szCs w:val="24"/>
                <w:shd w:val="clear" w:color="auto" w:fill="FFFFFF"/>
                <w:lang w:eastAsia="ru-RU" w:bidi="ru-RU"/>
              </w:rPr>
              <w:softHyphen/>
              <w:t>сийской Федерации. Президент Российской Федерации — глава государства. Политико-админи</w:t>
            </w:r>
            <w:r w:rsidRPr="00320A8B">
              <w:rPr>
                <w:rFonts w:ascii="Times New Roman" w:eastAsia="Times New Roman" w:hAnsi="Times New Roman" w:cs="Times New Roman"/>
                <w:color w:val="000000"/>
                <w:sz w:val="24"/>
                <w:szCs w:val="24"/>
                <w:shd w:val="clear" w:color="auto" w:fill="FFFFFF"/>
                <w:lang w:eastAsia="ru-RU" w:bidi="ru-RU"/>
              </w:rPr>
              <w:softHyphen/>
              <w:t>стративная карта России. Горо</w:t>
            </w:r>
            <w:r w:rsidRPr="00320A8B">
              <w:rPr>
                <w:rFonts w:ascii="Times New Roman" w:eastAsia="Times New Roman" w:hAnsi="Times New Roman" w:cs="Times New Roman"/>
                <w:color w:val="000000"/>
                <w:sz w:val="24"/>
                <w:szCs w:val="24"/>
                <w:shd w:val="clear" w:color="auto" w:fill="FFFFFF"/>
                <w:lang w:eastAsia="ru-RU" w:bidi="ru-RU"/>
              </w:rPr>
              <w:softHyphen/>
              <w:t>да России.</w:t>
            </w:r>
          </w:p>
          <w:p w14:paraId="671363C0" w14:textId="77777777" w:rsidR="007B12BD" w:rsidRPr="00320A8B" w:rsidRDefault="007B12BD" w:rsidP="00A5128C">
            <w:pPr>
              <w:widowControl w:val="0"/>
              <w:spacing w:after="0" w:line="240" w:lineRule="auto"/>
              <w:ind w:firstLine="709"/>
              <w:jc w:val="both"/>
              <w:rPr>
                <w:rFonts w:ascii="Times New Roman" w:eastAsia="Times New Roman" w:hAnsi="Times New Roman" w:cs="Times New Roman"/>
                <w:bCs/>
                <w:sz w:val="24"/>
                <w:szCs w:val="24"/>
                <w:lang w:eastAsia="ru-RU" w:bidi="ru-RU"/>
              </w:rPr>
            </w:pPr>
            <w:r w:rsidRPr="00320A8B">
              <w:rPr>
                <w:rFonts w:ascii="Times New Roman" w:eastAsia="Times New Roman" w:hAnsi="Times New Roman" w:cs="Times New Roman"/>
                <w:color w:val="000000"/>
                <w:sz w:val="24"/>
                <w:szCs w:val="24"/>
                <w:shd w:val="clear" w:color="auto" w:fill="FFFFFF"/>
                <w:lang w:eastAsia="ru-RU" w:bidi="ru-RU"/>
              </w:rPr>
              <w:t>Общая характеристика родного края: природа, главный город, важнейшие достопримечатель</w:t>
            </w:r>
            <w:r w:rsidRPr="00320A8B">
              <w:rPr>
                <w:rFonts w:ascii="Times New Roman" w:eastAsia="Times New Roman" w:hAnsi="Times New Roman" w:cs="Times New Roman"/>
                <w:color w:val="000000"/>
                <w:sz w:val="24"/>
                <w:szCs w:val="24"/>
                <w:shd w:val="clear" w:color="auto" w:fill="FFFFFF"/>
                <w:lang w:eastAsia="ru-RU" w:bidi="ru-RU"/>
              </w:rPr>
              <w:softHyphen/>
              <w:t>ности, знаменитые соотече</w:t>
            </w:r>
            <w:r w:rsidRPr="00320A8B">
              <w:rPr>
                <w:rFonts w:ascii="Times New Roman" w:eastAsia="Times New Roman" w:hAnsi="Times New Roman" w:cs="Times New Roman"/>
                <w:color w:val="000000"/>
                <w:sz w:val="24"/>
                <w:szCs w:val="24"/>
                <w:shd w:val="clear" w:color="auto" w:fill="FFFFFF"/>
                <w:lang w:eastAsia="ru-RU" w:bidi="ru-RU"/>
              </w:rPr>
              <w:softHyphen/>
              <w:t>ственники. Государственные праздники в жизни российского общества: Новый год, День за</w:t>
            </w:r>
            <w:r w:rsidRPr="00320A8B">
              <w:rPr>
                <w:rFonts w:ascii="Times New Roman" w:eastAsia="Times New Roman" w:hAnsi="Times New Roman" w:cs="Times New Roman"/>
                <w:color w:val="000000"/>
                <w:sz w:val="24"/>
                <w:szCs w:val="24"/>
                <w:shd w:val="clear" w:color="auto" w:fill="FFFFFF"/>
                <w:lang w:eastAsia="ru-RU" w:bidi="ru-RU"/>
              </w:rPr>
              <w:softHyphen/>
              <w:t>щитника Отечества, Междуна</w:t>
            </w:r>
            <w:r w:rsidRPr="00320A8B">
              <w:rPr>
                <w:rFonts w:ascii="Times New Roman" w:eastAsia="Times New Roman" w:hAnsi="Times New Roman" w:cs="Times New Roman"/>
                <w:color w:val="000000"/>
                <w:sz w:val="24"/>
                <w:szCs w:val="24"/>
                <w:shd w:val="clear" w:color="auto" w:fill="FFFFFF"/>
                <w:lang w:eastAsia="ru-RU" w:bidi="ru-RU"/>
              </w:rPr>
              <w:softHyphen/>
              <w:t>родный женский день, День вес</w:t>
            </w:r>
            <w:r w:rsidRPr="00320A8B">
              <w:rPr>
                <w:rFonts w:ascii="Times New Roman" w:eastAsia="Times New Roman" w:hAnsi="Times New Roman" w:cs="Times New Roman"/>
                <w:color w:val="000000"/>
                <w:sz w:val="24"/>
                <w:szCs w:val="24"/>
                <w:shd w:val="clear" w:color="auto" w:fill="FFFFFF"/>
                <w:lang w:eastAsia="ru-RU" w:bidi="ru-RU"/>
              </w:rPr>
              <w:softHyphen/>
              <w:t>ны и труда, День Победы, День России, День народного един</w:t>
            </w:r>
            <w:r w:rsidRPr="00320A8B">
              <w:rPr>
                <w:rFonts w:ascii="Times New Roman" w:eastAsia="Times New Roman" w:hAnsi="Times New Roman" w:cs="Times New Roman"/>
                <w:color w:val="000000"/>
                <w:sz w:val="24"/>
                <w:szCs w:val="24"/>
                <w:shd w:val="clear" w:color="auto" w:fill="FFFFFF"/>
                <w:lang w:eastAsia="ru-RU" w:bidi="ru-RU"/>
              </w:rPr>
              <w:softHyphen/>
              <w:t>ства, День Конституции. Празд</w:t>
            </w:r>
            <w:r w:rsidRPr="00320A8B">
              <w:rPr>
                <w:rFonts w:ascii="Times New Roman" w:eastAsia="Times New Roman" w:hAnsi="Times New Roman" w:cs="Times New Roman"/>
                <w:color w:val="000000"/>
                <w:sz w:val="24"/>
                <w:szCs w:val="24"/>
                <w:shd w:val="clear" w:color="auto" w:fill="FFFFFF"/>
                <w:lang w:eastAsia="ru-RU" w:bidi="ru-RU"/>
              </w:rPr>
              <w:softHyphen/>
              <w:t>ники и памятные даты своего региона. Характеристика от</w:t>
            </w:r>
            <w:r w:rsidRPr="00320A8B">
              <w:rPr>
                <w:rFonts w:ascii="Times New Roman" w:eastAsia="Times New Roman" w:hAnsi="Times New Roman" w:cs="Times New Roman"/>
                <w:color w:val="000000"/>
                <w:sz w:val="24"/>
                <w:szCs w:val="24"/>
                <w:shd w:val="clear" w:color="auto" w:fill="FFFFFF"/>
                <w:lang w:eastAsia="ru-RU" w:bidi="ru-RU"/>
              </w:rPr>
              <w:softHyphen/>
              <w:t>дельных исторических событий, связанных с ним.</w:t>
            </w:r>
          </w:p>
          <w:p w14:paraId="6DE69D68" w14:textId="77777777" w:rsidR="007B12BD" w:rsidRPr="00320A8B" w:rsidRDefault="007B12BD" w:rsidP="00A5128C">
            <w:pPr>
              <w:spacing w:after="0" w:line="240" w:lineRule="auto"/>
              <w:ind w:firstLine="709"/>
              <w:jc w:val="both"/>
              <w:rPr>
                <w:rFonts w:ascii="Times New Roman" w:eastAsia="Times New Roman" w:hAnsi="Times New Roman" w:cs="Times New Roman"/>
                <w:sz w:val="24"/>
                <w:szCs w:val="24"/>
                <w:lang w:eastAsia="ru-RU" w:bidi="ru-RU"/>
              </w:rPr>
            </w:pPr>
          </w:p>
          <w:p w14:paraId="433184C2" w14:textId="77777777" w:rsidR="007B12BD" w:rsidRPr="00320A8B" w:rsidRDefault="007B12BD" w:rsidP="00A5128C">
            <w:pPr>
              <w:spacing w:after="0" w:line="240" w:lineRule="auto"/>
              <w:ind w:firstLine="709"/>
              <w:jc w:val="both"/>
              <w:rPr>
                <w:rFonts w:ascii="Times New Roman" w:eastAsia="Times New Roman" w:hAnsi="Times New Roman" w:cs="Times New Roman"/>
                <w:bCs/>
                <w:sz w:val="24"/>
                <w:szCs w:val="24"/>
                <w:lang w:eastAsia="ru-RU" w:bidi="ru-RU"/>
              </w:rPr>
            </w:pPr>
            <w:r w:rsidRPr="00320A8B">
              <w:rPr>
                <w:rFonts w:ascii="Times New Roman" w:eastAsia="Times New Roman" w:hAnsi="Times New Roman" w:cs="Times New Roman"/>
                <w:bCs/>
                <w:sz w:val="24"/>
                <w:szCs w:val="24"/>
                <w:lang w:eastAsia="ru-RU" w:bidi="ru-RU"/>
              </w:rPr>
              <w:t xml:space="preserve">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w:t>
            </w:r>
            <w:r w:rsidRPr="00320A8B">
              <w:rPr>
                <w:rFonts w:ascii="Times New Roman" w:eastAsia="Times New Roman" w:hAnsi="Times New Roman" w:cs="Times New Roman"/>
                <w:bCs/>
                <w:sz w:val="24"/>
                <w:szCs w:val="24"/>
                <w:lang w:eastAsia="ru-RU" w:bidi="ru-RU"/>
              </w:rPr>
              <w:lastRenderedPageBreak/>
              <w:t>СССР, Российская Федерация. Картины быта, труда; духовно-нравственные и культурные традиции людей в разные исторические времена.</w:t>
            </w:r>
          </w:p>
          <w:p w14:paraId="5DBEE88E" w14:textId="77777777" w:rsidR="007B12BD" w:rsidRPr="00320A8B" w:rsidRDefault="007B12BD" w:rsidP="00A5128C">
            <w:pPr>
              <w:spacing w:after="0" w:line="240" w:lineRule="auto"/>
              <w:ind w:firstLine="709"/>
              <w:jc w:val="both"/>
              <w:rPr>
                <w:rFonts w:ascii="Times New Roman" w:eastAsia="Times New Roman" w:hAnsi="Times New Roman" w:cs="Times New Roman"/>
                <w:bCs/>
                <w:sz w:val="24"/>
                <w:szCs w:val="24"/>
                <w:lang w:eastAsia="ru-RU" w:bidi="ru-RU"/>
              </w:rPr>
            </w:pPr>
            <w:r w:rsidRPr="00320A8B">
              <w:rPr>
                <w:rFonts w:ascii="Times New Roman" w:eastAsia="Times New Roman" w:hAnsi="Times New Roman" w:cs="Times New Roman"/>
                <w:bCs/>
                <w:sz w:val="24"/>
                <w:szCs w:val="24"/>
                <w:lang w:eastAsia="ru-RU" w:bidi="ru-RU"/>
              </w:rPr>
              <w:t>Выдающиеся люди разных эпох как носители базовых национальных ценностей.</w:t>
            </w:r>
          </w:p>
          <w:p w14:paraId="7FEC86DE" w14:textId="77777777" w:rsidR="007B12BD" w:rsidRPr="00320A8B" w:rsidRDefault="007B12BD" w:rsidP="00A5128C">
            <w:pPr>
              <w:spacing w:after="0" w:line="240" w:lineRule="auto"/>
              <w:ind w:firstLine="709"/>
              <w:jc w:val="both"/>
              <w:rPr>
                <w:rFonts w:ascii="Times New Roman" w:hAnsi="Times New Roman" w:cs="Times New Roman"/>
                <w:sz w:val="24"/>
                <w:szCs w:val="24"/>
              </w:rPr>
            </w:pPr>
            <w:r w:rsidRPr="00320A8B">
              <w:rPr>
                <w:rFonts w:ascii="Times New Roman" w:eastAsia="Times New Roman" w:hAnsi="Times New Roman" w:cs="Times New Roman"/>
                <w:bCs/>
                <w:sz w:val="24"/>
                <w:szCs w:val="24"/>
                <w:lang w:eastAsia="ru-RU" w:bidi="ru-RU"/>
              </w:rPr>
              <w:t>Наиболее значимые объекты списка Всемирного культурного наследия в России и за рубежом (3—4 объекта). Охрана памятников истории и культуры. Посильное участие в охране памятников истории и культуры своего края. Правила нравственного поведения, культурные традиции людей в разные исторические времена</w:t>
            </w:r>
          </w:p>
        </w:tc>
        <w:tc>
          <w:tcPr>
            <w:tcW w:w="4637" w:type="dxa"/>
          </w:tcPr>
          <w:p w14:paraId="2FFEF972" w14:textId="77777777" w:rsidR="007B12BD" w:rsidRPr="00320A8B" w:rsidRDefault="007B12BD" w:rsidP="00A5128C">
            <w:pPr>
              <w:widowControl w:val="0"/>
              <w:spacing w:after="0" w:line="240" w:lineRule="auto"/>
              <w:ind w:firstLine="709"/>
              <w:jc w:val="both"/>
              <w:rPr>
                <w:rFonts w:ascii="Times New Roman" w:eastAsia="Times New Roman" w:hAnsi="Times New Roman" w:cs="Times New Roman"/>
                <w:bCs/>
                <w:sz w:val="24"/>
                <w:szCs w:val="24"/>
                <w:lang w:eastAsia="ru-RU" w:bidi="ru-RU"/>
              </w:rPr>
            </w:pPr>
            <w:r w:rsidRPr="00320A8B">
              <w:rPr>
                <w:rFonts w:ascii="Times New Roman" w:eastAsia="Times New Roman" w:hAnsi="Times New Roman" w:cs="Times New Roman"/>
                <w:color w:val="000000"/>
                <w:sz w:val="24"/>
                <w:szCs w:val="24"/>
                <w:shd w:val="clear" w:color="auto" w:fill="FFFFFF"/>
                <w:lang w:eastAsia="ru-RU" w:bidi="ru-RU"/>
              </w:rPr>
              <w:lastRenderedPageBreak/>
              <w:t>Работа с политико-административной картой Рос</w:t>
            </w:r>
            <w:r w:rsidRPr="00320A8B">
              <w:rPr>
                <w:rFonts w:ascii="Times New Roman" w:eastAsia="Times New Roman" w:hAnsi="Times New Roman" w:cs="Times New Roman"/>
                <w:color w:val="000000"/>
                <w:sz w:val="24"/>
                <w:szCs w:val="24"/>
                <w:shd w:val="clear" w:color="auto" w:fill="FFFFFF"/>
                <w:lang w:eastAsia="ru-RU" w:bidi="ru-RU"/>
              </w:rPr>
              <w:softHyphen/>
              <w:t>сийской Федерации: определение местонахожде</w:t>
            </w:r>
            <w:r w:rsidRPr="00320A8B">
              <w:rPr>
                <w:rFonts w:ascii="Times New Roman" w:eastAsia="Times New Roman" w:hAnsi="Times New Roman" w:cs="Times New Roman"/>
                <w:color w:val="000000"/>
                <w:sz w:val="24"/>
                <w:szCs w:val="24"/>
                <w:shd w:val="clear" w:color="auto" w:fill="FFFFFF"/>
                <w:lang w:eastAsia="ru-RU" w:bidi="ru-RU"/>
              </w:rPr>
              <w:softHyphen/>
              <w:t xml:space="preserve">ния республик Российской Федерации, </w:t>
            </w:r>
            <w:r w:rsidRPr="00320A8B">
              <w:rPr>
                <w:rFonts w:ascii="Times New Roman" w:eastAsia="Times New Roman" w:hAnsi="Times New Roman" w:cs="Times New Roman"/>
                <w:color w:val="000000"/>
                <w:sz w:val="24"/>
                <w:szCs w:val="24"/>
                <w:shd w:val="clear" w:color="auto" w:fill="FFFFFF"/>
                <w:lang w:eastAsia="ru-RU" w:bidi="ru-RU"/>
              </w:rPr>
              <w:lastRenderedPageBreak/>
              <w:t>краёв, крупнейших областей и городов России. Чтение статей Конституции Российской Федерации о пра</w:t>
            </w:r>
            <w:r w:rsidRPr="00320A8B">
              <w:rPr>
                <w:rFonts w:ascii="Times New Roman" w:eastAsia="Times New Roman" w:hAnsi="Times New Roman" w:cs="Times New Roman"/>
                <w:color w:val="000000"/>
                <w:sz w:val="24"/>
                <w:szCs w:val="24"/>
                <w:shd w:val="clear" w:color="auto" w:fill="FFFFFF"/>
                <w:lang w:eastAsia="ru-RU" w:bidi="ru-RU"/>
              </w:rPr>
              <w:softHyphen/>
              <w:t>вах граждан Российской Федерации. Рассказ учи</w:t>
            </w:r>
            <w:r w:rsidRPr="00320A8B">
              <w:rPr>
                <w:rFonts w:ascii="Times New Roman" w:eastAsia="Times New Roman" w:hAnsi="Times New Roman" w:cs="Times New Roman"/>
                <w:color w:val="000000"/>
                <w:sz w:val="24"/>
                <w:szCs w:val="24"/>
                <w:shd w:val="clear" w:color="auto" w:fill="FFFFFF"/>
                <w:lang w:eastAsia="ru-RU" w:bidi="ru-RU"/>
              </w:rPr>
              <w:softHyphen/>
              <w:t>теля по теме, например, «Забота о детстве — глав</w:t>
            </w:r>
            <w:r w:rsidRPr="00320A8B">
              <w:rPr>
                <w:rFonts w:ascii="Times New Roman" w:eastAsia="Times New Roman" w:hAnsi="Times New Roman" w:cs="Times New Roman"/>
                <w:color w:val="000000"/>
                <w:sz w:val="24"/>
                <w:szCs w:val="24"/>
                <w:shd w:val="clear" w:color="auto" w:fill="FFFFFF"/>
                <w:lang w:eastAsia="ru-RU" w:bidi="ru-RU"/>
              </w:rPr>
              <w:softHyphen/>
              <w:t>ная особенность нашего государства».</w:t>
            </w:r>
          </w:p>
          <w:p w14:paraId="63B45B8F" w14:textId="77777777" w:rsidR="007B12BD" w:rsidRPr="00320A8B" w:rsidRDefault="007B12BD" w:rsidP="00A5128C">
            <w:pPr>
              <w:widowControl w:val="0"/>
              <w:spacing w:after="0" w:line="240" w:lineRule="auto"/>
              <w:ind w:firstLine="709"/>
              <w:jc w:val="both"/>
              <w:rPr>
                <w:rFonts w:ascii="Times New Roman" w:eastAsia="Times New Roman" w:hAnsi="Times New Roman" w:cs="Times New Roman"/>
                <w:bCs/>
                <w:sz w:val="24"/>
                <w:szCs w:val="24"/>
                <w:lang w:eastAsia="ru-RU" w:bidi="ru-RU"/>
              </w:rPr>
            </w:pPr>
            <w:r w:rsidRPr="00320A8B">
              <w:rPr>
                <w:rFonts w:ascii="Times New Roman" w:eastAsia="Times New Roman" w:hAnsi="Times New Roman" w:cs="Times New Roman"/>
                <w:color w:val="000000"/>
                <w:sz w:val="24"/>
                <w:szCs w:val="24"/>
                <w:shd w:val="clear" w:color="auto" w:fill="FFFFFF"/>
                <w:lang w:eastAsia="ru-RU" w:bidi="ru-RU"/>
              </w:rPr>
              <w:t>Чтение о обсуждение текстов учебника, объясне</w:t>
            </w:r>
            <w:r w:rsidRPr="00320A8B">
              <w:rPr>
                <w:rFonts w:ascii="Times New Roman" w:eastAsia="Times New Roman" w:hAnsi="Times New Roman" w:cs="Times New Roman"/>
                <w:color w:val="000000"/>
                <w:sz w:val="24"/>
                <w:szCs w:val="24"/>
                <w:shd w:val="clear" w:color="auto" w:fill="FFFFFF"/>
                <w:lang w:eastAsia="ru-RU" w:bidi="ru-RU"/>
              </w:rPr>
              <w:softHyphen/>
              <w:t>ния учителя. Игра-соревнование по теме, напри</w:t>
            </w:r>
            <w:r w:rsidRPr="00320A8B">
              <w:rPr>
                <w:rFonts w:ascii="Times New Roman" w:eastAsia="Times New Roman" w:hAnsi="Times New Roman" w:cs="Times New Roman"/>
                <w:color w:val="000000"/>
                <w:sz w:val="24"/>
                <w:szCs w:val="24"/>
                <w:shd w:val="clear" w:color="auto" w:fill="FFFFFF"/>
                <w:lang w:eastAsia="ru-RU" w:bidi="ru-RU"/>
              </w:rPr>
              <w:softHyphen/>
              <w:t>мер, «Знаем ли мы свой родной край?». Рассказ учителя о важнейших страницах истории родного края. Обсуждение докладов и презентаций уча</w:t>
            </w:r>
            <w:r w:rsidRPr="00320A8B">
              <w:rPr>
                <w:rFonts w:ascii="Times New Roman" w:eastAsia="Times New Roman" w:hAnsi="Times New Roman" w:cs="Times New Roman"/>
                <w:color w:val="000000"/>
                <w:sz w:val="24"/>
                <w:szCs w:val="24"/>
                <w:shd w:val="clear" w:color="auto" w:fill="FFFFFF"/>
                <w:lang w:eastAsia="ru-RU" w:bidi="ru-RU"/>
              </w:rPr>
              <w:softHyphen/>
              <w:t>щихся (дифференцированное задание) по теме, на</w:t>
            </w:r>
            <w:r w:rsidRPr="00320A8B">
              <w:rPr>
                <w:rFonts w:ascii="Times New Roman" w:eastAsia="Times New Roman" w:hAnsi="Times New Roman" w:cs="Times New Roman"/>
                <w:color w:val="000000"/>
                <w:sz w:val="24"/>
                <w:szCs w:val="24"/>
                <w:shd w:val="clear" w:color="auto" w:fill="FFFFFF"/>
                <w:lang w:eastAsia="ru-RU" w:bidi="ru-RU"/>
              </w:rPr>
              <w:softHyphen/>
              <w:t>пример, «Мой родной край».</w:t>
            </w:r>
          </w:p>
          <w:p w14:paraId="1929724A" w14:textId="77777777" w:rsidR="007B12BD" w:rsidRPr="00320A8B" w:rsidRDefault="007B12BD" w:rsidP="00A5128C">
            <w:pPr>
              <w:widowControl w:val="0"/>
              <w:spacing w:after="0" w:line="240" w:lineRule="auto"/>
              <w:ind w:firstLine="709"/>
              <w:jc w:val="both"/>
              <w:rPr>
                <w:rFonts w:ascii="Times New Roman" w:eastAsia="Times New Roman" w:hAnsi="Times New Roman" w:cs="Times New Roman"/>
                <w:color w:val="000000"/>
                <w:sz w:val="24"/>
                <w:szCs w:val="24"/>
                <w:shd w:val="clear" w:color="auto" w:fill="FFFFFF"/>
                <w:lang w:eastAsia="ru-RU" w:bidi="ru-RU"/>
              </w:rPr>
            </w:pPr>
            <w:r w:rsidRPr="00320A8B">
              <w:rPr>
                <w:rFonts w:ascii="Times New Roman" w:eastAsia="Times New Roman" w:hAnsi="Times New Roman" w:cs="Times New Roman"/>
                <w:color w:val="000000"/>
                <w:sz w:val="24"/>
                <w:szCs w:val="24"/>
                <w:shd w:val="clear" w:color="auto" w:fill="FFFFFF"/>
                <w:lang w:eastAsia="ru-RU" w:bidi="ru-RU"/>
              </w:rPr>
              <w:t>Учебный диалог по теме, например, «Государ</w:t>
            </w:r>
            <w:r w:rsidRPr="00320A8B">
              <w:rPr>
                <w:rFonts w:ascii="Times New Roman" w:eastAsia="Times New Roman" w:hAnsi="Times New Roman" w:cs="Times New Roman"/>
                <w:color w:val="000000"/>
                <w:sz w:val="24"/>
                <w:szCs w:val="24"/>
                <w:shd w:val="clear" w:color="auto" w:fill="FFFFFF"/>
                <w:lang w:eastAsia="ru-RU" w:bidi="ru-RU"/>
              </w:rPr>
              <w:softHyphen/>
              <w:t>ственные праздники России». Работа в парах по теме, например, «Рассказ о любимом празднике Российской Федерации или своего региона»</w:t>
            </w:r>
          </w:p>
          <w:p w14:paraId="66124597" w14:textId="77777777" w:rsidR="007B12BD" w:rsidRPr="00320A8B" w:rsidRDefault="007B12BD" w:rsidP="00A5128C">
            <w:pPr>
              <w:widowControl w:val="0"/>
              <w:spacing w:after="0" w:line="240" w:lineRule="auto"/>
              <w:ind w:firstLine="709"/>
              <w:jc w:val="both"/>
              <w:rPr>
                <w:rFonts w:ascii="Times New Roman" w:eastAsia="Times New Roman" w:hAnsi="Times New Roman" w:cs="Times New Roman"/>
                <w:bCs/>
                <w:sz w:val="24"/>
                <w:szCs w:val="24"/>
                <w:lang w:eastAsia="ru-RU" w:bidi="ru-RU"/>
              </w:rPr>
            </w:pPr>
          </w:p>
          <w:p w14:paraId="6604A159" w14:textId="77777777" w:rsidR="007B12BD" w:rsidRPr="00320A8B" w:rsidRDefault="007B12BD" w:rsidP="00A5128C">
            <w:pPr>
              <w:spacing w:after="0" w:line="240" w:lineRule="auto"/>
              <w:ind w:firstLine="709"/>
              <w:jc w:val="both"/>
              <w:rPr>
                <w:rFonts w:ascii="Times New Roman" w:eastAsia="Times New Roman" w:hAnsi="Times New Roman" w:cs="Times New Roman"/>
                <w:sz w:val="24"/>
                <w:szCs w:val="24"/>
                <w:lang w:eastAsia="ru-RU" w:bidi="ru-RU"/>
              </w:rPr>
            </w:pPr>
          </w:p>
          <w:p w14:paraId="5AAEB7F6" w14:textId="77777777" w:rsidR="007B12BD" w:rsidRPr="00320A8B" w:rsidRDefault="007B12BD" w:rsidP="00A5128C">
            <w:pPr>
              <w:spacing w:after="0" w:line="240" w:lineRule="auto"/>
              <w:ind w:firstLine="709"/>
              <w:jc w:val="both"/>
              <w:rPr>
                <w:rFonts w:ascii="Times New Roman" w:eastAsia="Times New Roman" w:hAnsi="Times New Roman" w:cs="Times New Roman"/>
                <w:sz w:val="24"/>
                <w:szCs w:val="24"/>
                <w:lang w:eastAsia="ru-RU" w:bidi="ru-RU"/>
              </w:rPr>
            </w:pPr>
          </w:p>
          <w:p w14:paraId="7BD43008" w14:textId="77777777" w:rsidR="007B12BD" w:rsidRPr="00320A8B" w:rsidRDefault="007B12BD" w:rsidP="00A5128C">
            <w:pPr>
              <w:spacing w:after="0" w:line="240" w:lineRule="auto"/>
              <w:ind w:firstLine="709"/>
              <w:jc w:val="both"/>
              <w:rPr>
                <w:rFonts w:ascii="Times New Roman" w:eastAsia="Times New Roman" w:hAnsi="Times New Roman" w:cs="Times New Roman"/>
                <w:sz w:val="24"/>
                <w:szCs w:val="24"/>
                <w:lang w:eastAsia="ru-RU" w:bidi="ru-RU"/>
              </w:rPr>
            </w:pPr>
          </w:p>
          <w:p w14:paraId="164390AE" w14:textId="77777777" w:rsidR="007B12BD" w:rsidRPr="00320A8B" w:rsidRDefault="007B12BD" w:rsidP="00A5128C">
            <w:pPr>
              <w:spacing w:after="0" w:line="240" w:lineRule="auto"/>
              <w:ind w:firstLine="709"/>
              <w:jc w:val="both"/>
              <w:rPr>
                <w:rFonts w:ascii="Times New Roman" w:eastAsia="Times New Roman" w:hAnsi="Times New Roman" w:cs="Times New Roman"/>
                <w:sz w:val="24"/>
                <w:szCs w:val="24"/>
                <w:lang w:eastAsia="ru-RU" w:bidi="ru-RU"/>
              </w:rPr>
            </w:pPr>
            <w:r w:rsidRPr="00320A8B">
              <w:rPr>
                <w:rFonts w:ascii="Times New Roman" w:eastAsia="Times New Roman" w:hAnsi="Times New Roman" w:cs="Times New Roman"/>
                <w:sz w:val="24"/>
                <w:szCs w:val="24"/>
                <w:lang w:eastAsia="ru-RU" w:bidi="ru-RU"/>
              </w:rPr>
              <w:t>Практическая работа по теме, например, «Определение по ленте времени времени (века), в котором происходили исторические события».</w:t>
            </w:r>
          </w:p>
          <w:p w14:paraId="39121ABC" w14:textId="77777777" w:rsidR="007B12BD" w:rsidRPr="00320A8B" w:rsidRDefault="007B12BD" w:rsidP="00A5128C">
            <w:pPr>
              <w:spacing w:after="0" w:line="240" w:lineRule="auto"/>
              <w:ind w:firstLine="709"/>
              <w:jc w:val="both"/>
              <w:rPr>
                <w:rFonts w:ascii="Times New Roman" w:eastAsia="Times New Roman" w:hAnsi="Times New Roman" w:cs="Times New Roman"/>
                <w:sz w:val="24"/>
                <w:szCs w:val="24"/>
                <w:lang w:eastAsia="ru-RU" w:bidi="ru-RU"/>
              </w:rPr>
            </w:pPr>
            <w:r w:rsidRPr="00320A8B">
              <w:rPr>
                <w:rFonts w:ascii="Times New Roman" w:eastAsia="Times New Roman" w:hAnsi="Times New Roman" w:cs="Times New Roman"/>
                <w:sz w:val="24"/>
                <w:szCs w:val="24"/>
                <w:lang w:eastAsia="ru-RU" w:bidi="ru-RU"/>
              </w:rPr>
              <w:t>Работа в паре: анализ исторической карты, нахождение мест важнейших исторических событий в жизни России. Обсуждение рассказов учителя, текста учебника о быте, традициях, культуре Древней Руси. Экскурсия в художественный музей (при наличии условий), просмотр видеофрагментов, иллюстраций и других материалов на темы «Искусство Древней Руси», «Ремёсла в Древней Руси», «Образование от Древней Руси до XIX века», «Московское государство», «Искусство XIX века», «Искусство XX века» (по выбору).</w:t>
            </w:r>
          </w:p>
          <w:p w14:paraId="069868A1" w14:textId="77777777" w:rsidR="007B12BD" w:rsidRPr="00320A8B" w:rsidRDefault="007B12BD" w:rsidP="00A5128C">
            <w:pPr>
              <w:spacing w:after="0" w:line="240" w:lineRule="auto"/>
              <w:ind w:firstLine="709"/>
              <w:jc w:val="both"/>
              <w:rPr>
                <w:rFonts w:ascii="Times New Roman" w:eastAsia="Times New Roman" w:hAnsi="Times New Roman" w:cs="Times New Roman"/>
                <w:sz w:val="24"/>
                <w:szCs w:val="24"/>
                <w:lang w:eastAsia="ru-RU" w:bidi="ru-RU"/>
              </w:rPr>
            </w:pPr>
            <w:r w:rsidRPr="00320A8B">
              <w:rPr>
                <w:rFonts w:ascii="Times New Roman" w:eastAsia="Times New Roman" w:hAnsi="Times New Roman" w:cs="Times New Roman"/>
                <w:sz w:val="24"/>
                <w:szCs w:val="24"/>
                <w:lang w:eastAsia="ru-RU" w:bidi="ru-RU"/>
              </w:rPr>
              <w:t>Учебный диалог по теме, например, «Как выполняли свой долг защиты Отечества в разные исторические времена граждане России (на примере Отечественной войны 1812 г., Великой Отечественной войны (1941—1945)».</w:t>
            </w:r>
          </w:p>
          <w:p w14:paraId="1FF2A329" w14:textId="77777777" w:rsidR="007B12BD" w:rsidRPr="00320A8B" w:rsidRDefault="007B12BD" w:rsidP="00A5128C">
            <w:pPr>
              <w:spacing w:after="0" w:line="240" w:lineRule="auto"/>
              <w:ind w:firstLine="709"/>
              <w:jc w:val="both"/>
              <w:rPr>
                <w:rFonts w:ascii="Times New Roman" w:hAnsi="Times New Roman" w:cs="Times New Roman"/>
                <w:sz w:val="24"/>
                <w:szCs w:val="24"/>
              </w:rPr>
            </w:pPr>
            <w:r w:rsidRPr="00320A8B">
              <w:rPr>
                <w:rFonts w:ascii="Times New Roman" w:eastAsia="Times New Roman" w:hAnsi="Times New Roman" w:cs="Times New Roman"/>
                <w:sz w:val="24"/>
                <w:szCs w:val="24"/>
                <w:lang w:eastAsia="ru-RU" w:bidi="ru-RU"/>
              </w:rPr>
              <w:lastRenderedPageBreak/>
              <w:t>Просмотр видеофрагментов, иллюстраций, чтение текстов учебников (по выбору) на тему «Объекты Всемирного культурного наследия в России и за рубежом». Рассказ учителя о памятниках Всемирного наследия (например, в России — Московский Кремль, памятники Новгорода, Кижи, в мире — Великая Китайская стена, Колизей в Риме, Акрополь в Греции). Учебный диалог по теме, например, «Как охраняются памятники истории и культуры». Обсуждение докладов учащихся о значимых объектах культурного наследия России (дифференцированное задание)</w:t>
            </w:r>
          </w:p>
        </w:tc>
      </w:tr>
      <w:tr w:rsidR="007B12BD" w:rsidRPr="00A5128C" w14:paraId="075ECA1B" w14:textId="77777777" w:rsidTr="006556A9">
        <w:tc>
          <w:tcPr>
            <w:tcW w:w="503" w:type="dxa"/>
          </w:tcPr>
          <w:p w14:paraId="13271250" w14:textId="77777777" w:rsidR="007B12BD" w:rsidRPr="00320A8B" w:rsidRDefault="007B12BD" w:rsidP="00A5128C">
            <w:pPr>
              <w:spacing w:after="0" w:line="240" w:lineRule="auto"/>
              <w:ind w:firstLine="709"/>
              <w:jc w:val="both"/>
              <w:rPr>
                <w:rFonts w:ascii="Times New Roman" w:hAnsi="Times New Roman" w:cs="Times New Roman"/>
                <w:sz w:val="24"/>
                <w:szCs w:val="24"/>
              </w:rPr>
            </w:pPr>
            <w:r w:rsidRPr="00320A8B">
              <w:rPr>
                <w:rFonts w:ascii="Times New Roman" w:eastAsia="Times New Roman" w:hAnsi="Times New Roman" w:cs="Times New Roman"/>
                <w:color w:val="000000"/>
                <w:sz w:val="24"/>
                <w:szCs w:val="24"/>
                <w:shd w:val="clear" w:color="auto" w:fill="FFFFFF"/>
                <w:lang w:eastAsia="ru-RU" w:bidi="ru-RU"/>
              </w:rPr>
              <w:lastRenderedPageBreak/>
              <w:t>№</w:t>
            </w:r>
          </w:p>
        </w:tc>
        <w:tc>
          <w:tcPr>
            <w:tcW w:w="1346" w:type="dxa"/>
          </w:tcPr>
          <w:p w14:paraId="5CF652E3" w14:textId="77777777" w:rsidR="007B12BD" w:rsidRPr="00320A8B" w:rsidRDefault="007B12BD" w:rsidP="00A5128C">
            <w:pPr>
              <w:widowControl w:val="0"/>
              <w:spacing w:after="0" w:line="240" w:lineRule="auto"/>
              <w:ind w:firstLine="709"/>
              <w:jc w:val="both"/>
              <w:rPr>
                <w:rFonts w:ascii="Times New Roman" w:eastAsia="Times New Roman" w:hAnsi="Times New Roman" w:cs="Times New Roman"/>
                <w:bCs/>
                <w:sz w:val="24"/>
                <w:szCs w:val="24"/>
                <w:lang w:eastAsia="ru-RU" w:bidi="ru-RU"/>
              </w:rPr>
            </w:pPr>
            <w:r w:rsidRPr="00320A8B">
              <w:rPr>
                <w:rFonts w:ascii="Times New Roman" w:eastAsia="Times New Roman" w:hAnsi="Times New Roman" w:cs="Times New Roman"/>
                <w:bCs/>
                <w:color w:val="000000"/>
                <w:sz w:val="24"/>
                <w:szCs w:val="24"/>
                <w:shd w:val="clear" w:color="auto" w:fill="FFFFFF"/>
                <w:lang w:eastAsia="ru-RU" w:bidi="ru-RU"/>
              </w:rPr>
              <w:t>Тема,</w:t>
            </w:r>
          </w:p>
          <w:p w14:paraId="70D6C7C5" w14:textId="77777777" w:rsidR="007B12BD" w:rsidRPr="00320A8B" w:rsidRDefault="007B12BD" w:rsidP="00A5128C">
            <w:pPr>
              <w:spacing w:after="0" w:line="240" w:lineRule="auto"/>
              <w:ind w:firstLine="709"/>
              <w:jc w:val="both"/>
              <w:rPr>
                <w:rFonts w:ascii="Times New Roman" w:hAnsi="Times New Roman" w:cs="Times New Roman"/>
                <w:sz w:val="24"/>
                <w:szCs w:val="24"/>
              </w:rPr>
            </w:pPr>
            <w:r w:rsidRPr="00320A8B">
              <w:rPr>
                <w:rFonts w:ascii="Times New Roman" w:eastAsia="Times New Roman" w:hAnsi="Times New Roman" w:cs="Times New Roman"/>
                <w:bCs/>
                <w:color w:val="000000"/>
                <w:sz w:val="24"/>
                <w:szCs w:val="24"/>
                <w:shd w:val="clear" w:color="auto" w:fill="FFFFFF"/>
                <w:lang w:eastAsia="ru-RU" w:bidi="ru-RU"/>
              </w:rPr>
              <w:t>раздел курса</w:t>
            </w:r>
          </w:p>
        </w:tc>
        <w:tc>
          <w:tcPr>
            <w:tcW w:w="2553" w:type="dxa"/>
          </w:tcPr>
          <w:p w14:paraId="7ABAD3B0" w14:textId="77777777" w:rsidR="007B12BD" w:rsidRPr="00320A8B" w:rsidRDefault="007B12BD" w:rsidP="00A5128C">
            <w:pPr>
              <w:spacing w:after="0" w:line="240" w:lineRule="auto"/>
              <w:ind w:firstLine="709"/>
              <w:jc w:val="both"/>
              <w:rPr>
                <w:rFonts w:ascii="Times New Roman" w:hAnsi="Times New Roman" w:cs="Times New Roman"/>
                <w:sz w:val="24"/>
                <w:szCs w:val="24"/>
              </w:rPr>
            </w:pPr>
            <w:r w:rsidRPr="00320A8B">
              <w:rPr>
                <w:rFonts w:ascii="Times New Roman" w:eastAsia="Times New Roman" w:hAnsi="Times New Roman" w:cs="Times New Roman"/>
                <w:bCs/>
                <w:color w:val="000000"/>
                <w:sz w:val="24"/>
                <w:szCs w:val="24"/>
                <w:shd w:val="clear" w:color="auto" w:fill="FFFFFF"/>
                <w:lang w:eastAsia="ru-RU" w:bidi="ru-RU"/>
              </w:rPr>
              <w:t>Программное содержание</w:t>
            </w:r>
          </w:p>
        </w:tc>
        <w:tc>
          <w:tcPr>
            <w:tcW w:w="4637" w:type="dxa"/>
          </w:tcPr>
          <w:p w14:paraId="6C580258" w14:textId="77777777" w:rsidR="007B12BD" w:rsidRPr="00320A8B" w:rsidRDefault="007B12BD" w:rsidP="00A5128C">
            <w:pPr>
              <w:spacing w:after="0" w:line="240" w:lineRule="auto"/>
              <w:ind w:firstLine="709"/>
              <w:jc w:val="both"/>
              <w:rPr>
                <w:rFonts w:ascii="Times New Roman" w:hAnsi="Times New Roman" w:cs="Times New Roman"/>
                <w:sz w:val="24"/>
                <w:szCs w:val="24"/>
              </w:rPr>
            </w:pPr>
            <w:r w:rsidRPr="00320A8B">
              <w:rPr>
                <w:rFonts w:ascii="Times New Roman" w:eastAsia="Times New Roman" w:hAnsi="Times New Roman" w:cs="Times New Roman"/>
                <w:bCs/>
                <w:color w:val="000000"/>
                <w:sz w:val="24"/>
                <w:szCs w:val="24"/>
                <w:shd w:val="clear" w:color="auto" w:fill="FFFFFF"/>
                <w:lang w:eastAsia="ru-RU" w:bidi="ru-RU"/>
              </w:rPr>
              <w:t>Методы и формы организации обучения. Характеристика деятельности обучающихся</w:t>
            </w:r>
          </w:p>
        </w:tc>
      </w:tr>
      <w:tr w:rsidR="007B12BD" w:rsidRPr="00A5128C" w14:paraId="126BF1E2" w14:textId="77777777" w:rsidTr="006556A9">
        <w:tc>
          <w:tcPr>
            <w:tcW w:w="503" w:type="dxa"/>
          </w:tcPr>
          <w:p w14:paraId="5A7C2315" w14:textId="77777777" w:rsidR="007B12BD" w:rsidRPr="00320A8B" w:rsidRDefault="007B12BD" w:rsidP="00A5128C">
            <w:pPr>
              <w:spacing w:after="0" w:line="240" w:lineRule="auto"/>
              <w:ind w:firstLine="709"/>
              <w:jc w:val="both"/>
              <w:rPr>
                <w:rFonts w:ascii="Times New Roman" w:hAnsi="Times New Roman" w:cs="Times New Roman"/>
                <w:sz w:val="24"/>
                <w:szCs w:val="24"/>
              </w:rPr>
            </w:pPr>
            <w:r w:rsidRPr="00320A8B">
              <w:rPr>
                <w:rStyle w:val="285pt1"/>
                <w:rFonts w:eastAsiaTheme="minorHAnsi"/>
                <w:b w:val="0"/>
                <w:sz w:val="24"/>
                <w:szCs w:val="24"/>
              </w:rPr>
              <w:t>2</w:t>
            </w:r>
          </w:p>
        </w:tc>
        <w:tc>
          <w:tcPr>
            <w:tcW w:w="1346" w:type="dxa"/>
          </w:tcPr>
          <w:p w14:paraId="675ABC16" w14:textId="77777777" w:rsidR="007B12BD" w:rsidRPr="00320A8B" w:rsidRDefault="007B12BD" w:rsidP="00A5128C">
            <w:pPr>
              <w:spacing w:after="0" w:line="240" w:lineRule="auto"/>
              <w:ind w:firstLine="709"/>
              <w:jc w:val="both"/>
              <w:rPr>
                <w:rFonts w:ascii="Times New Roman" w:hAnsi="Times New Roman" w:cs="Times New Roman"/>
                <w:sz w:val="24"/>
                <w:szCs w:val="24"/>
              </w:rPr>
            </w:pPr>
            <w:r w:rsidRPr="00320A8B">
              <w:rPr>
                <w:rStyle w:val="285pt1"/>
                <w:rFonts w:eastAsiaTheme="minorHAnsi"/>
                <w:b w:val="0"/>
                <w:sz w:val="24"/>
                <w:szCs w:val="24"/>
              </w:rPr>
              <w:t>Человек и природа. 24 часа</w:t>
            </w:r>
          </w:p>
        </w:tc>
        <w:tc>
          <w:tcPr>
            <w:tcW w:w="2553" w:type="dxa"/>
          </w:tcPr>
          <w:p w14:paraId="1EEE8192" w14:textId="77777777" w:rsidR="007B12BD" w:rsidRPr="00320A8B" w:rsidRDefault="007B12BD" w:rsidP="00A5128C">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bidi="ru-RU"/>
              </w:rPr>
            </w:pPr>
            <w:r w:rsidRPr="00320A8B">
              <w:rPr>
                <w:rStyle w:val="295pt"/>
                <w:rFonts w:eastAsiaTheme="minorHAnsi"/>
                <w:b w:val="0"/>
                <w:sz w:val="24"/>
                <w:szCs w:val="24"/>
              </w:rPr>
              <w:t>Солнце — ближайшая к нам звезда, источник света и тепла для всего живого на Земле. Характеристика планет Солнеч</w:t>
            </w:r>
            <w:r w:rsidRPr="00320A8B">
              <w:rPr>
                <w:rStyle w:val="295pt"/>
                <w:rFonts w:eastAsiaTheme="minorHAnsi"/>
                <w:b w:val="0"/>
                <w:sz w:val="24"/>
                <w:szCs w:val="24"/>
              </w:rPr>
              <w:softHyphen/>
              <w:t>ной системы. Естественные спутники планет. Смена дня и ночи на Земле. Вращение Земли как причина смены дня и ночи. Обращение Земли вокруг Солн</w:t>
            </w:r>
            <w:r w:rsidRPr="00320A8B">
              <w:rPr>
                <w:rStyle w:val="295pt"/>
                <w:rFonts w:eastAsiaTheme="minorHAnsi"/>
                <w:b w:val="0"/>
                <w:sz w:val="24"/>
                <w:szCs w:val="24"/>
              </w:rPr>
              <w:softHyphen/>
              <w:t>ца и смена времён года.</w:t>
            </w:r>
          </w:p>
          <w:p w14:paraId="3EED6EE5" w14:textId="77777777" w:rsidR="007B12BD" w:rsidRPr="00320A8B" w:rsidRDefault="007B12BD" w:rsidP="00A5128C">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bidi="ru-RU"/>
              </w:rPr>
            </w:pPr>
            <w:r w:rsidRPr="00320A8B">
              <w:rPr>
                <w:rStyle w:val="295pt"/>
                <w:rFonts w:eastAsiaTheme="minorHAnsi"/>
                <w:b w:val="0"/>
                <w:sz w:val="24"/>
                <w:szCs w:val="24"/>
              </w:rPr>
              <w:t xml:space="preserve">Формы земной поверхности: равнины, горы, холмы, овраги (общее представление, условное обозначение </w:t>
            </w:r>
            <w:r w:rsidRPr="00320A8B">
              <w:rPr>
                <w:rStyle w:val="295pt"/>
                <w:rFonts w:eastAsiaTheme="minorHAnsi"/>
                <w:b w:val="0"/>
                <w:sz w:val="24"/>
                <w:szCs w:val="24"/>
              </w:rPr>
              <w:lastRenderedPageBreak/>
              <w:t>равнин и гор на карте). Равнины и горы России. Особенности поверхности родно</w:t>
            </w:r>
            <w:r w:rsidRPr="00320A8B">
              <w:rPr>
                <w:rStyle w:val="295pt"/>
                <w:rFonts w:eastAsiaTheme="minorHAnsi"/>
                <w:b w:val="0"/>
                <w:sz w:val="24"/>
                <w:szCs w:val="24"/>
              </w:rPr>
              <w:softHyphen/>
              <w:t>го края (краткая характеристи</w:t>
            </w:r>
            <w:r w:rsidRPr="00320A8B">
              <w:rPr>
                <w:rStyle w:val="295pt"/>
                <w:rFonts w:eastAsiaTheme="minorHAnsi"/>
                <w:b w:val="0"/>
                <w:sz w:val="24"/>
                <w:szCs w:val="24"/>
              </w:rPr>
              <w:softHyphen/>
              <w:t>ка на основе наблюдений)</w:t>
            </w:r>
          </w:p>
          <w:p w14:paraId="35C40B27" w14:textId="77777777" w:rsidR="007B12BD" w:rsidRPr="00320A8B" w:rsidRDefault="007B12BD" w:rsidP="00A5128C">
            <w:pPr>
              <w:spacing w:after="0" w:line="240" w:lineRule="auto"/>
              <w:ind w:firstLine="709"/>
              <w:jc w:val="both"/>
              <w:rPr>
                <w:rFonts w:ascii="Times New Roman" w:eastAsia="Times New Roman" w:hAnsi="Times New Roman" w:cs="Times New Roman"/>
                <w:sz w:val="24"/>
                <w:szCs w:val="24"/>
                <w:lang w:eastAsia="ru-RU" w:bidi="ru-RU"/>
              </w:rPr>
            </w:pPr>
          </w:p>
          <w:p w14:paraId="3CECA757" w14:textId="77777777" w:rsidR="007B12BD" w:rsidRPr="00320A8B" w:rsidRDefault="007B12BD" w:rsidP="00A5128C">
            <w:pPr>
              <w:spacing w:after="0" w:line="240" w:lineRule="auto"/>
              <w:ind w:firstLine="709"/>
              <w:jc w:val="both"/>
              <w:rPr>
                <w:rFonts w:ascii="Times New Roman" w:eastAsia="Times New Roman" w:hAnsi="Times New Roman" w:cs="Times New Roman"/>
                <w:sz w:val="24"/>
                <w:szCs w:val="24"/>
                <w:lang w:eastAsia="ru-RU" w:bidi="ru-RU"/>
              </w:rPr>
            </w:pPr>
          </w:p>
          <w:p w14:paraId="5DDC9C14" w14:textId="77777777" w:rsidR="007B12BD" w:rsidRPr="00320A8B" w:rsidRDefault="007B12BD" w:rsidP="00A5128C">
            <w:pPr>
              <w:spacing w:after="0" w:line="240" w:lineRule="auto"/>
              <w:ind w:firstLine="709"/>
              <w:jc w:val="both"/>
              <w:rPr>
                <w:rFonts w:ascii="Times New Roman" w:eastAsia="Times New Roman" w:hAnsi="Times New Roman" w:cs="Times New Roman"/>
                <w:sz w:val="24"/>
                <w:szCs w:val="24"/>
                <w:lang w:eastAsia="ru-RU" w:bidi="ru-RU"/>
              </w:rPr>
            </w:pPr>
          </w:p>
          <w:p w14:paraId="735CA58C" w14:textId="77777777" w:rsidR="007B12BD" w:rsidRPr="00320A8B" w:rsidRDefault="007B12BD" w:rsidP="00A5128C">
            <w:pPr>
              <w:spacing w:after="0" w:line="240" w:lineRule="auto"/>
              <w:ind w:firstLine="709"/>
              <w:jc w:val="both"/>
              <w:rPr>
                <w:rFonts w:ascii="Times New Roman" w:eastAsia="Times New Roman" w:hAnsi="Times New Roman" w:cs="Times New Roman"/>
                <w:sz w:val="24"/>
                <w:szCs w:val="24"/>
                <w:lang w:eastAsia="ru-RU" w:bidi="ru-RU"/>
              </w:rPr>
            </w:pPr>
          </w:p>
          <w:p w14:paraId="4447D67B" w14:textId="77777777" w:rsidR="007B12BD" w:rsidRPr="00320A8B" w:rsidRDefault="007B12BD" w:rsidP="00A5128C">
            <w:pPr>
              <w:spacing w:after="0" w:line="240" w:lineRule="auto"/>
              <w:ind w:firstLine="709"/>
              <w:jc w:val="both"/>
              <w:rPr>
                <w:rFonts w:ascii="Times New Roman" w:eastAsia="Times New Roman" w:hAnsi="Times New Roman" w:cs="Times New Roman"/>
                <w:sz w:val="24"/>
                <w:szCs w:val="24"/>
                <w:lang w:eastAsia="ru-RU" w:bidi="ru-RU"/>
              </w:rPr>
            </w:pPr>
          </w:p>
          <w:p w14:paraId="12FC18CF" w14:textId="77777777" w:rsidR="007B12BD" w:rsidRPr="00320A8B" w:rsidRDefault="007B12BD" w:rsidP="00A5128C">
            <w:pPr>
              <w:spacing w:after="0" w:line="240" w:lineRule="auto"/>
              <w:ind w:firstLine="709"/>
              <w:jc w:val="both"/>
              <w:rPr>
                <w:rFonts w:ascii="Times New Roman" w:eastAsia="Times New Roman" w:hAnsi="Times New Roman" w:cs="Times New Roman"/>
                <w:sz w:val="24"/>
                <w:szCs w:val="24"/>
                <w:lang w:eastAsia="ru-RU" w:bidi="ru-RU"/>
              </w:rPr>
            </w:pPr>
          </w:p>
          <w:p w14:paraId="6C5074CB" w14:textId="77777777" w:rsidR="007B12BD" w:rsidRPr="00320A8B" w:rsidRDefault="007B12BD" w:rsidP="00A5128C">
            <w:pPr>
              <w:spacing w:after="0" w:line="240" w:lineRule="auto"/>
              <w:ind w:firstLine="709"/>
              <w:jc w:val="both"/>
              <w:rPr>
                <w:rFonts w:ascii="Times New Roman" w:hAnsi="Times New Roman" w:cs="Times New Roman"/>
                <w:sz w:val="24"/>
                <w:szCs w:val="24"/>
              </w:rPr>
            </w:pPr>
            <w:r w:rsidRPr="00320A8B">
              <w:rPr>
                <w:rStyle w:val="295pt"/>
                <w:rFonts w:eastAsiaTheme="minorHAnsi"/>
                <w:b w:val="0"/>
                <w:sz w:val="24"/>
                <w:szCs w:val="24"/>
              </w:rPr>
              <w:t>Водоёмы, их разнообразие (оке</w:t>
            </w:r>
            <w:r w:rsidRPr="00320A8B">
              <w:rPr>
                <w:rStyle w:val="295pt"/>
                <w:rFonts w:eastAsiaTheme="minorHAnsi"/>
                <w:b w:val="0"/>
                <w:sz w:val="24"/>
                <w:szCs w:val="24"/>
              </w:rPr>
              <w:softHyphen/>
              <w:t>ан, море, озеро, пруд); река как водный поток. Крупнейшие ре</w:t>
            </w:r>
            <w:r w:rsidRPr="00320A8B">
              <w:rPr>
                <w:rStyle w:val="295pt"/>
                <w:rFonts w:eastAsiaTheme="minorHAnsi"/>
                <w:b w:val="0"/>
                <w:sz w:val="24"/>
                <w:szCs w:val="24"/>
              </w:rPr>
              <w:softHyphen/>
              <w:t>ки и озёра России, моря, омы</w:t>
            </w:r>
            <w:r w:rsidRPr="00320A8B">
              <w:rPr>
                <w:rStyle w:val="295pt"/>
                <w:rFonts w:eastAsiaTheme="minorHAnsi"/>
                <w:b w:val="0"/>
                <w:sz w:val="24"/>
                <w:szCs w:val="24"/>
              </w:rPr>
              <w:softHyphen/>
              <w:t>вающие её берега, океаны. Ис</w:t>
            </w:r>
            <w:r w:rsidRPr="00320A8B">
              <w:rPr>
                <w:rStyle w:val="295pt"/>
                <w:rFonts w:eastAsiaTheme="minorHAnsi"/>
                <w:b w:val="0"/>
                <w:sz w:val="24"/>
                <w:szCs w:val="24"/>
              </w:rPr>
              <w:softHyphen/>
              <w:t>пользование человеком водоё</w:t>
            </w:r>
            <w:r w:rsidRPr="00320A8B">
              <w:rPr>
                <w:rStyle w:val="295pt"/>
                <w:rFonts w:eastAsiaTheme="minorHAnsi"/>
                <w:b w:val="0"/>
                <w:sz w:val="24"/>
                <w:szCs w:val="24"/>
              </w:rPr>
              <w:softHyphen/>
              <w:t>мов и рек. Водоёмы и реки род-</w:t>
            </w:r>
          </w:p>
        </w:tc>
        <w:tc>
          <w:tcPr>
            <w:tcW w:w="4637" w:type="dxa"/>
          </w:tcPr>
          <w:p w14:paraId="659D8768" w14:textId="77777777" w:rsidR="007B12BD" w:rsidRPr="00320A8B" w:rsidRDefault="007B12BD" w:rsidP="00A5128C">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bidi="ru-RU"/>
              </w:rPr>
            </w:pPr>
            <w:r w:rsidRPr="00320A8B">
              <w:rPr>
                <w:rStyle w:val="295pt"/>
                <w:rFonts w:eastAsiaTheme="minorHAnsi"/>
                <w:b w:val="0"/>
                <w:sz w:val="24"/>
                <w:szCs w:val="24"/>
              </w:rPr>
              <w:lastRenderedPageBreak/>
              <w:t>Игра-соревнование по теме, например, «Клуб астрономов»: зададим друг другу вопросы о Сол</w:t>
            </w:r>
            <w:r w:rsidRPr="00320A8B">
              <w:rPr>
                <w:rStyle w:val="295pt"/>
                <w:rFonts w:eastAsiaTheme="minorHAnsi"/>
                <w:b w:val="0"/>
                <w:sz w:val="24"/>
                <w:szCs w:val="24"/>
              </w:rPr>
              <w:softHyphen/>
              <w:t>нечной системе. Обсуждение выступлений уча</w:t>
            </w:r>
            <w:r w:rsidRPr="00320A8B">
              <w:rPr>
                <w:rStyle w:val="295pt"/>
                <w:rFonts w:eastAsiaTheme="minorHAnsi"/>
                <w:b w:val="0"/>
                <w:sz w:val="24"/>
                <w:szCs w:val="24"/>
              </w:rPr>
              <w:softHyphen/>
              <w:t>щихся (дифференцированное задание) о планетах. Рассматривание и обсуждение схемы «Вращение Земли вокруг своей оси — причина смены дня и ночи».</w:t>
            </w:r>
          </w:p>
          <w:p w14:paraId="67607DC4" w14:textId="77777777" w:rsidR="007B12BD" w:rsidRPr="00320A8B" w:rsidRDefault="007B12BD" w:rsidP="00A5128C">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bidi="ru-RU"/>
              </w:rPr>
            </w:pPr>
            <w:r w:rsidRPr="00320A8B">
              <w:rPr>
                <w:rStyle w:val="295pt"/>
                <w:rFonts w:eastAsiaTheme="minorHAnsi"/>
                <w:b w:val="0"/>
                <w:sz w:val="24"/>
                <w:szCs w:val="24"/>
              </w:rPr>
              <w:t>Работа с картой: равнины и горы на территории Российской Федерации, крупнейшие реки и озёра; моря, омывающие Россию.</w:t>
            </w:r>
          </w:p>
          <w:p w14:paraId="7BC5B200" w14:textId="77777777" w:rsidR="007B12BD" w:rsidRPr="00320A8B" w:rsidRDefault="007B12BD" w:rsidP="00A5128C">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bidi="ru-RU"/>
              </w:rPr>
            </w:pPr>
            <w:r w:rsidRPr="00320A8B">
              <w:rPr>
                <w:rStyle w:val="295pt"/>
                <w:rFonts w:eastAsiaTheme="minorHAnsi"/>
                <w:b w:val="0"/>
                <w:sz w:val="24"/>
                <w:szCs w:val="24"/>
              </w:rPr>
              <w:t>Описание объектов родного края: название, место расположения, общая характеристика</w:t>
            </w:r>
          </w:p>
          <w:p w14:paraId="6A4A961F" w14:textId="77777777" w:rsidR="007B12BD" w:rsidRPr="00320A8B" w:rsidRDefault="007B12BD" w:rsidP="00A5128C">
            <w:pPr>
              <w:spacing w:after="0" w:line="240" w:lineRule="auto"/>
              <w:ind w:firstLine="709"/>
              <w:jc w:val="both"/>
              <w:rPr>
                <w:rFonts w:ascii="Times New Roman" w:eastAsia="Times New Roman" w:hAnsi="Times New Roman" w:cs="Times New Roman"/>
                <w:sz w:val="24"/>
                <w:szCs w:val="24"/>
                <w:lang w:eastAsia="ru-RU" w:bidi="ru-RU"/>
              </w:rPr>
            </w:pPr>
          </w:p>
          <w:p w14:paraId="4A6E014C" w14:textId="77777777" w:rsidR="007B12BD" w:rsidRPr="00320A8B" w:rsidRDefault="007B12BD" w:rsidP="00A5128C">
            <w:pPr>
              <w:spacing w:after="0" w:line="240" w:lineRule="auto"/>
              <w:ind w:firstLine="709"/>
              <w:jc w:val="both"/>
              <w:rPr>
                <w:rFonts w:ascii="Times New Roman" w:eastAsia="Times New Roman" w:hAnsi="Times New Roman" w:cs="Times New Roman"/>
                <w:sz w:val="24"/>
                <w:szCs w:val="24"/>
                <w:lang w:eastAsia="ru-RU" w:bidi="ru-RU"/>
              </w:rPr>
            </w:pPr>
          </w:p>
          <w:p w14:paraId="793498DF" w14:textId="77777777" w:rsidR="007B12BD" w:rsidRPr="00320A8B" w:rsidRDefault="007B12BD" w:rsidP="00A5128C">
            <w:pPr>
              <w:spacing w:after="0" w:line="240" w:lineRule="auto"/>
              <w:ind w:firstLine="709"/>
              <w:jc w:val="both"/>
              <w:rPr>
                <w:rFonts w:ascii="Times New Roman" w:eastAsia="Times New Roman" w:hAnsi="Times New Roman" w:cs="Times New Roman"/>
                <w:sz w:val="24"/>
                <w:szCs w:val="24"/>
                <w:lang w:eastAsia="ru-RU" w:bidi="ru-RU"/>
              </w:rPr>
            </w:pPr>
          </w:p>
          <w:p w14:paraId="71D9A22A" w14:textId="77777777" w:rsidR="007B12BD" w:rsidRPr="00320A8B" w:rsidRDefault="007B12BD" w:rsidP="00A5128C">
            <w:pPr>
              <w:spacing w:after="0" w:line="240" w:lineRule="auto"/>
              <w:ind w:firstLine="709"/>
              <w:jc w:val="both"/>
              <w:rPr>
                <w:rFonts w:ascii="Times New Roman" w:eastAsia="Times New Roman" w:hAnsi="Times New Roman" w:cs="Times New Roman"/>
                <w:sz w:val="24"/>
                <w:szCs w:val="24"/>
                <w:lang w:eastAsia="ru-RU" w:bidi="ru-RU"/>
              </w:rPr>
            </w:pPr>
          </w:p>
          <w:p w14:paraId="452F088A" w14:textId="77777777" w:rsidR="007B12BD" w:rsidRPr="00320A8B" w:rsidRDefault="007B12BD" w:rsidP="00A5128C">
            <w:pPr>
              <w:spacing w:after="0" w:line="240" w:lineRule="auto"/>
              <w:ind w:firstLine="709"/>
              <w:jc w:val="both"/>
              <w:rPr>
                <w:rFonts w:ascii="Times New Roman" w:eastAsia="Times New Roman" w:hAnsi="Times New Roman" w:cs="Times New Roman"/>
                <w:sz w:val="24"/>
                <w:szCs w:val="24"/>
                <w:lang w:eastAsia="ru-RU" w:bidi="ru-RU"/>
              </w:rPr>
            </w:pPr>
          </w:p>
          <w:p w14:paraId="38676389" w14:textId="77777777" w:rsidR="007B12BD" w:rsidRPr="00320A8B" w:rsidRDefault="007B12BD" w:rsidP="00A5128C">
            <w:pPr>
              <w:spacing w:after="0" w:line="240" w:lineRule="auto"/>
              <w:ind w:firstLine="709"/>
              <w:jc w:val="both"/>
              <w:rPr>
                <w:rFonts w:ascii="Times New Roman" w:eastAsia="Times New Roman" w:hAnsi="Times New Roman" w:cs="Times New Roman"/>
                <w:sz w:val="24"/>
                <w:szCs w:val="24"/>
                <w:lang w:eastAsia="ru-RU" w:bidi="ru-RU"/>
              </w:rPr>
            </w:pPr>
          </w:p>
          <w:p w14:paraId="71624A98" w14:textId="77777777" w:rsidR="007B12BD" w:rsidRPr="00320A8B" w:rsidRDefault="007B12BD" w:rsidP="00A5128C">
            <w:pPr>
              <w:spacing w:after="0" w:line="240" w:lineRule="auto"/>
              <w:ind w:firstLine="709"/>
              <w:jc w:val="both"/>
              <w:rPr>
                <w:rFonts w:ascii="Times New Roman" w:eastAsia="Times New Roman" w:hAnsi="Times New Roman" w:cs="Times New Roman"/>
                <w:sz w:val="24"/>
                <w:szCs w:val="24"/>
                <w:lang w:eastAsia="ru-RU" w:bidi="ru-RU"/>
              </w:rPr>
            </w:pPr>
            <w:r w:rsidRPr="00320A8B">
              <w:rPr>
                <w:rFonts w:ascii="Times New Roman" w:eastAsia="Times New Roman" w:hAnsi="Times New Roman" w:cs="Times New Roman"/>
                <w:sz w:val="24"/>
                <w:szCs w:val="24"/>
                <w:lang w:eastAsia="ru-RU" w:bidi="ru-RU"/>
              </w:rPr>
              <w:t>Учебный диалог по теме, например, «Как люди ис</w:t>
            </w:r>
            <w:r w:rsidRPr="00320A8B">
              <w:rPr>
                <w:rFonts w:ascii="Times New Roman" w:eastAsia="Times New Roman" w:hAnsi="Times New Roman" w:cs="Times New Roman"/>
                <w:sz w:val="24"/>
                <w:szCs w:val="24"/>
                <w:lang w:eastAsia="ru-RU" w:bidi="ru-RU"/>
              </w:rPr>
              <w:softHyphen/>
              <w:t>пользуют водоёмы и реки для хозяйственной дея</w:t>
            </w:r>
            <w:r w:rsidRPr="00320A8B">
              <w:rPr>
                <w:rFonts w:ascii="Times New Roman" w:eastAsia="Times New Roman" w:hAnsi="Times New Roman" w:cs="Times New Roman"/>
                <w:sz w:val="24"/>
                <w:szCs w:val="24"/>
                <w:lang w:eastAsia="ru-RU" w:bidi="ru-RU"/>
              </w:rPr>
              <w:softHyphen/>
              <w:t>тельности».</w:t>
            </w:r>
          </w:p>
          <w:p w14:paraId="62D4A287" w14:textId="77777777" w:rsidR="007B12BD" w:rsidRPr="00320A8B" w:rsidRDefault="007B12BD" w:rsidP="00A5128C">
            <w:pPr>
              <w:spacing w:after="0" w:line="240" w:lineRule="auto"/>
              <w:ind w:firstLine="709"/>
              <w:jc w:val="both"/>
              <w:rPr>
                <w:rFonts w:ascii="Times New Roman" w:hAnsi="Times New Roman" w:cs="Times New Roman"/>
                <w:sz w:val="24"/>
                <w:szCs w:val="24"/>
              </w:rPr>
            </w:pPr>
            <w:r w:rsidRPr="00320A8B">
              <w:rPr>
                <w:rFonts w:ascii="Times New Roman" w:eastAsia="Times New Roman" w:hAnsi="Times New Roman" w:cs="Times New Roman"/>
                <w:sz w:val="24"/>
                <w:szCs w:val="24"/>
                <w:lang w:eastAsia="ru-RU" w:bidi="ru-RU"/>
              </w:rPr>
              <w:t>Рассказ учителя, работа с иллюстративным мате</w:t>
            </w:r>
            <w:r w:rsidRPr="00320A8B">
              <w:rPr>
                <w:rFonts w:ascii="Times New Roman" w:eastAsia="Times New Roman" w:hAnsi="Times New Roman" w:cs="Times New Roman"/>
                <w:sz w:val="24"/>
                <w:szCs w:val="24"/>
                <w:lang w:eastAsia="ru-RU" w:bidi="ru-RU"/>
              </w:rPr>
              <w:softHyphen/>
              <w:t>риалом: природные объекты списка Всемирного наследия в России и за рубежом (например, в Рос</w:t>
            </w:r>
            <w:r w:rsidRPr="00320A8B">
              <w:rPr>
                <w:rFonts w:ascii="Times New Roman" w:eastAsia="Times New Roman" w:hAnsi="Times New Roman" w:cs="Times New Roman"/>
                <w:sz w:val="24"/>
                <w:szCs w:val="24"/>
                <w:lang w:eastAsia="ru-RU" w:bidi="ru-RU"/>
              </w:rPr>
              <w:softHyphen/>
              <w:t>сии — озеро Байкал, остров Врангеля, вулканы</w:t>
            </w:r>
          </w:p>
        </w:tc>
      </w:tr>
      <w:tr w:rsidR="007B12BD" w:rsidRPr="00A5128C" w14:paraId="191D027F" w14:textId="77777777" w:rsidTr="006556A9">
        <w:tc>
          <w:tcPr>
            <w:tcW w:w="503" w:type="dxa"/>
          </w:tcPr>
          <w:p w14:paraId="522B2099" w14:textId="77777777" w:rsidR="007B12BD" w:rsidRPr="00320A8B" w:rsidRDefault="007B12BD" w:rsidP="00A5128C">
            <w:pPr>
              <w:spacing w:after="0" w:line="240" w:lineRule="auto"/>
              <w:ind w:firstLine="709"/>
              <w:jc w:val="both"/>
              <w:rPr>
                <w:rFonts w:ascii="Times New Roman" w:hAnsi="Times New Roman" w:cs="Times New Roman"/>
                <w:sz w:val="24"/>
                <w:szCs w:val="24"/>
              </w:rPr>
            </w:pPr>
          </w:p>
        </w:tc>
        <w:tc>
          <w:tcPr>
            <w:tcW w:w="1346" w:type="dxa"/>
          </w:tcPr>
          <w:p w14:paraId="5B8E81F2" w14:textId="77777777" w:rsidR="007B12BD" w:rsidRPr="00320A8B" w:rsidRDefault="007B12BD" w:rsidP="00A5128C">
            <w:pPr>
              <w:spacing w:after="0" w:line="240" w:lineRule="auto"/>
              <w:ind w:firstLine="709"/>
              <w:jc w:val="both"/>
              <w:rPr>
                <w:rFonts w:ascii="Times New Roman" w:hAnsi="Times New Roman" w:cs="Times New Roman"/>
                <w:sz w:val="24"/>
                <w:szCs w:val="24"/>
              </w:rPr>
            </w:pPr>
          </w:p>
        </w:tc>
        <w:tc>
          <w:tcPr>
            <w:tcW w:w="2553" w:type="dxa"/>
          </w:tcPr>
          <w:p w14:paraId="051BFE21" w14:textId="77777777" w:rsidR="007B12BD" w:rsidRPr="00320A8B" w:rsidRDefault="007B12BD" w:rsidP="00A5128C">
            <w:pPr>
              <w:spacing w:after="0" w:line="240" w:lineRule="auto"/>
              <w:ind w:firstLine="709"/>
              <w:jc w:val="both"/>
              <w:rPr>
                <w:rFonts w:ascii="Times New Roman" w:hAnsi="Times New Roman" w:cs="Times New Roman"/>
                <w:sz w:val="24"/>
                <w:szCs w:val="24"/>
              </w:rPr>
            </w:pPr>
            <w:r w:rsidRPr="00320A8B">
              <w:rPr>
                <w:rStyle w:val="295pt"/>
                <w:rFonts w:eastAsiaTheme="minorHAnsi"/>
                <w:b w:val="0"/>
                <w:sz w:val="24"/>
                <w:szCs w:val="24"/>
              </w:rPr>
              <w:t>Природные зоны России: общее представление об основных при</w:t>
            </w:r>
            <w:r w:rsidRPr="00320A8B">
              <w:rPr>
                <w:rStyle w:val="295pt"/>
                <w:rFonts w:eastAsiaTheme="minorHAnsi"/>
                <w:b w:val="0"/>
                <w:sz w:val="24"/>
                <w:szCs w:val="24"/>
              </w:rPr>
              <w:softHyphen/>
              <w:t>родных зонах России: климат, растительный и животный мир, особенности труда и быта лю</w:t>
            </w:r>
            <w:r w:rsidRPr="00320A8B">
              <w:rPr>
                <w:rStyle w:val="295pt"/>
                <w:rFonts w:eastAsiaTheme="minorHAnsi"/>
                <w:b w:val="0"/>
                <w:sz w:val="24"/>
                <w:szCs w:val="24"/>
              </w:rPr>
              <w:softHyphen/>
              <w:t>дей, охрана природы. Связи в природной зоне</w:t>
            </w:r>
          </w:p>
        </w:tc>
        <w:tc>
          <w:tcPr>
            <w:tcW w:w="4637" w:type="dxa"/>
          </w:tcPr>
          <w:p w14:paraId="1DF0E9F8" w14:textId="77777777" w:rsidR="007B12BD" w:rsidRPr="00320A8B" w:rsidRDefault="007B12BD" w:rsidP="00A5128C">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bidi="ru-RU"/>
              </w:rPr>
            </w:pPr>
            <w:r w:rsidRPr="00320A8B">
              <w:rPr>
                <w:rStyle w:val="295pt"/>
                <w:rFonts w:eastAsiaTheme="minorHAnsi"/>
                <w:b w:val="0"/>
                <w:sz w:val="24"/>
                <w:szCs w:val="24"/>
              </w:rPr>
              <w:t>Учебный диалог по теме, например, «Почему ме</w:t>
            </w:r>
            <w:r w:rsidRPr="00320A8B">
              <w:rPr>
                <w:rStyle w:val="295pt"/>
                <w:rFonts w:eastAsiaTheme="minorHAnsi"/>
                <w:b w:val="0"/>
                <w:sz w:val="24"/>
                <w:szCs w:val="24"/>
              </w:rPr>
              <w:softHyphen/>
              <w:t>няются природные зоны?». Коллективное форму</w:t>
            </w:r>
            <w:r w:rsidRPr="00320A8B">
              <w:rPr>
                <w:rStyle w:val="295pt"/>
                <w:rFonts w:eastAsiaTheme="minorHAnsi"/>
                <w:b w:val="0"/>
                <w:sz w:val="24"/>
                <w:szCs w:val="24"/>
              </w:rPr>
              <w:softHyphen/>
              <w:t>лирование вывода: причиной смены природных зон является разная освещённость Солнцем по</w:t>
            </w:r>
            <w:r w:rsidRPr="00320A8B">
              <w:rPr>
                <w:rStyle w:val="295pt"/>
                <w:rFonts w:eastAsiaTheme="minorHAnsi"/>
                <w:b w:val="0"/>
                <w:sz w:val="24"/>
                <w:szCs w:val="24"/>
              </w:rPr>
              <w:softHyphen/>
              <w:t>верхности Земли. Работа с текстом учебника: осо</w:t>
            </w:r>
            <w:r w:rsidRPr="00320A8B">
              <w:rPr>
                <w:rStyle w:val="295pt"/>
                <w:rFonts w:eastAsiaTheme="minorHAnsi"/>
                <w:b w:val="0"/>
                <w:sz w:val="24"/>
                <w:szCs w:val="24"/>
              </w:rPr>
              <w:softHyphen/>
              <w:t>бенности разных природных зон. Работа в паре: анализ схем, иллюстраций по теме, например, «Какие организмы обитают в природных зонах», составление рассказа-рассуждения по теме, напри</w:t>
            </w:r>
            <w:r w:rsidRPr="00320A8B">
              <w:rPr>
                <w:rStyle w:val="295pt"/>
                <w:rFonts w:eastAsiaTheme="minorHAnsi"/>
                <w:b w:val="0"/>
                <w:sz w:val="24"/>
                <w:szCs w:val="24"/>
              </w:rPr>
              <w:softHyphen/>
              <w:t>мер, «Как животные приспосабливаются к услови</w:t>
            </w:r>
            <w:r w:rsidRPr="00320A8B">
              <w:rPr>
                <w:rStyle w:val="295pt"/>
                <w:rFonts w:eastAsiaTheme="minorHAnsi"/>
                <w:b w:val="0"/>
                <w:sz w:val="24"/>
                <w:szCs w:val="24"/>
              </w:rPr>
              <w:softHyphen/>
              <w:t>ям жизни». Учебный диалог по теме, например, «Экологические связи в природной зоне». Модели</w:t>
            </w:r>
            <w:r w:rsidRPr="00320A8B">
              <w:rPr>
                <w:rStyle w:val="295pt"/>
                <w:rFonts w:eastAsiaTheme="minorHAnsi"/>
                <w:b w:val="0"/>
                <w:sz w:val="24"/>
                <w:szCs w:val="24"/>
              </w:rPr>
              <w:softHyphen/>
              <w:t>рование характерных цепей питания в изучаемой природной зоне. Рассказ учителя об освоении при</w:t>
            </w:r>
            <w:r w:rsidRPr="00320A8B">
              <w:rPr>
                <w:rStyle w:val="295pt"/>
                <w:rFonts w:eastAsiaTheme="minorHAnsi"/>
                <w:b w:val="0"/>
                <w:sz w:val="24"/>
                <w:szCs w:val="24"/>
              </w:rPr>
              <w:softHyphen/>
              <w:t>родных богатств в природных зонах и возникших вследствие этого экологических проблемах.</w:t>
            </w:r>
          </w:p>
          <w:p w14:paraId="3E4C887D" w14:textId="77777777" w:rsidR="007B12BD" w:rsidRPr="00320A8B" w:rsidRDefault="007B12BD" w:rsidP="00A5128C">
            <w:pPr>
              <w:spacing w:after="0" w:line="240" w:lineRule="auto"/>
              <w:ind w:firstLine="709"/>
              <w:jc w:val="both"/>
              <w:rPr>
                <w:rFonts w:ascii="Times New Roman" w:hAnsi="Times New Roman" w:cs="Times New Roman"/>
                <w:sz w:val="24"/>
                <w:szCs w:val="24"/>
              </w:rPr>
            </w:pPr>
            <w:r w:rsidRPr="00320A8B">
              <w:rPr>
                <w:rStyle w:val="295pt"/>
                <w:rFonts w:eastAsiaTheme="minorHAnsi"/>
                <w:b w:val="0"/>
                <w:sz w:val="24"/>
                <w:szCs w:val="24"/>
              </w:rPr>
              <w:t>Работа в группах: создание описания одной из природных зон по самостоятельно составленному</w:t>
            </w:r>
          </w:p>
        </w:tc>
      </w:tr>
      <w:tr w:rsidR="007B12BD" w:rsidRPr="00A5128C" w14:paraId="67584E4E" w14:textId="77777777" w:rsidTr="006556A9">
        <w:tc>
          <w:tcPr>
            <w:tcW w:w="503" w:type="dxa"/>
          </w:tcPr>
          <w:p w14:paraId="08F588DF" w14:textId="77777777" w:rsidR="007B12BD" w:rsidRPr="00320A8B" w:rsidRDefault="007B12BD" w:rsidP="00A5128C">
            <w:pPr>
              <w:spacing w:after="0" w:line="240" w:lineRule="auto"/>
              <w:ind w:firstLine="709"/>
              <w:jc w:val="both"/>
              <w:rPr>
                <w:rFonts w:ascii="Times New Roman" w:hAnsi="Times New Roman" w:cs="Times New Roman"/>
                <w:sz w:val="24"/>
                <w:szCs w:val="24"/>
              </w:rPr>
            </w:pPr>
          </w:p>
        </w:tc>
        <w:tc>
          <w:tcPr>
            <w:tcW w:w="1346" w:type="dxa"/>
          </w:tcPr>
          <w:p w14:paraId="4E909878" w14:textId="77777777" w:rsidR="007B12BD" w:rsidRPr="00320A8B" w:rsidRDefault="007B12BD" w:rsidP="00A5128C">
            <w:pPr>
              <w:spacing w:after="0" w:line="240" w:lineRule="auto"/>
              <w:ind w:firstLine="709"/>
              <w:jc w:val="both"/>
              <w:rPr>
                <w:rFonts w:ascii="Times New Roman" w:hAnsi="Times New Roman" w:cs="Times New Roman"/>
                <w:sz w:val="24"/>
                <w:szCs w:val="24"/>
              </w:rPr>
            </w:pPr>
          </w:p>
        </w:tc>
        <w:tc>
          <w:tcPr>
            <w:tcW w:w="2553" w:type="dxa"/>
          </w:tcPr>
          <w:p w14:paraId="1C361C0C" w14:textId="77777777" w:rsidR="007B12BD" w:rsidRPr="00320A8B" w:rsidRDefault="007B12BD" w:rsidP="00A5128C">
            <w:pPr>
              <w:spacing w:after="0" w:line="240" w:lineRule="auto"/>
              <w:ind w:firstLine="709"/>
              <w:jc w:val="both"/>
              <w:rPr>
                <w:rFonts w:ascii="Times New Roman" w:hAnsi="Times New Roman" w:cs="Times New Roman"/>
                <w:sz w:val="24"/>
                <w:szCs w:val="24"/>
              </w:rPr>
            </w:pPr>
            <w:r w:rsidRPr="00320A8B">
              <w:rPr>
                <w:rStyle w:val="295pt"/>
                <w:rFonts w:eastAsiaTheme="minorHAnsi"/>
                <w:b w:val="0"/>
                <w:sz w:val="24"/>
                <w:szCs w:val="24"/>
              </w:rPr>
              <w:t xml:space="preserve">Природные зоны России: общее представление об </w:t>
            </w:r>
            <w:r w:rsidRPr="00320A8B">
              <w:rPr>
                <w:rStyle w:val="295pt"/>
                <w:rFonts w:eastAsiaTheme="minorHAnsi"/>
                <w:b w:val="0"/>
                <w:sz w:val="24"/>
                <w:szCs w:val="24"/>
              </w:rPr>
              <w:lastRenderedPageBreak/>
              <w:t>основных при</w:t>
            </w:r>
            <w:r w:rsidRPr="00320A8B">
              <w:rPr>
                <w:rStyle w:val="295pt"/>
                <w:rFonts w:eastAsiaTheme="minorHAnsi"/>
                <w:b w:val="0"/>
                <w:sz w:val="24"/>
                <w:szCs w:val="24"/>
              </w:rPr>
              <w:softHyphen/>
              <w:t>родных зонах России: климат, растительный и животный мир, особенности труда и быта лю</w:t>
            </w:r>
            <w:r w:rsidRPr="00320A8B">
              <w:rPr>
                <w:rStyle w:val="295pt"/>
                <w:rFonts w:eastAsiaTheme="minorHAnsi"/>
                <w:b w:val="0"/>
                <w:sz w:val="24"/>
                <w:szCs w:val="24"/>
              </w:rPr>
              <w:softHyphen/>
              <w:t>дей, охрана природы. Связи в природной зоне</w:t>
            </w:r>
          </w:p>
        </w:tc>
        <w:tc>
          <w:tcPr>
            <w:tcW w:w="4637" w:type="dxa"/>
          </w:tcPr>
          <w:p w14:paraId="62DEB3C7" w14:textId="77777777" w:rsidR="007B12BD" w:rsidRPr="00320A8B" w:rsidRDefault="007B12BD" w:rsidP="00A5128C">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bidi="ru-RU"/>
              </w:rPr>
            </w:pPr>
            <w:r w:rsidRPr="00320A8B">
              <w:rPr>
                <w:rStyle w:val="295pt"/>
                <w:rFonts w:eastAsiaTheme="minorHAnsi"/>
                <w:b w:val="0"/>
                <w:sz w:val="24"/>
                <w:szCs w:val="24"/>
              </w:rPr>
              <w:lastRenderedPageBreak/>
              <w:t>Учебный диалог по теме, например, «Почему ме</w:t>
            </w:r>
            <w:r w:rsidRPr="00320A8B">
              <w:rPr>
                <w:rStyle w:val="295pt"/>
                <w:rFonts w:eastAsiaTheme="minorHAnsi"/>
                <w:b w:val="0"/>
                <w:sz w:val="24"/>
                <w:szCs w:val="24"/>
              </w:rPr>
              <w:softHyphen/>
              <w:t xml:space="preserve">няются природные зоны?». Коллективное </w:t>
            </w:r>
            <w:r w:rsidRPr="00320A8B">
              <w:rPr>
                <w:rStyle w:val="295pt"/>
                <w:rFonts w:eastAsiaTheme="minorHAnsi"/>
                <w:b w:val="0"/>
                <w:sz w:val="24"/>
                <w:szCs w:val="24"/>
              </w:rPr>
              <w:lastRenderedPageBreak/>
              <w:t>форму</w:t>
            </w:r>
            <w:r w:rsidRPr="00320A8B">
              <w:rPr>
                <w:rStyle w:val="295pt"/>
                <w:rFonts w:eastAsiaTheme="minorHAnsi"/>
                <w:b w:val="0"/>
                <w:sz w:val="24"/>
                <w:szCs w:val="24"/>
              </w:rPr>
              <w:softHyphen/>
              <w:t>лирование вывода: причиной смены природных зон является разная освещённость Солнцем по</w:t>
            </w:r>
            <w:r w:rsidRPr="00320A8B">
              <w:rPr>
                <w:rStyle w:val="295pt"/>
                <w:rFonts w:eastAsiaTheme="minorHAnsi"/>
                <w:b w:val="0"/>
                <w:sz w:val="24"/>
                <w:szCs w:val="24"/>
              </w:rPr>
              <w:softHyphen/>
              <w:t>верхности Земли. Работа с текстом учебника: осо</w:t>
            </w:r>
            <w:r w:rsidRPr="00320A8B">
              <w:rPr>
                <w:rStyle w:val="295pt"/>
                <w:rFonts w:eastAsiaTheme="minorHAnsi"/>
                <w:b w:val="0"/>
                <w:sz w:val="24"/>
                <w:szCs w:val="24"/>
              </w:rPr>
              <w:softHyphen/>
              <w:t>бенности разных природных зон. Работа в паре: анализ схем, иллюстраций по теме, например, «Какие организмы обитают в природных зонах», составление рассказа-рассуждения по теме, напри</w:t>
            </w:r>
            <w:r w:rsidRPr="00320A8B">
              <w:rPr>
                <w:rStyle w:val="295pt"/>
                <w:rFonts w:eastAsiaTheme="minorHAnsi"/>
                <w:b w:val="0"/>
                <w:sz w:val="24"/>
                <w:szCs w:val="24"/>
              </w:rPr>
              <w:softHyphen/>
              <w:t>мер, «Как животные приспосабливаются к услови</w:t>
            </w:r>
            <w:r w:rsidRPr="00320A8B">
              <w:rPr>
                <w:rStyle w:val="295pt"/>
                <w:rFonts w:eastAsiaTheme="minorHAnsi"/>
                <w:b w:val="0"/>
                <w:sz w:val="24"/>
                <w:szCs w:val="24"/>
              </w:rPr>
              <w:softHyphen/>
              <w:t>ям жизни». Учебный диалог по теме, например, «Экологические связи в природной зоне». Модели</w:t>
            </w:r>
            <w:r w:rsidRPr="00320A8B">
              <w:rPr>
                <w:rStyle w:val="295pt"/>
                <w:rFonts w:eastAsiaTheme="minorHAnsi"/>
                <w:b w:val="0"/>
                <w:sz w:val="24"/>
                <w:szCs w:val="24"/>
              </w:rPr>
              <w:softHyphen/>
              <w:t>рование характерных цепей питания в изучаемой природной зоне. Рассказ учителя об освоении при</w:t>
            </w:r>
            <w:r w:rsidRPr="00320A8B">
              <w:rPr>
                <w:rStyle w:val="295pt"/>
                <w:rFonts w:eastAsiaTheme="minorHAnsi"/>
                <w:b w:val="0"/>
                <w:sz w:val="24"/>
                <w:szCs w:val="24"/>
              </w:rPr>
              <w:softHyphen/>
              <w:t>родных богатств в природных зонах и возникших вследствие этого экологических проблемах.</w:t>
            </w:r>
          </w:p>
          <w:p w14:paraId="14A3B4B5" w14:textId="77777777" w:rsidR="007B12BD" w:rsidRPr="00320A8B" w:rsidRDefault="007B12BD" w:rsidP="00A5128C">
            <w:pPr>
              <w:spacing w:after="0" w:line="240" w:lineRule="auto"/>
              <w:ind w:firstLine="709"/>
              <w:jc w:val="both"/>
              <w:rPr>
                <w:rFonts w:ascii="Times New Roman" w:hAnsi="Times New Roman" w:cs="Times New Roman"/>
                <w:sz w:val="24"/>
                <w:szCs w:val="24"/>
              </w:rPr>
            </w:pPr>
            <w:r w:rsidRPr="00320A8B">
              <w:rPr>
                <w:rStyle w:val="295pt"/>
                <w:rFonts w:eastAsiaTheme="minorHAnsi"/>
                <w:b w:val="0"/>
                <w:sz w:val="24"/>
                <w:szCs w:val="24"/>
              </w:rPr>
              <w:t>Работа в группах: создание описания одной из природных зон по самостоятельно составленному плану (с использованием дополнительной информации, в том числе из информационно-телекоммуникационной сети «Интернет»)</w:t>
            </w:r>
          </w:p>
        </w:tc>
      </w:tr>
      <w:tr w:rsidR="007B12BD" w:rsidRPr="00A5128C" w14:paraId="3AEE8C95" w14:textId="77777777" w:rsidTr="006556A9">
        <w:tc>
          <w:tcPr>
            <w:tcW w:w="503" w:type="dxa"/>
          </w:tcPr>
          <w:p w14:paraId="41C0FC46" w14:textId="77777777" w:rsidR="007B12BD" w:rsidRPr="00320A8B" w:rsidRDefault="007B12BD" w:rsidP="00A5128C">
            <w:pPr>
              <w:spacing w:after="0" w:line="240" w:lineRule="auto"/>
              <w:ind w:firstLine="709"/>
              <w:jc w:val="both"/>
              <w:rPr>
                <w:rFonts w:ascii="Times New Roman" w:hAnsi="Times New Roman" w:cs="Times New Roman"/>
                <w:b/>
                <w:sz w:val="24"/>
                <w:szCs w:val="24"/>
              </w:rPr>
            </w:pPr>
            <w:r w:rsidRPr="00320A8B">
              <w:rPr>
                <w:rStyle w:val="285pt1"/>
                <w:rFonts w:eastAsiaTheme="minorHAnsi"/>
                <w:b w:val="0"/>
                <w:sz w:val="24"/>
                <w:szCs w:val="24"/>
              </w:rPr>
              <w:lastRenderedPageBreak/>
              <w:t>3</w:t>
            </w:r>
          </w:p>
        </w:tc>
        <w:tc>
          <w:tcPr>
            <w:tcW w:w="1346" w:type="dxa"/>
          </w:tcPr>
          <w:p w14:paraId="239ADF86" w14:textId="77777777" w:rsidR="007B12BD" w:rsidRPr="00320A8B" w:rsidRDefault="007B12BD" w:rsidP="00A5128C">
            <w:pPr>
              <w:spacing w:after="0" w:line="240" w:lineRule="auto"/>
              <w:ind w:firstLine="709"/>
              <w:jc w:val="both"/>
              <w:rPr>
                <w:rFonts w:ascii="Times New Roman" w:hAnsi="Times New Roman" w:cs="Times New Roman"/>
                <w:b/>
                <w:sz w:val="24"/>
                <w:szCs w:val="24"/>
              </w:rPr>
            </w:pPr>
            <w:r w:rsidRPr="00320A8B">
              <w:rPr>
                <w:rStyle w:val="285pt1"/>
                <w:rFonts w:eastAsiaTheme="minorHAnsi"/>
                <w:b w:val="0"/>
                <w:sz w:val="24"/>
                <w:szCs w:val="24"/>
              </w:rPr>
              <w:t>Правила безопасной жизнедея</w:t>
            </w:r>
            <w:r w:rsidRPr="00320A8B">
              <w:rPr>
                <w:rStyle w:val="285pt1"/>
                <w:rFonts w:eastAsiaTheme="minorHAnsi"/>
                <w:b w:val="0"/>
                <w:sz w:val="24"/>
                <w:szCs w:val="24"/>
              </w:rPr>
              <w:softHyphen/>
              <w:t>тельности. 5 часов</w:t>
            </w:r>
          </w:p>
        </w:tc>
        <w:tc>
          <w:tcPr>
            <w:tcW w:w="2553" w:type="dxa"/>
          </w:tcPr>
          <w:p w14:paraId="077DE635" w14:textId="77777777" w:rsidR="007B12BD" w:rsidRPr="00320A8B" w:rsidRDefault="007B12BD" w:rsidP="00A5128C">
            <w:pPr>
              <w:spacing w:after="0" w:line="240" w:lineRule="auto"/>
              <w:ind w:firstLine="709"/>
              <w:jc w:val="both"/>
              <w:rPr>
                <w:rFonts w:ascii="Times New Roman" w:hAnsi="Times New Roman" w:cs="Times New Roman"/>
                <w:b/>
                <w:sz w:val="24"/>
                <w:szCs w:val="24"/>
              </w:rPr>
            </w:pPr>
            <w:r w:rsidRPr="00320A8B">
              <w:rPr>
                <w:rStyle w:val="295pt"/>
                <w:rFonts w:eastAsiaTheme="minorHAnsi"/>
                <w:b w:val="0"/>
                <w:sz w:val="24"/>
                <w:szCs w:val="24"/>
              </w:rPr>
              <w:t>Здоровый образ жизни: профи</w:t>
            </w:r>
            <w:r w:rsidRPr="00320A8B">
              <w:rPr>
                <w:rStyle w:val="295pt"/>
                <w:rFonts w:eastAsiaTheme="minorHAnsi"/>
                <w:b w:val="0"/>
                <w:sz w:val="24"/>
                <w:szCs w:val="24"/>
              </w:rPr>
              <w:softHyphen/>
              <w:t>лактика вредных привычек. Безопасность в городе. Плани</w:t>
            </w:r>
            <w:r w:rsidRPr="00320A8B">
              <w:rPr>
                <w:rStyle w:val="295pt"/>
                <w:rFonts w:eastAsiaTheme="minorHAnsi"/>
                <w:b w:val="0"/>
                <w:sz w:val="24"/>
                <w:szCs w:val="24"/>
              </w:rPr>
              <w:softHyphen/>
              <w:t>рование безопасных маршрутов с учётом транспортной инфра</w:t>
            </w:r>
            <w:r w:rsidRPr="00320A8B">
              <w:rPr>
                <w:rStyle w:val="295pt"/>
                <w:rFonts w:eastAsiaTheme="minorHAnsi"/>
                <w:b w:val="0"/>
                <w:sz w:val="24"/>
                <w:szCs w:val="24"/>
              </w:rPr>
              <w:softHyphen/>
              <w:t>структуры города; правила без</w:t>
            </w:r>
            <w:r w:rsidRPr="00320A8B">
              <w:rPr>
                <w:rStyle w:val="295pt"/>
                <w:rFonts w:eastAsiaTheme="minorHAnsi"/>
                <w:b w:val="0"/>
                <w:sz w:val="24"/>
                <w:szCs w:val="24"/>
              </w:rPr>
              <w:softHyphen/>
              <w:t>опасного поведения велосипеди</w:t>
            </w:r>
            <w:r w:rsidRPr="00320A8B">
              <w:rPr>
                <w:rStyle w:val="295pt"/>
                <w:rFonts w:eastAsiaTheme="minorHAnsi"/>
                <w:b w:val="0"/>
                <w:sz w:val="24"/>
                <w:szCs w:val="24"/>
              </w:rPr>
              <w:softHyphen/>
              <w:t>ста (дорожные знаки, дорожная разметка, сигналы и средства защиты велосипедиста). Безо</w:t>
            </w:r>
            <w:r w:rsidRPr="00320A8B">
              <w:rPr>
                <w:rStyle w:val="295pt"/>
                <w:rFonts w:eastAsiaTheme="minorHAnsi"/>
                <w:b w:val="0"/>
                <w:sz w:val="24"/>
                <w:szCs w:val="24"/>
              </w:rPr>
              <w:softHyphen/>
              <w:t xml:space="preserve">пасность в информационно </w:t>
            </w:r>
            <w:r w:rsidRPr="00320A8B">
              <w:rPr>
                <w:rStyle w:val="295pt"/>
                <w:rFonts w:eastAsiaTheme="minorHAnsi"/>
                <w:b w:val="0"/>
                <w:sz w:val="24"/>
                <w:szCs w:val="24"/>
              </w:rPr>
              <w:softHyphen/>
              <w:t>телекоммуникационной сети «Интернет» (поиск достоверной информации опознание госу</w:t>
            </w:r>
            <w:r w:rsidRPr="00320A8B">
              <w:rPr>
                <w:rStyle w:val="295pt"/>
                <w:rFonts w:eastAsiaTheme="minorHAnsi"/>
                <w:b w:val="0"/>
                <w:sz w:val="24"/>
                <w:szCs w:val="24"/>
              </w:rPr>
              <w:softHyphen/>
              <w:t>дарственных образовательных ресурсов и детских развлека</w:t>
            </w:r>
            <w:r w:rsidRPr="00320A8B">
              <w:rPr>
                <w:rStyle w:val="295pt"/>
                <w:rFonts w:eastAsiaTheme="minorHAnsi"/>
                <w:b w:val="0"/>
                <w:sz w:val="24"/>
                <w:szCs w:val="24"/>
              </w:rPr>
              <w:softHyphen/>
              <w:t xml:space="preserve">тельных </w:t>
            </w:r>
            <w:r w:rsidRPr="00320A8B">
              <w:rPr>
                <w:rStyle w:val="295pt"/>
                <w:rFonts w:eastAsiaTheme="minorHAnsi"/>
                <w:b w:val="0"/>
                <w:sz w:val="24"/>
                <w:szCs w:val="24"/>
              </w:rPr>
              <w:lastRenderedPageBreak/>
              <w:t>порталов) в условиях контролируемого доступа в ин</w:t>
            </w:r>
            <w:r w:rsidRPr="00320A8B">
              <w:rPr>
                <w:rStyle w:val="295pt"/>
                <w:rFonts w:eastAsiaTheme="minorHAnsi"/>
                <w:b w:val="0"/>
                <w:sz w:val="24"/>
                <w:szCs w:val="24"/>
              </w:rPr>
              <w:softHyphen/>
              <w:t>формационно-телекоммуника</w:t>
            </w:r>
            <w:r w:rsidRPr="00320A8B">
              <w:rPr>
                <w:rStyle w:val="295pt"/>
                <w:rFonts w:eastAsiaTheme="minorHAnsi"/>
                <w:b w:val="0"/>
                <w:sz w:val="24"/>
                <w:szCs w:val="24"/>
              </w:rPr>
              <w:softHyphen/>
              <w:t>ционную сеть «Интернет»</w:t>
            </w:r>
          </w:p>
        </w:tc>
        <w:tc>
          <w:tcPr>
            <w:tcW w:w="4637" w:type="dxa"/>
          </w:tcPr>
          <w:p w14:paraId="03F54085" w14:textId="77777777" w:rsidR="007B12BD" w:rsidRPr="00320A8B" w:rsidRDefault="007B12BD" w:rsidP="00A5128C">
            <w:pPr>
              <w:spacing w:after="0" w:line="240" w:lineRule="auto"/>
              <w:ind w:firstLine="709"/>
              <w:jc w:val="both"/>
              <w:rPr>
                <w:rFonts w:ascii="Times New Roman" w:eastAsia="Times New Roman" w:hAnsi="Times New Roman" w:cs="Times New Roman"/>
                <w:b/>
                <w:color w:val="000000"/>
                <w:sz w:val="24"/>
                <w:szCs w:val="24"/>
                <w:shd w:val="clear" w:color="auto" w:fill="FFFFFF"/>
                <w:lang w:eastAsia="ru-RU" w:bidi="ru-RU"/>
              </w:rPr>
            </w:pPr>
            <w:r w:rsidRPr="00320A8B">
              <w:rPr>
                <w:rStyle w:val="295pt"/>
                <w:rFonts w:eastAsiaTheme="minorHAnsi"/>
                <w:b w:val="0"/>
                <w:sz w:val="24"/>
                <w:szCs w:val="24"/>
              </w:rPr>
              <w:lastRenderedPageBreak/>
              <w:t>Учебный диалог по теме, например, «Послушаем друг друга: как я выполняю правила безопасной жизни». Работа в группах: составление текста по теме, например, «Какие опасности можно встре</w:t>
            </w:r>
            <w:r w:rsidRPr="00320A8B">
              <w:rPr>
                <w:rStyle w:val="295pt"/>
                <w:rFonts w:eastAsiaTheme="minorHAnsi"/>
                <w:b w:val="0"/>
                <w:sz w:val="24"/>
                <w:szCs w:val="24"/>
              </w:rPr>
              <w:softHyphen/>
              <w:t>тить на улице, в зонах отдыха, в общественных местах». Анализ ситуаций по теме, например, «Что может произойти, если...». Обсуждение ре</w:t>
            </w:r>
            <w:r w:rsidRPr="00320A8B">
              <w:rPr>
                <w:rStyle w:val="295pt"/>
                <w:rFonts w:eastAsiaTheme="minorHAnsi"/>
                <w:b w:val="0"/>
                <w:sz w:val="24"/>
                <w:szCs w:val="24"/>
              </w:rPr>
              <w:softHyphen/>
              <w:t>зультатов работы групп.</w:t>
            </w:r>
          </w:p>
          <w:p w14:paraId="72B8E9CF" w14:textId="77777777" w:rsidR="007B12BD" w:rsidRPr="00320A8B" w:rsidRDefault="007B12BD" w:rsidP="00A5128C">
            <w:pPr>
              <w:spacing w:after="0" w:line="240" w:lineRule="auto"/>
              <w:ind w:firstLine="709"/>
              <w:jc w:val="both"/>
              <w:rPr>
                <w:rFonts w:ascii="Times New Roman" w:hAnsi="Times New Roman" w:cs="Times New Roman"/>
                <w:b/>
                <w:sz w:val="24"/>
                <w:szCs w:val="24"/>
              </w:rPr>
            </w:pPr>
            <w:r w:rsidRPr="00320A8B">
              <w:rPr>
                <w:rStyle w:val="295pt"/>
                <w:rFonts w:eastAsiaTheme="minorHAnsi"/>
                <w:b w:val="0"/>
                <w:sz w:val="24"/>
                <w:szCs w:val="24"/>
              </w:rPr>
              <w:t>Ролевая игра по теме, например, «Знаем ли мы правила езды на велосипеде» (роли: велоси</w:t>
            </w:r>
            <w:r w:rsidRPr="00320A8B">
              <w:rPr>
                <w:rStyle w:val="295pt"/>
                <w:rFonts w:eastAsiaTheme="minorHAnsi"/>
                <w:b w:val="0"/>
                <w:sz w:val="24"/>
                <w:szCs w:val="24"/>
              </w:rPr>
              <w:softHyphen/>
              <w:t>педисты, сотрудники ГИБДД, маленькие дети). Рассказ учителя по теме, например, «Чем может быть опасна информационно-телекоммуникацион</w:t>
            </w:r>
            <w:r w:rsidRPr="00320A8B">
              <w:rPr>
                <w:rStyle w:val="295pt"/>
                <w:rFonts w:eastAsiaTheme="minorHAnsi"/>
                <w:b w:val="0"/>
                <w:sz w:val="24"/>
                <w:szCs w:val="24"/>
              </w:rPr>
              <w:softHyphen/>
              <w:t>ная сеть «Интернет». Как правильно искать ин</w:t>
            </w:r>
            <w:r w:rsidRPr="00320A8B">
              <w:rPr>
                <w:rStyle w:val="295pt"/>
                <w:rFonts w:eastAsiaTheme="minorHAnsi"/>
                <w:b w:val="0"/>
                <w:sz w:val="24"/>
                <w:szCs w:val="24"/>
              </w:rPr>
              <w:softHyphen/>
              <w:t>формацию в информационно-телекоммуникацион</w:t>
            </w:r>
            <w:r w:rsidRPr="00320A8B">
              <w:rPr>
                <w:rStyle w:val="295pt"/>
                <w:rFonts w:eastAsiaTheme="minorHAnsi"/>
                <w:b w:val="0"/>
                <w:sz w:val="24"/>
                <w:szCs w:val="24"/>
              </w:rPr>
              <w:softHyphen/>
              <w:t>ной сети «Интернет»</w:t>
            </w:r>
          </w:p>
        </w:tc>
      </w:tr>
    </w:tbl>
    <w:p w14:paraId="6C93F6A2" w14:textId="77777777" w:rsidR="007B12BD" w:rsidRPr="00A5128C" w:rsidRDefault="007B12BD" w:rsidP="00A5128C">
      <w:pPr>
        <w:spacing w:after="0" w:line="240" w:lineRule="auto"/>
        <w:ind w:firstLine="709"/>
        <w:jc w:val="both"/>
        <w:rPr>
          <w:rFonts w:ascii="Times New Roman" w:hAnsi="Times New Roman" w:cs="Times New Roman"/>
          <w:sz w:val="24"/>
          <w:szCs w:val="24"/>
        </w:rPr>
      </w:pPr>
    </w:p>
    <w:p w14:paraId="0369A223" w14:textId="77777777" w:rsidR="007B12BD" w:rsidRPr="00A5128C" w:rsidRDefault="007B12BD"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ab/>
      </w:r>
    </w:p>
    <w:p w14:paraId="067DC0CE" w14:textId="77777777" w:rsidR="007B12BD" w:rsidRPr="00A5128C" w:rsidRDefault="007B12BD" w:rsidP="00A5128C">
      <w:pPr>
        <w:tabs>
          <w:tab w:val="center" w:pos="4677"/>
        </w:tabs>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Последовательность тематических блоков и выделенное количество учебных часов на их изучение носят рекомендательный характер и могут быть скорректированы с учётом резервных уроков для обеспечения возможности реализации дифференциации содержания с учётом образовательных потребностей и интересов обучающихся.</w:t>
      </w:r>
    </w:p>
    <w:p w14:paraId="215A5922" w14:textId="77777777" w:rsidR="007B12BD" w:rsidRPr="00A5128C" w:rsidRDefault="007B12BD" w:rsidP="00A5128C">
      <w:pPr>
        <w:tabs>
          <w:tab w:val="center" w:pos="4677"/>
        </w:tabs>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При разработке Федеральной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221A2CF8" w14:textId="77777777" w:rsidR="007B12BD" w:rsidRPr="00A5128C" w:rsidRDefault="007B12BD" w:rsidP="00A5128C">
      <w:pPr>
        <w:tabs>
          <w:tab w:val="left" w:pos="7785"/>
        </w:tabs>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ab/>
      </w:r>
    </w:p>
    <w:p w14:paraId="613BE1BC" w14:textId="77777777" w:rsidR="00BD3C4A" w:rsidRPr="00A5128C" w:rsidRDefault="00BD3C4A" w:rsidP="00C82AD1">
      <w:pPr>
        <w:pStyle w:val="320"/>
        <w:keepNext/>
        <w:keepLines/>
        <w:shd w:val="clear" w:color="auto" w:fill="auto"/>
        <w:spacing w:after="0" w:line="240" w:lineRule="auto"/>
        <w:ind w:firstLine="709"/>
        <w:jc w:val="center"/>
        <w:rPr>
          <w:rFonts w:ascii="Times New Roman" w:hAnsi="Times New Roman" w:cs="Times New Roman"/>
          <w:b/>
          <w:sz w:val="24"/>
          <w:szCs w:val="24"/>
        </w:rPr>
      </w:pPr>
      <w:r w:rsidRPr="00A5128C">
        <w:rPr>
          <w:rFonts w:ascii="Times New Roman" w:hAnsi="Times New Roman" w:cs="Times New Roman"/>
          <w:b/>
          <w:sz w:val="24"/>
          <w:szCs w:val="24"/>
        </w:rPr>
        <w:t>ОСНОВЫ РЕЛИГИОЗНЫХ КУЛЬТУР И СВЕТСКОЙ ЭТИКИ</w:t>
      </w:r>
    </w:p>
    <w:p w14:paraId="514FD99D" w14:textId="77777777" w:rsidR="00BD3C4A" w:rsidRPr="00A5128C" w:rsidRDefault="00BD3C4A" w:rsidP="00A5128C">
      <w:pPr>
        <w:pStyle w:val="320"/>
        <w:keepNext/>
        <w:keepLines/>
        <w:shd w:val="clear" w:color="auto" w:fill="auto"/>
        <w:spacing w:after="0" w:line="240" w:lineRule="auto"/>
        <w:ind w:firstLine="709"/>
        <w:rPr>
          <w:rFonts w:ascii="Times New Roman" w:hAnsi="Times New Roman" w:cs="Times New Roman"/>
          <w:b/>
          <w:sz w:val="24"/>
          <w:szCs w:val="24"/>
        </w:rPr>
      </w:pPr>
    </w:p>
    <w:p w14:paraId="7F5C4096"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w:t>
      </w:r>
      <w:r w:rsidRPr="00A5128C">
        <w:rPr>
          <w:rFonts w:ascii="Times New Roman" w:hAnsi="Times New Roman" w:cs="Times New Roman"/>
          <w:sz w:val="24"/>
          <w:szCs w:val="24"/>
        </w:rPr>
        <w:softHyphen/>
        <w:t>разования, представленных в Федеральном государственном образова</w:t>
      </w:r>
      <w:r w:rsidRPr="00A5128C">
        <w:rPr>
          <w:rFonts w:ascii="Times New Roman" w:hAnsi="Times New Roman" w:cs="Times New Roman"/>
          <w:sz w:val="24"/>
          <w:szCs w:val="24"/>
        </w:rPr>
        <w:softHyphen/>
        <w:t>тельном стандарте начального общего образования (Приказ Минпро- свещения России от 31.05.2021 № 286), а также Примерной программы воспитания.</w:t>
      </w:r>
    </w:p>
    <w:p w14:paraId="1126B18E"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Пояснительная записка</w:t>
      </w:r>
    </w:p>
    <w:p w14:paraId="14766031"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Рабочая программа представляет собой рекомендацию для педагогов, школ (ФЗ «Об образовании в РФ» ч. 7.2. ст. 12) и отражает вариант конкретизации требований Федерального государственного образова</w:t>
      </w:r>
      <w:r w:rsidRPr="00A5128C">
        <w:rPr>
          <w:rFonts w:ascii="Times New Roman" w:hAnsi="Times New Roman" w:cs="Times New Roman"/>
          <w:sz w:val="24"/>
          <w:szCs w:val="24"/>
        </w:rPr>
        <w:softHyphen/>
        <w:t>тельного стандарта начального общего образования (далее — ФГОС НОО) по ОРКСЭ и обеспечивает содержательную составляющую ФГОС НОО. Представленное в Программе планирование является примерным, и последовательность изучения тематики по модулям ОРКСЭ может варьироваться в соответствии с используемыми в школах УМК, учеб</w:t>
      </w:r>
      <w:r w:rsidRPr="00A5128C">
        <w:rPr>
          <w:rFonts w:ascii="Times New Roman" w:hAnsi="Times New Roman" w:cs="Times New Roman"/>
          <w:sz w:val="24"/>
          <w:szCs w:val="24"/>
        </w:rPr>
        <w:softHyphen/>
        <w:t>никами по модулям ОРКСЭ. Предметная область ОРКСЭ состоит из учебных модулей по выбору «Основы православной культуры», «Ос</w:t>
      </w:r>
      <w:r w:rsidRPr="00A5128C">
        <w:rPr>
          <w:rFonts w:ascii="Times New Roman" w:hAnsi="Times New Roman" w:cs="Times New Roman"/>
          <w:sz w:val="24"/>
          <w:szCs w:val="24"/>
        </w:rPr>
        <w:softHyphen/>
        <w:t>новы исламской культуры», «Основы буддийской культуры», «Основы иудейской культуры», «Основы религиозных культур народов России»</w:t>
      </w:r>
      <w:r w:rsidRPr="00A5128C">
        <w:rPr>
          <w:rFonts w:ascii="Times New Roman" w:hAnsi="Times New Roman" w:cs="Times New Roman"/>
          <w:sz w:val="24"/>
          <w:szCs w:val="24"/>
          <w:vertAlign w:val="superscript"/>
        </w:rPr>
        <w:footnoteReference w:id="1"/>
      </w:r>
      <w:r w:rsidRPr="00A5128C">
        <w:rPr>
          <w:rFonts w:ascii="Times New Roman" w:hAnsi="Times New Roman" w:cs="Times New Roman"/>
          <w:sz w:val="24"/>
          <w:szCs w:val="24"/>
        </w:rPr>
        <w:t>, «Основы светской этики». В соответствии с федеральным законом выбор модуля осуществляется по заявлению родителей (законных представи</w:t>
      </w:r>
      <w:r w:rsidRPr="00A5128C">
        <w:rPr>
          <w:rFonts w:ascii="Times New Roman" w:hAnsi="Times New Roman" w:cs="Times New Roman"/>
          <w:sz w:val="24"/>
          <w:szCs w:val="24"/>
        </w:rPr>
        <w:softHyphen/>
        <w:t>телей) несовершеннолетних обучающихся. Выбор установлен в ФЗ «Об образовании в РФ» (ч. 2 ст. 87.).</w:t>
      </w:r>
    </w:p>
    <w:p w14:paraId="1C54F5D8"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Style w:val="24"/>
          <w:rFonts w:eastAsia="Calibri"/>
          <w:sz w:val="24"/>
          <w:szCs w:val="24"/>
        </w:rPr>
        <w:t>Планируемые результаты</w:t>
      </w:r>
      <w:r w:rsidRPr="00A5128C">
        <w:rPr>
          <w:rFonts w:ascii="Times New Roman" w:hAnsi="Times New Roman" w:cs="Times New Roman"/>
          <w:sz w:val="24"/>
          <w:szCs w:val="24"/>
        </w:rPr>
        <w:t xml:space="preserve"> освоения курса ОРКСЭ включают резуль</w:t>
      </w:r>
      <w:r w:rsidRPr="00A5128C">
        <w:rPr>
          <w:rFonts w:ascii="Times New Roman" w:hAnsi="Times New Roman" w:cs="Times New Roman"/>
          <w:sz w:val="24"/>
          <w:szCs w:val="24"/>
        </w:rPr>
        <w:softHyphen/>
        <w:t>таты по каждому учебному модулю. При конструировании планируемых результатов учитываются цели обучения, требования, которые представ</w:t>
      </w:r>
      <w:r w:rsidRPr="00A5128C">
        <w:rPr>
          <w:rFonts w:ascii="Times New Roman" w:hAnsi="Times New Roman" w:cs="Times New Roman"/>
          <w:sz w:val="24"/>
          <w:szCs w:val="24"/>
        </w:rPr>
        <w:softHyphen/>
        <w:t xml:space="preserve">лены в стандарте, и специфика </w:t>
      </w:r>
      <w:r w:rsidRPr="00A5128C">
        <w:rPr>
          <w:rFonts w:ascii="Times New Roman" w:hAnsi="Times New Roman" w:cs="Times New Roman"/>
          <w:sz w:val="24"/>
          <w:szCs w:val="24"/>
        </w:rPr>
        <w:lastRenderedPageBreak/>
        <w:t>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w:t>
      </w:r>
      <w:r w:rsidRPr="00A5128C">
        <w:rPr>
          <w:rFonts w:ascii="Times New Roman" w:hAnsi="Times New Roman" w:cs="Times New Roman"/>
          <w:sz w:val="24"/>
          <w:szCs w:val="24"/>
        </w:rPr>
        <w:softHyphen/>
        <w:t>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14:paraId="0268223C"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Основными задачами ОРКСЭ являются:</w:t>
      </w:r>
    </w:p>
    <w:p w14:paraId="6FF60533" w14:textId="77777777" w:rsidR="00BD3C4A" w:rsidRPr="00A5128C" w:rsidRDefault="00BD3C4A" w:rsidP="00DB6403">
      <w:pPr>
        <w:pStyle w:val="22"/>
        <w:numPr>
          <w:ilvl w:val="0"/>
          <w:numId w:val="21"/>
        </w:numPr>
        <w:shd w:val="clear" w:color="auto" w:fill="auto"/>
        <w:tabs>
          <w:tab w:val="left" w:pos="967"/>
        </w:tabs>
        <w:spacing w:line="240" w:lineRule="auto"/>
        <w:ind w:left="400" w:firstLine="240"/>
        <w:rPr>
          <w:rFonts w:ascii="Times New Roman" w:hAnsi="Times New Roman" w:cs="Times New Roman"/>
          <w:sz w:val="24"/>
          <w:szCs w:val="24"/>
        </w:rPr>
      </w:pPr>
      <w:r w:rsidRPr="00A5128C">
        <w:rPr>
          <w:rFonts w:ascii="Times New Roman" w:hAnsi="Times New Roman" w:cs="Times New Roman"/>
          <w:sz w:val="24"/>
          <w:szCs w:val="24"/>
        </w:rPr>
        <w:t>знакомство обучающихся с основами православной, мусульман</w:t>
      </w:r>
      <w:r w:rsidRPr="00A5128C">
        <w:rPr>
          <w:rFonts w:ascii="Times New Roman" w:hAnsi="Times New Roman" w:cs="Times New Roman"/>
          <w:sz w:val="24"/>
          <w:szCs w:val="24"/>
        </w:rPr>
        <w:softHyphen/>
        <w:t>ской, буддийской, иудейской культур, основами мировых религиозных культур и светской этики по выбору родителей (законных представите</w:t>
      </w:r>
      <w:r w:rsidRPr="00A5128C">
        <w:rPr>
          <w:rFonts w:ascii="Times New Roman" w:hAnsi="Times New Roman" w:cs="Times New Roman"/>
          <w:sz w:val="24"/>
          <w:szCs w:val="24"/>
        </w:rPr>
        <w:softHyphen/>
        <w:t>лей);</w:t>
      </w:r>
    </w:p>
    <w:p w14:paraId="4C327894" w14:textId="77777777" w:rsidR="00BD3C4A" w:rsidRPr="00A5128C" w:rsidRDefault="00BD3C4A" w:rsidP="00DB6403">
      <w:pPr>
        <w:pStyle w:val="22"/>
        <w:numPr>
          <w:ilvl w:val="0"/>
          <w:numId w:val="21"/>
        </w:numPr>
        <w:shd w:val="clear" w:color="auto" w:fill="auto"/>
        <w:tabs>
          <w:tab w:val="left" w:pos="962"/>
        </w:tabs>
        <w:spacing w:line="240" w:lineRule="auto"/>
        <w:ind w:left="400" w:firstLine="240"/>
        <w:rPr>
          <w:rFonts w:ascii="Times New Roman" w:hAnsi="Times New Roman" w:cs="Times New Roman"/>
          <w:sz w:val="24"/>
          <w:szCs w:val="24"/>
        </w:rPr>
      </w:pPr>
      <w:r w:rsidRPr="00A5128C">
        <w:rPr>
          <w:rFonts w:ascii="Times New Roman" w:hAnsi="Times New Roman" w:cs="Times New Roman"/>
          <w:sz w:val="24"/>
          <w:szCs w:val="24"/>
        </w:rPr>
        <w:t>развитие представлений обучающихся о значении нравственных норм и ценностей в жизни личности, семьи, общества;</w:t>
      </w:r>
    </w:p>
    <w:p w14:paraId="4748AAB2" w14:textId="77777777" w:rsidR="00BD3C4A" w:rsidRPr="00A5128C" w:rsidRDefault="00BD3C4A" w:rsidP="00DB6403">
      <w:pPr>
        <w:pStyle w:val="22"/>
        <w:numPr>
          <w:ilvl w:val="0"/>
          <w:numId w:val="21"/>
        </w:numPr>
        <w:shd w:val="clear" w:color="auto" w:fill="auto"/>
        <w:tabs>
          <w:tab w:val="left" w:pos="967"/>
        </w:tabs>
        <w:spacing w:line="240" w:lineRule="auto"/>
        <w:ind w:left="400" w:firstLine="240"/>
        <w:rPr>
          <w:rFonts w:ascii="Times New Roman" w:hAnsi="Times New Roman" w:cs="Times New Roman"/>
          <w:sz w:val="24"/>
          <w:szCs w:val="24"/>
        </w:rPr>
      </w:pPr>
      <w:r w:rsidRPr="00A5128C">
        <w:rPr>
          <w:rFonts w:ascii="Times New Roman" w:hAnsi="Times New Roman" w:cs="Times New Roman"/>
          <w:sz w:val="24"/>
          <w:szCs w:val="24"/>
        </w:rPr>
        <w:t>обобщение знаний, понятий и представлений о духовной культуре и морали, ранее полученных в начальной школе, формирование цен</w:t>
      </w:r>
      <w:r w:rsidRPr="00A5128C">
        <w:rPr>
          <w:rFonts w:ascii="Times New Roman" w:hAnsi="Times New Roman" w:cs="Times New Roman"/>
          <w:sz w:val="24"/>
          <w:szCs w:val="24"/>
        </w:rPr>
        <w:softHyphen/>
        <w:t>ностно-смысловой сферы личности с учётом мировоззренческих и культурных особенностей и потребностей семьи;</w:t>
      </w:r>
    </w:p>
    <w:p w14:paraId="49C93BD7" w14:textId="77777777" w:rsidR="00BD3C4A" w:rsidRPr="00A5128C" w:rsidRDefault="00BD3C4A" w:rsidP="00DB6403">
      <w:pPr>
        <w:pStyle w:val="22"/>
        <w:numPr>
          <w:ilvl w:val="0"/>
          <w:numId w:val="21"/>
        </w:numPr>
        <w:shd w:val="clear" w:color="auto" w:fill="auto"/>
        <w:tabs>
          <w:tab w:val="left" w:pos="967"/>
        </w:tabs>
        <w:spacing w:line="240" w:lineRule="auto"/>
        <w:ind w:left="400" w:firstLine="240"/>
        <w:rPr>
          <w:rFonts w:ascii="Times New Roman" w:hAnsi="Times New Roman" w:cs="Times New Roman"/>
          <w:sz w:val="24"/>
          <w:szCs w:val="24"/>
        </w:rPr>
      </w:pPr>
      <w:r w:rsidRPr="00A5128C">
        <w:rPr>
          <w:rFonts w:ascii="Times New Roman" w:hAnsi="Times New Roman" w:cs="Times New Roman"/>
          <w:sz w:val="24"/>
          <w:szCs w:val="24"/>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w:t>
      </w:r>
      <w:r w:rsidRPr="00A5128C">
        <w:rPr>
          <w:rFonts w:ascii="Times New Roman" w:hAnsi="Times New Roman" w:cs="Times New Roman"/>
          <w:sz w:val="24"/>
          <w:szCs w:val="24"/>
        </w:rPr>
        <w:softHyphen/>
        <w:t>ванной на конституционных правах, свободах и обязанностях человека и гражданина в Российской Федерации.</w:t>
      </w:r>
    </w:p>
    <w:p w14:paraId="48098464"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w:t>
      </w:r>
      <w:r w:rsidRPr="00A5128C">
        <w:rPr>
          <w:rFonts w:ascii="Times New Roman" w:hAnsi="Times New Roman" w:cs="Times New Roman"/>
          <w:sz w:val="24"/>
          <w:szCs w:val="24"/>
        </w:rPr>
        <w:softHyphen/>
        <w:t>ностного отношения к социальной реальности, осознанию роли буд</w:t>
      </w:r>
      <w:r w:rsidRPr="00A5128C">
        <w:rPr>
          <w:rFonts w:ascii="Times New Roman" w:hAnsi="Times New Roman" w:cs="Times New Roman"/>
          <w:sz w:val="24"/>
          <w:szCs w:val="24"/>
        </w:rPr>
        <w:softHyphen/>
        <w:t>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w:t>
      </w:r>
      <w:r w:rsidRPr="00A5128C">
        <w:rPr>
          <w:rFonts w:ascii="Times New Roman" w:hAnsi="Times New Roman" w:cs="Times New Roman"/>
          <w:sz w:val="24"/>
          <w:szCs w:val="24"/>
        </w:rPr>
        <w:softHyphen/>
        <w:t>тельности обучающихся, требующей от них умения выслушивать пози</w:t>
      </w:r>
      <w:r w:rsidRPr="00A5128C">
        <w:rPr>
          <w:rFonts w:ascii="Times New Roman" w:hAnsi="Times New Roman" w:cs="Times New Roman"/>
          <w:sz w:val="24"/>
          <w:szCs w:val="24"/>
        </w:rPr>
        <w:softHyphen/>
        <w:t>цию партнёра по деятельности, принимать её, согласовывать усилия для достижения поставленной цели, находить адекватные вербальные сред</w:t>
      </w:r>
      <w:r w:rsidRPr="00A5128C">
        <w:rPr>
          <w:rFonts w:ascii="Times New Roman" w:hAnsi="Times New Roman" w:cs="Times New Roman"/>
          <w:sz w:val="24"/>
          <w:szCs w:val="24"/>
        </w:rPr>
        <w:softHyphen/>
        <w:t>ства передачи информации и рефлексии. Деятельностный подход, ос</w:t>
      </w:r>
      <w:r w:rsidRPr="00A5128C">
        <w:rPr>
          <w:rFonts w:ascii="Times New Roman" w:hAnsi="Times New Roman" w:cs="Times New Roman"/>
          <w:sz w:val="24"/>
          <w:szCs w:val="24"/>
        </w:rPr>
        <w:softHyphen/>
        <w:t>новывающийся на принципе диалогичности, осуществляется в процессе активного взаимодействия обучающихся, сотрудничества, обмена ин</w:t>
      </w:r>
      <w:r w:rsidRPr="00A5128C">
        <w:rPr>
          <w:rFonts w:ascii="Times New Roman" w:hAnsi="Times New Roman" w:cs="Times New Roman"/>
          <w:sz w:val="24"/>
          <w:szCs w:val="24"/>
        </w:rPr>
        <w:softHyphen/>
        <w:t>формацией, обсуждения разных точек зрения и т. п.</w:t>
      </w:r>
    </w:p>
    <w:p w14:paraId="3028CFA3"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w:t>
      </w:r>
      <w:r w:rsidRPr="00A5128C">
        <w:rPr>
          <w:rFonts w:ascii="Times New Roman" w:hAnsi="Times New Roman" w:cs="Times New Roman"/>
          <w:sz w:val="24"/>
          <w:szCs w:val="24"/>
        </w:rPr>
        <w:softHyphen/>
        <w:t>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w:t>
      </w:r>
      <w:r w:rsidRPr="00A5128C">
        <w:rPr>
          <w:rFonts w:ascii="Times New Roman" w:hAnsi="Times New Roman" w:cs="Times New Roman"/>
          <w:sz w:val="24"/>
          <w:szCs w:val="24"/>
        </w:rPr>
        <w:softHyphen/>
        <w:t>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w:t>
      </w:r>
      <w:r w:rsidRPr="00A5128C">
        <w:rPr>
          <w:rFonts w:ascii="Times New Roman" w:hAnsi="Times New Roman" w:cs="Times New Roman"/>
          <w:sz w:val="24"/>
          <w:szCs w:val="24"/>
        </w:rPr>
        <w:softHyphen/>
        <w:t>ной стороне восприятия явлений социальной жизни, связанной с прояв</w:t>
      </w:r>
      <w:r w:rsidRPr="00A5128C">
        <w:rPr>
          <w:rFonts w:ascii="Times New Roman" w:hAnsi="Times New Roman" w:cs="Times New Roman"/>
          <w:sz w:val="24"/>
          <w:szCs w:val="24"/>
        </w:rPr>
        <w:softHyphen/>
        <w:t>лением или нарушением нравственных, этических норм, обсуждение конкретных жизненных ситуаций, дающих образцы нравственно цен</w:t>
      </w:r>
      <w:r w:rsidRPr="00A5128C">
        <w:rPr>
          <w:rFonts w:ascii="Times New Roman" w:hAnsi="Times New Roman" w:cs="Times New Roman"/>
          <w:sz w:val="24"/>
          <w:szCs w:val="24"/>
        </w:rPr>
        <w:softHyphen/>
        <w:t>ного поведения.</w:t>
      </w:r>
    </w:p>
    <w:p w14:paraId="28B27BDB"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В рамках реализации ОРКСЭ в части преподавания учебных модулей по основам </w:t>
      </w:r>
      <w:r w:rsidRPr="00A5128C">
        <w:rPr>
          <w:rFonts w:ascii="Times New Roman" w:hAnsi="Times New Roman" w:cs="Times New Roman"/>
          <w:sz w:val="24"/>
          <w:szCs w:val="24"/>
        </w:rPr>
        <w:lastRenderedPageBreak/>
        <w:t>религиозных культур не предусматривается подготовка обучающихся к участию в богослужениях, обучение религиозной прак</w:t>
      </w:r>
      <w:r w:rsidRPr="00A5128C">
        <w:rPr>
          <w:rFonts w:ascii="Times New Roman" w:hAnsi="Times New Roman" w:cs="Times New Roman"/>
          <w:sz w:val="24"/>
          <w:szCs w:val="24"/>
        </w:rPr>
        <w:softHyphen/>
        <w:t>тике в религиозной общине (Письмо Минобрнауки России от 22.08.2012 №08-250 «О введении учебного курса ОРКСЭ»).</w:t>
      </w:r>
    </w:p>
    <w:p w14:paraId="624639A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Style w:val="24"/>
          <w:rFonts w:eastAsia="Calibri"/>
          <w:sz w:val="24"/>
          <w:szCs w:val="24"/>
        </w:rPr>
        <w:t>Тематическое планирование</w:t>
      </w:r>
      <w:r w:rsidRPr="00A5128C">
        <w:rPr>
          <w:rFonts w:ascii="Times New Roman" w:hAnsi="Times New Roman" w:cs="Times New Roman"/>
          <w:sz w:val="24"/>
          <w:szCs w:val="24"/>
        </w:rPr>
        <w:t xml:space="preserve"> 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w:t>
      </w:r>
      <w:r w:rsidRPr="00A5128C">
        <w:rPr>
          <w:rFonts w:ascii="Times New Roman" w:hAnsi="Times New Roman" w:cs="Times New Roman"/>
          <w:sz w:val="24"/>
          <w:szCs w:val="24"/>
        </w:rPr>
        <w:softHyphen/>
        <w:t>тельности учащихся, в том числе с учётом рабочей программы воспи</w:t>
      </w:r>
      <w:r w:rsidRPr="00A5128C">
        <w:rPr>
          <w:rFonts w:ascii="Times New Roman" w:hAnsi="Times New Roman" w:cs="Times New Roman"/>
          <w:sz w:val="24"/>
          <w:szCs w:val="24"/>
        </w:rPr>
        <w:softHyphen/>
        <w:t>тания, возможность использования по этой теме электронных (цифро</w:t>
      </w:r>
      <w:r w:rsidRPr="00A5128C">
        <w:rPr>
          <w:rFonts w:ascii="Times New Roman" w:hAnsi="Times New Roman" w:cs="Times New Roman"/>
          <w:sz w:val="24"/>
          <w:szCs w:val="24"/>
        </w:rPr>
        <w:softHyphen/>
        <w:t>вых) образовательных ресурсов, являющихся учебно-методическими материалами в электронном (цифровом) виде и реализующими дидак</w:t>
      </w:r>
      <w:r w:rsidRPr="00A5128C">
        <w:rPr>
          <w:rFonts w:ascii="Times New Roman" w:hAnsi="Times New Roman" w:cs="Times New Roman"/>
          <w:sz w:val="24"/>
          <w:szCs w:val="24"/>
        </w:rPr>
        <w:softHyphen/>
        <w:t>тические возможности ИКТ, содержание которых соответствует зако</w:t>
      </w:r>
      <w:r w:rsidRPr="00A5128C">
        <w:rPr>
          <w:rFonts w:ascii="Times New Roman" w:hAnsi="Times New Roman" w:cs="Times New Roman"/>
          <w:sz w:val="24"/>
          <w:szCs w:val="24"/>
        </w:rPr>
        <w:softHyphen/>
        <w:t>нодательству об образовании.</w:t>
      </w:r>
    </w:p>
    <w:p w14:paraId="3B1EA53E"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Style w:val="24"/>
          <w:rFonts w:eastAsia="Calibri"/>
          <w:sz w:val="24"/>
          <w:szCs w:val="24"/>
        </w:rPr>
        <w:t>Место ОРКСЭ в учебном плане:</w:t>
      </w:r>
      <w:r w:rsidRPr="00A5128C">
        <w:rPr>
          <w:rFonts w:ascii="Times New Roman" w:hAnsi="Times New Roman" w:cs="Times New Roman"/>
          <w:sz w:val="24"/>
          <w:szCs w:val="24"/>
        </w:rPr>
        <w:t xml:space="preserve"> ОРКСЭ изучается в 4 классе, один час в неделю (34 ч).</w:t>
      </w:r>
    </w:p>
    <w:p w14:paraId="21B612BE"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СОДЕРЖАНИЕ предметной области (учебного предмета) «Основы религиозных культуры светской эти</w:t>
      </w:r>
      <w:r w:rsidRPr="00A5128C">
        <w:rPr>
          <w:rFonts w:ascii="Times New Roman" w:hAnsi="Times New Roman" w:cs="Times New Roman"/>
          <w:sz w:val="24"/>
          <w:szCs w:val="24"/>
        </w:rPr>
        <w:softHyphen/>
        <w:t>ки»</w:t>
      </w:r>
    </w:p>
    <w:p w14:paraId="60F9C6FB" w14:textId="77777777" w:rsidR="00BD3C4A" w:rsidRPr="00A5128C" w:rsidRDefault="00BD3C4A" w:rsidP="00A5128C">
      <w:pPr>
        <w:pStyle w:val="60"/>
        <w:shd w:val="clear" w:color="auto" w:fill="auto"/>
        <w:spacing w:after="0" w:line="240" w:lineRule="auto"/>
        <w:ind w:firstLine="709"/>
        <w:rPr>
          <w:sz w:val="24"/>
          <w:szCs w:val="24"/>
        </w:rPr>
      </w:pPr>
      <w:r w:rsidRPr="00A5128C">
        <w:rPr>
          <w:sz w:val="24"/>
          <w:szCs w:val="24"/>
        </w:rPr>
        <w:t>Модуль «Основы православной культуры»</w:t>
      </w:r>
    </w:p>
    <w:p w14:paraId="695381B8"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Россия — наша Родина. Введение в православную традицию. Куль</w:t>
      </w:r>
      <w:r w:rsidRPr="00A5128C">
        <w:rPr>
          <w:rFonts w:ascii="Times New Roman" w:hAnsi="Times New Roman" w:cs="Times New Roman"/>
          <w:sz w:val="24"/>
          <w:szCs w:val="24"/>
        </w:rPr>
        <w:softHyphen/>
        <w:t>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w:t>
      </w:r>
      <w:r w:rsidRPr="00A5128C">
        <w:rPr>
          <w:rFonts w:ascii="Times New Roman" w:hAnsi="Times New Roman" w:cs="Times New Roman"/>
          <w:sz w:val="24"/>
          <w:szCs w:val="24"/>
        </w:rPr>
        <w:softHyphen/>
        <w:t>тыни. Символический язык православной культуры: христианское ис</w:t>
      </w:r>
      <w:r w:rsidRPr="00A5128C">
        <w:rPr>
          <w:rFonts w:ascii="Times New Roman" w:hAnsi="Times New Roman" w:cs="Times New Roman"/>
          <w:sz w:val="24"/>
          <w:szCs w:val="24"/>
        </w:rPr>
        <w:softHyphen/>
        <w:t>кусство (иконы, фрески, церковное пение, прикладное искусство), пра</w:t>
      </w:r>
      <w:r w:rsidRPr="00A5128C">
        <w:rPr>
          <w:rFonts w:ascii="Times New Roman" w:hAnsi="Times New Roman" w:cs="Times New Roman"/>
          <w:sz w:val="24"/>
          <w:szCs w:val="24"/>
        </w:rPr>
        <w:softHyphen/>
        <w:t>вославный календарь. Праздники. Христианская семья и её ценности.</w:t>
      </w:r>
    </w:p>
    <w:p w14:paraId="43A45752"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14:paraId="12B6B8B6" w14:textId="77777777" w:rsidR="00BD3C4A" w:rsidRPr="00A5128C" w:rsidRDefault="00BD3C4A" w:rsidP="00A5128C">
      <w:pPr>
        <w:pStyle w:val="60"/>
        <w:shd w:val="clear" w:color="auto" w:fill="auto"/>
        <w:spacing w:after="0" w:line="240" w:lineRule="auto"/>
        <w:ind w:firstLine="709"/>
        <w:rPr>
          <w:sz w:val="24"/>
          <w:szCs w:val="24"/>
        </w:rPr>
      </w:pPr>
      <w:r w:rsidRPr="00A5128C">
        <w:rPr>
          <w:sz w:val="24"/>
          <w:szCs w:val="24"/>
        </w:rPr>
        <w:t>Модуль «Основы исламской культуры»</w:t>
      </w:r>
    </w:p>
    <w:p w14:paraId="06D8E261"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Россия — наша Родина. Введение в исламскую традицию. Культура и религия. Пророк Мухаммад — образец человека и учитель нравствен</w:t>
      </w:r>
      <w:r w:rsidRPr="00A5128C">
        <w:rPr>
          <w:rFonts w:ascii="Times New Roman" w:hAnsi="Times New Roman" w:cs="Times New Roman"/>
          <w:sz w:val="24"/>
          <w:szCs w:val="24"/>
        </w:rPr>
        <w:softHyphen/>
        <w:t>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w:t>
      </w:r>
      <w:r w:rsidRPr="00A5128C">
        <w:rPr>
          <w:rFonts w:ascii="Times New Roman" w:hAnsi="Times New Roman" w:cs="Times New Roman"/>
          <w:sz w:val="24"/>
          <w:szCs w:val="24"/>
        </w:rPr>
        <w:softHyphen/>
        <w:t>исхождение и особенности проведения. Искусство ислама.</w:t>
      </w:r>
    </w:p>
    <w:p w14:paraId="497168EC"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14:paraId="1ED2FCBA" w14:textId="77777777" w:rsidR="00BD3C4A" w:rsidRPr="00A5128C" w:rsidRDefault="00BD3C4A" w:rsidP="00A5128C">
      <w:pPr>
        <w:pStyle w:val="60"/>
        <w:shd w:val="clear" w:color="auto" w:fill="auto"/>
        <w:spacing w:after="0" w:line="240" w:lineRule="auto"/>
        <w:ind w:firstLine="709"/>
        <w:rPr>
          <w:sz w:val="24"/>
          <w:szCs w:val="24"/>
        </w:rPr>
      </w:pPr>
      <w:r w:rsidRPr="00A5128C">
        <w:rPr>
          <w:sz w:val="24"/>
          <w:szCs w:val="24"/>
        </w:rPr>
        <w:t>Модуль «Основы буддийской культуры»</w:t>
      </w:r>
    </w:p>
    <w:p w14:paraId="1F3640FE"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w:t>
      </w:r>
      <w:r w:rsidRPr="00A5128C">
        <w:rPr>
          <w:rFonts w:ascii="Times New Roman" w:hAnsi="Times New Roman" w:cs="Times New Roman"/>
          <w:sz w:val="24"/>
          <w:szCs w:val="24"/>
        </w:rPr>
        <w:softHyphen/>
        <w:t>оружения. Буддийский храм. Буддийский календарь. Праздники в буддийской культуре. Искусство в буддийской культуре.</w:t>
      </w:r>
    </w:p>
    <w:p w14:paraId="7F680671"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14:paraId="54CC29C4" w14:textId="77777777" w:rsidR="00BD3C4A" w:rsidRPr="00A5128C" w:rsidRDefault="00BD3C4A" w:rsidP="00A5128C">
      <w:pPr>
        <w:pStyle w:val="60"/>
        <w:shd w:val="clear" w:color="auto" w:fill="auto"/>
        <w:spacing w:after="0" w:line="240" w:lineRule="auto"/>
        <w:ind w:firstLine="709"/>
        <w:rPr>
          <w:sz w:val="24"/>
          <w:szCs w:val="24"/>
        </w:rPr>
      </w:pPr>
      <w:r w:rsidRPr="00A5128C">
        <w:rPr>
          <w:sz w:val="24"/>
          <w:szCs w:val="24"/>
        </w:rPr>
        <w:t>Модуль «Основы иудейской культуры»</w:t>
      </w:r>
    </w:p>
    <w:p w14:paraId="376B22D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w:t>
      </w:r>
      <w:r w:rsidRPr="00A5128C">
        <w:rPr>
          <w:rFonts w:ascii="Times New Roman" w:hAnsi="Times New Roman" w:cs="Times New Roman"/>
          <w:sz w:val="24"/>
          <w:szCs w:val="24"/>
        </w:rPr>
        <w:softHyphen/>
        <w:t xml:space="preserve">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w:t>
      </w:r>
      <w:r w:rsidRPr="00A5128C">
        <w:rPr>
          <w:rFonts w:ascii="Times New Roman" w:hAnsi="Times New Roman" w:cs="Times New Roman"/>
          <w:sz w:val="24"/>
          <w:szCs w:val="24"/>
        </w:rPr>
        <w:lastRenderedPageBreak/>
        <w:t>традиции.</w:t>
      </w:r>
    </w:p>
    <w:p w14:paraId="24245565"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14:paraId="20ECBB84" w14:textId="77777777" w:rsidR="00BD3C4A" w:rsidRPr="00A5128C" w:rsidRDefault="00BD3C4A"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97" w:name="bookmark110"/>
      <w:r w:rsidRPr="00A5128C">
        <w:rPr>
          <w:rFonts w:ascii="Times New Roman" w:hAnsi="Times New Roman" w:cs="Times New Roman"/>
          <w:sz w:val="24"/>
          <w:szCs w:val="24"/>
        </w:rPr>
        <w:t>Модуль «Основы религиозных культур народов России»</w:t>
      </w:r>
      <w:bookmarkEnd w:id="97"/>
    </w:p>
    <w:p w14:paraId="34E276CB"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Россия — наша Родина. Культура и религия. Религиозная культура народов России. Мировые религии и иудаизм. Их основатели. Священ</w:t>
      </w:r>
      <w:r w:rsidRPr="00A5128C">
        <w:rPr>
          <w:rFonts w:ascii="Times New Roman" w:hAnsi="Times New Roman" w:cs="Times New Roman"/>
          <w:sz w:val="24"/>
          <w:szCs w:val="24"/>
        </w:rPr>
        <w:softHyphen/>
        <w:t>ные книги христианства, ислама, иудаизма, буддизма. Хранители пре</w:t>
      </w:r>
      <w:r w:rsidRPr="00A5128C">
        <w:rPr>
          <w:rFonts w:ascii="Times New Roman" w:hAnsi="Times New Roman" w:cs="Times New Roman"/>
          <w:sz w:val="24"/>
          <w:szCs w:val="24"/>
        </w:rPr>
        <w:softHyphen/>
        <w:t>дания в религиях. Человек в религиозных традициях народов России. Добро и зло. Священные сооружения. Искусство в религиозной культу</w:t>
      </w:r>
      <w:r w:rsidRPr="00A5128C">
        <w:rPr>
          <w:rFonts w:ascii="Times New Roman" w:hAnsi="Times New Roman" w:cs="Times New Roman"/>
          <w:sz w:val="24"/>
          <w:szCs w:val="24"/>
        </w:rPr>
        <w:softHyphen/>
        <w:t>ре. Религия и мораль. Нравственные заповеди христианства, ислама, иудаизма, буддизма. Обычаи и обряды. Праздники и календари в рели</w:t>
      </w:r>
      <w:r w:rsidRPr="00A5128C">
        <w:rPr>
          <w:rFonts w:ascii="Times New Roman" w:hAnsi="Times New Roman" w:cs="Times New Roman"/>
          <w:sz w:val="24"/>
          <w:szCs w:val="24"/>
        </w:rPr>
        <w:softHyphen/>
        <w:t>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14:paraId="6EF41A4B"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14:paraId="25A19334" w14:textId="77777777" w:rsidR="00BD3C4A" w:rsidRPr="00A5128C" w:rsidRDefault="00BD3C4A"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98" w:name="bookmark111"/>
      <w:r w:rsidRPr="00A5128C">
        <w:rPr>
          <w:rFonts w:ascii="Times New Roman" w:hAnsi="Times New Roman" w:cs="Times New Roman"/>
          <w:sz w:val="24"/>
          <w:szCs w:val="24"/>
        </w:rPr>
        <w:t>Модуль «Основы светской этики»</w:t>
      </w:r>
      <w:bookmarkEnd w:id="98"/>
    </w:p>
    <w:p w14:paraId="4298F15B"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Россия — наша Родина. Этика и её значение в жизни человека. Праздники как одна из форм исторической памяти. Образцы нрав</w:t>
      </w:r>
      <w:r w:rsidRPr="00A5128C">
        <w:rPr>
          <w:rFonts w:ascii="Times New Roman" w:hAnsi="Times New Roman" w:cs="Times New Roman"/>
          <w:sz w:val="24"/>
          <w:szCs w:val="24"/>
        </w:rPr>
        <w:softHyphen/>
        <w:t>ственности в культуре Отечества, в культурах разных народов России. Государство и мораль гражданина, основной закон (Конституция) в гос</w:t>
      </w:r>
      <w:r w:rsidRPr="00A5128C">
        <w:rPr>
          <w:rFonts w:ascii="Times New Roman" w:hAnsi="Times New Roman" w:cs="Times New Roman"/>
          <w:sz w:val="24"/>
          <w:szCs w:val="24"/>
        </w:rPr>
        <w:softHyphen/>
        <w:t>ударстве как источник российской светской (гражданской) этики. Тру</w:t>
      </w:r>
      <w:r w:rsidRPr="00A5128C">
        <w:rPr>
          <w:rFonts w:ascii="Times New Roman" w:hAnsi="Times New Roman" w:cs="Times New Roman"/>
          <w:sz w:val="24"/>
          <w:szCs w:val="24"/>
        </w:rPr>
        <w:softHyphen/>
        <w:t>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00700422"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14:paraId="645B382F"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Планируемые результаты освоения учебного предмета «Основы религиозных культур и светской этики» на уровне начального об</w:t>
      </w:r>
      <w:r w:rsidRPr="00A5128C">
        <w:rPr>
          <w:rFonts w:ascii="Times New Roman" w:hAnsi="Times New Roman" w:cs="Times New Roman"/>
          <w:sz w:val="24"/>
          <w:szCs w:val="24"/>
        </w:rPr>
        <w:softHyphen/>
        <w:t>щего образования</w:t>
      </w:r>
    </w:p>
    <w:p w14:paraId="1A8746E2"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Личностные результаты</w:t>
      </w:r>
    </w:p>
    <w:p w14:paraId="52B708F1"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результате изучения предмета «Основы религиозных культур и</w:t>
      </w:r>
    </w:p>
    <w:p w14:paraId="52DEF245"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светской этики» в 4 классе у обучающегося будут сформированы сле</w:t>
      </w:r>
      <w:r w:rsidRPr="00A5128C">
        <w:rPr>
          <w:rFonts w:ascii="Times New Roman" w:hAnsi="Times New Roman" w:cs="Times New Roman"/>
          <w:sz w:val="24"/>
          <w:szCs w:val="24"/>
        </w:rPr>
        <w:softHyphen/>
        <w:t>дующие личностные результаты:</w:t>
      </w:r>
    </w:p>
    <w:p w14:paraId="4E013069"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понимать основы российской гражданской идентичности, испытывать чувство гордости за свою Родину;</w:t>
      </w:r>
    </w:p>
    <w:p w14:paraId="1EAB02D7"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формировать национальную и гражданскую самоидентичность, осо</w:t>
      </w:r>
      <w:r w:rsidRPr="00A5128C">
        <w:rPr>
          <w:rFonts w:ascii="Times New Roman" w:hAnsi="Times New Roman" w:cs="Times New Roman"/>
          <w:sz w:val="24"/>
          <w:szCs w:val="24"/>
        </w:rPr>
        <w:softHyphen/>
        <w:t>знавать свою этническую и национальную принадлежность;</w:t>
      </w:r>
    </w:p>
    <w:p w14:paraId="2198ABA7"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понимать значение гуманистических и демократических ценностных ориентаций; осознавать ценность человеческой жизни;</w:t>
      </w:r>
    </w:p>
    <w:p w14:paraId="78FDEC52"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понимать значение нравственных норм и ценностей как условия жизни личности, семьи, общества;</w:t>
      </w:r>
    </w:p>
    <w:p w14:paraId="40601102"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осознавать право гражданина РФ исповедовать любую традиционную религию или не исповедовать никакой религии;</w:t>
      </w:r>
    </w:p>
    <w:p w14:paraId="40794016"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строить своё общение, совместную деятельность на основе правил коммуникации: умения договариваться, мирно разрешать кон</w:t>
      </w:r>
      <w:r w:rsidRPr="00A5128C">
        <w:rPr>
          <w:rFonts w:ascii="Times New Roman" w:hAnsi="Times New Roman" w:cs="Times New Roman"/>
          <w:sz w:val="24"/>
          <w:szCs w:val="24"/>
        </w:rPr>
        <w:softHyphen/>
        <w:t>фликты, уважать другое мнение, независимо от принадлежности собеседников к религии или к атеизму;</w:t>
      </w:r>
    </w:p>
    <w:p w14:paraId="069C54FA"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w:t>
      </w:r>
      <w:r w:rsidRPr="00A5128C">
        <w:rPr>
          <w:rFonts w:ascii="Times New Roman" w:hAnsi="Times New Roman" w:cs="Times New Roman"/>
          <w:sz w:val="24"/>
          <w:szCs w:val="24"/>
        </w:rPr>
        <w:softHyphen/>
        <w:t>дания;</w:t>
      </w:r>
    </w:p>
    <w:p w14:paraId="3674AB26"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строить своё поведение с учётом нравственных норм и правил; про</w:t>
      </w:r>
      <w:r w:rsidRPr="00A5128C">
        <w:rPr>
          <w:rFonts w:ascii="Times New Roman" w:hAnsi="Times New Roman" w:cs="Times New Roman"/>
          <w:sz w:val="24"/>
          <w:szCs w:val="24"/>
        </w:rPr>
        <w:softHyphen/>
        <w:t>являть в повседневной жизни доброту, справедливость, доброжела</w:t>
      </w:r>
      <w:r w:rsidRPr="00A5128C">
        <w:rPr>
          <w:rFonts w:ascii="Times New Roman" w:hAnsi="Times New Roman" w:cs="Times New Roman"/>
          <w:sz w:val="24"/>
          <w:szCs w:val="24"/>
        </w:rPr>
        <w:softHyphen/>
        <w:t>тельность в общении, желание при необходимости прийти на помощь;</w:t>
      </w:r>
    </w:p>
    <w:p w14:paraId="34D6B0B7"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понимать необходимость обогащать свои знания о духов</w:t>
      </w:r>
      <w:r w:rsidRPr="00A5128C">
        <w:rPr>
          <w:rFonts w:ascii="Times New Roman" w:hAnsi="Times New Roman" w:cs="Times New Roman"/>
          <w:sz w:val="24"/>
          <w:szCs w:val="24"/>
        </w:rPr>
        <w:softHyphen/>
        <w:t xml:space="preserve">но-нравственной культуре, стремиться анализировать своё поведение, избегать негативных поступков и </w:t>
      </w:r>
      <w:r w:rsidRPr="00A5128C">
        <w:rPr>
          <w:rFonts w:ascii="Times New Roman" w:hAnsi="Times New Roman" w:cs="Times New Roman"/>
          <w:sz w:val="24"/>
          <w:szCs w:val="24"/>
        </w:rPr>
        <w:lastRenderedPageBreak/>
        <w:t>действий, оскорбляющих других людей;</w:t>
      </w:r>
    </w:p>
    <w:p w14:paraId="2B462324"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понимать необходимость бережного отношения к материальным и духовным ценностям.</w:t>
      </w:r>
    </w:p>
    <w:p w14:paraId="3CBEDA92"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Метапредметные результаты:</w:t>
      </w:r>
    </w:p>
    <w:p w14:paraId="00D3D940"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овладевать способностью понимания и сохранения целей и задач учебной деятельности, поиска оптимальных средств их достижения;</w:t>
      </w:r>
    </w:p>
    <w:p w14:paraId="5A42274B"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14:paraId="36EA472F"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54B99A55"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совершенствовать умения в области работы с информацией, осу</w:t>
      </w:r>
      <w:r w:rsidRPr="00A5128C">
        <w:rPr>
          <w:rFonts w:ascii="Times New Roman" w:hAnsi="Times New Roman" w:cs="Times New Roman"/>
          <w:sz w:val="24"/>
          <w:szCs w:val="24"/>
        </w:rPr>
        <w:softHyphen/>
        <w:t>ществления информационного поиска для выполнения учебных за</w:t>
      </w:r>
      <w:r w:rsidRPr="00A5128C">
        <w:rPr>
          <w:rFonts w:ascii="Times New Roman" w:hAnsi="Times New Roman" w:cs="Times New Roman"/>
          <w:sz w:val="24"/>
          <w:szCs w:val="24"/>
        </w:rPr>
        <w:softHyphen/>
        <w:t>даний;</w:t>
      </w:r>
    </w:p>
    <w:p w14:paraId="6F629AEC"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овладевать навыками смыслового чтения текстов различных стилей и жанров, осознанного построения речевых высказываний в соответ</w:t>
      </w:r>
      <w:r w:rsidRPr="00A5128C">
        <w:rPr>
          <w:rFonts w:ascii="Times New Roman" w:hAnsi="Times New Roman" w:cs="Times New Roman"/>
          <w:sz w:val="24"/>
          <w:szCs w:val="24"/>
        </w:rPr>
        <w:softHyphen/>
        <w:t>ствии с задачами коммуникации;</w:t>
      </w:r>
    </w:p>
    <w:p w14:paraId="34DE4D17"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овладевать логическими действиями анализа, синтеза, сравнения, обобщения, классификации, установления аналогий и причин</w:t>
      </w:r>
      <w:r w:rsidRPr="00A5128C">
        <w:rPr>
          <w:rFonts w:ascii="Times New Roman" w:hAnsi="Times New Roman" w:cs="Times New Roman"/>
          <w:sz w:val="24"/>
          <w:szCs w:val="24"/>
        </w:rPr>
        <w:softHyphen/>
        <w:t>но-следственных связей, построения рассуждений, отнесения к из</w:t>
      </w:r>
      <w:r w:rsidRPr="00A5128C">
        <w:rPr>
          <w:rFonts w:ascii="Times New Roman" w:hAnsi="Times New Roman" w:cs="Times New Roman"/>
          <w:sz w:val="24"/>
          <w:szCs w:val="24"/>
        </w:rPr>
        <w:softHyphen/>
        <w:t>вестным понятиям;</w:t>
      </w:r>
    </w:p>
    <w:p w14:paraId="4F4040D9"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формировать готовность слушать собеседника и вести диалог, при</w:t>
      </w:r>
      <w:r w:rsidRPr="00A5128C">
        <w:rPr>
          <w:rFonts w:ascii="Times New Roman" w:hAnsi="Times New Roman" w:cs="Times New Roman"/>
          <w:sz w:val="24"/>
          <w:szCs w:val="24"/>
        </w:rPr>
        <w:softHyphen/>
        <w:t>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14:paraId="6F04A856"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w:t>
      </w:r>
      <w:r w:rsidRPr="00A5128C">
        <w:rPr>
          <w:rFonts w:ascii="Times New Roman" w:hAnsi="Times New Roman" w:cs="Times New Roman"/>
          <w:sz w:val="24"/>
          <w:szCs w:val="24"/>
        </w:rPr>
        <w:softHyphen/>
        <w:t>тельности, адекватно оценивать собственное поведение и поведение окружающих.</w:t>
      </w:r>
    </w:p>
    <w:p w14:paraId="20BACD7A"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Универсальные учебные действия</w:t>
      </w:r>
    </w:p>
    <w:p w14:paraId="396979E4"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Познавательные УУД:</w:t>
      </w:r>
    </w:p>
    <w:p w14:paraId="1E75FEFD"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ориентироваться в понятиях, отражающих нравственные ценности общества — мораль, этика, этикет, справедливость, гуманизм, благо</w:t>
      </w:r>
      <w:r w:rsidRPr="00A5128C">
        <w:rPr>
          <w:rFonts w:ascii="Times New Roman" w:hAnsi="Times New Roman" w:cs="Times New Roman"/>
          <w:sz w:val="24"/>
          <w:szCs w:val="24"/>
        </w:rPr>
        <w:softHyphen/>
        <w:t>творительность, а также используемых в разных религиях (в пределах изученного);</w:t>
      </w:r>
    </w:p>
    <w:p w14:paraId="2FC3FD9D"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использовать разные методы получения знаний о традиционных ре</w:t>
      </w:r>
      <w:r w:rsidRPr="00A5128C">
        <w:rPr>
          <w:rFonts w:ascii="Times New Roman" w:hAnsi="Times New Roman" w:cs="Times New Roman"/>
          <w:sz w:val="24"/>
          <w:szCs w:val="24"/>
        </w:rPr>
        <w:softHyphen/>
        <w:t>лигиях и светской этике (наблюдение, чтение, сравнение, вычисле</w:t>
      </w:r>
      <w:r w:rsidRPr="00A5128C">
        <w:rPr>
          <w:rFonts w:ascii="Times New Roman" w:hAnsi="Times New Roman" w:cs="Times New Roman"/>
          <w:sz w:val="24"/>
          <w:szCs w:val="24"/>
        </w:rPr>
        <w:softHyphen/>
        <w:t>ние);</w:t>
      </w:r>
    </w:p>
    <w:p w14:paraId="0CE53160"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14:paraId="4FA3F256"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признавать возможность существования разных точек зрения; обос</w:t>
      </w:r>
      <w:r w:rsidRPr="00A5128C">
        <w:rPr>
          <w:rFonts w:ascii="Times New Roman" w:hAnsi="Times New Roman" w:cs="Times New Roman"/>
          <w:sz w:val="24"/>
          <w:szCs w:val="24"/>
        </w:rPr>
        <w:softHyphen/>
        <w:t>новывать свои суждения, приводить убедительные доказательства;</w:t>
      </w:r>
    </w:p>
    <w:p w14:paraId="5F94AB80"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выполнять совместные проектные задания с опорой на предложенные образцы.</w:t>
      </w:r>
    </w:p>
    <w:p w14:paraId="65843AAB"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Работа с информацией:</w:t>
      </w:r>
    </w:p>
    <w:p w14:paraId="1CCBA4EA"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воспроизводить прослушанную (прочитанную) информацию, под</w:t>
      </w:r>
      <w:r w:rsidRPr="00A5128C">
        <w:rPr>
          <w:rFonts w:ascii="Times New Roman" w:hAnsi="Times New Roman" w:cs="Times New Roman"/>
          <w:sz w:val="24"/>
          <w:szCs w:val="24"/>
        </w:rPr>
        <w:softHyphen/>
        <w:t>чёркивать её принадлежность к определённой религии и/или к граж</w:t>
      </w:r>
      <w:r w:rsidRPr="00A5128C">
        <w:rPr>
          <w:rFonts w:ascii="Times New Roman" w:hAnsi="Times New Roman" w:cs="Times New Roman"/>
          <w:sz w:val="24"/>
          <w:szCs w:val="24"/>
        </w:rPr>
        <w:softHyphen/>
        <w:t>данской этике;</w:t>
      </w:r>
    </w:p>
    <w:p w14:paraId="4B8262F9"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использовать разные средства для получения информации в соответ</w:t>
      </w:r>
      <w:r w:rsidRPr="00A5128C">
        <w:rPr>
          <w:rFonts w:ascii="Times New Roman" w:hAnsi="Times New Roman" w:cs="Times New Roman"/>
          <w:sz w:val="24"/>
          <w:szCs w:val="24"/>
        </w:rPr>
        <w:softHyphen/>
        <w:t>ствии с поставленной учебной задачей (текстовую, графическую, ви</w:t>
      </w:r>
      <w:r w:rsidRPr="00A5128C">
        <w:rPr>
          <w:rFonts w:ascii="Times New Roman" w:hAnsi="Times New Roman" w:cs="Times New Roman"/>
          <w:sz w:val="24"/>
          <w:szCs w:val="24"/>
        </w:rPr>
        <w:softHyphen/>
        <w:t>део);</w:t>
      </w:r>
    </w:p>
    <w:p w14:paraId="641BCC9C"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находить дополнительную информацию к основному учебному ма</w:t>
      </w:r>
      <w:r w:rsidRPr="00A5128C">
        <w:rPr>
          <w:rFonts w:ascii="Times New Roman" w:hAnsi="Times New Roman" w:cs="Times New Roman"/>
          <w:sz w:val="24"/>
          <w:szCs w:val="24"/>
        </w:rPr>
        <w:softHyphen/>
        <w:t>териалу в разных информационных источниках, в том числе в Ин</w:t>
      </w:r>
      <w:r w:rsidRPr="00A5128C">
        <w:rPr>
          <w:rFonts w:ascii="Times New Roman" w:hAnsi="Times New Roman" w:cs="Times New Roman"/>
          <w:sz w:val="24"/>
          <w:szCs w:val="24"/>
        </w:rPr>
        <w:softHyphen/>
        <w:t>тернете (в условиях контролируемого</w:t>
      </w:r>
    </w:p>
    <w:p w14:paraId="19857AEE"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lastRenderedPageBreak/>
        <w:t>входа);</w:t>
      </w:r>
    </w:p>
    <w:p w14:paraId="30C9B269"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анализировать, сравнивать информацию, представленную в разных источниках, с помощью учителя, оценивать её объективность и пра</w:t>
      </w:r>
      <w:r w:rsidRPr="00A5128C">
        <w:rPr>
          <w:rFonts w:ascii="Times New Roman" w:hAnsi="Times New Roman" w:cs="Times New Roman"/>
          <w:sz w:val="24"/>
          <w:szCs w:val="24"/>
        </w:rPr>
        <w:softHyphen/>
        <w:t>вильность.</w:t>
      </w:r>
    </w:p>
    <w:p w14:paraId="44CE379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Коммуникативные УУД:</w:t>
      </w:r>
    </w:p>
    <w:p w14:paraId="363786B4"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использовать смысловое чтение для выделения главной мысли рели</w:t>
      </w:r>
      <w:r w:rsidRPr="00A5128C">
        <w:rPr>
          <w:rFonts w:ascii="Times New Roman" w:hAnsi="Times New Roman" w:cs="Times New Roman"/>
          <w:sz w:val="24"/>
          <w:szCs w:val="24"/>
        </w:rPr>
        <w:softHyphen/>
        <w:t>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0B3781FC"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соблюдать правила ведения диалога и дискуссии; корректно задавать вопросы и высказывать своё мнение; проявлять уважительное отно</w:t>
      </w:r>
      <w:r w:rsidRPr="00A5128C">
        <w:rPr>
          <w:rFonts w:ascii="Times New Roman" w:hAnsi="Times New Roman" w:cs="Times New Roman"/>
          <w:sz w:val="24"/>
          <w:szCs w:val="24"/>
        </w:rPr>
        <w:softHyphen/>
        <w:t>шение к собеседнику с учётом особенностей участников общения;</w:t>
      </w:r>
    </w:p>
    <w:p w14:paraId="6B8244CF"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создавать небольшие тексты-описания, тексты-рассуждения для вос</w:t>
      </w:r>
      <w:r w:rsidRPr="00A5128C">
        <w:rPr>
          <w:rFonts w:ascii="Times New Roman" w:hAnsi="Times New Roman" w:cs="Times New Roman"/>
          <w:sz w:val="24"/>
          <w:szCs w:val="24"/>
        </w:rPr>
        <w:softHyphen/>
        <w:t>создания, анализа и оценки нравственно-этических идей, представ</w:t>
      </w:r>
      <w:r w:rsidRPr="00A5128C">
        <w:rPr>
          <w:rFonts w:ascii="Times New Roman" w:hAnsi="Times New Roman" w:cs="Times New Roman"/>
          <w:sz w:val="24"/>
          <w:szCs w:val="24"/>
        </w:rPr>
        <w:softHyphen/>
        <w:t>ленных в религиозных учениях и светской этике.</w:t>
      </w:r>
    </w:p>
    <w:p w14:paraId="7F96B61A"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Регулятивные УУД:</w:t>
      </w:r>
    </w:p>
    <w:p w14:paraId="53D4FBDB"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w:t>
      </w:r>
      <w:r w:rsidRPr="00A5128C">
        <w:rPr>
          <w:rFonts w:ascii="Times New Roman" w:hAnsi="Times New Roman" w:cs="Times New Roman"/>
          <w:sz w:val="24"/>
          <w:szCs w:val="24"/>
        </w:rPr>
        <w:softHyphen/>
        <w:t>нального благополучия, предвидеть опасные для здоровья и жизни ситуации и способы их предупреждения;</w:t>
      </w:r>
    </w:p>
    <w:p w14:paraId="2CCED681"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проявлять готовность изменять себя, оценивать свои поступки, ори</w:t>
      </w:r>
      <w:r w:rsidRPr="00A5128C">
        <w:rPr>
          <w:rFonts w:ascii="Times New Roman" w:hAnsi="Times New Roman" w:cs="Times New Roman"/>
          <w:sz w:val="24"/>
          <w:szCs w:val="24"/>
        </w:rPr>
        <w:softHyphen/>
        <w:t>ентируясь на нравственные правила и нормы современного россий</w:t>
      </w:r>
      <w:r w:rsidRPr="00A5128C">
        <w:rPr>
          <w:rFonts w:ascii="Times New Roman" w:hAnsi="Times New Roman" w:cs="Times New Roman"/>
          <w:sz w:val="24"/>
          <w:szCs w:val="24"/>
        </w:rPr>
        <w:softHyphen/>
        <w:t>ского общества; проявлять способность к сознательному самоогра</w:t>
      </w:r>
      <w:r w:rsidRPr="00A5128C">
        <w:rPr>
          <w:rFonts w:ascii="Times New Roman" w:hAnsi="Times New Roman" w:cs="Times New Roman"/>
          <w:sz w:val="24"/>
          <w:szCs w:val="24"/>
        </w:rPr>
        <w:softHyphen/>
        <w:t>ничению в поведении;</w:t>
      </w:r>
    </w:p>
    <w:p w14:paraId="1607D374"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4547D2A5"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выражать своё отношение к анализируемым событиям, поступкам, действиям: одобрять нравственные нормы поведения; осуждать про</w:t>
      </w:r>
      <w:r w:rsidRPr="00A5128C">
        <w:rPr>
          <w:rFonts w:ascii="Times New Roman" w:hAnsi="Times New Roman" w:cs="Times New Roman"/>
          <w:sz w:val="24"/>
          <w:szCs w:val="24"/>
        </w:rPr>
        <w:softHyphen/>
        <w:t>явление несправедливости, жадности, нечестности, зла;</w:t>
      </w:r>
    </w:p>
    <w:p w14:paraId="6F68E50C"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14:paraId="2627E6C9"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Совместная деятельность:</w:t>
      </w:r>
    </w:p>
    <w:p w14:paraId="63CD765F"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5C43140B"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владеть умениями совместной деятельности: подчиняться, договари</w:t>
      </w:r>
      <w:r w:rsidRPr="00A5128C">
        <w:rPr>
          <w:rFonts w:ascii="Times New Roman" w:hAnsi="Times New Roman" w:cs="Times New Roman"/>
          <w:sz w:val="24"/>
          <w:szCs w:val="24"/>
        </w:rPr>
        <w:softHyphen/>
        <w:t>ваться, руководить; терпеливо и спокойно разрешать возникающие конфликты;</w:t>
      </w:r>
    </w:p>
    <w:p w14:paraId="1464DBAA"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готовить индивидуально, в парах, в группах сообщения по изученному и дополнительному материалу с иллюстративным материалом и ви</w:t>
      </w:r>
      <w:r w:rsidRPr="00A5128C">
        <w:rPr>
          <w:rFonts w:ascii="Times New Roman" w:hAnsi="Times New Roman" w:cs="Times New Roman"/>
          <w:sz w:val="24"/>
          <w:szCs w:val="24"/>
        </w:rPr>
        <w:softHyphen/>
        <w:t>део -презентацией.</w:t>
      </w:r>
    </w:p>
    <w:p w14:paraId="7C4BD149"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Предметные результаты</w:t>
      </w:r>
    </w:p>
    <w:p w14:paraId="03A8D722" w14:textId="77777777" w:rsidR="00BD3C4A" w:rsidRPr="00A5128C" w:rsidRDefault="00BD3C4A" w:rsidP="00A5128C">
      <w:pPr>
        <w:pStyle w:val="60"/>
        <w:shd w:val="clear" w:color="auto" w:fill="auto"/>
        <w:spacing w:after="0" w:line="240" w:lineRule="auto"/>
        <w:ind w:firstLine="709"/>
        <w:rPr>
          <w:sz w:val="24"/>
          <w:szCs w:val="24"/>
        </w:rPr>
      </w:pPr>
      <w:r w:rsidRPr="00A5128C">
        <w:rPr>
          <w:sz w:val="24"/>
          <w:szCs w:val="24"/>
        </w:rPr>
        <w:t>Модуль «Основы православной культуры»</w:t>
      </w:r>
    </w:p>
    <w:p w14:paraId="7F51DF55"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Предметные результаты обучения по модулю «Основы православной</w:t>
      </w:r>
    </w:p>
    <w:p w14:paraId="02F1B1A0"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культуры» должны обеспечивать следующие достижения обучающегося:</w:t>
      </w:r>
    </w:p>
    <w:p w14:paraId="0D37F06A"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выражать своими словами первоначальное понимание сущности ду</w:t>
      </w:r>
      <w:r w:rsidRPr="00A5128C">
        <w:rPr>
          <w:rFonts w:ascii="Times New Roman" w:hAnsi="Times New Roman" w:cs="Times New Roman"/>
          <w:sz w:val="24"/>
          <w:szCs w:val="24"/>
        </w:rPr>
        <w:softHyphen/>
        <w:t>ховного развития как осознания и усвоения человеком значимых для жизни представлений о себе, людях, окружающей действительности;</w:t>
      </w:r>
    </w:p>
    <w:p w14:paraId="360EC935"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выражать своими словами понимание значимости нравственного со</w:t>
      </w:r>
      <w:r w:rsidRPr="00A5128C">
        <w:rPr>
          <w:rFonts w:ascii="Times New Roman" w:hAnsi="Times New Roman" w:cs="Times New Roman"/>
          <w:sz w:val="24"/>
          <w:szCs w:val="24"/>
        </w:rPr>
        <w:softHyphen/>
        <w:t>вершенствования и роли в этом личных усилий человека, приводить примеры;</w:t>
      </w:r>
    </w:p>
    <w:p w14:paraId="7049D7A6"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w:t>
      </w:r>
      <w:r w:rsidRPr="00A5128C">
        <w:rPr>
          <w:rFonts w:ascii="Times New Roman" w:hAnsi="Times New Roman" w:cs="Times New Roman"/>
          <w:sz w:val="24"/>
          <w:szCs w:val="24"/>
        </w:rPr>
        <w:softHyphen/>
        <w:t>туры народов России, российского общества как источника и основы духовного развития, нравственного совершенствования;</w:t>
      </w:r>
    </w:p>
    <w:p w14:paraId="5BE2F151"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—рассказывать о нравственных заповедях, нормах христианской мора</w:t>
      </w:r>
      <w:r w:rsidRPr="00A5128C">
        <w:rPr>
          <w:rFonts w:ascii="Times New Roman" w:hAnsi="Times New Roman" w:cs="Times New Roman"/>
          <w:sz w:val="24"/>
          <w:szCs w:val="24"/>
        </w:rPr>
        <w:softHyphen/>
        <w:t xml:space="preserve">ли, их </w:t>
      </w:r>
      <w:r w:rsidRPr="00A5128C">
        <w:rPr>
          <w:rFonts w:ascii="Times New Roman" w:hAnsi="Times New Roman" w:cs="Times New Roman"/>
          <w:sz w:val="24"/>
          <w:szCs w:val="24"/>
        </w:rPr>
        <w:lastRenderedPageBreak/>
        <w:t>значении в выстраивании отношений в семье, между людьми, в общении и деятельности;</w:t>
      </w:r>
    </w:p>
    <w:p w14:paraId="2C508D90"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—раскрывать основное содержание нравственных категорий в право</w:t>
      </w:r>
      <w:r w:rsidRPr="00A5128C">
        <w:rPr>
          <w:rFonts w:ascii="Times New Roman" w:hAnsi="Times New Roman" w:cs="Times New Roman"/>
          <w:sz w:val="24"/>
          <w:szCs w:val="24"/>
        </w:rPr>
        <w:softHyphen/>
        <w:t>славной культуре, традиции (любовь, вера, милосердие, прощение, по</w:t>
      </w:r>
      <w:r w:rsidRPr="00A5128C">
        <w:rPr>
          <w:rFonts w:ascii="Times New Roman" w:hAnsi="Times New Roman" w:cs="Times New Roman"/>
          <w:sz w:val="24"/>
          <w:szCs w:val="24"/>
        </w:rPr>
        <w:softHyphen/>
        <w:t>каяние, сострадание, ответственность, послушание, грех как нарушение заповедей, борьба с грехом, спасение), основное содержание и соотно</w:t>
      </w:r>
      <w:r w:rsidRPr="00A5128C">
        <w:rPr>
          <w:rFonts w:ascii="Times New Roman" w:hAnsi="Times New Roman" w:cs="Times New Roman"/>
          <w:sz w:val="24"/>
          <w:szCs w:val="24"/>
        </w:rPr>
        <w:softHyphen/>
        <w:t>шение ветхозаветных Десяти заповедей и Евангельских заповедей Бла</w:t>
      </w:r>
      <w:r w:rsidRPr="00A5128C">
        <w:rPr>
          <w:rFonts w:ascii="Times New Roman" w:hAnsi="Times New Roman" w:cs="Times New Roman"/>
          <w:sz w:val="24"/>
          <w:szCs w:val="24"/>
        </w:rPr>
        <w:softHyphen/>
        <w:t>женств, христианского нравственного идеала; объяснять «золотое правило нравственности» в православной христианской традиции;</w:t>
      </w:r>
    </w:p>
    <w:p w14:paraId="29539EB0"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православной этики;</w:t>
      </w:r>
    </w:p>
    <w:p w14:paraId="07FB8375"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—раскрывать своими словами первоначальные представления о миро</w:t>
      </w:r>
      <w:r w:rsidRPr="00A5128C">
        <w:rPr>
          <w:rFonts w:ascii="Times New Roman" w:hAnsi="Times New Roman" w:cs="Times New Roman"/>
          <w:sz w:val="24"/>
          <w:szCs w:val="24"/>
        </w:rPr>
        <w:softHyphen/>
        <w:t>воззрении (картине мира) в православии, вероучении о Боге-Троице, Творении, человеке, Богочеловеке Иисусе Христе как Спасителе, Церкви;</w:t>
      </w:r>
    </w:p>
    <w:p w14:paraId="56EED7D9"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w:t>
      </w:r>
      <w:r w:rsidRPr="00A5128C">
        <w:rPr>
          <w:rFonts w:ascii="Times New Roman" w:hAnsi="Times New Roman" w:cs="Times New Roman"/>
          <w:sz w:val="24"/>
          <w:szCs w:val="24"/>
        </w:rPr>
        <w:softHyphen/>
        <w:t>ния, Исповеди), монашестве и монастырях в православной традиции;</w:t>
      </w:r>
    </w:p>
    <w:p w14:paraId="23DB9074"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—рассказывать о назначении и устройстве православного храма (соб</w:t>
      </w:r>
      <w:r w:rsidRPr="00A5128C">
        <w:rPr>
          <w:rFonts w:ascii="Times New Roman" w:hAnsi="Times New Roman" w:cs="Times New Roman"/>
          <w:sz w:val="24"/>
          <w:szCs w:val="24"/>
        </w:rPr>
        <w:softHyphen/>
        <w:t>ственно храм, притвор, алтарь, иконы, иконостас), нормах поведения в храме, общения с мирянами и священнослужителями;</w:t>
      </w:r>
    </w:p>
    <w:p w14:paraId="394165D8"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1CECCFAF"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—раскрывать основное содержание норм отношений в православной семье, обязанностей и ответственности членов семьи, отношении де</w:t>
      </w:r>
      <w:r w:rsidRPr="00A5128C">
        <w:rPr>
          <w:rFonts w:ascii="Times New Roman" w:hAnsi="Times New Roman" w:cs="Times New Roman"/>
          <w:sz w:val="24"/>
          <w:szCs w:val="24"/>
        </w:rPr>
        <w:softHyphen/>
        <w:t>тей к отцу, матери, братьям и сёстрам, старшим по возрасту, предкам; православных семейных ценностей;</w:t>
      </w:r>
    </w:p>
    <w:p w14:paraId="43E8399A"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—распознавать христианскую символику, объяснять своими словами её смысл (православный крест) и значение в православной культуре;</w:t>
      </w:r>
    </w:p>
    <w:p w14:paraId="3EF6984B"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153D5CCD"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излагать основные исторические сведения о возникновении право</w:t>
      </w:r>
      <w:r w:rsidRPr="00A5128C">
        <w:rPr>
          <w:rFonts w:ascii="Times New Roman" w:hAnsi="Times New Roman" w:cs="Times New Roman"/>
          <w:sz w:val="24"/>
          <w:szCs w:val="24"/>
        </w:rPr>
        <w:softHyphen/>
        <w:t>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14:paraId="6E1DD8FF"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первоначальный опыт поисковой, проектной деятельности по изуче</w:t>
      </w:r>
      <w:r w:rsidRPr="00A5128C">
        <w:rPr>
          <w:rFonts w:ascii="Times New Roman" w:hAnsi="Times New Roman" w:cs="Times New Roman"/>
          <w:sz w:val="24"/>
          <w:szCs w:val="24"/>
        </w:rPr>
        <w:softHyphen/>
        <w:t>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0A1A9524"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38D84C23"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 ного и многорелигиозного (приводить примеры), понимание россий</w:t>
      </w:r>
      <w:r w:rsidRPr="00A5128C">
        <w:rPr>
          <w:rFonts w:ascii="Times New Roman" w:hAnsi="Times New Roman" w:cs="Times New Roman"/>
          <w:sz w:val="24"/>
          <w:szCs w:val="24"/>
        </w:rPr>
        <w:softHyphen/>
        <w:t>ского общенародного (общенационального, гражданского) патрио</w:t>
      </w:r>
      <w:r w:rsidRPr="00A5128C">
        <w:rPr>
          <w:rFonts w:ascii="Times New Roman" w:hAnsi="Times New Roman" w:cs="Times New Roman"/>
          <w:sz w:val="24"/>
          <w:szCs w:val="24"/>
        </w:rPr>
        <w:softHyphen/>
        <w:t>тизма, любви к Отечеству, нашей общей Родине — России; приводить примеры сотрудничества последователей традиционных религий;</w:t>
      </w:r>
    </w:p>
    <w:p w14:paraId="5CEDAE2F"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называть традиционные религии в России (не менее трёх, кроме изу</w:t>
      </w:r>
      <w:r w:rsidRPr="00A5128C">
        <w:rPr>
          <w:rFonts w:ascii="Times New Roman" w:hAnsi="Times New Roman" w:cs="Times New Roman"/>
          <w:sz w:val="24"/>
          <w:szCs w:val="24"/>
        </w:rPr>
        <w:softHyphen/>
        <w:t>чаемой), народы России, для которых традиционными религиями ис</w:t>
      </w:r>
      <w:r w:rsidRPr="00A5128C">
        <w:rPr>
          <w:rFonts w:ascii="Times New Roman" w:hAnsi="Times New Roman" w:cs="Times New Roman"/>
          <w:sz w:val="24"/>
          <w:szCs w:val="24"/>
        </w:rPr>
        <w:softHyphen/>
        <w:t>торически являются православие, ислам, буддизм, иудаизм;</w:t>
      </w:r>
    </w:p>
    <w:p w14:paraId="25402841"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2954FDA9"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lastRenderedPageBreak/>
        <w:t>Модуль «Основы исламской культуры»</w:t>
      </w:r>
    </w:p>
    <w:p w14:paraId="3C941124"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Предметные результаты освоения образовательной программы мо</w:t>
      </w:r>
      <w:r w:rsidRPr="00A5128C">
        <w:rPr>
          <w:rFonts w:ascii="Times New Roman" w:hAnsi="Times New Roman" w:cs="Times New Roman"/>
          <w:sz w:val="24"/>
          <w:szCs w:val="24"/>
        </w:rPr>
        <w:softHyphen/>
        <w:t>дуля «Основы исламской культуры» должны отражать сформирован-</w:t>
      </w:r>
    </w:p>
    <w:p w14:paraId="17625644"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ность умений:</w:t>
      </w:r>
    </w:p>
    <w:p w14:paraId="32942D6B"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выражать своими словами первоначальное понимание сущности ду</w:t>
      </w:r>
      <w:r w:rsidRPr="00A5128C">
        <w:rPr>
          <w:rFonts w:ascii="Times New Roman" w:hAnsi="Times New Roman" w:cs="Times New Roman"/>
          <w:sz w:val="24"/>
          <w:szCs w:val="24"/>
        </w:rPr>
        <w:softHyphen/>
        <w:t>ховного развития как осознания и усвоения человеком значимых для жизни представлений о себе, людях, окружающей действительности;</w:t>
      </w:r>
    </w:p>
    <w:p w14:paraId="799F3CFB"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выражать своими словами понимание значимости нравственного со</w:t>
      </w:r>
      <w:r w:rsidRPr="00A5128C">
        <w:rPr>
          <w:rFonts w:ascii="Times New Roman" w:hAnsi="Times New Roman" w:cs="Times New Roman"/>
          <w:sz w:val="24"/>
          <w:szCs w:val="24"/>
        </w:rPr>
        <w:softHyphen/>
        <w:t>вершенствования и роли в этом личных усилий человека, приводить примеры;</w:t>
      </w:r>
    </w:p>
    <w:p w14:paraId="6CF36497"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w:t>
      </w:r>
      <w:r w:rsidRPr="00A5128C">
        <w:rPr>
          <w:rFonts w:ascii="Times New Roman" w:hAnsi="Times New Roman" w:cs="Times New Roman"/>
          <w:sz w:val="24"/>
          <w:szCs w:val="24"/>
        </w:rPr>
        <w:softHyphen/>
        <w:t>туры народов России, российского общества как источника и основы духовного развития, нравственного совершенствования;</w:t>
      </w:r>
    </w:p>
    <w:p w14:paraId="5066D4FD"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—рассказывать о нравственных заповедях, нормах исламской религи</w:t>
      </w:r>
      <w:r w:rsidRPr="00A5128C">
        <w:rPr>
          <w:rFonts w:ascii="Times New Roman" w:hAnsi="Times New Roman" w:cs="Times New Roman"/>
          <w:sz w:val="24"/>
          <w:szCs w:val="24"/>
        </w:rPr>
        <w:softHyphen/>
        <w:t>озной морали, их значении в выстраивании отношений в семье, между людьми, в общении и деятельности;</w:t>
      </w:r>
    </w:p>
    <w:p w14:paraId="1405C98D"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—раскрывать основное содержание нравственных категорий в исламской культуре, традиции (вера, искренность, милосердие, от</w:t>
      </w:r>
      <w:r w:rsidRPr="00A5128C">
        <w:rPr>
          <w:rFonts w:ascii="Times New Roman" w:hAnsi="Times New Roman" w:cs="Times New Roman"/>
          <w:sz w:val="24"/>
          <w:szCs w:val="24"/>
        </w:rPr>
        <w:softHyphen/>
        <w:t>ветственность, справедливость, честность, великодушие, скромность, верность, терпение, выдержка, достойное поведение, стремление к знаниям);</w:t>
      </w:r>
    </w:p>
    <w:p w14:paraId="3D11DF52"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исламской этики;</w:t>
      </w:r>
    </w:p>
    <w:p w14:paraId="71B10FFF"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—раскрывать своими словами первоначальные представления о миро</w:t>
      </w:r>
      <w:r w:rsidRPr="00A5128C">
        <w:rPr>
          <w:rFonts w:ascii="Times New Roman" w:hAnsi="Times New Roman" w:cs="Times New Roman"/>
          <w:sz w:val="24"/>
          <w:szCs w:val="24"/>
        </w:rPr>
        <w:softHyphen/>
        <w:t>воззрении (картине мира) в исламской культуре, единобожии, вере и её основах;</w:t>
      </w:r>
    </w:p>
    <w:p w14:paraId="30BFA738"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14:paraId="437ED34E"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—рассказывать о назначении и устройстве мечети (минбар, михраб), нормах поведения в мечети, общения с верующими и служителями ислама;</w:t>
      </w:r>
    </w:p>
    <w:p w14:paraId="737D2782"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—рассказывать о праздниках в исламе (Ураза-байрам, Курбан-байрам, Маулид);</w:t>
      </w:r>
    </w:p>
    <w:p w14:paraId="23618DB4"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w:t>
      </w:r>
    </w:p>
    <w:p w14:paraId="70860662"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норм отношений с дальними родственниками, соседями; исламских семейных ценностей;</w:t>
      </w:r>
    </w:p>
    <w:p w14:paraId="60AFCF31"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—распознавать исламскую символику, объяснять своими словами её смысл и охарактеризовать назначение исламского орнамента;</w:t>
      </w:r>
    </w:p>
    <w:p w14:paraId="53AC72BA"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—рассказывать о художественной культуре в исламской традиции, ре</w:t>
      </w:r>
      <w:r w:rsidRPr="00A5128C">
        <w:rPr>
          <w:rFonts w:ascii="Times New Roman" w:hAnsi="Times New Roman" w:cs="Times New Roman"/>
          <w:sz w:val="24"/>
          <w:szCs w:val="24"/>
        </w:rPr>
        <w:softHyphen/>
        <w:t>лигиозных напевах, каллиграфии, архитектуре, книжной миниатюре, религиозной атрибутике, одежде;</w:t>
      </w:r>
    </w:p>
    <w:p w14:paraId="19BA20F0"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излагать основные исторические сведения о возникновении ислам</w:t>
      </w:r>
      <w:r w:rsidRPr="00A5128C">
        <w:rPr>
          <w:rFonts w:ascii="Times New Roman" w:hAnsi="Times New Roman" w:cs="Times New Roman"/>
          <w:sz w:val="24"/>
          <w:szCs w:val="24"/>
        </w:rPr>
        <w:softHyphen/>
        <w:t>ской религиозной традиции в России, своими словами объяснять роль ислама в становлении культуры народов России, российской куль</w:t>
      </w:r>
      <w:r w:rsidRPr="00A5128C">
        <w:rPr>
          <w:rFonts w:ascii="Times New Roman" w:hAnsi="Times New Roman" w:cs="Times New Roman"/>
          <w:sz w:val="24"/>
          <w:szCs w:val="24"/>
        </w:rPr>
        <w:softHyphen/>
        <w:t>туры и государственности;</w:t>
      </w:r>
    </w:p>
    <w:p w14:paraId="148E6916"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первоначальный опыт поисковой, проектной деятельности по изуче</w:t>
      </w:r>
      <w:r w:rsidRPr="00A5128C">
        <w:rPr>
          <w:rFonts w:ascii="Times New Roman" w:hAnsi="Times New Roman" w:cs="Times New Roman"/>
          <w:sz w:val="24"/>
          <w:szCs w:val="24"/>
        </w:rPr>
        <w:softHyphen/>
        <w:t>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14:paraId="366238ED"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712E9DF5"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 ничного и многорелигиозного </w:t>
      </w:r>
      <w:r w:rsidRPr="00A5128C">
        <w:rPr>
          <w:rFonts w:ascii="Times New Roman" w:hAnsi="Times New Roman" w:cs="Times New Roman"/>
          <w:sz w:val="24"/>
          <w:szCs w:val="24"/>
        </w:rPr>
        <w:lastRenderedPageBreak/>
        <w:t>(приводить примеры), понимание рос</w:t>
      </w:r>
      <w:r w:rsidRPr="00A5128C">
        <w:rPr>
          <w:rFonts w:ascii="Times New Roman" w:hAnsi="Times New Roman" w:cs="Times New Roman"/>
          <w:sz w:val="24"/>
          <w:szCs w:val="24"/>
        </w:rPr>
        <w:softHyphen/>
        <w:t>сийского общенародного (общенационального, гражданского) патри</w:t>
      </w:r>
      <w:r w:rsidRPr="00A5128C">
        <w:rPr>
          <w:rFonts w:ascii="Times New Roman" w:hAnsi="Times New Roman" w:cs="Times New Roman"/>
          <w:sz w:val="24"/>
          <w:szCs w:val="24"/>
        </w:rPr>
        <w:softHyphen/>
        <w:t>отизма, любви к Отечеству, нашей общей Родине — России; приво</w:t>
      </w:r>
      <w:r w:rsidRPr="00A5128C">
        <w:rPr>
          <w:rFonts w:ascii="Times New Roman" w:hAnsi="Times New Roman" w:cs="Times New Roman"/>
          <w:sz w:val="24"/>
          <w:szCs w:val="24"/>
        </w:rPr>
        <w:softHyphen/>
        <w:t>дить примеры сотрудничества последователей традиционных рели</w:t>
      </w:r>
      <w:r w:rsidRPr="00A5128C">
        <w:rPr>
          <w:rFonts w:ascii="Times New Roman" w:hAnsi="Times New Roman" w:cs="Times New Roman"/>
          <w:sz w:val="24"/>
          <w:szCs w:val="24"/>
        </w:rPr>
        <w:softHyphen/>
        <w:t>гий;</w:t>
      </w:r>
    </w:p>
    <w:p w14:paraId="246EB33F"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называть традиционные религии в России (не менее трёх, кроме изу</w:t>
      </w:r>
      <w:r w:rsidRPr="00A5128C">
        <w:rPr>
          <w:rFonts w:ascii="Times New Roman" w:hAnsi="Times New Roman" w:cs="Times New Roman"/>
          <w:sz w:val="24"/>
          <w:szCs w:val="24"/>
        </w:rPr>
        <w:softHyphen/>
        <w:t>чаемой), народы России, для которых традиционными религиями ис</w:t>
      </w:r>
      <w:r w:rsidRPr="00A5128C">
        <w:rPr>
          <w:rFonts w:ascii="Times New Roman" w:hAnsi="Times New Roman" w:cs="Times New Roman"/>
          <w:sz w:val="24"/>
          <w:szCs w:val="24"/>
        </w:rPr>
        <w:softHyphen/>
        <w:t>торически являются православие, ислам, буддизм, иудаизм;</w:t>
      </w:r>
    </w:p>
    <w:p w14:paraId="45DF3973"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14:paraId="1FABC825"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Модуль «Основы буддийской культуры»</w:t>
      </w:r>
    </w:p>
    <w:p w14:paraId="1C2A055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Предметные результаты освоения образовательной программы мо</w:t>
      </w:r>
      <w:r w:rsidRPr="00A5128C">
        <w:rPr>
          <w:rFonts w:ascii="Times New Roman" w:hAnsi="Times New Roman" w:cs="Times New Roman"/>
          <w:sz w:val="24"/>
          <w:szCs w:val="24"/>
        </w:rPr>
        <w:softHyphen/>
        <w:t>дуля «Основы буддийской культуры» должны отражать сформирован-</w:t>
      </w:r>
    </w:p>
    <w:p w14:paraId="131BA28A"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ность умений:</w:t>
      </w:r>
    </w:p>
    <w:p w14:paraId="263749FF"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выражать своими словами первоначальное понимание сущности ду</w:t>
      </w:r>
      <w:r w:rsidRPr="00A5128C">
        <w:rPr>
          <w:rFonts w:ascii="Times New Roman" w:hAnsi="Times New Roman" w:cs="Times New Roman"/>
          <w:sz w:val="24"/>
          <w:szCs w:val="24"/>
        </w:rPr>
        <w:softHyphen/>
        <w:t>ховного развития как осознания и усвоения человеком значимых для жизни представлений о себе, людях, окружающей действительности;</w:t>
      </w:r>
    </w:p>
    <w:p w14:paraId="321E8884"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выражать своими словами понимание значимости нравственного са</w:t>
      </w:r>
      <w:r w:rsidRPr="00A5128C">
        <w:rPr>
          <w:rFonts w:ascii="Times New Roman" w:hAnsi="Times New Roman" w:cs="Times New Roman"/>
          <w:sz w:val="24"/>
          <w:szCs w:val="24"/>
        </w:rPr>
        <w:softHyphen/>
        <w:t>мосовершенствования и роли в этом личных усилий человека, при</w:t>
      </w:r>
      <w:r w:rsidRPr="00A5128C">
        <w:rPr>
          <w:rFonts w:ascii="Times New Roman" w:hAnsi="Times New Roman" w:cs="Times New Roman"/>
          <w:sz w:val="24"/>
          <w:szCs w:val="24"/>
        </w:rPr>
        <w:softHyphen/>
        <w:t>водить примеры;</w:t>
      </w:r>
    </w:p>
    <w:p w14:paraId="5867F15D"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w:t>
      </w:r>
      <w:r w:rsidRPr="00A5128C">
        <w:rPr>
          <w:rFonts w:ascii="Times New Roman" w:hAnsi="Times New Roman" w:cs="Times New Roman"/>
          <w:sz w:val="24"/>
          <w:szCs w:val="24"/>
        </w:rPr>
        <w:softHyphen/>
        <w:t>туры народов России, российского общества как источника и основы духовного развития, нравственного совершенствования;</w:t>
      </w:r>
    </w:p>
    <w:p w14:paraId="26A36C94"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—рассказывать о нравственных заповедях, нормах буддийской религи</w:t>
      </w:r>
      <w:r w:rsidRPr="00A5128C">
        <w:rPr>
          <w:rFonts w:ascii="Times New Roman" w:hAnsi="Times New Roman" w:cs="Times New Roman"/>
          <w:sz w:val="24"/>
          <w:szCs w:val="24"/>
        </w:rPr>
        <w:softHyphen/>
        <w:t>озной морали, их значении в выстраивании отношений в семье, между людьми, в общении и деятельности;</w:t>
      </w:r>
    </w:p>
    <w:p w14:paraId="668943E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—раскрывать основное содержание нравственных категорий в буддий</w:t>
      </w:r>
      <w:r w:rsidRPr="00A5128C">
        <w:rPr>
          <w:rFonts w:ascii="Times New Roman" w:hAnsi="Times New Roman" w:cs="Times New Roman"/>
          <w:sz w:val="24"/>
          <w:szCs w:val="24"/>
        </w:rPr>
        <w:softHyphen/>
        <w:t>ской культуре, традиции (сострадание, милосердие, любовь, ответ</w:t>
      </w:r>
      <w:r w:rsidRPr="00A5128C">
        <w:rPr>
          <w:rFonts w:ascii="Times New Roman" w:hAnsi="Times New Roman" w:cs="Times New Roman"/>
          <w:sz w:val="24"/>
          <w:szCs w:val="24"/>
        </w:rPr>
        <w:softHyphen/>
        <w:t>ственность, благие и неблагие деяния, освобождение, борьба с неве</w:t>
      </w:r>
      <w:r w:rsidRPr="00A5128C">
        <w:rPr>
          <w:rFonts w:ascii="Times New Roman" w:hAnsi="Times New Roman" w:cs="Times New Roman"/>
          <w:sz w:val="24"/>
          <w:szCs w:val="24"/>
        </w:rPr>
        <w:softHyphen/>
        <w:t>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w:t>
      </w:r>
      <w:r w:rsidRPr="00A5128C">
        <w:rPr>
          <w:rFonts w:ascii="Times New Roman" w:hAnsi="Times New Roman" w:cs="Times New Roman"/>
          <w:sz w:val="24"/>
          <w:szCs w:val="24"/>
        </w:rPr>
        <w:softHyphen/>
        <w:t>ности всех поступков; значение понятий «правильное воззрение» и «правильное действие»;</w:t>
      </w:r>
    </w:p>
    <w:p w14:paraId="3AFEE277"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буддийской этики;</w:t>
      </w:r>
    </w:p>
    <w:p w14:paraId="5F42B822"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—раскрывать своими словами первоначальные представления о миро</w:t>
      </w:r>
      <w:r w:rsidRPr="00A5128C">
        <w:rPr>
          <w:rFonts w:ascii="Times New Roman" w:hAnsi="Times New Roman" w:cs="Times New Roman"/>
          <w:sz w:val="24"/>
          <w:szCs w:val="24"/>
        </w:rPr>
        <w:softHyphen/>
        <w:t>воззрении (картине мира) в буддийской культуре, учении о Будде (буддах), бодхисаттвах, Вселенной, человеке, обществе, сангхе, сан- саре и нирване; понимание ценности любой формы жизни как свя</w:t>
      </w:r>
      <w:r w:rsidRPr="00A5128C">
        <w:rPr>
          <w:rFonts w:ascii="Times New Roman" w:hAnsi="Times New Roman" w:cs="Times New Roman"/>
          <w:sz w:val="24"/>
          <w:szCs w:val="24"/>
        </w:rPr>
        <w:softHyphen/>
        <w:t>занной с ценностью человеческой жизни и бытия;</w:t>
      </w:r>
    </w:p>
    <w:p w14:paraId="1D9EE671"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—рассказывать о буддийских писаниях, ламах, службах; смысле при</w:t>
      </w:r>
      <w:r w:rsidRPr="00A5128C">
        <w:rPr>
          <w:rFonts w:ascii="Times New Roman" w:hAnsi="Times New Roman" w:cs="Times New Roman"/>
          <w:sz w:val="24"/>
          <w:szCs w:val="24"/>
        </w:rPr>
        <w:softHyphen/>
        <w:t>нятия, восьмеричном пути и карме;</w:t>
      </w:r>
    </w:p>
    <w:p w14:paraId="73FB3AB7"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рассказывать о назначении и устройстве буддийского храма, нормах поведения в храме, общения с мирскими последователями и ламами;</w:t>
      </w:r>
    </w:p>
    <w:p w14:paraId="08086B21"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—рассказывать о праздниках в буддизме, аскезе;</w:t>
      </w:r>
    </w:p>
    <w:p w14:paraId="46029326"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—раскрывать основное содержание норм отношений в буддийской се</w:t>
      </w:r>
      <w:r w:rsidRPr="00A5128C">
        <w:rPr>
          <w:rFonts w:ascii="Times New Roman" w:hAnsi="Times New Roman" w:cs="Times New Roman"/>
          <w:sz w:val="24"/>
          <w:szCs w:val="24"/>
        </w:rPr>
        <w:softHyphen/>
        <w:t>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14:paraId="6BD4018D"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—распознавать буддийскую символику, объяснять своими словами её смысл и значение в буддийской культуре;</w:t>
      </w:r>
    </w:p>
    <w:p w14:paraId="3F4C7BE1"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—рассказывать о художественной культуре в буддийской традиции;</w:t>
      </w:r>
    </w:p>
    <w:p w14:paraId="743931BD"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излагать основные исторические сведения о возникновении буддий</w:t>
      </w:r>
      <w:r w:rsidRPr="00A5128C">
        <w:rPr>
          <w:rFonts w:ascii="Times New Roman" w:hAnsi="Times New Roman" w:cs="Times New Roman"/>
          <w:sz w:val="24"/>
          <w:szCs w:val="24"/>
        </w:rPr>
        <w:softHyphen/>
        <w:t>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14:paraId="5136190B"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lastRenderedPageBreak/>
        <w:t>первоначальный опыт поисковой, проектной деятельности по изуче</w:t>
      </w:r>
      <w:r w:rsidRPr="00A5128C">
        <w:rPr>
          <w:rFonts w:ascii="Times New Roman" w:hAnsi="Times New Roman" w:cs="Times New Roman"/>
          <w:sz w:val="24"/>
          <w:szCs w:val="24"/>
        </w:rPr>
        <w:softHyphen/>
        <w:t>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236B9EBA"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72B51657"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 ничного и многорелигиозного (приводить примеры), понимание рос</w:t>
      </w:r>
      <w:r w:rsidRPr="00A5128C">
        <w:rPr>
          <w:rFonts w:ascii="Times New Roman" w:hAnsi="Times New Roman" w:cs="Times New Roman"/>
          <w:sz w:val="24"/>
          <w:szCs w:val="24"/>
        </w:rPr>
        <w:softHyphen/>
        <w:t>сийского общенародного (общенационального, гражданского) пат</w:t>
      </w:r>
      <w:r w:rsidRPr="00A5128C">
        <w:rPr>
          <w:rFonts w:ascii="Times New Roman" w:hAnsi="Times New Roman" w:cs="Times New Roman"/>
          <w:sz w:val="24"/>
          <w:szCs w:val="24"/>
        </w:rPr>
        <w:softHyphen/>
        <w:t>риотизма, любви к Отечеству, нашей общей Родине — России; при</w:t>
      </w:r>
      <w:r w:rsidRPr="00A5128C">
        <w:rPr>
          <w:rFonts w:ascii="Times New Roman" w:hAnsi="Times New Roman" w:cs="Times New Roman"/>
          <w:sz w:val="24"/>
          <w:szCs w:val="24"/>
        </w:rPr>
        <w:softHyphen/>
        <w:t>водить примеры сотрудничества последователей традиционных ре</w:t>
      </w:r>
      <w:r w:rsidRPr="00A5128C">
        <w:rPr>
          <w:rFonts w:ascii="Times New Roman" w:hAnsi="Times New Roman" w:cs="Times New Roman"/>
          <w:sz w:val="24"/>
          <w:szCs w:val="24"/>
        </w:rPr>
        <w:softHyphen/>
        <w:t>лигий;</w:t>
      </w:r>
    </w:p>
    <w:p w14:paraId="28270077"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называть традиционные религии в России (не менее трёх, кроме изу</w:t>
      </w:r>
      <w:r w:rsidRPr="00A5128C">
        <w:rPr>
          <w:rFonts w:ascii="Times New Roman" w:hAnsi="Times New Roman" w:cs="Times New Roman"/>
          <w:sz w:val="24"/>
          <w:szCs w:val="24"/>
        </w:rPr>
        <w:softHyphen/>
        <w:t>чаемой), народы России, для которых традиционными религиями ис</w:t>
      </w:r>
      <w:r w:rsidRPr="00A5128C">
        <w:rPr>
          <w:rFonts w:ascii="Times New Roman" w:hAnsi="Times New Roman" w:cs="Times New Roman"/>
          <w:sz w:val="24"/>
          <w:szCs w:val="24"/>
        </w:rPr>
        <w:softHyphen/>
        <w:t>торически являются православие, ислам, буддизм, иудаизм;</w:t>
      </w:r>
    </w:p>
    <w:p w14:paraId="7B49AE9E"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14:paraId="54BCD7FC"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Модуль «Основы иудейской культуры»</w:t>
      </w:r>
    </w:p>
    <w:p w14:paraId="6BB6D0A9"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Предметные результаты освоения образовательной программы мо</w:t>
      </w:r>
      <w:r w:rsidRPr="00A5128C">
        <w:rPr>
          <w:rFonts w:ascii="Times New Roman" w:hAnsi="Times New Roman" w:cs="Times New Roman"/>
          <w:sz w:val="24"/>
          <w:szCs w:val="24"/>
        </w:rPr>
        <w:softHyphen/>
        <w:t>дуля «Основы иудейской культуры» должны отражать сформирован-</w:t>
      </w:r>
    </w:p>
    <w:p w14:paraId="5F6FD5BC"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ность умений:</w:t>
      </w:r>
    </w:p>
    <w:p w14:paraId="60676E54"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выражать своими словами первоначальное понимание сущности ду</w:t>
      </w:r>
      <w:r w:rsidRPr="00A5128C">
        <w:rPr>
          <w:rFonts w:ascii="Times New Roman" w:hAnsi="Times New Roman" w:cs="Times New Roman"/>
          <w:sz w:val="24"/>
          <w:szCs w:val="24"/>
        </w:rPr>
        <w:softHyphen/>
        <w:t>ховного развития как осознания и усвоения человеком значимых для жизни представлений о себе, людях, окружающей действительности;</w:t>
      </w:r>
    </w:p>
    <w:p w14:paraId="7B006EF8"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выражать своими словами понимание значимости нравственного со</w:t>
      </w:r>
      <w:r w:rsidRPr="00A5128C">
        <w:rPr>
          <w:rFonts w:ascii="Times New Roman" w:hAnsi="Times New Roman" w:cs="Times New Roman"/>
          <w:sz w:val="24"/>
          <w:szCs w:val="24"/>
        </w:rPr>
        <w:softHyphen/>
        <w:t>вершенствования и роли в этом личных усилий человека, приводить примеры;</w:t>
      </w:r>
    </w:p>
    <w:p w14:paraId="5AAE13DB"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w:t>
      </w:r>
      <w:r w:rsidRPr="00A5128C">
        <w:rPr>
          <w:rFonts w:ascii="Times New Roman" w:hAnsi="Times New Roman" w:cs="Times New Roman"/>
          <w:sz w:val="24"/>
          <w:szCs w:val="24"/>
        </w:rPr>
        <w:softHyphen/>
        <w:t>туры народов России, российского общества как источника и основы духовного развития, нравственного совершенствования;</w:t>
      </w:r>
    </w:p>
    <w:p w14:paraId="633CAAD3"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—рассказывать о нравственных заповедях, нормах иудейской морали, их значении в выстраивании отношений в семье, между людьми, в об</w:t>
      </w:r>
      <w:r w:rsidRPr="00A5128C">
        <w:rPr>
          <w:rFonts w:ascii="Times New Roman" w:hAnsi="Times New Roman" w:cs="Times New Roman"/>
          <w:sz w:val="24"/>
          <w:szCs w:val="24"/>
        </w:rPr>
        <w:softHyphen/>
        <w:t>щении и деятельности;</w:t>
      </w:r>
    </w:p>
    <w:p w14:paraId="29723A91"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—раскрывать основное содержание нравственных категорий в иудей</w:t>
      </w:r>
      <w:r w:rsidRPr="00A5128C">
        <w:rPr>
          <w:rFonts w:ascii="Times New Roman" w:hAnsi="Times New Roman" w:cs="Times New Roman"/>
          <w:sz w:val="24"/>
          <w:szCs w:val="24"/>
        </w:rPr>
        <w:softHyphen/>
        <w:t>ской культуре, традиции (любовь, вера, милосердие, прощение, по</w:t>
      </w:r>
      <w:r w:rsidRPr="00A5128C">
        <w:rPr>
          <w:rFonts w:ascii="Times New Roman" w:hAnsi="Times New Roman" w:cs="Times New Roman"/>
          <w:sz w:val="24"/>
          <w:szCs w:val="24"/>
        </w:rPr>
        <w:softHyphen/>
        <w:t>каяние, сострадание, ответственность, послушание, исполнение за</w:t>
      </w:r>
      <w:r w:rsidRPr="00A5128C">
        <w:rPr>
          <w:rFonts w:ascii="Times New Roman" w:hAnsi="Times New Roman" w:cs="Times New Roman"/>
          <w:sz w:val="24"/>
          <w:szCs w:val="24"/>
        </w:rPr>
        <w:softHyphen/>
        <w:t>поведей, борьба с грехом и спасение), основное содержание и место заповедей (прежде всего, Десяти заповедей) в жизни человека; объ</w:t>
      </w:r>
      <w:r w:rsidRPr="00A5128C">
        <w:rPr>
          <w:rFonts w:ascii="Times New Roman" w:hAnsi="Times New Roman" w:cs="Times New Roman"/>
          <w:sz w:val="24"/>
          <w:szCs w:val="24"/>
        </w:rPr>
        <w:softHyphen/>
        <w:t>яснять «золотое правило нравственности» в иудейской религиозной традиции;</w:t>
      </w:r>
    </w:p>
    <w:p w14:paraId="1E3DA551"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w:t>
      </w:r>
    </w:p>
    <w:p w14:paraId="3DFBE9B2"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иудейской этики;</w:t>
      </w:r>
    </w:p>
    <w:p w14:paraId="04412045"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—раскрывать своими словами первоначальные представления о миро</w:t>
      </w:r>
      <w:r w:rsidRPr="00A5128C">
        <w:rPr>
          <w:rFonts w:ascii="Times New Roman" w:hAnsi="Times New Roman" w:cs="Times New Roman"/>
          <w:sz w:val="24"/>
          <w:szCs w:val="24"/>
        </w:rPr>
        <w:softHyphen/>
        <w:t>воззрении (картине мира) в иудаизме, учение о единобожии, об ос</w:t>
      </w:r>
      <w:r w:rsidRPr="00A5128C">
        <w:rPr>
          <w:rFonts w:ascii="Times New Roman" w:hAnsi="Times New Roman" w:cs="Times New Roman"/>
          <w:sz w:val="24"/>
          <w:szCs w:val="24"/>
        </w:rPr>
        <w:softHyphen/>
        <w:t>новных принципах иудаизма;</w:t>
      </w:r>
    </w:p>
    <w:p w14:paraId="517F98EF"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—рассказывать о священных текстах иудаизма — Торе и Танахе, о Талмуде, произведениях выдающихся деятелей иудаизма, богослужениях, молитвах;</w:t>
      </w:r>
    </w:p>
    <w:p w14:paraId="271AE690"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—рассказывать о назначении и устройстве синагоги, о раввинах, нормах поведения в синагоге, общения с мирянами и раввинами;</w:t>
      </w:r>
    </w:p>
    <w:p w14:paraId="4E0BDEB4"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—рассказывать об иудейских праздниках (не менее четырёх, включая Рош-а-Шана, Йом-Киппур, Суккот, Песах), постах, назначении поста; —раскрывать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w:t>
      </w:r>
      <w:r w:rsidRPr="00A5128C">
        <w:rPr>
          <w:rFonts w:ascii="Times New Roman" w:hAnsi="Times New Roman" w:cs="Times New Roman"/>
          <w:sz w:val="24"/>
          <w:szCs w:val="24"/>
        </w:rPr>
        <w:lastRenderedPageBreak/>
        <w:t>предкам; иудейских традиционных семейных ценностей;</w:t>
      </w:r>
    </w:p>
    <w:p w14:paraId="386B88AA"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—распознавать иудейскую символику, объяснять своими словами её смысл (магендовид) и значение в еврейской культуре;</w:t>
      </w:r>
    </w:p>
    <w:p w14:paraId="1066C378"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рассказывать о художественной культуре в иудейской традиции, каллиграфии, религиозных напевах, архитектуре, книжной миниатю</w:t>
      </w:r>
      <w:r w:rsidRPr="00A5128C">
        <w:rPr>
          <w:rFonts w:ascii="Times New Roman" w:hAnsi="Times New Roman" w:cs="Times New Roman"/>
          <w:sz w:val="24"/>
          <w:szCs w:val="24"/>
        </w:rPr>
        <w:softHyphen/>
        <w:t>ре, религиозной атрибутике, одежде;</w:t>
      </w:r>
    </w:p>
    <w:p w14:paraId="516580AD"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излагать основные исторические сведения о появлении</w:t>
      </w:r>
    </w:p>
    <w:p w14:paraId="3E063B86"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иудаизма на территории России, своими словами объяснять роль иудаизма в становлении культуры народов России, российской куль</w:t>
      </w:r>
      <w:r w:rsidRPr="00A5128C">
        <w:rPr>
          <w:rFonts w:ascii="Times New Roman" w:hAnsi="Times New Roman" w:cs="Times New Roman"/>
          <w:sz w:val="24"/>
          <w:szCs w:val="24"/>
        </w:rPr>
        <w:softHyphen/>
        <w:t>туры и государственности;</w:t>
      </w:r>
    </w:p>
    <w:p w14:paraId="102652E2"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первоначальный опыт поисковой, проектной деятельности по изуче</w:t>
      </w:r>
      <w:r w:rsidRPr="00A5128C">
        <w:rPr>
          <w:rFonts w:ascii="Times New Roman" w:hAnsi="Times New Roman" w:cs="Times New Roman"/>
          <w:sz w:val="24"/>
          <w:szCs w:val="24"/>
        </w:rPr>
        <w:softHyphen/>
        <w:t>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14:paraId="29465B5B"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0B2B6ED4"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 ного и многорелигиозного (приводить примеры), понимание россий</w:t>
      </w:r>
      <w:r w:rsidRPr="00A5128C">
        <w:rPr>
          <w:rFonts w:ascii="Times New Roman" w:hAnsi="Times New Roman" w:cs="Times New Roman"/>
          <w:sz w:val="24"/>
          <w:szCs w:val="24"/>
        </w:rPr>
        <w:softHyphen/>
        <w:t>ского общенародного (общенационального, гражданского) патрио</w:t>
      </w:r>
      <w:r w:rsidRPr="00A5128C">
        <w:rPr>
          <w:rFonts w:ascii="Times New Roman" w:hAnsi="Times New Roman" w:cs="Times New Roman"/>
          <w:sz w:val="24"/>
          <w:szCs w:val="24"/>
        </w:rPr>
        <w:softHyphen/>
        <w:t>тизма, любви к Отечеству, нашей общей Родине — России; приводить примеры сотрудничества последователей традиционных религий;</w:t>
      </w:r>
    </w:p>
    <w:p w14:paraId="1C477A68"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называть традиционные религии в России (не менее трёх, кроме изу</w:t>
      </w:r>
      <w:r w:rsidRPr="00A5128C">
        <w:rPr>
          <w:rFonts w:ascii="Times New Roman" w:hAnsi="Times New Roman" w:cs="Times New Roman"/>
          <w:sz w:val="24"/>
          <w:szCs w:val="24"/>
        </w:rPr>
        <w:softHyphen/>
        <w:t>чаемой), народы России, для которых традиционными религиями ис</w:t>
      </w:r>
      <w:r w:rsidRPr="00A5128C">
        <w:rPr>
          <w:rFonts w:ascii="Times New Roman" w:hAnsi="Times New Roman" w:cs="Times New Roman"/>
          <w:sz w:val="24"/>
          <w:szCs w:val="24"/>
        </w:rPr>
        <w:softHyphen/>
        <w:t>торически являются православие, ислам, буддизм, иудаизм;</w:t>
      </w:r>
    </w:p>
    <w:p w14:paraId="7D2FB4E1"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14:paraId="2A3B186C"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Модуль «Основы религиозных культур народов России»</w:t>
      </w:r>
    </w:p>
    <w:p w14:paraId="3824A44D"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Предметные результаты освоения образовательной программы мо</w:t>
      </w:r>
      <w:r w:rsidRPr="00A5128C">
        <w:rPr>
          <w:rFonts w:ascii="Times New Roman" w:hAnsi="Times New Roman" w:cs="Times New Roman"/>
          <w:sz w:val="24"/>
          <w:szCs w:val="24"/>
        </w:rPr>
        <w:softHyphen/>
        <w:t>дуля «Основы религиозных культур народов России» должны отражать</w:t>
      </w:r>
    </w:p>
    <w:p w14:paraId="70BFF93C"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сформированность умений:</w:t>
      </w:r>
    </w:p>
    <w:p w14:paraId="0FC955C8"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выражать своими словами первоначальное понимание сущности ду</w:t>
      </w:r>
      <w:r w:rsidRPr="00A5128C">
        <w:rPr>
          <w:rFonts w:ascii="Times New Roman" w:hAnsi="Times New Roman" w:cs="Times New Roman"/>
          <w:sz w:val="24"/>
          <w:szCs w:val="24"/>
        </w:rPr>
        <w:softHyphen/>
        <w:t>ховного развития как осознания и усвоения человеком значимых для жизни представлений о себе, людях, окружающей действительности;</w:t>
      </w:r>
    </w:p>
    <w:p w14:paraId="39EC8B2F"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выражать своими словами понимание значимости нравственного са</w:t>
      </w:r>
      <w:r w:rsidRPr="00A5128C">
        <w:rPr>
          <w:rFonts w:ascii="Times New Roman" w:hAnsi="Times New Roman" w:cs="Times New Roman"/>
          <w:sz w:val="24"/>
          <w:szCs w:val="24"/>
        </w:rPr>
        <w:softHyphen/>
        <w:t>мосовершенствования и роли в этом личных усилий человека, при</w:t>
      </w:r>
      <w:r w:rsidRPr="00A5128C">
        <w:rPr>
          <w:rFonts w:ascii="Times New Roman" w:hAnsi="Times New Roman" w:cs="Times New Roman"/>
          <w:sz w:val="24"/>
          <w:szCs w:val="24"/>
        </w:rPr>
        <w:softHyphen/>
        <w:t>водить примеры;</w:t>
      </w:r>
    </w:p>
    <w:p w14:paraId="42A46663"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w:t>
      </w:r>
      <w:r w:rsidRPr="00A5128C">
        <w:rPr>
          <w:rFonts w:ascii="Times New Roman" w:hAnsi="Times New Roman" w:cs="Times New Roman"/>
          <w:sz w:val="24"/>
          <w:szCs w:val="24"/>
        </w:rPr>
        <w:softHyphen/>
        <w:t>туры народов России, российского общества как источника и основы духовного развития, нравственного совершенствования;</w:t>
      </w:r>
    </w:p>
    <w:p w14:paraId="37F8B56A"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—рассказывать о нравственных заповедях, нормах морали в традици</w:t>
      </w:r>
      <w:r w:rsidRPr="00A5128C">
        <w:rPr>
          <w:rFonts w:ascii="Times New Roman" w:hAnsi="Times New Roman" w:cs="Times New Roman"/>
          <w:sz w:val="24"/>
          <w:szCs w:val="24"/>
        </w:rPr>
        <w:softHyphen/>
        <w:t>онных религиях России (православие, ислам, буддизм, иудаизм), их значении в выстраивании отношений в семье, между людьми;</w:t>
      </w:r>
    </w:p>
    <w:p w14:paraId="5B5467FE"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раскрывать основное содержание нравственных категорий (долг, свобода, ответственность, милосердие, забота о слабых, взаимопо</w:t>
      </w:r>
      <w:r w:rsidRPr="00A5128C">
        <w:rPr>
          <w:rFonts w:ascii="Times New Roman" w:hAnsi="Times New Roman" w:cs="Times New Roman"/>
          <w:sz w:val="24"/>
          <w:szCs w:val="24"/>
        </w:rPr>
        <w:softHyphen/>
        <w:t>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14:paraId="502655DC"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соотносить нравственные формы поведения с нравственными нор</w:t>
      </w:r>
      <w:r w:rsidRPr="00A5128C">
        <w:rPr>
          <w:rFonts w:ascii="Times New Roman" w:hAnsi="Times New Roman" w:cs="Times New Roman"/>
          <w:sz w:val="24"/>
          <w:szCs w:val="24"/>
        </w:rPr>
        <w:softHyphen/>
        <w:t>мами, заповедями в традиционных религиях народов России;</w:t>
      </w:r>
    </w:p>
    <w:p w14:paraId="69B8C9E9"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раскрывать своими словами первоначальные представления о миро</w:t>
      </w:r>
      <w:r w:rsidRPr="00A5128C">
        <w:rPr>
          <w:rFonts w:ascii="Times New Roman" w:hAnsi="Times New Roman" w:cs="Times New Roman"/>
          <w:sz w:val="24"/>
          <w:szCs w:val="24"/>
        </w:rPr>
        <w:softHyphen/>
        <w:t>воззрении (картине мира) в вероучении православия, ислама, буд</w:t>
      </w:r>
      <w:r w:rsidRPr="00A5128C">
        <w:rPr>
          <w:rFonts w:ascii="Times New Roman" w:hAnsi="Times New Roman" w:cs="Times New Roman"/>
          <w:sz w:val="24"/>
          <w:szCs w:val="24"/>
        </w:rPr>
        <w:softHyphen/>
        <w:t>дизма, иудаизма; об основателях религий;</w:t>
      </w:r>
    </w:p>
    <w:p w14:paraId="7126EC8C"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lastRenderedPageBreak/>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w:t>
      </w:r>
      <w:r w:rsidRPr="00A5128C">
        <w:rPr>
          <w:rFonts w:ascii="Times New Roman" w:hAnsi="Times New Roman" w:cs="Times New Roman"/>
          <w:sz w:val="24"/>
          <w:szCs w:val="24"/>
        </w:rPr>
        <w:softHyphen/>
        <w:t>мера);</w:t>
      </w:r>
    </w:p>
    <w:p w14:paraId="7D4DAF31"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2846E03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14:paraId="421469BC"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w:t>
      </w:r>
      <w:r w:rsidRPr="00A5128C">
        <w:rPr>
          <w:rFonts w:ascii="Times New Roman" w:hAnsi="Times New Roman" w:cs="Times New Roman"/>
          <w:sz w:val="24"/>
          <w:szCs w:val="24"/>
        </w:rPr>
        <w:softHyphen/>
        <w:t>нимание отношения к труду, учению в традиционных религиях народов России;</w:t>
      </w:r>
    </w:p>
    <w:p w14:paraId="24291D4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w:t>
      </w:r>
      <w:r w:rsidRPr="00A5128C">
        <w:rPr>
          <w:rFonts w:ascii="Times New Roman" w:hAnsi="Times New Roman" w:cs="Times New Roman"/>
          <w:sz w:val="24"/>
          <w:szCs w:val="24"/>
        </w:rPr>
        <w:softHyphen/>
        <w:t>озной культуре;</w:t>
      </w:r>
    </w:p>
    <w:p w14:paraId="5854E750"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—рассказывать о художественной культуре традиционных религий народов России (православные иконы, исламская каллиграфия, буд</w:t>
      </w:r>
      <w:r w:rsidRPr="00A5128C">
        <w:rPr>
          <w:rFonts w:ascii="Times New Roman" w:hAnsi="Times New Roman" w:cs="Times New Roman"/>
          <w:sz w:val="24"/>
          <w:szCs w:val="24"/>
        </w:rPr>
        <w:softHyphen/>
        <w:t>дийская танкопись); главных особенностях религиозного искусства православия, ислама, буддизма, иудаизма (архитектура, изобрази</w:t>
      </w:r>
      <w:r w:rsidRPr="00A5128C">
        <w:rPr>
          <w:rFonts w:ascii="Times New Roman" w:hAnsi="Times New Roman" w:cs="Times New Roman"/>
          <w:sz w:val="24"/>
          <w:szCs w:val="24"/>
        </w:rPr>
        <w:softHyphen/>
        <w:t>тельное искусство, язык и поэтика религиозных текстов, музыки или звуковой среды);</w:t>
      </w:r>
    </w:p>
    <w:p w14:paraId="4C3ABC95"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излагать основные исторические сведения о роли традиционных ре</w:t>
      </w:r>
      <w:r w:rsidRPr="00A5128C">
        <w:rPr>
          <w:rFonts w:ascii="Times New Roman" w:hAnsi="Times New Roman" w:cs="Times New Roman"/>
          <w:sz w:val="24"/>
          <w:szCs w:val="24"/>
        </w:rPr>
        <w:softHyphen/>
        <w:t>лигий в становлении культуры народов России, российского обще</w:t>
      </w:r>
      <w:r w:rsidRPr="00A5128C">
        <w:rPr>
          <w:rFonts w:ascii="Times New Roman" w:hAnsi="Times New Roman" w:cs="Times New Roman"/>
          <w:sz w:val="24"/>
          <w:szCs w:val="24"/>
        </w:rPr>
        <w:softHyphen/>
        <w:t>ства, российской государственности;</w:t>
      </w:r>
    </w:p>
    <w:p w14:paraId="046175C7"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первоначальный опыт поисковой, проектной деятельности по изуче</w:t>
      </w:r>
      <w:r w:rsidRPr="00A5128C">
        <w:rPr>
          <w:rFonts w:ascii="Times New Roman" w:hAnsi="Times New Roman" w:cs="Times New Roman"/>
          <w:sz w:val="24"/>
          <w:szCs w:val="24"/>
        </w:rPr>
        <w:softHyphen/>
        <w:t>нию исторического и культурного наследия традиционных религий народов России в своей местности, регионе (храмы, монастыри, свя</w:t>
      </w:r>
      <w:r w:rsidRPr="00A5128C">
        <w:rPr>
          <w:rFonts w:ascii="Times New Roman" w:hAnsi="Times New Roman" w:cs="Times New Roman"/>
          <w:sz w:val="24"/>
          <w:szCs w:val="24"/>
        </w:rPr>
        <w:softHyphen/>
        <w:t>тыни, памятные и святые места), оформлению и представлению её результатов;</w:t>
      </w:r>
    </w:p>
    <w:p w14:paraId="29EFF802"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760A3EB6"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 ничного и многорелигиозного (приводить примеры), понимание рос</w:t>
      </w:r>
      <w:r w:rsidRPr="00A5128C">
        <w:rPr>
          <w:rFonts w:ascii="Times New Roman" w:hAnsi="Times New Roman" w:cs="Times New Roman"/>
          <w:sz w:val="24"/>
          <w:szCs w:val="24"/>
        </w:rPr>
        <w:softHyphen/>
        <w:t>сийского общенародного (общенационального, гражданского) пат</w:t>
      </w:r>
      <w:r w:rsidRPr="00A5128C">
        <w:rPr>
          <w:rFonts w:ascii="Times New Roman" w:hAnsi="Times New Roman" w:cs="Times New Roman"/>
          <w:sz w:val="24"/>
          <w:szCs w:val="24"/>
        </w:rPr>
        <w:softHyphen/>
        <w:t>риотизма, любви к Отечеству, нашей общей Родине — России; при</w:t>
      </w:r>
      <w:r w:rsidRPr="00A5128C">
        <w:rPr>
          <w:rFonts w:ascii="Times New Roman" w:hAnsi="Times New Roman" w:cs="Times New Roman"/>
          <w:sz w:val="24"/>
          <w:szCs w:val="24"/>
        </w:rPr>
        <w:softHyphen/>
        <w:t>водить примеры сотрудничества последователей традиционных ре</w:t>
      </w:r>
      <w:r w:rsidRPr="00A5128C">
        <w:rPr>
          <w:rFonts w:ascii="Times New Roman" w:hAnsi="Times New Roman" w:cs="Times New Roman"/>
          <w:sz w:val="24"/>
          <w:szCs w:val="24"/>
        </w:rPr>
        <w:softHyphen/>
        <w:t>лигий;</w:t>
      </w:r>
    </w:p>
    <w:p w14:paraId="0214D218"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называть традиционные религии в России, народы России, для кото</w:t>
      </w:r>
      <w:r w:rsidRPr="00A5128C">
        <w:rPr>
          <w:rFonts w:ascii="Times New Roman" w:hAnsi="Times New Roman" w:cs="Times New Roman"/>
          <w:sz w:val="24"/>
          <w:szCs w:val="24"/>
        </w:rPr>
        <w:softHyphen/>
        <w:t>рых традиционными религиями исторически являются православие, ислам, буддизм, иудаизм;</w:t>
      </w:r>
    </w:p>
    <w:p w14:paraId="73CC8D80"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b/>
          <w:sz w:val="24"/>
          <w:szCs w:val="24"/>
        </w:rPr>
      </w:pPr>
      <w:r w:rsidRPr="00A5128C">
        <w:rPr>
          <w:rFonts w:ascii="Times New Roman" w:hAnsi="Times New Roman" w:cs="Times New Roman"/>
          <w:sz w:val="24"/>
          <w:szCs w:val="24"/>
        </w:rPr>
        <w:t>выражать своими словами понимание человеческого достоинства, ценности человеческой жизни в традиционных религиях народов России.</w:t>
      </w:r>
    </w:p>
    <w:p w14:paraId="095D5CD8"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b/>
          <w:sz w:val="24"/>
          <w:szCs w:val="24"/>
        </w:rPr>
        <w:t>Модуль «Основы светской этики</w:t>
      </w:r>
      <w:r w:rsidRPr="00A5128C">
        <w:rPr>
          <w:rFonts w:ascii="Times New Roman" w:hAnsi="Times New Roman" w:cs="Times New Roman"/>
          <w:sz w:val="24"/>
          <w:szCs w:val="24"/>
        </w:rPr>
        <w:t>»</w:t>
      </w:r>
    </w:p>
    <w:p w14:paraId="5DBF7FE4"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Предметные результаты освоения образовательной программы мо</w:t>
      </w:r>
      <w:r w:rsidRPr="00A5128C">
        <w:rPr>
          <w:rFonts w:ascii="Times New Roman" w:hAnsi="Times New Roman" w:cs="Times New Roman"/>
          <w:sz w:val="24"/>
          <w:szCs w:val="24"/>
        </w:rPr>
        <w:softHyphen/>
        <w:t>дуля «Основы светской этики» должны отражать сформированность</w:t>
      </w:r>
    </w:p>
    <w:p w14:paraId="169A3B3A"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умений:</w:t>
      </w:r>
    </w:p>
    <w:p w14:paraId="35DEDB0A"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выражать своими словами первоначальное понимание сущности ду</w:t>
      </w:r>
      <w:r w:rsidRPr="00A5128C">
        <w:rPr>
          <w:rFonts w:ascii="Times New Roman" w:hAnsi="Times New Roman" w:cs="Times New Roman"/>
          <w:sz w:val="24"/>
          <w:szCs w:val="24"/>
        </w:rPr>
        <w:softHyphen/>
        <w:t>ховного развития как осознания и усвоения человеком значимых для жизни представлений о себе, людях, окружающей действительности;</w:t>
      </w:r>
    </w:p>
    <w:p w14:paraId="4185E699"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выражать своими словами понимание значимости нравственного са</w:t>
      </w:r>
      <w:r w:rsidRPr="00A5128C">
        <w:rPr>
          <w:rFonts w:ascii="Times New Roman" w:hAnsi="Times New Roman" w:cs="Times New Roman"/>
          <w:sz w:val="24"/>
          <w:szCs w:val="24"/>
        </w:rPr>
        <w:softHyphen/>
      </w:r>
      <w:r w:rsidRPr="00A5128C">
        <w:rPr>
          <w:rFonts w:ascii="Times New Roman" w:hAnsi="Times New Roman" w:cs="Times New Roman"/>
          <w:sz w:val="24"/>
          <w:szCs w:val="24"/>
        </w:rPr>
        <w:lastRenderedPageBreak/>
        <w:t>мосовершенствования и роли в этом личных усилий человека, при</w:t>
      </w:r>
      <w:r w:rsidRPr="00A5128C">
        <w:rPr>
          <w:rFonts w:ascii="Times New Roman" w:hAnsi="Times New Roman" w:cs="Times New Roman"/>
          <w:sz w:val="24"/>
          <w:szCs w:val="24"/>
        </w:rPr>
        <w:softHyphen/>
        <w:t>водить примеры;</w:t>
      </w:r>
    </w:p>
    <w:p w14:paraId="48EC5EDD"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w:t>
      </w:r>
      <w:r w:rsidRPr="00A5128C">
        <w:rPr>
          <w:rFonts w:ascii="Times New Roman" w:hAnsi="Times New Roman" w:cs="Times New Roman"/>
          <w:sz w:val="24"/>
          <w:szCs w:val="24"/>
        </w:rPr>
        <w:softHyphen/>
        <w:t>туры народов России, российского общества как источника и основы духовного развития, нравственного совершенствования;</w:t>
      </w:r>
    </w:p>
    <w:p w14:paraId="2F00119D"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—рассказывать о российской светской (гражданской) этике как обще</w:t>
      </w:r>
      <w:r w:rsidRPr="00A5128C">
        <w:rPr>
          <w:rFonts w:ascii="Times New Roman" w:hAnsi="Times New Roman" w:cs="Times New Roman"/>
          <w:sz w:val="24"/>
          <w:szCs w:val="24"/>
        </w:rPr>
        <w:softHyphen/>
        <w:t>принятых в российском обществе нормах морали, отношений и пове</w:t>
      </w:r>
      <w:r w:rsidRPr="00A5128C">
        <w:rPr>
          <w:rFonts w:ascii="Times New Roman" w:hAnsi="Times New Roman" w:cs="Times New Roman"/>
          <w:sz w:val="24"/>
          <w:szCs w:val="24"/>
        </w:rPr>
        <w:softHyphen/>
        <w:t>дения людей, основанных на российских традиционных духовных ценностях, конституционных правах, свободах и обязанностях чело</w:t>
      </w:r>
      <w:r w:rsidRPr="00A5128C">
        <w:rPr>
          <w:rFonts w:ascii="Times New Roman" w:hAnsi="Times New Roman" w:cs="Times New Roman"/>
          <w:sz w:val="24"/>
          <w:szCs w:val="24"/>
        </w:rPr>
        <w:softHyphen/>
        <w:t>века и гражданина в России;</w:t>
      </w:r>
    </w:p>
    <w:p w14:paraId="30B078E5"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—раскрывать основное содержание нравственных категорий российской светской этики (справедливость, совесть, ответственность, сострада</w:t>
      </w:r>
      <w:r w:rsidRPr="00A5128C">
        <w:rPr>
          <w:rFonts w:ascii="Times New Roman" w:hAnsi="Times New Roman" w:cs="Times New Roman"/>
          <w:sz w:val="24"/>
          <w:szCs w:val="24"/>
        </w:rPr>
        <w:softHyphen/>
        <w:t>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14:paraId="7D1AC041"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высказывать суждения оценочного характера о значении нравствен</w:t>
      </w:r>
      <w:r w:rsidRPr="00A5128C">
        <w:rPr>
          <w:rFonts w:ascii="Times New Roman" w:hAnsi="Times New Roman" w:cs="Times New Roman"/>
          <w:sz w:val="24"/>
          <w:szCs w:val="24"/>
        </w:rPr>
        <w:softHyphen/>
        <w:t>ности в жизни человека, семьи, народа, общества и государства; умение различать нравственные нормы и нормы этикета, приводить примеры;</w:t>
      </w:r>
    </w:p>
    <w:p w14:paraId="064E805E"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0C9F484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—раскрывать своими словами первоначальные представления об ос</w:t>
      </w:r>
      <w:r w:rsidRPr="00A5128C">
        <w:rPr>
          <w:rFonts w:ascii="Times New Roman" w:hAnsi="Times New Roman" w:cs="Times New Roman"/>
          <w:sz w:val="24"/>
          <w:szCs w:val="24"/>
        </w:rPr>
        <w:softHyphen/>
        <w:t>новных нормах российской светской (гражданской) этики: любовь к Родине, российский патриотизм и гражданственность, защита Отече</w:t>
      </w:r>
      <w:r w:rsidRPr="00A5128C">
        <w:rPr>
          <w:rFonts w:ascii="Times New Roman" w:hAnsi="Times New Roman" w:cs="Times New Roman"/>
          <w:sz w:val="24"/>
          <w:szCs w:val="24"/>
        </w:rPr>
        <w:softHyphen/>
        <w:t>ства; уважение памяти предков, исторического и культурного насле</w:t>
      </w:r>
      <w:r w:rsidRPr="00A5128C">
        <w:rPr>
          <w:rFonts w:ascii="Times New Roman" w:hAnsi="Times New Roman" w:cs="Times New Roman"/>
          <w:sz w:val="24"/>
          <w:szCs w:val="24"/>
        </w:rPr>
        <w:softHyphen/>
        <w:t>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14:paraId="55A49320"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—рассказывать о праздниках как одной из форм исторической памяти народа, общества; российских праздниках (государственные, народ</w:t>
      </w:r>
      <w:r w:rsidRPr="00A5128C">
        <w:rPr>
          <w:rFonts w:ascii="Times New Roman" w:hAnsi="Times New Roman" w:cs="Times New Roman"/>
          <w:sz w:val="24"/>
          <w:szCs w:val="24"/>
        </w:rPr>
        <w:softHyphen/>
        <w:t>ные, религиозные, семейные праздники); российских государствен</w:t>
      </w:r>
      <w:r w:rsidRPr="00A5128C">
        <w:rPr>
          <w:rFonts w:ascii="Times New Roman" w:hAnsi="Times New Roman" w:cs="Times New Roman"/>
          <w:sz w:val="24"/>
          <w:szCs w:val="24"/>
        </w:rPr>
        <w:softHyphen/>
        <w:t>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w:t>
      </w:r>
      <w:r w:rsidRPr="00A5128C">
        <w:rPr>
          <w:rFonts w:ascii="Times New Roman" w:hAnsi="Times New Roman" w:cs="Times New Roman"/>
          <w:sz w:val="24"/>
          <w:szCs w:val="24"/>
        </w:rPr>
        <w:softHyphen/>
        <w:t>мейных праздников в жизни человека, семьи;</w:t>
      </w:r>
    </w:p>
    <w:p w14:paraId="25AD0978"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—раскрывать основное содержание понимания семьи, отношений в семье на основе российских традиционных духовных ценностей (се</w:t>
      </w:r>
      <w:r w:rsidRPr="00A5128C">
        <w:rPr>
          <w:rFonts w:ascii="Times New Roman" w:hAnsi="Times New Roman" w:cs="Times New Roman"/>
          <w:sz w:val="24"/>
          <w:szCs w:val="24"/>
        </w:rPr>
        <w:softHyphen/>
        <w:t>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14:paraId="7A510812"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распознавать российскую государственную символику, символику своего региона, объяснять её значение; выражать уважение россий</w:t>
      </w:r>
      <w:r w:rsidRPr="00A5128C">
        <w:rPr>
          <w:rFonts w:ascii="Times New Roman" w:hAnsi="Times New Roman" w:cs="Times New Roman"/>
          <w:sz w:val="24"/>
          <w:szCs w:val="24"/>
        </w:rPr>
        <w:softHyphen/>
        <w:t>ской государственности, законов в российском обществе, законных интересов и прав людей, сограждан;</w:t>
      </w:r>
    </w:p>
    <w:p w14:paraId="11AFA5AF"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—рассказывать о трудовой морали, нравственных традициях трудовой деятельности, предпринимательства в России; выражать нравствен</w:t>
      </w:r>
      <w:r w:rsidRPr="00A5128C">
        <w:rPr>
          <w:rFonts w:ascii="Times New Roman" w:hAnsi="Times New Roman" w:cs="Times New Roman"/>
          <w:sz w:val="24"/>
          <w:szCs w:val="24"/>
        </w:rPr>
        <w:softHyphen/>
        <w:t>ную ориентацию на трудолюбие, честный труд, уважение к труду, трудящимся, результатам труда;</w:t>
      </w:r>
    </w:p>
    <w:p w14:paraId="1A73E9E4"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—рассказывать о российских культурных и природных памятниках, о культурных и природных достопримечательностях своего региона;</w:t>
      </w:r>
    </w:p>
    <w:p w14:paraId="6BE095F5"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—раскрывать основное содержание российской светской (гражданской) этики на примерах образцов нравственности, российской граждан</w:t>
      </w:r>
      <w:r w:rsidRPr="00A5128C">
        <w:rPr>
          <w:rFonts w:ascii="Times New Roman" w:hAnsi="Times New Roman" w:cs="Times New Roman"/>
          <w:sz w:val="24"/>
          <w:szCs w:val="24"/>
        </w:rPr>
        <w:softHyphen/>
        <w:t>ственности и патриотизма в истории России;</w:t>
      </w:r>
    </w:p>
    <w:p w14:paraId="21E5D8CF"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объяснять своими словами роль светской (гражданской) этики в ста</w:t>
      </w:r>
      <w:r w:rsidRPr="00A5128C">
        <w:rPr>
          <w:rFonts w:ascii="Times New Roman" w:hAnsi="Times New Roman" w:cs="Times New Roman"/>
          <w:sz w:val="24"/>
          <w:szCs w:val="24"/>
        </w:rPr>
        <w:softHyphen/>
        <w:t>новлении российской государственности;</w:t>
      </w:r>
    </w:p>
    <w:p w14:paraId="09BB39F8"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первоначальный опыт поисковой, проектной деятельности по изуче</w:t>
      </w:r>
      <w:r w:rsidRPr="00A5128C">
        <w:rPr>
          <w:rFonts w:ascii="Times New Roman" w:hAnsi="Times New Roman" w:cs="Times New Roman"/>
          <w:sz w:val="24"/>
          <w:szCs w:val="24"/>
        </w:rPr>
        <w:softHyphen/>
        <w:t>нию исторического и культурного наследия народов России, россий</w:t>
      </w:r>
      <w:r w:rsidRPr="00A5128C">
        <w:rPr>
          <w:rFonts w:ascii="Times New Roman" w:hAnsi="Times New Roman" w:cs="Times New Roman"/>
          <w:sz w:val="24"/>
          <w:szCs w:val="24"/>
        </w:rPr>
        <w:softHyphen/>
        <w:t xml:space="preserve">ского общества в </w:t>
      </w:r>
      <w:r w:rsidRPr="00A5128C">
        <w:rPr>
          <w:rFonts w:ascii="Times New Roman" w:hAnsi="Times New Roman" w:cs="Times New Roman"/>
          <w:sz w:val="24"/>
          <w:szCs w:val="24"/>
        </w:rPr>
        <w:lastRenderedPageBreak/>
        <w:t>своей местности, регионе, оформлению и пред</w:t>
      </w:r>
      <w:r w:rsidRPr="00A5128C">
        <w:rPr>
          <w:rFonts w:ascii="Times New Roman" w:hAnsi="Times New Roman" w:cs="Times New Roman"/>
          <w:sz w:val="24"/>
          <w:szCs w:val="24"/>
        </w:rPr>
        <w:softHyphen/>
        <w:t>ставлению её результатов;</w:t>
      </w:r>
    </w:p>
    <w:p w14:paraId="6EAB9E7B"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14:paraId="48EBC826"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 ничного и многорелигиозного (приводить примеры), понимание рос</w:t>
      </w:r>
      <w:r w:rsidRPr="00A5128C">
        <w:rPr>
          <w:rFonts w:ascii="Times New Roman" w:hAnsi="Times New Roman" w:cs="Times New Roman"/>
          <w:sz w:val="24"/>
          <w:szCs w:val="24"/>
        </w:rPr>
        <w:softHyphen/>
        <w:t>сийского общенародного (общенационального, гражданского) патри</w:t>
      </w:r>
      <w:r w:rsidRPr="00A5128C">
        <w:rPr>
          <w:rFonts w:ascii="Times New Roman" w:hAnsi="Times New Roman" w:cs="Times New Roman"/>
          <w:sz w:val="24"/>
          <w:szCs w:val="24"/>
        </w:rPr>
        <w:softHyphen/>
        <w:t>отизма, любви к Отечеству, нашей общей Родине — России; приво</w:t>
      </w:r>
      <w:r w:rsidRPr="00A5128C">
        <w:rPr>
          <w:rFonts w:ascii="Times New Roman" w:hAnsi="Times New Roman" w:cs="Times New Roman"/>
          <w:sz w:val="24"/>
          <w:szCs w:val="24"/>
        </w:rPr>
        <w:softHyphen/>
        <w:t>дить примеры сотрудничества последователей традиционных рели</w:t>
      </w:r>
      <w:r w:rsidRPr="00A5128C">
        <w:rPr>
          <w:rFonts w:ascii="Times New Roman" w:hAnsi="Times New Roman" w:cs="Times New Roman"/>
          <w:sz w:val="24"/>
          <w:szCs w:val="24"/>
        </w:rPr>
        <w:softHyphen/>
        <w:t>гий;</w:t>
      </w:r>
    </w:p>
    <w:p w14:paraId="186A3033"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называть традиционные религии в России, народы России, для кото</w:t>
      </w:r>
      <w:r w:rsidRPr="00A5128C">
        <w:rPr>
          <w:rFonts w:ascii="Times New Roman" w:hAnsi="Times New Roman" w:cs="Times New Roman"/>
          <w:sz w:val="24"/>
          <w:szCs w:val="24"/>
        </w:rPr>
        <w:softHyphen/>
        <w:t>рых традиционными религиями исторически являются православие, ислам, буддизм, иудаизм;</w:t>
      </w:r>
    </w:p>
    <w:p w14:paraId="3CC7D890" w14:textId="77777777" w:rsidR="00BD3C4A" w:rsidRPr="00A5128C" w:rsidRDefault="00BD3C4A" w:rsidP="00DB6403">
      <w:pPr>
        <w:pStyle w:val="22"/>
        <w:numPr>
          <w:ilvl w:val="0"/>
          <w:numId w:val="21"/>
        </w:numPr>
        <w:shd w:val="clear" w:color="auto" w:fill="auto"/>
        <w:tabs>
          <w:tab w:val="left" w:pos="742"/>
        </w:tabs>
        <w:spacing w:line="240" w:lineRule="auto"/>
        <w:ind w:left="640" w:hanging="240"/>
        <w:rPr>
          <w:rFonts w:ascii="Times New Roman" w:hAnsi="Times New Roman" w:cs="Times New Roman"/>
          <w:sz w:val="24"/>
          <w:szCs w:val="24"/>
        </w:rPr>
      </w:pPr>
      <w:r w:rsidRPr="00A5128C">
        <w:rPr>
          <w:rFonts w:ascii="Times New Roman" w:hAnsi="Times New Roman" w:cs="Times New Roman"/>
          <w:sz w:val="24"/>
          <w:szCs w:val="24"/>
        </w:rPr>
        <w:t>выражать своими словами понимание человеческого достоинства, ценности человеческой жизни в российской светской (гражданской) этике.</w:t>
      </w:r>
    </w:p>
    <w:p w14:paraId="59CBE374" w14:textId="77777777" w:rsidR="00BD3C4A" w:rsidRPr="00A5128C" w:rsidRDefault="00BD3C4A" w:rsidP="00A5128C">
      <w:pPr>
        <w:pStyle w:val="22"/>
        <w:shd w:val="clear" w:color="auto" w:fill="auto"/>
        <w:tabs>
          <w:tab w:val="left" w:pos="742"/>
        </w:tabs>
        <w:spacing w:line="240" w:lineRule="auto"/>
        <w:ind w:firstLine="709"/>
        <w:rPr>
          <w:rFonts w:ascii="Times New Roman" w:hAnsi="Times New Roman" w:cs="Times New Roman"/>
          <w:b/>
          <w:sz w:val="24"/>
          <w:szCs w:val="24"/>
        </w:rPr>
      </w:pPr>
    </w:p>
    <w:p w14:paraId="7DE1BC7E" w14:textId="04D53092" w:rsidR="00BD3C4A" w:rsidRPr="00A5128C" w:rsidRDefault="00BD3C4A" w:rsidP="00C82AD1">
      <w:pPr>
        <w:pStyle w:val="320"/>
        <w:keepNext/>
        <w:keepLines/>
        <w:shd w:val="clear" w:color="auto" w:fill="auto"/>
        <w:spacing w:after="0" w:line="240" w:lineRule="auto"/>
        <w:ind w:firstLine="709"/>
        <w:jc w:val="center"/>
        <w:rPr>
          <w:rFonts w:ascii="Times New Roman" w:hAnsi="Times New Roman" w:cs="Times New Roman"/>
          <w:b/>
          <w:sz w:val="24"/>
          <w:szCs w:val="24"/>
        </w:rPr>
      </w:pPr>
      <w:bookmarkStart w:id="99" w:name="bookmark112"/>
      <w:r w:rsidRPr="00A5128C">
        <w:rPr>
          <w:rFonts w:ascii="Times New Roman" w:hAnsi="Times New Roman" w:cs="Times New Roman"/>
          <w:b/>
          <w:sz w:val="24"/>
          <w:szCs w:val="24"/>
        </w:rPr>
        <w:t>ИЗОБРАЗИТЕЛЬНОЕ ИСКУССТВО</w:t>
      </w:r>
    </w:p>
    <w:p w14:paraId="5809286E" w14:textId="77777777" w:rsidR="00BD3C4A" w:rsidRPr="00A5128C" w:rsidRDefault="00BD3C4A" w:rsidP="00A5128C">
      <w:pPr>
        <w:pStyle w:val="320"/>
        <w:keepNext/>
        <w:keepLines/>
        <w:shd w:val="clear" w:color="auto" w:fill="auto"/>
        <w:spacing w:after="0" w:line="240" w:lineRule="auto"/>
        <w:ind w:firstLine="709"/>
        <w:rPr>
          <w:rFonts w:ascii="Times New Roman" w:hAnsi="Times New Roman" w:cs="Times New Roman"/>
          <w:sz w:val="24"/>
          <w:szCs w:val="24"/>
        </w:rPr>
      </w:pPr>
    </w:p>
    <w:p w14:paraId="7260EB22" w14:textId="77777777" w:rsidR="00BD3C4A" w:rsidRPr="00A5128C" w:rsidRDefault="00BD3C4A" w:rsidP="00A5128C">
      <w:pPr>
        <w:pStyle w:val="320"/>
        <w:keepNext/>
        <w:keepLines/>
        <w:shd w:val="clear" w:color="auto" w:fill="auto"/>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ПОЯСНИТЕЛЬНАЯ ЗАПИСКА</w:t>
      </w:r>
      <w:bookmarkEnd w:id="99"/>
    </w:p>
    <w:p w14:paraId="0B297C21"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Цель преподавания предмета «Изобразительное искусство» состоит в формировании художественной культуры учащихся, развитии художе</w:t>
      </w:r>
      <w:r w:rsidRPr="00A5128C">
        <w:rPr>
          <w:rFonts w:ascii="Times New Roman" w:hAnsi="Times New Roman" w:cs="Times New Roman"/>
          <w:sz w:val="24"/>
          <w:szCs w:val="24"/>
        </w:rPr>
        <w:softHyphen/>
        <w:t>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w:t>
      </w:r>
    </w:p>
    <w:p w14:paraId="518BAC5E"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w:t>
      </w:r>
      <w:r w:rsidRPr="00A5128C">
        <w:rPr>
          <w:rFonts w:ascii="Times New Roman" w:hAnsi="Times New Roman" w:cs="Times New Roman"/>
          <w:sz w:val="24"/>
          <w:szCs w:val="24"/>
        </w:rPr>
        <w:softHyphen/>
        <w:t>чения художественной деятельности в жизни людей.</w:t>
      </w:r>
    </w:p>
    <w:p w14:paraId="76607CB2"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Содержание предмета охватывает все основные вида визуаль</w:t>
      </w:r>
      <w:r w:rsidRPr="00A5128C">
        <w:rPr>
          <w:rFonts w:ascii="Times New Roman" w:hAnsi="Times New Roman" w:cs="Times New Roman"/>
          <w:sz w:val="24"/>
          <w:szCs w:val="24"/>
        </w:rPr>
        <w:softHyphen/>
        <w:t>но-пространственных искусств (собственно изобразительных): началь</w:t>
      </w:r>
      <w:r w:rsidRPr="00A5128C">
        <w:rPr>
          <w:rFonts w:ascii="Times New Roman" w:hAnsi="Times New Roman" w:cs="Times New Roman"/>
          <w:sz w:val="24"/>
          <w:szCs w:val="24"/>
        </w:rPr>
        <w:softHyphen/>
        <w:t>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w:t>
      </w:r>
      <w:r w:rsidRPr="00A5128C">
        <w:rPr>
          <w:rFonts w:ascii="Times New Roman" w:hAnsi="Times New Roman" w:cs="Times New Roman"/>
          <w:sz w:val="24"/>
          <w:szCs w:val="24"/>
        </w:rPr>
        <w:softHyphen/>
        <w:t>жественному восприятию предметно-бытовой культуры. Для учащихся начальной школы большое значение также имеет восприятие произве</w:t>
      </w:r>
      <w:r w:rsidRPr="00A5128C">
        <w:rPr>
          <w:rFonts w:ascii="Times New Roman" w:hAnsi="Times New Roman" w:cs="Times New Roman"/>
          <w:sz w:val="24"/>
          <w:szCs w:val="24"/>
        </w:rPr>
        <w:softHyphen/>
        <w:t>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w:t>
      </w:r>
      <w:r w:rsidRPr="00A5128C">
        <w:rPr>
          <w:rFonts w:ascii="Times New Roman" w:hAnsi="Times New Roman" w:cs="Times New Roman"/>
          <w:sz w:val="24"/>
          <w:szCs w:val="24"/>
        </w:rPr>
        <w:softHyphen/>
        <w:t>чающий характер.</w:t>
      </w:r>
    </w:p>
    <w:p w14:paraId="6E9C9DBD"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Важнейшей задачей является формирование активного, ценностного отношения к истории отечественной культуры, выраженной в её архи</w:t>
      </w:r>
      <w:r w:rsidRPr="00A5128C">
        <w:rPr>
          <w:rFonts w:ascii="Times New Roman" w:hAnsi="Times New Roman" w:cs="Times New Roman"/>
          <w:sz w:val="24"/>
          <w:szCs w:val="24"/>
        </w:rPr>
        <w:softHyphen/>
        <w:t>тектуре, изобразительном искусстве, в национальных образах предмет</w:t>
      </w:r>
      <w:r w:rsidRPr="00A5128C">
        <w:rPr>
          <w:rFonts w:ascii="Times New Roman" w:hAnsi="Times New Roman" w:cs="Times New Roman"/>
          <w:sz w:val="24"/>
          <w:szCs w:val="24"/>
        </w:rPr>
        <w:softHyphen/>
        <w:t>но-материальной и пространственной среды, в понимании красоты че</w:t>
      </w:r>
      <w:r w:rsidRPr="00A5128C">
        <w:rPr>
          <w:rFonts w:ascii="Times New Roman" w:hAnsi="Times New Roman" w:cs="Times New Roman"/>
          <w:sz w:val="24"/>
          <w:szCs w:val="24"/>
        </w:rPr>
        <w:softHyphen/>
        <w:t>ловека.</w:t>
      </w:r>
    </w:p>
    <w:p w14:paraId="095C5D3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14:paraId="3770BCB4" w14:textId="77777777" w:rsidR="00BD3C4A" w:rsidRPr="00A5128C" w:rsidRDefault="00BD3C4A" w:rsidP="00A5128C">
      <w:pPr>
        <w:pStyle w:val="22"/>
        <w:shd w:val="clear" w:color="auto" w:fill="auto"/>
        <w:tabs>
          <w:tab w:val="left" w:pos="2022"/>
          <w:tab w:val="left" w:pos="3640"/>
          <w:tab w:val="left" w:pos="5402"/>
        </w:tabs>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 занятиях учащиеся знакомятся с многообразием видов художе</w:t>
      </w:r>
      <w:r w:rsidRPr="00A5128C">
        <w:rPr>
          <w:rFonts w:ascii="Times New Roman" w:hAnsi="Times New Roman" w:cs="Times New Roman"/>
          <w:sz w:val="24"/>
          <w:szCs w:val="24"/>
        </w:rPr>
        <w:softHyphen/>
        <w:t>ственной деятельности и технически доступным разнообразием худо</w:t>
      </w:r>
      <w:r w:rsidRPr="00A5128C">
        <w:rPr>
          <w:rFonts w:ascii="Times New Roman" w:hAnsi="Times New Roman" w:cs="Times New Roman"/>
          <w:sz w:val="24"/>
          <w:szCs w:val="24"/>
        </w:rPr>
        <w:softHyphen/>
        <w:t>жественных</w:t>
      </w:r>
      <w:r w:rsidRPr="00A5128C">
        <w:rPr>
          <w:rFonts w:ascii="Times New Roman" w:hAnsi="Times New Roman" w:cs="Times New Roman"/>
          <w:sz w:val="24"/>
          <w:szCs w:val="24"/>
        </w:rPr>
        <w:tab/>
        <w:t>материалов.</w:t>
      </w:r>
      <w:r w:rsidRPr="00A5128C">
        <w:rPr>
          <w:rFonts w:ascii="Times New Roman" w:hAnsi="Times New Roman" w:cs="Times New Roman"/>
          <w:sz w:val="24"/>
          <w:szCs w:val="24"/>
        </w:rPr>
        <w:tab/>
        <w:t>Практическая</w:t>
      </w:r>
      <w:r w:rsidRPr="00A5128C">
        <w:rPr>
          <w:rFonts w:ascii="Times New Roman" w:hAnsi="Times New Roman" w:cs="Times New Roman"/>
          <w:sz w:val="24"/>
          <w:szCs w:val="24"/>
        </w:rPr>
        <w:tab/>
      </w:r>
      <w:r w:rsidRPr="00A5128C">
        <w:rPr>
          <w:rStyle w:val="24"/>
          <w:rFonts w:eastAsia="Calibri"/>
          <w:sz w:val="24"/>
          <w:szCs w:val="24"/>
        </w:rPr>
        <w:t>художествен-</w:t>
      </w:r>
    </w:p>
    <w:p w14:paraId="7B04284B"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Style w:val="24"/>
          <w:rFonts w:eastAsia="Calibri"/>
          <w:sz w:val="24"/>
          <w:szCs w:val="24"/>
        </w:rPr>
        <w:t>но-творческая деятельность занимает приоритетное пространство учебного времени. При опоре на восприятие</w:t>
      </w:r>
      <w:r w:rsidRPr="00A5128C">
        <w:rPr>
          <w:rFonts w:ascii="Times New Roman" w:hAnsi="Times New Roman" w:cs="Times New Roman"/>
          <w:sz w:val="24"/>
          <w:szCs w:val="24"/>
        </w:rPr>
        <w:t xml:space="preserve"> произведений искусства художественно-эстетическое </w:t>
      </w:r>
      <w:r w:rsidRPr="00A5128C">
        <w:rPr>
          <w:rFonts w:ascii="Times New Roman" w:hAnsi="Times New Roman" w:cs="Times New Roman"/>
          <w:sz w:val="24"/>
          <w:szCs w:val="24"/>
        </w:rPr>
        <w:lastRenderedPageBreak/>
        <w:t>отношение к миру формируется прежде всего в собственной художественной деятельности, в процессе практи</w:t>
      </w:r>
      <w:r w:rsidRPr="00A5128C">
        <w:rPr>
          <w:rFonts w:ascii="Times New Roman" w:hAnsi="Times New Roman" w:cs="Times New Roman"/>
          <w:sz w:val="24"/>
          <w:szCs w:val="24"/>
        </w:rPr>
        <w:softHyphen/>
        <w:t>ческого решения художественно-творческих задач.</w:t>
      </w:r>
    </w:p>
    <w:p w14:paraId="698ABC74"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Примерная рабочая программа учитывает психолого-возрастные осо</w:t>
      </w:r>
      <w:r w:rsidRPr="00A5128C">
        <w:rPr>
          <w:rFonts w:ascii="Times New Roman" w:hAnsi="Times New Roman" w:cs="Times New Roman"/>
          <w:sz w:val="24"/>
          <w:szCs w:val="24"/>
        </w:rPr>
        <w:softHyphen/>
        <w:t>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 тей-инвалидов и детей с ОВЗ.</w:t>
      </w:r>
    </w:p>
    <w:p w14:paraId="0A6CAE0C"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урочное время деятельность обучающихся организуется как в ин</w:t>
      </w:r>
      <w:r w:rsidRPr="00A5128C">
        <w:rPr>
          <w:rFonts w:ascii="Times New Roman" w:hAnsi="Times New Roman" w:cs="Times New Roman"/>
          <w:sz w:val="24"/>
          <w:szCs w:val="24"/>
        </w:rPr>
        <w:softHyphen/>
        <w:t>дивидуальном, так и в групповом формате с задачей формирования навыков сотрудничества в художественной деятельности.</w:t>
      </w:r>
    </w:p>
    <w:p w14:paraId="065DB829" w14:textId="77777777" w:rsidR="00BD3C4A" w:rsidRPr="00A5128C" w:rsidRDefault="00BD3C4A" w:rsidP="00A5128C">
      <w:pPr>
        <w:pStyle w:val="320"/>
        <w:keepNext/>
        <w:keepLines/>
        <w:shd w:val="clear" w:color="auto" w:fill="auto"/>
        <w:spacing w:after="0" w:line="240" w:lineRule="auto"/>
        <w:ind w:firstLine="709"/>
        <w:rPr>
          <w:rFonts w:ascii="Times New Roman" w:hAnsi="Times New Roman" w:cs="Times New Roman"/>
          <w:sz w:val="24"/>
          <w:szCs w:val="24"/>
        </w:rPr>
      </w:pPr>
      <w:bookmarkStart w:id="100" w:name="bookmark113"/>
      <w:r w:rsidRPr="00A5128C">
        <w:rPr>
          <w:rFonts w:ascii="Times New Roman" w:hAnsi="Times New Roman" w:cs="Times New Roman"/>
          <w:sz w:val="24"/>
          <w:szCs w:val="24"/>
        </w:rPr>
        <w:t>МЕСТО УЧЕБНОГО ПРЕДМЕТА «ИЗОБРАЗИТЕЛЬНОЕ ИС</w:t>
      </w:r>
      <w:r w:rsidRPr="00A5128C">
        <w:rPr>
          <w:rFonts w:ascii="Times New Roman" w:hAnsi="Times New Roman" w:cs="Times New Roman"/>
          <w:sz w:val="24"/>
          <w:szCs w:val="24"/>
        </w:rPr>
        <w:softHyphen/>
        <w:t>КУССТВО» В УЧЕБНОМ ПЛАНЕ</w:t>
      </w:r>
      <w:bookmarkEnd w:id="100"/>
    </w:p>
    <w:p w14:paraId="546EC06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соответствии с Федеральным государственным образовательным стандартом начального общего образования учебный предмет «Изобра</w:t>
      </w:r>
      <w:r w:rsidRPr="00A5128C">
        <w:rPr>
          <w:rFonts w:ascii="Times New Roman" w:hAnsi="Times New Roman" w:cs="Times New Roman"/>
          <w:sz w:val="24"/>
          <w:szCs w:val="24"/>
        </w:rPr>
        <w:softHyphen/>
        <w:t>зительное искусство» входит в предметную область «Искусство» и яв</w:t>
      </w:r>
      <w:r w:rsidRPr="00A5128C">
        <w:rPr>
          <w:rFonts w:ascii="Times New Roman" w:hAnsi="Times New Roman" w:cs="Times New Roman"/>
          <w:sz w:val="24"/>
          <w:szCs w:val="24"/>
        </w:rPr>
        <w:softHyphen/>
        <w:t>ляется обязательным для изучения. Содержание предмета «Изобрази</w:t>
      </w:r>
      <w:r w:rsidRPr="00A5128C">
        <w:rPr>
          <w:rFonts w:ascii="Times New Roman" w:hAnsi="Times New Roman" w:cs="Times New Roman"/>
          <w:sz w:val="24"/>
          <w:szCs w:val="24"/>
        </w:rPr>
        <w:softHyphen/>
        <w:t>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w:t>
      </w:r>
      <w:r w:rsidRPr="00A5128C">
        <w:rPr>
          <w:rFonts w:ascii="Times New Roman" w:hAnsi="Times New Roman" w:cs="Times New Roman"/>
          <w:sz w:val="24"/>
          <w:szCs w:val="24"/>
        </w:rPr>
        <w:softHyphen/>
        <w:t>держания всех модулей в 1—4 классах обязательно.</w:t>
      </w:r>
    </w:p>
    <w:p w14:paraId="37D82282"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 этом предусматривается возможность реализации этого курса при выделении на его изучение двух учебных часов в неделю за счёт вариа</w:t>
      </w:r>
      <w:r w:rsidRPr="00A5128C">
        <w:rPr>
          <w:rFonts w:ascii="Times New Roman" w:hAnsi="Times New Roman" w:cs="Times New Roman"/>
          <w:sz w:val="24"/>
          <w:szCs w:val="24"/>
        </w:rPr>
        <w:softHyphen/>
        <w:t>тивной части учебного плана, определяемой участниками образова</w:t>
      </w:r>
      <w:r w:rsidRPr="00A5128C">
        <w:rPr>
          <w:rFonts w:ascii="Times New Roman" w:hAnsi="Times New Roman" w:cs="Times New Roman"/>
          <w:sz w:val="24"/>
          <w:szCs w:val="24"/>
        </w:rPr>
        <w:softHyphen/>
        <w:t>тельного процесса. При этом предполагается не увеличение количества тем для изучения, а увеличение времени на практическую художе</w:t>
      </w:r>
      <w:r w:rsidRPr="00A5128C">
        <w:rPr>
          <w:rFonts w:ascii="Times New Roman" w:hAnsi="Times New Roman" w:cs="Times New Roman"/>
          <w:sz w:val="24"/>
          <w:szCs w:val="24"/>
        </w:rPr>
        <w:softHyphen/>
        <w:t>ственную деятельность. Это способствует качеству обучения и дости</w:t>
      </w:r>
      <w:r w:rsidRPr="00A5128C">
        <w:rPr>
          <w:rFonts w:ascii="Times New Roman" w:hAnsi="Times New Roman" w:cs="Times New Roman"/>
          <w:sz w:val="24"/>
          <w:szCs w:val="24"/>
        </w:rPr>
        <w:softHyphen/>
        <w:t>жению более высокого уровня как предметных, так и личностных и ме</w:t>
      </w:r>
      <w:r w:rsidRPr="00A5128C">
        <w:rPr>
          <w:rFonts w:ascii="Times New Roman" w:hAnsi="Times New Roman" w:cs="Times New Roman"/>
          <w:sz w:val="24"/>
          <w:szCs w:val="24"/>
        </w:rPr>
        <w:softHyphen/>
        <w:t>тапредметных результатов обучения.</w:t>
      </w:r>
    </w:p>
    <w:p w14:paraId="79B0AF10"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Общее число часов, отведённых на изучение учебного предмета «Изобразительное искусство», — 135 ч (один час в неделю в каждом классе).</w:t>
      </w:r>
    </w:p>
    <w:p w14:paraId="0A38F0DA" w14:textId="77777777" w:rsidR="00BD3C4A" w:rsidRPr="00A5128C" w:rsidRDefault="00BD3C4A" w:rsidP="00DB6403">
      <w:pPr>
        <w:pStyle w:val="22"/>
        <w:numPr>
          <w:ilvl w:val="0"/>
          <w:numId w:val="22"/>
        </w:numPr>
        <w:shd w:val="clear" w:color="auto" w:fill="auto"/>
        <w:tabs>
          <w:tab w:val="left" w:pos="838"/>
        </w:tabs>
        <w:spacing w:line="240" w:lineRule="auto"/>
        <w:ind w:left="400" w:firstLine="240"/>
        <w:rPr>
          <w:rFonts w:ascii="Times New Roman" w:hAnsi="Times New Roman" w:cs="Times New Roman"/>
          <w:sz w:val="24"/>
          <w:szCs w:val="24"/>
        </w:rPr>
      </w:pPr>
      <w:r w:rsidRPr="00A5128C">
        <w:rPr>
          <w:rFonts w:ascii="Times New Roman" w:hAnsi="Times New Roman" w:cs="Times New Roman"/>
          <w:sz w:val="24"/>
          <w:szCs w:val="24"/>
        </w:rPr>
        <w:t>класс — 33 ч, 2 класс — 34 ч, 3 класс — 34 ч, 4 класс — 34 ч.</w:t>
      </w:r>
    </w:p>
    <w:p w14:paraId="457C8E5F" w14:textId="77777777" w:rsidR="00BD3C4A" w:rsidRPr="00A5128C" w:rsidRDefault="00BD3C4A" w:rsidP="00A5128C">
      <w:pPr>
        <w:pStyle w:val="320"/>
        <w:keepNext/>
        <w:keepLines/>
        <w:shd w:val="clear" w:color="auto" w:fill="auto"/>
        <w:spacing w:after="0" w:line="240" w:lineRule="auto"/>
        <w:ind w:firstLine="709"/>
        <w:rPr>
          <w:rFonts w:ascii="Times New Roman" w:hAnsi="Times New Roman" w:cs="Times New Roman"/>
          <w:sz w:val="24"/>
          <w:szCs w:val="24"/>
        </w:rPr>
      </w:pPr>
      <w:bookmarkStart w:id="101" w:name="bookmark114"/>
      <w:r w:rsidRPr="00A5128C">
        <w:rPr>
          <w:rFonts w:ascii="Times New Roman" w:hAnsi="Times New Roman" w:cs="Times New Roman"/>
          <w:sz w:val="24"/>
          <w:szCs w:val="24"/>
        </w:rPr>
        <w:t>СОДЕРЖАНИЕ УЧЕБНОГО ПРЕДМЕТА «ИЗОБРАЗИТЕЛЬНОЕ ИСКУССТВО»</w:t>
      </w:r>
      <w:bookmarkEnd w:id="101"/>
    </w:p>
    <w:p w14:paraId="566EAEAC" w14:textId="77777777" w:rsidR="00BD3C4A" w:rsidRPr="00A5128C" w:rsidRDefault="00BD3C4A" w:rsidP="00DB6403">
      <w:pPr>
        <w:pStyle w:val="60"/>
        <w:numPr>
          <w:ilvl w:val="0"/>
          <w:numId w:val="23"/>
        </w:numPr>
        <w:shd w:val="clear" w:color="auto" w:fill="auto"/>
        <w:tabs>
          <w:tab w:val="left" w:pos="617"/>
        </w:tabs>
        <w:spacing w:after="0" w:line="240" w:lineRule="auto"/>
        <w:ind w:left="400"/>
        <w:jc w:val="center"/>
        <w:rPr>
          <w:sz w:val="24"/>
          <w:szCs w:val="24"/>
        </w:rPr>
      </w:pPr>
      <w:r w:rsidRPr="00A5128C">
        <w:rPr>
          <w:sz w:val="24"/>
          <w:szCs w:val="24"/>
        </w:rPr>
        <w:t>КЛАСС (33 ч)</w:t>
      </w:r>
    </w:p>
    <w:p w14:paraId="6F2FE65B" w14:textId="77777777" w:rsidR="00BD3C4A" w:rsidRPr="00A5128C" w:rsidRDefault="00BD3C4A" w:rsidP="00C82AD1">
      <w:pPr>
        <w:pStyle w:val="60"/>
        <w:shd w:val="clear" w:color="auto" w:fill="auto"/>
        <w:spacing w:after="0" w:line="240" w:lineRule="auto"/>
        <w:ind w:firstLine="709"/>
        <w:jc w:val="center"/>
        <w:rPr>
          <w:sz w:val="24"/>
          <w:szCs w:val="24"/>
        </w:rPr>
      </w:pPr>
      <w:r w:rsidRPr="00A5128C">
        <w:rPr>
          <w:sz w:val="24"/>
          <w:szCs w:val="24"/>
        </w:rPr>
        <w:t>МОДУЛЬ «ГРАФИКА»</w:t>
      </w:r>
    </w:p>
    <w:p w14:paraId="1BA5242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Расположение изображения на листе. Выбор вертикального или го</w:t>
      </w:r>
      <w:r w:rsidRPr="00A5128C">
        <w:rPr>
          <w:rFonts w:ascii="Times New Roman" w:hAnsi="Times New Roman" w:cs="Times New Roman"/>
          <w:sz w:val="24"/>
          <w:szCs w:val="24"/>
        </w:rPr>
        <w:softHyphen/>
        <w:t>ризонтального формата листа в зависимости от содержания изображе</w:t>
      </w:r>
      <w:r w:rsidRPr="00A5128C">
        <w:rPr>
          <w:rFonts w:ascii="Times New Roman" w:hAnsi="Times New Roman" w:cs="Times New Roman"/>
          <w:sz w:val="24"/>
          <w:szCs w:val="24"/>
        </w:rPr>
        <w:softHyphen/>
        <w:t>ния.</w:t>
      </w:r>
    </w:p>
    <w:p w14:paraId="29689FA5"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Разные виды линий. Линейный рисунок. Графические материалы для линейного рисунка и их особенности. Приёмы рисования линией.</w:t>
      </w:r>
    </w:p>
    <w:p w14:paraId="2DC14E9D"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Рисование с натуры: разные листья и их форма.</w:t>
      </w:r>
    </w:p>
    <w:p w14:paraId="6BF1B66C"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Представление о пропорциях: короткое — длинное. Развитие навыка видения соотношения частей целого (на основе рисунков животных).</w:t>
      </w:r>
    </w:p>
    <w:p w14:paraId="32F041D3"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Графическое пятно (ахроматическое) и представление о силуэте. Формирование навыка видения целостности. Цельная форма и её ча</w:t>
      </w:r>
      <w:r w:rsidRPr="00A5128C">
        <w:rPr>
          <w:rFonts w:ascii="Times New Roman" w:hAnsi="Times New Roman" w:cs="Times New Roman"/>
          <w:sz w:val="24"/>
          <w:szCs w:val="24"/>
        </w:rPr>
        <w:softHyphen/>
        <w:t>сти.</w:t>
      </w:r>
    </w:p>
    <w:p w14:paraId="461A0768" w14:textId="77777777" w:rsidR="00BD3C4A" w:rsidRPr="00A5128C" w:rsidRDefault="00BD3C4A" w:rsidP="00A5128C">
      <w:pPr>
        <w:pStyle w:val="60"/>
        <w:shd w:val="clear" w:color="auto" w:fill="auto"/>
        <w:spacing w:after="0" w:line="240" w:lineRule="auto"/>
        <w:ind w:firstLine="709"/>
        <w:rPr>
          <w:sz w:val="24"/>
          <w:szCs w:val="24"/>
        </w:rPr>
      </w:pPr>
      <w:r w:rsidRPr="00A5128C">
        <w:rPr>
          <w:sz w:val="24"/>
          <w:szCs w:val="24"/>
        </w:rPr>
        <w:t>Модуль «Живопись»</w:t>
      </w:r>
    </w:p>
    <w:p w14:paraId="6F9AECC2"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Цвет как одно из главных средств выражения в изобразительном ис</w:t>
      </w:r>
      <w:r w:rsidRPr="00A5128C">
        <w:rPr>
          <w:rFonts w:ascii="Times New Roman" w:hAnsi="Times New Roman" w:cs="Times New Roman"/>
          <w:sz w:val="24"/>
          <w:szCs w:val="24"/>
        </w:rPr>
        <w:softHyphen/>
        <w:t>кусстве. Навыки работы гуашью в условиях урока. Краски «гуашь», кисти, бумага цветная и белая.</w:t>
      </w:r>
    </w:p>
    <w:p w14:paraId="2579AF5C"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Три основных цвета. Ассоциативные представления, связанные с каждым цветом. Навыки смешения красок и получение нового цвета.</w:t>
      </w:r>
    </w:p>
    <w:p w14:paraId="48493104"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Эмоциональная выразительность цвета, способы выражение настро</w:t>
      </w:r>
      <w:r w:rsidRPr="00A5128C">
        <w:rPr>
          <w:rFonts w:ascii="Times New Roman" w:hAnsi="Times New Roman" w:cs="Times New Roman"/>
          <w:sz w:val="24"/>
          <w:szCs w:val="24"/>
        </w:rPr>
        <w:softHyphen/>
        <w:t>ения в изображаемом сюжете.</w:t>
      </w:r>
    </w:p>
    <w:p w14:paraId="3AEA4311"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Живописное изображение разных цветков по представлению и вос</w:t>
      </w:r>
      <w:r w:rsidRPr="00A5128C">
        <w:rPr>
          <w:rFonts w:ascii="Times New Roman" w:hAnsi="Times New Roman" w:cs="Times New Roman"/>
          <w:sz w:val="24"/>
          <w:szCs w:val="24"/>
        </w:rPr>
        <w:softHyphen/>
        <w:t>приятию. Развитие навыков работы гуашью. Эмоциональная вырази</w:t>
      </w:r>
      <w:r w:rsidRPr="00A5128C">
        <w:rPr>
          <w:rFonts w:ascii="Times New Roman" w:hAnsi="Times New Roman" w:cs="Times New Roman"/>
          <w:sz w:val="24"/>
          <w:szCs w:val="24"/>
        </w:rPr>
        <w:softHyphen/>
        <w:t>тельность цвета.</w:t>
      </w:r>
    </w:p>
    <w:p w14:paraId="481BAA22"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14:paraId="685AB4B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Техника монотипии. Представления о симметрии. Развитие вообра</w:t>
      </w:r>
      <w:r w:rsidRPr="00A5128C">
        <w:rPr>
          <w:rFonts w:ascii="Times New Roman" w:hAnsi="Times New Roman" w:cs="Times New Roman"/>
          <w:sz w:val="24"/>
          <w:szCs w:val="24"/>
        </w:rPr>
        <w:softHyphen/>
        <w:t>жения.</w:t>
      </w:r>
    </w:p>
    <w:p w14:paraId="7AD3AC90" w14:textId="77777777" w:rsidR="00BD3C4A" w:rsidRPr="00A5128C" w:rsidRDefault="00BD3C4A" w:rsidP="00A5128C">
      <w:pPr>
        <w:pStyle w:val="60"/>
        <w:shd w:val="clear" w:color="auto" w:fill="auto"/>
        <w:spacing w:after="0" w:line="240" w:lineRule="auto"/>
        <w:ind w:firstLine="709"/>
        <w:rPr>
          <w:sz w:val="24"/>
          <w:szCs w:val="24"/>
        </w:rPr>
      </w:pPr>
      <w:r w:rsidRPr="00A5128C">
        <w:rPr>
          <w:sz w:val="24"/>
          <w:szCs w:val="24"/>
        </w:rPr>
        <w:lastRenderedPageBreak/>
        <w:t>Модуль «Скульптура»</w:t>
      </w:r>
    </w:p>
    <w:p w14:paraId="25901995"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Изображение в объёме. Приёмы работы с пластилином; дощечка, стек, тряпочка.</w:t>
      </w:r>
    </w:p>
    <w:p w14:paraId="243239FB"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Лепка зверушек из цельной формы (черепашки, ёжика, зайчика, птички и др.). Приёмы вытягивания, вдавливания, сгибания, скручива</w:t>
      </w:r>
      <w:r w:rsidRPr="00A5128C">
        <w:rPr>
          <w:rFonts w:ascii="Times New Roman" w:hAnsi="Times New Roman" w:cs="Times New Roman"/>
          <w:sz w:val="24"/>
          <w:szCs w:val="24"/>
        </w:rPr>
        <w:softHyphen/>
        <w:t>ния.</w:t>
      </w:r>
    </w:p>
    <w:p w14:paraId="35E70549"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7AC296B6"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Бумажная пластика. Овладение первичными приёмами надрезания, закручивания, складывания.</w:t>
      </w:r>
    </w:p>
    <w:p w14:paraId="161CB21D"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Объёмная аппликация из бумаги и картона.</w:t>
      </w:r>
    </w:p>
    <w:p w14:paraId="65E9CEE3" w14:textId="77777777" w:rsidR="00BD3C4A" w:rsidRPr="00A5128C" w:rsidRDefault="00BD3C4A"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102" w:name="bookmark115"/>
      <w:r w:rsidRPr="00A5128C">
        <w:rPr>
          <w:rFonts w:ascii="Times New Roman" w:hAnsi="Times New Roman" w:cs="Times New Roman"/>
          <w:sz w:val="24"/>
          <w:szCs w:val="24"/>
        </w:rPr>
        <w:t>Модуль «Декоративно-прикладное искусство»</w:t>
      </w:r>
      <w:bookmarkEnd w:id="102"/>
    </w:p>
    <w:p w14:paraId="55B2B7D3"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w:t>
      </w:r>
      <w:r w:rsidRPr="00A5128C">
        <w:rPr>
          <w:rFonts w:ascii="Times New Roman" w:hAnsi="Times New Roman" w:cs="Times New Roman"/>
          <w:sz w:val="24"/>
          <w:szCs w:val="24"/>
        </w:rPr>
        <w:softHyphen/>
        <w:t>тами в предметах декоративно-прикладного искусства.</w:t>
      </w:r>
    </w:p>
    <w:p w14:paraId="4442FFEE"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596124FA"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Представления о симметрии и наблюдение её в природе. Последова</w:t>
      </w:r>
      <w:r w:rsidRPr="00A5128C">
        <w:rPr>
          <w:rFonts w:ascii="Times New Roman" w:hAnsi="Times New Roman" w:cs="Times New Roman"/>
          <w:sz w:val="24"/>
          <w:szCs w:val="24"/>
        </w:rPr>
        <w:softHyphen/>
        <w:t>тельное ведение работы над изображением бабочки по представлению, использование линии симметрии при составлении узора крыльев.</w:t>
      </w:r>
    </w:p>
    <w:p w14:paraId="7ED46AA6"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360C6EB9"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Дизайн предмета: изготовление нарядной упаковки путём склады</w:t>
      </w:r>
      <w:r w:rsidRPr="00A5128C">
        <w:rPr>
          <w:rFonts w:ascii="Times New Roman" w:hAnsi="Times New Roman" w:cs="Times New Roman"/>
          <w:sz w:val="24"/>
          <w:szCs w:val="24"/>
        </w:rPr>
        <w:softHyphen/>
        <w:t>вания бумаги и аппликации.</w:t>
      </w:r>
    </w:p>
    <w:p w14:paraId="160071F9"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Оригами — создание игрушки для новогодней ёлки. Приёмы скла</w:t>
      </w:r>
      <w:r w:rsidRPr="00A5128C">
        <w:rPr>
          <w:rFonts w:ascii="Times New Roman" w:hAnsi="Times New Roman" w:cs="Times New Roman"/>
          <w:sz w:val="24"/>
          <w:szCs w:val="24"/>
        </w:rPr>
        <w:softHyphen/>
        <w:t>дывания бумаги.</w:t>
      </w:r>
    </w:p>
    <w:p w14:paraId="2A210ADE" w14:textId="77777777" w:rsidR="00BD3C4A" w:rsidRPr="00A5128C" w:rsidRDefault="00BD3C4A"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103" w:name="bookmark116"/>
      <w:r w:rsidRPr="00A5128C">
        <w:rPr>
          <w:rFonts w:ascii="Times New Roman" w:hAnsi="Times New Roman" w:cs="Times New Roman"/>
          <w:sz w:val="24"/>
          <w:szCs w:val="24"/>
        </w:rPr>
        <w:t>Модуль «Архитектура»</w:t>
      </w:r>
      <w:bookmarkEnd w:id="103"/>
    </w:p>
    <w:p w14:paraId="50AA9CF9"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14:paraId="3C54CA62"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Освоение приёмов конструирования из бумаги. Складывание объ</w:t>
      </w:r>
      <w:r w:rsidRPr="00A5128C">
        <w:rPr>
          <w:rFonts w:ascii="Times New Roman" w:hAnsi="Times New Roman" w:cs="Times New Roman"/>
          <w:sz w:val="24"/>
          <w:szCs w:val="24"/>
        </w:rPr>
        <w:softHyphen/>
        <w:t>ёмных простых геометрических тел. Овладение приёмами склеивания, надрезания и вырезания деталей; использование приёма симметрии.</w:t>
      </w:r>
    </w:p>
    <w:p w14:paraId="379F25EE" w14:textId="2EC6A5D5"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Макетирование (или аппликация) пространственной среды сказочного города из бумаги, картона или пластилина.</w:t>
      </w:r>
      <w:r w:rsidR="00C82AD1" w:rsidRPr="00A5128C">
        <w:rPr>
          <w:rFonts w:ascii="Times New Roman" w:hAnsi="Times New Roman" w:cs="Times New Roman"/>
          <w:sz w:val="24"/>
          <w:szCs w:val="24"/>
        </w:rPr>
        <w:t xml:space="preserve"> </w:t>
      </w:r>
      <w:r w:rsidRPr="00A5128C">
        <w:rPr>
          <w:rFonts w:ascii="Times New Roman" w:hAnsi="Times New Roman" w:cs="Times New Roman"/>
          <w:sz w:val="24"/>
          <w:szCs w:val="24"/>
        </w:rPr>
        <w:t>Восприятие произведений детского творчества. Обсуждение сюжет</w:t>
      </w:r>
      <w:r w:rsidRPr="00A5128C">
        <w:rPr>
          <w:rFonts w:ascii="Times New Roman" w:hAnsi="Times New Roman" w:cs="Times New Roman"/>
          <w:sz w:val="24"/>
          <w:szCs w:val="24"/>
        </w:rPr>
        <w:softHyphen/>
        <w:t>ного и эмоционального содержания детских работ.</w:t>
      </w:r>
    </w:p>
    <w:p w14:paraId="6F7EFAD8"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Художественное наблюдение окружающего мира природы и пред</w:t>
      </w:r>
      <w:r w:rsidRPr="00A5128C">
        <w:rPr>
          <w:rFonts w:ascii="Times New Roman" w:hAnsi="Times New Roman" w:cs="Times New Roman"/>
          <w:sz w:val="24"/>
          <w:szCs w:val="24"/>
        </w:rPr>
        <w:softHyphen/>
        <w:t>метной среды жизни человека в зависимости от поставленной аналити</w:t>
      </w:r>
      <w:r w:rsidRPr="00A5128C">
        <w:rPr>
          <w:rFonts w:ascii="Times New Roman" w:hAnsi="Times New Roman" w:cs="Times New Roman"/>
          <w:sz w:val="24"/>
          <w:szCs w:val="24"/>
        </w:rPr>
        <w:softHyphen/>
        <w:t>ческой и эстетической задачи наблюдения (установки).</w:t>
      </w:r>
    </w:p>
    <w:p w14:paraId="756A1312"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Рассматривание иллюстраций детской книги на основе содержа</w:t>
      </w:r>
      <w:r w:rsidRPr="00A5128C">
        <w:rPr>
          <w:rFonts w:ascii="Times New Roman" w:hAnsi="Times New Roman" w:cs="Times New Roman"/>
          <w:sz w:val="24"/>
          <w:szCs w:val="24"/>
        </w:rPr>
        <w:softHyphen/>
        <w:t>тельных установок учителя в соответствии с изучаемой темой.</w:t>
      </w:r>
    </w:p>
    <w:p w14:paraId="016A9B3E"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Знакомство с картиной, в которой ярко выражено эмоциональное со</w:t>
      </w:r>
      <w:r w:rsidRPr="00A5128C">
        <w:rPr>
          <w:rFonts w:ascii="Times New Roman" w:hAnsi="Times New Roman" w:cs="Times New Roman"/>
          <w:sz w:val="24"/>
          <w:szCs w:val="24"/>
        </w:rPr>
        <w:softHyphen/>
        <w:t>стояние, или с картиной, написанной на сказочный сюжет (произведения В. М. Васнецова, М. А. Врубеля и другие по выбору учителя).</w:t>
      </w:r>
    </w:p>
    <w:p w14:paraId="71D25D2E"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Художник и зритель. Освоение зрительских умений на основе полу</w:t>
      </w:r>
      <w:r w:rsidRPr="00A5128C">
        <w:rPr>
          <w:rFonts w:ascii="Times New Roman" w:hAnsi="Times New Roman" w:cs="Times New Roman"/>
          <w:sz w:val="24"/>
          <w:szCs w:val="24"/>
        </w:rPr>
        <w:softHyphen/>
        <w:t>чаемых знаний и творческих практических задач — установок наблю</w:t>
      </w:r>
      <w:r w:rsidRPr="00A5128C">
        <w:rPr>
          <w:rFonts w:ascii="Times New Roman" w:hAnsi="Times New Roman" w:cs="Times New Roman"/>
          <w:sz w:val="24"/>
          <w:szCs w:val="24"/>
        </w:rPr>
        <w:softHyphen/>
        <w:t>дения. Ассоциации из личного опыта учащихся и оценка эмоциональ</w:t>
      </w:r>
      <w:r w:rsidRPr="00A5128C">
        <w:rPr>
          <w:rFonts w:ascii="Times New Roman" w:hAnsi="Times New Roman" w:cs="Times New Roman"/>
          <w:sz w:val="24"/>
          <w:szCs w:val="24"/>
        </w:rPr>
        <w:softHyphen/>
        <w:t>ного содержания произведений.</w:t>
      </w:r>
    </w:p>
    <w:p w14:paraId="2E4DAEBD" w14:textId="77777777" w:rsidR="00BD3C4A" w:rsidRPr="00A5128C" w:rsidRDefault="00BD3C4A"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104" w:name="bookmark117"/>
      <w:r w:rsidRPr="00A5128C">
        <w:rPr>
          <w:rFonts w:ascii="Times New Roman" w:hAnsi="Times New Roman" w:cs="Times New Roman"/>
          <w:sz w:val="24"/>
          <w:szCs w:val="24"/>
        </w:rPr>
        <w:t>Модуль «Азбука цифровой графики»</w:t>
      </w:r>
      <w:bookmarkEnd w:id="104"/>
    </w:p>
    <w:p w14:paraId="753565CB"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Фотографирование мелких деталей природы, выражение ярких зри</w:t>
      </w:r>
      <w:r w:rsidRPr="00A5128C">
        <w:rPr>
          <w:rFonts w:ascii="Times New Roman" w:hAnsi="Times New Roman" w:cs="Times New Roman"/>
          <w:sz w:val="24"/>
          <w:szCs w:val="24"/>
        </w:rPr>
        <w:softHyphen/>
        <w:t>тельных впечатлений.</w:t>
      </w:r>
    </w:p>
    <w:p w14:paraId="1C8F147C"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Обсуждение в условиях урока ученических фотографий, соответ</w:t>
      </w:r>
      <w:r w:rsidRPr="00A5128C">
        <w:rPr>
          <w:rFonts w:ascii="Times New Roman" w:hAnsi="Times New Roman" w:cs="Times New Roman"/>
          <w:sz w:val="24"/>
          <w:szCs w:val="24"/>
        </w:rPr>
        <w:softHyphen/>
        <w:t>ствующих изучаемой теме.</w:t>
      </w:r>
    </w:p>
    <w:p w14:paraId="381196B7" w14:textId="77777777" w:rsidR="00BD3C4A" w:rsidRPr="00A5128C" w:rsidRDefault="00BD3C4A" w:rsidP="00DB6403">
      <w:pPr>
        <w:pStyle w:val="33"/>
        <w:keepNext/>
        <w:keepLines/>
        <w:numPr>
          <w:ilvl w:val="0"/>
          <w:numId w:val="23"/>
        </w:numPr>
        <w:shd w:val="clear" w:color="auto" w:fill="auto"/>
        <w:tabs>
          <w:tab w:val="left" w:pos="636"/>
        </w:tabs>
        <w:spacing w:before="0" w:after="0" w:line="240" w:lineRule="auto"/>
        <w:ind w:left="400"/>
        <w:jc w:val="center"/>
        <w:rPr>
          <w:rFonts w:ascii="Times New Roman" w:hAnsi="Times New Roman" w:cs="Times New Roman"/>
          <w:sz w:val="24"/>
          <w:szCs w:val="24"/>
        </w:rPr>
      </w:pPr>
      <w:bookmarkStart w:id="105" w:name="bookmark118"/>
      <w:r w:rsidRPr="00A5128C">
        <w:rPr>
          <w:rFonts w:ascii="Times New Roman" w:hAnsi="Times New Roman" w:cs="Times New Roman"/>
          <w:sz w:val="24"/>
          <w:szCs w:val="24"/>
        </w:rPr>
        <w:lastRenderedPageBreak/>
        <w:t xml:space="preserve">КЛАСС </w:t>
      </w:r>
      <w:r w:rsidRPr="00A5128C">
        <w:rPr>
          <w:rStyle w:val="395pt1pt"/>
          <w:rFonts w:eastAsia="Calibri"/>
          <w:b w:val="0"/>
          <w:bCs w:val="0"/>
          <w:sz w:val="24"/>
          <w:szCs w:val="24"/>
        </w:rPr>
        <w:t>(34</w:t>
      </w:r>
      <w:r w:rsidRPr="00A5128C">
        <w:rPr>
          <w:rFonts w:ascii="Times New Roman" w:hAnsi="Times New Roman" w:cs="Times New Roman"/>
          <w:sz w:val="24"/>
          <w:szCs w:val="24"/>
        </w:rPr>
        <w:t xml:space="preserve"> ч)</w:t>
      </w:r>
      <w:bookmarkEnd w:id="105"/>
    </w:p>
    <w:p w14:paraId="15CFB0C4" w14:textId="77777777" w:rsidR="00BD3C4A" w:rsidRPr="00A5128C" w:rsidRDefault="00BD3C4A"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106" w:name="bookmark119"/>
      <w:r w:rsidRPr="00A5128C">
        <w:rPr>
          <w:rFonts w:ascii="Times New Roman" w:hAnsi="Times New Roman" w:cs="Times New Roman"/>
          <w:sz w:val="24"/>
          <w:szCs w:val="24"/>
        </w:rPr>
        <w:t>Модуль «Графика»</w:t>
      </w:r>
      <w:bookmarkEnd w:id="106"/>
    </w:p>
    <w:p w14:paraId="5BBD113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Ритм линий. Выразительность линии. Художественные материалы для линейного рисунка и их свойства. Развитие навыков линейного рисунка.</w:t>
      </w:r>
    </w:p>
    <w:p w14:paraId="7F4A45CA"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Пастель и мелки — особенности и выразительные свойства графиче</w:t>
      </w:r>
      <w:r w:rsidRPr="00A5128C">
        <w:rPr>
          <w:rFonts w:ascii="Times New Roman" w:hAnsi="Times New Roman" w:cs="Times New Roman"/>
          <w:sz w:val="24"/>
          <w:szCs w:val="24"/>
        </w:rPr>
        <w:softHyphen/>
        <w:t>ских материалов, приёмы работы.</w:t>
      </w:r>
    </w:p>
    <w:p w14:paraId="5F645C4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Ритм пятен: освоение основ композиции. Расположение пятна на плоскости листа: сгущение, разброс, доминанта, равновесие, спокой</w:t>
      </w:r>
      <w:r w:rsidRPr="00A5128C">
        <w:rPr>
          <w:rFonts w:ascii="Times New Roman" w:hAnsi="Times New Roman" w:cs="Times New Roman"/>
          <w:sz w:val="24"/>
          <w:szCs w:val="24"/>
        </w:rPr>
        <w:softHyphen/>
        <w:t>ствие и движение.</w:t>
      </w:r>
    </w:p>
    <w:p w14:paraId="28350069"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655855D4" w14:textId="609BF74C"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Рисунок с натуры простого предмета. Расположение предмета на ли</w:t>
      </w:r>
      <w:r w:rsidRPr="00A5128C">
        <w:rPr>
          <w:rFonts w:ascii="Times New Roman" w:hAnsi="Times New Roman" w:cs="Times New Roman"/>
          <w:sz w:val="24"/>
          <w:szCs w:val="24"/>
        </w:rPr>
        <w:softHyphen/>
        <w:t>сте бумаги. Определение формы пр</w:t>
      </w:r>
      <w:r w:rsidR="00C82AD1">
        <w:rPr>
          <w:rFonts w:ascii="Times New Roman" w:hAnsi="Times New Roman" w:cs="Times New Roman"/>
          <w:sz w:val="24"/>
          <w:szCs w:val="24"/>
        </w:rPr>
        <w:t>едмета. Соотношение частей пред</w:t>
      </w:r>
      <w:r w:rsidRPr="00A5128C">
        <w:rPr>
          <w:rFonts w:ascii="Times New Roman" w:hAnsi="Times New Roman" w:cs="Times New Roman"/>
          <w:sz w:val="24"/>
          <w:szCs w:val="24"/>
        </w:rPr>
        <w:t>мета. Светлые и тёмные части предмета, тень под предметом. Штри</w:t>
      </w:r>
      <w:r w:rsidRPr="00A5128C">
        <w:rPr>
          <w:rFonts w:ascii="Times New Roman" w:hAnsi="Times New Roman" w:cs="Times New Roman"/>
          <w:sz w:val="24"/>
          <w:szCs w:val="24"/>
        </w:rPr>
        <w:softHyphen/>
        <w:t>ховка. Умение внимательно рассматривать и анализировать форму натурного предмета.</w:t>
      </w:r>
    </w:p>
    <w:p w14:paraId="08E19969"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Графический рисунок животного с активным выражением его харак</w:t>
      </w:r>
      <w:r w:rsidRPr="00A5128C">
        <w:rPr>
          <w:rFonts w:ascii="Times New Roman" w:hAnsi="Times New Roman" w:cs="Times New Roman"/>
          <w:sz w:val="24"/>
          <w:szCs w:val="24"/>
        </w:rPr>
        <w:softHyphen/>
        <w:t>тера. Аналитическое рассматривание графических произведений ани</w:t>
      </w:r>
      <w:r w:rsidRPr="00A5128C">
        <w:rPr>
          <w:rFonts w:ascii="Times New Roman" w:hAnsi="Times New Roman" w:cs="Times New Roman"/>
          <w:sz w:val="24"/>
          <w:szCs w:val="24"/>
        </w:rPr>
        <w:softHyphen/>
        <w:t>малистического жанра.</w:t>
      </w:r>
    </w:p>
    <w:p w14:paraId="51C6FA21" w14:textId="77777777" w:rsidR="00BD3C4A" w:rsidRPr="00A5128C" w:rsidRDefault="00BD3C4A"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107" w:name="bookmark120"/>
      <w:r w:rsidRPr="00A5128C">
        <w:rPr>
          <w:rFonts w:ascii="Times New Roman" w:hAnsi="Times New Roman" w:cs="Times New Roman"/>
          <w:sz w:val="24"/>
          <w:szCs w:val="24"/>
        </w:rPr>
        <w:t>Модуль «Живопись»</w:t>
      </w:r>
      <w:bookmarkEnd w:id="107"/>
    </w:p>
    <w:p w14:paraId="5976AB8A"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14:paraId="389FA806"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Акварель и её свойства. Акварельные кисти. Приёмы работы акваре</w:t>
      </w:r>
      <w:r w:rsidRPr="00A5128C">
        <w:rPr>
          <w:rFonts w:ascii="Times New Roman" w:hAnsi="Times New Roman" w:cs="Times New Roman"/>
          <w:sz w:val="24"/>
          <w:szCs w:val="24"/>
        </w:rPr>
        <w:softHyphen/>
        <w:t>лью.</w:t>
      </w:r>
    </w:p>
    <w:p w14:paraId="5FFDAE51"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Цвет тёплый и холодный — цветовой контраст.</w:t>
      </w:r>
    </w:p>
    <w:p w14:paraId="221545D9"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Цвет тёмный и светлый (тональные отношения). Затемнение цвета с помощью тёмной краски и осветление цвета. Эмоциональная вырази</w:t>
      </w:r>
      <w:r w:rsidRPr="00A5128C">
        <w:rPr>
          <w:rFonts w:ascii="Times New Roman" w:hAnsi="Times New Roman" w:cs="Times New Roman"/>
          <w:sz w:val="24"/>
          <w:szCs w:val="24"/>
        </w:rPr>
        <w:softHyphen/>
        <w:t>тельность цветовых состояний и отношений.</w:t>
      </w:r>
    </w:p>
    <w:p w14:paraId="2525694E"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Цвет открытый — звонкий и приглушённый, тихий. Эмоциональная выразительность цвета.</w:t>
      </w:r>
    </w:p>
    <w:p w14:paraId="2745962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Изображение природы (моря) в разных контрастных состояниях по</w:t>
      </w:r>
      <w:r w:rsidRPr="00A5128C">
        <w:rPr>
          <w:rFonts w:ascii="Times New Roman" w:hAnsi="Times New Roman" w:cs="Times New Roman"/>
          <w:sz w:val="24"/>
          <w:szCs w:val="24"/>
        </w:rPr>
        <w:softHyphen/>
        <w:t>годы и соответствующих цветовых состояниях (туман, нежное утро, гроза, буря, ветер — по выбору учителя). Произведения И. К. Айвазов</w:t>
      </w:r>
      <w:r w:rsidRPr="00A5128C">
        <w:rPr>
          <w:rFonts w:ascii="Times New Roman" w:hAnsi="Times New Roman" w:cs="Times New Roman"/>
          <w:sz w:val="24"/>
          <w:szCs w:val="24"/>
        </w:rPr>
        <w:softHyphen/>
        <w:t>ского.</w:t>
      </w:r>
    </w:p>
    <w:p w14:paraId="339E0E3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Изображение сказочного персонажа с ярко выраженным характером (образ мужской или женский).</w:t>
      </w:r>
    </w:p>
    <w:p w14:paraId="519428B9" w14:textId="77777777" w:rsidR="00BD3C4A" w:rsidRPr="00A5128C" w:rsidRDefault="00BD3C4A"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108" w:name="bookmark121"/>
      <w:r w:rsidRPr="00A5128C">
        <w:rPr>
          <w:rFonts w:ascii="Times New Roman" w:hAnsi="Times New Roman" w:cs="Times New Roman"/>
          <w:sz w:val="24"/>
          <w:szCs w:val="24"/>
        </w:rPr>
        <w:t>Модуль «Скульптура»</w:t>
      </w:r>
      <w:bookmarkEnd w:id="108"/>
    </w:p>
    <w:p w14:paraId="3BEB2BC1"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Лепка из пластилинов или глины игрушки — сказочного животного по мотивам выбранного художественного народного промысла (фили- моновская игрушка, дымковский петух, каргопольский Полкан и другие по выбору учителя с учётом местных промыслов). Способ лепки в со</w:t>
      </w:r>
      <w:r w:rsidRPr="00A5128C">
        <w:rPr>
          <w:rFonts w:ascii="Times New Roman" w:hAnsi="Times New Roman" w:cs="Times New Roman"/>
          <w:sz w:val="24"/>
          <w:szCs w:val="24"/>
        </w:rPr>
        <w:softHyphen/>
        <w:t>ответствии с традициями промысла.</w:t>
      </w:r>
    </w:p>
    <w:p w14:paraId="47FA7031"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Лепка животных (кошка, собака, медвежонок и др.) с передачей ха</w:t>
      </w:r>
      <w:r w:rsidRPr="00A5128C">
        <w:rPr>
          <w:rFonts w:ascii="Times New Roman" w:hAnsi="Times New Roman" w:cs="Times New Roman"/>
          <w:sz w:val="24"/>
          <w:szCs w:val="24"/>
        </w:rPr>
        <w:softHyphen/>
        <w:t>рактерной пластики движения. Соблюдение цельности формы, её пре</w:t>
      </w:r>
      <w:r w:rsidRPr="00A5128C">
        <w:rPr>
          <w:rFonts w:ascii="Times New Roman" w:hAnsi="Times New Roman" w:cs="Times New Roman"/>
          <w:sz w:val="24"/>
          <w:szCs w:val="24"/>
        </w:rPr>
        <w:softHyphen/>
        <w:t>образование и добавление деталей.</w:t>
      </w:r>
    </w:p>
    <w:p w14:paraId="6944000D" w14:textId="2D3AD5E1"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Изображение движения и статики в скульптуре: лепка из пластилина тяжёлой, неповоротливой и лёгкой, стремительной формы.</w:t>
      </w:r>
      <w:r w:rsidR="00C82AD1" w:rsidRPr="00A5128C">
        <w:rPr>
          <w:rFonts w:ascii="Times New Roman" w:hAnsi="Times New Roman" w:cs="Times New Roman"/>
          <w:sz w:val="24"/>
          <w:szCs w:val="24"/>
        </w:rPr>
        <w:t xml:space="preserve"> </w:t>
      </w:r>
      <w:r w:rsidRPr="00A5128C">
        <w:rPr>
          <w:rFonts w:ascii="Times New Roman" w:hAnsi="Times New Roman" w:cs="Times New Roman"/>
          <w:sz w:val="24"/>
          <w:szCs w:val="24"/>
        </w:rPr>
        <w:t>Наблюдение узоров в природе (на основе фотографий в условиях урока): снежинки, паутинки, роса на листьях и др. Ассоциативное сопо</w:t>
      </w:r>
      <w:r w:rsidRPr="00A5128C">
        <w:rPr>
          <w:rFonts w:ascii="Times New Roman" w:hAnsi="Times New Roman" w:cs="Times New Roman"/>
          <w:sz w:val="24"/>
          <w:szCs w:val="24"/>
        </w:rPr>
        <w:softHyphen/>
        <w:t>ставление с орнаментами в предметах декоративно-прикладного искус</w:t>
      </w:r>
      <w:r w:rsidRPr="00A5128C">
        <w:rPr>
          <w:rFonts w:ascii="Times New Roman" w:hAnsi="Times New Roman" w:cs="Times New Roman"/>
          <w:sz w:val="24"/>
          <w:szCs w:val="24"/>
        </w:rPr>
        <w:softHyphen/>
        <w:t>ства (кружево, вышивка, ювелирные изделия и др.).</w:t>
      </w:r>
    </w:p>
    <w:p w14:paraId="70C2D2DA"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Рисунок геометрического орнамента кружева или вышивки.</w:t>
      </w:r>
    </w:p>
    <w:p w14:paraId="7D1FF71E"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Декоративная композиция. Ритм пятен в декоративной аппликации.</w:t>
      </w:r>
    </w:p>
    <w:p w14:paraId="4E5838E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Поделки из подручных нехудожественных материалов.</w:t>
      </w:r>
    </w:p>
    <w:p w14:paraId="298BCB43"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Декоративные изображения животных в игрушках народных про</w:t>
      </w:r>
      <w:r w:rsidRPr="00A5128C">
        <w:rPr>
          <w:rFonts w:ascii="Times New Roman" w:hAnsi="Times New Roman" w:cs="Times New Roman"/>
          <w:sz w:val="24"/>
          <w:szCs w:val="24"/>
        </w:rPr>
        <w:softHyphen/>
        <w:t>мыслов; филимоновские, дымковские, каргопольские игрушки (и другие по выбору учителя с учётом местных художественных промыслов).</w:t>
      </w:r>
    </w:p>
    <w:p w14:paraId="73019EE8"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Декор одежды человека. Разнообразие украшений. Традиционные народные </w:t>
      </w:r>
      <w:r w:rsidRPr="00A5128C">
        <w:rPr>
          <w:rFonts w:ascii="Times New Roman" w:hAnsi="Times New Roman" w:cs="Times New Roman"/>
          <w:sz w:val="24"/>
          <w:szCs w:val="24"/>
        </w:rPr>
        <w:lastRenderedPageBreak/>
        <w:t>женские и мужские украшения. Назначение украшений и их роль в жизни людей.</w:t>
      </w:r>
    </w:p>
    <w:p w14:paraId="203A14C2" w14:textId="77777777" w:rsidR="00BD3C4A" w:rsidRPr="00A5128C" w:rsidRDefault="00BD3C4A"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109" w:name="bookmark122"/>
      <w:r w:rsidRPr="00A5128C">
        <w:rPr>
          <w:rFonts w:ascii="Times New Roman" w:hAnsi="Times New Roman" w:cs="Times New Roman"/>
          <w:sz w:val="24"/>
          <w:szCs w:val="24"/>
        </w:rPr>
        <w:t>Модуль «Архитектура»</w:t>
      </w:r>
      <w:bookmarkEnd w:id="109"/>
    </w:p>
    <w:p w14:paraId="6F3B0E4C"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Конструирование из бумаги. Приёмы работы с полосой бумаги, раз</w:t>
      </w:r>
      <w:r w:rsidRPr="00A5128C">
        <w:rPr>
          <w:rFonts w:ascii="Times New Roman" w:hAnsi="Times New Roman" w:cs="Times New Roman"/>
          <w:sz w:val="24"/>
          <w:szCs w:val="24"/>
        </w:rPr>
        <w:softHyphen/>
        <w:t>ные варианты складывания, закручивания, надрезания. Макетирование пространства детской площадки.</w:t>
      </w:r>
    </w:p>
    <w:p w14:paraId="47A05FD0"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Построение игрового сказочного города из бумаги (на основе сворачи</w:t>
      </w:r>
      <w:r w:rsidRPr="00A5128C">
        <w:rPr>
          <w:rFonts w:ascii="Times New Roman" w:hAnsi="Times New Roman" w:cs="Times New Roman"/>
          <w:sz w:val="24"/>
          <w:szCs w:val="24"/>
        </w:rPr>
        <w:softHyphen/>
        <w:t>вания геометрических тел — параллелепипедов разной высоты, цилиндров с прорезями и наклейками); завивание, скручивание и складывание по</w:t>
      </w:r>
      <w:r w:rsidRPr="00A5128C">
        <w:rPr>
          <w:rFonts w:ascii="Times New Roman" w:hAnsi="Times New Roman" w:cs="Times New Roman"/>
          <w:sz w:val="24"/>
          <w:szCs w:val="24"/>
        </w:rPr>
        <w:softHyphen/>
        <w:t>лоски бумаги (например, гармошкой).</w:t>
      </w:r>
    </w:p>
    <w:p w14:paraId="6E887F1C"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14:paraId="05813921" w14:textId="77777777" w:rsidR="00BD3C4A" w:rsidRPr="00A5128C" w:rsidRDefault="00BD3C4A"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110" w:name="bookmark123"/>
      <w:r w:rsidRPr="00A5128C">
        <w:rPr>
          <w:rFonts w:ascii="Times New Roman" w:hAnsi="Times New Roman" w:cs="Times New Roman"/>
          <w:sz w:val="24"/>
          <w:szCs w:val="24"/>
        </w:rPr>
        <w:t>Модуль «Восприятие произведений искусства»</w:t>
      </w:r>
      <w:bookmarkEnd w:id="110"/>
    </w:p>
    <w:p w14:paraId="49796674"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Восприятие произведений детского творчества. Обсуждение сюжет</w:t>
      </w:r>
      <w:r w:rsidRPr="00A5128C">
        <w:rPr>
          <w:rFonts w:ascii="Times New Roman" w:hAnsi="Times New Roman" w:cs="Times New Roman"/>
          <w:sz w:val="24"/>
          <w:szCs w:val="24"/>
        </w:rPr>
        <w:softHyphen/>
        <w:t>ного и эмоционального содержания детских работ.</w:t>
      </w:r>
    </w:p>
    <w:p w14:paraId="515C4436"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Художественное наблюдение природы и красивых природных дета</w:t>
      </w:r>
      <w:r w:rsidRPr="00A5128C">
        <w:rPr>
          <w:rFonts w:ascii="Times New Roman" w:hAnsi="Times New Roman" w:cs="Times New Roman"/>
          <w:sz w:val="24"/>
          <w:szCs w:val="24"/>
        </w:rPr>
        <w:softHyphen/>
        <w:t>лей, анализ их конструкции и эмоционального воздействия. Сопостав</w:t>
      </w:r>
      <w:r w:rsidRPr="00A5128C">
        <w:rPr>
          <w:rFonts w:ascii="Times New Roman" w:hAnsi="Times New Roman" w:cs="Times New Roman"/>
          <w:sz w:val="24"/>
          <w:szCs w:val="24"/>
        </w:rPr>
        <w:softHyphen/>
        <w:t>ление их с рукотворными произведениями.</w:t>
      </w:r>
    </w:p>
    <w:p w14:paraId="4800185E" w14:textId="1E259C7D"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Восприятие орнаментальных произведений прикладного искусства (кружево, шитьё, резьба и роспись и др.).</w:t>
      </w:r>
      <w:r w:rsidR="00C82AD1" w:rsidRPr="00A5128C">
        <w:rPr>
          <w:rFonts w:ascii="Times New Roman" w:hAnsi="Times New Roman" w:cs="Times New Roman"/>
          <w:sz w:val="24"/>
          <w:szCs w:val="24"/>
        </w:rPr>
        <w:t xml:space="preserve"> </w:t>
      </w:r>
      <w:r w:rsidRPr="00A5128C">
        <w:rPr>
          <w:rFonts w:ascii="Times New Roman" w:hAnsi="Times New Roman" w:cs="Times New Roman"/>
          <w:sz w:val="24"/>
          <w:szCs w:val="24"/>
        </w:rPr>
        <w:t>Восприятие произведений живописи с активным выражением цвето</w:t>
      </w:r>
      <w:r w:rsidRPr="00A5128C">
        <w:rPr>
          <w:rFonts w:ascii="Times New Roman" w:hAnsi="Times New Roman" w:cs="Times New Roman"/>
          <w:sz w:val="24"/>
          <w:szCs w:val="24"/>
        </w:rPr>
        <w:softHyphen/>
        <w:t>вого состояния в природе. Произведения И. И. Левитана, А. И. Куинджи, Н. П. Крымова.</w:t>
      </w:r>
    </w:p>
    <w:p w14:paraId="46B3A5E4"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Восприятие произведений анималистического жанра в графике (про</w:t>
      </w:r>
      <w:r w:rsidRPr="00A5128C">
        <w:rPr>
          <w:rFonts w:ascii="Times New Roman" w:hAnsi="Times New Roman" w:cs="Times New Roman"/>
          <w:sz w:val="24"/>
          <w:szCs w:val="24"/>
        </w:rPr>
        <w:softHyphen/>
        <w:t>изведения В. В. Ватагина, Е. И. Чарушина и др.) и в скульптуре (произ</w:t>
      </w:r>
      <w:r w:rsidRPr="00A5128C">
        <w:rPr>
          <w:rFonts w:ascii="Times New Roman" w:hAnsi="Times New Roman" w:cs="Times New Roman"/>
          <w:sz w:val="24"/>
          <w:szCs w:val="24"/>
        </w:rPr>
        <w:softHyphen/>
        <w:t>ведения В. В. Ватагина). Наблюдение животных с точки зрения их про</w:t>
      </w:r>
      <w:r w:rsidRPr="00A5128C">
        <w:rPr>
          <w:rFonts w:ascii="Times New Roman" w:hAnsi="Times New Roman" w:cs="Times New Roman"/>
          <w:sz w:val="24"/>
          <w:szCs w:val="24"/>
        </w:rPr>
        <w:softHyphen/>
        <w:t>порций, характера движения, пластики.</w:t>
      </w:r>
    </w:p>
    <w:p w14:paraId="74EFEA33" w14:textId="77777777" w:rsidR="00BD3C4A" w:rsidRPr="00A5128C" w:rsidRDefault="00BD3C4A" w:rsidP="00A5128C">
      <w:pPr>
        <w:pStyle w:val="60"/>
        <w:shd w:val="clear" w:color="auto" w:fill="auto"/>
        <w:spacing w:after="0" w:line="240" w:lineRule="auto"/>
        <w:ind w:firstLine="709"/>
        <w:rPr>
          <w:sz w:val="24"/>
          <w:szCs w:val="24"/>
        </w:rPr>
      </w:pPr>
      <w:r w:rsidRPr="00A5128C">
        <w:rPr>
          <w:sz w:val="24"/>
          <w:szCs w:val="24"/>
        </w:rPr>
        <w:t>Модуль «Азбука цифровой графики»</w:t>
      </w:r>
    </w:p>
    <w:p w14:paraId="32F8A695"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Компьютерные средства изображения. Виды линий (в программе </w:t>
      </w:r>
      <w:r w:rsidRPr="00A5128C">
        <w:rPr>
          <w:rFonts w:ascii="Times New Roman" w:hAnsi="Times New Roman" w:cs="Times New Roman"/>
          <w:sz w:val="24"/>
          <w:szCs w:val="24"/>
          <w:lang w:val="en-US" w:bidi="en-US"/>
        </w:rPr>
        <w:t>Paint</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или другом графическом редакторе).</w:t>
      </w:r>
    </w:p>
    <w:p w14:paraId="081B65F1"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Компьютерные средства изображения. Работа с геометрическими фигурами. Трансформация и копирование геометрических фигур в про</w:t>
      </w:r>
      <w:r w:rsidRPr="00A5128C">
        <w:rPr>
          <w:rFonts w:ascii="Times New Roman" w:hAnsi="Times New Roman" w:cs="Times New Roman"/>
          <w:sz w:val="24"/>
          <w:szCs w:val="24"/>
        </w:rPr>
        <w:softHyphen/>
        <w:t xml:space="preserve">грамме </w:t>
      </w:r>
      <w:r w:rsidRPr="00A5128C">
        <w:rPr>
          <w:rFonts w:ascii="Times New Roman" w:hAnsi="Times New Roman" w:cs="Times New Roman"/>
          <w:sz w:val="24"/>
          <w:szCs w:val="24"/>
          <w:lang w:val="en-US" w:bidi="en-US"/>
        </w:rPr>
        <w:t>Paint</w:t>
      </w:r>
      <w:r w:rsidRPr="00A5128C">
        <w:rPr>
          <w:rFonts w:ascii="Times New Roman" w:hAnsi="Times New Roman" w:cs="Times New Roman"/>
          <w:sz w:val="24"/>
          <w:szCs w:val="24"/>
          <w:lang w:bidi="en-US"/>
        </w:rPr>
        <w:t>.</w:t>
      </w:r>
    </w:p>
    <w:p w14:paraId="1E2290CA"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Освоение инструментов традиционного рисования (карандаш, ки</w:t>
      </w:r>
      <w:r w:rsidRPr="00A5128C">
        <w:rPr>
          <w:rFonts w:ascii="Times New Roman" w:hAnsi="Times New Roman" w:cs="Times New Roman"/>
          <w:sz w:val="24"/>
          <w:szCs w:val="24"/>
        </w:rPr>
        <w:softHyphen/>
        <w:t xml:space="preserve">сточка, ластик, заливка и др.) в программе </w:t>
      </w:r>
      <w:r w:rsidRPr="00A5128C">
        <w:rPr>
          <w:rFonts w:ascii="Times New Roman" w:hAnsi="Times New Roman" w:cs="Times New Roman"/>
          <w:sz w:val="24"/>
          <w:szCs w:val="24"/>
          <w:lang w:val="en-US" w:bidi="en-US"/>
        </w:rPr>
        <w:t>Paint</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на основе простых сю</w:t>
      </w:r>
      <w:r w:rsidRPr="00A5128C">
        <w:rPr>
          <w:rFonts w:ascii="Times New Roman" w:hAnsi="Times New Roman" w:cs="Times New Roman"/>
          <w:sz w:val="24"/>
          <w:szCs w:val="24"/>
        </w:rPr>
        <w:softHyphen/>
        <w:t>жетов (например, образ дерева).</w:t>
      </w:r>
    </w:p>
    <w:p w14:paraId="2F195EBD"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Освоение инструментов традиционного рисования в программе </w:t>
      </w:r>
      <w:r w:rsidRPr="00A5128C">
        <w:rPr>
          <w:rFonts w:ascii="Times New Roman" w:hAnsi="Times New Roman" w:cs="Times New Roman"/>
          <w:sz w:val="24"/>
          <w:szCs w:val="24"/>
          <w:lang w:val="en-US" w:bidi="en-US"/>
        </w:rPr>
        <w:t>Paint</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на основе темы «Тёплый и холодный цвета» (например, «Горящий ко</w:t>
      </w:r>
      <w:r w:rsidRPr="00A5128C">
        <w:rPr>
          <w:rFonts w:ascii="Times New Roman" w:hAnsi="Times New Roman" w:cs="Times New Roman"/>
          <w:sz w:val="24"/>
          <w:szCs w:val="24"/>
        </w:rPr>
        <w:softHyphen/>
        <w:t>стёр в синей ночи», «Перо жар-птицы» и др.).</w:t>
      </w:r>
    </w:p>
    <w:p w14:paraId="7B544BD4"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Художественная фотография. Расположение объекта в кадре. Мас</w:t>
      </w:r>
      <w:r w:rsidRPr="00A5128C">
        <w:rPr>
          <w:rFonts w:ascii="Times New Roman" w:hAnsi="Times New Roman" w:cs="Times New Roman"/>
          <w:sz w:val="24"/>
          <w:szCs w:val="24"/>
        </w:rPr>
        <w:softHyphen/>
        <w:t>штаб. Доминанта. Обсуждение в условиях урока ученических фотогра</w:t>
      </w:r>
      <w:r w:rsidRPr="00A5128C">
        <w:rPr>
          <w:rFonts w:ascii="Times New Roman" w:hAnsi="Times New Roman" w:cs="Times New Roman"/>
          <w:sz w:val="24"/>
          <w:szCs w:val="24"/>
        </w:rPr>
        <w:softHyphen/>
        <w:t>фий, соответствующих изучаемой теме.</w:t>
      </w:r>
    </w:p>
    <w:p w14:paraId="6BEDF5AE" w14:textId="77777777" w:rsidR="00BD3C4A" w:rsidRPr="00A5128C" w:rsidRDefault="00BD3C4A" w:rsidP="00DB6403">
      <w:pPr>
        <w:pStyle w:val="60"/>
        <w:numPr>
          <w:ilvl w:val="0"/>
          <w:numId w:val="23"/>
        </w:numPr>
        <w:shd w:val="clear" w:color="auto" w:fill="auto"/>
        <w:tabs>
          <w:tab w:val="left" w:pos="636"/>
        </w:tabs>
        <w:spacing w:after="0" w:line="240" w:lineRule="auto"/>
        <w:ind w:left="400"/>
        <w:jc w:val="center"/>
        <w:rPr>
          <w:sz w:val="24"/>
          <w:szCs w:val="24"/>
        </w:rPr>
      </w:pPr>
      <w:r w:rsidRPr="00A5128C">
        <w:rPr>
          <w:sz w:val="24"/>
          <w:szCs w:val="24"/>
        </w:rPr>
        <w:t xml:space="preserve">КЛАСС </w:t>
      </w:r>
      <w:r w:rsidRPr="00A5128C">
        <w:rPr>
          <w:rStyle w:val="695pt1pt"/>
          <w:b w:val="0"/>
          <w:bCs w:val="0"/>
          <w:sz w:val="24"/>
          <w:szCs w:val="24"/>
        </w:rPr>
        <w:t>(34</w:t>
      </w:r>
      <w:r w:rsidRPr="00A5128C">
        <w:rPr>
          <w:sz w:val="24"/>
          <w:szCs w:val="24"/>
        </w:rPr>
        <w:t xml:space="preserve"> ч)</w:t>
      </w:r>
    </w:p>
    <w:p w14:paraId="22F7032F" w14:textId="77777777" w:rsidR="00BD3C4A" w:rsidRPr="00A5128C" w:rsidRDefault="00BD3C4A" w:rsidP="00C82AD1">
      <w:pPr>
        <w:pStyle w:val="60"/>
        <w:shd w:val="clear" w:color="auto" w:fill="auto"/>
        <w:spacing w:after="0" w:line="240" w:lineRule="auto"/>
        <w:ind w:firstLine="709"/>
        <w:jc w:val="center"/>
        <w:rPr>
          <w:sz w:val="24"/>
          <w:szCs w:val="24"/>
        </w:rPr>
      </w:pPr>
      <w:r w:rsidRPr="00A5128C">
        <w:rPr>
          <w:sz w:val="24"/>
          <w:szCs w:val="24"/>
        </w:rPr>
        <w:t>Модуль «Графика»</w:t>
      </w:r>
    </w:p>
    <w:p w14:paraId="7941D5FF"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Эскизы обложки и иллюстраций к детской книге сказок (сказка по выбору). Рисунок буквицы. Макет книги-игрушки. Совмещение изоб</w:t>
      </w:r>
      <w:r w:rsidRPr="00A5128C">
        <w:rPr>
          <w:rFonts w:ascii="Times New Roman" w:hAnsi="Times New Roman" w:cs="Times New Roman"/>
          <w:sz w:val="24"/>
          <w:szCs w:val="24"/>
        </w:rPr>
        <w:softHyphen/>
        <w:t>ражения и текста. Расположение иллюстраций и текста на развороте книги.</w:t>
      </w:r>
    </w:p>
    <w:p w14:paraId="6DBB931E"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Поздравительная открытка. Открытка-пожелание. Композиция от</w:t>
      </w:r>
      <w:r w:rsidRPr="00A5128C">
        <w:rPr>
          <w:rFonts w:ascii="Times New Roman" w:hAnsi="Times New Roman" w:cs="Times New Roman"/>
          <w:sz w:val="24"/>
          <w:szCs w:val="24"/>
        </w:rPr>
        <w:softHyphen/>
        <w:t>крытки: совмещение текста (шрифта) и изображения. Рисунок открытки или аппликация.</w:t>
      </w:r>
    </w:p>
    <w:p w14:paraId="5007CCED"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Эскиз плаката или афиши. Совмещение шрифта и изображения. Осо</w:t>
      </w:r>
      <w:r w:rsidRPr="00A5128C">
        <w:rPr>
          <w:rFonts w:ascii="Times New Roman" w:hAnsi="Times New Roman" w:cs="Times New Roman"/>
          <w:sz w:val="24"/>
          <w:szCs w:val="24"/>
        </w:rPr>
        <w:softHyphen/>
        <w:t>бенности композиции плаката.</w:t>
      </w:r>
    </w:p>
    <w:p w14:paraId="564D70A5"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Графические зарисовки карандашами по памяти или на основе наблюдений и фотографий архитектурных достопримечательностей своего города.</w:t>
      </w:r>
    </w:p>
    <w:p w14:paraId="73E74DE5"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Транспорт в городе. Рисунки реальных или фантастических машин.</w:t>
      </w:r>
    </w:p>
    <w:p w14:paraId="0BA42FDF"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Изображение лица человека. Строение, пропорции, взаиморасполо</w:t>
      </w:r>
      <w:r w:rsidRPr="00A5128C">
        <w:rPr>
          <w:rFonts w:ascii="Times New Roman" w:hAnsi="Times New Roman" w:cs="Times New Roman"/>
          <w:sz w:val="24"/>
          <w:szCs w:val="24"/>
        </w:rPr>
        <w:softHyphen/>
        <w:t>жение частей лица.</w:t>
      </w:r>
    </w:p>
    <w:p w14:paraId="34CD4438"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Эскиз маски для маскарада: изображение лица — маски персонажа с ярко </w:t>
      </w:r>
      <w:r w:rsidRPr="00A5128C">
        <w:rPr>
          <w:rFonts w:ascii="Times New Roman" w:hAnsi="Times New Roman" w:cs="Times New Roman"/>
          <w:sz w:val="24"/>
          <w:szCs w:val="24"/>
        </w:rPr>
        <w:lastRenderedPageBreak/>
        <w:t>выраженным характером. Аппликация из цветной бумаги.</w:t>
      </w:r>
    </w:p>
    <w:p w14:paraId="41BEF9C0" w14:textId="77777777" w:rsidR="00BD3C4A" w:rsidRPr="00A5128C" w:rsidRDefault="00BD3C4A" w:rsidP="00A5128C">
      <w:pPr>
        <w:pStyle w:val="60"/>
        <w:shd w:val="clear" w:color="auto" w:fill="auto"/>
        <w:spacing w:after="0" w:line="240" w:lineRule="auto"/>
        <w:ind w:firstLine="709"/>
        <w:rPr>
          <w:sz w:val="24"/>
          <w:szCs w:val="24"/>
        </w:rPr>
      </w:pPr>
      <w:r w:rsidRPr="00A5128C">
        <w:rPr>
          <w:sz w:val="24"/>
          <w:szCs w:val="24"/>
        </w:rPr>
        <w:t>Модуль «Живопись»</w:t>
      </w:r>
    </w:p>
    <w:p w14:paraId="568019AF"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Создание сюжетной композиции «В цирке», использование гуаши или карандаша и акварели (по памяти и представлению).</w:t>
      </w:r>
    </w:p>
    <w:p w14:paraId="0B662DBD"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Художник в театре: эскиз занавеса (или декораций сцены) для спек</w:t>
      </w:r>
      <w:r w:rsidRPr="00A5128C">
        <w:rPr>
          <w:rFonts w:ascii="Times New Roman" w:hAnsi="Times New Roman" w:cs="Times New Roman"/>
          <w:sz w:val="24"/>
          <w:szCs w:val="24"/>
        </w:rPr>
        <w:softHyphen/>
        <w:t>такля со сказочным сюжетом (сказка по выбору).</w:t>
      </w:r>
    </w:p>
    <w:p w14:paraId="69F552FF"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Тематическая композиция «Праздник в городе». Гуашь по цветной бумаге, возможно совмещение с наклейками в виде коллажа или аппли</w:t>
      </w:r>
      <w:r w:rsidRPr="00A5128C">
        <w:rPr>
          <w:rFonts w:ascii="Times New Roman" w:hAnsi="Times New Roman" w:cs="Times New Roman"/>
          <w:sz w:val="24"/>
          <w:szCs w:val="24"/>
        </w:rPr>
        <w:softHyphen/>
        <w:t>кации.</w:t>
      </w:r>
    </w:p>
    <w:p w14:paraId="037DE85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Натюрморт из простых предметов с натуры или по представлению. «Натюрморт-автопортрет» из предметов, характеризующих личность ученика.</w:t>
      </w:r>
    </w:p>
    <w:p w14:paraId="10471412"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Пейзаж в живописи. Передача в пейзаже состояний в природе. Выбор для изображения времени года, времени дня, характера погоды и осо</w:t>
      </w:r>
      <w:r w:rsidRPr="00A5128C">
        <w:rPr>
          <w:rFonts w:ascii="Times New Roman" w:hAnsi="Times New Roman" w:cs="Times New Roman"/>
          <w:sz w:val="24"/>
          <w:szCs w:val="24"/>
        </w:rPr>
        <w:softHyphen/>
        <w:t>бенностей ландшафта (лес или поле, река или озеро); количество и со</w:t>
      </w:r>
      <w:r w:rsidRPr="00A5128C">
        <w:rPr>
          <w:rFonts w:ascii="Times New Roman" w:hAnsi="Times New Roman" w:cs="Times New Roman"/>
          <w:sz w:val="24"/>
          <w:szCs w:val="24"/>
        </w:rPr>
        <w:softHyphen/>
        <w:t>стояние неба в изображении.</w:t>
      </w:r>
    </w:p>
    <w:p w14:paraId="11D9AE70"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w:t>
      </w:r>
      <w:r w:rsidRPr="00A5128C">
        <w:rPr>
          <w:rFonts w:ascii="Times New Roman" w:hAnsi="Times New Roman" w:cs="Times New Roman"/>
          <w:sz w:val="24"/>
          <w:szCs w:val="24"/>
        </w:rPr>
        <w:softHyphen/>
        <w:t>зиционного размещения в плоскости листа, особенностей пропорций и мимики лица, характера цветового решения, сильного или мягкого кон</w:t>
      </w:r>
      <w:r w:rsidRPr="00A5128C">
        <w:rPr>
          <w:rFonts w:ascii="Times New Roman" w:hAnsi="Times New Roman" w:cs="Times New Roman"/>
          <w:sz w:val="24"/>
          <w:szCs w:val="24"/>
        </w:rPr>
        <w:softHyphen/>
        <w:t>траста, включения в композицию дополнительных предметов.</w:t>
      </w:r>
    </w:p>
    <w:p w14:paraId="6705C57E" w14:textId="77777777" w:rsidR="00BD3C4A" w:rsidRPr="00A5128C" w:rsidRDefault="00BD3C4A" w:rsidP="00A5128C">
      <w:pPr>
        <w:pStyle w:val="60"/>
        <w:shd w:val="clear" w:color="auto" w:fill="auto"/>
        <w:spacing w:after="0" w:line="240" w:lineRule="auto"/>
        <w:ind w:firstLine="709"/>
        <w:rPr>
          <w:sz w:val="24"/>
          <w:szCs w:val="24"/>
        </w:rPr>
      </w:pPr>
      <w:r w:rsidRPr="00A5128C">
        <w:rPr>
          <w:sz w:val="24"/>
          <w:szCs w:val="24"/>
        </w:rPr>
        <w:t>Модуль «Скульптура»</w:t>
      </w:r>
    </w:p>
    <w:p w14:paraId="63766590"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14:paraId="502329A4"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Лепка сказочного персонажа на основе сюжета известной сказки или создание этого персонажа путём бумагопластики.</w:t>
      </w:r>
    </w:p>
    <w:p w14:paraId="70015ABB"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Освоение знаний о видах скульптуры (по назначению) и жанрах скульптуры (по сюжету изображения).</w:t>
      </w:r>
    </w:p>
    <w:p w14:paraId="7F02B62F"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Лепка эскиза парковой скульптуры. Выражение пластики движения в скульптуре. Работа с пластилином или глиной.</w:t>
      </w:r>
    </w:p>
    <w:p w14:paraId="26142BD3" w14:textId="77777777" w:rsidR="00BD3C4A" w:rsidRPr="00A5128C" w:rsidRDefault="00BD3C4A"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111" w:name="bookmark124"/>
      <w:r w:rsidRPr="00A5128C">
        <w:rPr>
          <w:rFonts w:ascii="Times New Roman" w:hAnsi="Times New Roman" w:cs="Times New Roman"/>
          <w:sz w:val="24"/>
          <w:szCs w:val="24"/>
        </w:rPr>
        <w:t>Модуль «Декоративно-прикладное искусство»</w:t>
      </w:r>
      <w:bookmarkEnd w:id="111"/>
    </w:p>
    <w:p w14:paraId="6EE21624"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Приёмы исполнения орнаментов и выполнение эскизов украшения посуды из дерева и глины в традициях народных художественных про</w:t>
      </w:r>
      <w:r w:rsidRPr="00A5128C">
        <w:rPr>
          <w:rFonts w:ascii="Times New Roman" w:hAnsi="Times New Roman" w:cs="Times New Roman"/>
          <w:sz w:val="24"/>
          <w:szCs w:val="24"/>
        </w:rPr>
        <w:softHyphen/>
        <w:t>мыслов Хохломы и Гжели (или в традициях других промыслов по вы</w:t>
      </w:r>
      <w:r w:rsidRPr="00A5128C">
        <w:rPr>
          <w:rFonts w:ascii="Times New Roman" w:hAnsi="Times New Roman" w:cs="Times New Roman"/>
          <w:sz w:val="24"/>
          <w:szCs w:val="24"/>
        </w:rPr>
        <w:softHyphen/>
        <w:t>бору учителя).</w:t>
      </w:r>
    </w:p>
    <w:p w14:paraId="727850C5"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Эскизы орнаментов для росписи тканей. Раппорт. Трафарет и создание орнамента при помощи печаток или штампов.</w:t>
      </w:r>
    </w:p>
    <w:p w14:paraId="0CBF92C6"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Эскизы орнамента для росписи платка: симметрия или асимметрия построения композиции, статика и динамика узора, ритмические чере</w:t>
      </w:r>
      <w:r w:rsidRPr="00A5128C">
        <w:rPr>
          <w:rFonts w:ascii="Times New Roman" w:hAnsi="Times New Roman" w:cs="Times New Roman"/>
          <w:sz w:val="24"/>
          <w:szCs w:val="24"/>
        </w:rPr>
        <w:softHyphen/>
        <w:t>дования мотивов, наличие композиционного центра, роспись по канве. Рассматривание павловопосадских платков.</w:t>
      </w:r>
    </w:p>
    <w:p w14:paraId="2C6E7D7D"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Проектирование (эскизы) декоративных украшений в городе: ажур</w:t>
      </w:r>
      <w:r w:rsidRPr="00A5128C">
        <w:rPr>
          <w:rFonts w:ascii="Times New Roman" w:hAnsi="Times New Roman" w:cs="Times New Roman"/>
          <w:sz w:val="24"/>
          <w:szCs w:val="24"/>
        </w:rPr>
        <w:softHyphen/>
        <w:t>ные ограды, украшения фонарей, скамеек, киосков, подставок для цветов и др.</w:t>
      </w:r>
    </w:p>
    <w:p w14:paraId="25D0E9CC" w14:textId="77777777" w:rsidR="00BD3C4A" w:rsidRPr="00A5128C" w:rsidRDefault="00BD3C4A"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112" w:name="bookmark125"/>
      <w:r w:rsidRPr="00A5128C">
        <w:rPr>
          <w:rFonts w:ascii="Times New Roman" w:hAnsi="Times New Roman" w:cs="Times New Roman"/>
          <w:sz w:val="24"/>
          <w:szCs w:val="24"/>
        </w:rPr>
        <w:t>Модуль «Архитектура»</w:t>
      </w:r>
      <w:bookmarkEnd w:id="112"/>
    </w:p>
    <w:p w14:paraId="5AA5F23A"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Зарисовки исторических памятников и архитектурных достоприме</w:t>
      </w:r>
      <w:r w:rsidRPr="00A5128C">
        <w:rPr>
          <w:rFonts w:ascii="Times New Roman" w:hAnsi="Times New Roman" w:cs="Times New Roman"/>
          <w:sz w:val="24"/>
          <w:szCs w:val="24"/>
        </w:rPr>
        <w:softHyphen/>
        <w:t>чательностей города или села. Работа по наблюдению и по памяти, на основе использования фотографий и образных представлений.</w:t>
      </w:r>
    </w:p>
    <w:p w14:paraId="2B4A80F9"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Проектирование садово-паркового пространства на плоскости (ап</w:t>
      </w:r>
      <w:r w:rsidRPr="00A5128C">
        <w:rPr>
          <w:rFonts w:ascii="Times New Roman" w:hAnsi="Times New Roman" w:cs="Times New Roman"/>
          <w:sz w:val="24"/>
          <w:szCs w:val="24"/>
        </w:rPr>
        <w:softHyphen/>
        <w:t>пликация, коллаж) или в виде макета с использованием бумаги, картона, пенопласта и других подручных материалов.</w:t>
      </w:r>
    </w:p>
    <w:p w14:paraId="6442AB7E"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Графический рисунок (индивидуально) или тематическое панно «Образ моего города» (села) в виде коллективной работы (композици</w:t>
      </w:r>
      <w:r w:rsidRPr="00A5128C">
        <w:rPr>
          <w:rFonts w:ascii="Times New Roman" w:hAnsi="Times New Roman" w:cs="Times New Roman"/>
          <w:sz w:val="24"/>
          <w:szCs w:val="24"/>
        </w:rPr>
        <w:softHyphen/>
        <w:t>онная склейка-аппликация рисунков зданий и других элементов город</w:t>
      </w:r>
      <w:r w:rsidRPr="00A5128C">
        <w:rPr>
          <w:rFonts w:ascii="Times New Roman" w:hAnsi="Times New Roman" w:cs="Times New Roman"/>
          <w:sz w:val="24"/>
          <w:szCs w:val="24"/>
        </w:rPr>
        <w:softHyphen/>
        <w:t>ского пространства, выполненных индивидуально).</w:t>
      </w:r>
    </w:p>
    <w:p w14:paraId="6CB9F536" w14:textId="77777777" w:rsidR="00BD3C4A" w:rsidRPr="00A5128C" w:rsidRDefault="00BD3C4A"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113" w:name="bookmark126"/>
      <w:r w:rsidRPr="00A5128C">
        <w:rPr>
          <w:rFonts w:ascii="Times New Roman" w:hAnsi="Times New Roman" w:cs="Times New Roman"/>
          <w:sz w:val="24"/>
          <w:szCs w:val="24"/>
        </w:rPr>
        <w:t>Модуль «Восприятие произведений искусства»</w:t>
      </w:r>
      <w:bookmarkEnd w:id="113"/>
    </w:p>
    <w:p w14:paraId="3500FCCC"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Иллюстрации в детских книгах и дизайн детской книги. Рассматри</w:t>
      </w:r>
      <w:r w:rsidRPr="00A5128C">
        <w:rPr>
          <w:rFonts w:ascii="Times New Roman" w:hAnsi="Times New Roman" w:cs="Times New Roman"/>
          <w:sz w:val="24"/>
          <w:szCs w:val="24"/>
        </w:rPr>
        <w:softHyphen/>
        <w:t xml:space="preserve">вание и </w:t>
      </w:r>
      <w:r w:rsidRPr="00A5128C">
        <w:rPr>
          <w:rFonts w:ascii="Times New Roman" w:hAnsi="Times New Roman" w:cs="Times New Roman"/>
          <w:sz w:val="24"/>
          <w:szCs w:val="24"/>
        </w:rPr>
        <w:lastRenderedPageBreak/>
        <w:t>обсуждение иллюстраций известных российских иллюстраторов детских книг.</w:t>
      </w:r>
    </w:p>
    <w:p w14:paraId="01EEF268"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Восприятие объектов окружающего мира — архитектура, улицы го</w:t>
      </w:r>
      <w:r w:rsidRPr="00A5128C">
        <w:rPr>
          <w:rFonts w:ascii="Times New Roman" w:hAnsi="Times New Roman" w:cs="Times New Roman"/>
          <w:sz w:val="24"/>
          <w:szCs w:val="24"/>
        </w:rPr>
        <w:softHyphen/>
        <w:t>рода или села. Памятники архитектуры и архитектурные достоприме</w:t>
      </w:r>
      <w:r w:rsidRPr="00A5128C">
        <w:rPr>
          <w:rFonts w:ascii="Times New Roman" w:hAnsi="Times New Roman" w:cs="Times New Roman"/>
          <w:sz w:val="24"/>
          <w:szCs w:val="24"/>
        </w:rPr>
        <w:softHyphen/>
        <w:t>чательности (по выбору учителя), их значение в современном мире.</w:t>
      </w:r>
    </w:p>
    <w:p w14:paraId="46D64085"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Виртуальное путешествие: памятники архитектуры в Москве и Санкт-Петербурге (обзор памятников по выбору учителя).</w:t>
      </w:r>
    </w:p>
    <w:p w14:paraId="247605C3"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Художественные музеи. Виртуальные путешествия в художественные музеи: Государственная Третьяковская галерея, Государственный Эр</w:t>
      </w:r>
      <w:r w:rsidRPr="00A5128C">
        <w:rPr>
          <w:rFonts w:ascii="Times New Roman" w:hAnsi="Times New Roman" w:cs="Times New Roman"/>
          <w:sz w:val="24"/>
          <w:szCs w:val="24"/>
        </w:rPr>
        <w:softHyphen/>
        <w:t>митаж, Государственный Русский музей, Государственный музей изоб</w:t>
      </w:r>
      <w:r w:rsidRPr="00A5128C">
        <w:rPr>
          <w:rFonts w:ascii="Times New Roman" w:hAnsi="Times New Roman" w:cs="Times New Roman"/>
          <w:sz w:val="24"/>
          <w:szCs w:val="24"/>
        </w:rPr>
        <w:softHyphen/>
        <w:t>разительных искусств имени А. С. Пушкина. Экскурсии в местные ху</w:t>
      </w:r>
      <w:r w:rsidRPr="00A5128C">
        <w:rPr>
          <w:rFonts w:ascii="Times New Roman" w:hAnsi="Times New Roman" w:cs="Times New Roman"/>
          <w:sz w:val="24"/>
          <w:szCs w:val="24"/>
        </w:rPr>
        <w:softHyphen/>
        <w:t>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14:paraId="5EC7D358"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Знания о видах пространственных искусств: виды определяются по назначению произведений в жизни людей.</w:t>
      </w:r>
    </w:p>
    <w:p w14:paraId="3303B814"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Жанры в изобразительном искусстве — в живописи, графике, скуль</w:t>
      </w:r>
      <w:r w:rsidRPr="00A5128C">
        <w:rPr>
          <w:rFonts w:ascii="Times New Roman" w:hAnsi="Times New Roman" w:cs="Times New Roman"/>
          <w:sz w:val="24"/>
          <w:szCs w:val="24"/>
        </w:rPr>
        <w:softHyphen/>
        <w:t>птуре — определяются предметом изображения; классификация и сравнение содержания произведений сходного сюжета (портреты, пей</w:t>
      </w:r>
      <w:r w:rsidRPr="00A5128C">
        <w:rPr>
          <w:rFonts w:ascii="Times New Roman" w:hAnsi="Times New Roman" w:cs="Times New Roman"/>
          <w:sz w:val="24"/>
          <w:szCs w:val="24"/>
        </w:rPr>
        <w:softHyphen/>
        <w:t>зажи и др.).</w:t>
      </w:r>
    </w:p>
    <w:p w14:paraId="30B99A54"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Представления о произведениях крупнейших отечественных худож- ников-пейзажистов: И. И. Шишкина, И. И. Левитана, А. К. Саврасова, В. Д. Поленова, А. И. Куинджи, И. К. Айвазовского и др.</w:t>
      </w:r>
    </w:p>
    <w:p w14:paraId="5B6251CB"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Представления о произведениях крупнейших отечественных портре</w:t>
      </w:r>
      <w:r w:rsidRPr="00A5128C">
        <w:rPr>
          <w:rFonts w:ascii="Times New Roman" w:hAnsi="Times New Roman" w:cs="Times New Roman"/>
          <w:sz w:val="24"/>
          <w:szCs w:val="24"/>
        </w:rPr>
        <w:softHyphen/>
        <w:t>тистов: В. И. Сурикова, И. Е. Репина, В. А. Серова и др.</w:t>
      </w:r>
    </w:p>
    <w:p w14:paraId="65E8CB4F" w14:textId="77777777" w:rsidR="00BD3C4A" w:rsidRPr="00A5128C" w:rsidRDefault="00BD3C4A"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114" w:name="bookmark127"/>
      <w:r w:rsidRPr="00A5128C">
        <w:rPr>
          <w:rFonts w:ascii="Times New Roman" w:hAnsi="Times New Roman" w:cs="Times New Roman"/>
          <w:sz w:val="24"/>
          <w:szCs w:val="24"/>
        </w:rPr>
        <w:t>Модуль «Азбука цифровой графики»</w:t>
      </w:r>
      <w:bookmarkEnd w:id="114"/>
    </w:p>
    <w:p w14:paraId="2ECC8B7D"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w:t>
      </w:r>
      <w:r w:rsidRPr="00A5128C">
        <w:rPr>
          <w:rFonts w:ascii="Times New Roman" w:hAnsi="Times New Roman" w:cs="Times New Roman"/>
          <w:sz w:val="24"/>
          <w:szCs w:val="24"/>
        </w:rPr>
        <w:softHyphen/>
        <w:t>няют, улетают и т. д.). Вместо пятен (геометрических фигур) могут быть простые силуэты машинок, птичек, облаков и др.</w:t>
      </w:r>
    </w:p>
    <w:p w14:paraId="78100290"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193F4B72"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Изображение и изучение мимики лица в программе </w:t>
      </w:r>
      <w:r w:rsidRPr="00A5128C">
        <w:rPr>
          <w:rFonts w:ascii="Times New Roman" w:hAnsi="Times New Roman" w:cs="Times New Roman"/>
          <w:sz w:val="24"/>
          <w:szCs w:val="24"/>
          <w:lang w:val="en-US" w:bidi="en-US"/>
        </w:rPr>
        <w:t>Paint</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(или другом графическом редакторе).</w:t>
      </w:r>
    </w:p>
    <w:p w14:paraId="2C3E1514"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Совмещение с помощью графического редактора векторного изоб</w:t>
      </w:r>
      <w:r w:rsidRPr="00A5128C">
        <w:rPr>
          <w:rFonts w:ascii="Times New Roman" w:hAnsi="Times New Roman" w:cs="Times New Roman"/>
          <w:sz w:val="24"/>
          <w:szCs w:val="24"/>
        </w:rPr>
        <w:softHyphen/>
        <w:t>ражения, фотографии и шрифта для создания плаката или поздрави</w:t>
      </w:r>
      <w:r w:rsidRPr="00A5128C">
        <w:rPr>
          <w:rFonts w:ascii="Times New Roman" w:hAnsi="Times New Roman" w:cs="Times New Roman"/>
          <w:sz w:val="24"/>
          <w:szCs w:val="24"/>
        </w:rPr>
        <w:softHyphen/>
        <w:t>тельной открытки.</w:t>
      </w:r>
    </w:p>
    <w:p w14:paraId="64BB70BD"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Редактирование фотографий в программе </w:t>
      </w:r>
      <w:r w:rsidRPr="00A5128C">
        <w:rPr>
          <w:rFonts w:ascii="Times New Roman" w:hAnsi="Times New Roman" w:cs="Times New Roman"/>
          <w:sz w:val="24"/>
          <w:szCs w:val="24"/>
          <w:lang w:val="en-US" w:bidi="en-US"/>
        </w:rPr>
        <w:t>Picture</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Manager</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изменение яркости, контраста, насыщенности цвета; обрезка, поворот, отражение.</w:t>
      </w:r>
    </w:p>
    <w:p w14:paraId="05E0DFA6"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Виртуальные путешествия в главные художественные музеи и музеи местные (по выбору учителя).</w:t>
      </w:r>
    </w:p>
    <w:p w14:paraId="1EF0A6BE" w14:textId="77777777" w:rsidR="00BD3C4A" w:rsidRPr="00A5128C" w:rsidRDefault="00BD3C4A" w:rsidP="00DB6403">
      <w:pPr>
        <w:pStyle w:val="60"/>
        <w:numPr>
          <w:ilvl w:val="0"/>
          <w:numId w:val="23"/>
        </w:numPr>
        <w:shd w:val="clear" w:color="auto" w:fill="auto"/>
        <w:tabs>
          <w:tab w:val="left" w:pos="636"/>
        </w:tabs>
        <w:spacing w:after="0" w:line="240" w:lineRule="auto"/>
        <w:ind w:left="400"/>
        <w:jc w:val="center"/>
        <w:rPr>
          <w:sz w:val="24"/>
          <w:szCs w:val="24"/>
        </w:rPr>
      </w:pPr>
      <w:r w:rsidRPr="00A5128C">
        <w:rPr>
          <w:sz w:val="24"/>
          <w:szCs w:val="24"/>
        </w:rPr>
        <w:t xml:space="preserve">КЛАСС </w:t>
      </w:r>
      <w:r w:rsidRPr="00A5128C">
        <w:rPr>
          <w:rStyle w:val="695pt1pt"/>
          <w:b w:val="0"/>
          <w:bCs w:val="0"/>
          <w:sz w:val="24"/>
          <w:szCs w:val="24"/>
        </w:rPr>
        <w:t>(34</w:t>
      </w:r>
      <w:r w:rsidRPr="00A5128C">
        <w:rPr>
          <w:sz w:val="24"/>
          <w:szCs w:val="24"/>
        </w:rPr>
        <w:t xml:space="preserve"> ч)</w:t>
      </w:r>
    </w:p>
    <w:p w14:paraId="11398CC9" w14:textId="77777777" w:rsidR="00BD3C4A" w:rsidRPr="00A5128C" w:rsidRDefault="00BD3C4A" w:rsidP="00A5128C">
      <w:pPr>
        <w:pStyle w:val="60"/>
        <w:shd w:val="clear" w:color="auto" w:fill="auto"/>
        <w:spacing w:after="0" w:line="240" w:lineRule="auto"/>
        <w:ind w:firstLine="709"/>
        <w:rPr>
          <w:sz w:val="24"/>
          <w:szCs w:val="24"/>
        </w:rPr>
      </w:pPr>
      <w:r w:rsidRPr="00A5128C">
        <w:rPr>
          <w:sz w:val="24"/>
          <w:szCs w:val="24"/>
        </w:rPr>
        <w:t xml:space="preserve">Модуль </w:t>
      </w:r>
      <w:r w:rsidRPr="00A5128C">
        <w:rPr>
          <w:rStyle w:val="695pt1pt"/>
          <w:b w:val="0"/>
          <w:bCs w:val="0"/>
          <w:sz w:val="24"/>
          <w:szCs w:val="24"/>
        </w:rPr>
        <w:t>«Г</w:t>
      </w:r>
      <w:r w:rsidRPr="00A5128C">
        <w:rPr>
          <w:sz w:val="24"/>
          <w:szCs w:val="24"/>
        </w:rPr>
        <w:t>рафика»</w:t>
      </w:r>
    </w:p>
    <w:p w14:paraId="67DAB29D"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4C0328B2"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303D1194"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Графическое изображение героев былин, древних легенд, сказок и сказаний разных народов.</w:t>
      </w:r>
    </w:p>
    <w:p w14:paraId="31D8173C"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Изображение города — тематическая графическая композиция; ис</w:t>
      </w:r>
      <w:r w:rsidRPr="00A5128C">
        <w:rPr>
          <w:rFonts w:ascii="Times New Roman" w:hAnsi="Times New Roman" w:cs="Times New Roman"/>
          <w:sz w:val="24"/>
          <w:szCs w:val="24"/>
        </w:rPr>
        <w:softHyphen/>
        <w:t>пользование карандаша, мелков, фломастеров (смешанная техника).</w:t>
      </w:r>
    </w:p>
    <w:p w14:paraId="4A0022AD" w14:textId="77777777" w:rsidR="00BD3C4A" w:rsidRPr="00A5128C" w:rsidRDefault="00BD3C4A" w:rsidP="00A5128C">
      <w:pPr>
        <w:pStyle w:val="60"/>
        <w:shd w:val="clear" w:color="auto" w:fill="auto"/>
        <w:spacing w:after="0" w:line="240" w:lineRule="auto"/>
        <w:ind w:firstLine="709"/>
        <w:rPr>
          <w:sz w:val="24"/>
          <w:szCs w:val="24"/>
        </w:rPr>
      </w:pPr>
      <w:r w:rsidRPr="00A5128C">
        <w:rPr>
          <w:sz w:val="24"/>
          <w:szCs w:val="24"/>
        </w:rPr>
        <w:t>Модуль «Живопись»</w:t>
      </w:r>
    </w:p>
    <w:p w14:paraId="023F2470"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lastRenderedPageBreak/>
        <w:t>Красота природы разных климатических зон, создание пейзажных композиций (горный, степной, среднерусский ландшафт).</w:t>
      </w:r>
    </w:p>
    <w:p w14:paraId="4B658B25"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w:t>
      </w:r>
      <w:r w:rsidRPr="00A5128C">
        <w:rPr>
          <w:rFonts w:ascii="Times New Roman" w:hAnsi="Times New Roman" w:cs="Times New Roman"/>
          <w:sz w:val="24"/>
          <w:szCs w:val="24"/>
        </w:rPr>
        <w:softHyphen/>
        <w:t>топортрет, портрет персонажа по представлению (из выбранной куль</w:t>
      </w:r>
      <w:r w:rsidRPr="00A5128C">
        <w:rPr>
          <w:rFonts w:ascii="Times New Roman" w:hAnsi="Times New Roman" w:cs="Times New Roman"/>
          <w:sz w:val="24"/>
          <w:szCs w:val="24"/>
        </w:rPr>
        <w:softHyphen/>
        <w:t>турной эпохи).</w:t>
      </w:r>
    </w:p>
    <w:p w14:paraId="1197D59A"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Тематические многофигурные композиции: коллективно созданные панно-аппликации из индивидуальных рисунков и вырезанных персо</w:t>
      </w:r>
      <w:r w:rsidRPr="00A5128C">
        <w:rPr>
          <w:rFonts w:ascii="Times New Roman" w:hAnsi="Times New Roman" w:cs="Times New Roman"/>
          <w:sz w:val="24"/>
          <w:szCs w:val="24"/>
        </w:rPr>
        <w:softHyphen/>
        <w:t>нажей на темы праздников народов мира или в качестве иллюстраций к сказкам и легендам.</w:t>
      </w:r>
    </w:p>
    <w:p w14:paraId="08EA202F" w14:textId="77777777" w:rsidR="00BD3C4A" w:rsidRPr="00A5128C" w:rsidRDefault="00BD3C4A" w:rsidP="00A5128C">
      <w:pPr>
        <w:pStyle w:val="60"/>
        <w:shd w:val="clear" w:color="auto" w:fill="auto"/>
        <w:spacing w:after="0" w:line="240" w:lineRule="auto"/>
        <w:ind w:firstLine="709"/>
        <w:rPr>
          <w:sz w:val="24"/>
          <w:szCs w:val="24"/>
        </w:rPr>
      </w:pPr>
      <w:r w:rsidRPr="00A5128C">
        <w:rPr>
          <w:sz w:val="24"/>
          <w:szCs w:val="24"/>
        </w:rPr>
        <w:t>Модуль «Скульптура»</w:t>
      </w:r>
    </w:p>
    <w:p w14:paraId="18E15723"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Знакомство со скульптурными памятниками героям и мемориальными комплексами.</w:t>
      </w:r>
    </w:p>
    <w:p w14:paraId="17D885B3"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Создание эскиза памятника народному герою. Работа с пластилином или глиной. Выражение значительности, трагизма и победительной си</w:t>
      </w:r>
      <w:r w:rsidRPr="00A5128C">
        <w:rPr>
          <w:rFonts w:ascii="Times New Roman" w:hAnsi="Times New Roman" w:cs="Times New Roman"/>
          <w:sz w:val="24"/>
          <w:szCs w:val="24"/>
        </w:rPr>
        <w:softHyphen/>
        <w:t>лы.</w:t>
      </w:r>
    </w:p>
    <w:p w14:paraId="688DEF67" w14:textId="77777777" w:rsidR="00BD3C4A" w:rsidRPr="00A5128C" w:rsidRDefault="00BD3C4A"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115" w:name="bookmark128"/>
      <w:r w:rsidRPr="00A5128C">
        <w:rPr>
          <w:rFonts w:ascii="Times New Roman" w:hAnsi="Times New Roman" w:cs="Times New Roman"/>
          <w:sz w:val="24"/>
          <w:szCs w:val="24"/>
        </w:rPr>
        <w:t>Модуль «Декоративно-прикладное искусство»</w:t>
      </w:r>
      <w:bookmarkEnd w:id="115"/>
    </w:p>
    <w:p w14:paraId="28263848"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Орнаменты разных народов. Подчинённость орнамента форме и назначению предмета, в художественной обработке которого он приме</w:t>
      </w:r>
      <w:r w:rsidRPr="00A5128C">
        <w:rPr>
          <w:rFonts w:ascii="Times New Roman" w:hAnsi="Times New Roman" w:cs="Times New Roman"/>
          <w:sz w:val="24"/>
          <w:szCs w:val="24"/>
        </w:rPr>
        <w:softHyphen/>
        <w:t>няется. Особенности символов и изобразительных мотивов в орнаментах разных народов. Орнаменты в архитектуре, на тканях, одежде, предметах быта и др.</w:t>
      </w:r>
    </w:p>
    <w:p w14:paraId="5D49F14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14:paraId="78BA29CD"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Орнаментальное украшение каменной архитектуры в памятниках русской культуры, каменная резьба, росписи стен, изразцы.</w:t>
      </w:r>
    </w:p>
    <w:p w14:paraId="18E284BA"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w:t>
      </w:r>
      <w:r w:rsidRPr="00A5128C">
        <w:rPr>
          <w:rFonts w:ascii="Times New Roman" w:hAnsi="Times New Roman" w:cs="Times New Roman"/>
          <w:sz w:val="24"/>
          <w:szCs w:val="24"/>
        </w:rPr>
        <w:softHyphen/>
        <w:t>тий.</w:t>
      </w:r>
    </w:p>
    <w:p w14:paraId="450A92BC"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Женский и мужской костюмы в традициях разных народов. Своеоб</w:t>
      </w:r>
      <w:r w:rsidRPr="00A5128C">
        <w:rPr>
          <w:rFonts w:ascii="Times New Roman" w:hAnsi="Times New Roman" w:cs="Times New Roman"/>
          <w:sz w:val="24"/>
          <w:szCs w:val="24"/>
        </w:rPr>
        <w:softHyphen/>
        <w:t>разие одежды разных эпох и культур.</w:t>
      </w:r>
    </w:p>
    <w:p w14:paraId="41AC14DB" w14:textId="77777777" w:rsidR="00BD3C4A" w:rsidRPr="00A5128C" w:rsidRDefault="00BD3C4A"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116" w:name="bookmark129"/>
      <w:r w:rsidRPr="00A5128C">
        <w:rPr>
          <w:rFonts w:ascii="Times New Roman" w:hAnsi="Times New Roman" w:cs="Times New Roman"/>
          <w:sz w:val="24"/>
          <w:szCs w:val="24"/>
        </w:rPr>
        <w:t>Модуль «Архитектура»</w:t>
      </w:r>
      <w:bookmarkEnd w:id="116"/>
    </w:p>
    <w:p w14:paraId="01A8F83E"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Конструкция традиционных народных жилищ, их связь с окружающей природой: дома из дерева, глины, камня; юрта и её устройство (каркас</w:t>
      </w:r>
      <w:r w:rsidRPr="00A5128C">
        <w:rPr>
          <w:rFonts w:ascii="Times New Roman" w:hAnsi="Times New Roman" w:cs="Times New Roman"/>
          <w:sz w:val="24"/>
          <w:szCs w:val="24"/>
        </w:rPr>
        <w:softHyphen/>
        <w:t>ный дом); изображение традиционных жилищ.</w:t>
      </w:r>
    </w:p>
    <w:p w14:paraId="4A481E7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14:paraId="4BC5A10F"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Конструкция и изображение здания каменного собора: свод, нефы, закомары, глава, купол. Роль собора в организации жизни древнего го</w:t>
      </w:r>
      <w:r w:rsidRPr="00A5128C">
        <w:rPr>
          <w:rFonts w:ascii="Times New Roman" w:hAnsi="Times New Roman" w:cs="Times New Roman"/>
          <w:sz w:val="24"/>
          <w:szCs w:val="24"/>
        </w:rPr>
        <w:softHyphen/>
        <w:t>рода, собор как архитектурная доминанта.</w:t>
      </w:r>
    </w:p>
    <w:p w14:paraId="77C09BFB"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332CDCBA"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Освоение образа и структуры архитектурного пространства древне</w:t>
      </w:r>
      <w:r w:rsidRPr="00A5128C">
        <w:rPr>
          <w:rFonts w:ascii="Times New Roman" w:hAnsi="Times New Roman" w:cs="Times New Roman"/>
          <w:sz w:val="24"/>
          <w:szCs w:val="24"/>
        </w:rPr>
        <w:softHyphen/>
        <w:t>русского города. Крепостные стены и башни, торг, посад, главный собор. Красота и мудрость в организации города, жизнь в городе.</w:t>
      </w:r>
    </w:p>
    <w:p w14:paraId="5B1C9ED0"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Понимание значения для современных людей сохранения культурного наследия.</w:t>
      </w:r>
    </w:p>
    <w:p w14:paraId="74058A32" w14:textId="77777777" w:rsidR="00BD3C4A" w:rsidRPr="00A5128C" w:rsidRDefault="00BD3C4A"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117" w:name="bookmark130"/>
      <w:r w:rsidRPr="00A5128C">
        <w:rPr>
          <w:rFonts w:ascii="Times New Roman" w:hAnsi="Times New Roman" w:cs="Times New Roman"/>
          <w:sz w:val="24"/>
          <w:szCs w:val="24"/>
        </w:rPr>
        <w:t>Модуль «Восприятие произведений искусства»</w:t>
      </w:r>
      <w:bookmarkEnd w:id="117"/>
    </w:p>
    <w:p w14:paraId="13938AF1"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p w14:paraId="1E45ECE3"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Примеры произведений великих европейских художников: Леонардо да Винчи, </w:t>
      </w:r>
      <w:r w:rsidRPr="00A5128C">
        <w:rPr>
          <w:rFonts w:ascii="Times New Roman" w:hAnsi="Times New Roman" w:cs="Times New Roman"/>
          <w:sz w:val="24"/>
          <w:szCs w:val="24"/>
        </w:rPr>
        <w:lastRenderedPageBreak/>
        <w:t>Рафаэля, Рембрандта, Пикассо (и других по выбору учителя).</w:t>
      </w:r>
    </w:p>
    <w:p w14:paraId="7B9D6FD1"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61D79D55"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w:t>
      </w:r>
      <w:r w:rsidRPr="00A5128C">
        <w:rPr>
          <w:rFonts w:ascii="Times New Roman" w:hAnsi="Times New Roman" w:cs="Times New Roman"/>
          <w:sz w:val="24"/>
          <w:szCs w:val="24"/>
        </w:rPr>
        <w:softHyphen/>
        <w:t>турные памятники Западной Европы Средних веков и эпохи Возрожде</w:t>
      </w:r>
      <w:r w:rsidRPr="00A5128C">
        <w:rPr>
          <w:rFonts w:ascii="Times New Roman" w:hAnsi="Times New Roman" w:cs="Times New Roman"/>
          <w:sz w:val="24"/>
          <w:szCs w:val="24"/>
        </w:rPr>
        <w:softHyphen/>
        <w:t>ния. Произведения предметно-пространственной культуры, составляю</w:t>
      </w:r>
      <w:r w:rsidRPr="00A5128C">
        <w:rPr>
          <w:rFonts w:ascii="Times New Roman" w:hAnsi="Times New Roman" w:cs="Times New Roman"/>
          <w:sz w:val="24"/>
          <w:szCs w:val="24"/>
        </w:rPr>
        <w:softHyphen/>
        <w:t>щие истоки, основания национальных культур в современном мире.</w:t>
      </w:r>
    </w:p>
    <w:p w14:paraId="27BBC230"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Памятники национальным героям. Памятник К. Минину и Д. Пожар</w:t>
      </w:r>
      <w:r w:rsidRPr="00A5128C">
        <w:rPr>
          <w:rFonts w:ascii="Times New Roman" w:hAnsi="Times New Roman" w:cs="Times New Roman"/>
          <w:sz w:val="24"/>
          <w:szCs w:val="24"/>
        </w:rPr>
        <w:softHyphen/>
        <w:t>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14:paraId="69156C06" w14:textId="77777777" w:rsidR="00BD3C4A" w:rsidRPr="00A5128C" w:rsidRDefault="00BD3C4A"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118" w:name="bookmark131"/>
      <w:r w:rsidRPr="00A5128C">
        <w:rPr>
          <w:rFonts w:ascii="Times New Roman" w:hAnsi="Times New Roman" w:cs="Times New Roman"/>
          <w:sz w:val="24"/>
          <w:szCs w:val="24"/>
        </w:rPr>
        <w:t>Модуль «Азбука цифровой графики»</w:t>
      </w:r>
      <w:bookmarkEnd w:id="118"/>
    </w:p>
    <w:p w14:paraId="75DE120B"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Изображение и освоение в программе </w:t>
      </w:r>
      <w:r w:rsidRPr="00A5128C">
        <w:rPr>
          <w:rFonts w:ascii="Times New Roman" w:hAnsi="Times New Roman" w:cs="Times New Roman"/>
          <w:sz w:val="24"/>
          <w:szCs w:val="24"/>
          <w:lang w:val="en-US" w:bidi="en-US"/>
        </w:rPr>
        <w:t>Paint</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правил линейной и воз</w:t>
      </w:r>
      <w:r w:rsidRPr="00A5128C">
        <w:rPr>
          <w:rFonts w:ascii="Times New Roman" w:hAnsi="Times New Roman" w:cs="Times New Roman"/>
          <w:sz w:val="24"/>
          <w:szCs w:val="24"/>
        </w:rPr>
        <w:softHyphen/>
        <w:t>душной перспективы: изображение линии горизонта и точки схода, перспективных сокращений, цветовых и тональных изменений.</w:t>
      </w:r>
    </w:p>
    <w:p w14:paraId="6367377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Моделирование в графическом редакторе с помощью инструментов геометрических фигур конструкции традиционного крестьянского де</w:t>
      </w:r>
      <w:r w:rsidRPr="00A5128C">
        <w:rPr>
          <w:rFonts w:ascii="Times New Roman" w:hAnsi="Times New Roman" w:cs="Times New Roman"/>
          <w:sz w:val="24"/>
          <w:szCs w:val="24"/>
        </w:rPr>
        <w:softHyphen/>
        <w:t>ревянного дома (избы) и различных вариантов его устройства. Модели</w:t>
      </w:r>
      <w:r w:rsidRPr="00A5128C">
        <w:rPr>
          <w:rFonts w:ascii="Times New Roman" w:hAnsi="Times New Roman" w:cs="Times New Roman"/>
          <w:sz w:val="24"/>
          <w:szCs w:val="24"/>
        </w:rPr>
        <w:softHyphen/>
        <w:t>рование конструкции разных видов традиционных жилищ разных народов (юрта, каркасный дом и др., в том числе с учётом местных тра</w:t>
      </w:r>
      <w:r w:rsidRPr="00A5128C">
        <w:rPr>
          <w:rFonts w:ascii="Times New Roman" w:hAnsi="Times New Roman" w:cs="Times New Roman"/>
          <w:sz w:val="24"/>
          <w:szCs w:val="24"/>
        </w:rPr>
        <w:softHyphen/>
        <w:t>диций).</w:t>
      </w:r>
    </w:p>
    <w:p w14:paraId="09C7B9A9"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w:t>
      </w:r>
      <w:r w:rsidRPr="00A5128C">
        <w:rPr>
          <w:rFonts w:ascii="Times New Roman" w:hAnsi="Times New Roman" w:cs="Times New Roman"/>
          <w:sz w:val="24"/>
          <w:szCs w:val="24"/>
        </w:rPr>
        <w:softHyphen/>
        <w:t>да, мечеть.</w:t>
      </w:r>
    </w:p>
    <w:p w14:paraId="4E2A2B50"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14:paraId="42CC6844"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Анимация простого движения нарисованной фигурки: загрузить две фазы движения фигурки в виртуальный редактор </w:t>
      </w:r>
      <w:r w:rsidRPr="00A5128C">
        <w:rPr>
          <w:rFonts w:ascii="Times New Roman" w:hAnsi="Times New Roman" w:cs="Times New Roman"/>
          <w:sz w:val="24"/>
          <w:szCs w:val="24"/>
          <w:lang w:val="en-US" w:bidi="en-US"/>
        </w:rPr>
        <w:t>GIF</w:t>
      </w:r>
      <w:r w:rsidRPr="00A5128C">
        <w:rPr>
          <w:rFonts w:ascii="Times New Roman" w:hAnsi="Times New Roman" w:cs="Times New Roman"/>
          <w:sz w:val="24"/>
          <w:szCs w:val="24"/>
        </w:rPr>
        <w:t>-анимации и со</w:t>
      </w:r>
      <w:r w:rsidRPr="00A5128C">
        <w:rPr>
          <w:rFonts w:ascii="Times New Roman" w:hAnsi="Times New Roman" w:cs="Times New Roman"/>
          <w:sz w:val="24"/>
          <w:szCs w:val="24"/>
        </w:rPr>
        <w:softHyphen/>
        <w:t>хранить простое повторяющееся движение своего рисунка.</w:t>
      </w:r>
    </w:p>
    <w:p w14:paraId="36C8C821"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Создание компьютерной презентации в программе </w:t>
      </w:r>
      <w:r w:rsidRPr="00A5128C">
        <w:rPr>
          <w:rFonts w:ascii="Times New Roman" w:hAnsi="Times New Roman" w:cs="Times New Roman"/>
          <w:sz w:val="24"/>
          <w:szCs w:val="24"/>
          <w:lang w:val="en-US" w:bidi="en-US"/>
        </w:rPr>
        <w:t>PowerPoint</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на тему архитектуры, декоративного и изобразительного искусства выбранной эпохи или национальной культуры.</w:t>
      </w:r>
    </w:p>
    <w:p w14:paraId="4FB26225"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Виртуальные тематические путешествия по художественным музеям мира.</w:t>
      </w:r>
    </w:p>
    <w:p w14:paraId="096BFC36" w14:textId="77777777" w:rsidR="00BD3C4A" w:rsidRPr="00A5128C" w:rsidRDefault="00BD3C4A" w:rsidP="00C82AD1">
      <w:pPr>
        <w:pStyle w:val="320"/>
        <w:keepNext/>
        <w:keepLines/>
        <w:shd w:val="clear" w:color="auto" w:fill="auto"/>
        <w:spacing w:after="0" w:line="240" w:lineRule="auto"/>
        <w:ind w:firstLine="709"/>
        <w:jc w:val="center"/>
        <w:rPr>
          <w:rFonts w:ascii="Times New Roman" w:hAnsi="Times New Roman" w:cs="Times New Roman"/>
          <w:sz w:val="24"/>
          <w:szCs w:val="24"/>
        </w:rPr>
      </w:pPr>
      <w:bookmarkStart w:id="119" w:name="bookmark132"/>
      <w:r w:rsidRPr="00A5128C">
        <w:rPr>
          <w:rFonts w:ascii="Times New Roman" w:hAnsi="Times New Roman" w:cs="Times New Roman"/>
          <w:sz w:val="24"/>
          <w:szCs w:val="24"/>
        </w:rPr>
        <w:t>ПЛАНИРУЕМЫЕ РЕЗУЛЬТАТЫ ОСВОЕНИЯ УЧЕБНОГО ПРЕДМЕТА «ИЗОБРАЗИТЕЛЬНОЕ ИСКУССТВО»</w:t>
      </w:r>
      <w:bookmarkEnd w:id="119"/>
    </w:p>
    <w:p w14:paraId="0EB76422" w14:textId="77777777" w:rsidR="00BD3C4A" w:rsidRPr="00A5128C" w:rsidRDefault="00BD3C4A" w:rsidP="00C82AD1">
      <w:pPr>
        <w:pStyle w:val="22"/>
        <w:shd w:val="clear" w:color="auto" w:fill="auto"/>
        <w:spacing w:line="240" w:lineRule="auto"/>
        <w:ind w:firstLine="709"/>
        <w:jc w:val="center"/>
        <w:rPr>
          <w:rFonts w:ascii="Times New Roman" w:hAnsi="Times New Roman" w:cs="Times New Roman"/>
          <w:sz w:val="24"/>
          <w:szCs w:val="24"/>
        </w:rPr>
      </w:pPr>
      <w:r w:rsidRPr="00A5128C">
        <w:rPr>
          <w:rFonts w:ascii="Times New Roman" w:hAnsi="Times New Roman" w:cs="Times New Roman"/>
          <w:sz w:val="24"/>
          <w:szCs w:val="24"/>
        </w:rPr>
        <w:t>на уровне начального общего образования</w:t>
      </w:r>
    </w:p>
    <w:p w14:paraId="2C892EE4" w14:textId="77777777" w:rsidR="00BD3C4A" w:rsidRPr="00A5128C" w:rsidRDefault="00BD3C4A"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120" w:name="bookmark133"/>
      <w:r w:rsidRPr="00A5128C">
        <w:rPr>
          <w:rFonts w:ascii="Times New Roman" w:hAnsi="Times New Roman" w:cs="Times New Roman"/>
          <w:sz w:val="24"/>
          <w:szCs w:val="24"/>
        </w:rPr>
        <w:t>ЛИЧНОСТНЫЕ РЕЗУЛЬТАТЫ</w:t>
      </w:r>
      <w:bookmarkEnd w:id="120"/>
    </w:p>
    <w:p w14:paraId="25D89FB2"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центре примерной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14:paraId="0273325B"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Программа призвана обеспечить достижение обучающимися лич</w:t>
      </w:r>
      <w:r w:rsidRPr="00A5128C">
        <w:rPr>
          <w:rFonts w:ascii="Times New Roman" w:hAnsi="Times New Roman" w:cs="Times New Roman"/>
          <w:sz w:val="24"/>
          <w:szCs w:val="24"/>
        </w:rPr>
        <w:softHyphen/>
        <w:t>ностных результатов:</w:t>
      </w:r>
    </w:p>
    <w:p w14:paraId="185F7380"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уважения и ценностного отношения к своей Родине — России;</w:t>
      </w:r>
    </w:p>
    <w:p w14:paraId="20DEAFF3"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ценностно-смысловые ориентации и установки, отражающие инди</w:t>
      </w:r>
      <w:r w:rsidRPr="00A5128C">
        <w:rPr>
          <w:rFonts w:ascii="Times New Roman" w:hAnsi="Times New Roman" w:cs="Times New Roman"/>
          <w:sz w:val="24"/>
          <w:szCs w:val="24"/>
        </w:rPr>
        <w:softHyphen/>
        <w:t>видуально-личностные позиции и социально значимые личностные ка</w:t>
      </w:r>
      <w:r w:rsidRPr="00A5128C">
        <w:rPr>
          <w:rFonts w:ascii="Times New Roman" w:hAnsi="Times New Roman" w:cs="Times New Roman"/>
          <w:sz w:val="24"/>
          <w:szCs w:val="24"/>
        </w:rPr>
        <w:softHyphen/>
        <w:t>чества;</w:t>
      </w:r>
    </w:p>
    <w:p w14:paraId="1A10BB78"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духовно-нравственное развитие обучающихся;</w:t>
      </w:r>
    </w:p>
    <w:p w14:paraId="0EF4BB4B"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мотивацию к познанию и обучению, готовность к саморазвитию и ак</w:t>
      </w:r>
      <w:r w:rsidRPr="00A5128C">
        <w:rPr>
          <w:rFonts w:ascii="Times New Roman" w:hAnsi="Times New Roman" w:cs="Times New Roman"/>
          <w:sz w:val="24"/>
          <w:szCs w:val="24"/>
        </w:rPr>
        <w:softHyphen/>
        <w:t xml:space="preserve">тивному </w:t>
      </w:r>
      <w:r w:rsidRPr="00A5128C">
        <w:rPr>
          <w:rFonts w:ascii="Times New Roman" w:hAnsi="Times New Roman" w:cs="Times New Roman"/>
          <w:sz w:val="24"/>
          <w:szCs w:val="24"/>
        </w:rPr>
        <w:lastRenderedPageBreak/>
        <w:t>участию в социально-значимой деятельности;</w:t>
      </w:r>
    </w:p>
    <w:p w14:paraId="5DC1F7C6"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позитивный опыт участия в творческой деятельности;</w:t>
      </w:r>
    </w:p>
    <w:p w14:paraId="754B445D"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638A910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Style w:val="24"/>
          <w:rFonts w:eastAsia="Calibri"/>
          <w:sz w:val="24"/>
          <w:szCs w:val="24"/>
        </w:rPr>
        <w:t>Патриотическое воспитание</w:t>
      </w:r>
      <w:r w:rsidRPr="00A5128C">
        <w:rPr>
          <w:rFonts w:ascii="Times New Roman" w:hAnsi="Times New Roman" w:cs="Times New Roman"/>
          <w:sz w:val="24"/>
          <w:szCs w:val="24"/>
        </w:rPr>
        <w:t xml:space="preserve"> осуществляется через освоение школьниками содержания традиций отечественной культуры, выра</w:t>
      </w:r>
      <w:r w:rsidRPr="00A5128C">
        <w:rPr>
          <w:rFonts w:ascii="Times New Roman" w:hAnsi="Times New Roman" w:cs="Times New Roman"/>
          <w:sz w:val="24"/>
          <w:szCs w:val="24"/>
        </w:rPr>
        <w:softHyphen/>
        <w:t>женной в её архитектуре, народном, декоративно-прикладном и изоб</w:t>
      </w:r>
      <w:r w:rsidRPr="00A5128C">
        <w:rPr>
          <w:rFonts w:ascii="Times New Roman" w:hAnsi="Times New Roman" w:cs="Times New Roman"/>
          <w:sz w:val="24"/>
          <w:szCs w:val="24"/>
        </w:rPr>
        <w:softHyphen/>
        <w:t>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14:paraId="55EAB373"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Style w:val="24"/>
          <w:rFonts w:eastAsia="Calibri"/>
          <w:sz w:val="24"/>
          <w:szCs w:val="24"/>
        </w:rPr>
        <w:t>Гражданское воспитание</w:t>
      </w:r>
      <w:r w:rsidRPr="00A5128C">
        <w:rPr>
          <w:rFonts w:ascii="Times New Roman" w:hAnsi="Times New Roman" w:cs="Times New Roman"/>
          <w:sz w:val="24"/>
          <w:szCs w:val="24"/>
        </w:rPr>
        <w:t xml:space="preserve"> формируется через развитие чувства лич</w:t>
      </w:r>
      <w:r w:rsidRPr="00A5128C">
        <w:rPr>
          <w:rFonts w:ascii="Times New Roman" w:hAnsi="Times New Roman" w:cs="Times New Roman"/>
          <w:sz w:val="24"/>
          <w:szCs w:val="24"/>
        </w:rPr>
        <w:softHyphen/>
        <w:t>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14:paraId="27F330EC"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Style w:val="24"/>
          <w:rFonts w:eastAsia="Calibri"/>
          <w:sz w:val="24"/>
          <w:szCs w:val="24"/>
        </w:rPr>
        <w:t>Духовно-нравственное воспитание</w:t>
      </w:r>
      <w:r w:rsidRPr="00A5128C">
        <w:rPr>
          <w:rFonts w:ascii="Times New Roman" w:hAnsi="Times New Roman" w:cs="Times New Roman"/>
          <w:sz w:val="24"/>
          <w:szCs w:val="24"/>
        </w:rPr>
        <w:t xml:space="preserve"> является стержнем художествен</w:t>
      </w:r>
      <w:r w:rsidRPr="00A5128C">
        <w:rPr>
          <w:rFonts w:ascii="Times New Roman" w:hAnsi="Times New Roman" w:cs="Times New Roman"/>
          <w:sz w:val="24"/>
          <w:szCs w:val="24"/>
        </w:rPr>
        <w:softHyphen/>
        <w:t>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w:t>
      </w:r>
      <w:r w:rsidRPr="00A5128C">
        <w:rPr>
          <w:rFonts w:ascii="Times New Roman" w:hAnsi="Times New Roman" w:cs="Times New Roman"/>
          <w:sz w:val="24"/>
          <w:szCs w:val="24"/>
        </w:rPr>
        <w:softHyphen/>
        <w:t>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w:t>
      </w:r>
      <w:r w:rsidRPr="00A5128C">
        <w:rPr>
          <w:rFonts w:ascii="Times New Roman" w:hAnsi="Times New Roman" w:cs="Times New Roman"/>
          <w:sz w:val="24"/>
          <w:szCs w:val="24"/>
        </w:rPr>
        <w:softHyphen/>
        <w:t>знания, осознания себя как личности и члена общества.</w:t>
      </w:r>
    </w:p>
    <w:p w14:paraId="37A8A806"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Style w:val="24"/>
          <w:rFonts w:eastAsia="Calibri"/>
          <w:sz w:val="24"/>
          <w:szCs w:val="24"/>
        </w:rPr>
        <w:t>Эстетическое воспитание</w:t>
      </w:r>
      <w:r w:rsidRPr="00A5128C">
        <w:rPr>
          <w:rFonts w:ascii="Times New Roman" w:hAnsi="Times New Roman" w:cs="Times New Roman"/>
          <w:sz w:val="24"/>
          <w:szCs w:val="24"/>
        </w:rPr>
        <w:t xml:space="preserve"> — важнейший компонент и условие раз</w:t>
      </w:r>
      <w:r w:rsidRPr="00A5128C">
        <w:rPr>
          <w:rFonts w:ascii="Times New Roman" w:hAnsi="Times New Roman" w:cs="Times New Roman"/>
          <w:sz w:val="24"/>
          <w:szCs w:val="24"/>
        </w:rPr>
        <w:softHyphen/>
        <w:t>вития социально значимых отношений обучающихся, формирования представлений о прекрасном и безобразном, о высоком и низком. Эсте</w:t>
      </w:r>
      <w:r w:rsidRPr="00A5128C">
        <w:rPr>
          <w:rFonts w:ascii="Times New Roman" w:hAnsi="Times New Roman" w:cs="Times New Roman"/>
          <w:sz w:val="24"/>
          <w:szCs w:val="24"/>
        </w:rPr>
        <w:softHyphen/>
        <w:t>тическое воспитание способствует формированию ценностных ориен</w:t>
      </w:r>
      <w:r w:rsidRPr="00A5128C">
        <w:rPr>
          <w:rFonts w:ascii="Times New Roman" w:hAnsi="Times New Roman" w:cs="Times New Roman"/>
          <w:sz w:val="24"/>
          <w:szCs w:val="24"/>
        </w:rPr>
        <w:softHyphen/>
        <w:t>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14:paraId="5C42C34C"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Style w:val="24"/>
          <w:rFonts w:eastAsia="Calibri"/>
          <w:sz w:val="24"/>
          <w:szCs w:val="24"/>
        </w:rPr>
        <w:t>Ценности познавательной деятельности</w:t>
      </w:r>
      <w:r w:rsidRPr="00A5128C">
        <w:rPr>
          <w:rFonts w:ascii="Times New Roman" w:hAnsi="Times New Roman" w:cs="Times New Roman"/>
          <w:sz w:val="24"/>
          <w:szCs w:val="24"/>
        </w:rPr>
        <w:t xml:space="preserve"> воспитываются как эмоци</w:t>
      </w:r>
      <w:r w:rsidRPr="00A5128C">
        <w:rPr>
          <w:rFonts w:ascii="Times New Roman" w:hAnsi="Times New Roman" w:cs="Times New Roman"/>
          <w:sz w:val="24"/>
          <w:szCs w:val="24"/>
        </w:rPr>
        <w:softHyphen/>
        <w:t>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14:paraId="084B21A4"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Style w:val="24"/>
          <w:rFonts w:eastAsia="Calibri"/>
          <w:sz w:val="24"/>
          <w:szCs w:val="24"/>
        </w:rPr>
        <w:t>Экологическое воспитание</w:t>
      </w:r>
      <w:r w:rsidRPr="00A5128C">
        <w:rPr>
          <w:rFonts w:ascii="Times New Roman" w:hAnsi="Times New Roman" w:cs="Times New Roman"/>
          <w:sz w:val="24"/>
          <w:szCs w:val="24"/>
        </w:rPr>
        <w:t xml:space="preserve"> происходит в процессе художествен</w:t>
      </w:r>
      <w:r w:rsidRPr="00A5128C">
        <w:rPr>
          <w:rFonts w:ascii="Times New Roman" w:hAnsi="Times New Roman" w:cs="Times New Roman"/>
          <w:sz w:val="24"/>
          <w:szCs w:val="24"/>
        </w:rPr>
        <w:softHyphen/>
        <w:t>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45563AB0"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Style w:val="24"/>
          <w:rFonts w:eastAsia="Calibri"/>
          <w:sz w:val="24"/>
          <w:szCs w:val="24"/>
        </w:rPr>
        <w:t>Трудовое воспитание</w:t>
      </w:r>
      <w:r w:rsidRPr="00A5128C">
        <w:rPr>
          <w:rFonts w:ascii="Times New Roman" w:hAnsi="Times New Roman" w:cs="Times New Roman"/>
          <w:sz w:val="24"/>
          <w:szCs w:val="24"/>
        </w:rPr>
        <w:t xml:space="preserve"> осуществляется в процессе личной художе</w:t>
      </w:r>
      <w:r w:rsidRPr="00A5128C">
        <w:rPr>
          <w:rFonts w:ascii="Times New Roman" w:hAnsi="Times New Roman" w:cs="Times New Roman"/>
          <w:sz w:val="24"/>
          <w:szCs w:val="24"/>
        </w:rPr>
        <w:softHyphen/>
        <w:t>ственно-творческой работы по освоению художественных материалов и удовлетворения от создания реального, практического продукта. Вос</w:t>
      </w:r>
      <w:r w:rsidRPr="00A5128C">
        <w:rPr>
          <w:rFonts w:ascii="Times New Roman" w:hAnsi="Times New Roman" w:cs="Times New Roman"/>
          <w:sz w:val="24"/>
          <w:szCs w:val="24"/>
        </w:rPr>
        <w:softHyphen/>
        <w:t>питываются стремление достичь результат, упорство, творческая ини</w:t>
      </w:r>
      <w:r w:rsidRPr="00A5128C">
        <w:rPr>
          <w:rFonts w:ascii="Times New Roman" w:hAnsi="Times New Roman" w:cs="Times New Roman"/>
          <w:sz w:val="24"/>
          <w:szCs w:val="24"/>
        </w:rPr>
        <w:softHyphen/>
        <w:t>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w:t>
      </w:r>
      <w:r w:rsidRPr="00A5128C">
        <w:rPr>
          <w:rFonts w:ascii="Times New Roman" w:hAnsi="Times New Roman" w:cs="Times New Roman"/>
          <w:sz w:val="24"/>
          <w:szCs w:val="24"/>
        </w:rPr>
        <w:softHyphen/>
        <w:t>даниям по программе.</w:t>
      </w:r>
    </w:p>
    <w:p w14:paraId="18164EED"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Метапредметные результаты</w:t>
      </w:r>
    </w:p>
    <w:p w14:paraId="2ADE9D89" w14:textId="77777777" w:rsidR="00BD3C4A" w:rsidRPr="00A5128C" w:rsidRDefault="00BD3C4A" w:rsidP="00DB6403">
      <w:pPr>
        <w:pStyle w:val="320"/>
        <w:keepNext/>
        <w:keepLines/>
        <w:numPr>
          <w:ilvl w:val="0"/>
          <w:numId w:val="24"/>
        </w:numPr>
        <w:shd w:val="clear" w:color="auto" w:fill="auto"/>
        <w:tabs>
          <w:tab w:val="left" w:pos="709"/>
        </w:tabs>
        <w:spacing w:after="0" w:line="240" w:lineRule="auto"/>
        <w:ind w:left="420"/>
        <w:rPr>
          <w:rFonts w:ascii="Times New Roman" w:hAnsi="Times New Roman" w:cs="Times New Roman"/>
          <w:sz w:val="24"/>
          <w:szCs w:val="24"/>
        </w:rPr>
      </w:pPr>
      <w:bookmarkStart w:id="121" w:name="bookmark134"/>
      <w:r w:rsidRPr="00A5128C">
        <w:rPr>
          <w:rStyle w:val="3211pt"/>
          <w:rFonts w:eastAsia="Franklin Gothic Demi Cond"/>
          <w:sz w:val="24"/>
          <w:szCs w:val="24"/>
        </w:rPr>
        <w:t xml:space="preserve">Овладение универсальными познавательными действиями </w:t>
      </w:r>
      <w:r w:rsidRPr="00A5128C">
        <w:rPr>
          <w:rFonts w:ascii="Times New Roman" w:hAnsi="Times New Roman" w:cs="Times New Roman"/>
          <w:sz w:val="24"/>
          <w:szCs w:val="24"/>
        </w:rPr>
        <w:t>Пространственные представления и сенсорные способности:</w:t>
      </w:r>
      <w:bookmarkEnd w:id="121"/>
    </w:p>
    <w:p w14:paraId="394E568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характеризовать форму предмета, конструкции;</w:t>
      </w:r>
    </w:p>
    <w:p w14:paraId="0D5A5702"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выявлять доминантные черты (характерные особенности) в визуаль</w:t>
      </w:r>
      <w:r w:rsidRPr="00A5128C">
        <w:rPr>
          <w:rFonts w:ascii="Times New Roman" w:hAnsi="Times New Roman" w:cs="Times New Roman"/>
          <w:sz w:val="24"/>
          <w:szCs w:val="24"/>
        </w:rPr>
        <w:softHyphen/>
        <w:t>ном образе;</w:t>
      </w:r>
    </w:p>
    <w:p w14:paraId="5DC892A9"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lastRenderedPageBreak/>
        <w:t>сравнивать плоскостные и пространственные объекты по заданным основаниям;</w:t>
      </w:r>
    </w:p>
    <w:p w14:paraId="72AF3A4E"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находить ассоциативные связи между визуальными образами разных форм и предметов;</w:t>
      </w:r>
    </w:p>
    <w:p w14:paraId="475CA52B"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сопоставлять части и целое в видимом образе, предмете, конструкции;</w:t>
      </w:r>
    </w:p>
    <w:p w14:paraId="48392C93"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анализировать пропорциональные отношения частей внутри целого и предметов между собой;</w:t>
      </w:r>
    </w:p>
    <w:p w14:paraId="546FE7F5"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обобщать форму составной конструкции;</w:t>
      </w:r>
    </w:p>
    <w:p w14:paraId="642272B3"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выявлять и анализировать ритмические отношения в пространстве и в изображении (визуальном образе) на установленных основаниях;</w:t>
      </w:r>
    </w:p>
    <w:p w14:paraId="18972EEC"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абстрагировать образ реальности при построении плоской компози</w:t>
      </w:r>
      <w:r w:rsidRPr="00A5128C">
        <w:rPr>
          <w:rFonts w:ascii="Times New Roman" w:hAnsi="Times New Roman" w:cs="Times New Roman"/>
          <w:sz w:val="24"/>
          <w:szCs w:val="24"/>
        </w:rPr>
        <w:softHyphen/>
        <w:t>ции;</w:t>
      </w:r>
    </w:p>
    <w:p w14:paraId="7AEFCACE"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соотносить тональные отношения (тёмное — светлое) в простран</w:t>
      </w:r>
      <w:r w:rsidRPr="00A5128C">
        <w:rPr>
          <w:rFonts w:ascii="Times New Roman" w:hAnsi="Times New Roman" w:cs="Times New Roman"/>
          <w:sz w:val="24"/>
          <w:szCs w:val="24"/>
        </w:rPr>
        <w:softHyphen/>
        <w:t>ственных и плоскостных объектах;</w:t>
      </w:r>
    </w:p>
    <w:p w14:paraId="5C442E14"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выявлять и анализировать эмоциональное воздействие цветовых от</w:t>
      </w:r>
      <w:r w:rsidRPr="00A5128C">
        <w:rPr>
          <w:rFonts w:ascii="Times New Roman" w:hAnsi="Times New Roman" w:cs="Times New Roman"/>
          <w:sz w:val="24"/>
          <w:szCs w:val="24"/>
        </w:rPr>
        <w:softHyphen/>
        <w:t>ношений в пространственной среде и плоскостном изображении.</w:t>
      </w:r>
    </w:p>
    <w:p w14:paraId="3EA8AF2D" w14:textId="77777777" w:rsidR="00BD3C4A" w:rsidRPr="00A5128C" w:rsidRDefault="00BD3C4A" w:rsidP="00A5128C">
      <w:pPr>
        <w:pStyle w:val="320"/>
        <w:keepNext/>
        <w:keepLines/>
        <w:shd w:val="clear" w:color="auto" w:fill="auto"/>
        <w:spacing w:after="0" w:line="240" w:lineRule="auto"/>
        <w:ind w:firstLine="709"/>
        <w:rPr>
          <w:rFonts w:ascii="Times New Roman" w:hAnsi="Times New Roman" w:cs="Times New Roman"/>
          <w:sz w:val="24"/>
          <w:szCs w:val="24"/>
        </w:rPr>
      </w:pPr>
      <w:bookmarkStart w:id="122" w:name="bookmark135"/>
      <w:r w:rsidRPr="00A5128C">
        <w:rPr>
          <w:rFonts w:ascii="Times New Roman" w:hAnsi="Times New Roman" w:cs="Times New Roman"/>
          <w:sz w:val="24"/>
          <w:szCs w:val="24"/>
        </w:rPr>
        <w:t>Базовые логические и исследовательские действия:</w:t>
      </w:r>
      <w:bookmarkEnd w:id="122"/>
    </w:p>
    <w:p w14:paraId="68551920"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проявлять исследовательские, экспериментальные действия в про</w:t>
      </w:r>
      <w:r w:rsidRPr="00A5128C">
        <w:rPr>
          <w:rFonts w:ascii="Times New Roman" w:hAnsi="Times New Roman" w:cs="Times New Roman"/>
          <w:sz w:val="24"/>
          <w:szCs w:val="24"/>
        </w:rPr>
        <w:softHyphen/>
        <w:t>цессе освоения выразительных свойств различных художественных ма</w:t>
      </w:r>
      <w:r w:rsidRPr="00A5128C">
        <w:rPr>
          <w:rFonts w:ascii="Times New Roman" w:hAnsi="Times New Roman" w:cs="Times New Roman"/>
          <w:sz w:val="24"/>
          <w:szCs w:val="24"/>
        </w:rPr>
        <w:softHyphen/>
        <w:t>териалов;</w:t>
      </w:r>
    </w:p>
    <w:p w14:paraId="23B1E14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проявлять творческие экспериментальные действия в процессе само</w:t>
      </w:r>
      <w:r w:rsidRPr="00A5128C">
        <w:rPr>
          <w:rFonts w:ascii="Times New Roman" w:hAnsi="Times New Roman" w:cs="Times New Roman"/>
          <w:sz w:val="24"/>
          <w:szCs w:val="24"/>
        </w:rPr>
        <w:softHyphen/>
        <w:t>стоятельного выполнения художественных заданий;</w:t>
      </w:r>
    </w:p>
    <w:p w14:paraId="7A1C35E9"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w:t>
      </w:r>
      <w:r w:rsidRPr="00A5128C">
        <w:rPr>
          <w:rFonts w:ascii="Times New Roman" w:hAnsi="Times New Roman" w:cs="Times New Roman"/>
          <w:sz w:val="24"/>
          <w:szCs w:val="24"/>
        </w:rPr>
        <w:softHyphen/>
        <w:t>жественного творчества;</w:t>
      </w:r>
    </w:p>
    <w:p w14:paraId="274D12AC"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использовать наблюдения для получения информации об особенно</w:t>
      </w:r>
      <w:r w:rsidRPr="00A5128C">
        <w:rPr>
          <w:rFonts w:ascii="Times New Roman" w:hAnsi="Times New Roman" w:cs="Times New Roman"/>
          <w:sz w:val="24"/>
          <w:szCs w:val="24"/>
        </w:rPr>
        <w:softHyphen/>
        <w:t>стях объектов и состояния природы, предметного мира человека, го</w:t>
      </w:r>
      <w:r w:rsidRPr="00A5128C">
        <w:rPr>
          <w:rFonts w:ascii="Times New Roman" w:hAnsi="Times New Roman" w:cs="Times New Roman"/>
          <w:sz w:val="24"/>
          <w:szCs w:val="24"/>
        </w:rPr>
        <w:softHyphen/>
        <w:t>родской среды;</w:t>
      </w:r>
    </w:p>
    <w:p w14:paraId="52D22108"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анализировать и оценивать с позиций эстетических категорий явления природы и предметно-пространственную среду жизни человека;</w:t>
      </w:r>
    </w:p>
    <w:p w14:paraId="624A13DC"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формулировать выводы, соответствующие эстетическим, аналитиче</w:t>
      </w:r>
      <w:r w:rsidRPr="00A5128C">
        <w:rPr>
          <w:rFonts w:ascii="Times New Roman" w:hAnsi="Times New Roman" w:cs="Times New Roman"/>
          <w:sz w:val="24"/>
          <w:szCs w:val="24"/>
        </w:rPr>
        <w:softHyphen/>
        <w:t>ским и другим учебным установкам по результатам проведённого наблюдения;</w:t>
      </w:r>
    </w:p>
    <w:p w14:paraId="4EE8C499"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использовать знаково-символические средства для составления ор</w:t>
      </w:r>
      <w:r w:rsidRPr="00A5128C">
        <w:rPr>
          <w:rFonts w:ascii="Times New Roman" w:hAnsi="Times New Roman" w:cs="Times New Roman"/>
          <w:sz w:val="24"/>
          <w:szCs w:val="24"/>
        </w:rPr>
        <w:softHyphen/>
        <w:t>наментов и декоративных композиций;</w:t>
      </w:r>
    </w:p>
    <w:p w14:paraId="52CB0E14"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классифицировать произведения искусства по видам и, соответ</w:t>
      </w:r>
      <w:r w:rsidRPr="00A5128C">
        <w:rPr>
          <w:rFonts w:ascii="Times New Roman" w:hAnsi="Times New Roman" w:cs="Times New Roman"/>
          <w:sz w:val="24"/>
          <w:szCs w:val="24"/>
        </w:rPr>
        <w:softHyphen/>
        <w:t>ственно, по назначению в жизни людей;</w:t>
      </w:r>
    </w:p>
    <w:p w14:paraId="52E7EFB4"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классифицировать произведения изобразительного искусства по жанрам в качестве инструмента анализа содержания произведений;</w:t>
      </w:r>
    </w:p>
    <w:p w14:paraId="26E3AF73"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ставить и использовать вопросы как исследовательский инструмент познания.</w:t>
      </w:r>
    </w:p>
    <w:p w14:paraId="07CE8734" w14:textId="77777777" w:rsidR="00BD3C4A" w:rsidRPr="00A5128C" w:rsidRDefault="00BD3C4A"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Работа с информацией:</w:t>
      </w:r>
    </w:p>
    <w:p w14:paraId="192580C1"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использовать электронные образовательные ресурсы; уметь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w:t>
      </w:r>
      <w:r w:rsidRPr="00A5128C">
        <w:rPr>
          <w:rFonts w:ascii="Times New Roman" w:hAnsi="Times New Roman" w:cs="Times New Roman"/>
          <w:sz w:val="24"/>
          <w:szCs w:val="24"/>
        </w:rPr>
        <w:softHyphen/>
        <w:t>ственные альбомы и детские книги;</w:t>
      </w:r>
    </w:p>
    <w:p w14:paraId="4EC91BB1"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14383C41"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самостоятельно готовить информацию на заданную или выбранную тему и представлять её в различных видах: рисунках и эскизах, элек</w:t>
      </w:r>
      <w:r w:rsidRPr="00A5128C">
        <w:rPr>
          <w:rFonts w:ascii="Times New Roman" w:hAnsi="Times New Roman" w:cs="Times New Roman"/>
          <w:sz w:val="24"/>
          <w:szCs w:val="24"/>
        </w:rPr>
        <w:softHyphen/>
        <w:t>тронных презентациях;</w:t>
      </w:r>
    </w:p>
    <w:p w14:paraId="4C6C531E"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осуществлять виртуальные путешествия по архитектурным памятни</w:t>
      </w:r>
      <w:r w:rsidRPr="00A5128C">
        <w:rPr>
          <w:rFonts w:ascii="Times New Roman" w:hAnsi="Times New Roman" w:cs="Times New Roman"/>
          <w:sz w:val="24"/>
          <w:szCs w:val="24"/>
        </w:rPr>
        <w:softHyphen/>
        <w:t>кам, в отечественные художественные музеи и зарубежные художе</w:t>
      </w:r>
      <w:r w:rsidRPr="00A5128C">
        <w:rPr>
          <w:rFonts w:ascii="Times New Roman" w:hAnsi="Times New Roman" w:cs="Times New Roman"/>
          <w:sz w:val="24"/>
          <w:szCs w:val="24"/>
        </w:rPr>
        <w:softHyphen/>
        <w:t>ственные музеи (галереи) на основе установок и квестов, предложенных учителем;</w:t>
      </w:r>
    </w:p>
    <w:p w14:paraId="72BD8701"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соблюдать правила информационной безопасности при работе в сети Интернет.</w:t>
      </w:r>
    </w:p>
    <w:p w14:paraId="6BF11AC9" w14:textId="77777777" w:rsidR="00BD3C4A" w:rsidRPr="00A5128C" w:rsidRDefault="00BD3C4A" w:rsidP="00DB6403">
      <w:pPr>
        <w:pStyle w:val="22"/>
        <w:numPr>
          <w:ilvl w:val="0"/>
          <w:numId w:val="24"/>
        </w:numPr>
        <w:shd w:val="clear" w:color="auto" w:fill="auto"/>
        <w:tabs>
          <w:tab w:val="left" w:pos="914"/>
        </w:tabs>
        <w:spacing w:line="240" w:lineRule="auto"/>
        <w:ind w:left="400" w:firstLine="240"/>
        <w:rPr>
          <w:rFonts w:ascii="Times New Roman" w:hAnsi="Times New Roman" w:cs="Times New Roman"/>
          <w:sz w:val="24"/>
          <w:szCs w:val="24"/>
        </w:rPr>
      </w:pPr>
      <w:r w:rsidRPr="00A5128C">
        <w:rPr>
          <w:rFonts w:ascii="Times New Roman" w:hAnsi="Times New Roman" w:cs="Times New Roman"/>
          <w:sz w:val="24"/>
          <w:szCs w:val="24"/>
        </w:rPr>
        <w:t>Овладение универсальными коммуникативными действиями</w:t>
      </w:r>
    </w:p>
    <w:p w14:paraId="1B9D80BD"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Обучающиеся должны овладеть следующими действиями: понимать искусство в качестве особого языка общения — межлич</w:t>
      </w:r>
      <w:r w:rsidRPr="00A5128C">
        <w:rPr>
          <w:rFonts w:ascii="Times New Roman" w:hAnsi="Times New Roman" w:cs="Times New Roman"/>
          <w:sz w:val="24"/>
          <w:szCs w:val="24"/>
        </w:rPr>
        <w:softHyphen/>
        <w:t>ностного (автор — зритель), между поколениями, между народами;</w:t>
      </w:r>
    </w:p>
    <w:p w14:paraId="0460A5E9"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lastRenderedPageBreak/>
        <w:t>вести диалог и участвовать в дискуссии, проявляя уважительное от</w:t>
      </w:r>
      <w:r w:rsidRPr="00A5128C">
        <w:rPr>
          <w:rFonts w:ascii="Times New Roman" w:hAnsi="Times New Roman" w:cs="Times New Roman"/>
          <w:sz w:val="24"/>
          <w:szCs w:val="24"/>
        </w:rPr>
        <w:softHyphen/>
        <w:t>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0AC9878E"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находить общее решение и разрешать конфликты на основе общих позиций и учёта интересов в процессе совместной художественной дея</w:t>
      </w:r>
      <w:r w:rsidRPr="00A5128C">
        <w:rPr>
          <w:rFonts w:ascii="Times New Roman" w:hAnsi="Times New Roman" w:cs="Times New Roman"/>
          <w:sz w:val="24"/>
          <w:szCs w:val="24"/>
        </w:rPr>
        <w:softHyphen/>
        <w:t>тельности;</w:t>
      </w:r>
    </w:p>
    <w:p w14:paraId="706216FE"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демонстрировать и объяснять результаты своего творческого, худо</w:t>
      </w:r>
      <w:r w:rsidRPr="00A5128C">
        <w:rPr>
          <w:rFonts w:ascii="Times New Roman" w:hAnsi="Times New Roman" w:cs="Times New Roman"/>
          <w:sz w:val="24"/>
          <w:szCs w:val="24"/>
        </w:rPr>
        <w:softHyphen/>
        <w:t>жественного или исследовательского опыта;</w:t>
      </w:r>
    </w:p>
    <w:p w14:paraId="7E190841"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анализировать произведения детского художественного творчества с позиций их содержания и в соответствии с учебной задачей, поставлен</w:t>
      </w:r>
      <w:r w:rsidRPr="00A5128C">
        <w:rPr>
          <w:rFonts w:ascii="Times New Roman" w:hAnsi="Times New Roman" w:cs="Times New Roman"/>
          <w:sz w:val="24"/>
          <w:szCs w:val="24"/>
        </w:rPr>
        <w:softHyphen/>
        <w:t>ной учителем;</w:t>
      </w:r>
    </w:p>
    <w:p w14:paraId="215E9ABA"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признавать своё и чужое право на ошибку, развивать свои способно</w:t>
      </w:r>
      <w:r w:rsidRPr="00A5128C">
        <w:rPr>
          <w:rFonts w:ascii="Times New Roman" w:hAnsi="Times New Roman" w:cs="Times New Roman"/>
          <w:sz w:val="24"/>
          <w:szCs w:val="24"/>
        </w:rPr>
        <w:softHyphen/>
        <w:t>сти сопереживать, понимать намерения и переживания свои и других людей;</w:t>
      </w:r>
    </w:p>
    <w:p w14:paraId="4562A7D0"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взаимодействовать, сотрудничать в процессе коллективной работы, принимать цель совместной деятельности и строить действия по её до</w:t>
      </w:r>
      <w:r w:rsidRPr="00A5128C">
        <w:rPr>
          <w:rFonts w:ascii="Times New Roman" w:hAnsi="Times New Roman" w:cs="Times New Roman"/>
          <w:sz w:val="24"/>
          <w:szCs w:val="24"/>
        </w:rPr>
        <w:softHyphen/>
        <w:t>стижению, договариваться, выполнять поручения, подчиняться, ответ</w:t>
      </w:r>
      <w:r w:rsidRPr="00A5128C">
        <w:rPr>
          <w:rFonts w:ascii="Times New Roman" w:hAnsi="Times New Roman" w:cs="Times New Roman"/>
          <w:sz w:val="24"/>
          <w:szCs w:val="24"/>
        </w:rPr>
        <w:softHyphen/>
        <w:t>ственно относиться к своей задаче по достижению общего результата.</w:t>
      </w:r>
    </w:p>
    <w:p w14:paraId="74CCB305" w14:textId="77777777" w:rsidR="00BD3C4A" w:rsidRPr="00A5128C" w:rsidRDefault="00BD3C4A" w:rsidP="00DB6403">
      <w:pPr>
        <w:pStyle w:val="22"/>
        <w:numPr>
          <w:ilvl w:val="0"/>
          <w:numId w:val="24"/>
        </w:numPr>
        <w:shd w:val="clear" w:color="auto" w:fill="auto"/>
        <w:tabs>
          <w:tab w:val="left" w:pos="914"/>
        </w:tabs>
        <w:spacing w:line="240" w:lineRule="auto"/>
        <w:ind w:left="400" w:firstLine="240"/>
        <w:rPr>
          <w:rFonts w:ascii="Times New Roman" w:hAnsi="Times New Roman" w:cs="Times New Roman"/>
          <w:sz w:val="24"/>
          <w:szCs w:val="24"/>
        </w:rPr>
      </w:pPr>
      <w:r w:rsidRPr="00A5128C">
        <w:rPr>
          <w:rFonts w:ascii="Times New Roman" w:hAnsi="Times New Roman" w:cs="Times New Roman"/>
          <w:sz w:val="24"/>
          <w:szCs w:val="24"/>
        </w:rPr>
        <w:t>Овладение универсальными регулятивными действиями</w:t>
      </w:r>
    </w:p>
    <w:p w14:paraId="6BFCCC90"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Обучающиеся должны овладеть следующими действиями:</w:t>
      </w:r>
    </w:p>
    <w:p w14:paraId="5C4092FE"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внимательно относиться и выполнять учебные задачи, поставленные учителем;</w:t>
      </w:r>
    </w:p>
    <w:p w14:paraId="3453FCA8"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соблюдать последовательность учебных действий при выполнении задания;</w:t>
      </w:r>
    </w:p>
    <w:p w14:paraId="15107F7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34F6C82E"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соотносить свои действия с планируемыми результатами, осуществ</w:t>
      </w:r>
      <w:r w:rsidRPr="00A5128C">
        <w:rPr>
          <w:rFonts w:ascii="Times New Roman" w:hAnsi="Times New Roman" w:cs="Times New Roman"/>
          <w:sz w:val="24"/>
          <w:szCs w:val="24"/>
        </w:rPr>
        <w:softHyphen/>
        <w:t>лять контроль своей деятельности в процессе достижения результата.</w:t>
      </w:r>
    </w:p>
    <w:p w14:paraId="7A6A5F4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Предметные результаты</w:t>
      </w:r>
    </w:p>
    <w:p w14:paraId="5DD62D70"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Предметные результаты сформулированы по годам обучения на ос</w:t>
      </w:r>
      <w:r w:rsidRPr="00A5128C">
        <w:rPr>
          <w:rFonts w:ascii="Times New Roman" w:hAnsi="Times New Roman" w:cs="Times New Roman"/>
          <w:sz w:val="24"/>
          <w:szCs w:val="24"/>
        </w:rPr>
        <w:softHyphen/>
        <w:t>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w:t>
      </w:r>
      <w:r w:rsidRPr="00A5128C">
        <w:rPr>
          <w:rFonts w:ascii="Times New Roman" w:hAnsi="Times New Roman" w:cs="Times New Roman"/>
          <w:sz w:val="24"/>
          <w:szCs w:val="24"/>
        </w:rPr>
        <w:softHyphen/>
        <w:t>ства просвещения Российской Федерации.</w:t>
      </w:r>
    </w:p>
    <w:p w14:paraId="7C9A0B42" w14:textId="77777777" w:rsidR="00BD3C4A" w:rsidRPr="00A5128C" w:rsidRDefault="00BD3C4A" w:rsidP="00C82AD1">
      <w:pPr>
        <w:pStyle w:val="22"/>
        <w:shd w:val="clear" w:color="auto" w:fill="auto"/>
        <w:spacing w:line="240" w:lineRule="auto"/>
        <w:ind w:firstLine="709"/>
        <w:jc w:val="center"/>
        <w:rPr>
          <w:rFonts w:ascii="Times New Roman" w:hAnsi="Times New Roman" w:cs="Times New Roman"/>
          <w:sz w:val="24"/>
          <w:szCs w:val="24"/>
        </w:rPr>
      </w:pPr>
      <w:r w:rsidRPr="00A5128C">
        <w:rPr>
          <w:rFonts w:ascii="Times New Roman" w:hAnsi="Times New Roman" w:cs="Times New Roman"/>
          <w:sz w:val="24"/>
          <w:szCs w:val="24"/>
        </w:rPr>
        <w:t>1 класс</w:t>
      </w:r>
    </w:p>
    <w:p w14:paraId="3CAEE08F" w14:textId="77777777" w:rsidR="00BD3C4A" w:rsidRPr="00A5128C" w:rsidRDefault="00BD3C4A" w:rsidP="00A5128C">
      <w:pPr>
        <w:pStyle w:val="60"/>
        <w:shd w:val="clear" w:color="auto" w:fill="auto"/>
        <w:spacing w:after="0" w:line="240" w:lineRule="auto"/>
        <w:ind w:firstLine="709"/>
        <w:rPr>
          <w:sz w:val="24"/>
          <w:szCs w:val="24"/>
        </w:rPr>
      </w:pPr>
      <w:r w:rsidRPr="00A5128C">
        <w:rPr>
          <w:sz w:val="24"/>
          <w:szCs w:val="24"/>
        </w:rPr>
        <w:t>Модуль «Графика»</w:t>
      </w:r>
    </w:p>
    <w:p w14:paraId="1BE991E9"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Осваивать навыки применения свойств простых графических мате</w:t>
      </w:r>
      <w:r w:rsidRPr="00A5128C">
        <w:rPr>
          <w:rFonts w:ascii="Times New Roman" w:hAnsi="Times New Roman" w:cs="Times New Roman"/>
          <w:sz w:val="24"/>
          <w:szCs w:val="24"/>
        </w:rPr>
        <w:softHyphen/>
        <w:t>риалов в самостоятельной творческой работе в условиях урока.</w:t>
      </w:r>
    </w:p>
    <w:p w14:paraId="6A8F67D1"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Приобретать первичный опыт в создании графического рисунка на основе знакомства со средствами изобразительного языка.</w:t>
      </w:r>
    </w:p>
    <w:p w14:paraId="1A8EA468"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14:paraId="6D45D756"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Приобретать опыт создания рисунка простого (плоского) предмета с натуры.</w:t>
      </w:r>
    </w:p>
    <w:p w14:paraId="2B62E8DE"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Учиться анализировать соотношения пропорций, визуально сравни</w:t>
      </w:r>
      <w:r w:rsidRPr="00A5128C">
        <w:rPr>
          <w:rFonts w:ascii="Times New Roman" w:hAnsi="Times New Roman" w:cs="Times New Roman"/>
          <w:sz w:val="24"/>
          <w:szCs w:val="24"/>
        </w:rPr>
        <w:softHyphen/>
        <w:t>вать пространственные величины.</w:t>
      </w:r>
    </w:p>
    <w:p w14:paraId="0C8C5269"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Приобретать первичные знания и навыки композиционного распо</w:t>
      </w:r>
      <w:r w:rsidRPr="00A5128C">
        <w:rPr>
          <w:rFonts w:ascii="Times New Roman" w:hAnsi="Times New Roman" w:cs="Times New Roman"/>
          <w:sz w:val="24"/>
          <w:szCs w:val="24"/>
        </w:rPr>
        <w:softHyphen/>
        <w:t>ложения изображения на листе.</w:t>
      </w:r>
    </w:p>
    <w:p w14:paraId="7E423DBD"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Уметь выбирать вертикальный или горизонтальный формат листа для выполнения соответствующих задач рисунка.</w:t>
      </w:r>
    </w:p>
    <w:p w14:paraId="4E477352"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Воспринимать учебную задачу, поставленную учителем, и решать её в своей практической художественной деятельности.</w:t>
      </w:r>
    </w:p>
    <w:p w14:paraId="261FEDC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31F1AEBB" w14:textId="77777777" w:rsidR="00BD3C4A" w:rsidRPr="00A5128C" w:rsidRDefault="00BD3C4A" w:rsidP="00A5128C">
      <w:pPr>
        <w:pStyle w:val="60"/>
        <w:shd w:val="clear" w:color="auto" w:fill="auto"/>
        <w:spacing w:after="0" w:line="240" w:lineRule="auto"/>
        <w:ind w:firstLine="709"/>
        <w:rPr>
          <w:sz w:val="24"/>
          <w:szCs w:val="24"/>
        </w:rPr>
      </w:pPr>
      <w:r w:rsidRPr="00A5128C">
        <w:rPr>
          <w:sz w:val="24"/>
          <w:szCs w:val="24"/>
        </w:rPr>
        <w:t>Модуль «Живопись»</w:t>
      </w:r>
    </w:p>
    <w:p w14:paraId="1FC901B2"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Осваивать навыки работы красками «гуашь» в условиях урока.</w:t>
      </w:r>
    </w:p>
    <w:p w14:paraId="7D52C142"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Знать три основных цвета; обсуждать и называть ассоциативные представления, которые рождает каждый цвет.</w:t>
      </w:r>
    </w:p>
    <w:p w14:paraId="6ACCF8A2"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lastRenderedPageBreak/>
        <w:t>Осознавать эмоциональное звучание цвета и уметь формулировать своё мнение с опорой на опыт жизненных ассоциаций.</w:t>
      </w:r>
    </w:p>
    <w:p w14:paraId="546B6233"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Приобретать опыт экспериментирования, исследования результатов смешения красок и получения нового цвета.</w:t>
      </w:r>
    </w:p>
    <w:p w14:paraId="36A3286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Вести творческую работу на заданную тему с опорой на зрительные впечатления, организованные педагогом.</w:t>
      </w:r>
    </w:p>
    <w:p w14:paraId="2C51C425"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Модуль «Скульптура»</w:t>
      </w:r>
    </w:p>
    <w:p w14:paraId="57DE9948"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Приобретать опыт аналитического наблюдения, поиска выразитель</w:t>
      </w:r>
      <w:r w:rsidRPr="00A5128C">
        <w:rPr>
          <w:rFonts w:ascii="Times New Roman" w:hAnsi="Times New Roman" w:cs="Times New Roman"/>
          <w:sz w:val="24"/>
          <w:szCs w:val="24"/>
        </w:rPr>
        <w:softHyphen/>
        <w:t>ных образных объёмных форм в природе (облака, камни, коряги, формы плодов и др.).</w:t>
      </w:r>
    </w:p>
    <w:p w14:paraId="11AB30D5"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Осваивать первичные приёмы лепки из пластилина, приобретать представления о целостной форме в объёмном изображении.</w:t>
      </w:r>
    </w:p>
    <w:p w14:paraId="6F7D0E6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Овладевать первичными навыками бумагопластики — создания объёмных форм из бумаги путём её складывания, надрезания, закручи</w:t>
      </w:r>
      <w:r w:rsidRPr="00A5128C">
        <w:rPr>
          <w:rFonts w:ascii="Times New Roman" w:hAnsi="Times New Roman" w:cs="Times New Roman"/>
          <w:sz w:val="24"/>
          <w:szCs w:val="24"/>
        </w:rPr>
        <w:softHyphen/>
        <w:t>вания и др.</w:t>
      </w:r>
    </w:p>
    <w:p w14:paraId="2B9E7A02"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Модуль «Декоративно-прикладное искусство»</w:t>
      </w:r>
    </w:p>
    <w:p w14:paraId="79BB6A7A"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Уметь рассматривать и эстетически характеризовать различные при</w:t>
      </w:r>
      <w:r w:rsidRPr="00A5128C">
        <w:rPr>
          <w:rFonts w:ascii="Times New Roman" w:hAnsi="Times New Roman" w:cs="Times New Roman"/>
          <w:sz w:val="24"/>
          <w:szCs w:val="24"/>
        </w:rPr>
        <w:softHyphen/>
        <w:t>меры узоров в природе (в условиях урока на основе фотографий); при</w:t>
      </w:r>
      <w:r w:rsidRPr="00A5128C">
        <w:rPr>
          <w:rFonts w:ascii="Times New Roman" w:hAnsi="Times New Roman" w:cs="Times New Roman"/>
          <w:sz w:val="24"/>
          <w:szCs w:val="24"/>
        </w:rPr>
        <w:softHyphen/>
        <w:t>водить примеры, сопоставлять и искать ассоциации с орнаментами в произведениях декоративно-прикладного искусства.</w:t>
      </w:r>
    </w:p>
    <w:p w14:paraId="25F0BCAA"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Различать виды орнаментов по изобразительным мотивам: расти</w:t>
      </w:r>
      <w:r w:rsidRPr="00A5128C">
        <w:rPr>
          <w:rFonts w:ascii="Times New Roman" w:hAnsi="Times New Roman" w:cs="Times New Roman"/>
          <w:sz w:val="24"/>
          <w:szCs w:val="24"/>
        </w:rPr>
        <w:softHyphen/>
        <w:t>тельные, геометрические, анималистические.</w:t>
      </w:r>
    </w:p>
    <w:p w14:paraId="1F82806E"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Учиться использовать правила симметрии в своей художественной деятельности.</w:t>
      </w:r>
    </w:p>
    <w:p w14:paraId="6C85B80D"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Приобретать опыт создания орнаментальной декоративной компо</w:t>
      </w:r>
      <w:r w:rsidRPr="00A5128C">
        <w:rPr>
          <w:rFonts w:ascii="Times New Roman" w:hAnsi="Times New Roman" w:cs="Times New Roman"/>
          <w:sz w:val="24"/>
          <w:szCs w:val="24"/>
        </w:rPr>
        <w:softHyphen/>
        <w:t>зиции (стилизованной: декоративный цветок или птица).</w:t>
      </w:r>
    </w:p>
    <w:p w14:paraId="60F2BE7C"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Приобретать знания о значении и назначении украшений в жизни людей.</w:t>
      </w:r>
    </w:p>
    <w:p w14:paraId="5B828D50"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Приобретать представления о глиняных игрушках отечественных народных художественных промыслов (дымковская, каргопольская иг</w:t>
      </w:r>
      <w:r w:rsidRPr="00A5128C">
        <w:rPr>
          <w:rFonts w:ascii="Times New Roman" w:hAnsi="Times New Roman" w:cs="Times New Roman"/>
          <w:sz w:val="24"/>
          <w:szCs w:val="24"/>
        </w:rPr>
        <w:softHyphen/>
        <w:t>рушки или по выбору учителя с учётом местных промыслов) и опыт практической художественной деятельности по мотивам игрушки вы</w:t>
      </w:r>
      <w:r w:rsidRPr="00A5128C">
        <w:rPr>
          <w:rFonts w:ascii="Times New Roman" w:hAnsi="Times New Roman" w:cs="Times New Roman"/>
          <w:sz w:val="24"/>
          <w:szCs w:val="24"/>
        </w:rPr>
        <w:softHyphen/>
        <w:t>бранного промысла.</w:t>
      </w:r>
    </w:p>
    <w:p w14:paraId="3A740FFA"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Иметь опыт и соответствующие возрасту навыки подготовки и оформления общего праздника.</w:t>
      </w:r>
    </w:p>
    <w:p w14:paraId="1195C27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Модуль «Архитектура»</w:t>
      </w:r>
    </w:p>
    <w:p w14:paraId="3951FE23"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Рассматривать различные произведения архитектуры в окружающем мире (по фотографиям в условиях урока); анализировать и характери</w:t>
      </w:r>
      <w:r w:rsidRPr="00A5128C">
        <w:rPr>
          <w:rFonts w:ascii="Times New Roman" w:hAnsi="Times New Roman" w:cs="Times New Roman"/>
          <w:sz w:val="24"/>
          <w:szCs w:val="24"/>
        </w:rPr>
        <w:softHyphen/>
        <w:t>зовать особенности и составные части рассматриваемых зданий.</w:t>
      </w:r>
    </w:p>
    <w:p w14:paraId="198F5351"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Осваивать приёмы конструирования из бумаги, складывания объём</w:t>
      </w:r>
      <w:r w:rsidRPr="00A5128C">
        <w:rPr>
          <w:rFonts w:ascii="Times New Roman" w:hAnsi="Times New Roman" w:cs="Times New Roman"/>
          <w:sz w:val="24"/>
          <w:szCs w:val="24"/>
        </w:rPr>
        <w:softHyphen/>
        <w:t>ных простых геометрических тел.</w:t>
      </w:r>
    </w:p>
    <w:p w14:paraId="2A7C12A9"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Приобретать опыт пространственного макетирования (сказочный го</w:t>
      </w:r>
      <w:r w:rsidRPr="00A5128C">
        <w:rPr>
          <w:rFonts w:ascii="Times New Roman" w:hAnsi="Times New Roman" w:cs="Times New Roman"/>
          <w:sz w:val="24"/>
          <w:szCs w:val="24"/>
        </w:rPr>
        <w:softHyphen/>
        <w:t>род) в форме коллективной игровой деятельности.</w:t>
      </w:r>
    </w:p>
    <w:p w14:paraId="74E494C3"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Приобретать представления о конструктивной основе любого пред</w:t>
      </w:r>
      <w:r w:rsidRPr="00A5128C">
        <w:rPr>
          <w:rFonts w:ascii="Times New Roman" w:hAnsi="Times New Roman" w:cs="Times New Roman"/>
          <w:sz w:val="24"/>
          <w:szCs w:val="24"/>
        </w:rPr>
        <w:softHyphen/>
        <w:t>мета и первичные навыки анализа его строения.</w:t>
      </w:r>
    </w:p>
    <w:p w14:paraId="002C05F6"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Модуль «Восприятие произведений искусства»</w:t>
      </w:r>
    </w:p>
    <w:p w14:paraId="33ED716E"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Приобретать умения рассматривать, анализировать детские рисунки с позиций их содержания и сюжета, настроения, композиции (располо</w:t>
      </w:r>
      <w:r w:rsidRPr="00A5128C">
        <w:rPr>
          <w:rFonts w:ascii="Times New Roman" w:hAnsi="Times New Roman" w:cs="Times New Roman"/>
          <w:sz w:val="24"/>
          <w:szCs w:val="24"/>
        </w:rPr>
        <w:softHyphen/>
        <w:t>жения на листе), цвета, а также соответствия учебной задаче, постав</w:t>
      </w:r>
      <w:r w:rsidRPr="00A5128C">
        <w:rPr>
          <w:rFonts w:ascii="Times New Roman" w:hAnsi="Times New Roman" w:cs="Times New Roman"/>
          <w:sz w:val="24"/>
          <w:szCs w:val="24"/>
        </w:rPr>
        <w:softHyphen/>
        <w:t>ленной учителем.</w:t>
      </w:r>
    </w:p>
    <w:p w14:paraId="3725523E"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14:paraId="2DD0EF1D"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Приобретать опыт художественного наблюдения предметной среды жизни человека в зависимости от поставленной аналитической и эсте</w:t>
      </w:r>
      <w:r w:rsidRPr="00A5128C">
        <w:rPr>
          <w:rFonts w:ascii="Times New Roman" w:hAnsi="Times New Roman" w:cs="Times New Roman"/>
          <w:sz w:val="24"/>
          <w:szCs w:val="24"/>
        </w:rPr>
        <w:softHyphen/>
        <w:t>тической задачи (установки).</w:t>
      </w:r>
    </w:p>
    <w:p w14:paraId="4371F62A"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Осваивать опыт эстетического восприятия и аналитического наблю</w:t>
      </w:r>
      <w:r w:rsidRPr="00A5128C">
        <w:rPr>
          <w:rFonts w:ascii="Times New Roman" w:hAnsi="Times New Roman" w:cs="Times New Roman"/>
          <w:sz w:val="24"/>
          <w:szCs w:val="24"/>
        </w:rPr>
        <w:softHyphen/>
        <w:t>дения архитектурных построек.</w:t>
      </w:r>
    </w:p>
    <w:p w14:paraId="05FD7FCE"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Осваивать опыт эстетического, эмоционального общения со станко</w:t>
      </w:r>
      <w:r w:rsidRPr="00A5128C">
        <w:rPr>
          <w:rFonts w:ascii="Times New Roman" w:hAnsi="Times New Roman" w:cs="Times New Roman"/>
          <w:sz w:val="24"/>
          <w:szCs w:val="24"/>
        </w:rPr>
        <w:softHyphen/>
        <w:t xml:space="preserve">вой картиной, понимать значение зрительских умений и специальных знаний; приобретать опыт </w:t>
      </w:r>
      <w:r w:rsidRPr="00A5128C">
        <w:rPr>
          <w:rFonts w:ascii="Times New Roman" w:hAnsi="Times New Roman" w:cs="Times New Roman"/>
          <w:sz w:val="24"/>
          <w:szCs w:val="24"/>
        </w:rPr>
        <w:lastRenderedPageBreak/>
        <w:t>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14:paraId="691CAD71"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14:paraId="0C36BD51" w14:textId="77777777" w:rsidR="00BD3C4A" w:rsidRPr="00A5128C" w:rsidRDefault="00BD3C4A" w:rsidP="00A5128C">
      <w:pPr>
        <w:pStyle w:val="60"/>
        <w:shd w:val="clear" w:color="auto" w:fill="auto"/>
        <w:spacing w:after="0" w:line="240" w:lineRule="auto"/>
        <w:ind w:firstLine="709"/>
        <w:rPr>
          <w:sz w:val="24"/>
          <w:szCs w:val="24"/>
        </w:rPr>
      </w:pPr>
      <w:r w:rsidRPr="00A5128C">
        <w:rPr>
          <w:sz w:val="24"/>
          <w:szCs w:val="24"/>
        </w:rPr>
        <w:t>Модуль «Азбука цифровой графики»</w:t>
      </w:r>
    </w:p>
    <w:p w14:paraId="2B098A2B"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Приобретать опыт создания фотографий с целью эстетического и це</w:t>
      </w:r>
      <w:r w:rsidRPr="00A5128C">
        <w:rPr>
          <w:rFonts w:ascii="Times New Roman" w:hAnsi="Times New Roman" w:cs="Times New Roman"/>
          <w:sz w:val="24"/>
          <w:szCs w:val="24"/>
        </w:rPr>
        <w:softHyphen/>
        <w:t>ленаправленного наблюдения природы.</w:t>
      </w:r>
    </w:p>
    <w:p w14:paraId="280660E0"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14:paraId="17BF2F45" w14:textId="77777777" w:rsidR="00BD3C4A" w:rsidRPr="00A5128C" w:rsidRDefault="00BD3C4A" w:rsidP="00DB6403">
      <w:pPr>
        <w:pStyle w:val="60"/>
        <w:numPr>
          <w:ilvl w:val="0"/>
          <w:numId w:val="25"/>
        </w:numPr>
        <w:shd w:val="clear" w:color="auto" w:fill="auto"/>
        <w:tabs>
          <w:tab w:val="left" w:pos="636"/>
        </w:tabs>
        <w:spacing w:after="0" w:line="240" w:lineRule="auto"/>
        <w:ind w:left="400"/>
        <w:jc w:val="center"/>
        <w:rPr>
          <w:sz w:val="24"/>
          <w:szCs w:val="24"/>
        </w:rPr>
      </w:pPr>
      <w:r w:rsidRPr="00A5128C">
        <w:rPr>
          <w:sz w:val="24"/>
          <w:szCs w:val="24"/>
        </w:rPr>
        <w:t>КЛАСС</w:t>
      </w:r>
    </w:p>
    <w:p w14:paraId="1C851EE5" w14:textId="77777777" w:rsidR="00BD3C4A" w:rsidRPr="00A5128C" w:rsidRDefault="00BD3C4A" w:rsidP="00A5128C">
      <w:pPr>
        <w:pStyle w:val="60"/>
        <w:shd w:val="clear" w:color="auto" w:fill="auto"/>
        <w:spacing w:after="0" w:line="240" w:lineRule="auto"/>
        <w:ind w:firstLine="709"/>
        <w:rPr>
          <w:sz w:val="24"/>
          <w:szCs w:val="24"/>
        </w:rPr>
      </w:pPr>
      <w:r w:rsidRPr="00A5128C">
        <w:rPr>
          <w:sz w:val="24"/>
          <w:szCs w:val="24"/>
        </w:rPr>
        <w:t>Модуль «Графика»</w:t>
      </w:r>
    </w:p>
    <w:p w14:paraId="39FEECD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Осваивать особенности и приёмы работы новыми графическими ху</w:t>
      </w:r>
      <w:r w:rsidRPr="00A5128C">
        <w:rPr>
          <w:rFonts w:ascii="Times New Roman" w:hAnsi="Times New Roman" w:cs="Times New Roman"/>
          <w:sz w:val="24"/>
          <w:szCs w:val="24"/>
        </w:rPr>
        <w:softHyphen/>
        <w:t>дожественными материалами; осваивать выразительные свойства твёр</w:t>
      </w:r>
      <w:r w:rsidRPr="00A5128C">
        <w:rPr>
          <w:rFonts w:ascii="Times New Roman" w:hAnsi="Times New Roman" w:cs="Times New Roman"/>
          <w:sz w:val="24"/>
          <w:szCs w:val="24"/>
        </w:rPr>
        <w:softHyphen/>
        <w:t>дых, сухих, мягких и жидких графических материалов.</w:t>
      </w:r>
    </w:p>
    <w:p w14:paraId="03D0D00C"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Приобретать навыки изображения на основе разной по характеру и способу наложения линии.</w:t>
      </w:r>
    </w:p>
    <w:p w14:paraId="7CCA0AF6"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Овладевать понятием «ритм» и навыками ритмической организации изображения как необходимой композиционной основы выражения со</w:t>
      </w:r>
      <w:r w:rsidRPr="00A5128C">
        <w:rPr>
          <w:rFonts w:ascii="Times New Roman" w:hAnsi="Times New Roman" w:cs="Times New Roman"/>
          <w:sz w:val="24"/>
          <w:szCs w:val="24"/>
        </w:rPr>
        <w:softHyphen/>
        <w:t>держания.</w:t>
      </w:r>
    </w:p>
    <w:p w14:paraId="6E137ED1"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14:paraId="7CF51713"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Приобретать умение вести рисунок с натуры, видеть пропорции объ</w:t>
      </w:r>
      <w:r w:rsidRPr="00A5128C">
        <w:rPr>
          <w:rFonts w:ascii="Times New Roman" w:hAnsi="Times New Roman" w:cs="Times New Roman"/>
          <w:sz w:val="24"/>
          <w:szCs w:val="24"/>
        </w:rPr>
        <w:softHyphen/>
        <w:t>екта, расположение его в пространстве; располагать изображение на листе, соблюдая этапы ведения рисунка, осваивая навык штриховки.</w:t>
      </w:r>
    </w:p>
    <w:p w14:paraId="61833D8B" w14:textId="77777777" w:rsidR="00BD3C4A" w:rsidRPr="00A5128C" w:rsidRDefault="00BD3C4A" w:rsidP="00A5128C">
      <w:pPr>
        <w:pStyle w:val="60"/>
        <w:shd w:val="clear" w:color="auto" w:fill="auto"/>
        <w:spacing w:after="0" w:line="240" w:lineRule="auto"/>
        <w:ind w:firstLine="709"/>
        <w:rPr>
          <w:sz w:val="24"/>
          <w:szCs w:val="24"/>
        </w:rPr>
      </w:pPr>
      <w:r w:rsidRPr="00A5128C">
        <w:rPr>
          <w:sz w:val="24"/>
          <w:szCs w:val="24"/>
        </w:rPr>
        <w:t>Модуль «Живопись»</w:t>
      </w:r>
    </w:p>
    <w:p w14:paraId="02DCF144"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Осваивать навыки работы цветом, навыки смешения красок, пастоз</w:t>
      </w:r>
      <w:r w:rsidRPr="00A5128C">
        <w:rPr>
          <w:rFonts w:ascii="Times New Roman" w:hAnsi="Times New Roman" w:cs="Times New Roman"/>
          <w:sz w:val="24"/>
          <w:szCs w:val="24"/>
        </w:rPr>
        <w:softHyphen/>
        <w:t>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7120632A"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Приобретать опыт работы акварельной краской и понимать особен</w:t>
      </w:r>
      <w:r w:rsidRPr="00A5128C">
        <w:rPr>
          <w:rFonts w:ascii="Times New Roman" w:hAnsi="Times New Roman" w:cs="Times New Roman"/>
          <w:sz w:val="24"/>
          <w:szCs w:val="24"/>
        </w:rPr>
        <w:softHyphen/>
        <w:t>ности работы прозрачной краской.</w:t>
      </w:r>
    </w:p>
    <w:p w14:paraId="02893B93"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Знать названия основных и составных цветов и способы получения разных оттенков составного цвета.</w:t>
      </w:r>
    </w:p>
    <w:p w14:paraId="65BF1D70"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Различать и сравнивать тёмные и светлые оттенки цвета; осваивать смешение цветных красок с белой и чёрной (для изменения их тона).</w:t>
      </w:r>
    </w:p>
    <w:p w14:paraId="6FD943E1"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Знать о делении цветов на тёплые и холодные; уметь различать и сравнивать тёплые и холодные оттенки цвета.</w:t>
      </w:r>
    </w:p>
    <w:p w14:paraId="7D0DF8AF"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Осваивать эмоциональную выразительность цвета: цвет звонкий и яркий, радостный; цвет мягкий, «глухой» и мрачный и др.</w:t>
      </w:r>
    </w:p>
    <w:p w14:paraId="1C0A4BC9"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w:t>
      </w:r>
    </w:p>
    <w:p w14:paraId="520A1B63"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w:t>
      </w:r>
      <w:r w:rsidRPr="00A5128C">
        <w:rPr>
          <w:rFonts w:ascii="Times New Roman" w:hAnsi="Times New Roman" w:cs="Times New Roman"/>
          <w:sz w:val="24"/>
          <w:szCs w:val="24"/>
        </w:rPr>
        <w:softHyphen/>
        <w:t>зочных персонажей.</w:t>
      </w:r>
    </w:p>
    <w:p w14:paraId="68C975BC" w14:textId="77777777" w:rsidR="00BD3C4A" w:rsidRPr="00A5128C" w:rsidRDefault="00BD3C4A"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123" w:name="bookmark136"/>
      <w:r w:rsidRPr="00A5128C">
        <w:rPr>
          <w:rFonts w:ascii="Times New Roman" w:hAnsi="Times New Roman" w:cs="Times New Roman"/>
          <w:sz w:val="24"/>
          <w:szCs w:val="24"/>
        </w:rPr>
        <w:t>Модуль «Скульптура»</w:t>
      </w:r>
      <w:bookmarkEnd w:id="123"/>
    </w:p>
    <w:p w14:paraId="13B6A629"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14:paraId="611125D8"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Знать об изменениях скульптурного образа при осмотре произведения с разных </w:t>
      </w:r>
      <w:r w:rsidRPr="00A5128C">
        <w:rPr>
          <w:rFonts w:ascii="Times New Roman" w:hAnsi="Times New Roman" w:cs="Times New Roman"/>
          <w:sz w:val="24"/>
          <w:szCs w:val="24"/>
        </w:rPr>
        <w:lastRenderedPageBreak/>
        <w:t>сторон.</w:t>
      </w:r>
    </w:p>
    <w:p w14:paraId="69E5BD16"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14:paraId="2D93EB3B" w14:textId="77777777" w:rsidR="00BD3C4A" w:rsidRPr="00A5128C" w:rsidRDefault="00BD3C4A"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124" w:name="bookmark137"/>
      <w:r w:rsidRPr="00A5128C">
        <w:rPr>
          <w:rFonts w:ascii="Times New Roman" w:hAnsi="Times New Roman" w:cs="Times New Roman"/>
          <w:sz w:val="24"/>
          <w:szCs w:val="24"/>
        </w:rPr>
        <w:t>Модуль «Декоративно-прикладное искусство»</w:t>
      </w:r>
      <w:bookmarkEnd w:id="124"/>
    </w:p>
    <w:p w14:paraId="1EB4020A"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Рассматривать, анализировать и эстетически оценивать разнообразие форм в природе, воспринимаемых как узоры.</w:t>
      </w:r>
    </w:p>
    <w:p w14:paraId="7ABEF7AC"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Сравнивать, сопоставлять природные явления — узоры (капли, сне</w:t>
      </w:r>
      <w:r w:rsidRPr="00A5128C">
        <w:rPr>
          <w:rFonts w:ascii="Times New Roman" w:hAnsi="Times New Roman" w:cs="Times New Roman"/>
          <w:sz w:val="24"/>
          <w:szCs w:val="24"/>
        </w:rPr>
        <w:softHyphen/>
        <w:t>жинки, паутинки, роса на листьях, серёжки во время цветения деревьев и др.) — с рукотворными произведениями декоративного искусства (кру</w:t>
      </w:r>
      <w:r w:rsidRPr="00A5128C">
        <w:rPr>
          <w:rFonts w:ascii="Times New Roman" w:hAnsi="Times New Roman" w:cs="Times New Roman"/>
          <w:sz w:val="24"/>
          <w:szCs w:val="24"/>
        </w:rPr>
        <w:softHyphen/>
        <w:t>жево, шитьё, ювелирные изделия и др.).</w:t>
      </w:r>
    </w:p>
    <w:p w14:paraId="0B306A9D"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Приобретать опыт выполнения эскиза геометрического орнамента кружева или вышивки на основе природных мотивов.</w:t>
      </w:r>
    </w:p>
    <w:p w14:paraId="5B76B684"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14:paraId="7444C99B"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Приобретать опыт преобразования бытовых подручных нехудоже</w:t>
      </w:r>
      <w:r w:rsidRPr="00A5128C">
        <w:rPr>
          <w:rFonts w:ascii="Times New Roman" w:hAnsi="Times New Roman" w:cs="Times New Roman"/>
          <w:sz w:val="24"/>
          <w:szCs w:val="24"/>
        </w:rPr>
        <w:softHyphen/>
        <w:t>ственных материалов в художественные изображения и поделки.</w:t>
      </w:r>
    </w:p>
    <w:p w14:paraId="0DF72F7B"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Рассматривать, анализировать, сравнивать украшения человека на примерах иллюстраций к народным сказкам лучших художни- 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14:paraId="5EE53203"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Приобретать опыт выполнения красками рисунков украшений народных былинных персонажей.</w:t>
      </w:r>
    </w:p>
    <w:p w14:paraId="19BC7D00" w14:textId="77777777" w:rsidR="00BD3C4A" w:rsidRPr="00A5128C" w:rsidRDefault="00BD3C4A"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125" w:name="bookmark138"/>
      <w:r w:rsidRPr="00A5128C">
        <w:rPr>
          <w:rFonts w:ascii="Times New Roman" w:hAnsi="Times New Roman" w:cs="Times New Roman"/>
          <w:sz w:val="24"/>
          <w:szCs w:val="24"/>
        </w:rPr>
        <w:t>Модуль «Архитектура»</w:t>
      </w:r>
      <w:bookmarkEnd w:id="125"/>
    </w:p>
    <w:p w14:paraId="6F142FA8"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Осваивать приёмы создания объёмных предметов из бумаги и объ</w:t>
      </w:r>
      <w:r w:rsidRPr="00A5128C">
        <w:rPr>
          <w:rFonts w:ascii="Times New Roman" w:hAnsi="Times New Roman" w:cs="Times New Roman"/>
          <w:sz w:val="24"/>
          <w:szCs w:val="24"/>
        </w:rPr>
        <w:softHyphen/>
        <w:t>ёмного декорирования предметов из бумаги.</w:t>
      </w:r>
    </w:p>
    <w:p w14:paraId="747524E2"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Участвовать в коллективной работе по построению из бумаги про</w:t>
      </w:r>
      <w:r w:rsidRPr="00A5128C">
        <w:rPr>
          <w:rFonts w:ascii="Times New Roman" w:hAnsi="Times New Roman" w:cs="Times New Roman"/>
          <w:sz w:val="24"/>
          <w:szCs w:val="24"/>
        </w:rPr>
        <w:softHyphen/>
        <w:t>странственного макета сказочного города или детской площадки.</w:t>
      </w:r>
    </w:p>
    <w:p w14:paraId="4D14DED2"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Рассматривать, характеризовать конструкцию архитектурных строе</w:t>
      </w:r>
      <w:r w:rsidRPr="00A5128C">
        <w:rPr>
          <w:rFonts w:ascii="Times New Roman" w:hAnsi="Times New Roman" w:cs="Times New Roman"/>
          <w:sz w:val="24"/>
          <w:szCs w:val="24"/>
        </w:rPr>
        <w:softHyphen/>
        <w:t>ний (по фотографиям в условиях урока), указывая составные части и их пропорциональные соотношения.</w:t>
      </w:r>
    </w:p>
    <w:p w14:paraId="34B50DB5"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Осваивать понимание образа здания, то есть его эмоционального воздействия.</w:t>
      </w:r>
    </w:p>
    <w:p w14:paraId="20DBB66B"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Рассматривать, приводить примеры и обсуждать вид разных жилищ, домиков сказочных героев в иллюстрациях известных художников дет</w:t>
      </w:r>
      <w:r w:rsidRPr="00A5128C">
        <w:rPr>
          <w:rFonts w:ascii="Times New Roman" w:hAnsi="Times New Roman" w:cs="Times New Roman"/>
          <w:sz w:val="24"/>
          <w:szCs w:val="24"/>
        </w:rPr>
        <w:softHyphen/>
        <w:t>ской книги, развивая фантазию и внимание к архитектурным построй</w:t>
      </w:r>
      <w:r w:rsidRPr="00A5128C">
        <w:rPr>
          <w:rFonts w:ascii="Times New Roman" w:hAnsi="Times New Roman" w:cs="Times New Roman"/>
          <w:sz w:val="24"/>
          <w:szCs w:val="24"/>
        </w:rPr>
        <w:softHyphen/>
        <w:t>кам.</w:t>
      </w:r>
    </w:p>
    <w:p w14:paraId="27F1DC4C"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Приобретать опыт сочинения и изображения жилья для разных по своему характеру героев литературных и народных сказок.</w:t>
      </w:r>
    </w:p>
    <w:p w14:paraId="049D16A5" w14:textId="77777777" w:rsidR="00BD3C4A" w:rsidRPr="00A5128C" w:rsidRDefault="00BD3C4A"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126" w:name="bookmark139"/>
      <w:r w:rsidRPr="00A5128C">
        <w:rPr>
          <w:rFonts w:ascii="Times New Roman" w:hAnsi="Times New Roman" w:cs="Times New Roman"/>
          <w:sz w:val="24"/>
          <w:szCs w:val="24"/>
        </w:rPr>
        <w:t>Модуль «Восприятие произведений искусства»</w:t>
      </w:r>
      <w:bookmarkEnd w:id="126"/>
    </w:p>
    <w:p w14:paraId="197A72EA"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Обсуждать примеры детского художественного творчества с точки зрения выражения в них содержания, настроения, расположения изоб</w:t>
      </w:r>
      <w:r w:rsidRPr="00A5128C">
        <w:rPr>
          <w:rFonts w:ascii="Times New Roman" w:hAnsi="Times New Roman" w:cs="Times New Roman"/>
          <w:sz w:val="24"/>
          <w:szCs w:val="24"/>
        </w:rPr>
        <w:softHyphen/>
        <w:t>ражения в листе, цвета и других средств художественной выразитель</w:t>
      </w:r>
      <w:r w:rsidRPr="00A5128C">
        <w:rPr>
          <w:rFonts w:ascii="Times New Roman" w:hAnsi="Times New Roman" w:cs="Times New Roman"/>
          <w:sz w:val="24"/>
          <w:szCs w:val="24"/>
        </w:rPr>
        <w:softHyphen/>
        <w:t>ности, а также ответа на поставленную учебную задачу.</w:t>
      </w:r>
    </w:p>
    <w:p w14:paraId="09972C9D"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Осваивать и развивать умения вести эстетическое наблюдение явлений природы, а также потребность в таком наблюдении.</w:t>
      </w:r>
    </w:p>
    <w:p w14:paraId="07973FF5"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w:t>
      </w:r>
      <w:r w:rsidRPr="00A5128C">
        <w:rPr>
          <w:rFonts w:ascii="Times New Roman" w:hAnsi="Times New Roman" w:cs="Times New Roman"/>
          <w:sz w:val="24"/>
          <w:szCs w:val="24"/>
        </w:rPr>
        <w:softHyphen/>
        <w:t>канка и др.).</w:t>
      </w:r>
    </w:p>
    <w:p w14:paraId="507D40F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Приобретать опыт восприятия, эстетического анализа произведений отечественных художников-пейзажистов (И. И. Левитана, И. И. Шиш</w:t>
      </w:r>
      <w:r w:rsidRPr="00A5128C">
        <w:rPr>
          <w:rFonts w:ascii="Times New Roman" w:hAnsi="Times New Roman" w:cs="Times New Roman"/>
          <w:sz w:val="24"/>
          <w:szCs w:val="24"/>
        </w:rPr>
        <w:softHyphen/>
        <w:t>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14:paraId="70322EF3"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lastRenderedPageBreak/>
        <w:t>Приобретать опыт восприятия, эстетического анализа произведений живописи западноевропейских художников с активным, ярким выра</w:t>
      </w:r>
      <w:r w:rsidRPr="00A5128C">
        <w:rPr>
          <w:rFonts w:ascii="Times New Roman" w:hAnsi="Times New Roman" w:cs="Times New Roman"/>
          <w:sz w:val="24"/>
          <w:szCs w:val="24"/>
        </w:rPr>
        <w:softHyphen/>
        <w:t>жением настроения (В. Ван Гога, К. Моне, А. Матисса и других по вы</w:t>
      </w:r>
      <w:r w:rsidRPr="00A5128C">
        <w:rPr>
          <w:rFonts w:ascii="Times New Roman" w:hAnsi="Times New Roman" w:cs="Times New Roman"/>
          <w:sz w:val="24"/>
          <w:szCs w:val="24"/>
        </w:rPr>
        <w:softHyphen/>
        <w:t>бору учителя).</w:t>
      </w:r>
    </w:p>
    <w:p w14:paraId="50401DB5"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14:paraId="46C0854A" w14:textId="77777777" w:rsidR="00BD3C4A" w:rsidRPr="00A5128C" w:rsidRDefault="00BD3C4A"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127" w:name="bookmark140"/>
      <w:r w:rsidRPr="00A5128C">
        <w:rPr>
          <w:rFonts w:ascii="Times New Roman" w:hAnsi="Times New Roman" w:cs="Times New Roman"/>
          <w:sz w:val="24"/>
          <w:szCs w:val="24"/>
        </w:rPr>
        <w:t>Модуль «Азбука цифровой графики»</w:t>
      </w:r>
      <w:bookmarkEnd w:id="127"/>
    </w:p>
    <w:p w14:paraId="62C64E3C"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Осваивать возможности изображения с помощью разных видов линий в программе </w:t>
      </w:r>
      <w:r w:rsidRPr="00A5128C">
        <w:rPr>
          <w:rFonts w:ascii="Times New Roman" w:hAnsi="Times New Roman" w:cs="Times New Roman"/>
          <w:sz w:val="24"/>
          <w:szCs w:val="24"/>
          <w:lang w:val="en-US" w:bidi="en-US"/>
        </w:rPr>
        <w:t>Paint</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(или другом графическом редакторе).</w:t>
      </w:r>
    </w:p>
    <w:p w14:paraId="6CB4324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Осваивать приёмы трансформации и копирования геометрических фигур в программе </w:t>
      </w:r>
      <w:r w:rsidRPr="00A5128C">
        <w:rPr>
          <w:rFonts w:ascii="Times New Roman" w:hAnsi="Times New Roman" w:cs="Times New Roman"/>
          <w:sz w:val="24"/>
          <w:szCs w:val="24"/>
          <w:lang w:val="en-US" w:bidi="en-US"/>
        </w:rPr>
        <w:t>Paint</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а также построения из них простых рисунков или орнаментов.</w:t>
      </w:r>
    </w:p>
    <w:p w14:paraId="57F9CFDE"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Осваивать в компьютерном редакторе (например, </w:t>
      </w:r>
      <w:r w:rsidRPr="00A5128C">
        <w:rPr>
          <w:rFonts w:ascii="Times New Roman" w:hAnsi="Times New Roman" w:cs="Times New Roman"/>
          <w:sz w:val="24"/>
          <w:szCs w:val="24"/>
          <w:lang w:val="en-US" w:bidi="en-US"/>
        </w:rPr>
        <w:t>Paint</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инструменты и техники — карандаш, кисточка, ластик, заливка и др. — и создавать простые рисунки или композиции (например, образ дерева).</w:t>
      </w:r>
    </w:p>
    <w:p w14:paraId="25A85E14"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Осваивать композиционное построение кадра при фотографировании: расположение объекта в кадре, масштаб, доминанта.</w:t>
      </w:r>
    </w:p>
    <w:p w14:paraId="472DE45B"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Участвовать в обсуждении композиционного построения кадра в фо</w:t>
      </w:r>
      <w:r w:rsidRPr="00A5128C">
        <w:rPr>
          <w:rFonts w:ascii="Times New Roman" w:hAnsi="Times New Roman" w:cs="Times New Roman"/>
          <w:sz w:val="24"/>
          <w:szCs w:val="24"/>
        </w:rPr>
        <w:softHyphen/>
        <w:t>тографии.</w:t>
      </w:r>
    </w:p>
    <w:p w14:paraId="469E4EA6" w14:textId="77777777" w:rsidR="00BD3C4A" w:rsidRPr="00A5128C" w:rsidRDefault="00BD3C4A" w:rsidP="00DB6403">
      <w:pPr>
        <w:pStyle w:val="33"/>
        <w:keepNext/>
        <w:keepLines/>
        <w:numPr>
          <w:ilvl w:val="0"/>
          <w:numId w:val="25"/>
        </w:numPr>
        <w:shd w:val="clear" w:color="auto" w:fill="auto"/>
        <w:tabs>
          <w:tab w:val="left" w:pos="636"/>
        </w:tabs>
        <w:spacing w:before="0" w:after="0" w:line="240" w:lineRule="auto"/>
        <w:ind w:left="400"/>
        <w:jc w:val="center"/>
        <w:rPr>
          <w:rFonts w:ascii="Times New Roman" w:hAnsi="Times New Roman" w:cs="Times New Roman"/>
          <w:sz w:val="24"/>
          <w:szCs w:val="24"/>
        </w:rPr>
      </w:pPr>
      <w:bookmarkStart w:id="128" w:name="bookmark141"/>
      <w:r w:rsidRPr="00A5128C">
        <w:rPr>
          <w:rFonts w:ascii="Times New Roman" w:hAnsi="Times New Roman" w:cs="Times New Roman"/>
          <w:sz w:val="24"/>
          <w:szCs w:val="24"/>
        </w:rPr>
        <w:t>КЛАСС</w:t>
      </w:r>
      <w:bookmarkEnd w:id="128"/>
    </w:p>
    <w:p w14:paraId="423C1D1B" w14:textId="77777777" w:rsidR="00BD3C4A" w:rsidRPr="00A5128C" w:rsidRDefault="00BD3C4A"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129" w:name="bookmark142"/>
      <w:r w:rsidRPr="00A5128C">
        <w:rPr>
          <w:rFonts w:ascii="Times New Roman" w:hAnsi="Times New Roman" w:cs="Times New Roman"/>
          <w:sz w:val="24"/>
          <w:szCs w:val="24"/>
        </w:rPr>
        <w:t>Модуль «Графика»</w:t>
      </w:r>
      <w:bookmarkEnd w:id="129"/>
    </w:p>
    <w:p w14:paraId="173576BE"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Приобретать представление о художественном оформлении книги, о дизайне книги, многообразии форм детских книг, о работе художни- ков-иллюстраторов.</w:t>
      </w:r>
    </w:p>
    <w:p w14:paraId="79191A02"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Получать опыт создания эскиза книжки-игрушки на выбранный сю</w:t>
      </w:r>
      <w:r w:rsidRPr="00A5128C">
        <w:rPr>
          <w:rFonts w:ascii="Times New Roman" w:hAnsi="Times New Roman" w:cs="Times New Roman"/>
          <w:sz w:val="24"/>
          <w:szCs w:val="24"/>
        </w:rPr>
        <w:softHyphen/>
        <w:t>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14:paraId="5307A76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Узнавать об искусстве шрифта и образных (изобразительных) воз</w:t>
      </w:r>
      <w:r w:rsidRPr="00A5128C">
        <w:rPr>
          <w:rFonts w:ascii="Times New Roman" w:hAnsi="Times New Roman" w:cs="Times New Roman"/>
          <w:sz w:val="24"/>
          <w:szCs w:val="24"/>
        </w:rPr>
        <w:softHyphen/>
        <w:t>можностях надписи, о работе художника над шрифтовой композицией.</w:t>
      </w:r>
    </w:p>
    <w:p w14:paraId="67ADEAD0"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Создавать практическую творческую работу — поздравительную от</w:t>
      </w:r>
      <w:r w:rsidRPr="00A5128C">
        <w:rPr>
          <w:rFonts w:ascii="Times New Roman" w:hAnsi="Times New Roman" w:cs="Times New Roman"/>
          <w:sz w:val="24"/>
          <w:szCs w:val="24"/>
        </w:rPr>
        <w:softHyphen/>
        <w:t>крытку, совмещая в ней шрифт и изображение.</w:t>
      </w:r>
    </w:p>
    <w:p w14:paraId="161629F2"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Узнавать о работе художников над плакатами и афишами.</w:t>
      </w:r>
    </w:p>
    <w:p w14:paraId="6B53F078"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Выполнять творческую композицию — эскиз афиши к выбранному спектаклю или фильму.</w:t>
      </w:r>
    </w:p>
    <w:p w14:paraId="0E3D1758"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Узнавать основные пропорции лица человека, взаимное расположение частей лица.</w:t>
      </w:r>
    </w:p>
    <w:p w14:paraId="58B5463C"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Приобретать опыт рисования портрета (лица) человека.</w:t>
      </w:r>
    </w:p>
    <w:p w14:paraId="3D545FA3"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Создавать маску сказочного персонажа с ярко выраженным характе</w:t>
      </w:r>
      <w:r w:rsidRPr="00A5128C">
        <w:rPr>
          <w:rFonts w:ascii="Times New Roman" w:hAnsi="Times New Roman" w:cs="Times New Roman"/>
          <w:sz w:val="24"/>
          <w:szCs w:val="24"/>
        </w:rPr>
        <w:softHyphen/>
        <w:t>ром лица (для карнавала или спектакля).</w:t>
      </w:r>
    </w:p>
    <w:p w14:paraId="68E5C302" w14:textId="77777777" w:rsidR="00BD3C4A" w:rsidRPr="00A5128C" w:rsidRDefault="00BD3C4A"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130" w:name="bookmark143"/>
      <w:r w:rsidRPr="00A5128C">
        <w:rPr>
          <w:rFonts w:ascii="Times New Roman" w:hAnsi="Times New Roman" w:cs="Times New Roman"/>
          <w:sz w:val="24"/>
          <w:szCs w:val="24"/>
        </w:rPr>
        <w:t>Модуль «Живопись»</w:t>
      </w:r>
      <w:bookmarkEnd w:id="130"/>
    </w:p>
    <w:p w14:paraId="517718EA"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Осваивать приёмы создания живописной композиции (натюрморта) по наблюдению натуры или по представлению.</w:t>
      </w:r>
    </w:p>
    <w:p w14:paraId="6103A624"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14:paraId="6409AAD0"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Приобретать опыт создания творческой живописной работы — натюрморта с ярко выраженным настроением или «натюрмор</w:t>
      </w:r>
      <w:r w:rsidRPr="00A5128C">
        <w:rPr>
          <w:rFonts w:ascii="Times New Roman" w:hAnsi="Times New Roman" w:cs="Times New Roman"/>
          <w:sz w:val="24"/>
          <w:szCs w:val="24"/>
        </w:rPr>
        <w:softHyphen/>
        <w:t>та-автопортрета».</w:t>
      </w:r>
    </w:p>
    <w:p w14:paraId="61EAD171"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Изображать красками портрет человека с опорой на натуру или по представлению.</w:t>
      </w:r>
    </w:p>
    <w:p w14:paraId="0871BAC4"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Создавать пейзаж, передавая в нём активное состояние природы.</w:t>
      </w:r>
    </w:p>
    <w:p w14:paraId="0E169519"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Приобрести представление о деятельности художника в театре.</w:t>
      </w:r>
    </w:p>
    <w:p w14:paraId="136293C9"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Создать красками эскиз занавеса или эскиз декораций к выбранному сюжету.</w:t>
      </w:r>
    </w:p>
    <w:p w14:paraId="47CC463C"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Познакомиться с работой художников по оформлению праздников.</w:t>
      </w:r>
    </w:p>
    <w:p w14:paraId="02AF38D4"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Выполнить тематическую композицию «Праздник в городе» на основе наблюдений, по памяти и по представлению.</w:t>
      </w:r>
    </w:p>
    <w:p w14:paraId="1723C601" w14:textId="77777777" w:rsidR="00BD3C4A" w:rsidRPr="00A5128C" w:rsidRDefault="00BD3C4A"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131" w:name="bookmark144"/>
      <w:r w:rsidRPr="00A5128C">
        <w:rPr>
          <w:rFonts w:ascii="Times New Roman" w:hAnsi="Times New Roman" w:cs="Times New Roman"/>
          <w:sz w:val="24"/>
          <w:szCs w:val="24"/>
        </w:rPr>
        <w:t>Модуль «Скульптура»</w:t>
      </w:r>
      <w:bookmarkEnd w:id="131"/>
    </w:p>
    <w:p w14:paraId="526FD58D"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Приобрести опыт творческой работы: лепка сказочного персонажа на основе сюжета известной сказки (или создание этого персонажа в тех</w:t>
      </w:r>
      <w:r w:rsidRPr="00A5128C">
        <w:rPr>
          <w:rFonts w:ascii="Times New Roman" w:hAnsi="Times New Roman" w:cs="Times New Roman"/>
          <w:sz w:val="24"/>
          <w:szCs w:val="24"/>
        </w:rPr>
        <w:softHyphen/>
        <w:t xml:space="preserve">нике бумагопластики, по </w:t>
      </w:r>
      <w:r w:rsidRPr="00A5128C">
        <w:rPr>
          <w:rFonts w:ascii="Times New Roman" w:hAnsi="Times New Roman" w:cs="Times New Roman"/>
          <w:sz w:val="24"/>
          <w:szCs w:val="24"/>
        </w:rPr>
        <w:lastRenderedPageBreak/>
        <w:t>выбору учителя).</w:t>
      </w:r>
    </w:p>
    <w:p w14:paraId="2760741E"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Учиться создавать игрушку из подручного нехудожественного мате</w:t>
      </w:r>
      <w:r w:rsidRPr="00A5128C">
        <w:rPr>
          <w:rFonts w:ascii="Times New Roman" w:hAnsi="Times New Roman" w:cs="Times New Roman"/>
          <w:sz w:val="24"/>
          <w:szCs w:val="24"/>
        </w:rPr>
        <w:softHyphen/>
        <w:t>риала путём добавления к ней необходимых деталей и тем самым «одушевления образа».</w:t>
      </w:r>
    </w:p>
    <w:p w14:paraId="3A5359F9"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Узнавать о видах скульптуры: скульптурные памятники, парковая скульптура, мелкая пластика, рельеф (виды рельефа).</w:t>
      </w:r>
    </w:p>
    <w:p w14:paraId="2AAF6C5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Приобретать опыт лепки эскиза парковой скульптуры.</w:t>
      </w:r>
    </w:p>
    <w:p w14:paraId="26DC1901" w14:textId="77777777" w:rsidR="00BD3C4A" w:rsidRPr="00A5128C" w:rsidRDefault="00BD3C4A"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132" w:name="bookmark145"/>
      <w:r w:rsidRPr="00A5128C">
        <w:rPr>
          <w:rFonts w:ascii="Times New Roman" w:hAnsi="Times New Roman" w:cs="Times New Roman"/>
          <w:sz w:val="24"/>
          <w:szCs w:val="24"/>
        </w:rPr>
        <w:t>Модуль «Декоративно-прикладное искусство»</w:t>
      </w:r>
      <w:bookmarkEnd w:id="132"/>
    </w:p>
    <w:p w14:paraId="64B7F535"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Узнавать о создании глиняной и деревянной посуды: народные ху</w:t>
      </w:r>
      <w:r w:rsidRPr="00A5128C">
        <w:rPr>
          <w:rFonts w:ascii="Times New Roman" w:hAnsi="Times New Roman" w:cs="Times New Roman"/>
          <w:sz w:val="24"/>
          <w:szCs w:val="24"/>
        </w:rPr>
        <w:softHyphen/>
        <w:t>дожественные промыслы Г жель и Хохлома.</w:t>
      </w:r>
    </w:p>
    <w:p w14:paraId="0046D4CA"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w:t>
      </w:r>
      <w:r w:rsidRPr="00A5128C">
        <w:rPr>
          <w:rFonts w:ascii="Times New Roman" w:hAnsi="Times New Roman" w:cs="Times New Roman"/>
          <w:sz w:val="24"/>
          <w:szCs w:val="24"/>
        </w:rPr>
        <w:softHyphen/>
        <w:t>мысла).</w:t>
      </w:r>
    </w:p>
    <w:p w14:paraId="385DF764"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w:t>
      </w:r>
    </w:p>
    <w:p w14:paraId="07E87F0A"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Осваивать навыки создания орнаментов при помощи штампов и тра</w:t>
      </w:r>
      <w:r w:rsidRPr="00A5128C">
        <w:rPr>
          <w:rFonts w:ascii="Times New Roman" w:hAnsi="Times New Roman" w:cs="Times New Roman"/>
          <w:sz w:val="24"/>
          <w:szCs w:val="24"/>
        </w:rPr>
        <w:softHyphen/>
        <w:t>фаретов.</w:t>
      </w:r>
    </w:p>
    <w:p w14:paraId="7D5E5DF9"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Получить опыт создания композиции орнамента в квадрате (в каче</w:t>
      </w:r>
      <w:r w:rsidRPr="00A5128C">
        <w:rPr>
          <w:rFonts w:ascii="Times New Roman" w:hAnsi="Times New Roman" w:cs="Times New Roman"/>
          <w:sz w:val="24"/>
          <w:szCs w:val="24"/>
        </w:rPr>
        <w:softHyphen/>
        <w:t>стве эскиза росписи женского платка).</w:t>
      </w:r>
    </w:p>
    <w:p w14:paraId="28481444" w14:textId="77777777" w:rsidR="00BD3C4A" w:rsidRPr="00A5128C" w:rsidRDefault="00BD3C4A"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133" w:name="bookmark146"/>
      <w:r w:rsidRPr="00A5128C">
        <w:rPr>
          <w:rFonts w:ascii="Times New Roman" w:hAnsi="Times New Roman" w:cs="Times New Roman"/>
          <w:sz w:val="24"/>
          <w:szCs w:val="24"/>
        </w:rPr>
        <w:t>Модуль «Архитектура»</w:t>
      </w:r>
      <w:bookmarkEnd w:id="133"/>
    </w:p>
    <w:p w14:paraId="703E4373"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Выполнить зарисовки или творческие рисунки по памяти и по пред</w:t>
      </w:r>
      <w:r w:rsidRPr="00A5128C">
        <w:rPr>
          <w:rFonts w:ascii="Times New Roman" w:hAnsi="Times New Roman" w:cs="Times New Roman"/>
          <w:sz w:val="24"/>
          <w:szCs w:val="24"/>
        </w:rPr>
        <w:softHyphen/>
        <w:t>ставлению на тему исторических памятников или архитектурных до</w:t>
      </w:r>
      <w:r w:rsidRPr="00A5128C">
        <w:rPr>
          <w:rFonts w:ascii="Times New Roman" w:hAnsi="Times New Roman" w:cs="Times New Roman"/>
          <w:sz w:val="24"/>
          <w:szCs w:val="24"/>
        </w:rPr>
        <w:softHyphen/>
        <w:t>стопримечательностей своего города.</w:t>
      </w:r>
    </w:p>
    <w:p w14:paraId="1FAE8F4F"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Создать эскиз макета паркового пространства или участвовать в кол</w:t>
      </w:r>
      <w:r w:rsidRPr="00A5128C">
        <w:rPr>
          <w:rFonts w:ascii="Times New Roman" w:hAnsi="Times New Roman" w:cs="Times New Roman"/>
          <w:sz w:val="24"/>
          <w:szCs w:val="24"/>
        </w:rPr>
        <w:softHyphen/>
        <w:t>лективной работе по созданию такого макета.</w:t>
      </w:r>
    </w:p>
    <w:p w14:paraId="06BC9F59"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Создать в виде рисунков или объёмных аппликаций из цветной бумаги эскизы разнообразных малых архитектурных форм, наполняющих го</w:t>
      </w:r>
      <w:r w:rsidRPr="00A5128C">
        <w:rPr>
          <w:rFonts w:ascii="Times New Roman" w:hAnsi="Times New Roman" w:cs="Times New Roman"/>
          <w:sz w:val="24"/>
          <w:szCs w:val="24"/>
        </w:rPr>
        <w:softHyphen/>
        <w:t>родское пространство.</w:t>
      </w:r>
    </w:p>
    <w:p w14:paraId="0D39BE0D"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Придумать и нарисовать (или выполнить в технике бумагопластики) транспортное средство.</w:t>
      </w:r>
    </w:p>
    <w:p w14:paraId="7B3CAC58"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sectPr w:rsidR="00BD3C4A" w:rsidRPr="00A5128C" w:rsidSect="00A5128C">
          <w:footerReference w:type="even" r:id="rId18"/>
          <w:footerReference w:type="default" r:id="rId19"/>
          <w:headerReference w:type="first" r:id="rId20"/>
          <w:footerReference w:type="first" r:id="rId21"/>
          <w:pgSz w:w="11900" w:h="16840" w:code="9"/>
          <w:pgMar w:top="1134" w:right="850" w:bottom="1134" w:left="1701" w:header="0" w:footer="3" w:gutter="0"/>
          <w:cols w:space="720"/>
          <w:noEndnote/>
          <w:docGrid w:linePitch="360"/>
        </w:sectPr>
      </w:pPr>
      <w:r w:rsidRPr="00A5128C">
        <w:rPr>
          <w:rFonts w:ascii="Times New Roman" w:hAnsi="Times New Roman" w:cs="Times New Roman"/>
          <w:sz w:val="24"/>
          <w:szCs w:val="24"/>
        </w:rPr>
        <w:t xml:space="preserve">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 </w:t>
      </w:r>
    </w:p>
    <w:p w14:paraId="61ACB1F0"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lastRenderedPageBreak/>
        <w:t xml:space="preserve">            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w:t>
      </w:r>
      <w:r w:rsidRPr="00A5128C">
        <w:rPr>
          <w:rFonts w:ascii="Times New Roman" w:hAnsi="Times New Roman" w:cs="Times New Roman"/>
          <w:sz w:val="24"/>
          <w:szCs w:val="24"/>
        </w:rPr>
        <w:softHyphen/>
        <w:t>формацию; знать имена нескольких художников детской книги.</w:t>
      </w:r>
    </w:p>
    <w:p w14:paraId="39333BB3"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Рассматривать и анализировать архитектурные постройки своего го</w:t>
      </w:r>
      <w:r w:rsidRPr="00A5128C">
        <w:rPr>
          <w:rFonts w:ascii="Times New Roman" w:hAnsi="Times New Roman" w:cs="Times New Roman"/>
          <w:sz w:val="24"/>
          <w:szCs w:val="24"/>
        </w:rPr>
        <w:softHyphen/>
        <w:t>рода (села), характерные особенности улиц и площадей, выделять цен</w:t>
      </w:r>
      <w:r w:rsidRPr="00A5128C">
        <w:rPr>
          <w:rFonts w:ascii="Times New Roman" w:hAnsi="Times New Roman" w:cs="Times New Roman"/>
          <w:sz w:val="24"/>
          <w:szCs w:val="24"/>
        </w:rPr>
        <w:softHyphen/>
        <w:t>тральные по архитектуре здания и обсуждать их архитектурные особен</w:t>
      </w:r>
      <w:r w:rsidRPr="00A5128C">
        <w:rPr>
          <w:rFonts w:ascii="Times New Roman" w:hAnsi="Times New Roman" w:cs="Times New Roman"/>
          <w:sz w:val="24"/>
          <w:szCs w:val="24"/>
        </w:rPr>
        <w:softHyphen/>
        <w:t>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w:t>
      </w:r>
      <w:r w:rsidRPr="00A5128C">
        <w:rPr>
          <w:rFonts w:ascii="Times New Roman" w:hAnsi="Times New Roman" w:cs="Times New Roman"/>
          <w:sz w:val="24"/>
          <w:szCs w:val="24"/>
        </w:rPr>
        <w:softHyphen/>
        <w:t>редач и виртуальных путешествий), уметь обсуждать увиденные памят</w:t>
      </w:r>
      <w:r w:rsidRPr="00A5128C">
        <w:rPr>
          <w:rFonts w:ascii="Times New Roman" w:hAnsi="Times New Roman" w:cs="Times New Roman"/>
          <w:sz w:val="24"/>
          <w:szCs w:val="24"/>
        </w:rPr>
        <w:softHyphen/>
        <w:t>ники.</w:t>
      </w:r>
    </w:p>
    <w:p w14:paraId="7D861100"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Знать и уметь объяснять назначение основных видов простран</w:t>
      </w:r>
      <w:r w:rsidRPr="00A5128C">
        <w:rPr>
          <w:rFonts w:ascii="Times New Roman" w:hAnsi="Times New Roman" w:cs="Times New Roman"/>
          <w:sz w:val="24"/>
          <w:szCs w:val="24"/>
        </w:rPr>
        <w:softHyphen/>
        <w:t>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14:paraId="1B471813"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Знать и уметь называть основные жанры живописи, графики и скульптуры, определяемые предметом изображения.</w:t>
      </w:r>
    </w:p>
    <w:p w14:paraId="11735A1C"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Знать имена крупнейших отечественных художников-пейзажистов: И. И. Шишкина, И. И. Левитана, А. К. Саврасова, В. Д. Поленова, А. И. Куинджи, И. К. Айвазовского и других (по выбору учителя), приоб</w:t>
      </w:r>
      <w:r w:rsidRPr="00A5128C">
        <w:rPr>
          <w:rFonts w:ascii="Times New Roman" w:hAnsi="Times New Roman" w:cs="Times New Roman"/>
          <w:sz w:val="24"/>
          <w:szCs w:val="24"/>
        </w:rPr>
        <w:softHyphen/>
        <w:t>ретать представления об их произведениях.</w:t>
      </w:r>
    </w:p>
    <w:p w14:paraId="1154A969"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Осуществлять виртуальные интерактивные путешествия в художе</w:t>
      </w:r>
      <w:r w:rsidRPr="00A5128C">
        <w:rPr>
          <w:rFonts w:ascii="Times New Roman" w:hAnsi="Times New Roman" w:cs="Times New Roman"/>
          <w:sz w:val="24"/>
          <w:szCs w:val="24"/>
        </w:rPr>
        <w:softHyphen/>
        <w:t>ственные музеи, участвовать в исследовательских квестах, в обсуж</w:t>
      </w:r>
      <w:r w:rsidRPr="00A5128C">
        <w:rPr>
          <w:rFonts w:ascii="Times New Roman" w:hAnsi="Times New Roman" w:cs="Times New Roman"/>
          <w:sz w:val="24"/>
          <w:szCs w:val="24"/>
        </w:rPr>
        <w:softHyphen/>
        <w:t>дении впечатлений от виртуальных путешествий.</w:t>
      </w:r>
    </w:p>
    <w:p w14:paraId="77F3CE53"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Знать имена крупнейших отечественных портретистов: В. И. Сурикова, И. Е. Репина, В. А. Серова и других (по выбору учи</w:t>
      </w:r>
      <w:r w:rsidRPr="00A5128C">
        <w:rPr>
          <w:rFonts w:ascii="Times New Roman" w:hAnsi="Times New Roman" w:cs="Times New Roman"/>
          <w:sz w:val="24"/>
          <w:szCs w:val="24"/>
        </w:rPr>
        <w:softHyphen/>
        <w:t>теля), приобретать представления об их произведениях.</w:t>
      </w:r>
    </w:p>
    <w:p w14:paraId="5F3F344C"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w:t>
      </w:r>
      <w:r w:rsidRPr="00A5128C">
        <w:rPr>
          <w:rFonts w:ascii="Times New Roman" w:hAnsi="Times New Roman" w:cs="Times New Roman"/>
          <w:sz w:val="24"/>
          <w:szCs w:val="24"/>
        </w:rPr>
        <w:softHyphen/>
        <w:t>ственный музей изобразительных искусств имени А. С. Пушкина.</w:t>
      </w:r>
    </w:p>
    <w:p w14:paraId="16C6220D"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Знать, что в России много замечательных художественных музеев, иметь представление о коллекциях своих региональных музеев.</w:t>
      </w:r>
    </w:p>
    <w:p w14:paraId="4A15096A"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Осваивать приёмы работы в графическом редакторе с линиями, гео</w:t>
      </w:r>
      <w:r w:rsidRPr="00A5128C">
        <w:rPr>
          <w:rFonts w:ascii="Times New Roman" w:hAnsi="Times New Roman" w:cs="Times New Roman"/>
          <w:sz w:val="24"/>
          <w:szCs w:val="24"/>
        </w:rPr>
        <w:softHyphen/>
        <w:t>метрическими фигурами, инструментами традиционного рисования.</w:t>
      </w:r>
    </w:p>
    <w:p w14:paraId="2417064B"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w:t>
      </w:r>
      <w:r w:rsidRPr="00A5128C">
        <w:rPr>
          <w:rFonts w:ascii="Times New Roman" w:hAnsi="Times New Roman" w:cs="Times New Roman"/>
          <w:sz w:val="24"/>
          <w:szCs w:val="24"/>
        </w:rPr>
        <w:softHyphen/>
        <w:t>сунка узора, простого повторения (раппорт), экспериментируя на свой</w:t>
      </w:r>
      <w:r w:rsidRPr="00A5128C">
        <w:rPr>
          <w:rFonts w:ascii="Times New Roman" w:hAnsi="Times New Roman" w:cs="Times New Roman"/>
          <w:sz w:val="24"/>
          <w:szCs w:val="24"/>
        </w:rPr>
        <w:softHyphen/>
        <w:t>ствах симметрии; создание паттернов.</w:t>
      </w:r>
    </w:p>
    <w:p w14:paraId="22593C78"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Осваивать с помощью создания схемы лица человека его конструкцию и пропорции; осваивать с помощью графического редактора схемати</w:t>
      </w:r>
      <w:r w:rsidRPr="00A5128C">
        <w:rPr>
          <w:rFonts w:ascii="Times New Roman" w:hAnsi="Times New Roman" w:cs="Times New Roman"/>
          <w:sz w:val="24"/>
          <w:szCs w:val="24"/>
        </w:rPr>
        <w:softHyphen/>
        <w:t>ческое изменение мимики лица.</w:t>
      </w:r>
    </w:p>
    <w:p w14:paraId="54719D89"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Осваивать приёмы соединения шрифта и векторного изображения при создании поздравительных открыток, афиши и др.</w:t>
      </w:r>
    </w:p>
    <w:p w14:paraId="25B577B9"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Осваивать приёмы редактирования цифровых фотографий с помощью компьютерной программы </w:t>
      </w:r>
      <w:r w:rsidRPr="00A5128C">
        <w:rPr>
          <w:rFonts w:ascii="Times New Roman" w:hAnsi="Times New Roman" w:cs="Times New Roman"/>
          <w:sz w:val="24"/>
          <w:szCs w:val="24"/>
          <w:lang w:val="en-US" w:bidi="en-US"/>
        </w:rPr>
        <w:t>Picture</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Manager</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(или другой): изменение яр</w:t>
      </w:r>
      <w:r w:rsidRPr="00A5128C">
        <w:rPr>
          <w:rFonts w:ascii="Times New Roman" w:hAnsi="Times New Roman" w:cs="Times New Roman"/>
          <w:sz w:val="24"/>
          <w:szCs w:val="24"/>
        </w:rPr>
        <w:softHyphen/>
        <w:t>кости, контраста и насыщенности цвета; обрезка изображения, поворот, отражение.</w:t>
      </w:r>
    </w:p>
    <w:p w14:paraId="3DBEBDB6"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Осуществлять виртуальные путешествия в отечественные художе</w:t>
      </w:r>
      <w:r w:rsidRPr="00A5128C">
        <w:rPr>
          <w:rFonts w:ascii="Times New Roman" w:hAnsi="Times New Roman" w:cs="Times New Roman"/>
          <w:sz w:val="24"/>
          <w:szCs w:val="24"/>
        </w:rPr>
        <w:softHyphen/>
        <w:t>ственные музеи и, возможно, знаменитые зарубежные художественные музеи на основе установок и квестов, предложенных учителем.</w:t>
      </w:r>
    </w:p>
    <w:p w14:paraId="5980D039" w14:textId="77777777" w:rsidR="00BD3C4A" w:rsidRPr="00A5128C" w:rsidRDefault="00BD3C4A" w:rsidP="00DB6403">
      <w:pPr>
        <w:pStyle w:val="33"/>
        <w:keepNext/>
        <w:keepLines/>
        <w:numPr>
          <w:ilvl w:val="0"/>
          <w:numId w:val="25"/>
        </w:numPr>
        <w:shd w:val="clear" w:color="auto" w:fill="auto"/>
        <w:tabs>
          <w:tab w:val="left" w:pos="656"/>
        </w:tabs>
        <w:spacing w:before="0" w:after="0" w:line="240" w:lineRule="auto"/>
        <w:ind w:left="420"/>
        <w:jc w:val="center"/>
        <w:rPr>
          <w:rFonts w:ascii="Times New Roman" w:hAnsi="Times New Roman" w:cs="Times New Roman"/>
          <w:sz w:val="24"/>
          <w:szCs w:val="24"/>
        </w:rPr>
      </w:pPr>
      <w:bookmarkStart w:id="134" w:name="bookmark147"/>
      <w:r w:rsidRPr="00A5128C">
        <w:rPr>
          <w:rFonts w:ascii="Times New Roman" w:hAnsi="Times New Roman" w:cs="Times New Roman"/>
          <w:sz w:val="24"/>
          <w:szCs w:val="24"/>
        </w:rPr>
        <w:t>КЛАСС</w:t>
      </w:r>
      <w:bookmarkEnd w:id="134"/>
    </w:p>
    <w:p w14:paraId="3DC10422" w14:textId="77777777" w:rsidR="00BD3C4A" w:rsidRPr="00A5128C" w:rsidRDefault="00BD3C4A"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135" w:name="bookmark148"/>
      <w:r w:rsidRPr="00A5128C">
        <w:rPr>
          <w:rFonts w:ascii="Times New Roman" w:hAnsi="Times New Roman" w:cs="Times New Roman"/>
          <w:sz w:val="24"/>
          <w:szCs w:val="24"/>
        </w:rPr>
        <w:t>Модуль «Графика»</w:t>
      </w:r>
      <w:bookmarkEnd w:id="135"/>
    </w:p>
    <w:p w14:paraId="30C855A2"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Осваивать правила линейной и воздушной перспективы и применять их в своей </w:t>
      </w:r>
      <w:r w:rsidRPr="00A5128C">
        <w:rPr>
          <w:rFonts w:ascii="Times New Roman" w:hAnsi="Times New Roman" w:cs="Times New Roman"/>
          <w:sz w:val="24"/>
          <w:szCs w:val="24"/>
        </w:rPr>
        <w:lastRenderedPageBreak/>
        <w:t>практической творческой деятельности.</w:t>
      </w:r>
    </w:p>
    <w:p w14:paraId="1089F40F"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14:paraId="17648C83"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w:t>
      </w:r>
      <w:r w:rsidRPr="00A5128C">
        <w:rPr>
          <w:rFonts w:ascii="Times New Roman" w:hAnsi="Times New Roman" w:cs="Times New Roman"/>
          <w:sz w:val="24"/>
          <w:szCs w:val="24"/>
        </w:rPr>
        <w:softHyphen/>
        <w:t>ставителей народов разных культур.</w:t>
      </w:r>
    </w:p>
    <w:p w14:paraId="0B6ADA2E" w14:textId="77777777" w:rsidR="008657C0"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Создавать зарисовки памятников отечественной и мировой архитек</w:t>
      </w:r>
      <w:r w:rsidRPr="00A5128C">
        <w:rPr>
          <w:rFonts w:ascii="Times New Roman" w:hAnsi="Times New Roman" w:cs="Times New Roman"/>
          <w:sz w:val="24"/>
          <w:szCs w:val="24"/>
        </w:rPr>
        <w:softHyphen/>
        <w:t>туры.</w:t>
      </w:r>
    </w:p>
    <w:p w14:paraId="52D38727" w14:textId="2F5FDB3F" w:rsidR="00BD3C4A" w:rsidRPr="00A5128C" w:rsidRDefault="008657C0"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 </w:t>
      </w:r>
      <w:r w:rsidR="00BD3C4A" w:rsidRPr="00A5128C">
        <w:rPr>
          <w:rFonts w:ascii="Times New Roman" w:hAnsi="Times New Roman" w:cs="Times New Roman"/>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14:paraId="17F4CA0C"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Передавать в изображении народные представления о красоте чело</w:t>
      </w:r>
      <w:r w:rsidRPr="00A5128C">
        <w:rPr>
          <w:rFonts w:ascii="Times New Roman" w:hAnsi="Times New Roman" w:cs="Times New Roman"/>
          <w:sz w:val="24"/>
          <w:szCs w:val="24"/>
        </w:rPr>
        <w:softHyphen/>
        <w:t>века, создавать образ женщины в русском народном костюме и образ мужчины в народном костюме.</w:t>
      </w:r>
    </w:p>
    <w:p w14:paraId="24F7F0E6"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Приобретать опыт создания портретов женских и мужских, портрета пожилого человека, детского портрета или автопортрета, портрета пер</w:t>
      </w:r>
      <w:r w:rsidRPr="00A5128C">
        <w:rPr>
          <w:rFonts w:ascii="Times New Roman" w:hAnsi="Times New Roman" w:cs="Times New Roman"/>
          <w:sz w:val="24"/>
          <w:szCs w:val="24"/>
        </w:rPr>
        <w:softHyphen/>
        <w:t>сонажа (по представлению из выбранной культурной эпохи).</w:t>
      </w:r>
    </w:p>
    <w:p w14:paraId="56E1666B"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Создавать двойной портрет (например, портрет матери и ребёнка).</w:t>
      </w:r>
    </w:p>
    <w:p w14:paraId="2022FFEC"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Приобретать опыт создания композиции на тему «Древнерусский город».</w:t>
      </w:r>
    </w:p>
    <w:p w14:paraId="79C0CD88"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Участвовать в коллективной творческой работе по созданию компо</w:t>
      </w:r>
      <w:r w:rsidRPr="00A5128C">
        <w:rPr>
          <w:rFonts w:ascii="Times New Roman" w:hAnsi="Times New Roman" w:cs="Times New Roman"/>
          <w:sz w:val="24"/>
          <w:szCs w:val="24"/>
        </w:rPr>
        <w:softHyphen/>
        <w:t>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14:paraId="7499E193" w14:textId="77777777" w:rsidR="00BD3C4A" w:rsidRPr="00A5128C" w:rsidRDefault="00BD3C4A"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136" w:name="bookmark149"/>
      <w:r w:rsidRPr="00A5128C">
        <w:rPr>
          <w:rFonts w:ascii="Times New Roman" w:hAnsi="Times New Roman" w:cs="Times New Roman"/>
          <w:sz w:val="24"/>
          <w:szCs w:val="24"/>
        </w:rPr>
        <w:t>Модуль «Скульптура»</w:t>
      </w:r>
      <w:bookmarkEnd w:id="136"/>
    </w:p>
    <w:p w14:paraId="4E6FB851"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Лепка из пластилина эскиза памятника выбранному герою или уча</w:t>
      </w:r>
      <w:r w:rsidRPr="00A5128C">
        <w:rPr>
          <w:rFonts w:ascii="Times New Roman" w:hAnsi="Times New Roman" w:cs="Times New Roman"/>
          <w:sz w:val="24"/>
          <w:szCs w:val="24"/>
        </w:rPr>
        <w:softHyphen/>
        <w:t>стие в коллективной разработке проекта макета мемориального ком</w:t>
      </w:r>
      <w:r w:rsidRPr="00A5128C">
        <w:rPr>
          <w:rFonts w:ascii="Times New Roman" w:hAnsi="Times New Roman" w:cs="Times New Roman"/>
          <w:sz w:val="24"/>
          <w:szCs w:val="24"/>
        </w:rPr>
        <w:softHyphen/>
        <w:t>плекса (работа выполняется после освоения собранного материала о мемориальных комплексах, существующих в нашей стране).</w:t>
      </w:r>
    </w:p>
    <w:p w14:paraId="2EFED544" w14:textId="77777777" w:rsidR="00BD3C4A" w:rsidRPr="00A5128C" w:rsidRDefault="00BD3C4A"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137" w:name="bookmark150"/>
      <w:r w:rsidRPr="00A5128C">
        <w:rPr>
          <w:rFonts w:ascii="Times New Roman" w:hAnsi="Times New Roman" w:cs="Times New Roman"/>
          <w:sz w:val="24"/>
          <w:szCs w:val="24"/>
        </w:rPr>
        <w:t>Модуль «Декоративно-прикладное искусство»</w:t>
      </w:r>
      <w:bookmarkEnd w:id="137"/>
    </w:p>
    <w:p w14:paraId="01486361"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Исследовать и делать зарисовки особенностей, характерных для ор</w:t>
      </w:r>
      <w:r w:rsidRPr="00A5128C">
        <w:rPr>
          <w:rFonts w:ascii="Times New Roman" w:hAnsi="Times New Roman" w:cs="Times New Roman"/>
          <w:sz w:val="24"/>
          <w:szCs w:val="24"/>
        </w:rPr>
        <w:softHyphen/>
        <w:t>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w:t>
      </w:r>
      <w:r w:rsidRPr="00A5128C">
        <w:rPr>
          <w:rFonts w:ascii="Times New Roman" w:hAnsi="Times New Roman" w:cs="Times New Roman"/>
          <w:sz w:val="24"/>
          <w:szCs w:val="24"/>
        </w:rPr>
        <w:softHyphen/>
        <w:t>ных народов, в разные эпохи.</w:t>
      </w:r>
    </w:p>
    <w:p w14:paraId="51193344"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Изучить и показать в практической творческой работе орнаменты, традиционные мотивы и символы русской народной культуры (в дере</w:t>
      </w:r>
      <w:r w:rsidRPr="00A5128C">
        <w:rPr>
          <w:rFonts w:ascii="Times New Roman" w:hAnsi="Times New Roman" w:cs="Times New Roman"/>
          <w:sz w:val="24"/>
          <w:szCs w:val="24"/>
        </w:rPr>
        <w:softHyphen/>
        <w:t>вянной резьбе и росписи по дереву, вышивке, декоре головных уборов, орнаментах, которые характерны для предметов быта).</w:t>
      </w:r>
    </w:p>
    <w:p w14:paraId="30AED2AE" w14:textId="473A5122"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Получить представления о красоте русского народного костюма и головных женских уборов, особенностях мужской одеж</w:t>
      </w:r>
      <w:r w:rsidR="008657C0">
        <w:rPr>
          <w:rFonts w:ascii="Times New Roman" w:hAnsi="Times New Roman" w:cs="Times New Roman"/>
          <w:sz w:val="24"/>
          <w:szCs w:val="24"/>
        </w:rPr>
        <w:t>ды разных со</w:t>
      </w:r>
      <w:r w:rsidRPr="00A5128C">
        <w:rPr>
          <w:rFonts w:ascii="Times New Roman" w:hAnsi="Times New Roman" w:cs="Times New Roman"/>
          <w:sz w:val="24"/>
          <w:szCs w:val="24"/>
        </w:rPr>
        <w:t>словий, а также о связи украшения костюма мужчины с родом его за</w:t>
      </w:r>
      <w:r w:rsidRPr="00A5128C">
        <w:rPr>
          <w:rFonts w:ascii="Times New Roman" w:hAnsi="Times New Roman" w:cs="Times New Roman"/>
          <w:sz w:val="24"/>
          <w:szCs w:val="24"/>
        </w:rPr>
        <w:softHyphen/>
        <w:t>нятий и положением в обществе.</w:t>
      </w:r>
    </w:p>
    <w:p w14:paraId="3DD5212C"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14:paraId="34666529" w14:textId="77777777" w:rsidR="00BD3C4A" w:rsidRPr="00A5128C" w:rsidRDefault="00BD3C4A"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138" w:name="bookmark151"/>
      <w:r w:rsidRPr="00A5128C">
        <w:rPr>
          <w:rFonts w:ascii="Times New Roman" w:hAnsi="Times New Roman" w:cs="Times New Roman"/>
          <w:sz w:val="24"/>
          <w:szCs w:val="24"/>
        </w:rPr>
        <w:t>Модуль «Архитектура»</w:t>
      </w:r>
      <w:bookmarkEnd w:id="138"/>
    </w:p>
    <w:p w14:paraId="57439702"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Получить представление о конструкции традиционных жилищ у разных народов, об их связи с окружающей природой.</w:t>
      </w:r>
    </w:p>
    <w:p w14:paraId="5704FBA5"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w:t>
      </w:r>
    </w:p>
    <w:p w14:paraId="7536D390"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Иметь представления о конструктивных особенностях переносного жилища — юрты.</w:t>
      </w:r>
    </w:p>
    <w:p w14:paraId="535F275C"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Иметь знания, уметь объяснять и изображать традиционную кон</w:t>
      </w:r>
      <w:r w:rsidRPr="00A5128C">
        <w:rPr>
          <w:rFonts w:ascii="Times New Roman" w:hAnsi="Times New Roman" w:cs="Times New Roman"/>
          <w:sz w:val="24"/>
          <w:szCs w:val="24"/>
        </w:rPr>
        <w:softHyphen/>
        <w:t>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w:t>
      </w:r>
      <w:r w:rsidRPr="00A5128C">
        <w:rPr>
          <w:rFonts w:ascii="Times New Roman" w:hAnsi="Times New Roman" w:cs="Times New Roman"/>
          <w:sz w:val="24"/>
          <w:szCs w:val="24"/>
        </w:rPr>
        <w:softHyphen/>
        <w:t>ников русского деревянного зодчества.</w:t>
      </w:r>
    </w:p>
    <w:p w14:paraId="0475CB91"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lastRenderedPageBreak/>
        <w:t>Иметь представления об устройстве и красоте древнерусского города, его архитектурном устройстве и жизни в нём людей.</w:t>
      </w:r>
    </w:p>
    <w:p w14:paraId="360F36AB"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14:paraId="00B1126B"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241C539C"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Понимать и уметь объяснять, в чём заключается значимость для со</w:t>
      </w:r>
      <w:r w:rsidRPr="00A5128C">
        <w:rPr>
          <w:rFonts w:ascii="Times New Roman" w:hAnsi="Times New Roman" w:cs="Times New Roman"/>
          <w:sz w:val="24"/>
          <w:szCs w:val="24"/>
        </w:rPr>
        <w:softHyphen/>
        <w:t>временных людей сохранения архитектурных памятников и историче</w:t>
      </w:r>
      <w:r w:rsidRPr="00A5128C">
        <w:rPr>
          <w:rFonts w:ascii="Times New Roman" w:hAnsi="Times New Roman" w:cs="Times New Roman"/>
          <w:sz w:val="24"/>
          <w:szCs w:val="24"/>
        </w:rPr>
        <w:softHyphen/>
        <w:t>ского образа своей и мировой культуры.</w:t>
      </w:r>
    </w:p>
    <w:p w14:paraId="6DC05F1D" w14:textId="77777777" w:rsidR="00BD3C4A" w:rsidRPr="00A5128C" w:rsidRDefault="00BD3C4A"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139" w:name="bookmark152"/>
      <w:r w:rsidRPr="00A5128C">
        <w:rPr>
          <w:rFonts w:ascii="Times New Roman" w:hAnsi="Times New Roman" w:cs="Times New Roman"/>
          <w:sz w:val="24"/>
          <w:szCs w:val="24"/>
        </w:rPr>
        <w:t>Модуль «Восприятие произведений искусства»</w:t>
      </w:r>
      <w:bookmarkEnd w:id="139"/>
    </w:p>
    <w:p w14:paraId="080DBFE8"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Формировать восприятие произведений искусства на темы истории и традиций русской отечественной культуры (произведения В. М. Васне</w:t>
      </w:r>
      <w:r w:rsidRPr="00A5128C">
        <w:rPr>
          <w:rFonts w:ascii="Times New Roman" w:hAnsi="Times New Roman" w:cs="Times New Roman"/>
          <w:sz w:val="24"/>
          <w:szCs w:val="24"/>
        </w:rPr>
        <w:softHyphen/>
        <w:t>цова, А. М. Васнецова, Б. М. Кустодиева, В. И. Сурикова, К. А. Коро</w:t>
      </w:r>
      <w:r w:rsidRPr="00A5128C">
        <w:rPr>
          <w:rFonts w:ascii="Times New Roman" w:hAnsi="Times New Roman" w:cs="Times New Roman"/>
          <w:sz w:val="24"/>
          <w:szCs w:val="24"/>
        </w:rPr>
        <w:softHyphen/>
        <w:t>вина, А. Г. Венецианова, А. П. Рябушкина, И. Я. Билибина и других по выбору учителя).</w:t>
      </w:r>
    </w:p>
    <w:p w14:paraId="1287D36B"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Иметь образные представления о каменном древнерусском зодчестве (Московский Кремль, Новгородский детинец, Псковский кром, Казан</w:t>
      </w:r>
      <w:r w:rsidRPr="00A5128C">
        <w:rPr>
          <w:rFonts w:ascii="Times New Roman" w:hAnsi="Times New Roman" w:cs="Times New Roman"/>
          <w:sz w:val="24"/>
          <w:szCs w:val="24"/>
        </w:rPr>
        <w:softHyphen/>
        <w:t>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14:paraId="7FC662D2"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Узнавать соборы Московского Кремля, Софийский собор в Великом Новгороде, храм Покрова на Нерли.</w:t>
      </w:r>
    </w:p>
    <w:p w14:paraId="78C9FFE8"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Уметь называть и объяснять содержание памятника К. Минину и Д. Пожарскому скульптора И. П. Мартоса в Москве.</w:t>
      </w:r>
    </w:p>
    <w:p w14:paraId="786B5D9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Знать и узнавать основные памятники наиболее значимых мемори</w:t>
      </w:r>
      <w:r w:rsidRPr="00A5128C">
        <w:rPr>
          <w:rFonts w:ascii="Times New Roman" w:hAnsi="Times New Roman" w:cs="Times New Roman"/>
          <w:sz w:val="24"/>
          <w:szCs w:val="24"/>
        </w:rPr>
        <w:softHyphen/>
        <w:t>альных ансамблей и уметь объяснять их особое значение в жизни людей (мемориальные ансамбли: Могила Неизвестного Солдата в Москве; па</w:t>
      </w:r>
      <w:r w:rsidRPr="00A5128C">
        <w:rPr>
          <w:rFonts w:ascii="Times New Roman" w:hAnsi="Times New Roman" w:cs="Times New Roman"/>
          <w:sz w:val="24"/>
          <w:szCs w:val="24"/>
        </w:rPr>
        <w:softHyphen/>
        <w:t>мятник-ансамбль «Героям Сталинградской битвы» на Мамаевом кургане; «Воин-освободитель» в берлинском Трептов-парке; Пискарёвский ме</w:t>
      </w:r>
      <w:r w:rsidRPr="00A5128C">
        <w:rPr>
          <w:rFonts w:ascii="Times New Roman" w:hAnsi="Times New Roman" w:cs="Times New Roman"/>
          <w:sz w:val="24"/>
          <w:szCs w:val="24"/>
        </w:rPr>
        <w:softHyphen/>
        <w:t>мориал в Санкт-Петербурге и другие по выбору учителя); знать о прави</w:t>
      </w:r>
      <w:r w:rsidRPr="00A5128C">
        <w:rPr>
          <w:rFonts w:ascii="Times New Roman" w:hAnsi="Times New Roman" w:cs="Times New Roman"/>
          <w:sz w:val="24"/>
          <w:szCs w:val="24"/>
        </w:rPr>
        <w:softHyphen/>
        <w:t>лах поведения при посещении мемориальных памятников.</w:t>
      </w:r>
    </w:p>
    <w:p w14:paraId="49F262DD"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Иметь представления об архитектурных, декоративных и изобрази</w:t>
      </w:r>
      <w:r w:rsidRPr="00A5128C">
        <w:rPr>
          <w:rFonts w:ascii="Times New Roman" w:hAnsi="Times New Roman" w:cs="Times New Roman"/>
          <w:sz w:val="24"/>
          <w:szCs w:val="24"/>
        </w:rPr>
        <w:softHyphen/>
        <w:t>тельных произведениях в культуре Древней Греции, других культурах Древнего мира, в том числе Древнего Востока; уметь обсуждать эти произведения.</w:t>
      </w:r>
    </w:p>
    <w:p w14:paraId="72C79F9C"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Узнавать, различать общий вид и представлять основные компоненты конструкции готических (романских) соборов; знать особенности архи</w:t>
      </w:r>
      <w:r w:rsidRPr="00A5128C">
        <w:rPr>
          <w:rFonts w:ascii="Times New Roman" w:hAnsi="Times New Roman" w:cs="Times New Roman"/>
          <w:sz w:val="24"/>
          <w:szCs w:val="24"/>
        </w:rPr>
        <w:softHyphen/>
        <w:t>тектурного устройства мусульманских мечетей; иметь представление об архитектурном своеобразии здания буддийской пагоды.</w:t>
      </w:r>
    </w:p>
    <w:p w14:paraId="6F431004"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14:paraId="7ACA5C77" w14:textId="77777777" w:rsidR="00BD3C4A" w:rsidRPr="00A5128C" w:rsidRDefault="00BD3C4A"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140" w:name="bookmark153"/>
      <w:r w:rsidRPr="00A5128C">
        <w:rPr>
          <w:rFonts w:ascii="Times New Roman" w:hAnsi="Times New Roman" w:cs="Times New Roman"/>
          <w:sz w:val="24"/>
          <w:szCs w:val="24"/>
        </w:rPr>
        <w:t>Модуль «Азбука цифровой графики»</w:t>
      </w:r>
      <w:bookmarkEnd w:id="140"/>
    </w:p>
    <w:p w14:paraId="404A3A8A"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Осваивать правила линейной и воздушной перспективы с помощью графических изображений и их варьирования в компьютерной про</w:t>
      </w:r>
      <w:r w:rsidRPr="00A5128C">
        <w:rPr>
          <w:rFonts w:ascii="Times New Roman" w:hAnsi="Times New Roman" w:cs="Times New Roman"/>
          <w:sz w:val="24"/>
          <w:szCs w:val="24"/>
        </w:rPr>
        <w:softHyphen/>
        <w:t xml:space="preserve">грамме </w:t>
      </w:r>
      <w:r w:rsidRPr="00A5128C">
        <w:rPr>
          <w:rFonts w:ascii="Times New Roman" w:hAnsi="Times New Roman" w:cs="Times New Roman"/>
          <w:sz w:val="24"/>
          <w:szCs w:val="24"/>
          <w:lang w:val="en-US" w:bidi="en-US"/>
        </w:rPr>
        <w:t>Paint</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изображение линии горизонта и точки схода, перспек</w:t>
      </w:r>
      <w:r w:rsidRPr="00A5128C">
        <w:rPr>
          <w:rFonts w:ascii="Times New Roman" w:hAnsi="Times New Roman" w:cs="Times New Roman"/>
          <w:sz w:val="24"/>
          <w:szCs w:val="24"/>
        </w:rPr>
        <w:softHyphen/>
        <w:t>тивных сокращений, цветовых и тональных изменений.</w:t>
      </w:r>
    </w:p>
    <w:p w14:paraId="7AB49CF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Моделировать в графическом редакторе с помощью инструментов геометрических фигур конструкцию традиционного крестьянского де</w:t>
      </w:r>
      <w:r w:rsidRPr="00A5128C">
        <w:rPr>
          <w:rFonts w:ascii="Times New Roman" w:hAnsi="Times New Roman" w:cs="Times New Roman"/>
          <w:sz w:val="24"/>
          <w:szCs w:val="24"/>
        </w:rPr>
        <w:softHyphen/>
        <w:t>ревянного дома (избы) и различные варианты его устройства.</w:t>
      </w:r>
    </w:p>
    <w:p w14:paraId="7DF6B1F4"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Использовать поисковую систему для знакомства с разными видами деревянного дома на основе избы и традициями и её украшений.</w:t>
      </w:r>
    </w:p>
    <w:p w14:paraId="7C15D22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14:paraId="6C2C0D63"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w:t>
      </w:r>
      <w:r w:rsidRPr="00A5128C">
        <w:rPr>
          <w:rFonts w:ascii="Times New Roman" w:hAnsi="Times New Roman" w:cs="Times New Roman"/>
          <w:sz w:val="24"/>
          <w:szCs w:val="24"/>
        </w:rPr>
        <w:lastRenderedPageBreak/>
        <w:t>закомарами, со сводами-нефами, гла</w:t>
      </w:r>
      <w:r w:rsidRPr="00A5128C">
        <w:rPr>
          <w:rFonts w:ascii="Times New Roman" w:hAnsi="Times New Roman" w:cs="Times New Roman"/>
          <w:sz w:val="24"/>
          <w:szCs w:val="24"/>
        </w:rPr>
        <w:softHyphen/>
        <w:t>вой, куполом; готический или романский собор; пагода; мечеть).</w:t>
      </w:r>
    </w:p>
    <w:p w14:paraId="710A8C78"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w:t>
      </w:r>
      <w:r w:rsidRPr="00A5128C">
        <w:rPr>
          <w:rFonts w:ascii="Times New Roman" w:hAnsi="Times New Roman" w:cs="Times New Roman"/>
          <w:sz w:val="24"/>
          <w:szCs w:val="24"/>
        </w:rPr>
        <w:softHyphen/>
        <w:t>ловека).</w:t>
      </w:r>
    </w:p>
    <w:p w14:paraId="3CBBBB06"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Освоить анимацию простого повторяющегося движения изображения в виртуальном редакторе </w:t>
      </w:r>
      <w:r w:rsidRPr="00A5128C">
        <w:rPr>
          <w:rFonts w:ascii="Times New Roman" w:hAnsi="Times New Roman" w:cs="Times New Roman"/>
          <w:sz w:val="24"/>
          <w:szCs w:val="24"/>
          <w:lang w:val="en-US" w:bidi="en-US"/>
        </w:rPr>
        <w:t>GIF</w:t>
      </w:r>
      <w:r w:rsidRPr="00A5128C">
        <w:rPr>
          <w:rFonts w:ascii="Times New Roman" w:hAnsi="Times New Roman" w:cs="Times New Roman"/>
          <w:sz w:val="24"/>
          <w:szCs w:val="24"/>
        </w:rPr>
        <w:t>-анимации.</w:t>
      </w:r>
    </w:p>
    <w:p w14:paraId="0902B085"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Освоить и проводить компьютерные презентации в программе </w:t>
      </w:r>
      <w:r w:rsidRPr="00A5128C">
        <w:rPr>
          <w:rFonts w:ascii="Times New Roman" w:hAnsi="Times New Roman" w:cs="Times New Roman"/>
          <w:sz w:val="24"/>
          <w:szCs w:val="24"/>
          <w:lang w:val="en-US" w:bidi="en-US"/>
        </w:rPr>
        <w:t>PowerPoint</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по темам изучаемого материала, собирая в поисковых си</w:t>
      </w:r>
      <w:r w:rsidRPr="00A5128C">
        <w:rPr>
          <w:rFonts w:ascii="Times New Roman" w:hAnsi="Times New Roman" w:cs="Times New Roman"/>
          <w:sz w:val="24"/>
          <w:szCs w:val="24"/>
        </w:rPr>
        <w:softHyphen/>
        <w:t>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14:paraId="473AA1E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Совершать виртуальные тематические путешествия по художе</w:t>
      </w:r>
      <w:r w:rsidRPr="00A5128C">
        <w:rPr>
          <w:rFonts w:ascii="Times New Roman" w:hAnsi="Times New Roman" w:cs="Times New Roman"/>
          <w:sz w:val="24"/>
          <w:szCs w:val="24"/>
        </w:rPr>
        <w:softHyphen/>
        <w:t>ственным музеям мира.</w:t>
      </w:r>
    </w:p>
    <w:p w14:paraId="2F61EE9D"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p>
    <w:p w14:paraId="5B0BD2C0" w14:textId="77777777" w:rsidR="00BD3C4A" w:rsidRPr="00A5128C" w:rsidRDefault="00BD3C4A" w:rsidP="008657C0">
      <w:pPr>
        <w:pStyle w:val="22"/>
        <w:shd w:val="clear" w:color="auto" w:fill="auto"/>
        <w:spacing w:line="240" w:lineRule="auto"/>
        <w:ind w:firstLine="709"/>
        <w:jc w:val="center"/>
        <w:rPr>
          <w:rFonts w:ascii="Times New Roman" w:hAnsi="Times New Roman" w:cs="Times New Roman"/>
          <w:b/>
          <w:sz w:val="24"/>
          <w:szCs w:val="24"/>
        </w:rPr>
      </w:pPr>
      <w:r w:rsidRPr="00A5128C">
        <w:rPr>
          <w:rFonts w:ascii="Times New Roman" w:hAnsi="Times New Roman" w:cs="Times New Roman"/>
          <w:b/>
          <w:sz w:val="24"/>
          <w:szCs w:val="24"/>
        </w:rPr>
        <w:t>МУЗЫКА</w:t>
      </w:r>
    </w:p>
    <w:p w14:paraId="6FA10828"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p>
    <w:p w14:paraId="0FC2E2C4"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Примерная рабочая программа по музыке на уровне начального об</w:t>
      </w:r>
      <w:r w:rsidRPr="00A5128C">
        <w:rPr>
          <w:rFonts w:ascii="Times New Roman" w:hAnsi="Times New Roman" w:cs="Times New Roman"/>
          <w:sz w:val="24"/>
          <w:szCs w:val="24"/>
        </w:rPr>
        <w:softHyphen/>
        <w:t>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 учётом распределённых по модулям проверяемых требований к результатам освоения основной образовательной про</w:t>
      </w:r>
      <w:r w:rsidRPr="00A5128C">
        <w:rPr>
          <w:rFonts w:ascii="Times New Roman" w:hAnsi="Times New Roman" w:cs="Times New Roman"/>
          <w:sz w:val="24"/>
          <w:szCs w:val="24"/>
        </w:rPr>
        <w:softHyphen/>
        <w:t>граммы начального общего образования, а также на основе характери</w:t>
      </w:r>
      <w:r w:rsidRPr="00A5128C">
        <w:rPr>
          <w:rFonts w:ascii="Times New Roman" w:hAnsi="Times New Roman" w:cs="Times New Roman"/>
          <w:sz w:val="24"/>
          <w:szCs w:val="24"/>
        </w:rPr>
        <w:softHyphen/>
        <w:t>стики планируемых результатов духовно-нравственного развития, вос</w:t>
      </w:r>
      <w:r w:rsidRPr="00A5128C">
        <w:rPr>
          <w:rFonts w:ascii="Times New Roman" w:hAnsi="Times New Roman" w:cs="Times New Roman"/>
          <w:sz w:val="24"/>
          <w:szCs w:val="24"/>
        </w:rPr>
        <w:softHyphen/>
        <w:t>питания и социализации обучающихся, представленной в Примерной программе воспитания (одобрено решением ФУМО от 02.06.2020). Программа разработана с учётом актуальных целей и задач обучения и воспитания, развития обучающихся и условий, необходимых для до</w:t>
      </w:r>
      <w:r w:rsidRPr="00A5128C">
        <w:rPr>
          <w:rFonts w:ascii="Times New Roman" w:hAnsi="Times New Roman" w:cs="Times New Roman"/>
          <w:sz w:val="24"/>
          <w:szCs w:val="24"/>
        </w:rPr>
        <w:softHyphen/>
        <w:t>стижения личностных, метапредметных и предметных результатов при освоении предметной области «Искусство» (Музыка).</w:t>
      </w:r>
    </w:p>
    <w:p w14:paraId="428232F9" w14:textId="77777777" w:rsidR="00BD3C4A" w:rsidRPr="00A5128C" w:rsidRDefault="00BD3C4A" w:rsidP="008657C0">
      <w:pPr>
        <w:pStyle w:val="320"/>
        <w:keepNext/>
        <w:keepLines/>
        <w:shd w:val="clear" w:color="auto" w:fill="auto"/>
        <w:spacing w:after="0" w:line="240" w:lineRule="auto"/>
        <w:ind w:firstLine="709"/>
        <w:jc w:val="center"/>
        <w:rPr>
          <w:rFonts w:ascii="Times New Roman" w:hAnsi="Times New Roman" w:cs="Times New Roman"/>
          <w:sz w:val="24"/>
          <w:szCs w:val="24"/>
        </w:rPr>
      </w:pPr>
      <w:bookmarkStart w:id="141" w:name="bookmark154"/>
      <w:r w:rsidRPr="00A5128C">
        <w:rPr>
          <w:rFonts w:ascii="Times New Roman" w:hAnsi="Times New Roman" w:cs="Times New Roman"/>
          <w:sz w:val="24"/>
          <w:szCs w:val="24"/>
        </w:rPr>
        <w:t>ПОЯСНИТЕЛЬНАЯ ЗАПИСКА</w:t>
      </w:r>
      <w:bookmarkEnd w:id="141"/>
    </w:p>
    <w:p w14:paraId="17EA5606" w14:textId="77777777" w:rsidR="00BD3C4A" w:rsidRPr="00A5128C" w:rsidRDefault="00BD3C4A" w:rsidP="00A5128C">
      <w:pPr>
        <w:pStyle w:val="26"/>
        <w:keepNext/>
        <w:keepLines/>
        <w:shd w:val="clear" w:color="auto" w:fill="auto"/>
        <w:spacing w:before="0" w:after="0" w:line="240" w:lineRule="auto"/>
        <w:ind w:firstLine="709"/>
        <w:jc w:val="both"/>
        <w:rPr>
          <w:sz w:val="24"/>
          <w:szCs w:val="24"/>
        </w:rPr>
      </w:pPr>
      <w:bookmarkStart w:id="142" w:name="bookmark155"/>
      <w:r w:rsidRPr="00A5128C">
        <w:rPr>
          <w:sz w:val="24"/>
          <w:szCs w:val="24"/>
        </w:rPr>
        <w:t>ОБЩАЯ ХАРАКТЕРИСТИКА УЧЕБНОГО ПРЕДМЕТА «МУЗЫКА»</w:t>
      </w:r>
      <w:bookmarkEnd w:id="142"/>
    </w:p>
    <w:p w14:paraId="13F2D64F"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Музыка является неотъемлемой частью культурного наследия, уни</w:t>
      </w:r>
      <w:r w:rsidRPr="00A5128C">
        <w:rPr>
          <w:rFonts w:ascii="Times New Roman" w:hAnsi="Times New Roman" w:cs="Times New Roman"/>
          <w:sz w:val="24"/>
          <w:szCs w:val="24"/>
        </w:rPr>
        <w:softHyphen/>
        <w:t>версальным способом коммуникации. Особенно важна музыка для ста</w:t>
      </w:r>
      <w:r w:rsidRPr="00A5128C">
        <w:rPr>
          <w:rFonts w:ascii="Times New Roman" w:hAnsi="Times New Roman" w:cs="Times New Roman"/>
          <w:sz w:val="24"/>
          <w:szCs w:val="24"/>
        </w:rPr>
        <w:softHyphen/>
        <w:t>новления личности младшего школьника — как способ, форма и опыт самовыражения и естественного радостного мировосприятия.</w:t>
      </w:r>
    </w:p>
    <w:p w14:paraId="66145C0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w:t>
      </w:r>
      <w:r w:rsidRPr="00A5128C">
        <w:rPr>
          <w:rFonts w:ascii="Times New Roman" w:hAnsi="Times New Roman" w:cs="Times New Roman"/>
          <w:sz w:val="24"/>
          <w:szCs w:val="24"/>
        </w:rPr>
        <w:softHyphen/>
        <w:t>жании образования должны быть представлены различные пласты музы</w:t>
      </w:r>
      <w:r w:rsidRPr="00A5128C">
        <w:rPr>
          <w:rFonts w:ascii="Times New Roman" w:hAnsi="Times New Roman" w:cs="Times New Roman"/>
          <w:sz w:val="24"/>
          <w:szCs w:val="24"/>
        </w:rPr>
        <w:softHyphen/>
        <w:t>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w:t>
      </w:r>
      <w:r w:rsidRPr="00A5128C">
        <w:rPr>
          <w:rFonts w:ascii="Times New Roman" w:hAnsi="Times New Roman" w:cs="Times New Roman"/>
          <w:sz w:val="24"/>
          <w:szCs w:val="24"/>
        </w:rPr>
        <w:softHyphen/>
        <w:t>цирование — пение, игра на доступных музыкальных инструментах, раз</w:t>
      </w:r>
      <w:r w:rsidRPr="00A5128C">
        <w:rPr>
          <w:rFonts w:ascii="Times New Roman" w:hAnsi="Times New Roman" w:cs="Times New Roman"/>
          <w:sz w:val="24"/>
          <w:szCs w:val="24"/>
        </w:rPr>
        <w:softHyphen/>
        <w:t>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14:paraId="361B75C0"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Программа предусматривает знакомство обучающихся с некоторым количеством явлений, фактов музыкальной культуры (знание музы</w:t>
      </w:r>
      <w:r w:rsidRPr="00A5128C">
        <w:rPr>
          <w:rFonts w:ascii="Times New Roman" w:hAnsi="Times New Roman" w:cs="Times New Roman"/>
          <w:sz w:val="24"/>
          <w:szCs w:val="24"/>
        </w:rPr>
        <w:softHyphen/>
        <w:t>кальных произведений, фамилий композиторов и исполнителей, специ</w:t>
      </w:r>
      <w:r w:rsidRPr="00A5128C">
        <w:rPr>
          <w:rFonts w:ascii="Times New Roman" w:hAnsi="Times New Roman" w:cs="Times New Roman"/>
          <w:sz w:val="24"/>
          <w:szCs w:val="24"/>
        </w:rPr>
        <w:softHyphen/>
        <w:t xml:space="preserve">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w:t>
      </w:r>
      <w:r w:rsidRPr="00A5128C">
        <w:rPr>
          <w:rFonts w:ascii="Times New Roman" w:hAnsi="Times New Roman" w:cs="Times New Roman"/>
          <w:sz w:val="24"/>
          <w:szCs w:val="24"/>
        </w:rPr>
        <w:lastRenderedPageBreak/>
        <w:t>музыка как «искусство интонируемого смысла» (Б. В. Асафьев).</w:t>
      </w:r>
    </w:p>
    <w:p w14:paraId="56810E3B"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Свойственная музыкальному восприятию идентификация с лирическим героем произведения (В. В. Медушевский) является уни</w:t>
      </w:r>
      <w:r w:rsidRPr="00A5128C">
        <w:rPr>
          <w:rFonts w:ascii="Times New Roman" w:hAnsi="Times New Roman" w:cs="Times New Roman"/>
          <w:sz w:val="24"/>
          <w:szCs w:val="24"/>
        </w:rPr>
        <w:softHyphen/>
        <w:t>кальным психологическим механизмом для формирования мировоззре</w:t>
      </w:r>
      <w:r w:rsidRPr="00A5128C">
        <w:rPr>
          <w:rFonts w:ascii="Times New Roman" w:hAnsi="Times New Roman" w:cs="Times New Roman"/>
          <w:sz w:val="24"/>
          <w:szCs w:val="24"/>
        </w:rPr>
        <w:softHyphen/>
        <w:t>ния ребёнка опосредованным недирективным путём. Поэтому ключевым моментом при составлении программы является отбор репертуара, ко</w:t>
      </w:r>
      <w:r w:rsidRPr="00A5128C">
        <w:rPr>
          <w:rFonts w:ascii="Times New Roman" w:hAnsi="Times New Roman" w:cs="Times New Roman"/>
          <w:sz w:val="24"/>
          <w:szCs w:val="24"/>
        </w:rPr>
        <w:softHyphen/>
        <w:t>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14:paraId="300BD23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14:paraId="508C4738"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Особая роль в организации музыкальных занятий младших школь</w:t>
      </w:r>
      <w:r w:rsidRPr="00A5128C">
        <w:rPr>
          <w:rFonts w:ascii="Times New Roman" w:hAnsi="Times New Roman" w:cs="Times New Roman"/>
          <w:sz w:val="24"/>
          <w:szCs w:val="24"/>
        </w:rPr>
        <w:softHyphen/>
        <w:t>ников принадлежит игровым формам деятельности, которые рассмат</w:t>
      </w:r>
      <w:r w:rsidRPr="00A5128C">
        <w:rPr>
          <w:rFonts w:ascii="Times New Roman" w:hAnsi="Times New Roman" w:cs="Times New Roman"/>
          <w:sz w:val="24"/>
          <w:szCs w:val="24"/>
        </w:rPr>
        <w:softHyphen/>
        <w:t>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w:t>
      </w:r>
      <w:r w:rsidRPr="00A5128C">
        <w:rPr>
          <w:rFonts w:ascii="Times New Roman" w:hAnsi="Times New Roman" w:cs="Times New Roman"/>
          <w:sz w:val="24"/>
          <w:szCs w:val="24"/>
        </w:rPr>
        <w:softHyphen/>
        <w:t>ленным на освоение жанровых особенностей, элементов музыкального языка, композиционных принципов.</w:t>
      </w:r>
    </w:p>
    <w:p w14:paraId="309514DF"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Примерная рабочая программа разработана с целью оказания мето</w:t>
      </w:r>
      <w:r w:rsidRPr="00A5128C">
        <w:rPr>
          <w:rFonts w:ascii="Times New Roman" w:hAnsi="Times New Roman" w:cs="Times New Roman"/>
          <w:sz w:val="24"/>
          <w:szCs w:val="24"/>
        </w:rPr>
        <w:softHyphen/>
        <w:t>дической помощи учителю музыки в создании рабочей программы по учебному предмету «Музыка». Она позволит учителю:</w:t>
      </w:r>
    </w:p>
    <w:p w14:paraId="624E8D92" w14:textId="77777777" w:rsidR="00BD3C4A" w:rsidRPr="00A5128C" w:rsidRDefault="00BD3C4A" w:rsidP="00DB6403">
      <w:pPr>
        <w:pStyle w:val="22"/>
        <w:numPr>
          <w:ilvl w:val="0"/>
          <w:numId w:val="26"/>
        </w:numPr>
        <w:shd w:val="clear" w:color="auto" w:fill="auto"/>
        <w:tabs>
          <w:tab w:val="left" w:pos="924"/>
        </w:tabs>
        <w:spacing w:line="240" w:lineRule="auto"/>
        <w:ind w:left="400" w:firstLine="240"/>
        <w:rPr>
          <w:rFonts w:ascii="Times New Roman" w:hAnsi="Times New Roman" w:cs="Times New Roman"/>
          <w:sz w:val="24"/>
          <w:szCs w:val="24"/>
        </w:rPr>
      </w:pPr>
      <w:r w:rsidRPr="00A5128C">
        <w:rPr>
          <w:rFonts w:ascii="Times New Roman" w:hAnsi="Times New Roman" w:cs="Times New Roman"/>
          <w:sz w:val="24"/>
          <w:szCs w:val="24"/>
        </w:rPr>
        <w:t>реализовать в процессе преподавания музыки современные под</w:t>
      </w:r>
      <w:r w:rsidRPr="00A5128C">
        <w:rPr>
          <w:rFonts w:ascii="Times New Roman" w:hAnsi="Times New Roman" w:cs="Times New Roman"/>
          <w:sz w:val="24"/>
          <w:szCs w:val="24"/>
        </w:rPr>
        <w:softHyphen/>
        <w:t>ходы к формированию личностных, метапредметных и предметных ре</w:t>
      </w:r>
      <w:r w:rsidRPr="00A5128C">
        <w:rPr>
          <w:rFonts w:ascii="Times New Roman" w:hAnsi="Times New Roman" w:cs="Times New Roman"/>
          <w:sz w:val="24"/>
          <w:szCs w:val="24"/>
        </w:rPr>
        <w:softHyphen/>
        <w:t>зультатов обучения, сформулированных в Федеральном государствен</w:t>
      </w:r>
      <w:r w:rsidRPr="00A5128C">
        <w:rPr>
          <w:rFonts w:ascii="Times New Roman" w:hAnsi="Times New Roman" w:cs="Times New Roman"/>
          <w:sz w:val="24"/>
          <w:szCs w:val="24"/>
        </w:rPr>
        <w:softHyphen/>
        <w:t>ном образовательном стандарте основного общего образования;</w:t>
      </w:r>
    </w:p>
    <w:p w14:paraId="7A99FCB7" w14:textId="77777777" w:rsidR="00BD3C4A" w:rsidRPr="00A5128C" w:rsidRDefault="00BD3C4A" w:rsidP="00DB6403">
      <w:pPr>
        <w:pStyle w:val="22"/>
        <w:numPr>
          <w:ilvl w:val="0"/>
          <w:numId w:val="26"/>
        </w:numPr>
        <w:shd w:val="clear" w:color="auto" w:fill="auto"/>
        <w:tabs>
          <w:tab w:val="left" w:pos="929"/>
        </w:tabs>
        <w:spacing w:line="240" w:lineRule="auto"/>
        <w:ind w:left="400" w:firstLine="240"/>
        <w:rPr>
          <w:rFonts w:ascii="Times New Roman" w:hAnsi="Times New Roman" w:cs="Times New Roman"/>
          <w:sz w:val="24"/>
          <w:szCs w:val="24"/>
        </w:rPr>
      </w:pPr>
      <w:r w:rsidRPr="00A5128C">
        <w:rPr>
          <w:rFonts w:ascii="Times New Roman" w:hAnsi="Times New Roman" w:cs="Times New Roman"/>
          <w:sz w:val="24"/>
          <w:szCs w:val="24"/>
        </w:rPr>
        <w:t>определить и структурировать планируемые результаты обучения и содержание учебного предмета «Музыка» по годам обучения в соответ</w:t>
      </w:r>
      <w:r w:rsidRPr="00A5128C">
        <w:rPr>
          <w:rFonts w:ascii="Times New Roman" w:hAnsi="Times New Roman" w:cs="Times New Roman"/>
          <w:sz w:val="24"/>
          <w:szCs w:val="24"/>
        </w:rPr>
        <w:softHyphen/>
        <w:t>ствии с ФГОС НОО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w:t>
      </w:r>
      <w:r w:rsidRPr="00A5128C">
        <w:rPr>
          <w:rFonts w:ascii="Times New Roman" w:hAnsi="Times New Roman" w:cs="Times New Roman"/>
          <w:sz w:val="24"/>
          <w:szCs w:val="24"/>
        </w:rPr>
        <w:softHyphen/>
        <w:t>но-методического объединения по общему образованию); Примерной программой воспитания (одобрена решением федерального учеб</w:t>
      </w:r>
      <w:r w:rsidRPr="00A5128C">
        <w:rPr>
          <w:rFonts w:ascii="Times New Roman" w:hAnsi="Times New Roman" w:cs="Times New Roman"/>
          <w:sz w:val="24"/>
          <w:szCs w:val="24"/>
        </w:rPr>
        <w:softHyphen/>
        <w:t>но-методического объединения по общему образованию, протокол от 2 июня 2020 г. № 2/20);</w:t>
      </w:r>
    </w:p>
    <w:p w14:paraId="00810127" w14:textId="77777777" w:rsidR="00BD3C4A" w:rsidRPr="00A5128C" w:rsidRDefault="00BD3C4A" w:rsidP="00DB6403">
      <w:pPr>
        <w:pStyle w:val="22"/>
        <w:numPr>
          <w:ilvl w:val="0"/>
          <w:numId w:val="26"/>
        </w:numPr>
        <w:shd w:val="clear" w:color="auto" w:fill="auto"/>
        <w:tabs>
          <w:tab w:val="left" w:pos="934"/>
        </w:tabs>
        <w:spacing w:line="240" w:lineRule="auto"/>
        <w:ind w:left="400" w:firstLine="240"/>
        <w:rPr>
          <w:rFonts w:ascii="Times New Roman" w:hAnsi="Times New Roman" w:cs="Times New Roman"/>
          <w:sz w:val="24"/>
          <w:szCs w:val="24"/>
        </w:rPr>
      </w:pPr>
      <w:r w:rsidRPr="00A5128C">
        <w:rPr>
          <w:rFonts w:ascii="Times New Roman" w:hAnsi="Times New Roman" w:cs="Times New Roman"/>
          <w:sz w:val="24"/>
          <w:szCs w:val="24"/>
        </w:rPr>
        <w:t>разработать календарно-тематическое планирование с учётом осо</w:t>
      </w:r>
      <w:r w:rsidRPr="00A5128C">
        <w:rPr>
          <w:rFonts w:ascii="Times New Roman" w:hAnsi="Times New Roman" w:cs="Times New Roman"/>
          <w:sz w:val="24"/>
          <w:szCs w:val="24"/>
        </w:rPr>
        <w:softHyphen/>
        <w:t>бенностей конкретного региона, образовательной организации, класса, используя рекомендованное в рабочей программе примерное распреде</w:t>
      </w:r>
      <w:r w:rsidRPr="00A5128C">
        <w:rPr>
          <w:rFonts w:ascii="Times New Roman" w:hAnsi="Times New Roman" w:cs="Times New Roman"/>
          <w:sz w:val="24"/>
          <w:szCs w:val="24"/>
        </w:rPr>
        <w:softHyphen/>
        <w:t>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7015F4A1" w14:textId="77777777" w:rsidR="00BD3C4A" w:rsidRPr="00A5128C" w:rsidRDefault="00BD3C4A" w:rsidP="008657C0">
      <w:pPr>
        <w:pStyle w:val="22"/>
        <w:shd w:val="clear" w:color="auto" w:fill="auto"/>
        <w:spacing w:line="240" w:lineRule="auto"/>
        <w:ind w:firstLine="709"/>
        <w:jc w:val="center"/>
        <w:rPr>
          <w:rFonts w:ascii="Times New Roman" w:hAnsi="Times New Roman" w:cs="Times New Roman"/>
          <w:sz w:val="24"/>
          <w:szCs w:val="24"/>
        </w:rPr>
      </w:pPr>
      <w:r w:rsidRPr="00A5128C">
        <w:rPr>
          <w:rFonts w:ascii="Times New Roman" w:hAnsi="Times New Roman" w:cs="Times New Roman"/>
          <w:sz w:val="24"/>
          <w:szCs w:val="24"/>
        </w:rPr>
        <w:t>ЦЕЛИ И ЗАДАЧИ изучения учебного предмета «музыка»</w:t>
      </w:r>
    </w:p>
    <w:p w14:paraId="1556BEED"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w:t>
      </w:r>
      <w:r w:rsidRPr="00A5128C">
        <w:rPr>
          <w:rFonts w:ascii="Times New Roman" w:hAnsi="Times New Roman" w:cs="Times New Roman"/>
          <w:sz w:val="24"/>
          <w:szCs w:val="24"/>
        </w:rPr>
        <w:softHyphen/>
        <w:t>применимыми критерии утилитарности.</w:t>
      </w:r>
    </w:p>
    <w:p w14:paraId="3BE74178"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w:t>
      </w:r>
      <w:r w:rsidRPr="00A5128C">
        <w:rPr>
          <w:rFonts w:ascii="Times New Roman" w:hAnsi="Times New Roman" w:cs="Times New Roman"/>
          <w:sz w:val="24"/>
          <w:szCs w:val="24"/>
        </w:rPr>
        <w:softHyphen/>
        <w:t>живания).</w:t>
      </w:r>
    </w:p>
    <w:p w14:paraId="31C77B5A"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процессе конкретизации учебных целей их реализация осуществ</w:t>
      </w:r>
      <w:r w:rsidRPr="00A5128C">
        <w:rPr>
          <w:rFonts w:ascii="Times New Roman" w:hAnsi="Times New Roman" w:cs="Times New Roman"/>
          <w:sz w:val="24"/>
          <w:szCs w:val="24"/>
        </w:rPr>
        <w:softHyphen/>
        <w:t>ляется по следующим направлениям:</w:t>
      </w:r>
    </w:p>
    <w:p w14:paraId="4CD3EE9B" w14:textId="77777777" w:rsidR="00BD3C4A" w:rsidRPr="00A5128C" w:rsidRDefault="00BD3C4A" w:rsidP="00DB6403">
      <w:pPr>
        <w:pStyle w:val="22"/>
        <w:numPr>
          <w:ilvl w:val="0"/>
          <w:numId w:val="27"/>
        </w:numPr>
        <w:shd w:val="clear" w:color="auto" w:fill="auto"/>
        <w:tabs>
          <w:tab w:val="left" w:pos="924"/>
        </w:tabs>
        <w:spacing w:line="240" w:lineRule="auto"/>
        <w:ind w:left="400" w:firstLine="240"/>
        <w:rPr>
          <w:rFonts w:ascii="Times New Roman" w:hAnsi="Times New Roman" w:cs="Times New Roman"/>
          <w:sz w:val="24"/>
          <w:szCs w:val="24"/>
        </w:rPr>
      </w:pPr>
      <w:r w:rsidRPr="00A5128C">
        <w:rPr>
          <w:rFonts w:ascii="Times New Roman" w:hAnsi="Times New Roman" w:cs="Times New Roman"/>
          <w:sz w:val="24"/>
          <w:szCs w:val="24"/>
        </w:rPr>
        <w:t>становление системы ценностей обучающихся в единстве эмоцио</w:t>
      </w:r>
      <w:r w:rsidRPr="00A5128C">
        <w:rPr>
          <w:rFonts w:ascii="Times New Roman" w:hAnsi="Times New Roman" w:cs="Times New Roman"/>
          <w:sz w:val="24"/>
          <w:szCs w:val="24"/>
        </w:rPr>
        <w:softHyphen/>
        <w:t xml:space="preserve">нальной и </w:t>
      </w:r>
      <w:r w:rsidRPr="00A5128C">
        <w:rPr>
          <w:rFonts w:ascii="Times New Roman" w:hAnsi="Times New Roman" w:cs="Times New Roman"/>
          <w:sz w:val="24"/>
          <w:szCs w:val="24"/>
        </w:rPr>
        <w:lastRenderedPageBreak/>
        <w:t>познавательной сферы;</w:t>
      </w:r>
    </w:p>
    <w:p w14:paraId="79759203" w14:textId="77777777" w:rsidR="00BD3C4A" w:rsidRPr="00A5128C" w:rsidRDefault="00BD3C4A" w:rsidP="00DB6403">
      <w:pPr>
        <w:pStyle w:val="22"/>
        <w:numPr>
          <w:ilvl w:val="0"/>
          <w:numId w:val="27"/>
        </w:numPr>
        <w:shd w:val="clear" w:color="auto" w:fill="auto"/>
        <w:tabs>
          <w:tab w:val="left" w:pos="924"/>
        </w:tabs>
        <w:spacing w:line="240" w:lineRule="auto"/>
        <w:ind w:left="400" w:firstLine="240"/>
        <w:rPr>
          <w:rFonts w:ascii="Times New Roman" w:hAnsi="Times New Roman" w:cs="Times New Roman"/>
          <w:sz w:val="24"/>
          <w:szCs w:val="24"/>
        </w:rPr>
      </w:pPr>
      <w:r w:rsidRPr="00A5128C">
        <w:rPr>
          <w:rFonts w:ascii="Times New Roman"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14:paraId="2E6F77E6" w14:textId="77777777" w:rsidR="00BD3C4A" w:rsidRPr="00A5128C" w:rsidRDefault="00BD3C4A" w:rsidP="00DB6403">
      <w:pPr>
        <w:pStyle w:val="22"/>
        <w:numPr>
          <w:ilvl w:val="0"/>
          <w:numId w:val="27"/>
        </w:numPr>
        <w:shd w:val="clear" w:color="auto" w:fill="auto"/>
        <w:tabs>
          <w:tab w:val="left" w:pos="929"/>
        </w:tabs>
        <w:spacing w:line="240" w:lineRule="auto"/>
        <w:ind w:left="400" w:firstLine="240"/>
        <w:rPr>
          <w:rFonts w:ascii="Times New Roman" w:hAnsi="Times New Roman" w:cs="Times New Roman"/>
          <w:sz w:val="24"/>
          <w:szCs w:val="24"/>
        </w:rPr>
      </w:pPr>
      <w:r w:rsidRPr="00A5128C">
        <w:rPr>
          <w:rFonts w:ascii="Times New Roman" w:hAnsi="Times New Roman" w:cs="Times New Roman"/>
          <w:sz w:val="24"/>
          <w:szCs w:val="24"/>
        </w:rPr>
        <w:t>формирование творческих способностей ребёнка, развитие внут</w:t>
      </w:r>
      <w:r w:rsidRPr="00A5128C">
        <w:rPr>
          <w:rFonts w:ascii="Times New Roman" w:hAnsi="Times New Roman" w:cs="Times New Roman"/>
          <w:sz w:val="24"/>
          <w:szCs w:val="24"/>
        </w:rPr>
        <w:softHyphen/>
        <w:t>ренней мотивации к музицированию.</w:t>
      </w:r>
    </w:p>
    <w:p w14:paraId="0557814F"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Важнейшими задачами в начальной школе являются:</w:t>
      </w:r>
    </w:p>
    <w:p w14:paraId="09086382" w14:textId="77777777" w:rsidR="00BD3C4A" w:rsidRPr="00A5128C" w:rsidRDefault="00BD3C4A" w:rsidP="00DB6403">
      <w:pPr>
        <w:pStyle w:val="22"/>
        <w:numPr>
          <w:ilvl w:val="0"/>
          <w:numId w:val="28"/>
        </w:numPr>
        <w:shd w:val="clear" w:color="auto" w:fill="auto"/>
        <w:tabs>
          <w:tab w:val="left" w:pos="895"/>
        </w:tabs>
        <w:spacing w:line="240" w:lineRule="auto"/>
        <w:ind w:left="400" w:firstLine="240"/>
        <w:rPr>
          <w:rFonts w:ascii="Times New Roman" w:hAnsi="Times New Roman" w:cs="Times New Roman"/>
          <w:sz w:val="24"/>
          <w:szCs w:val="24"/>
        </w:rPr>
      </w:pPr>
      <w:r w:rsidRPr="00A5128C">
        <w:rPr>
          <w:rFonts w:ascii="Times New Roman" w:hAnsi="Times New Roman" w:cs="Times New Roman"/>
          <w:sz w:val="24"/>
          <w:szCs w:val="24"/>
        </w:rPr>
        <w:t>Формирование эмоционально-ценностной отзывчивости на пре</w:t>
      </w:r>
      <w:r w:rsidRPr="00A5128C">
        <w:rPr>
          <w:rFonts w:ascii="Times New Roman" w:hAnsi="Times New Roman" w:cs="Times New Roman"/>
          <w:sz w:val="24"/>
          <w:szCs w:val="24"/>
        </w:rPr>
        <w:softHyphen/>
        <w:t>красное в жизни и в искусстве.</w:t>
      </w:r>
    </w:p>
    <w:p w14:paraId="21DE215C" w14:textId="77777777" w:rsidR="00BD3C4A" w:rsidRPr="00A5128C" w:rsidRDefault="00BD3C4A" w:rsidP="00DB6403">
      <w:pPr>
        <w:pStyle w:val="22"/>
        <w:numPr>
          <w:ilvl w:val="0"/>
          <w:numId w:val="28"/>
        </w:numPr>
        <w:shd w:val="clear" w:color="auto" w:fill="auto"/>
        <w:tabs>
          <w:tab w:val="left" w:pos="905"/>
        </w:tabs>
        <w:spacing w:line="240" w:lineRule="auto"/>
        <w:ind w:left="400" w:firstLine="240"/>
        <w:rPr>
          <w:rFonts w:ascii="Times New Roman" w:hAnsi="Times New Roman" w:cs="Times New Roman"/>
          <w:sz w:val="24"/>
          <w:szCs w:val="24"/>
        </w:rPr>
      </w:pPr>
      <w:r w:rsidRPr="00A5128C">
        <w:rPr>
          <w:rFonts w:ascii="Times New Roman" w:hAnsi="Times New Roman" w:cs="Times New Roman"/>
          <w:sz w:val="24"/>
          <w:szCs w:val="24"/>
        </w:rPr>
        <w:t>Формирование позитивного взгляда на окружающий мир, гармо</w:t>
      </w:r>
      <w:r w:rsidRPr="00A5128C">
        <w:rPr>
          <w:rFonts w:ascii="Times New Roman" w:hAnsi="Times New Roman" w:cs="Times New Roman"/>
          <w:sz w:val="24"/>
          <w:szCs w:val="24"/>
        </w:rPr>
        <w:softHyphen/>
        <w:t>низация взаимодействия с природой, обществом, самим собой через доступные формы музицирования.</w:t>
      </w:r>
    </w:p>
    <w:p w14:paraId="61B28390" w14:textId="77777777" w:rsidR="00BD3C4A" w:rsidRPr="00A5128C" w:rsidRDefault="00BD3C4A" w:rsidP="00DB6403">
      <w:pPr>
        <w:pStyle w:val="22"/>
        <w:numPr>
          <w:ilvl w:val="0"/>
          <w:numId w:val="28"/>
        </w:numPr>
        <w:shd w:val="clear" w:color="auto" w:fill="auto"/>
        <w:tabs>
          <w:tab w:val="left" w:pos="905"/>
        </w:tabs>
        <w:spacing w:line="240" w:lineRule="auto"/>
        <w:ind w:left="400" w:firstLine="240"/>
        <w:rPr>
          <w:rFonts w:ascii="Times New Roman" w:hAnsi="Times New Roman" w:cs="Times New Roman"/>
          <w:sz w:val="24"/>
          <w:szCs w:val="24"/>
        </w:rPr>
      </w:pPr>
      <w:r w:rsidRPr="00A5128C">
        <w:rPr>
          <w:rFonts w:ascii="Times New Roman" w:hAnsi="Times New Roman" w:cs="Times New Roman"/>
          <w:sz w:val="24"/>
          <w:szCs w:val="24"/>
        </w:rPr>
        <w:t>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w:t>
      </w:r>
    </w:p>
    <w:p w14:paraId="186E0D8C" w14:textId="77777777" w:rsidR="00BD3C4A" w:rsidRPr="00A5128C" w:rsidRDefault="00BD3C4A" w:rsidP="00DB6403">
      <w:pPr>
        <w:pStyle w:val="22"/>
        <w:numPr>
          <w:ilvl w:val="0"/>
          <w:numId w:val="28"/>
        </w:numPr>
        <w:shd w:val="clear" w:color="auto" w:fill="auto"/>
        <w:tabs>
          <w:tab w:val="left" w:pos="900"/>
        </w:tabs>
        <w:spacing w:line="240" w:lineRule="auto"/>
        <w:ind w:left="400" w:firstLine="240"/>
        <w:rPr>
          <w:rFonts w:ascii="Times New Roman" w:hAnsi="Times New Roman" w:cs="Times New Roman"/>
          <w:sz w:val="24"/>
          <w:szCs w:val="24"/>
        </w:rPr>
      </w:pPr>
      <w:r w:rsidRPr="00A5128C">
        <w:rPr>
          <w:rFonts w:ascii="Times New Roman" w:hAnsi="Times New Roman" w:cs="Times New Roman"/>
          <w:sz w:val="24"/>
          <w:szCs w:val="24"/>
        </w:rPr>
        <w:t>Развитие эмоционального интеллекта в единстве с другими позна</w:t>
      </w:r>
      <w:r w:rsidRPr="00A5128C">
        <w:rPr>
          <w:rFonts w:ascii="Times New Roman" w:hAnsi="Times New Roman" w:cs="Times New Roman"/>
          <w:sz w:val="24"/>
          <w:szCs w:val="24"/>
        </w:rPr>
        <w:softHyphen/>
        <w:t>вательными и регулятивными универсальными учебными действиями. Развитие ассоциативного мышления и продуктивного воображения.</w:t>
      </w:r>
    </w:p>
    <w:p w14:paraId="510A6C5B" w14:textId="77777777" w:rsidR="00BD3C4A" w:rsidRPr="00A5128C" w:rsidRDefault="00BD3C4A" w:rsidP="00DB6403">
      <w:pPr>
        <w:pStyle w:val="22"/>
        <w:numPr>
          <w:ilvl w:val="0"/>
          <w:numId w:val="28"/>
        </w:numPr>
        <w:shd w:val="clear" w:color="auto" w:fill="auto"/>
        <w:tabs>
          <w:tab w:val="left" w:pos="905"/>
        </w:tabs>
        <w:spacing w:line="240" w:lineRule="auto"/>
        <w:ind w:left="400" w:firstLine="240"/>
        <w:rPr>
          <w:rFonts w:ascii="Times New Roman" w:hAnsi="Times New Roman" w:cs="Times New Roman"/>
          <w:sz w:val="24"/>
          <w:szCs w:val="24"/>
        </w:rPr>
      </w:pPr>
      <w:r w:rsidRPr="00A5128C">
        <w:rPr>
          <w:rFonts w:ascii="Times New Roman" w:hAnsi="Times New Roman" w:cs="Times New Roman"/>
          <w:sz w:val="24"/>
          <w:szCs w:val="24"/>
        </w:rPr>
        <w:t>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14:paraId="17EBB741" w14:textId="77777777" w:rsidR="00BD3C4A" w:rsidRPr="00A5128C" w:rsidRDefault="00BD3C4A" w:rsidP="00A5128C">
      <w:pPr>
        <w:pStyle w:val="22"/>
        <w:shd w:val="clear" w:color="auto" w:fill="auto"/>
        <w:tabs>
          <w:tab w:val="left" w:pos="924"/>
        </w:tabs>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w:t>
      </w:r>
      <w:r w:rsidRPr="00A5128C">
        <w:rPr>
          <w:rFonts w:ascii="Times New Roman" w:hAnsi="Times New Roman" w:cs="Times New Roman"/>
          <w:sz w:val="24"/>
          <w:szCs w:val="24"/>
        </w:rPr>
        <w:tab/>
        <w:t>Слушание (воспитание грамотного слушателя);</w:t>
      </w:r>
    </w:p>
    <w:p w14:paraId="48E1E412" w14:textId="77777777" w:rsidR="00BD3C4A" w:rsidRPr="00A5128C" w:rsidRDefault="00BD3C4A" w:rsidP="00A5128C">
      <w:pPr>
        <w:pStyle w:val="22"/>
        <w:shd w:val="clear" w:color="auto" w:fill="auto"/>
        <w:tabs>
          <w:tab w:val="left" w:pos="929"/>
        </w:tabs>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б)</w:t>
      </w:r>
      <w:r w:rsidRPr="00A5128C">
        <w:rPr>
          <w:rFonts w:ascii="Times New Roman" w:hAnsi="Times New Roman" w:cs="Times New Roman"/>
          <w:sz w:val="24"/>
          <w:szCs w:val="24"/>
        </w:rPr>
        <w:tab/>
        <w:t>Исполнение (пение, игра на доступных музыкальных инструмен</w:t>
      </w:r>
      <w:r w:rsidRPr="00A5128C">
        <w:rPr>
          <w:rFonts w:ascii="Times New Roman" w:hAnsi="Times New Roman" w:cs="Times New Roman"/>
          <w:sz w:val="24"/>
          <w:szCs w:val="24"/>
        </w:rPr>
        <w:softHyphen/>
        <w:t>тах);</w:t>
      </w:r>
    </w:p>
    <w:p w14:paraId="1CF76DDE" w14:textId="77777777" w:rsidR="00BD3C4A" w:rsidRPr="00A5128C" w:rsidRDefault="00BD3C4A" w:rsidP="00A5128C">
      <w:pPr>
        <w:pStyle w:val="22"/>
        <w:shd w:val="clear" w:color="auto" w:fill="auto"/>
        <w:tabs>
          <w:tab w:val="left" w:pos="934"/>
        </w:tabs>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w:t>
      </w:r>
      <w:r w:rsidRPr="00A5128C">
        <w:rPr>
          <w:rFonts w:ascii="Times New Roman" w:hAnsi="Times New Roman" w:cs="Times New Roman"/>
          <w:sz w:val="24"/>
          <w:szCs w:val="24"/>
        </w:rPr>
        <w:tab/>
        <w:t>Сочинение (элементы импровизации, композиции, аранжировки);</w:t>
      </w:r>
    </w:p>
    <w:p w14:paraId="5B3EA3A1" w14:textId="77777777" w:rsidR="00BD3C4A" w:rsidRPr="00A5128C" w:rsidRDefault="00BD3C4A" w:rsidP="00A5128C">
      <w:pPr>
        <w:pStyle w:val="22"/>
        <w:shd w:val="clear" w:color="auto" w:fill="auto"/>
        <w:tabs>
          <w:tab w:val="left" w:pos="924"/>
        </w:tabs>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г)</w:t>
      </w:r>
      <w:r w:rsidRPr="00A5128C">
        <w:rPr>
          <w:rFonts w:ascii="Times New Roman" w:hAnsi="Times New Roman" w:cs="Times New Roman"/>
          <w:sz w:val="24"/>
          <w:szCs w:val="24"/>
        </w:rPr>
        <w:tab/>
        <w:t>Музыкальное движение (пластическое интонирование, танец, дви</w:t>
      </w:r>
      <w:r w:rsidRPr="00A5128C">
        <w:rPr>
          <w:rFonts w:ascii="Times New Roman" w:hAnsi="Times New Roman" w:cs="Times New Roman"/>
          <w:sz w:val="24"/>
          <w:szCs w:val="24"/>
        </w:rPr>
        <w:softHyphen/>
        <w:t>гательное моделирование и др.);</w:t>
      </w:r>
    </w:p>
    <w:p w14:paraId="0D184A5B" w14:textId="77777777" w:rsidR="00BD3C4A" w:rsidRPr="00A5128C" w:rsidRDefault="00BD3C4A" w:rsidP="00A5128C">
      <w:pPr>
        <w:pStyle w:val="22"/>
        <w:shd w:val="clear" w:color="auto" w:fill="auto"/>
        <w:tabs>
          <w:tab w:val="left" w:pos="943"/>
        </w:tabs>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w:t>
      </w:r>
      <w:r w:rsidRPr="00A5128C">
        <w:rPr>
          <w:rFonts w:ascii="Times New Roman" w:hAnsi="Times New Roman" w:cs="Times New Roman"/>
          <w:sz w:val="24"/>
          <w:szCs w:val="24"/>
        </w:rPr>
        <w:tab/>
        <w:t>Исследовательские и творческие проекты.</w:t>
      </w:r>
    </w:p>
    <w:p w14:paraId="77E949FD" w14:textId="77777777" w:rsidR="00BD3C4A" w:rsidRPr="00A5128C" w:rsidRDefault="00BD3C4A" w:rsidP="00DB6403">
      <w:pPr>
        <w:pStyle w:val="22"/>
        <w:numPr>
          <w:ilvl w:val="0"/>
          <w:numId w:val="28"/>
        </w:numPr>
        <w:shd w:val="clear" w:color="auto" w:fill="auto"/>
        <w:tabs>
          <w:tab w:val="left" w:pos="900"/>
        </w:tabs>
        <w:spacing w:line="240" w:lineRule="auto"/>
        <w:ind w:left="400" w:firstLine="240"/>
        <w:rPr>
          <w:rFonts w:ascii="Times New Roman" w:hAnsi="Times New Roman" w:cs="Times New Roman"/>
          <w:sz w:val="24"/>
          <w:szCs w:val="24"/>
        </w:rPr>
      </w:pPr>
      <w:r w:rsidRPr="00A5128C">
        <w:rPr>
          <w:rFonts w:ascii="Times New Roman" w:hAnsi="Times New Roman" w:cs="Times New Roman"/>
          <w:sz w:val="24"/>
          <w:szCs w:val="24"/>
        </w:rPr>
        <w:t>Изучение закономерностей музыкального искусства: интонацион</w:t>
      </w:r>
      <w:r w:rsidRPr="00A5128C">
        <w:rPr>
          <w:rFonts w:ascii="Times New Roman" w:hAnsi="Times New Roman" w:cs="Times New Roman"/>
          <w:sz w:val="24"/>
          <w:szCs w:val="24"/>
        </w:rPr>
        <w:softHyphen/>
        <w:t>ная и жанровая природа музыки, основные выразительные средства, элементы музыкального языка.</w:t>
      </w:r>
    </w:p>
    <w:p w14:paraId="4BC8734F" w14:textId="77777777" w:rsidR="00BD3C4A" w:rsidRPr="00A5128C" w:rsidRDefault="00BD3C4A" w:rsidP="00DB6403">
      <w:pPr>
        <w:pStyle w:val="22"/>
        <w:numPr>
          <w:ilvl w:val="0"/>
          <w:numId w:val="28"/>
        </w:numPr>
        <w:shd w:val="clear" w:color="auto" w:fill="auto"/>
        <w:tabs>
          <w:tab w:val="left" w:pos="900"/>
        </w:tabs>
        <w:spacing w:line="240" w:lineRule="auto"/>
        <w:ind w:left="400" w:firstLine="240"/>
        <w:rPr>
          <w:rFonts w:ascii="Times New Roman" w:hAnsi="Times New Roman" w:cs="Times New Roman"/>
          <w:sz w:val="24"/>
          <w:szCs w:val="24"/>
        </w:rPr>
      </w:pPr>
      <w:r w:rsidRPr="00A5128C">
        <w:rPr>
          <w:rFonts w:ascii="Times New Roman" w:hAnsi="Times New Roman" w:cs="Times New Roman"/>
          <w:sz w:val="24"/>
          <w:szCs w:val="24"/>
        </w:rPr>
        <w:t>Воспитание уважения к цивилизационному наследию России; присвоение интонационно-образного строя отечественной музыкальной культуры.</w:t>
      </w:r>
    </w:p>
    <w:p w14:paraId="63FC760A" w14:textId="77777777" w:rsidR="00BD3C4A" w:rsidRPr="00A5128C" w:rsidRDefault="00BD3C4A" w:rsidP="00DB6403">
      <w:pPr>
        <w:pStyle w:val="22"/>
        <w:numPr>
          <w:ilvl w:val="0"/>
          <w:numId w:val="28"/>
        </w:numPr>
        <w:shd w:val="clear" w:color="auto" w:fill="auto"/>
        <w:tabs>
          <w:tab w:val="left" w:pos="905"/>
        </w:tabs>
        <w:spacing w:line="240" w:lineRule="auto"/>
        <w:ind w:left="400" w:firstLine="240"/>
        <w:rPr>
          <w:rFonts w:ascii="Times New Roman" w:hAnsi="Times New Roman" w:cs="Times New Roman"/>
          <w:sz w:val="24"/>
          <w:szCs w:val="24"/>
        </w:rPr>
      </w:pPr>
      <w:r w:rsidRPr="00A5128C">
        <w:rPr>
          <w:rFonts w:ascii="Times New Roman" w:hAnsi="Times New Roman" w:cs="Times New Roman"/>
          <w:sz w:val="24"/>
          <w:szCs w:val="24"/>
        </w:rPr>
        <w:t>Расширение кругозора, воспитание любознательности, интереса к музыкальной культуре других стран, культур, времён и народов.</w:t>
      </w:r>
    </w:p>
    <w:p w14:paraId="67493D64" w14:textId="77777777" w:rsidR="00BD3C4A" w:rsidRPr="00A5128C" w:rsidRDefault="00BD3C4A" w:rsidP="00A5128C">
      <w:pPr>
        <w:pStyle w:val="320"/>
        <w:keepNext/>
        <w:keepLines/>
        <w:shd w:val="clear" w:color="auto" w:fill="auto"/>
        <w:spacing w:after="0" w:line="240" w:lineRule="auto"/>
        <w:ind w:firstLine="709"/>
        <w:rPr>
          <w:rFonts w:ascii="Times New Roman" w:hAnsi="Times New Roman" w:cs="Times New Roman"/>
          <w:sz w:val="24"/>
          <w:szCs w:val="24"/>
        </w:rPr>
      </w:pPr>
      <w:bookmarkStart w:id="143" w:name="bookmark156"/>
      <w:r w:rsidRPr="00A5128C">
        <w:rPr>
          <w:rFonts w:ascii="Times New Roman" w:hAnsi="Times New Roman" w:cs="Times New Roman"/>
          <w:sz w:val="24"/>
          <w:szCs w:val="24"/>
        </w:rPr>
        <w:t>МЕСТО УЧЕБНОГО ПРЕДМЕТА «МУЗЫКА» В УЧЕБНОМ ПЛАНЕ</w:t>
      </w:r>
      <w:bookmarkEnd w:id="143"/>
    </w:p>
    <w:p w14:paraId="7FC50469"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w:t>
      </w:r>
    </w:p>
    <w:p w14:paraId="44471D3D"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773998FB"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Содержание предмета «Музыка» структурно представлено восемью модулями (тематическими линиями), обеспечивающими преемствен</w:t>
      </w:r>
      <w:r w:rsidRPr="00A5128C">
        <w:rPr>
          <w:rFonts w:ascii="Times New Roman" w:hAnsi="Times New Roman" w:cs="Times New Roman"/>
          <w:sz w:val="24"/>
          <w:szCs w:val="24"/>
        </w:rPr>
        <w:softHyphen/>
        <w:t>ность с образовательной программой дошкольного и основного общего образования, непрерывность изучения предмета и образовательной об</w:t>
      </w:r>
      <w:r w:rsidRPr="00A5128C">
        <w:rPr>
          <w:rFonts w:ascii="Times New Roman" w:hAnsi="Times New Roman" w:cs="Times New Roman"/>
          <w:sz w:val="24"/>
          <w:szCs w:val="24"/>
        </w:rPr>
        <w:softHyphen/>
        <w:t>ласти «Искусство» на протяжении всего курса школьного обучения: модуль № 1 «Музыкальная грамота»; модуль № 2 «Народная музыка России»; модуль № 3 «Музыка народов мира»; модуль № 4 «Духовная музыка»; модуль № 5 «Классическая музыка»; модуль № 6 «Современная музыкальная культура»; модуль № 7 «Музыка театра и кино»; модуль № 8 «Музыка в жизни человека».</w:t>
      </w:r>
    </w:p>
    <w:p w14:paraId="77AEBDA1"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w:t>
      </w:r>
      <w:r w:rsidRPr="00A5128C">
        <w:rPr>
          <w:rFonts w:ascii="Times New Roman" w:hAnsi="Times New Roman" w:cs="Times New Roman"/>
          <w:sz w:val="24"/>
          <w:szCs w:val="24"/>
        </w:rPr>
        <w:softHyphen/>
        <w:t xml:space="preserve">стоятельно разработать и утвердить иной вариант </w:t>
      </w:r>
      <w:r w:rsidRPr="00A5128C">
        <w:rPr>
          <w:rFonts w:ascii="Times New Roman" w:hAnsi="Times New Roman" w:cs="Times New Roman"/>
          <w:sz w:val="24"/>
          <w:szCs w:val="24"/>
        </w:rPr>
        <w:lastRenderedPageBreak/>
        <w:t>тематического пла</w:t>
      </w:r>
      <w:r w:rsidRPr="00A5128C">
        <w:rPr>
          <w:rFonts w:ascii="Times New Roman" w:hAnsi="Times New Roman" w:cs="Times New Roman"/>
          <w:sz w:val="24"/>
          <w:szCs w:val="24"/>
        </w:rPr>
        <w:softHyphen/>
        <w:t>нирования, в том числе с учётом возможностей внеурочной и внекласс</w:t>
      </w:r>
      <w:r w:rsidRPr="00A5128C">
        <w:rPr>
          <w:rFonts w:ascii="Times New Roman" w:hAnsi="Times New Roman" w:cs="Times New Roman"/>
          <w:sz w:val="24"/>
          <w:szCs w:val="24"/>
        </w:rPr>
        <w:softHyphen/>
        <w:t>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135 часов (33 часа в 1 классе и по 34 часа в год во 2—4 классах).</w:t>
      </w:r>
    </w:p>
    <w:p w14:paraId="05ADD1C9"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 разработке рабочей программы по предмету «Музыка» образо</w:t>
      </w:r>
      <w:r w:rsidRPr="00A5128C">
        <w:rPr>
          <w:rFonts w:ascii="Times New Roman" w:hAnsi="Times New Roman" w:cs="Times New Roman"/>
          <w:sz w:val="24"/>
          <w:szCs w:val="24"/>
        </w:rPr>
        <w:softHyphen/>
        <w:t>вательная организация вправе использовать возможности сетевого вза</w:t>
      </w:r>
      <w:r w:rsidRPr="00A5128C">
        <w:rPr>
          <w:rFonts w:ascii="Times New Roman" w:hAnsi="Times New Roman" w:cs="Times New Roman"/>
          <w:sz w:val="24"/>
          <w:szCs w:val="24"/>
        </w:rPr>
        <w:softHyphen/>
        <w:t>имодействия, в том числе с организациями системы дополнительного образования детей, учреждениями культуры, организациями культур</w:t>
      </w:r>
      <w:r w:rsidRPr="00A5128C">
        <w:rPr>
          <w:rFonts w:ascii="Times New Roman" w:hAnsi="Times New Roman" w:cs="Times New Roman"/>
          <w:sz w:val="24"/>
          <w:szCs w:val="24"/>
        </w:rPr>
        <w:softHyphen/>
        <w:t>но-досуговой сферы (театры, музеи, творческие союзы).</w:t>
      </w:r>
    </w:p>
    <w:p w14:paraId="25291B00" w14:textId="4A7055C3" w:rsidR="00BD3C4A" w:rsidRPr="00A5128C" w:rsidRDefault="00BD3C4A" w:rsidP="008657C0">
      <w:pPr>
        <w:pStyle w:val="22"/>
        <w:shd w:val="clear" w:color="auto" w:fill="auto"/>
        <w:spacing w:line="240" w:lineRule="auto"/>
        <w:ind w:firstLine="709"/>
        <w:rPr>
          <w:rFonts w:ascii="Times New Roman" w:hAnsi="Times New Roman" w:cs="Times New Roman"/>
          <w:sz w:val="24"/>
          <w:szCs w:val="24"/>
        </w:rPr>
        <w:sectPr w:rsidR="00BD3C4A" w:rsidRPr="00A5128C" w:rsidSect="00A5128C">
          <w:footerReference w:type="even" r:id="rId22"/>
          <w:footerReference w:type="default" r:id="rId23"/>
          <w:headerReference w:type="first" r:id="rId24"/>
          <w:footerReference w:type="first" r:id="rId25"/>
          <w:pgSz w:w="11900" w:h="16840" w:code="9"/>
          <w:pgMar w:top="1134" w:right="850" w:bottom="1134" w:left="1701" w:header="0" w:footer="3" w:gutter="0"/>
          <w:cols w:space="720"/>
          <w:noEndnote/>
          <w:titlePg/>
          <w:docGrid w:linePitch="360"/>
        </w:sectPr>
      </w:pPr>
      <w:r w:rsidRPr="00A5128C">
        <w:rPr>
          <w:rFonts w:ascii="Times New Roman" w:hAnsi="Times New Roman" w:cs="Times New Roman"/>
          <w:sz w:val="24"/>
          <w:szCs w:val="24"/>
        </w:rPr>
        <w:t>Изучение предмета «Музыка» предполагает активную социокуль</w:t>
      </w:r>
      <w:r w:rsidRPr="00A5128C">
        <w:rPr>
          <w:rFonts w:ascii="Times New Roman" w:hAnsi="Times New Roman" w:cs="Times New Roman"/>
          <w:sz w:val="24"/>
          <w:szCs w:val="24"/>
        </w:rPr>
        <w:softHyphen/>
        <w:t>турную деятельность обучающихся, участие в музыкальных праздниках, конкурсах, концертах, театрализованных действиях, в том числе осно</w:t>
      </w:r>
      <w:r w:rsidRPr="00A5128C">
        <w:rPr>
          <w:rFonts w:ascii="Times New Roman" w:hAnsi="Times New Roman" w:cs="Times New Roman"/>
          <w:sz w:val="24"/>
          <w:szCs w:val="24"/>
        </w:rPr>
        <w:softHyphen/>
        <w:t>ванных на межпредметных связях с такими дисциплинами образова</w:t>
      </w:r>
      <w:r w:rsidRPr="00A5128C">
        <w:rPr>
          <w:rFonts w:ascii="Times New Roman" w:hAnsi="Times New Roman" w:cs="Times New Roman"/>
          <w:sz w:val="24"/>
          <w:szCs w:val="24"/>
        </w:rPr>
        <w:softHyphen/>
        <w:t>тельной программы, как «Изобразительное искусство», «Литературное чтение», «Окружающий мир», «Основы религиозной культуры и свет</w:t>
      </w:r>
      <w:r w:rsidRPr="00A5128C">
        <w:rPr>
          <w:rFonts w:ascii="Times New Roman" w:hAnsi="Times New Roman" w:cs="Times New Roman"/>
          <w:sz w:val="24"/>
          <w:szCs w:val="24"/>
        </w:rPr>
        <w:softHyphen/>
        <w:t>ской этики», «Иностранный язык» и др.</w:t>
      </w:r>
      <w:r w:rsidR="008657C0" w:rsidRPr="00A5128C">
        <w:rPr>
          <w:rFonts w:ascii="Times New Roman" w:hAnsi="Times New Roman" w:cs="Times New Roman"/>
          <w:sz w:val="24"/>
          <w:szCs w:val="24"/>
        </w:rPr>
        <w:t xml:space="preserve"> </w:t>
      </w:r>
    </w:p>
    <w:p w14:paraId="34FD8EEA" w14:textId="77777777" w:rsidR="00BD3C4A" w:rsidRPr="00A5128C" w:rsidRDefault="00BD3C4A" w:rsidP="008657C0">
      <w:pPr>
        <w:pStyle w:val="26"/>
        <w:keepNext/>
        <w:keepLines/>
        <w:shd w:val="clear" w:color="auto" w:fill="auto"/>
        <w:spacing w:before="0" w:after="0" w:line="240" w:lineRule="auto"/>
        <w:ind w:firstLine="709"/>
        <w:jc w:val="center"/>
        <w:rPr>
          <w:sz w:val="24"/>
          <w:szCs w:val="24"/>
        </w:rPr>
      </w:pPr>
      <w:bookmarkStart w:id="144" w:name="bookmark157"/>
      <w:r w:rsidRPr="00A5128C">
        <w:rPr>
          <w:sz w:val="24"/>
          <w:szCs w:val="24"/>
        </w:rPr>
        <w:lastRenderedPageBreak/>
        <w:t>СОДЕРЖАНИЕ УЧЕБНОГО ПРЕДМЕТА «МУЗЫКА»</w:t>
      </w:r>
      <w:bookmarkEnd w:id="144"/>
    </w:p>
    <w:p w14:paraId="7E607E85" w14:textId="77777777" w:rsidR="00BD3C4A" w:rsidRPr="00A5128C" w:rsidRDefault="00BD3C4A" w:rsidP="00C02D55">
      <w:pPr>
        <w:pStyle w:val="26"/>
        <w:keepNext/>
        <w:keepLines/>
        <w:shd w:val="clear" w:color="auto" w:fill="auto"/>
        <w:spacing w:before="0" w:after="0" w:line="240" w:lineRule="auto"/>
        <w:ind w:firstLine="709"/>
        <w:rPr>
          <w:sz w:val="24"/>
          <w:szCs w:val="24"/>
        </w:rPr>
      </w:pPr>
      <w:bookmarkStart w:id="145" w:name="bookmark158"/>
      <w:r w:rsidRPr="00A5128C">
        <w:rPr>
          <w:sz w:val="24"/>
          <w:szCs w:val="24"/>
        </w:rPr>
        <w:t>Модуль № 1 «Музыкальная грамота»</w:t>
      </w:r>
      <w:bookmarkEnd w:id="145"/>
    </w:p>
    <w:p w14:paraId="56E2BA83" w14:textId="58566DD2" w:rsidR="00BD3C4A"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Данный модуль является вспомогательным и не может изучаться в отрыве от других модулей. Освоение музы</w:t>
      </w:r>
      <w:r w:rsidRPr="00A5128C">
        <w:rPr>
          <w:rFonts w:ascii="Times New Roman" w:hAnsi="Times New Roman" w:cs="Times New Roman"/>
          <w:sz w:val="24"/>
          <w:szCs w:val="24"/>
        </w:rPr>
        <w:softHyphen/>
        <w:t>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w:t>
      </w:r>
      <w:r w:rsidRPr="00A5128C">
        <w:rPr>
          <w:rFonts w:ascii="Times New Roman" w:hAnsi="Times New Roman" w:cs="Times New Roman"/>
          <w:sz w:val="24"/>
          <w:szCs w:val="24"/>
        </w:rPr>
        <w:softHyphen/>
        <w:t>зыкальным материалом.</w:t>
      </w:r>
    </w:p>
    <w:p w14:paraId="06BFF971" w14:textId="436EC9B0" w:rsidR="00C02D55" w:rsidRDefault="00C02D55" w:rsidP="00A5128C">
      <w:pPr>
        <w:pStyle w:val="22"/>
        <w:shd w:val="clear" w:color="auto" w:fill="auto"/>
        <w:spacing w:line="240" w:lineRule="auto"/>
        <w:ind w:firstLine="709"/>
        <w:rPr>
          <w:rFonts w:ascii="Times New Roman" w:hAnsi="Times New Roman" w:cs="Times New Roman"/>
          <w:sz w:val="24"/>
          <w:szCs w:val="24"/>
        </w:rPr>
      </w:pPr>
    </w:p>
    <w:p w14:paraId="0C3C2BF9" w14:textId="01C771A7" w:rsidR="00C02D55" w:rsidRDefault="00C02D55" w:rsidP="00A5128C">
      <w:pPr>
        <w:pStyle w:val="22"/>
        <w:shd w:val="clear" w:color="auto" w:fill="auto"/>
        <w:spacing w:line="240" w:lineRule="auto"/>
        <w:ind w:firstLine="709"/>
        <w:rPr>
          <w:rFonts w:ascii="Times New Roman" w:hAnsi="Times New Roman" w:cs="Times New Roman"/>
          <w:sz w:val="24"/>
          <w:szCs w:val="24"/>
        </w:rPr>
      </w:pPr>
    </w:p>
    <w:p w14:paraId="5B5FD30E" w14:textId="77743AA1" w:rsidR="00C02D55" w:rsidRDefault="00C02D55" w:rsidP="00A5128C">
      <w:pPr>
        <w:pStyle w:val="22"/>
        <w:shd w:val="clear" w:color="auto" w:fill="auto"/>
        <w:spacing w:line="240" w:lineRule="auto"/>
        <w:ind w:firstLine="709"/>
        <w:rPr>
          <w:rFonts w:ascii="Times New Roman" w:hAnsi="Times New Roman" w:cs="Times New Roman"/>
          <w:sz w:val="24"/>
          <w:szCs w:val="24"/>
        </w:rPr>
      </w:pPr>
    </w:p>
    <w:p w14:paraId="40FA29B3" w14:textId="3E365977" w:rsidR="00C02D55" w:rsidRDefault="00C02D55" w:rsidP="00A5128C">
      <w:pPr>
        <w:pStyle w:val="22"/>
        <w:shd w:val="clear" w:color="auto" w:fill="auto"/>
        <w:spacing w:line="240" w:lineRule="auto"/>
        <w:ind w:firstLine="709"/>
        <w:rPr>
          <w:rFonts w:ascii="Times New Roman" w:hAnsi="Times New Roman" w:cs="Times New Roman"/>
          <w:sz w:val="24"/>
          <w:szCs w:val="24"/>
        </w:rPr>
      </w:pPr>
    </w:p>
    <w:p w14:paraId="4612FBE7" w14:textId="36A574DE" w:rsidR="00C02D55" w:rsidRDefault="00C02D55" w:rsidP="00A5128C">
      <w:pPr>
        <w:pStyle w:val="22"/>
        <w:shd w:val="clear" w:color="auto" w:fill="auto"/>
        <w:spacing w:line="240" w:lineRule="auto"/>
        <w:ind w:firstLine="709"/>
        <w:rPr>
          <w:rFonts w:ascii="Times New Roman" w:hAnsi="Times New Roman" w:cs="Times New Roman"/>
          <w:sz w:val="24"/>
          <w:szCs w:val="24"/>
        </w:rPr>
      </w:pPr>
    </w:p>
    <w:p w14:paraId="04813D2C" w14:textId="2C009427" w:rsidR="00C02D55" w:rsidRDefault="00C02D55" w:rsidP="00A5128C">
      <w:pPr>
        <w:pStyle w:val="22"/>
        <w:shd w:val="clear" w:color="auto" w:fill="auto"/>
        <w:spacing w:line="240" w:lineRule="auto"/>
        <w:ind w:firstLine="709"/>
        <w:rPr>
          <w:rFonts w:ascii="Times New Roman" w:hAnsi="Times New Roman" w:cs="Times New Roman"/>
          <w:sz w:val="24"/>
          <w:szCs w:val="24"/>
        </w:rPr>
      </w:pPr>
    </w:p>
    <w:p w14:paraId="2D406BE5" w14:textId="2221647D" w:rsidR="00C02D55" w:rsidRDefault="00C02D55" w:rsidP="00A5128C">
      <w:pPr>
        <w:pStyle w:val="22"/>
        <w:shd w:val="clear" w:color="auto" w:fill="auto"/>
        <w:spacing w:line="240" w:lineRule="auto"/>
        <w:ind w:firstLine="709"/>
        <w:rPr>
          <w:rFonts w:ascii="Times New Roman" w:hAnsi="Times New Roman" w:cs="Times New Roman"/>
          <w:sz w:val="24"/>
          <w:szCs w:val="24"/>
        </w:rPr>
      </w:pPr>
    </w:p>
    <w:p w14:paraId="7618D9A9" w14:textId="7AB9291E" w:rsidR="00C02D55" w:rsidRDefault="00C02D55" w:rsidP="00A5128C">
      <w:pPr>
        <w:pStyle w:val="22"/>
        <w:shd w:val="clear" w:color="auto" w:fill="auto"/>
        <w:spacing w:line="240" w:lineRule="auto"/>
        <w:ind w:firstLine="709"/>
        <w:rPr>
          <w:rFonts w:ascii="Times New Roman" w:hAnsi="Times New Roman" w:cs="Times New Roman"/>
          <w:sz w:val="24"/>
          <w:szCs w:val="24"/>
        </w:rPr>
      </w:pPr>
    </w:p>
    <w:p w14:paraId="2C6B5E1C" w14:textId="64A2A7ED" w:rsidR="00C02D55" w:rsidRDefault="00C02D55" w:rsidP="00A5128C">
      <w:pPr>
        <w:pStyle w:val="22"/>
        <w:shd w:val="clear" w:color="auto" w:fill="auto"/>
        <w:spacing w:line="240" w:lineRule="auto"/>
        <w:ind w:firstLine="709"/>
        <w:rPr>
          <w:rFonts w:ascii="Times New Roman" w:hAnsi="Times New Roman" w:cs="Times New Roman"/>
          <w:sz w:val="24"/>
          <w:szCs w:val="24"/>
        </w:rPr>
      </w:pPr>
    </w:p>
    <w:p w14:paraId="4F112555" w14:textId="453688BC" w:rsidR="00C02D55" w:rsidRDefault="00C02D55" w:rsidP="00A5128C">
      <w:pPr>
        <w:pStyle w:val="22"/>
        <w:shd w:val="clear" w:color="auto" w:fill="auto"/>
        <w:spacing w:line="240" w:lineRule="auto"/>
        <w:ind w:firstLine="709"/>
        <w:rPr>
          <w:rFonts w:ascii="Times New Roman" w:hAnsi="Times New Roman" w:cs="Times New Roman"/>
          <w:sz w:val="24"/>
          <w:szCs w:val="24"/>
        </w:rPr>
      </w:pPr>
    </w:p>
    <w:p w14:paraId="5828624C" w14:textId="3B585431" w:rsidR="00C02D55" w:rsidRDefault="00C02D55" w:rsidP="00A5128C">
      <w:pPr>
        <w:pStyle w:val="22"/>
        <w:shd w:val="clear" w:color="auto" w:fill="auto"/>
        <w:spacing w:line="240" w:lineRule="auto"/>
        <w:ind w:firstLine="709"/>
        <w:rPr>
          <w:rFonts w:ascii="Times New Roman" w:hAnsi="Times New Roman" w:cs="Times New Roman"/>
          <w:sz w:val="24"/>
          <w:szCs w:val="24"/>
        </w:rPr>
      </w:pPr>
    </w:p>
    <w:p w14:paraId="46A2A142" w14:textId="6C337747" w:rsidR="00C02D55" w:rsidRDefault="00C02D55" w:rsidP="00A5128C">
      <w:pPr>
        <w:pStyle w:val="22"/>
        <w:shd w:val="clear" w:color="auto" w:fill="auto"/>
        <w:spacing w:line="240" w:lineRule="auto"/>
        <w:ind w:firstLine="709"/>
        <w:rPr>
          <w:rFonts w:ascii="Times New Roman" w:hAnsi="Times New Roman" w:cs="Times New Roman"/>
          <w:sz w:val="24"/>
          <w:szCs w:val="24"/>
        </w:rPr>
      </w:pPr>
    </w:p>
    <w:p w14:paraId="0D73DB41" w14:textId="1C5E7121" w:rsidR="00C02D55" w:rsidRDefault="00C02D55" w:rsidP="00A5128C">
      <w:pPr>
        <w:pStyle w:val="22"/>
        <w:shd w:val="clear" w:color="auto" w:fill="auto"/>
        <w:spacing w:line="240" w:lineRule="auto"/>
        <w:ind w:firstLine="709"/>
        <w:rPr>
          <w:rFonts w:ascii="Times New Roman" w:hAnsi="Times New Roman" w:cs="Times New Roman"/>
          <w:sz w:val="24"/>
          <w:szCs w:val="24"/>
        </w:rPr>
      </w:pPr>
    </w:p>
    <w:p w14:paraId="6E26BA54" w14:textId="7B5E528C" w:rsidR="00C02D55" w:rsidRDefault="00C02D55" w:rsidP="00A5128C">
      <w:pPr>
        <w:pStyle w:val="22"/>
        <w:shd w:val="clear" w:color="auto" w:fill="auto"/>
        <w:spacing w:line="240" w:lineRule="auto"/>
        <w:ind w:firstLine="709"/>
        <w:rPr>
          <w:rFonts w:ascii="Times New Roman" w:hAnsi="Times New Roman" w:cs="Times New Roman"/>
          <w:sz w:val="24"/>
          <w:szCs w:val="24"/>
        </w:rPr>
      </w:pPr>
    </w:p>
    <w:p w14:paraId="6C91CD74" w14:textId="249191EA" w:rsidR="00C02D55" w:rsidRDefault="00C02D55" w:rsidP="00A5128C">
      <w:pPr>
        <w:pStyle w:val="22"/>
        <w:shd w:val="clear" w:color="auto" w:fill="auto"/>
        <w:spacing w:line="240" w:lineRule="auto"/>
        <w:ind w:firstLine="709"/>
        <w:rPr>
          <w:rFonts w:ascii="Times New Roman" w:hAnsi="Times New Roman" w:cs="Times New Roman"/>
          <w:sz w:val="24"/>
          <w:szCs w:val="24"/>
        </w:rPr>
      </w:pPr>
    </w:p>
    <w:p w14:paraId="7F977261" w14:textId="2BD941FA" w:rsidR="00C02D55" w:rsidRDefault="00C02D55" w:rsidP="00A5128C">
      <w:pPr>
        <w:pStyle w:val="22"/>
        <w:shd w:val="clear" w:color="auto" w:fill="auto"/>
        <w:spacing w:line="240" w:lineRule="auto"/>
        <w:ind w:firstLine="709"/>
        <w:rPr>
          <w:rFonts w:ascii="Times New Roman" w:hAnsi="Times New Roman" w:cs="Times New Roman"/>
          <w:sz w:val="24"/>
          <w:szCs w:val="24"/>
        </w:rPr>
      </w:pPr>
    </w:p>
    <w:p w14:paraId="48C4DE39" w14:textId="09C83FBD" w:rsidR="00C02D55" w:rsidRDefault="00C02D55" w:rsidP="00A5128C">
      <w:pPr>
        <w:pStyle w:val="22"/>
        <w:shd w:val="clear" w:color="auto" w:fill="auto"/>
        <w:spacing w:line="240" w:lineRule="auto"/>
        <w:ind w:firstLine="709"/>
        <w:rPr>
          <w:rFonts w:ascii="Times New Roman" w:hAnsi="Times New Roman" w:cs="Times New Roman"/>
          <w:sz w:val="24"/>
          <w:szCs w:val="24"/>
        </w:rPr>
      </w:pPr>
    </w:p>
    <w:p w14:paraId="6241EDEE" w14:textId="2DF1386C" w:rsidR="00C02D55" w:rsidRDefault="00C02D55" w:rsidP="00A5128C">
      <w:pPr>
        <w:pStyle w:val="22"/>
        <w:shd w:val="clear" w:color="auto" w:fill="auto"/>
        <w:spacing w:line="240" w:lineRule="auto"/>
        <w:ind w:firstLine="709"/>
        <w:rPr>
          <w:rFonts w:ascii="Times New Roman" w:hAnsi="Times New Roman" w:cs="Times New Roman"/>
          <w:sz w:val="24"/>
          <w:szCs w:val="24"/>
        </w:rPr>
      </w:pPr>
    </w:p>
    <w:p w14:paraId="1A0E468E" w14:textId="4A9B26CB" w:rsidR="00C02D55" w:rsidRDefault="00C02D55" w:rsidP="00A5128C">
      <w:pPr>
        <w:pStyle w:val="22"/>
        <w:shd w:val="clear" w:color="auto" w:fill="auto"/>
        <w:spacing w:line="240" w:lineRule="auto"/>
        <w:ind w:firstLine="709"/>
        <w:rPr>
          <w:rFonts w:ascii="Times New Roman" w:hAnsi="Times New Roman" w:cs="Times New Roman"/>
          <w:sz w:val="24"/>
          <w:szCs w:val="24"/>
        </w:rPr>
      </w:pPr>
    </w:p>
    <w:p w14:paraId="3D2C1DC7" w14:textId="32FB9593" w:rsidR="00C02D55" w:rsidRDefault="00C02D55" w:rsidP="00A5128C">
      <w:pPr>
        <w:pStyle w:val="22"/>
        <w:shd w:val="clear" w:color="auto" w:fill="auto"/>
        <w:spacing w:line="240" w:lineRule="auto"/>
        <w:ind w:firstLine="709"/>
        <w:rPr>
          <w:rFonts w:ascii="Times New Roman" w:hAnsi="Times New Roman" w:cs="Times New Roman"/>
          <w:sz w:val="24"/>
          <w:szCs w:val="24"/>
        </w:rPr>
      </w:pPr>
    </w:p>
    <w:p w14:paraId="78A5FE32" w14:textId="1E0CC607" w:rsidR="00C02D55" w:rsidRDefault="00C02D55" w:rsidP="00A5128C">
      <w:pPr>
        <w:pStyle w:val="22"/>
        <w:shd w:val="clear" w:color="auto" w:fill="auto"/>
        <w:spacing w:line="240" w:lineRule="auto"/>
        <w:ind w:firstLine="709"/>
        <w:rPr>
          <w:rFonts w:ascii="Times New Roman" w:hAnsi="Times New Roman" w:cs="Times New Roman"/>
          <w:sz w:val="24"/>
          <w:szCs w:val="24"/>
        </w:rPr>
      </w:pPr>
    </w:p>
    <w:p w14:paraId="6B15B5E2" w14:textId="7234CFF5" w:rsidR="00C02D55" w:rsidRDefault="00C02D55" w:rsidP="00A5128C">
      <w:pPr>
        <w:pStyle w:val="22"/>
        <w:shd w:val="clear" w:color="auto" w:fill="auto"/>
        <w:spacing w:line="240" w:lineRule="auto"/>
        <w:ind w:firstLine="709"/>
        <w:rPr>
          <w:rFonts w:ascii="Times New Roman" w:hAnsi="Times New Roman" w:cs="Times New Roman"/>
          <w:sz w:val="24"/>
          <w:szCs w:val="24"/>
        </w:rPr>
      </w:pPr>
    </w:p>
    <w:p w14:paraId="6F1AD154" w14:textId="406CCAAE" w:rsidR="00C02D55" w:rsidRDefault="00C02D55" w:rsidP="00A5128C">
      <w:pPr>
        <w:pStyle w:val="22"/>
        <w:shd w:val="clear" w:color="auto" w:fill="auto"/>
        <w:spacing w:line="240" w:lineRule="auto"/>
        <w:ind w:firstLine="709"/>
        <w:rPr>
          <w:rFonts w:ascii="Times New Roman" w:hAnsi="Times New Roman" w:cs="Times New Roman"/>
          <w:sz w:val="24"/>
          <w:szCs w:val="24"/>
        </w:rPr>
      </w:pPr>
    </w:p>
    <w:p w14:paraId="28A85E56" w14:textId="0F21B9C5" w:rsidR="00C02D55" w:rsidRDefault="00C02D55" w:rsidP="00A5128C">
      <w:pPr>
        <w:pStyle w:val="22"/>
        <w:shd w:val="clear" w:color="auto" w:fill="auto"/>
        <w:spacing w:line="240" w:lineRule="auto"/>
        <w:ind w:firstLine="709"/>
        <w:rPr>
          <w:rFonts w:ascii="Times New Roman" w:hAnsi="Times New Roman" w:cs="Times New Roman"/>
          <w:sz w:val="24"/>
          <w:szCs w:val="24"/>
        </w:rPr>
      </w:pPr>
    </w:p>
    <w:p w14:paraId="1BE06A00" w14:textId="0D3D8EA8" w:rsidR="00C02D55" w:rsidRDefault="00C02D55" w:rsidP="00A5128C">
      <w:pPr>
        <w:pStyle w:val="22"/>
        <w:shd w:val="clear" w:color="auto" w:fill="auto"/>
        <w:spacing w:line="240" w:lineRule="auto"/>
        <w:ind w:firstLine="709"/>
        <w:rPr>
          <w:rFonts w:ascii="Times New Roman" w:hAnsi="Times New Roman" w:cs="Times New Roman"/>
          <w:sz w:val="24"/>
          <w:szCs w:val="24"/>
        </w:rPr>
      </w:pPr>
    </w:p>
    <w:p w14:paraId="0D968918" w14:textId="7372C6A2" w:rsidR="00C02D55" w:rsidRDefault="00C02D55" w:rsidP="00A5128C">
      <w:pPr>
        <w:pStyle w:val="22"/>
        <w:shd w:val="clear" w:color="auto" w:fill="auto"/>
        <w:spacing w:line="240" w:lineRule="auto"/>
        <w:ind w:firstLine="709"/>
        <w:rPr>
          <w:rFonts w:ascii="Times New Roman" w:hAnsi="Times New Roman" w:cs="Times New Roman"/>
          <w:sz w:val="24"/>
          <w:szCs w:val="24"/>
        </w:rPr>
      </w:pPr>
    </w:p>
    <w:p w14:paraId="153B25EC" w14:textId="1AC6372A" w:rsidR="00C02D55" w:rsidRDefault="00C02D55" w:rsidP="00A5128C">
      <w:pPr>
        <w:pStyle w:val="22"/>
        <w:shd w:val="clear" w:color="auto" w:fill="auto"/>
        <w:spacing w:line="240" w:lineRule="auto"/>
        <w:ind w:firstLine="709"/>
        <w:rPr>
          <w:rFonts w:ascii="Times New Roman" w:hAnsi="Times New Roman" w:cs="Times New Roman"/>
          <w:sz w:val="24"/>
          <w:szCs w:val="24"/>
        </w:rPr>
      </w:pPr>
    </w:p>
    <w:p w14:paraId="413F12E9" w14:textId="1A08DA21" w:rsidR="00C02D55" w:rsidRDefault="00C02D55" w:rsidP="00A5128C">
      <w:pPr>
        <w:pStyle w:val="22"/>
        <w:shd w:val="clear" w:color="auto" w:fill="auto"/>
        <w:spacing w:line="240" w:lineRule="auto"/>
        <w:ind w:firstLine="709"/>
        <w:rPr>
          <w:rFonts w:ascii="Times New Roman" w:hAnsi="Times New Roman" w:cs="Times New Roman"/>
          <w:sz w:val="24"/>
          <w:szCs w:val="24"/>
        </w:rPr>
      </w:pPr>
    </w:p>
    <w:p w14:paraId="1653F67E" w14:textId="109A175F" w:rsidR="00C02D55" w:rsidRPr="00A5128C" w:rsidRDefault="00C02D55" w:rsidP="00A5128C">
      <w:pPr>
        <w:pStyle w:val="22"/>
        <w:shd w:val="clear" w:color="auto" w:fill="auto"/>
        <w:spacing w:line="240" w:lineRule="auto"/>
        <w:ind w:firstLine="709"/>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00"/>
        <w:gridCol w:w="1133"/>
        <w:gridCol w:w="2213"/>
        <w:gridCol w:w="5611"/>
      </w:tblGrid>
      <w:tr w:rsidR="00BD3C4A" w:rsidRPr="00A5128C" w14:paraId="67CA8004" w14:textId="77777777" w:rsidTr="009D1ABB">
        <w:trPr>
          <w:trHeight w:hRule="exact" w:val="1018"/>
          <w:jc w:val="center"/>
        </w:trPr>
        <w:tc>
          <w:tcPr>
            <w:tcW w:w="1200" w:type="dxa"/>
            <w:tcBorders>
              <w:top w:val="single" w:sz="4" w:space="0" w:color="auto"/>
              <w:left w:val="single" w:sz="4" w:space="0" w:color="auto"/>
            </w:tcBorders>
            <w:shd w:val="clear" w:color="auto" w:fill="FFFFFF"/>
            <w:vAlign w:val="center"/>
          </w:tcPr>
          <w:p w14:paraId="531A19B7"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 блока, кол-во ча</w:t>
            </w:r>
            <w:r w:rsidRPr="00A5128C">
              <w:rPr>
                <w:rStyle w:val="2Calibri85pt"/>
                <w:rFonts w:ascii="Times New Roman" w:eastAsia="Century Schoolbook" w:hAnsi="Times New Roman" w:cs="Times New Roman"/>
                <w:sz w:val="24"/>
                <w:szCs w:val="24"/>
              </w:rPr>
              <w:softHyphen/>
              <w:t>сов</w:t>
            </w:r>
          </w:p>
        </w:tc>
        <w:tc>
          <w:tcPr>
            <w:tcW w:w="1133" w:type="dxa"/>
            <w:tcBorders>
              <w:top w:val="single" w:sz="4" w:space="0" w:color="auto"/>
              <w:left w:val="single" w:sz="4" w:space="0" w:color="auto"/>
            </w:tcBorders>
            <w:shd w:val="clear" w:color="auto" w:fill="FFFFFF"/>
            <w:vAlign w:val="center"/>
          </w:tcPr>
          <w:p w14:paraId="2B59716D"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Тема</w:t>
            </w:r>
          </w:p>
        </w:tc>
        <w:tc>
          <w:tcPr>
            <w:tcW w:w="2213" w:type="dxa"/>
            <w:tcBorders>
              <w:top w:val="single" w:sz="4" w:space="0" w:color="auto"/>
              <w:left w:val="single" w:sz="4" w:space="0" w:color="auto"/>
            </w:tcBorders>
            <w:shd w:val="clear" w:color="auto" w:fill="FFFFFF"/>
            <w:vAlign w:val="center"/>
          </w:tcPr>
          <w:p w14:paraId="21612450"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Содержание</w:t>
            </w:r>
          </w:p>
        </w:tc>
        <w:tc>
          <w:tcPr>
            <w:tcW w:w="5611" w:type="dxa"/>
            <w:tcBorders>
              <w:top w:val="single" w:sz="4" w:space="0" w:color="auto"/>
              <w:left w:val="single" w:sz="4" w:space="0" w:color="auto"/>
              <w:right w:val="single" w:sz="4" w:space="0" w:color="auto"/>
            </w:tcBorders>
            <w:shd w:val="clear" w:color="auto" w:fill="FFFFFF"/>
            <w:vAlign w:val="center"/>
          </w:tcPr>
          <w:p w14:paraId="26BAD001"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Виды деятельности обучающихся</w:t>
            </w:r>
          </w:p>
        </w:tc>
      </w:tr>
      <w:tr w:rsidR="00BD3C4A" w:rsidRPr="00A5128C" w14:paraId="78D42647" w14:textId="77777777" w:rsidTr="009D1ABB">
        <w:trPr>
          <w:trHeight w:hRule="exact" w:val="1502"/>
          <w:jc w:val="center"/>
        </w:trPr>
        <w:tc>
          <w:tcPr>
            <w:tcW w:w="1200" w:type="dxa"/>
            <w:tcBorders>
              <w:top w:val="single" w:sz="4" w:space="0" w:color="auto"/>
              <w:left w:val="single" w:sz="4" w:space="0" w:color="auto"/>
              <w:bottom w:val="single" w:sz="4" w:space="0" w:color="auto"/>
            </w:tcBorders>
            <w:shd w:val="clear" w:color="auto" w:fill="FFFFFF"/>
          </w:tcPr>
          <w:p w14:paraId="5E9E087F"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А)</w:t>
            </w:r>
          </w:p>
          <w:p w14:paraId="6FB8D151"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0,5—2 уч. часа</w:t>
            </w:r>
          </w:p>
        </w:tc>
        <w:tc>
          <w:tcPr>
            <w:tcW w:w="1133" w:type="dxa"/>
            <w:tcBorders>
              <w:top w:val="single" w:sz="4" w:space="0" w:color="auto"/>
              <w:left w:val="single" w:sz="4" w:space="0" w:color="auto"/>
              <w:bottom w:val="single" w:sz="4" w:space="0" w:color="auto"/>
            </w:tcBorders>
            <w:shd w:val="clear" w:color="auto" w:fill="FFFFFF"/>
          </w:tcPr>
          <w:p w14:paraId="204300D2"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Весь мир звучит</w:t>
            </w:r>
          </w:p>
        </w:tc>
        <w:tc>
          <w:tcPr>
            <w:tcW w:w="2213" w:type="dxa"/>
            <w:tcBorders>
              <w:top w:val="single" w:sz="4" w:space="0" w:color="auto"/>
              <w:left w:val="single" w:sz="4" w:space="0" w:color="auto"/>
              <w:bottom w:val="single" w:sz="4" w:space="0" w:color="auto"/>
            </w:tcBorders>
            <w:shd w:val="clear" w:color="auto" w:fill="FFFFFF"/>
          </w:tcPr>
          <w:p w14:paraId="45833D73"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Звуки музыкальные и шумовые. Свойства зву</w:t>
            </w:r>
            <w:r w:rsidRPr="00A5128C">
              <w:rPr>
                <w:rStyle w:val="29pt"/>
                <w:rFonts w:ascii="Times New Roman" w:hAnsi="Times New Roman" w:cs="Times New Roman"/>
                <w:sz w:val="24"/>
                <w:szCs w:val="24"/>
              </w:rPr>
              <w:softHyphen/>
              <w:t>ка: высота, громкость, длительность, тембр</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56D9315A"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Знакомство со звуками музыкальными и шумовыми. Различение, определение на слух звуков различного качества.</w:t>
            </w:r>
          </w:p>
          <w:p w14:paraId="65473BF6"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Игра — подражание звукам и голосам природы с использованием шумовых музыкальных инструментов, вокальной импровизации. Артикуляционные упражнения, разучивание и исполнение попевок и песен с использованием звукоподражательных элементов, шумовых</w:t>
            </w:r>
          </w:p>
        </w:tc>
      </w:tr>
    </w:tbl>
    <w:p w14:paraId="7DCD70CB" w14:textId="77777777" w:rsidR="00BD3C4A" w:rsidRPr="00A5128C" w:rsidRDefault="00BD3C4A" w:rsidP="00C02D55">
      <w:pPr>
        <w:framePr w:w="10157" w:wrap="notBeside" w:vAnchor="text" w:hAnchor="text" w:xAlign="center" w:y="1"/>
        <w:spacing w:after="0" w:line="240" w:lineRule="auto"/>
        <w:jc w:val="both"/>
        <w:rPr>
          <w:rFonts w:ascii="Times New Roman" w:hAnsi="Times New Roman" w:cs="Times New Roman"/>
          <w:sz w:val="24"/>
          <w:szCs w:val="24"/>
        </w:rPr>
      </w:pPr>
    </w:p>
    <w:p w14:paraId="4D6D1774" w14:textId="77777777" w:rsidR="00BD3C4A" w:rsidRPr="00A5128C" w:rsidRDefault="00BD3C4A" w:rsidP="00C02D55">
      <w:pPr>
        <w:spacing w:after="0"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00"/>
        <w:gridCol w:w="1133"/>
        <w:gridCol w:w="2213"/>
        <w:gridCol w:w="5611"/>
      </w:tblGrid>
      <w:tr w:rsidR="00BD3C4A" w:rsidRPr="00A5128C" w14:paraId="4948259B" w14:textId="77777777" w:rsidTr="009D1ABB">
        <w:trPr>
          <w:trHeight w:hRule="exact" w:val="1018"/>
          <w:jc w:val="center"/>
        </w:trPr>
        <w:tc>
          <w:tcPr>
            <w:tcW w:w="1200" w:type="dxa"/>
            <w:tcBorders>
              <w:top w:val="single" w:sz="4" w:space="0" w:color="auto"/>
              <w:left w:val="single" w:sz="4" w:space="0" w:color="auto"/>
            </w:tcBorders>
            <w:shd w:val="clear" w:color="auto" w:fill="FFFFFF"/>
            <w:vAlign w:val="center"/>
          </w:tcPr>
          <w:p w14:paraId="6D2992C8"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lastRenderedPageBreak/>
              <w:t>№ блока, кол-во ча</w:t>
            </w:r>
            <w:r w:rsidRPr="00A5128C">
              <w:rPr>
                <w:rStyle w:val="2Calibri85pt"/>
                <w:rFonts w:ascii="Times New Roman" w:eastAsia="Century Schoolbook" w:hAnsi="Times New Roman" w:cs="Times New Roman"/>
                <w:sz w:val="24"/>
                <w:szCs w:val="24"/>
              </w:rPr>
              <w:softHyphen/>
              <w:t>сов</w:t>
            </w:r>
          </w:p>
        </w:tc>
        <w:tc>
          <w:tcPr>
            <w:tcW w:w="1133" w:type="dxa"/>
            <w:tcBorders>
              <w:top w:val="single" w:sz="4" w:space="0" w:color="auto"/>
              <w:left w:val="single" w:sz="4" w:space="0" w:color="auto"/>
            </w:tcBorders>
            <w:shd w:val="clear" w:color="auto" w:fill="FFFFFF"/>
            <w:vAlign w:val="center"/>
          </w:tcPr>
          <w:p w14:paraId="6EF0F418"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Тема</w:t>
            </w:r>
          </w:p>
        </w:tc>
        <w:tc>
          <w:tcPr>
            <w:tcW w:w="2213" w:type="dxa"/>
            <w:tcBorders>
              <w:top w:val="single" w:sz="4" w:space="0" w:color="auto"/>
              <w:left w:val="single" w:sz="4" w:space="0" w:color="auto"/>
            </w:tcBorders>
            <w:shd w:val="clear" w:color="auto" w:fill="FFFFFF"/>
            <w:vAlign w:val="center"/>
          </w:tcPr>
          <w:p w14:paraId="2CD13D39"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Содержание</w:t>
            </w:r>
          </w:p>
        </w:tc>
        <w:tc>
          <w:tcPr>
            <w:tcW w:w="5611" w:type="dxa"/>
            <w:tcBorders>
              <w:top w:val="single" w:sz="4" w:space="0" w:color="auto"/>
              <w:left w:val="single" w:sz="4" w:space="0" w:color="auto"/>
              <w:right w:val="single" w:sz="4" w:space="0" w:color="auto"/>
            </w:tcBorders>
            <w:shd w:val="clear" w:color="auto" w:fill="FFFFFF"/>
            <w:vAlign w:val="center"/>
          </w:tcPr>
          <w:p w14:paraId="72267AF6"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Виды деятельности обучающихся</w:t>
            </w:r>
          </w:p>
        </w:tc>
      </w:tr>
      <w:tr w:rsidR="00BD3C4A" w:rsidRPr="00A5128C" w14:paraId="6C08F721" w14:textId="77777777" w:rsidTr="009D1ABB">
        <w:trPr>
          <w:trHeight w:hRule="exact" w:val="475"/>
          <w:jc w:val="center"/>
        </w:trPr>
        <w:tc>
          <w:tcPr>
            <w:tcW w:w="1200" w:type="dxa"/>
            <w:tcBorders>
              <w:top w:val="single" w:sz="4" w:space="0" w:color="auto"/>
              <w:left w:val="single" w:sz="4" w:space="0" w:color="auto"/>
            </w:tcBorders>
            <w:shd w:val="clear" w:color="auto" w:fill="FFFFFF"/>
          </w:tcPr>
          <w:p w14:paraId="6FD7770F" w14:textId="77777777" w:rsidR="00BD3C4A" w:rsidRPr="00A5128C" w:rsidRDefault="00BD3C4A" w:rsidP="00C02D55">
            <w:pPr>
              <w:framePr w:w="10157" w:wrap="notBeside" w:vAnchor="text" w:hAnchor="text" w:xAlign="center" w:y="1"/>
              <w:spacing w:after="0" w:line="240" w:lineRule="auto"/>
              <w:jc w:val="both"/>
              <w:rPr>
                <w:rFonts w:ascii="Times New Roman" w:hAnsi="Times New Roman" w:cs="Times New Roman"/>
                <w:sz w:val="24"/>
                <w:szCs w:val="24"/>
              </w:rPr>
            </w:pPr>
          </w:p>
        </w:tc>
        <w:tc>
          <w:tcPr>
            <w:tcW w:w="1133" w:type="dxa"/>
            <w:tcBorders>
              <w:top w:val="single" w:sz="4" w:space="0" w:color="auto"/>
              <w:left w:val="single" w:sz="4" w:space="0" w:color="auto"/>
            </w:tcBorders>
            <w:shd w:val="clear" w:color="auto" w:fill="FFFFFF"/>
          </w:tcPr>
          <w:p w14:paraId="37FF6CCA" w14:textId="77777777" w:rsidR="00BD3C4A" w:rsidRPr="00A5128C" w:rsidRDefault="00BD3C4A" w:rsidP="00C02D55">
            <w:pPr>
              <w:framePr w:w="10157" w:wrap="notBeside" w:vAnchor="text" w:hAnchor="text" w:xAlign="center" w:y="1"/>
              <w:spacing w:after="0" w:line="240" w:lineRule="auto"/>
              <w:jc w:val="both"/>
              <w:rPr>
                <w:rFonts w:ascii="Times New Roman" w:hAnsi="Times New Roman" w:cs="Times New Roman"/>
                <w:sz w:val="24"/>
                <w:szCs w:val="24"/>
              </w:rPr>
            </w:pPr>
          </w:p>
        </w:tc>
        <w:tc>
          <w:tcPr>
            <w:tcW w:w="2213" w:type="dxa"/>
            <w:tcBorders>
              <w:top w:val="single" w:sz="4" w:space="0" w:color="auto"/>
              <w:left w:val="single" w:sz="4" w:space="0" w:color="auto"/>
            </w:tcBorders>
            <w:shd w:val="clear" w:color="auto" w:fill="FFFFFF"/>
          </w:tcPr>
          <w:p w14:paraId="5CFD626A" w14:textId="77777777" w:rsidR="00BD3C4A" w:rsidRPr="00A5128C" w:rsidRDefault="00BD3C4A" w:rsidP="00C02D55">
            <w:pPr>
              <w:framePr w:w="10157" w:wrap="notBeside" w:vAnchor="text" w:hAnchor="text" w:xAlign="center" w:y="1"/>
              <w:spacing w:after="0" w:line="240" w:lineRule="auto"/>
              <w:jc w:val="both"/>
              <w:rPr>
                <w:rFonts w:ascii="Times New Roman" w:hAnsi="Times New Roman" w:cs="Times New Roman"/>
                <w:sz w:val="24"/>
                <w:szCs w:val="24"/>
              </w:rPr>
            </w:pPr>
          </w:p>
        </w:tc>
        <w:tc>
          <w:tcPr>
            <w:tcW w:w="5611" w:type="dxa"/>
            <w:tcBorders>
              <w:top w:val="single" w:sz="4" w:space="0" w:color="auto"/>
              <w:left w:val="single" w:sz="4" w:space="0" w:color="auto"/>
              <w:right w:val="single" w:sz="4" w:space="0" w:color="auto"/>
            </w:tcBorders>
            <w:shd w:val="clear" w:color="auto" w:fill="FFFFFF"/>
            <w:vAlign w:val="center"/>
          </w:tcPr>
          <w:p w14:paraId="7FB55EF6"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звуков</w:t>
            </w:r>
          </w:p>
        </w:tc>
      </w:tr>
      <w:tr w:rsidR="00BD3C4A" w:rsidRPr="00A5128C" w14:paraId="60629DE2" w14:textId="77777777" w:rsidTr="009D1ABB">
        <w:trPr>
          <w:trHeight w:hRule="exact" w:val="1478"/>
          <w:jc w:val="center"/>
        </w:trPr>
        <w:tc>
          <w:tcPr>
            <w:tcW w:w="1200" w:type="dxa"/>
            <w:tcBorders>
              <w:top w:val="single" w:sz="4" w:space="0" w:color="auto"/>
              <w:left w:val="single" w:sz="4" w:space="0" w:color="auto"/>
            </w:tcBorders>
            <w:shd w:val="clear" w:color="auto" w:fill="FFFFFF"/>
          </w:tcPr>
          <w:p w14:paraId="2EFD9F41"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Б)</w:t>
            </w:r>
          </w:p>
          <w:p w14:paraId="52D35A9A"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0,5—2 уч. часа</w:t>
            </w:r>
          </w:p>
        </w:tc>
        <w:tc>
          <w:tcPr>
            <w:tcW w:w="1133" w:type="dxa"/>
            <w:tcBorders>
              <w:top w:val="single" w:sz="4" w:space="0" w:color="auto"/>
              <w:left w:val="single" w:sz="4" w:space="0" w:color="auto"/>
            </w:tcBorders>
            <w:shd w:val="clear" w:color="auto" w:fill="FFFFFF"/>
          </w:tcPr>
          <w:p w14:paraId="1147A58F"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Звукоряд</w:t>
            </w:r>
          </w:p>
        </w:tc>
        <w:tc>
          <w:tcPr>
            <w:tcW w:w="2213" w:type="dxa"/>
            <w:tcBorders>
              <w:top w:val="single" w:sz="4" w:space="0" w:color="auto"/>
              <w:left w:val="single" w:sz="4" w:space="0" w:color="auto"/>
            </w:tcBorders>
            <w:shd w:val="clear" w:color="auto" w:fill="FFFFFF"/>
          </w:tcPr>
          <w:p w14:paraId="04A709BD"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Нотный стан, скрипич</w:t>
            </w:r>
            <w:r w:rsidRPr="00A5128C">
              <w:rPr>
                <w:rStyle w:val="29pt"/>
                <w:rFonts w:ascii="Times New Roman" w:hAnsi="Times New Roman" w:cs="Times New Roman"/>
                <w:sz w:val="24"/>
                <w:szCs w:val="24"/>
              </w:rPr>
              <w:softHyphen/>
              <w:t>ный ключ.</w:t>
            </w:r>
          </w:p>
          <w:p w14:paraId="172D4046"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Ноты первой октавы</w:t>
            </w:r>
          </w:p>
        </w:tc>
        <w:tc>
          <w:tcPr>
            <w:tcW w:w="5611" w:type="dxa"/>
            <w:tcBorders>
              <w:top w:val="single" w:sz="4" w:space="0" w:color="auto"/>
              <w:left w:val="single" w:sz="4" w:space="0" w:color="auto"/>
              <w:right w:val="single" w:sz="4" w:space="0" w:color="auto"/>
            </w:tcBorders>
            <w:shd w:val="clear" w:color="auto" w:fill="FFFFFF"/>
            <w:vAlign w:val="center"/>
          </w:tcPr>
          <w:p w14:paraId="3E078224"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Знакомство с элементами нотной записи. Различение по нотной за</w:t>
            </w:r>
            <w:r w:rsidRPr="00A5128C">
              <w:rPr>
                <w:rStyle w:val="29pt"/>
                <w:rFonts w:ascii="Times New Roman" w:hAnsi="Times New Roman" w:cs="Times New Roman"/>
                <w:sz w:val="24"/>
                <w:szCs w:val="24"/>
              </w:rPr>
              <w:softHyphen/>
              <w:t>писи, определение на слух звукоряда в отличие от других последо</w:t>
            </w:r>
            <w:r w:rsidRPr="00A5128C">
              <w:rPr>
                <w:rStyle w:val="29pt"/>
                <w:rFonts w:ascii="Times New Roman" w:hAnsi="Times New Roman" w:cs="Times New Roman"/>
                <w:sz w:val="24"/>
                <w:szCs w:val="24"/>
              </w:rPr>
              <w:softHyphen/>
              <w:t>вательностей звуков.</w:t>
            </w:r>
          </w:p>
          <w:p w14:paraId="41186835"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Пение с названием нот, игра на металлофоне звукоряда от ноты «до». Разучивание и исполнение вокальных упражнений, песен, постро</w:t>
            </w:r>
            <w:r w:rsidRPr="00A5128C">
              <w:rPr>
                <w:rStyle w:val="29pt"/>
                <w:rFonts w:ascii="Times New Roman" w:hAnsi="Times New Roman" w:cs="Times New Roman"/>
                <w:sz w:val="24"/>
                <w:szCs w:val="24"/>
              </w:rPr>
              <w:softHyphen/>
              <w:t>енных на элементах звукоряда</w:t>
            </w:r>
          </w:p>
        </w:tc>
      </w:tr>
      <w:tr w:rsidR="00BD3C4A" w:rsidRPr="00A5128C" w14:paraId="7B0B19AE" w14:textId="77777777" w:rsidTr="009D1ABB">
        <w:trPr>
          <w:trHeight w:hRule="exact" w:val="1891"/>
          <w:jc w:val="center"/>
        </w:trPr>
        <w:tc>
          <w:tcPr>
            <w:tcW w:w="1200" w:type="dxa"/>
            <w:tcBorders>
              <w:top w:val="single" w:sz="4" w:space="0" w:color="auto"/>
              <w:left w:val="single" w:sz="4" w:space="0" w:color="auto"/>
            </w:tcBorders>
            <w:shd w:val="clear" w:color="auto" w:fill="FFFFFF"/>
          </w:tcPr>
          <w:p w14:paraId="424FBEC5"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В)</w:t>
            </w:r>
          </w:p>
          <w:p w14:paraId="085652FA"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0,5—2 уч. часа</w:t>
            </w:r>
          </w:p>
        </w:tc>
        <w:tc>
          <w:tcPr>
            <w:tcW w:w="1133" w:type="dxa"/>
            <w:tcBorders>
              <w:top w:val="single" w:sz="4" w:space="0" w:color="auto"/>
              <w:left w:val="single" w:sz="4" w:space="0" w:color="auto"/>
            </w:tcBorders>
            <w:shd w:val="clear" w:color="auto" w:fill="FFFFFF"/>
          </w:tcPr>
          <w:p w14:paraId="72B9F844"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Интонация</w:t>
            </w:r>
          </w:p>
        </w:tc>
        <w:tc>
          <w:tcPr>
            <w:tcW w:w="2213" w:type="dxa"/>
            <w:tcBorders>
              <w:top w:val="single" w:sz="4" w:space="0" w:color="auto"/>
              <w:left w:val="single" w:sz="4" w:space="0" w:color="auto"/>
            </w:tcBorders>
            <w:shd w:val="clear" w:color="auto" w:fill="FFFFFF"/>
          </w:tcPr>
          <w:p w14:paraId="6376326D"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Выразительные и изобразительные ин</w:t>
            </w:r>
            <w:r w:rsidRPr="00A5128C">
              <w:rPr>
                <w:rStyle w:val="29pt"/>
                <w:rFonts w:ascii="Times New Roman" w:hAnsi="Times New Roman" w:cs="Times New Roman"/>
                <w:sz w:val="24"/>
                <w:szCs w:val="24"/>
              </w:rPr>
              <w:softHyphen/>
              <w:t>тонации</w:t>
            </w:r>
          </w:p>
        </w:tc>
        <w:tc>
          <w:tcPr>
            <w:tcW w:w="5611" w:type="dxa"/>
            <w:tcBorders>
              <w:top w:val="single" w:sz="4" w:space="0" w:color="auto"/>
              <w:left w:val="single" w:sz="4" w:space="0" w:color="auto"/>
              <w:right w:val="single" w:sz="4" w:space="0" w:color="auto"/>
            </w:tcBorders>
            <w:shd w:val="clear" w:color="auto" w:fill="FFFFFF"/>
            <w:vAlign w:val="center"/>
          </w:tcPr>
          <w:p w14:paraId="487964D3"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Определение на слух, прослеживание по нотной записи кратких ин</w:t>
            </w:r>
            <w:r w:rsidRPr="00A5128C">
              <w:rPr>
                <w:rStyle w:val="29pt"/>
                <w:rFonts w:ascii="Times New Roman" w:hAnsi="Times New Roman" w:cs="Times New Roman"/>
                <w:sz w:val="24"/>
                <w:szCs w:val="24"/>
              </w:rPr>
              <w:softHyphen/>
              <w:t>тонаций изобразительного (ку-ку, тик-так и др.) и выразительного (просьба, призыв и др.) характера.</w:t>
            </w:r>
          </w:p>
          <w:p w14:paraId="741DDBB3"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14:paraId="38825531"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Слушание фрагментов музыкальных произведений, включающих примеры изобразительных интонаций</w:t>
            </w:r>
          </w:p>
        </w:tc>
      </w:tr>
      <w:tr w:rsidR="00BD3C4A" w:rsidRPr="00A5128C" w14:paraId="432BF90F" w14:textId="77777777" w:rsidTr="009D1ABB">
        <w:trPr>
          <w:trHeight w:hRule="exact" w:val="1075"/>
          <w:jc w:val="center"/>
        </w:trPr>
        <w:tc>
          <w:tcPr>
            <w:tcW w:w="1200" w:type="dxa"/>
            <w:tcBorders>
              <w:top w:val="single" w:sz="4" w:space="0" w:color="auto"/>
              <w:left w:val="single" w:sz="4" w:space="0" w:color="auto"/>
              <w:bottom w:val="single" w:sz="4" w:space="0" w:color="auto"/>
            </w:tcBorders>
            <w:shd w:val="clear" w:color="auto" w:fill="FFFFFF"/>
          </w:tcPr>
          <w:p w14:paraId="73E52317"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Г)</w:t>
            </w:r>
          </w:p>
          <w:p w14:paraId="3880255D"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0,5—2 уч. часа</w:t>
            </w:r>
          </w:p>
        </w:tc>
        <w:tc>
          <w:tcPr>
            <w:tcW w:w="1133" w:type="dxa"/>
            <w:tcBorders>
              <w:top w:val="single" w:sz="4" w:space="0" w:color="auto"/>
              <w:left w:val="single" w:sz="4" w:space="0" w:color="auto"/>
              <w:bottom w:val="single" w:sz="4" w:space="0" w:color="auto"/>
            </w:tcBorders>
            <w:shd w:val="clear" w:color="auto" w:fill="FFFFFF"/>
          </w:tcPr>
          <w:p w14:paraId="27262BF1"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Ритм</w:t>
            </w:r>
          </w:p>
        </w:tc>
        <w:tc>
          <w:tcPr>
            <w:tcW w:w="2213" w:type="dxa"/>
            <w:tcBorders>
              <w:top w:val="single" w:sz="4" w:space="0" w:color="auto"/>
              <w:left w:val="single" w:sz="4" w:space="0" w:color="auto"/>
              <w:bottom w:val="single" w:sz="4" w:space="0" w:color="auto"/>
            </w:tcBorders>
            <w:shd w:val="clear" w:color="auto" w:fill="FFFFFF"/>
            <w:vAlign w:val="center"/>
          </w:tcPr>
          <w:p w14:paraId="7E707724"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Звуки длинные и короткие (восьмые и четвертные длительно</w:t>
            </w:r>
            <w:r w:rsidRPr="00A5128C">
              <w:rPr>
                <w:rStyle w:val="29pt"/>
                <w:rFonts w:ascii="Times New Roman" w:hAnsi="Times New Roman" w:cs="Times New Roman"/>
                <w:sz w:val="24"/>
                <w:szCs w:val="24"/>
              </w:rPr>
              <w:softHyphen/>
              <w:t>сти), такт, тактовая черта</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3B97A1EE"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Определение на слух, прослеживание по нотной записи ритмических рисунков, состоящих из различных длительностей и пауз. Исполнение, импровизация с помощью звучащих жестов (хлопки, шлепки, притопы) и/или ударных инструментов простых ритмов.</w:t>
            </w:r>
          </w:p>
        </w:tc>
      </w:tr>
    </w:tbl>
    <w:p w14:paraId="08FE86E0" w14:textId="77777777" w:rsidR="00BD3C4A" w:rsidRPr="00A5128C" w:rsidRDefault="00BD3C4A" w:rsidP="00C02D55">
      <w:pPr>
        <w:framePr w:w="10157" w:wrap="notBeside" w:vAnchor="text" w:hAnchor="text" w:xAlign="center" w:y="1"/>
        <w:spacing w:after="0" w:line="240" w:lineRule="auto"/>
        <w:jc w:val="both"/>
        <w:rPr>
          <w:rFonts w:ascii="Times New Roman" w:hAnsi="Times New Roman" w:cs="Times New Roman"/>
          <w:sz w:val="24"/>
          <w:szCs w:val="24"/>
        </w:rPr>
      </w:pPr>
    </w:p>
    <w:p w14:paraId="2788EB5C" w14:textId="77777777" w:rsidR="00BD3C4A" w:rsidRPr="00A5128C" w:rsidRDefault="00BD3C4A" w:rsidP="00C02D55">
      <w:pPr>
        <w:spacing w:after="0"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00"/>
        <w:gridCol w:w="1133"/>
        <w:gridCol w:w="2213"/>
        <w:gridCol w:w="5611"/>
      </w:tblGrid>
      <w:tr w:rsidR="00BD3C4A" w:rsidRPr="00A5128C" w14:paraId="2BB6BE2F" w14:textId="77777777" w:rsidTr="009D1ABB">
        <w:trPr>
          <w:trHeight w:hRule="exact" w:val="1018"/>
          <w:jc w:val="center"/>
        </w:trPr>
        <w:tc>
          <w:tcPr>
            <w:tcW w:w="1200" w:type="dxa"/>
            <w:tcBorders>
              <w:top w:val="single" w:sz="4" w:space="0" w:color="auto"/>
              <w:left w:val="single" w:sz="4" w:space="0" w:color="auto"/>
            </w:tcBorders>
            <w:shd w:val="clear" w:color="auto" w:fill="FFFFFF"/>
            <w:vAlign w:val="center"/>
          </w:tcPr>
          <w:p w14:paraId="4AB9F3CD"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 блока, кол-во ча</w:t>
            </w:r>
            <w:r w:rsidRPr="00A5128C">
              <w:rPr>
                <w:rStyle w:val="2Calibri85pt"/>
                <w:rFonts w:ascii="Times New Roman" w:eastAsia="Century Schoolbook" w:hAnsi="Times New Roman" w:cs="Times New Roman"/>
                <w:sz w:val="24"/>
                <w:szCs w:val="24"/>
              </w:rPr>
              <w:softHyphen/>
              <w:t>сов</w:t>
            </w:r>
          </w:p>
        </w:tc>
        <w:tc>
          <w:tcPr>
            <w:tcW w:w="1133" w:type="dxa"/>
            <w:tcBorders>
              <w:top w:val="single" w:sz="4" w:space="0" w:color="auto"/>
              <w:left w:val="single" w:sz="4" w:space="0" w:color="auto"/>
            </w:tcBorders>
            <w:shd w:val="clear" w:color="auto" w:fill="FFFFFF"/>
            <w:vAlign w:val="center"/>
          </w:tcPr>
          <w:p w14:paraId="5ACACEF8"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Тема</w:t>
            </w:r>
          </w:p>
        </w:tc>
        <w:tc>
          <w:tcPr>
            <w:tcW w:w="2213" w:type="dxa"/>
            <w:tcBorders>
              <w:top w:val="single" w:sz="4" w:space="0" w:color="auto"/>
              <w:left w:val="single" w:sz="4" w:space="0" w:color="auto"/>
            </w:tcBorders>
            <w:shd w:val="clear" w:color="auto" w:fill="FFFFFF"/>
            <w:vAlign w:val="center"/>
          </w:tcPr>
          <w:p w14:paraId="3172F595"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Содержание</w:t>
            </w:r>
          </w:p>
        </w:tc>
        <w:tc>
          <w:tcPr>
            <w:tcW w:w="5611" w:type="dxa"/>
            <w:tcBorders>
              <w:top w:val="single" w:sz="4" w:space="0" w:color="auto"/>
              <w:left w:val="single" w:sz="4" w:space="0" w:color="auto"/>
              <w:right w:val="single" w:sz="4" w:space="0" w:color="auto"/>
            </w:tcBorders>
            <w:shd w:val="clear" w:color="auto" w:fill="FFFFFF"/>
            <w:vAlign w:val="center"/>
          </w:tcPr>
          <w:p w14:paraId="224427C7"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Виды деятельности обучающихся</w:t>
            </w:r>
          </w:p>
        </w:tc>
      </w:tr>
      <w:tr w:rsidR="00BD3C4A" w:rsidRPr="00A5128C" w14:paraId="4225B722" w14:textId="77777777" w:rsidTr="009D1ABB">
        <w:trPr>
          <w:trHeight w:hRule="exact" w:val="859"/>
          <w:jc w:val="center"/>
        </w:trPr>
        <w:tc>
          <w:tcPr>
            <w:tcW w:w="1200" w:type="dxa"/>
            <w:tcBorders>
              <w:top w:val="single" w:sz="4" w:space="0" w:color="auto"/>
              <w:left w:val="single" w:sz="4" w:space="0" w:color="auto"/>
            </w:tcBorders>
            <w:shd w:val="clear" w:color="auto" w:fill="FFFFFF"/>
            <w:vAlign w:val="center"/>
          </w:tcPr>
          <w:p w14:paraId="1CAAD017"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Д)</w:t>
            </w:r>
          </w:p>
          <w:p w14:paraId="5FFDD2FA"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0,5—4 уч. часа</w:t>
            </w:r>
            <w:r w:rsidRPr="00A5128C">
              <w:rPr>
                <w:rStyle w:val="29pt"/>
                <w:rFonts w:ascii="Times New Roman" w:hAnsi="Times New Roman" w:cs="Times New Roman"/>
                <w:sz w:val="24"/>
                <w:szCs w:val="24"/>
                <w:vertAlign w:val="superscript"/>
              </w:rPr>
              <w:t>1</w:t>
            </w:r>
          </w:p>
        </w:tc>
        <w:tc>
          <w:tcPr>
            <w:tcW w:w="1133" w:type="dxa"/>
            <w:tcBorders>
              <w:top w:val="single" w:sz="4" w:space="0" w:color="auto"/>
              <w:left w:val="single" w:sz="4" w:space="0" w:color="auto"/>
            </w:tcBorders>
            <w:shd w:val="clear" w:color="auto" w:fill="FFFFFF"/>
            <w:vAlign w:val="center"/>
          </w:tcPr>
          <w:p w14:paraId="2793ABBF"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Ритмиче</w:t>
            </w:r>
            <w:r w:rsidRPr="00A5128C">
              <w:rPr>
                <w:rStyle w:val="29pt"/>
                <w:rFonts w:ascii="Times New Roman" w:hAnsi="Times New Roman" w:cs="Times New Roman"/>
                <w:sz w:val="24"/>
                <w:szCs w:val="24"/>
              </w:rPr>
              <w:softHyphen/>
              <w:t>ский рису</w:t>
            </w:r>
            <w:r w:rsidRPr="00A5128C">
              <w:rPr>
                <w:rStyle w:val="29pt"/>
                <w:rFonts w:ascii="Times New Roman" w:hAnsi="Times New Roman" w:cs="Times New Roman"/>
                <w:sz w:val="24"/>
                <w:szCs w:val="24"/>
              </w:rPr>
              <w:softHyphen/>
              <w:t>нок</w:t>
            </w:r>
          </w:p>
        </w:tc>
        <w:tc>
          <w:tcPr>
            <w:tcW w:w="2213" w:type="dxa"/>
            <w:tcBorders>
              <w:top w:val="single" w:sz="4" w:space="0" w:color="auto"/>
              <w:left w:val="single" w:sz="4" w:space="0" w:color="auto"/>
            </w:tcBorders>
            <w:shd w:val="clear" w:color="auto" w:fill="FFFFFF"/>
            <w:vAlign w:val="center"/>
          </w:tcPr>
          <w:p w14:paraId="67307994"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Длительности половин</w:t>
            </w:r>
            <w:r w:rsidRPr="00A5128C">
              <w:rPr>
                <w:rStyle w:val="29pt"/>
                <w:rFonts w:ascii="Times New Roman" w:hAnsi="Times New Roman" w:cs="Times New Roman"/>
                <w:sz w:val="24"/>
                <w:szCs w:val="24"/>
              </w:rPr>
              <w:softHyphen/>
              <w:t>ная, целая, шестнадца</w:t>
            </w:r>
            <w:r w:rsidRPr="00A5128C">
              <w:rPr>
                <w:rStyle w:val="29pt"/>
                <w:rFonts w:ascii="Times New Roman" w:hAnsi="Times New Roman" w:cs="Times New Roman"/>
                <w:sz w:val="24"/>
                <w:szCs w:val="24"/>
              </w:rPr>
              <w:softHyphen/>
              <w:t>тые.</w:t>
            </w:r>
          </w:p>
        </w:tc>
        <w:tc>
          <w:tcPr>
            <w:tcW w:w="5611" w:type="dxa"/>
            <w:tcBorders>
              <w:top w:val="single" w:sz="4" w:space="0" w:color="auto"/>
              <w:left w:val="single" w:sz="4" w:space="0" w:color="auto"/>
              <w:right w:val="single" w:sz="4" w:space="0" w:color="auto"/>
            </w:tcBorders>
            <w:shd w:val="clear" w:color="auto" w:fill="FFFFFF"/>
            <w:vAlign w:val="center"/>
          </w:tcPr>
          <w:p w14:paraId="49B50FA3"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Игра «Ритмическое эхо», прохлопывание ритма по ритмическим карточкам, проговаривание с использованием ритмослогов. Разучи</w:t>
            </w:r>
            <w:r w:rsidRPr="00A5128C">
              <w:rPr>
                <w:rStyle w:val="29pt"/>
                <w:rFonts w:ascii="Times New Roman" w:hAnsi="Times New Roman" w:cs="Times New Roman"/>
                <w:sz w:val="24"/>
                <w:szCs w:val="24"/>
              </w:rPr>
              <w:softHyphen/>
              <w:t>вание, исполнение на ударных инструментах ритмической партитуры.</w:t>
            </w:r>
          </w:p>
        </w:tc>
      </w:tr>
      <w:tr w:rsidR="00BD3C4A" w:rsidRPr="00A5128C" w14:paraId="410F6A8E" w14:textId="77777777" w:rsidTr="009D1ABB">
        <w:trPr>
          <w:trHeight w:hRule="exact" w:val="1699"/>
          <w:jc w:val="center"/>
        </w:trPr>
        <w:tc>
          <w:tcPr>
            <w:tcW w:w="1200" w:type="dxa"/>
            <w:tcBorders>
              <w:top w:val="single" w:sz="4" w:space="0" w:color="auto"/>
              <w:left w:val="single" w:sz="4" w:space="0" w:color="auto"/>
            </w:tcBorders>
            <w:shd w:val="clear" w:color="auto" w:fill="FFFFFF"/>
          </w:tcPr>
          <w:p w14:paraId="3BEF61CD" w14:textId="77777777" w:rsidR="00BD3C4A" w:rsidRPr="00A5128C" w:rsidRDefault="00BD3C4A" w:rsidP="00C02D55">
            <w:pPr>
              <w:framePr w:w="10157" w:wrap="notBeside" w:vAnchor="text" w:hAnchor="text" w:xAlign="center" w:y="1"/>
              <w:spacing w:after="0" w:line="240" w:lineRule="auto"/>
              <w:jc w:val="both"/>
              <w:rPr>
                <w:rFonts w:ascii="Times New Roman" w:hAnsi="Times New Roman" w:cs="Times New Roman"/>
                <w:sz w:val="24"/>
                <w:szCs w:val="24"/>
              </w:rPr>
            </w:pPr>
          </w:p>
        </w:tc>
        <w:tc>
          <w:tcPr>
            <w:tcW w:w="1133" w:type="dxa"/>
            <w:tcBorders>
              <w:top w:val="single" w:sz="4" w:space="0" w:color="auto"/>
              <w:left w:val="single" w:sz="4" w:space="0" w:color="auto"/>
            </w:tcBorders>
            <w:shd w:val="clear" w:color="auto" w:fill="FFFFFF"/>
          </w:tcPr>
          <w:p w14:paraId="6987D621" w14:textId="77777777" w:rsidR="00BD3C4A" w:rsidRPr="00A5128C" w:rsidRDefault="00BD3C4A" w:rsidP="00C02D55">
            <w:pPr>
              <w:framePr w:w="10157" w:wrap="notBeside" w:vAnchor="text" w:hAnchor="text" w:xAlign="center" w:y="1"/>
              <w:spacing w:after="0" w:line="240" w:lineRule="auto"/>
              <w:jc w:val="both"/>
              <w:rPr>
                <w:rFonts w:ascii="Times New Roman" w:hAnsi="Times New Roman" w:cs="Times New Roman"/>
                <w:sz w:val="24"/>
                <w:szCs w:val="24"/>
              </w:rPr>
            </w:pPr>
          </w:p>
        </w:tc>
        <w:tc>
          <w:tcPr>
            <w:tcW w:w="2213" w:type="dxa"/>
            <w:tcBorders>
              <w:top w:val="single" w:sz="4" w:space="0" w:color="auto"/>
              <w:left w:val="single" w:sz="4" w:space="0" w:color="auto"/>
            </w:tcBorders>
            <w:shd w:val="clear" w:color="auto" w:fill="FFFFFF"/>
          </w:tcPr>
          <w:p w14:paraId="1B2E95F8"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Паузы. Ритмические рисунки. Ритмическая партитура</w:t>
            </w:r>
          </w:p>
        </w:tc>
        <w:tc>
          <w:tcPr>
            <w:tcW w:w="5611" w:type="dxa"/>
            <w:tcBorders>
              <w:top w:val="single" w:sz="4" w:space="0" w:color="auto"/>
              <w:left w:val="single" w:sz="4" w:space="0" w:color="auto"/>
              <w:right w:val="single" w:sz="4" w:space="0" w:color="auto"/>
            </w:tcBorders>
            <w:shd w:val="clear" w:color="auto" w:fill="FFFFFF"/>
            <w:vAlign w:val="center"/>
          </w:tcPr>
          <w:p w14:paraId="653C06BC"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Слушание музыкальных произведений с ярко выраженным ритми</w:t>
            </w:r>
            <w:r w:rsidRPr="00A5128C">
              <w:rPr>
                <w:rStyle w:val="29pt"/>
                <w:rFonts w:ascii="Times New Roman" w:hAnsi="Times New Roman" w:cs="Times New Roman"/>
                <w:sz w:val="24"/>
                <w:szCs w:val="24"/>
              </w:rPr>
              <w:softHyphen/>
              <w:t>ческим рисунком, воспроизведение данного ритма по памяти (хлоп</w:t>
            </w:r>
            <w:r w:rsidRPr="00A5128C">
              <w:rPr>
                <w:rStyle w:val="29pt"/>
                <w:rFonts w:ascii="Times New Roman" w:hAnsi="Times New Roman" w:cs="Times New Roman"/>
                <w:sz w:val="24"/>
                <w:szCs w:val="24"/>
              </w:rPr>
              <w:softHyphen/>
              <w:t>ками).</w:t>
            </w:r>
          </w:p>
          <w:p w14:paraId="4ADB4A9D"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85pt"/>
                <w:rFonts w:eastAsia="Century Schoolbook"/>
                <w:sz w:val="24"/>
                <w:szCs w:val="24"/>
              </w:rPr>
              <w:t>На выбор или факультативно</w:t>
            </w:r>
            <w:r w:rsidRPr="00A5128C">
              <w:rPr>
                <w:rStyle w:val="29pt"/>
                <w:rFonts w:ascii="Times New Roman" w:hAnsi="Times New Roman" w:cs="Times New Roman"/>
                <w:sz w:val="24"/>
                <w:szCs w:val="24"/>
              </w:rPr>
              <w:t>:</w:t>
            </w:r>
          </w:p>
          <w:p w14:paraId="59CA4D96"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Исполнение на клавишных или духовых инструментах (фортепиано, синтезатор, свирель, блокфлейта, мелодика и др.) попевок, остинат- ных формул, состоящих из различных длительностей</w:t>
            </w:r>
          </w:p>
        </w:tc>
      </w:tr>
      <w:tr w:rsidR="00BD3C4A" w:rsidRPr="00A5128C" w14:paraId="68C21096" w14:textId="77777777" w:rsidTr="009D1ABB">
        <w:trPr>
          <w:trHeight w:hRule="exact" w:val="2539"/>
          <w:jc w:val="center"/>
        </w:trPr>
        <w:tc>
          <w:tcPr>
            <w:tcW w:w="1200" w:type="dxa"/>
            <w:tcBorders>
              <w:top w:val="single" w:sz="4" w:space="0" w:color="auto"/>
              <w:left w:val="single" w:sz="4" w:space="0" w:color="auto"/>
              <w:bottom w:val="single" w:sz="4" w:space="0" w:color="auto"/>
            </w:tcBorders>
            <w:shd w:val="clear" w:color="auto" w:fill="FFFFFF"/>
          </w:tcPr>
          <w:p w14:paraId="0777951E"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Е)</w:t>
            </w:r>
          </w:p>
          <w:p w14:paraId="11A056F9"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0,5—2 уч. часа</w:t>
            </w:r>
          </w:p>
        </w:tc>
        <w:tc>
          <w:tcPr>
            <w:tcW w:w="1133" w:type="dxa"/>
            <w:tcBorders>
              <w:top w:val="single" w:sz="4" w:space="0" w:color="auto"/>
              <w:left w:val="single" w:sz="4" w:space="0" w:color="auto"/>
              <w:bottom w:val="single" w:sz="4" w:space="0" w:color="auto"/>
            </w:tcBorders>
            <w:shd w:val="clear" w:color="auto" w:fill="FFFFFF"/>
          </w:tcPr>
          <w:p w14:paraId="4F355557"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Размер</w:t>
            </w:r>
          </w:p>
        </w:tc>
        <w:tc>
          <w:tcPr>
            <w:tcW w:w="2213" w:type="dxa"/>
            <w:tcBorders>
              <w:top w:val="single" w:sz="4" w:space="0" w:color="auto"/>
              <w:left w:val="single" w:sz="4" w:space="0" w:color="auto"/>
              <w:bottom w:val="single" w:sz="4" w:space="0" w:color="auto"/>
            </w:tcBorders>
            <w:shd w:val="clear" w:color="auto" w:fill="FFFFFF"/>
          </w:tcPr>
          <w:p w14:paraId="4C17BE00"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Равномерная пульсация. Сильные и слабые доли. Размеры 2/4, 3/4, 4/4</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45E0E635"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Ритмические упражнения на ровную пульсацию, выделение сильных долей в размерах 2/4, 3/4, 4/4 (звучащими жестами или на ударных инструментах).</w:t>
            </w:r>
          </w:p>
          <w:p w14:paraId="5FEC61C8"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дирижёр</w:t>
            </w:r>
            <w:r w:rsidRPr="00A5128C">
              <w:rPr>
                <w:rStyle w:val="29pt"/>
                <w:rFonts w:ascii="Times New Roman" w:hAnsi="Times New Roman" w:cs="Times New Roman"/>
                <w:sz w:val="24"/>
                <w:szCs w:val="24"/>
              </w:rPr>
              <w:softHyphen/>
              <w:t>скими жестами.</w:t>
            </w:r>
          </w:p>
          <w:p w14:paraId="0A703064"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Слушание музыкальных произведений с ярко выраженным музы</w:t>
            </w:r>
            <w:r w:rsidRPr="00A5128C">
              <w:rPr>
                <w:rStyle w:val="29pt"/>
                <w:rFonts w:ascii="Times New Roman" w:hAnsi="Times New Roman" w:cs="Times New Roman"/>
                <w:sz w:val="24"/>
                <w:szCs w:val="24"/>
              </w:rPr>
              <w:softHyphen/>
              <w:t>кальным размером, танцевальные, двигательные импровизации под музыку.</w:t>
            </w:r>
          </w:p>
          <w:p w14:paraId="0CFD340A"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85pt"/>
                <w:rFonts w:eastAsia="Century Schoolbook"/>
                <w:sz w:val="24"/>
                <w:szCs w:val="24"/>
              </w:rPr>
              <w:t>На выбор или факультативно:</w:t>
            </w:r>
          </w:p>
        </w:tc>
      </w:tr>
    </w:tbl>
    <w:p w14:paraId="78034A18" w14:textId="77777777" w:rsidR="00BD3C4A" w:rsidRPr="00A5128C" w:rsidRDefault="00BD3C4A" w:rsidP="00C02D55">
      <w:pPr>
        <w:framePr w:w="10157" w:wrap="notBeside" w:vAnchor="text" w:hAnchor="text" w:xAlign="center" w:y="1"/>
        <w:spacing w:after="0" w:line="240" w:lineRule="auto"/>
        <w:jc w:val="both"/>
        <w:rPr>
          <w:rFonts w:ascii="Times New Roman" w:hAnsi="Times New Roman" w:cs="Times New Roman"/>
          <w:sz w:val="24"/>
          <w:szCs w:val="24"/>
        </w:rPr>
      </w:pPr>
    </w:p>
    <w:p w14:paraId="313E615F" w14:textId="77777777" w:rsidR="00BD3C4A" w:rsidRPr="00A5128C" w:rsidRDefault="00BD3C4A" w:rsidP="00C02D55">
      <w:pPr>
        <w:spacing w:after="0"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00"/>
        <w:gridCol w:w="1133"/>
        <w:gridCol w:w="2213"/>
        <w:gridCol w:w="5611"/>
      </w:tblGrid>
      <w:tr w:rsidR="00BD3C4A" w:rsidRPr="00A5128C" w14:paraId="6BEBA121" w14:textId="77777777" w:rsidTr="009D1ABB">
        <w:trPr>
          <w:trHeight w:hRule="exact" w:val="1018"/>
          <w:jc w:val="center"/>
        </w:trPr>
        <w:tc>
          <w:tcPr>
            <w:tcW w:w="1200" w:type="dxa"/>
            <w:tcBorders>
              <w:top w:val="single" w:sz="4" w:space="0" w:color="auto"/>
              <w:left w:val="single" w:sz="4" w:space="0" w:color="auto"/>
            </w:tcBorders>
            <w:shd w:val="clear" w:color="auto" w:fill="FFFFFF"/>
            <w:vAlign w:val="center"/>
          </w:tcPr>
          <w:p w14:paraId="412A4DA8"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lastRenderedPageBreak/>
              <w:t>№ блока, кол-во ча</w:t>
            </w:r>
            <w:r w:rsidRPr="00A5128C">
              <w:rPr>
                <w:rStyle w:val="2Calibri85pt"/>
                <w:rFonts w:ascii="Times New Roman" w:eastAsia="Century Schoolbook" w:hAnsi="Times New Roman" w:cs="Times New Roman"/>
                <w:sz w:val="24"/>
                <w:szCs w:val="24"/>
              </w:rPr>
              <w:softHyphen/>
              <w:t>сов</w:t>
            </w:r>
          </w:p>
        </w:tc>
        <w:tc>
          <w:tcPr>
            <w:tcW w:w="1133" w:type="dxa"/>
            <w:tcBorders>
              <w:top w:val="single" w:sz="4" w:space="0" w:color="auto"/>
              <w:left w:val="single" w:sz="4" w:space="0" w:color="auto"/>
            </w:tcBorders>
            <w:shd w:val="clear" w:color="auto" w:fill="FFFFFF"/>
            <w:vAlign w:val="center"/>
          </w:tcPr>
          <w:p w14:paraId="0EF1FF33"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Тема</w:t>
            </w:r>
          </w:p>
        </w:tc>
        <w:tc>
          <w:tcPr>
            <w:tcW w:w="2213" w:type="dxa"/>
            <w:tcBorders>
              <w:top w:val="single" w:sz="4" w:space="0" w:color="auto"/>
              <w:left w:val="single" w:sz="4" w:space="0" w:color="auto"/>
            </w:tcBorders>
            <w:shd w:val="clear" w:color="auto" w:fill="FFFFFF"/>
            <w:vAlign w:val="center"/>
          </w:tcPr>
          <w:p w14:paraId="74D800D8"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Содержание</w:t>
            </w:r>
          </w:p>
        </w:tc>
        <w:tc>
          <w:tcPr>
            <w:tcW w:w="5611" w:type="dxa"/>
            <w:tcBorders>
              <w:top w:val="single" w:sz="4" w:space="0" w:color="auto"/>
              <w:left w:val="single" w:sz="4" w:space="0" w:color="auto"/>
              <w:right w:val="single" w:sz="4" w:space="0" w:color="auto"/>
            </w:tcBorders>
            <w:shd w:val="clear" w:color="auto" w:fill="FFFFFF"/>
            <w:vAlign w:val="center"/>
          </w:tcPr>
          <w:p w14:paraId="1DA55CF3"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Виды деятельности обучающихся</w:t>
            </w:r>
          </w:p>
        </w:tc>
      </w:tr>
      <w:tr w:rsidR="00BD3C4A" w:rsidRPr="00A5128C" w14:paraId="01912B07" w14:textId="77777777" w:rsidTr="009D1ABB">
        <w:trPr>
          <w:trHeight w:hRule="exact" w:val="869"/>
          <w:jc w:val="center"/>
        </w:trPr>
        <w:tc>
          <w:tcPr>
            <w:tcW w:w="1200" w:type="dxa"/>
            <w:tcBorders>
              <w:top w:val="single" w:sz="4" w:space="0" w:color="auto"/>
              <w:left w:val="single" w:sz="4" w:space="0" w:color="auto"/>
            </w:tcBorders>
            <w:shd w:val="clear" w:color="auto" w:fill="FFFFFF"/>
          </w:tcPr>
          <w:p w14:paraId="49915A6F" w14:textId="77777777" w:rsidR="00BD3C4A" w:rsidRPr="00A5128C" w:rsidRDefault="00BD3C4A" w:rsidP="00C02D55">
            <w:pPr>
              <w:framePr w:w="10157" w:wrap="notBeside" w:vAnchor="text" w:hAnchor="text" w:xAlign="center" w:y="1"/>
              <w:spacing w:after="0" w:line="240" w:lineRule="auto"/>
              <w:jc w:val="both"/>
              <w:rPr>
                <w:rFonts w:ascii="Times New Roman" w:hAnsi="Times New Roman" w:cs="Times New Roman"/>
                <w:sz w:val="24"/>
                <w:szCs w:val="24"/>
              </w:rPr>
            </w:pPr>
          </w:p>
        </w:tc>
        <w:tc>
          <w:tcPr>
            <w:tcW w:w="1133" w:type="dxa"/>
            <w:tcBorders>
              <w:top w:val="single" w:sz="4" w:space="0" w:color="auto"/>
              <w:left w:val="single" w:sz="4" w:space="0" w:color="auto"/>
            </w:tcBorders>
            <w:shd w:val="clear" w:color="auto" w:fill="FFFFFF"/>
          </w:tcPr>
          <w:p w14:paraId="68474072" w14:textId="77777777" w:rsidR="00BD3C4A" w:rsidRPr="00A5128C" w:rsidRDefault="00BD3C4A" w:rsidP="00C02D55">
            <w:pPr>
              <w:framePr w:w="10157" w:wrap="notBeside" w:vAnchor="text" w:hAnchor="text" w:xAlign="center" w:y="1"/>
              <w:spacing w:after="0" w:line="240" w:lineRule="auto"/>
              <w:jc w:val="both"/>
              <w:rPr>
                <w:rFonts w:ascii="Times New Roman" w:hAnsi="Times New Roman" w:cs="Times New Roman"/>
                <w:sz w:val="24"/>
                <w:szCs w:val="24"/>
              </w:rPr>
            </w:pPr>
          </w:p>
        </w:tc>
        <w:tc>
          <w:tcPr>
            <w:tcW w:w="2213" w:type="dxa"/>
            <w:tcBorders>
              <w:top w:val="single" w:sz="4" w:space="0" w:color="auto"/>
              <w:left w:val="single" w:sz="4" w:space="0" w:color="auto"/>
            </w:tcBorders>
            <w:shd w:val="clear" w:color="auto" w:fill="FFFFFF"/>
          </w:tcPr>
          <w:p w14:paraId="10803361" w14:textId="77777777" w:rsidR="00BD3C4A" w:rsidRPr="00A5128C" w:rsidRDefault="00BD3C4A" w:rsidP="00C02D55">
            <w:pPr>
              <w:framePr w:w="10157" w:wrap="notBeside" w:vAnchor="text" w:hAnchor="text" w:xAlign="center" w:y="1"/>
              <w:spacing w:after="0" w:line="240" w:lineRule="auto"/>
              <w:jc w:val="both"/>
              <w:rPr>
                <w:rFonts w:ascii="Times New Roman" w:hAnsi="Times New Roman" w:cs="Times New Roman"/>
                <w:sz w:val="24"/>
                <w:szCs w:val="24"/>
              </w:rPr>
            </w:pPr>
          </w:p>
        </w:tc>
        <w:tc>
          <w:tcPr>
            <w:tcW w:w="5611" w:type="dxa"/>
            <w:tcBorders>
              <w:top w:val="single" w:sz="4" w:space="0" w:color="auto"/>
              <w:left w:val="single" w:sz="4" w:space="0" w:color="auto"/>
              <w:right w:val="single" w:sz="4" w:space="0" w:color="auto"/>
            </w:tcBorders>
            <w:shd w:val="clear" w:color="auto" w:fill="FFFFFF"/>
            <w:vAlign w:val="center"/>
          </w:tcPr>
          <w:p w14:paraId="213FBB2D"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Исполнение на клавишных или духовых инструментах попевок, ме</w:t>
            </w:r>
            <w:r w:rsidRPr="00A5128C">
              <w:rPr>
                <w:rStyle w:val="29pt"/>
                <w:rFonts w:ascii="Times New Roman" w:hAnsi="Times New Roman" w:cs="Times New Roman"/>
                <w:sz w:val="24"/>
                <w:szCs w:val="24"/>
              </w:rPr>
              <w:softHyphen/>
              <w:t>лодий в размерах 2/4, 3/4, 4/4.</w:t>
            </w:r>
          </w:p>
          <w:p w14:paraId="24FC63E6"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Вокальная и инструментальная импровизация в заданном размере</w:t>
            </w:r>
          </w:p>
        </w:tc>
      </w:tr>
      <w:tr w:rsidR="00BD3C4A" w:rsidRPr="00A5128C" w14:paraId="4A8884B0" w14:textId="77777777" w:rsidTr="009D1ABB">
        <w:trPr>
          <w:trHeight w:hRule="exact" w:val="3989"/>
          <w:jc w:val="center"/>
        </w:trPr>
        <w:tc>
          <w:tcPr>
            <w:tcW w:w="1200" w:type="dxa"/>
            <w:tcBorders>
              <w:top w:val="single" w:sz="4" w:space="0" w:color="auto"/>
              <w:left w:val="single" w:sz="4" w:space="0" w:color="auto"/>
              <w:bottom w:val="single" w:sz="4" w:space="0" w:color="auto"/>
            </w:tcBorders>
            <w:shd w:val="clear" w:color="auto" w:fill="FFFFFF"/>
          </w:tcPr>
          <w:p w14:paraId="392C4F0F"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Ж)</w:t>
            </w:r>
          </w:p>
          <w:p w14:paraId="73E1D008"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1—4 уч. часа</w:t>
            </w:r>
          </w:p>
        </w:tc>
        <w:tc>
          <w:tcPr>
            <w:tcW w:w="1133" w:type="dxa"/>
            <w:tcBorders>
              <w:top w:val="single" w:sz="4" w:space="0" w:color="auto"/>
              <w:left w:val="single" w:sz="4" w:space="0" w:color="auto"/>
              <w:bottom w:val="single" w:sz="4" w:space="0" w:color="auto"/>
            </w:tcBorders>
            <w:shd w:val="clear" w:color="auto" w:fill="FFFFFF"/>
          </w:tcPr>
          <w:p w14:paraId="38F6C98E"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Музы</w:t>
            </w:r>
            <w:r w:rsidRPr="00A5128C">
              <w:rPr>
                <w:rStyle w:val="29pt"/>
                <w:rFonts w:ascii="Times New Roman" w:hAnsi="Times New Roman" w:cs="Times New Roman"/>
                <w:sz w:val="24"/>
                <w:szCs w:val="24"/>
              </w:rPr>
              <w:softHyphen/>
              <w:t>кальный</w:t>
            </w:r>
          </w:p>
          <w:p w14:paraId="6E9F0FCB"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язык</w:t>
            </w:r>
          </w:p>
        </w:tc>
        <w:tc>
          <w:tcPr>
            <w:tcW w:w="2213" w:type="dxa"/>
            <w:tcBorders>
              <w:top w:val="single" w:sz="4" w:space="0" w:color="auto"/>
              <w:left w:val="single" w:sz="4" w:space="0" w:color="auto"/>
              <w:bottom w:val="single" w:sz="4" w:space="0" w:color="auto"/>
            </w:tcBorders>
            <w:shd w:val="clear" w:color="auto" w:fill="FFFFFF"/>
          </w:tcPr>
          <w:p w14:paraId="672DDC53"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Темп, тембр.</w:t>
            </w:r>
          </w:p>
          <w:p w14:paraId="656A4679"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Динамика (форте, пиано, крещендо, диминуэндо и др.). Штрихи (стаккато, легато, акцент и др.)</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391E867F"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Знакомство с элементами музыкального языка, специальными тер</w:t>
            </w:r>
            <w:r w:rsidRPr="00A5128C">
              <w:rPr>
                <w:rStyle w:val="29pt"/>
                <w:rFonts w:ascii="Times New Roman" w:hAnsi="Times New Roman" w:cs="Times New Roman"/>
                <w:sz w:val="24"/>
                <w:szCs w:val="24"/>
              </w:rPr>
              <w:softHyphen/>
              <w:t>минами, их обозначением в нотной записи.</w:t>
            </w:r>
          </w:p>
          <w:p w14:paraId="631A773F"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Определение изученных элементов на слух при восприятии музы</w:t>
            </w:r>
            <w:r w:rsidRPr="00A5128C">
              <w:rPr>
                <w:rStyle w:val="29pt"/>
                <w:rFonts w:ascii="Times New Roman" w:hAnsi="Times New Roman" w:cs="Times New Roman"/>
                <w:sz w:val="24"/>
                <w:szCs w:val="24"/>
              </w:rPr>
              <w:softHyphen/>
              <w:t>кальных произведений.</w:t>
            </w:r>
          </w:p>
          <w:p w14:paraId="095DA62C"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14:paraId="68BCAA3E"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Исполнение вокальных и ритмических упражнений, песен с ярко выраженными динамическими, темповыми, штриховыми красками. Использование элементов музыкального языка для создания опреде</w:t>
            </w:r>
            <w:r w:rsidRPr="00A5128C">
              <w:rPr>
                <w:rStyle w:val="29pt"/>
                <w:rFonts w:ascii="Times New Roman" w:hAnsi="Times New Roman" w:cs="Times New Roman"/>
                <w:sz w:val="24"/>
                <w:szCs w:val="24"/>
              </w:rPr>
              <w:softHyphen/>
              <w:t>лённого образа, настроения в вокальных и инструментальных им</w:t>
            </w:r>
            <w:r w:rsidRPr="00A5128C">
              <w:rPr>
                <w:rStyle w:val="29pt"/>
                <w:rFonts w:ascii="Times New Roman" w:hAnsi="Times New Roman" w:cs="Times New Roman"/>
                <w:sz w:val="24"/>
                <w:szCs w:val="24"/>
              </w:rPr>
              <w:softHyphen/>
              <w:t>провизациях.</w:t>
            </w:r>
          </w:p>
          <w:p w14:paraId="28DBF892"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85pt"/>
                <w:rFonts w:eastAsia="Century Schoolbook"/>
                <w:sz w:val="24"/>
                <w:szCs w:val="24"/>
              </w:rPr>
              <w:t>На выбор или факультативно</w:t>
            </w:r>
            <w:r w:rsidRPr="00A5128C">
              <w:rPr>
                <w:rStyle w:val="29pt"/>
                <w:rFonts w:ascii="Times New Roman" w:hAnsi="Times New Roman" w:cs="Times New Roman"/>
                <w:sz w:val="24"/>
                <w:szCs w:val="24"/>
              </w:rPr>
              <w:t>:</w:t>
            </w:r>
          </w:p>
          <w:p w14:paraId="19DBD009"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Исполнение на клавишных или духовых инструментах попевок, ме</w:t>
            </w:r>
            <w:r w:rsidRPr="00A5128C">
              <w:rPr>
                <w:rStyle w:val="29pt"/>
                <w:rFonts w:ascii="Times New Roman" w:hAnsi="Times New Roman" w:cs="Times New Roman"/>
                <w:sz w:val="24"/>
                <w:szCs w:val="24"/>
              </w:rPr>
              <w:softHyphen/>
              <w:t>лодий с ярко выраженными динамическими, темповыми, штрихо</w:t>
            </w:r>
            <w:r w:rsidRPr="00A5128C">
              <w:rPr>
                <w:rStyle w:val="29pt"/>
                <w:rFonts w:ascii="Times New Roman" w:hAnsi="Times New Roman" w:cs="Times New Roman"/>
                <w:sz w:val="24"/>
                <w:szCs w:val="24"/>
              </w:rPr>
              <w:softHyphen/>
              <w:t>выми красками.</w:t>
            </w:r>
          </w:p>
          <w:p w14:paraId="20C89854"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Исполнительская интерпретация на основе их изменения. Составление музыкального словаря</w:t>
            </w:r>
          </w:p>
        </w:tc>
      </w:tr>
    </w:tbl>
    <w:p w14:paraId="72573A49" w14:textId="77777777" w:rsidR="00BD3C4A" w:rsidRPr="00A5128C" w:rsidRDefault="00BD3C4A" w:rsidP="00C02D55">
      <w:pPr>
        <w:framePr w:w="10157" w:wrap="notBeside" w:vAnchor="text" w:hAnchor="text" w:xAlign="center" w:y="1"/>
        <w:spacing w:after="0" w:line="240" w:lineRule="auto"/>
        <w:jc w:val="both"/>
        <w:rPr>
          <w:rFonts w:ascii="Times New Roman" w:hAnsi="Times New Roman" w:cs="Times New Roman"/>
          <w:sz w:val="24"/>
          <w:szCs w:val="24"/>
        </w:rPr>
      </w:pPr>
    </w:p>
    <w:p w14:paraId="1764075F" w14:textId="77777777" w:rsidR="00BD3C4A" w:rsidRPr="00A5128C" w:rsidRDefault="00BD3C4A" w:rsidP="00C02D55">
      <w:pPr>
        <w:spacing w:after="0"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00"/>
        <w:gridCol w:w="1133"/>
        <w:gridCol w:w="2213"/>
        <w:gridCol w:w="5611"/>
      </w:tblGrid>
      <w:tr w:rsidR="00BD3C4A" w:rsidRPr="00A5128C" w14:paraId="591561D7" w14:textId="77777777" w:rsidTr="009D1ABB">
        <w:trPr>
          <w:trHeight w:hRule="exact" w:val="1018"/>
          <w:jc w:val="center"/>
        </w:trPr>
        <w:tc>
          <w:tcPr>
            <w:tcW w:w="1200" w:type="dxa"/>
            <w:tcBorders>
              <w:top w:val="single" w:sz="4" w:space="0" w:color="auto"/>
              <w:left w:val="single" w:sz="4" w:space="0" w:color="auto"/>
            </w:tcBorders>
            <w:shd w:val="clear" w:color="auto" w:fill="FFFFFF"/>
            <w:vAlign w:val="center"/>
          </w:tcPr>
          <w:p w14:paraId="737B7CEF"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 блока, кол-во ча</w:t>
            </w:r>
            <w:r w:rsidRPr="00A5128C">
              <w:rPr>
                <w:rStyle w:val="2Calibri85pt"/>
                <w:rFonts w:ascii="Times New Roman" w:eastAsia="Century Schoolbook" w:hAnsi="Times New Roman" w:cs="Times New Roman"/>
                <w:sz w:val="24"/>
                <w:szCs w:val="24"/>
              </w:rPr>
              <w:softHyphen/>
              <w:t>сов</w:t>
            </w:r>
          </w:p>
        </w:tc>
        <w:tc>
          <w:tcPr>
            <w:tcW w:w="1133" w:type="dxa"/>
            <w:tcBorders>
              <w:top w:val="single" w:sz="4" w:space="0" w:color="auto"/>
              <w:left w:val="single" w:sz="4" w:space="0" w:color="auto"/>
            </w:tcBorders>
            <w:shd w:val="clear" w:color="auto" w:fill="FFFFFF"/>
            <w:vAlign w:val="center"/>
          </w:tcPr>
          <w:p w14:paraId="6374CA38"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Тема</w:t>
            </w:r>
          </w:p>
        </w:tc>
        <w:tc>
          <w:tcPr>
            <w:tcW w:w="2213" w:type="dxa"/>
            <w:tcBorders>
              <w:top w:val="single" w:sz="4" w:space="0" w:color="auto"/>
              <w:left w:val="single" w:sz="4" w:space="0" w:color="auto"/>
            </w:tcBorders>
            <w:shd w:val="clear" w:color="auto" w:fill="FFFFFF"/>
            <w:vAlign w:val="center"/>
          </w:tcPr>
          <w:p w14:paraId="127EA7AE"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Содержание</w:t>
            </w:r>
          </w:p>
        </w:tc>
        <w:tc>
          <w:tcPr>
            <w:tcW w:w="5611" w:type="dxa"/>
            <w:tcBorders>
              <w:top w:val="single" w:sz="4" w:space="0" w:color="auto"/>
              <w:left w:val="single" w:sz="4" w:space="0" w:color="auto"/>
              <w:right w:val="single" w:sz="4" w:space="0" w:color="auto"/>
            </w:tcBorders>
            <w:shd w:val="clear" w:color="auto" w:fill="FFFFFF"/>
            <w:vAlign w:val="center"/>
          </w:tcPr>
          <w:p w14:paraId="1FF36FD1"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Виды деятельности обучающихся</w:t>
            </w:r>
          </w:p>
        </w:tc>
      </w:tr>
      <w:tr w:rsidR="00BD3C4A" w:rsidRPr="00A5128C" w14:paraId="56455536" w14:textId="77777777" w:rsidTr="009D1ABB">
        <w:trPr>
          <w:trHeight w:hRule="exact" w:val="2318"/>
          <w:jc w:val="center"/>
        </w:trPr>
        <w:tc>
          <w:tcPr>
            <w:tcW w:w="1200" w:type="dxa"/>
            <w:tcBorders>
              <w:top w:val="single" w:sz="4" w:space="0" w:color="auto"/>
              <w:left w:val="single" w:sz="4" w:space="0" w:color="auto"/>
            </w:tcBorders>
            <w:shd w:val="clear" w:color="auto" w:fill="FFFFFF"/>
          </w:tcPr>
          <w:p w14:paraId="245768CC"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З)</w:t>
            </w:r>
          </w:p>
          <w:p w14:paraId="485C1EF8"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1—2 уч. часа</w:t>
            </w:r>
          </w:p>
        </w:tc>
        <w:tc>
          <w:tcPr>
            <w:tcW w:w="1133" w:type="dxa"/>
            <w:tcBorders>
              <w:top w:val="single" w:sz="4" w:space="0" w:color="auto"/>
              <w:left w:val="single" w:sz="4" w:space="0" w:color="auto"/>
            </w:tcBorders>
            <w:shd w:val="clear" w:color="auto" w:fill="FFFFFF"/>
          </w:tcPr>
          <w:p w14:paraId="111CE72A"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Высота</w:t>
            </w:r>
          </w:p>
          <w:p w14:paraId="1CDCEC49"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звуков</w:t>
            </w:r>
          </w:p>
        </w:tc>
        <w:tc>
          <w:tcPr>
            <w:tcW w:w="2213" w:type="dxa"/>
            <w:tcBorders>
              <w:top w:val="single" w:sz="4" w:space="0" w:color="auto"/>
              <w:left w:val="single" w:sz="4" w:space="0" w:color="auto"/>
            </w:tcBorders>
            <w:shd w:val="clear" w:color="auto" w:fill="FFFFFF"/>
          </w:tcPr>
          <w:p w14:paraId="62615E92"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Регистры. Ноты певче</w:t>
            </w:r>
            <w:r w:rsidRPr="00A5128C">
              <w:rPr>
                <w:rStyle w:val="29pt"/>
                <w:rFonts w:ascii="Times New Roman" w:hAnsi="Times New Roman" w:cs="Times New Roman"/>
                <w:sz w:val="24"/>
                <w:szCs w:val="24"/>
              </w:rPr>
              <w:softHyphen/>
              <w:t>ского диапазона. Распо</w:t>
            </w:r>
            <w:r w:rsidRPr="00A5128C">
              <w:rPr>
                <w:rStyle w:val="29pt"/>
                <w:rFonts w:ascii="Times New Roman" w:hAnsi="Times New Roman" w:cs="Times New Roman"/>
                <w:sz w:val="24"/>
                <w:szCs w:val="24"/>
              </w:rPr>
              <w:softHyphen/>
              <w:t>ложение нот на клавиа</w:t>
            </w:r>
            <w:r w:rsidRPr="00A5128C">
              <w:rPr>
                <w:rStyle w:val="29pt"/>
                <w:rFonts w:ascii="Times New Roman" w:hAnsi="Times New Roman" w:cs="Times New Roman"/>
                <w:sz w:val="24"/>
                <w:szCs w:val="24"/>
              </w:rPr>
              <w:softHyphen/>
              <w:t>туре. Знаки альтерации (диезы, бемоли, бекары)</w:t>
            </w:r>
          </w:p>
        </w:tc>
        <w:tc>
          <w:tcPr>
            <w:tcW w:w="5611" w:type="dxa"/>
            <w:tcBorders>
              <w:top w:val="single" w:sz="4" w:space="0" w:color="auto"/>
              <w:left w:val="single" w:sz="4" w:space="0" w:color="auto"/>
              <w:right w:val="single" w:sz="4" w:space="0" w:color="auto"/>
            </w:tcBorders>
            <w:shd w:val="clear" w:color="auto" w:fill="FFFFFF"/>
            <w:vAlign w:val="center"/>
          </w:tcPr>
          <w:p w14:paraId="4C75EDC4"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Освоение понятий «выше-ниже». Определение на слух принадлеж</w:t>
            </w:r>
            <w:r w:rsidRPr="00A5128C">
              <w:rPr>
                <w:rStyle w:val="29pt"/>
                <w:rFonts w:ascii="Times New Roman" w:hAnsi="Times New Roman" w:cs="Times New Roman"/>
                <w:sz w:val="24"/>
                <w:szCs w:val="24"/>
              </w:rPr>
              <w:softHyphen/>
              <w:t>ности звуков к одному из регистров. Прослеживание по нотной за</w:t>
            </w:r>
            <w:r w:rsidRPr="00A5128C">
              <w:rPr>
                <w:rStyle w:val="29pt"/>
                <w:rFonts w:ascii="Times New Roman" w:hAnsi="Times New Roman" w:cs="Times New Roman"/>
                <w:sz w:val="24"/>
                <w:szCs w:val="24"/>
              </w:rPr>
              <w:softHyphen/>
              <w:t>писи отдельных мотивов, фрагментов знакомых песен, вычленение знакомых нот, знаков альтерации.</w:t>
            </w:r>
          </w:p>
          <w:p w14:paraId="632F532A"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Наблюдение за изменением музыкального образа при изменении регистра.</w:t>
            </w:r>
          </w:p>
          <w:p w14:paraId="29965FBB"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85pt"/>
                <w:rFonts w:eastAsia="Century Schoolbook"/>
                <w:sz w:val="24"/>
                <w:szCs w:val="24"/>
              </w:rPr>
              <w:t>На выбор или факультативно</w:t>
            </w:r>
            <w:r w:rsidRPr="00A5128C">
              <w:rPr>
                <w:rStyle w:val="29pt"/>
                <w:rFonts w:ascii="Times New Roman" w:hAnsi="Times New Roman" w:cs="Times New Roman"/>
                <w:sz w:val="24"/>
                <w:szCs w:val="24"/>
              </w:rPr>
              <w:t>:</w:t>
            </w:r>
          </w:p>
          <w:p w14:paraId="08E34AE0"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Исполнение на клавишных или духовых инструментах попевок, кратких мелодий по нотам.</w:t>
            </w:r>
          </w:p>
          <w:p w14:paraId="12BC20DC"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Выполнение упражнений на виртуальной клавиатуре</w:t>
            </w:r>
          </w:p>
        </w:tc>
      </w:tr>
      <w:tr w:rsidR="00BD3C4A" w:rsidRPr="00A5128C" w14:paraId="4377957A" w14:textId="77777777" w:rsidTr="009D1ABB">
        <w:trPr>
          <w:trHeight w:hRule="exact" w:val="2539"/>
          <w:jc w:val="center"/>
        </w:trPr>
        <w:tc>
          <w:tcPr>
            <w:tcW w:w="1200" w:type="dxa"/>
            <w:tcBorders>
              <w:top w:val="single" w:sz="4" w:space="0" w:color="auto"/>
              <w:left w:val="single" w:sz="4" w:space="0" w:color="auto"/>
              <w:bottom w:val="single" w:sz="4" w:space="0" w:color="auto"/>
            </w:tcBorders>
            <w:shd w:val="clear" w:color="auto" w:fill="FFFFFF"/>
          </w:tcPr>
          <w:p w14:paraId="3CE2E8C9"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w:t>
            </w:r>
          </w:p>
          <w:p w14:paraId="68093DA2"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1 —2 уч. часа</w:t>
            </w:r>
          </w:p>
        </w:tc>
        <w:tc>
          <w:tcPr>
            <w:tcW w:w="1133" w:type="dxa"/>
            <w:tcBorders>
              <w:top w:val="single" w:sz="4" w:space="0" w:color="auto"/>
              <w:left w:val="single" w:sz="4" w:space="0" w:color="auto"/>
              <w:bottom w:val="single" w:sz="4" w:space="0" w:color="auto"/>
            </w:tcBorders>
            <w:shd w:val="clear" w:color="auto" w:fill="FFFFFF"/>
          </w:tcPr>
          <w:p w14:paraId="458E6F28"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Мелодия</w:t>
            </w:r>
          </w:p>
        </w:tc>
        <w:tc>
          <w:tcPr>
            <w:tcW w:w="2213" w:type="dxa"/>
            <w:tcBorders>
              <w:top w:val="single" w:sz="4" w:space="0" w:color="auto"/>
              <w:left w:val="single" w:sz="4" w:space="0" w:color="auto"/>
              <w:bottom w:val="single" w:sz="4" w:space="0" w:color="auto"/>
            </w:tcBorders>
            <w:shd w:val="clear" w:color="auto" w:fill="FFFFFF"/>
          </w:tcPr>
          <w:p w14:paraId="044B1C50"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Мотив, музыкальная фраза. Поступенное, плавное движение мело</w:t>
            </w:r>
            <w:r w:rsidRPr="00A5128C">
              <w:rPr>
                <w:rStyle w:val="29pt"/>
                <w:rFonts w:ascii="Times New Roman" w:hAnsi="Times New Roman" w:cs="Times New Roman"/>
                <w:sz w:val="24"/>
                <w:szCs w:val="24"/>
              </w:rPr>
              <w:softHyphen/>
              <w:t>дии, скачки. Мелодиче</w:t>
            </w:r>
            <w:r w:rsidRPr="00A5128C">
              <w:rPr>
                <w:rStyle w:val="29pt"/>
                <w:rFonts w:ascii="Times New Roman" w:hAnsi="Times New Roman" w:cs="Times New Roman"/>
                <w:sz w:val="24"/>
                <w:szCs w:val="24"/>
              </w:rPr>
              <w:softHyphen/>
              <w:t>ский рисунок</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5089E72D"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Определение на слух, прослеживание по нотной записи мелодических рисунков с поступенным, плавным движением, скачками, останов</w:t>
            </w:r>
            <w:r w:rsidRPr="00A5128C">
              <w:rPr>
                <w:rStyle w:val="29pt"/>
                <w:rFonts w:ascii="Times New Roman" w:hAnsi="Times New Roman" w:cs="Times New Roman"/>
                <w:sz w:val="24"/>
                <w:szCs w:val="24"/>
              </w:rPr>
              <w:softHyphen/>
              <w:t>ками.</w:t>
            </w:r>
          </w:p>
          <w:p w14:paraId="55769970"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Исполнение, импровизация (вокальная или на звуковысотных музы</w:t>
            </w:r>
            <w:r w:rsidRPr="00A5128C">
              <w:rPr>
                <w:rStyle w:val="29pt"/>
                <w:rFonts w:ascii="Times New Roman" w:hAnsi="Times New Roman" w:cs="Times New Roman"/>
                <w:sz w:val="24"/>
                <w:szCs w:val="24"/>
              </w:rPr>
              <w:softHyphen/>
              <w:t>кальных инструментах) различных мелодических рисунков.</w:t>
            </w:r>
          </w:p>
          <w:p w14:paraId="41E953B3"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85pt"/>
                <w:rFonts w:eastAsia="Century Schoolbook"/>
                <w:sz w:val="24"/>
                <w:szCs w:val="24"/>
              </w:rPr>
              <w:t>На выбор или факультативно:</w:t>
            </w:r>
          </w:p>
          <w:p w14:paraId="2F3CD717"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Нахождение по нотам границ музыкальной фразы, мотива. Обнаружение повторяющихся и неповторяющихся мотивов, музы</w:t>
            </w:r>
            <w:r w:rsidRPr="00A5128C">
              <w:rPr>
                <w:rStyle w:val="29pt"/>
                <w:rFonts w:ascii="Times New Roman" w:hAnsi="Times New Roman" w:cs="Times New Roman"/>
                <w:sz w:val="24"/>
                <w:szCs w:val="24"/>
              </w:rPr>
              <w:softHyphen/>
              <w:t>кальных фраз, похожих друг на друга.</w:t>
            </w:r>
          </w:p>
          <w:p w14:paraId="4C1457C2"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Исполнение на духовых, клавишных инструментах или виртуальной клавиатуре попевок, кратких мелодий по нотам</w:t>
            </w:r>
          </w:p>
        </w:tc>
      </w:tr>
    </w:tbl>
    <w:p w14:paraId="5DAE47A7" w14:textId="77777777" w:rsidR="00BD3C4A" w:rsidRPr="00A5128C" w:rsidRDefault="00BD3C4A" w:rsidP="00C02D55">
      <w:pPr>
        <w:framePr w:w="10157" w:wrap="notBeside" w:vAnchor="text" w:hAnchor="text" w:xAlign="center" w:y="1"/>
        <w:spacing w:after="0" w:line="240" w:lineRule="auto"/>
        <w:jc w:val="both"/>
        <w:rPr>
          <w:rFonts w:ascii="Times New Roman" w:hAnsi="Times New Roman" w:cs="Times New Roman"/>
          <w:sz w:val="24"/>
          <w:szCs w:val="24"/>
        </w:rPr>
      </w:pPr>
    </w:p>
    <w:p w14:paraId="01FFC5D0" w14:textId="77777777" w:rsidR="00BD3C4A" w:rsidRPr="00A5128C" w:rsidRDefault="00BD3C4A" w:rsidP="00C02D55">
      <w:pPr>
        <w:spacing w:after="0"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00"/>
        <w:gridCol w:w="1133"/>
        <w:gridCol w:w="2213"/>
        <w:gridCol w:w="5611"/>
      </w:tblGrid>
      <w:tr w:rsidR="00BD3C4A" w:rsidRPr="00A5128C" w14:paraId="1003ECF4" w14:textId="77777777" w:rsidTr="009D1ABB">
        <w:trPr>
          <w:trHeight w:hRule="exact" w:val="1018"/>
          <w:jc w:val="center"/>
        </w:trPr>
        <w:tc>
          <w:tcPr>
            <w:tcW w:w="1200" w:type="dxa"/>
            <w:tcBorders>
              <w:top w:val="single" w:sz="4" w:space="0" w:color="auto"/>
              <w:left w:val="single" w:sz="4" w:space="0" w:color="auto"/>
            </w:tcBorders>
            <w:shd w:val="clear" w:color="auto" w:fill="FFFFFF"/>
            <w:vAlign w:val="center"/>
          </w:tcPr>
          <w:p w14:paraId="4C545E81"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lastRenderedPageBreak/>
              <w:t>№ блока, кол-во ча</w:t>
            </w:r>
            <w:r w:rsidRPr="00A5128C">
              <w:rPr>
                <w:rStyle w:val="2Calibri85pt"/>
                <w:rFonts w:ascii="Times New Roman" w:eastAsia="Century Schoolbook" w:hAnsi="Times New Roman" w:cs="Times New Roman"/>
                <w:sz w:val="24"/>
                <w:szCs w:val="24"/>
              </w:rPr>
              <w:softHyphen/>
              <w:t>сов</w:t>
            </w:r>
          </w:p>
        </w:tc>
        <w:tc>
          <w:tcPr>
            <w:tcW w:w="1133" w:type="dxa"/>
            <w:tcBorders>
              <w:top w:val="single" w:sz="4" w:space="0" w:color="auto"/>
              <w:left w:val="single" w:sz="4" w:space="0" w:color="auto"/>
            </w:tcBorders>
            <w:shd w:val="clear" w:color="auto" w:fill="FFFFFF"/>
            <w:vAlign w:val="center"/>
          </w:tcPr>
          <w:p w14:paraId="5BBA5F91"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Тема</w:t>
            </w:r>
          </w:p>
        </w:tc>
        <w:tc>
          <w:tcPr>
            <w:tcW w:w="2213" w:type="dxa"/>
            <w:tcBorders>
              <w:top w:val="single" w:sz="4" w:space="0" w:color="auto"/>
              <w:left w:val="single" w:sz="4" w:space="0" w:color="auto"/>
            </w:tcBorders>
            <w:shd w:val="clear" w:color="auto" w:fill="FFFFFF"/>
            <w:vAlign w:val="center"/>
          </w:tcPr>
          <w:p w14:paraId="17F13351"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Содержание</w:t>
            </w:r>
          </w:p>
        </w:tc>
        <w:tc>
          <w:tcPr>
            <w:tcW w:w="5611" w:type="dxa"/>
            <w:tcBorders>
              <w:top w:val="single" w:sz="4" w:space="0" w:color="auto"/>
              <w:left w:val="single" w:sz="4" w:space="0" w:color="auto"/>
              <w:right w:val="single" w:sz="4" w:space="0" w:color="auto"/>
            </w:tcBorders>
            <w:shd w:val="clear" w:color="auto" w:fill="FFFFFF"/>
            <w:vAlign w:val="center"/>
          </w:tcPr>
          <w:p w14:paraId="1B4A64A6"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Виды деятельности обучающихся</w:t>
            </w:r>
          </w:p>
        </w:tc>
      </w:tr>
      <w:tr w:rsidR="00BD3C4A" w:rsidRPr="00A5128C" w14:paraId="07B2A061" w14:textId="77777777" w:rsidTr="009D1ABB">
        <w:trPr>
          <w:trHeight w:hRule="exact" w:val="3149"/>
          <w:jc w:val="center"/>
        </w:trPr>
        <w:tc>
          <w:tcPr>
            <w:tcW w:w="1200" w:type="dxa"/>
            <w:tcBorders>
              <w:top w:val="single" w:sz="4" w:space="0" w:color="auto"/>
              <w:left w:val="single" w:sz="4" w:space="0" w:color="auto"/>
            </w:tcBorders>
            <w:shd w:val="clear" w:color="auto" w:fill="FFFFFF"/>
          </w:tcPr>
          <w:p w14:paraId="01A60C69"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К)</w:t>
            </w:r>
          </w:p>
          <w:p w14:paraId="5A36BB5C"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1—2 уч. часа</w:t>
            </w:r>
          </w:p>
        </w:tc>
        <w:tc>
          <w:tcPr>
            <w:tcW w:w="1133" w:type="dxa"/>
            <w:tcBorders>
              <w:top w:val="single" w:sz="4" w:space="0" w:color="auto"/>
              <w:left w:val="single" w:sz="4" w:space="0" w:color="auto"/>
            </w:tcBorders>
            <w:shd w:val="clear" w:color="auto" w:fill="FFFFFF"/>
          </w:tcPr>
          <w:p w14:paraId="00BEA081"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Сопровождение</w:t>
            </w:r>
          </w:p>
        </w:tc>
        <w:tc>
          <w:tcPr>
            <w:tcW w:w="2213" w:type="dxa"/>
            <w:tcBorders>
              <w:top w:val="single" w:sz="4" w:space="0" w:color="auto"/>
              <w:left w:val="single" w:sz="4" w:space="0" w:color="auto"/>
            </w:tcBorders>
            <w:shd w:val="clear" w:color="auto" w:fill="FFFFFF"/>
          </w:tcPr>
          <w:p w14:paraId="2C2018E8"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Аккомпанемент.</w:t>
            </w:r>
          </w:p>
          <w:p w14:paraId="66683DEB"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Остинато.</w:t>
            </w:r>
          </w:p>
          <w:p w14:paraId="481C4A35"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Вступление, заключение, проигрыш</w:t>
            </w:r>
          </w:p>
        </w:tc>
        <w:tc>
          <w:tcPr>
            <w:tcW w:w="5611" w:type="dxa"/>
            <w:tcBorders>
              <w:top w:val="single" w:sz="4" w:space="0" w:color="auto"/>
              <w:left w:val="single" w:sz="4" w:space="0" w:color="auto"/>
              <w:right w:val="single" w:sz="4" w:space="0" w:color="auto"/>
            </w:tcBorders>
            <w:shd w:val="clear" w:color="auto" w:fill="FFFFFF"/>
            <w:vAlign w:val="center"/>
          </w:tcPr>
          <w:p w14:paraId="0057AFB8"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 Различение простейших элементов музыкальной формы: вступление, заключение, проигрыш. Составление наглядной графической схемы. Импровизация ритмического аккомпанемента к знакомой песне (зву</w:t>
            </w:r>
            <w:r w:rsidRPr="00A5128C">
              <w:rPr>
                <w:rStyle w:val="29pt"/>
                <w:rFonts w:ascii="Times New Roman" w:hAnsi="Times New Roman" w:cs="Times New Roman"/>
                <w:sz w:val="24"/>
                <w:szCs w:val="24"/>
              </w:rPr>
              <w:softHyphen/>
              <w:t>чащими жестами или на ударных инструментах).</w:t>
            </w:r>
          </w:p>
          <w:p w14:paraId="3EFCDEDD"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85pt"/>
                <w:rFonts w:eastAsia="Century Schoolbook"/>
                <w:sz w:val="24"/>
                <w:szCs w:val="24"/>
              </w:rPr>
              <w:t>На выбор или факультативно</w:t>
            </w:r>
            <w:r w:rsidRPr="00A5128C">
              <w:rPr>
                <w:rStyle w:val="29pt"/>
                <w:rFonts w:ascii="Times New Roman" w:hAnsi="Times New Roman" w:cs="Times New Roman"/>
                <w:sz w:val="24"/>
                <w:szCs w:val="24"/>
              </w:rPr>
              <w:t>:</w:t>
            </w:r>
          </w:p>
          <w:p w14:paraId="05FEA6E5"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Импровизация, сочинение вступления, заключения, проигрыша к знакомой мелодии, попевке, песне (вокально или на звуковысотных инструментах).</w:t>
            </w:r>
          </w:p>
          <w:p w14:paraId="1555628E"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Исполнение простейшего сопровождения (бурдонный бас, остинато) к знакомой мелодии на клавишных или духовых инструментах</w:t>
            </w:r>
          </w:p>
        </w:tc>
      </w:tr>
      <w:tr w:rsidR="00BD3C4A" w:rsidRPr="00A5128C" w14:paraId="192FDE12" w14:textId="77777777" w:rsidTr="009D1ABB">
        <w:trPr>
          <w:trHeight w:hRule="exact" w:val="1709"/>
          <w:jc w:val="center"/>
        </w:trPr>
        <w:tc>
          <w:tcPr>
            <w:tcW w:w="1200" w:type="dxa"/>
            <w:tcBorders>
              <w:top w:val="single" w:sz="4" w:space="0" w:color="auto"/>
              <w:left w:val="single" w:sz="4" w:space="0" w:color="auto"/>
              <w:bottom w:val="single" w:sz="4" w:space="0" w:color="auto"/>
            </w:tcBorders>
            <w:shd w:val="clear" w:color="auto" w:fill="FFFFFF"/>
          </w:tcPr>
          <w:p w14:paraId="6ABF64F4"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Л)</w:t>
            </w:r>
          </w:p>
          <w:p w14:paraId="4B90DBED"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1 —2 уч. часа</w:t>
            </w:r>
          </w:p>
        </w:tc>
        <w:tc>
          <w:tcPr>
            <w:tcW w:w="1133" w:type="dxa"/>
            <w:tcBorders>
              <w:top w:val="single" w:sz="4" w:space="0" w:color="auto"/>
              <w:left w:val="single" w:sz="4" w:space="0" w:color="auto"/>
              <w:bottom w:val="single" w:sz="4" w:space="0" w:color="auto"/>
            </w:tcBorders>
            <w:shd w:val="clear" w:color="auto" w:fill="FFFFFF"/>
          </w:tcPr>
          <w:p w14:paraId="0F51F389"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Песня</w:t>
            </w:r>
          </w:p>
        </w:tc>
        <w:tc>
          <w:tcPr>
            <w:tcW w:w="2213" w:type="dxa"/>
            <w:tcBorders>
              <w:top w:val="single" w:sz="4" w:space="0" w:color="auto"/>
              <w:left w:val="single" w:sz="4" w:space="0" w:color="auto"/>
              <w:bottom w:val="single" w:sz="4" w:space="0" w:color="auto"/>
            </w:tcBorders>
            <w:shd w:val="clear" w:color="auto" w:fill="FFFFFF"/>
          </w:tcPr>
          <w:p w14:paraId="55F8797A"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Куплетная форма. Запев, припев</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38592BB1"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Знакомство со строением куплетной формы. Составление наглядной буквенной или графической схемы куплетной формы.</w:t>
            </w:r>
          </w:p>
          <w:p w14:paraId="4FEDEE21"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Исполнение песен, написанных в куплетной форме.</w:t>
            </w:r>
          </w:p>
          <w:p w14:paraId="75D5571B"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Различение куплетной формы при слушании незнакомых музыкаль</w:t>
            </w:r>
            <w:r w:rsidRPr="00A5128C">
              <w:rPr>
                <w:rStyle w:val="29pt"/>
                <w:rFonts w:ascii="Times New Roman" w:hAnsi="Times New Roman" w:cs="Times New Roman"/>
                <w:sz w:val="24"/>
                <w:szCs w:val="24"/>
              </w:rPr>
              <w:softHyphen/>
              <w:t>ных произведений.</w:t>
            </w:r>
          </w:p>
          <w:p w14:paraId="147B8EF6"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85pt"/>
                <w:rFonts w:eastAsia="Century Schoolbook"/>
                <w:sz w:val="24"/>
                <w:szCs w:val="24"/>
              </w:rPr>
              <w:t>На выбор или факультативно:</w:t>
            </w:r>
          </w:p>
          <w:p w14:paraId="6328396C"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Импровизация, сочинение новых куплетов к знакомой песне</w:t>
            </w:r>
          </w:p>
        </w:tc>
      </w:tr>
    </w:tbl>
    <w:p w14:paraId="5C67195A" w14:textId="77777777" w:rsidR="00BD3C4A" w:rsidRPr="00A5128C" w:rsidRDefault="00BD3C4A" w:rsidP="00C02D55">
      <w:pPr>
        <w:framePr w:w="10157" w:wrap="notBeside" w:vAnchor="text" w:hAnchor="text" w:xAlign="center" w:y="1"/>
        <w:spacing w:after="0" w:line="240" w:lineRule="auto"/>
        <w:jc w:val="both"/>
        <w:rPr>
          <w:rFonts w:ascii="Times New Roman" w:hAnsi="Times New Roman" w:cs="Times New Roman"/>
          <w:sz w:val="24"/>
          <w:szCs w:val="24"/>
        </w:rPr>
      </w:pPr>
    </w:p>
    <w:p w14:paraId="7A44701A" w14:textId="77777777" w:rsidR="00BD3C4A" w:rsidRPr="00A5128C" w:rsidRDefault="00BD3C4A" w:rsidP="00C02D55">
      <w:pPr>
        <w:spacing w:after="0"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00"/>
        <w:gridCol w:w="1133"/>
        <w:gridCol w:w="2213"/>
        <w:gridCol w:w="5611"/>
      </w:tblGrid>
      <w:tr w:rsidR="00BD3C4A" w:rsidRPr="00A5128C" w14:paraId="71746054" w14:textId="77777777" w:rsidTr="009D1ABB">
        <w:trPr>
          <w:trHeight w:hRule="exact" w:val="1018"/>
          <w:jc w:val="center"/>
        </w:trPr>
        <w:tc>
          <w:tcPr>
            <w:tcW w:w="1200" w:type="dxa"/>
            <w:tcBorders>
              <w:top w:val="single" w:sz="4" w:space="0" w:color="auto"/>
              <w:left w:val="single" w:sz="4" w:space="0" w:color="auto"/>
            </w:tcBorders>
            <w:shd w:val="clear" w:color="auto" w:fill="FFFFFF"/>
            <w:vAlign w:val="center"/>
          </w:tcPr>
          <w:p w14:paraId="2E8D908E"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 блока, кол-во ча</w:t>
            </w:r>
            <w:r w:rsidRPr="00A5128C">
              <w:rPr>
                <w:rStyle w:val="29pt"/>
                <w:rFonts w:ascii="Times New Roman" w:hAnsi="Times New Roman" w:cs="Times New Roman"/>
                <w:sz w:val="24"/>
                <w:szCs w:val="24"/>
              </w:rPr>
              <w:softHyphen/>
              <w:t>сов</w:t>
            </w:r>
          </w:p>
        </w:tc>
        <w:tc>
          <w:tcPr>
            <w:tcW w:w="1133" w:type="dxa"/>
            <w:tcBorders>
              <w:top w:val="single" w:sz="4" w:space="0" w:color="auto"/>
              <w:left w:val="single" w:sz="4" w:space="0" w:color="auto"/>
            </w:tcBorders>
            <w:shd w:val="clear" w:color="auto" w:fill="FFFFFF"/>
            <w:vAlign w:val="center"/>
          </w:tcPr>
          <w:p w14:paraId="07EF5BD9"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Тема</w:t>
            </w:r>
          </w:p>
        </w:tc>
        <w:tc>
          <w:tcPr>
            <w:tcW w:w="2213" w:type="dxa"/>
            <w:tcBorders>
              <w:top w:val="single" w:sz="4" w:space="0" w:color="auto"/>
              <w:left w:val="single" w:sz="4" w:space="0" w:color="auto"/>
            </w:tcBorders>
            <w:shd w:val="clear" w:color="auto" w:fill="FFFFFF"/>
            <w:vAlign w:val="center"/>
          </w:tcPr>
          <w:p w14:paraId="04A35985"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Содержание</w:t>
            </w:r>
          </w:p>
        </w:tc>
        <w:tc>
          <w:tcPr>
            <w:tcW w:w="5611" w:type="dxa"/>
            <w:tcBorders>
              <w:top w:val="single" w:sz="4" w:space="0" w:color="auto"/>
              <w:left w:val="single" w:sz="4" w:space="0" w:color="auto"/>
              <w:right w:val="single" w:sz="4" w:space="0" w:color="auto"/>
            </w:tcBorders>
            <w:shd w:val="clear" w:color="auto" w:fill="FFFFFF"/>
            <w:vAlign w:val="center"/>
          </w:tcPr>
          <w:p w14:paraId="09ADF3F3"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Виды деятельности обучающихся</w:t>
            </w:r>
          </w:p>
        </w:tc>
      </w:tr>
      <w:tr w:rsidR="00BD3C4A" w:rsidRPr="00A5128C" w14:paraId="3A23336F" w14:textId="77777777" w:rsidTr="009D1ABB">
        <w:trPr>
          <w:trHeight w:hRule="exact" w:val="1906"/>
          <w:jc w:val="center"/>
        </w:trPr>
        <w:tc>
          <w:tcPr>
            <w:tcW w:w="1200" w:type="dxa"/>
            <w:tcBorders>
              <w:top w:val="single" w:sz="4" w:space="0" w:color="auto"/>
              <w:left w:val="single" w:sz="4" w:space="0" w:color="auto"/>
            </w:tcBorders>
            <w:shd w:val="clear" w:color="auto" w:fill="FFFFFF"/>
          </w:tcPr>
          <w:p w14:paraId="18A0796B"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М)</w:t>
            </w:r>
          </w:p>
          <w:p w14:paraId="5F5EBDEF"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1—2 уч. часа</w:t>
            </w:r>
          </w:p>
        </w:tc>
        <w:tc>
          <w:tcPr>
            <w:tcW w:w="1133" w:type="dxa"/>
            <w:tcBorders>
              <w:top w:val="single" w:sz="4" w:space="0" w:color="auto"/>
              <w:left w:val="single" w:sz="4" w:space="0" w:color="auto"/>
            </w:tcBorders>
            <w:shd w:val="clear" w:color="auto" w:fill="FFFFFF"/>
          </w:tcPr>
          <w:p w14:paraId="50A95F47"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Лад</w:t>
            </w:r>
          </w:p>
        </w:tc>
        <w:tc>
          <w:tcPr>
            <w:tcW w:w="2213" w:type="dxa"/>
            <w:tcBorders>
              <w:top w:val="single" w:sz="4" w:space="0" w:color="auto"/>
              <w:left w:val="single" w:sz="4" w:space="0" w:color="auto"/>
            </w:tcBorders>
            <w:shd w:val="clear" w:color="auto" w:fill="FFFFFF"/>
          </w:tcPr>
          <w:p w14:paraId="0CB8FE63"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Понятие лада. Семисту</w:t>
            </w:r>
            <w:r w:rsidRPr="00A5128C">
              <w:rPr>
                <w:rStyle w:val="29pt"/>
                <w:rFonts w:ascii="Times New Roman" w:hAnsi="Times New Roman" w:cs="Times New Roman"/>
                <w:sz w:val="24"/>
                <w:szCs w:val="24"/>
              </w:rPr>
              <w:softHyphen/>
              <w:t>пенные лады мажор и минор. Краска звучания. Ступеневый состав</w:t>
            </w:r>
          </w:p>
        </w:tc>
        <w:tc>
          <w:tcPr>
            <w:tcW w:w="5611" w:type="dxa"/>
            <w:tcBorders>
              <w:top w:val="single" w:sz="4" w:space="0" w:color="auto"/>
              <w:left w:val="single" w:sz="4" w:space="0" w:color="auto"/>
              <w:right w:val="single" w:sz="4" w:space="0" w:color="auto"/>
            </w:tcBorders>
            <w:shd w:val="clear" w:color="auto" w:fill="FFFFFF"/>
            <w:vAlign w:val="center"/>
          </w:tcPr>
          <w:p w14:paraId="3003DC68"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Определение на слух ладового наклонения музыки. Игра «Солныш</w:t>
            </w:r>
            <w:r w:rsidRPr="00A5128C">
              <w:rPr>
                <w:rStyle w:val="29pt"/>
                <w:rFonts w:ascii="Times New Roman" w:hAnsi="Times New Roman" w:cs="Times New Roman"/>
                <w:sz w:val="24"/>
                <w:szCs w:val="24"/>
              </w:rPr>
              <w:softHyphen/>
              <w:t>ко — туча». Наблюдение за изменением музыкального образа при изменении лада. Распевания, вокальные упражнения, построенные на чередовании мажора и минора.</w:t>
            </w:r>
          </w:p>
          <w:p w14:paraId="1F2B3D5A"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Исполнение песен с ярко выраженной ладовой окраской.</w:t>
            </w:r>
          </w:p>
          <w:p w14:paraId="58DD68AE"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85pt"/>
                <w:rFonts w:eastAsia="Century Schoolbook"/>
                <w:sz w:val="24"/>
                <w:szCs w:val="24"/>
              </w:rPr>
              <w:t>На выбор или факультативно</w:t>
            </w:r>
            <w:r w:rsidRPr="00A5128C">
              <w:rPr>
                <w:rStyle w:val="29pt"/>
                <w:rFonts w:ascii="Times New Roman" w:hAnsi="Times New Roman" w:cs="Times New Roman"/>
                <w:sz w:val="24"/>
                <w:szCs w:val="24"/>
              </w:rPr>
              <w:t>:</w:t>
            </w:r>
          </w:p>
          <w:p w14:paraId="4105C3E3"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Импровизация, сочинение в заданном ладу.</w:t>
            </w:r>
          </w:p>
          <w:p w14:paraId="1538ABCA"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Чтение сказок о нотах и музыкальных ладах</w:t>
            </w:r>
          </w:p>
        </w:tc>
      </w:tr>
      <w:tr w:rsidR="00BD3C4A" w:rsidRPr="00A5128C" w14:paraId="48CC907C" w14:textId="77777777" w:rsidTr="009D1ABB">
        <w:trPr>
          <w:trHeight w:hRule="exact" w:val="1493"/>
          <w:jc w:val="center"/>
        </w:trPr>
        <w:tc>
          <w:tcPr>
            <w:tcW w:w="1200" w:type="dxa"/>
            <w:tcBorders>
              <w:top w:val="single" w:sz="4" w:space="0" w:color="auto"/>
              <w:left w:val="single" w:sz="4" w:space="0" w:color="auto"/>
            </w:tcBorders>
            <w:shd w:val="clear" w:color="auto" w:fill="FFFFFF"/>
          </w:tcPr>
          <w:p w14:paraId="7378F500"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Н)</w:t>
            </w:r>
          </w:p>
          <w:p w14:paraId="025BEC60"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1 —2 уч. часа</w:t>
            </w:r>
          </w:p>
        </w:tc>
        <w:tc>
          <w:tcPr>
            <w:tcW w:w="1133" w:type="dxa"/>
            <w:tcBorders>
              <w:top w:val="single" w:sz="4" w:space="0" w:color="auto"/>
              <w:left w:val="single" w:sz="4" w:space="0" w:color="auto"/>
            </w:tcBorders>
            <w:shd w:val="clear" w:color="auto" w:fill="FFFFFF"/>
          </w:tcPr>
          <w:p w14:paraId="1B87DD98"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Пентато</w:t>
            </w:r>
            <w:r w:rsidRPr="00A5128C">
              <w:rPr>
                <w:rStyle w:val="29pt"/>
                <w:rFonts w:ascii="Times New Roman" w:hAnsi="Times New Roman" w:cs="Times New Roman"/>
                <w:sz w:val="24"/>
                <w:szCs w:val="24"/>
              </w:rPr>
              <w:softHyphen/>
              <w:t>ника</w:t>
            </w:r>
          </w:p>
        </w:tc>
        <w:tc>
          <w:tcPr>
            <w:tcW w:w="2213" w:type="dxa"/>
            <w:tcBorders>
              <w:top w:val="single" w:sz="4" w:space="0" w:color="auto"/>
              <w:left w:val="single" w:sz="4" w:space="0" w:color="auto"/>
            </w:tcBorders>
            <w:shd w:val="clear" w:color="auto" w:fill="FFFFFF"/>
          </w:tcPr>
          <w:p w14:paraId="464CC4F8"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Пентатоника — пятиступенный лад, рас</w:t>
            </w:r>
            <w:r w:rsidRPr="00A5128C">
              <w:rPr>
                <w:rStyle w:val="29pt"/>
                <w:rFonts w:ascii="Times New Roman" w:hAnsi="Times New Roman" w:cs="Times New Roman"/>
                <w:sz w:val="24"/>
                <w:szCs w:val="24"/>
              </w:rPr>
              <w:softHyphen/>
              <w:t>пространённый у многих народов</w:t>
            </w:r>
          </w:p>
        </w:tc>
        <w:tc>
          <w:tcPr>
            <w:tcW w:w="5611" w:type="dxa"/>
            <w:tcBorders>
              <w:top w:val="single" w:sz="4" w:space="0" w:color="auto"/>
              <w:left w:val="single" w:sz="4" w:space="0" w:color="auto"/>
              <w:right w:val="single" w:sz="4" w:space="0" w:color="auto"/>
            </w:tcBorders>
            <w:shd w:val="clear" w:color="auto" w:fill="FFFFFF"/>
            <w:vAlign w:val="center"/>
          </w:tcPr>
          <w:p w14:paraId="0A2D4A25"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Слушание инструментальных произведений, исполнение песен, написанных в пентатонике.</w:t>
            </w:r>
          </w:p>
          <w:p w14:paraId="06821E13"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Импровизация на чёрных клавишах фортепиано.</w:t>
            </w:r>
          </w:p>
          <w:p w14:paraId="48C86DF5"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85pt"/>
                <w:rFonts w:eastAsia="Century Schoolbook"/>
                <w:sz w:val="24"/>
                <w:szCs w:val="24"/>
              </w:rPr>
              <w:t>На выбор или факультативно:</w:t>
            </w:r>
          </w:p>
          <w:p w14:paraId="4C2F2C8A"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Импровизация в пентатонном ладу на других музыкальных инстру</w:t>
            </w:r>
            <w:r w:rsidRPr="00A5128C">
              <w:rPr>
                <w:rStyle w:val="29pt"/>
                <w:rFonts w:ascii="Times New Roman" w:hAnsi="Times New Roman" w:cs="Times New Roman"/>
                <w:sz w:val="24"/>
                <w:szCs w:val="24"/>
              </w:rPr>
              <w:softHyphen/>
              <w:t>ментах (свирель, блокфлейта, штабшпили со съёмными пластинами)</w:t>
            </w:r>
          </w:p>
        </w:tc>
      </w:tr>
      <w:tr w:rsidR="00BD3C4A" w:rsidRPr="00A5128C" w14:paraId="442D85DC" w14:textId="77777777" w:rsidTr="009D1ABB">
        <w:trPr>
          <w:trHeight w:hRule="exact" w:val="1709"/>
          <w:jc w:val="center"/>
        </w:trPr>
        <w:tc>
          <w:tcPr>
            <w:tcW w:w="1200" w:type="dxa"/>
            <w:tcBorders>
              <w:top w:val="single" w:sz="4" w:space="0" w:color="auto"/>
              <w:left w:val="single" w:sz="4" w:space="0" w:color="auto"/>
              <w:bottom w:val="single" w:sz="4" w:space="0" w:color="auto"/>
            </w:tcBorders>
            <w:shd w:val="clear" w:color="auto" w:fill="FFFFFF"/>
          </w:tcPr>
          <w:p w14:paraId="6ACFC387"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О)</w:t>
            </w:r>
          </w:p>
          <w:p w14:paraId="3F8D141E"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1 —2 уч. часа</w:t>
            </w:r>
          </w:p>
        </w:tc>
        <w:tc>
          <w:tcPr>
            <w:tcW w:w="1133" w:type="dxa"/>
            <w:tcBorders>
              <w:top w:val="single" w:sz="4" w:space="0" w:color="auto"/>
              <w:left w:val="single" w:sz="4" w:space="0" w:color="auto"/>
              <w:bottom w:val="single" w:sz="4" w:space="0" w:color="auto"/>
            </w:tcBorders>
            <w:shd w:val="clear" w:color="auto" w:fill="FFFFFF"/>
          </w:tcPr>
          <w:p w14:paraId="2249A954"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Ноты в разных октавах</w:t>
            </w:r>
          </w:p>
        </w:tc>
        <w:tc>
          <w:tcPr>
            <w:tcW w:w="2213" w:type="dxa"/>
            <w:tcBorders>
              <w:top w:val="single" w:sz="4" w:space="0" w:color="auto"/>
              <w:left w:val="single" w:sz="4" w:space="0" w:color="auto"/>
              <w:bottom w:val="single" w:sz="4" w:space="0" w:color="auto"/>
            </w:tcBorders>
            <w:shd w:val="clear" w:color="auto" w:fill="FFFFFF"/>
          </w:tcPr>
          <w:p w14:paraId="7EF1BA9A"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Ноты второй и малой октавы. Басовый ключ</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1A90A3E7"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Знакомство с нотной записью во второй и малой октаве. Прослежи</w:t>
            </w:r>
            <w:r w:rsidRPr="00A5128C">
              <w:rPr>
                <w:rStyle w:val="29pt"/>
                <w:rFonts w:ascii="Times New Roman" w:hAnsi="Times New Roman" w:cs="Times New Roman"/>
                <w:sz w:val="24"/>
                <w:szCs w:val="24"/>
              </w:rPr>
              <w:softHyphen/>
              <w:t xml:space="preserve">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 </w:t>
            </w:r>
            <w:r w:rsidRPr="00A5128C">
              <w:rPr>
                <w:rStyle w:val="285pt"/>
                <w:rFonts w:eastAsia="Century Schoolbook"/>
                <w:sz w:val="24"/>
                <w:szCs w:val="24"/>
              </w:rPr>
              <w:t>На выбор или факультативно:</w:t>
            </w:r>
          </w:p>
          <w:p w14:paraId="39EC956F"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Исполнение на духовых, клавишных инструментах или виртуальной клавиатуре попевок, кратких мелодий по нотам</w:t>
            </w:r>
          </w:p>
        </w:tc>
      </w:tr>
    </w:tbl>
    <w:p w14:paraId="21752E27" w14:textId="77777777" w:rsidR="00BD3C4A" w:rsidRPr="00A5128C" w:rsidRDefault="00BD3C4A" w:rsidP="00C02D55">
      <w:pPr>
        <w:framePr w:w="10157" w:wrap="notBeside" w:vAnchor="text" w:hAnchor="text" w:xAlign="center" w:y="1"/>
        <w:spacing w:after="0" w:line="240" w:lineRule="auto"/>
        <w:jc w:val="both"/>
        <w:rPr>
          <w:rFonts w:ascii="Times New Roman" w:hAnsi="Times New Roman" w:cs="Times New Roman"/>
          <w:sz w:val="24"/>
          <w:szCs w:val="24"/>
        </w:rPr>
      </w:pPr>
    </w:p>
    <w:p w14:paraId="277850DB" w14:textId="77777777" w:rsidR="00BD3C4A" w:rsidRPr="00A5128C" w:rsidRDefault="00BD3C4A" w:rsidP="00C02D55">
      <w:pPr>
        <w:spacing w:after="0"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00"/>
        <w:gridCol w:w="1133"/>
        <w:gridCol w:w="2213"/>
        <w:gridCol w:w="5611"/>
      </w:tblGrid>
      <w:tr w:rsidR="00BD3C4A" w:rsidRPr="00A5128C" w14:paraId="2422F4C5" w14:textId="77777777" w:rsidTr="009D1ABB">
        <w:trPr>
          <w:trHeight w:hRule="exact" w:val="1018"/>
          <w:jc w:val="center"/>
        </w:trPr>
        <w:tc>
          <w:tcPr>
            <w:tcW w:w="1200" w:type="dxa"/>
            <w:tcBorders>
              <w:top w:val="single" w:sz="4" w:space="0" w:color="auto"/>
              <w:left w:val="single" w:sz="4" w:space="0" w:color="auto"/>
            </w:tcBorders>
            <w:shd w:val="clear" w:color="auto" w:fill="FFFFFF"/>
            <w:vAlign w:val="center"/>
          </w:tcPr>
          <w:p w14:paraId="4DC2AE5C"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lastRenderedPageBreak/>
              <w:t>№ блока, кол-во ча</w:t>
            </w:r>
            <w:r w:rsidRPr="00A5128C">
              <w:rPr>
                <w:rStyle w:val="2Calibri85pt"/>
                <w:rFonts w:ascii="Times New Roman" w:eastAsia="Century Schoolbook" w:hAnsi="Times New Roman" w:cs="Times New Roman"/>
                <w:sz w:val="24"/>
                <w:szCs w:val="24"/>
              </w:rPr>
              <w:softHyphen/>
              <w:t>сов</w:t>
            </w:r>
          </w:p>
        </w:tc>
        <w:tc>
          <w:tcPr>
            <w:tcW w:w="1133" w:type="dxa"/>
            <w:tcBorders>
              <w:top w:val="single" w:sz="4" w:space="0" w:color="auto"/>
              <w:left w:val="single" w:sz="4" w:space="0" w:color="auto"/>
            </w:tcBorders>
            <w:shd w:val="clear" w:color="auto" w:fill="FFFFFF"/>
            <w:vAlign w:val="center"/>
          </w:tcPr>
          <w:p w14:paraId="40A7E03B"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Тема</w:t>
            </w:r>
          </w:p>
        </w:tc>
        <w:tc>
          <w:tcPr>
            <w:tcW w:w="2213" w:type="dxa"/>
            <w:tcBorders>
              <w:top w:val="single" w:sz="4" w:space="0" w:color="auto"/>
              <w:left w:val="single" w:sz="4" w:space="0" w:color="auto"/>
            </w:tcBorders>
            <w:shd w:val="clear" w:color="auto" w:fill="FFFFFF"/>
            <w:vAlign w:val="center"/>
          </w:tcPr>
          <w:p w14:paraId="035204FD"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Содержание</w:t>
            </w:r>
          </w:p>
        </w:tc>
        <w:tc>
          <w:tcPr>
            <w:tcW w:w="5611" w:type="dxa"/>
            <w:tcBorders>
              <w:top w:val="single" w:sz="4" w:space="0" w:color="auto"/>
              <w:left w:val="single" w:sz="4" w:space="0" w:color="auto"/>
              <w:right w:val="single" w:sz="4" w:space="0" w:color="auto"/>
            </w:tcBorders>
            <w:shd w:val="clear" w:color="auto" w:fill="FFFFFF"/>
            <w:vAlign w:val="center"/>
          </w:tcPr>
          <w:p w14:paraId="7C96114F"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Виды деятельности обучающихся</w:t>
            </w:r>
          </w:p>
        </w:tc>
      </w:tr>
      <w:tr w:rsidR="00BD3C4A" w:rsidRPr="00A5128C" w14:paraId="6A8EC12D" w14:textId="77777777" w:rsidTr="009D1ABB">
        <w:trPr>
          <w:trHeight w:hRule="exact" w:val="1075"/>
          <w:jc w:val="center"/>
        </w:trPr>
        <w:tc>
          <w:tcPr>
            <w:tcW w:w="1200" w:type="dxa"/>
            <w:tcBorders>
              <w:top w:val="single" w:sz="4" w:space="0" w:color="auto"/>
              <w:left w:val="single" w:sz="4" w:space="0" w:color="auto"/>
            </w:tcBorders>
            <w:shd w:val="clear" w:color="auto" w:fill="FFFFFF"/>
            <w:vAlign w:val="center"/>
          </w:tcPr>
          <w:p w14:paraId="6C14F7B7"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w:t>
            </w:r>
          </w:p>
          <w:p w14:paraId="7B7012A0"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0,5—1 уч. час</w:t>
            </w:r>
          </w:p>
        </w:tc>
        <w:tc>
          <w:tcPr>
            <w:tcW w:w="1133" w:type="dxa"/>
            <w:tcBorders>
              <w:top w:val="single" w:sz="4" w:space="0" w:color="auto"/>
              <w:left w:val="single" w:sz="4" w:space="0" w:color="auto"/>
            </w:tcBorders>
            <w:shd w:val="clear" w:color="auto" w:fill="FFFFFF"/>
            <w:vAlign w:val="center"/>
          </w:tcPr>
          <w:p w14:paraId="15877ABD"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Дополни</w:t>
            </w:r>
            <w:r w:rsidRPr="00A5128C">
              <w:rPr>
                <w:rStyle w:val="29pt"/>
                <w:rFonts w:ascii="Times New Roman" w:hAnsi="Times New Roman" w:cs="Times New Roman"/>
                <w:sz w:val="24"/>
                <w:szCs w:val="24"/>
              </w:rPr>
              <w:softHyphen/>
              <w:t>тельные обозначе</w:t>
            </w:r>
            <w:r w:rsidRPr="00A5128C">
              <w:rPr>
                <w:rStyle w:val="29pt"/>
                <w:rFonts w:ascii="Times New Roman" w:hAnsi="Times New Roman" w:cs="Times New Roman"/>
                <w:sz w:val="24"/>
                <w:szCs w:val="24"/>
              </w:rPr>
              <w:softHyphen/>
              <w:t>ния в нотах</w:t>
            </w:r>
          </w:p>
        </w:tc>
        <w:tc>
          <w:tcPr>
            <w:tcW w:w="2213" w:type="dxa"/>
            <w:tcBorders>
              <w:top w:val="single" w:sz="4" w:space="0" w:color="auto"/>
              <w:left w:val="single" w:sz="4" w:space="0" w:color="auto"/>
            </w:tcBorders>
            <w:shd w:val="clear" w:color="auto" w:fill="FFFFFF"/>
            <w:vAlign w:val="center"/>
          </w:tcPr>
          <w:p w14:paraId="097C6CD2"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Реприза, фермата, вольта, украшения (трели, форшлаги)</w:t>
            </w:r>
          </w:p>
        </w:tc>
        <w:tc>
          <w:tcPr>
            <w:tcW w:w="5611" w:type="dxa"/>
            <w:tcBorders>
              <w:top w:val="single" w:sz="4" w:space="0" w:color="auto"/>
              <w:left w:val="single" w:sz="4" w:space="0" w:color="auto"/>
              <w:right w:val="single" w:sz="4" w:space="0" w:color="auto"/>
            </w:tcBorders>
            <w:shd w:val="clear" w:color="auto" w:fill="FFFFFF"/>
          </w:tcPr>
          <w:p w14:paraId="056764B2"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Знакомство с дополнительными элементами нотной записи. Испол</w:t>
            </w:r>
            <w:r w:rsidRPr="00A5128C">
              <w:rPr>
                <w:rStyle w:val="29pt"/>
                <w:rFonts w:ascii="Times New Roman" w:hAnsi="Times New Roman" w:cs="Times New Roman"/>
                <w:sz w:val="24"/>
                <w:szCs w:val="24"/>
              </w:rPr>
              <w:softHyphen/>
              <w:t>нение песен, попевок, в которых присутствуют данные элементы</w:t>
            </w:r>
          </w:p>
        </w:tc>
      </w:tr>
      <w:tr w:rsidR="00BD3C4A" w:rsidRPr="00A5128C" w14:paraId="3DDA8604" w14:textId="77777777" w:rsidTr="009D1ABB">
        <w:trPr>
          <w:trHeight w:hRule="exact" w:val="2942"/>
          <w:jc w:val="center"/>
        </w:trPr>
        <w:tc>
          <w:tcPr>
            <w:tcW w:w="1200" w:type="dxa"/>
            <w:tcBorders>
              <w:top w:val="single" w:sz="4" w:space="0" w:color="auto"/>
              <w:left w:val="single" w:sz="4" w:space="0" w:color="auto"/>
            </w:tcBorders>
            <w:shd w:val="clear" w:color="auto" w:fill="FFFFFF"/>
          </w:tcPr>
          <w:p w14:paraId="0195C440"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Р)</w:t>
            </w:r>
          </w:p>
          <w:p w14:paraId="69968A1D"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1—3 уч. часа</w:t>
            </w:r>
          </w:p>
        </w:tc>
        <w:tc>
          <w:tcPr>
            <w:tcW w:w="1133" w:type="dxa"/>
            <w:tcBorders>
              <w:top w:val="single" w:sz="4" w:space="0" w:color="auto"/>
              <w:left w:val="single" w:sz="4" w:space="0" w:color="auto"/>
            </w:tcBorders>
            <w:shd w:val="clear" w:color="auto" w:fill="FFFFFF"/>
          </w:tcPr>
          <w:p w14:paraId="4F3D6396"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Ритмиче</w:t>
            </w:r>
            <w:r w:rsidRPr="00A5128C">
              <w:rPr>
                <w:rStyle w:val="29pt"/>
                <w:rFonts w:ascii="Times New Roman" w:hAnsi="Times New Roman" w:cs="Times New Roman"/>
                <w:sz w:val="24"/>
                <w:szCs w:val="24"/>
              </w:rPr>
              <w:softHyphen/>
              <w:t>ские ри</w:t>
            </w:r>
            <w:r w:rsidRPr="00A5128C">
              <w:rPr>
                <w:rStyle w:val="29pt"/>
                <w:rFonts w:ascii="Times New Roman" w:hAnsi="Times New Roman" w:cs="Times New Roman"/>
                <w:sz w:val="24"/>
                <w:szCs w:val="24"/>
              </w:rPr>
              <w:softHyphen/>
              <w:t>сунки в размере 6/8</w:t>
            </w:r>
          </w:p>
        </w:tc>
        <w:tc>
          <w:tcPr>
            <w:tcW w:w="2213" w:type="dxa"/>
            <w:tcBorders>
              <w:top w:val="single" w:sz="4" w:space="0" w:color="auto"/>
              <w:left w:val="single" w:sz="4" w:space="0" w:color="auto"/>
            </w:tcBorders>
            <w:shd w:val="clear" w:color="auto" w:fill="FFFFFF"/>
          </w:tcPr>
          <w:p w14:paraId="012249C3"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Размер 6/8.</w:t>
            </w:r>
          </w:p>
          <w:p w14:paraId="1B747045"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Нота с точкой. Шестна</w:t>
            </w:r>
            <w:r w:rsidRPr="00A5128C">
              <w:rPr>
                <w:rStyle w:val="29pt"/>
                <w:rFonts w:ascii="Times New Roman" w:hAnsi="Times New Roman" w:cs="Times New Roman"/>
                <w:sz w:val="24"/>
                <w:szCs w:val="24"/>
              </w:rPr>
              <w:softHyphen/>
              <w:t>дцатые. Пунктирный ритм</w:t>
            </w:r>
          </w:p>
        </w:tc>
        <w:tc>
          <w:tcPr>
            <w:tcW w:w="5611" w:type="dxa"/>
            <w:tcBorders>
              <w:top w:val="single" w:sz="4" w:space="0" w:color="auto"/>
              <w:left w:val="single" w:sz="4" w:space="0" w:color="auto"/>
              <w:right w:val="single" w:sz="4" w:space="0" w:color="auto"/>
            </w:tcBorders>
            <w:shd w:val="clear" w:color="auto" w:fill="FFFFFF"/>
            <w:vAlign w:val="center"/>
          </w:tcPr>
          <w:p w14:paraId="5D03C3E8"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Определение на слух, прослеживание по нотной записи ритмических рисунков в размере 6/8.</w:t>
            </w:r>
          </w:p>
          <w:p w14:paraId="747F9380"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Исполнение, импровизация с помощью звучащих жестов (хлопки, шлепки, притопы) и/или ударных инструментов. Игра «Ритмическое эхо», прохлопывание ритма по ритмическим карточкам, проговари- вание ритмослогами. Разучивание, исполнение на ударных инстру</w:t>
            </w:r>
            <w:r w:rsidRPr="00A5128C">
              <w:rPr>
                <w:rStyle w:val="29pt"/>
                <w:rFonts w:ascii="Times New Roman" w:hAnsi="Times New Roman" w:cs="Times New Roman"/>
                <w:sz w:val="24"/>
                <w:szCs w:val="24"/>
              </w:rPr>
              <w:softHyphen/>
              <w:t>ментах ритмической партитуры.</w:t>
            </w:r>
          </w:p>
          <w:p w14:paraId="5D4A9387"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Слушание музыкальных произведений с ярко выраженным ритми</w:t>
            </w:r>
            <w:r w:rsidRPr="00A5128C">
              <w:rPr>
                <w:rStyle w:val="29pt"/>
                <w:rFonts w:ascii="Times New Roman" w:hAnsi="Times New Roman" w:cs="Times New Roman"/>
                <w:sz w:val="24"/>
                <w:szCs w:val="24"/>
              </w:rPr>
              <w:softHyphen/>
              <w:t>ческим рисунком, воспроизведение данного ритма по памяти (хлоп</w:t>
            </w:r>
            <w:r w:rsidRPr="00A5128C">
              <w:rPr>
                <w:rStyle w:val="29pt"/>
                <w:rFonts w:ascii="Times New Roman" w:hAnsi="Times New Roman" w:cs="Times New Roman"/>
                <w:sz w:val="24"/>
                <w:szCs w:val="24"/>
              </w:rPr>
              <w:softHyphen/>
              <w:t>ками).</w:t>
            </w:r>
          </w:p>
          <w:p w14:paraId="110A8FF7"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85pt"/>
                <w:rFonts w:eastAsia="Century Schoolbook"/>
                <w:sz w:val="24"/>
                <w:szCs w:val="24"/>
              </w:rPr>
              <w:t>На выбор или факультативно</w:t>
            </w:r>
            <w:r w:rsidRPr="00A5128C">
              <w:rPr>
                <w:rStyle w:val="29pt"/>
                <w:rFonts w:ascii="Times New Roman" w:hAnsi="Times New Roman" w:cs="Times New Roman"/>
                <w:sz w:val="24"/>
                <w:szCs w:val="24"/>
              </w:rPr>
              <w:t>:</w:t>
            </w:r>
          </w:p>
          <w:p w14:paraId="5D41BC1D"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Исполнение на клавишных или духовых инструментах попевок, ме</w:t>
            </w:r>
            <w:r w:rsidRPr="00A5128C">
              <w:rPr>
                <w:rStyle w:val="29pt"/>
                <w:rFonts w:ascii="Times New Roman" w:hAnsi="Times New Roman" w:cs="Times New Roman"/>
                <w:sz w:val="24"/>
                <w:szCs w:val="24"/>
              </w:rPr>
              <w:softHyphen/>
              <w:t>лодий и аккомпанементов в размере 6/8</w:t>
            </w:r>
          </w:p>
        </w:tc>
      </w:tr>
      <w:tr w:rsidR="00BD3C4A" w:rsidRPr="00A5128C" w14:paraId="469F3FB0" w14:textId="77777777" w:rsidTr="009D1ABB">
        <w:trPr>
          <w:trHeight w:hRule="exact" w:val="1123"/>
          <w:jc w:val="center"/>
        </w:trPr>
        <w:tc>
          <w:tcPr>
            <w:tcW w:w="1200" w:type="dxa"/>
            <w:tcBorders>
              <w:top w:val="single" w:sz="4" w:space="0" w:color="auto"/>
              <w:left w:val="single" w:sz="4" w:space="0" w:color="auto"/>
              <w:bottom w:val="single" w:sz="4" w:space="0" w:color="auto"/>
            </w:tcBorders>
            <w:shd w:val="clear" w:color="auto" w:fill="FFFFFF"/>
          </w:tcPr>
          <w:p w14:paraId="03542D5C"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w:t>
            </w:r>
          </w:p>
          <w:p w14:paraId="4F5CD719"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2—6 уч. часа</w:t>
            </w:r>
          </w:p>
        </w:tc>
        <w:tc>
          <w:tcPr>
            <w:tcW w:w="1133" w:type="dxa"/>
            <w:tcBorders>
              <w:top w:val="single" w:sz="4" w:space="0" w:color="auto"/>
              <w:left w:val="single" w:sz="4" w:space="0" w:color="auto"/>
              <w:bottom w:val="single" w:sz="4" w:space="0" w:color="auto"/>
            </w:tcBorders>
            <w:shd w:val="clear" w:color="auto" w:fill="FFFFFF"/>
          </w:tcPr>
          <w:p w14:paraId="37B4A829"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Тональ</w:t>
            </w:r>
            <w:r w:rsidRPr="00A5128C">
              <w:rPr>
                <w:rStyle w:val="29pt"/>
                <w:rFonts w:ascii="Times New Roman" w:hAnsi="Times New Roman" w:cs="Times New Roman"/>
                <w:sz w:val="24"/>
                <w:szCs w:val="24"/>
              </w:rPr>
              <w:softHyphen/>
              <w:t>ность.</w:t>
            </w:r>
          </w:p>
          <w:p w14:paraId="28A401B7"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Гамма</w:t>
            </w:r>
          </w:p>
        </w:tc>
        <w:tc>
          <w:tcPr>
            <w:tcW w:w="2213" w:type="dxa"/>
            <w:tcBorders>
              <w:top w:val="single" w:sz="4" w:space="0" w:color="auto"/>
              <w:left w:val="single" w:sz="4" w:space="0" w:color="auto"/>
              <w:bottom w:val="single" w:sz="4" w:space="0" w:color="auto"/>
            </w:tcBorders>
            <w:shd w:val="clear" w:color="auto" w:fill="FFFFFF"/>
            <w:vAlign w:val="center"/>
          </w:tcPr>
          <w:p w14:paraId="36E294A2"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Тоника, тональность. Знаки при ключе. Ма</w:t>
            </w:r>
            <w:r w:rsidRPr="00A5128C">
              <w:rPr>
                <w:rStyle w:val="29pt"/>
                <w:rFonts w:ascii="Times New Roman" w:hAnsi="Times New Roman" w:cs="Times New Roman"/>
                <w:sz w:val="24"/>
                <w:szCs w:val="24"/>
              </w:rPr>
              <w:softHyphen/>
              <w:t>жорные и минорные то</w:t>
            </w:r>
            <w:r w:rsidRPr="00A5128C">
              <w:rPr>
                <w:rStyle w:val="29pt"/>
                <w:rFonts w:ascii="Times New Roman" w:hAnsi="Times New Roman" w:cs="Times New Roman"/>
                <w:sz w:val="24"/>
                <w:szCs w:val="24"/>
              </w:rPr>
              <w:softHyphen/>
              <w:t>нальности (до 2—3 зна-</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2D6CEBCF"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Определение на слух устойчивых звуков. Игра «устой — неустой». Пение упражнений — гамм с названием нот, прослеживание по но</w:t>
            </w:r>
            <w:r w:rsidRPr="00A5128C">
              <w:rPr>
                <w:rStyle w:val="29pt"/>
                <w:rFonts w:ascii="Times New Roman" w:hAnsi="Times New Roman" w:cs="Times New Roman"/>
                <w:sz w:val="24"/>
                <w:szCs w:val="24"/>
              </w:rPr>
              <w:softHyphen/>
              <w:t>там. Освоение понятия «тоника». Упражнение на допевание неполной музыкальной фразы до тоники «Закончи музыкальную фразу».</w:t>
            </w:r>
          </w:p>
        </w:tc>
      </w:tr>
    </w:tbl>
    <w:p w14:paraId="665B1475" w14:textId="77777777" w:rsidR="00BD3C4A" w:rsidRPr="00A5128C" w:rsidRDefault="00BD3C4A" w:rsidP="00C02D55">
      <w:pPr>
        <w:framePr w:w="10157" w:wrap="notBeside" w:vAnchor="text" w:hAnchor="text" w:xAlign="center" w:y="1"/>
        <w:spacing w:after="0" w:line="240" w:lineRule="auto"/>
        <w:jc w:val="both"/>
        <w:rPr>
          <w:rFonts w:ascii="Times New Roman" w:hAnsi="Times New Roman" w:cs="Times New Roman"/>
          <w:sz w:val="24"/>
          <w:szCs w:val="24"/>
        </w:rPr>
      </w:pPr>
    </w:p>
    <w:p w14:paraId="4F2CBE52" w14:textId="77777777" w:rsidR="00BD3C4A" w:rsidRPr="00A5128C" w:rsidRDefault="00BD3C4A" w:rsidP="00C02D55">
      <w:pPr>
        <w:spacing w:after="0"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00"/>
        <w:gridCol w:w="1133"/>
        <w:gridCol w:w="2213"/>
        <w:gridCol w:w="5611"/>
      </w:tblGrid>
      <w:tr w:rsidR="00BD3C4A" w:rsidRPr="00A5128C" w14:paraId="5EF0AED4" w14:textId="77777777" w:rsidTr="009D1ABB">
        <w:trPr>
          <w:trHeight w:hRule="exact" w:val="1018"/>
          <w:jc w:val="center"/>
        </w:trPr>
        <w:tc>
          <w:tcPr>
            <w:tcW w:w="1200" w:type="dxa"/>
            <w:tcBorders>
              <w:top w:val="single" w:sz="4" w:space="0" w:color="auto"/>
              <w:left w:val="single" w:sz="4" w:space="0" w:color="auto"/>
            </w:tcBorders>
            <w:shd w:val="clear" w:color="auto" w:fill="FFFFFF"/>
            <w:vAlign w:val="center"/>
          </w:tcPr>
          <w:p w14:paraId="028E2643"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 блока, кол-во ча</w:t>
            </w:r>
            <w:r w:rsidRPr="00A5128C">
              <w:rPr>
                <w:rStyle w:val="2Calibri85pt"/>
                <w:rFonts w:ascii="Times New Roman" w:eastAsia="Century Schoolbook" w:hAnsi="Times New Roman" w:cs="Times New Roman"/>
                <w:sz w:val="24"/>
                <w:szCs w:val="24"/>
              </w:rPr>
              <w:softHyphen/>
              <w:t>сов</w:t>
            </w:r>
          </w:p>
        </w:tc>
        <w:tc>
          <w:tcPr>
            <w:tcW w:w="1133" w:type="dxa"/>
            <w:tcBorders>
              <w:top w:val="single" w:sz="4" w:space="0" w:color="auto"/>
              <w:left w:val="single" w:sz="4" w:space="0" w:color="auto"/>
            </w:tcBorders>
            <w:shd w:val="clear" w:color="auto" w:fill="FFFFFF"/>
            <w:vAlign w:val="center"/>
          </w:tcPr>
          <w:p w14:paraId="225E7CFB"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Тема</w:t>
            </w:r>
          </w:p>
        </w:tc>
        <w:tc>
          <w:tcPr>
            <w:tcW w:w="2213" w:type="dxa"/>
            <w:tcBorders>
              <w:top w:val="single" w:sz="4" w:space="0" w:color="auto"/>
              <w:left w:val="single" w:sz="4" w:space="0" w:color="auto"/>
            </w:tcBorders>
            <w:shd w:val="clear" w:color="auto" w:fill="FFFFFF"/>
            <w:vAlign w:val="center"/>
          </w:tcPr>
          <w:p w14:paraId="1DED7C35"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Содержание</w:t>
            </w:r>
          </w:p>
        </w:tc>
        <w:tc>
          <w:tcPr>
            <w:tcW w:w="5611" w:type="dxa"/>
            <w:tcBorders>
              <w:top w:val="single" w:sz="4" w:space="0" w:color="auto"/>
              <w:left w:val="single" w:sz="4" w:space="0" w:color="auto"/>
              <w:right w:val="single" w:sz="4" w:space="0" w:color="auto"/>
            </w:tcBorders>
            <w:shd w:val="clear" w:color="auto" w:fill="FFFFFF"/>
            <w:vAlign w:val="center"/>
          </w:tcPr>
          <w:p w14:paraId="3AC2D1A0"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Виды деятельности обучающихся</w:t>
            </w:r>
          </w:p>
        </w:tc>
      </w:tr>
      <w:tr w:rsidR="00BD3C4A" w:rsidRPr="00A5128C" w14:paraId="48D3EAFD" w14:textId="77777777" w:rsidTr="009D1ABB">
        <w:trPr>
          <w:trHeight w:hRule="exact" w:val="696"/>
          <w:jc w:val="center"/>
        </w:trPr>
        <w:tc>
          <w:tcPr>
            <w:tcW w:w="1200" w:type="dxa"/>
            <w:tcBorders>
              <w:top w:val="single" w:sz="4" w:space="0" w:color="auto"/>
              <w:left w:val="single" w:sz="4" w:space="0" w:color="auto"/>
            </w:tcBorders>
            <w:shd w:val="clear" w:color="auto" w:fill="FFFFFF"/>
          </w:tcPr>
          <w:p w14:paraId="526FF4B3" w14:textId="77777777" w:rsidR="00BD3C4A" w:rsidRPr="00A5128C" w:rsidRDefault="00BD3C4A" w:rsidP="00C02D55">
            <w:pPr>
              <w:framePr w:w="10157" w:wrap="notBeside" w:vAnchor="text" w:hAnchor="text" w:xAlign="center" w:y="1"/>
              <w:spacing w:after="0" w:line="240" w:lineRule="auto"/>
              <w:jc w:val="both"/>
              <w:rPr>
                <w:rFonts w:ascii="Times New Roman" w:hAnsi="Times New Roman" w:cs="Times New Roman"/>
                <w:sz w:val="24"/>
                <w:szCs w:val="24"/>
              </w:rPr>
            </w:pPr>
          </w:p>
        </w:tc>
        <w:tc>
          <w:tcPr>
            <w:tcW w:w="1133" w:type="dxa"/>
            <w:tcBorders>
              <w:top w:val="single" w:sz="4" w:space="0" w:color="auto"/>
              <w:left w:val="single" w:sz="4" w:space="0" w:color="auto"/>
            </w:tcBorders>
            <w:shd w:val="clear" w:color="auto" w:fill="FFFFFF"/>
          </w:tcPr>
          <w:p w14:paraId="2C0B5045" w14:textId="77777777" w:rsidR="00BD3C4A" w:rsidRPr="00A5128C" w:rsidRDefault="00BD3C4A" w:rsidP="00C02D55">
            <w:pPr>
              <w:framePr w:w="10157" w:wrap="notBeside" w:vAnchor="text" w:hAnchor="text" w:xAlign="center" w:y="1"/>
              <w:spacing w:after="0" w:line="240" w:lineRule="auto"/>
              <w:jc w:val="both"/>
              <w:rPr>
                <w:rFonts w:ascii="Times New Roman" w:hAnsi="Times New Roman" w:cs="Times New Roman"/>
                <w:sz w:val="24"/>
                <w:szCs w:val="24"/>
              </w:rPr>
            </w:pPr>
          </w:p>
        </w:tc>
        <w:tc>
          <w:tcPr>
            <w:tcW w:w="2213" w:type="dxa"/>
            <w:tcBorders>
              <w:top w:val="single" w:sz="4" w:space="0" w:color="auto"/>
              <w:left w:val="single" w:sz="4" w:space="0" w:color="auto"/>
            </w:tcBorders>
            <w:shd w:val="clear" w:color="auto" w:fill="FFFFFF"/>
            <w:vAlign w:val="center"/>
          </w:tcPr>
          <w:p w14:paraId="4913275B"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ков</w:t>
            </w:r>
          </w:p>
          <w:p w14:paraId="7ED9A20D"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при ключе)</w:t>
            </w:r>
          </w:p>
        </w:tc>
        <w:tc>
          <w:tcPr>
            <w:tcW w:w="5611" w:type="dxa"/>
            <w:tcBorders>
              <w:top w:val="single" w:sz="4" w:space="0" w:color="auto"/>
              <w:left w:val="single" w:sz="4" w:space="0" w:color="auto"/>
              <w:right w:val="single" w:sz="4" w:space="0" w:color="auto"/>
            </w:tcBorders>
            <w:shd w:val="clear" w:color="auto" w:fill="FFFFFF"/>
            <w:vAlign w:val="center"/>
          </w:tcPr>
          <w:p w14:paraId="7E2ABE4F"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85pt"/>
                <w:rFonts w:eastAsia="Century Schoolbook"/>
                <w:sz w:val="24"/>
                <w:szCs w:val="24"/>
              </w:rPr>
              <w:t>На выбор или факультативно</w:t>
            </w:r>
            <w:r w:rsidRPr="00A5128C">
              <w:rPr>
                <w:rStyle w:val="29pt"/>
                <w:rFonts w:ascii="Times New Roman" w:hAnsi="Times New Roman" w:cs="Times New Roman"/>
                <w:sz w:val="24"/>
                <w:szCs w:val="24"/>
              </w:rPr>
              <w:t>: Импровизация в заданной тональности</w:t>
            </w:r>
          </w:p>
        </w:tc>
      </w:tr>
      <w:tr w:rsidR="00BD3C4A" w:rsidRPr="00A5128C" w14:paraId="4D3769B4" w14:textId="77777777" w:rsidTr="009D1ABB">
        <w:trPr>
          <w:trHeight w:hRule="exact" w:val="2770"/>
          <w:jc w:val="center"/>
        </w:trPr>
        <w:tc>
          <w:tcPr>
            <w:tcW w:w="1200" w:type="dxa"/>
            <w:tcBorders>
              <w:top w:val="single" w:sz="4" w:space="0" w:color="auto"/>
              <w:left w:val="single" w:sz="4" w:space="0" w:color="auto"/>
            </w:tcBorders>
            <w:shd w:val="clear" w:color="auto" w:fill="FFFFFF"/>
          </w:tcPr>
          <w:p w14:paraId="04EAC35B"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Т)</w:t>
            </w:r>
          </w:p>
          <w:p w14:paraId="3D552C90"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1—3 уч. часа</w:t>
            </w:r>
          </w:p>
        </w:tc>
        <w:tc>
          <w:tcPr>
            <w:tcW w:w="1133" w:type="dxa"/>
            <w:tcBorders>
              <w:top w:val="single" w:sz="4" w:space="0" w:color="auto"/>
              <w:left w:val="single" w:sz="4" w:space="0" w:color="auto"/>
            </w:tcBorders>
            <w:shd w:val="clear" w:color="auto" w:fill="FFFFFF"/>
          </w:tcPr>
          <w:p w14:paraId="079B5420"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Интервалы</w:t>
            </w:r>
          </w:p>
        </w:tc>
        <w:tc>
          <w:tcPr>
            <w:tcW w:w="2213" w:type="dxa"/>
            <w:tcBorders>
              <w:top w:val="single" w:sz="4" w:space="0" w:color="auto"/>
              <w:left w:val="single" w:sz="4" w:space="0" w:color="auto"/>
            </w:tcBorders>
            <w:shd w:val="clear" w:color="auto" w:fill="FFFFFF"/>
          </w:tcPr>
          <w:p w14:paraId="6CF711DC"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Понятие музыкального интервала. Тон, полутон. Консонансы: терция, кварта, квинта, секста, октава. Диссонансы: секунда, септима</w:t>
            </w:r>
          </w:p>
        </w:tc>
        <w:tc>
          <w:tcPr>
            <w:tcW w:w="5611" w:type="dxa"/>
            <w:tcBorders>
              <w:top w:val="single" w:sz="4" w:space="0" w:color="auto"/>
              <w:left w:val="single" w:sz="4" w:space="0" w:color="auto"/>
              <w:right w:val="single" w:sz="4" w:space="0" w:color="auto"/>
            </w:tcBorders>
            <w:shd w:val="clear" w:color="auto" w:fill="FFFFFF"/>
            <w:vAlign w:val="center"/>
          </w:tcPr>
          <w:p w14:paraId="5D7514A3"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Освоение понятия «интервал». Анализ ступеневого состава мажорной и минорной гаммы (тон-полутон).</w:t>
            </w:r>
          </w:p>
          <w:p w14:paraId="6FA5AAD2"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Различение на слух диссонансов и консонансов, параллельного дви</w:t>
            </w:r>
            <w:r w:rsidRPr="00A5128C">
              <w:rPr>
                <w:rStyle w:val="29pt"/>
                <w:rFonts w:ascii="Times New Roman" w:hAnsi="Times New Roman" w:cs="Times New Roman"/>
                <w:sz w:val="24"/>
                <w:szCs w:val="24"/>
              </w:rPr>
              <w:softHyphen/>
              <w:t>жения двух голосов в октаву, терцию, сексту. Подбор эпитетов для определения краски звучания различных интервалов.</w:t>
            </w:r>
          </w:p>
          <w:p w14:paraId="419732ED"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Разучивание, исполнение попевок и песен с ярко выраженной харак</w:t>
            </w:r>
            <w:r w:rsidRPr="00A5128C">
              <w:rPr>
                <w:rStyle w:val="29pt"/>
                <w:rFonts w:ascii="Times New Roman" w:hAnsi="Times New Roman" w:cs="Times New Roman"/>
                <w:sz w:val="24"/>
                <w:szCs w:val="24"/>
              </w:rPr>
              <w:softHyphen/>
              <w:t>терной интерваликой в мелодическом движении. Элементы двухго- лосия.</w:t>
            </w:r>
          </w:p>
          <w:p w14:paraId="608972A8"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85pt"/>
                <w:rFonts w:eastAsia="Century Schoolbook"/>
                <w:sz w:val="24"/>
                <w:szCs w:val="24"/>
              </w:rPr>
              <w:t>На выбор или факультативно:</w:t>
            </w:r>
          </w:p>
          <w:p w14:paraId="14007897"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Досочинение к простой мелодии подголоска, повторяющего основной голос в терцию, октаву.</w:t>
            </w:r>
          </w:p>
          <w:p w14:paraId="711EFF5C"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Сочинение аккомпанемента на основе движения квинтами, октавами</w:t>
            </w:r>
          </w:p>
        </w:tc>
      </w:tr>
      <w:tr w:rsidR="00BD3C4A" w:rsidRPr="00A5128C" w14:paraId="2F0BD2C0" w14:textId="77777777" w:rsidTr="009D1ABB">
        <w:trPr>
          <w:trHeight w:hRule="exact" w:val="1742"/>
          <w:jc w:val="center"/>
        </w:trPr>
        <w:tc>
          <w:tcPr>
            <w:tcW w:w="1200" w:type="dxa"/>
            <w:tcBorders>
              <w:top w:val="single" w:sz="4" w:space="0" w:color="auto"/>
              <w:left w:val="single" w:sz="4" w:space="0" w:color="auto"/>
              <w:bottom w:val="single" w:sz="4" w:space="0" w:color="auto"/>
            </w:tcBorders>
            <w:shd w:val="clear" w:color="auto" w:fill="FFFFFF"/>
          </w:tcPr>
          <w:p w14:paraId="61DEECD7"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У)</w:t>
            </w:r>
          </w:p>
          <w:p w14:paraId="4030D4C3"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1 —3 уч. часа</w:t>
            </w:r>
          </w:p>
        </w:tc>
        <w:tc>
          <w:tcPr>
            <w:tcW w:w="1133" w:type="dxa"/>
            <w:tcBorders>
              <w:top w:val="single" w:sz="4" w:space="0" w:color="auto"/>
              <w:left w:val="single" w:sz="4" w:space="0" w:color="auto"/>
              <w:bottom w:val="single" w:sz="4" w:space="0" w:color="auto"/>
            </w:tcBorders>
            <w:shd w:val="clear" w:color="auto" w:fill="FFFFFF"/>
          </w:tcPr>
          <w:p w14:paraId="2C5F22D2"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Гармония</w:t>
            </w:r>
          </w:p>
        </w:tc>
        <w:tc>
          <w:tcPr>
            <w:tcW w:w="2213" w:type="dxa"/>
            <w:tcBorders>
              <w:top w:val="single" w:sz="4" w:space="0" w:color="auto"/>
              <w:left w:val="single" w:sz="4" w:space="0" w:color="auto"/>
              <w:bottom w:val="single" w:sz="4" w:space="0" w:color="auto"/>
            </w:tcBorders>
            <w:shd w:val="clear" w:color="auto" w:fill="FFFFFF"/>
          </w:tcPr>
          <w:p w14:paraId="58C78DEE"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Аккорд. Трезвучие ма</w:t>
            </w:r>
            <w:r w:rsidRPr="00A5128C">
              <w:rPr>
                <w:rStyle w:val="29pt"/>
                <w:rFonts w:ascii="Times New Roman" w:hAnsi="Times New Roman" w:cs="Times New Roman"/>
                <w:sz w:val="24"/>
                <w:szCs w:val="24"/>
              </w:rPr>
              <w:softHyphen/>
              <w:t>жорное и минорное. По</w:t>
            </w:r>
            <w:r w:rsidRPr="00A5128C">
              <w:rPr>
                <w:rStyle w:val="29pt"/>
                <w:rFonts w:ascii="Times New Roman" w:hAnsi="Times New Roman" w:cs="Times New Roman"/>
                <w:sz w:val="24"/>
                <w:szCs w:val="24"/>
              </w:rPr>
              <w:softHyphen/>
              <w:t>нятие фактуры. Фактуры аккомпанемента бас-аккорд, аккордовая, арпеджио</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7A9CD3C6"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Различение на слух интервалов и аккордов. Различение на слух ма</w:t>
            </w:r>
            <w:r w:rsidRPr="00A5128C">
              <w:rPr>
                <w:rStyle w:val="29pt"/>
                <w:rFonts w:ascii="Times New Roman" w:hAnsi="Times New Roman" w:cs="Times New Roman"/>
                <w:sz w:val="24"/>
                <w:szCs w:val="24"/>
              </w:rPr>
              <w:softHyphen/>
              <w:t>жорных и минорных аккордов.</w:t>
            </w:r>
          </w:p>
          <w:p w14:paraId="6D755DD8"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Разучивание, исполнение попевок и песен с мелодическим движением по звукам аккордов. Вокальные упражнения с элементами трёхголо- сия.</w:t>
            </w:r>
          </w:p>
          <w:p w14:paraId="4A9E1EAE"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Определение на слух типа фактуры аккомпанемента исполняемых песен, прослушанных инструментальных произведений.</w:t>
            </w:r>
          </w:p>
        </w:tc>
      </w:tr>
    </w:tbl>
    <w:p w14:paraId="73A0EBE9" w14:textId="77777777" w:rsidR="00BD3C4A" w:rsidRPr="00A5128C" w:rsidRDefault="00BD3C4A" w:rsidP="00C02D55">
      <w:pPr>
        <w:framePr w:w="10157" w:wrap="notBeside" w:vAnchor="text" w:hAnchor="text" w:xAlign="center" w:y="1"/>
        <w:spacing w:after="0" w:line="240" w:lineRule="auto"/>
        <w:jc w:val="both"/>
        <w:rPr>
          <w:rFonts w:ascii="Times New Roman" w:hAnsi="Times New Roman" w:cs="Times New Roman"/>
          <w:sz w:val="24"/>
          <w:szCs w:val="24"/>
        </w:rPr>
      </w:pPr>
    </w:p>
    <w:p w14:paraId="7F873384" w14:textId="77777777" w:rsidR="00BD3C4A" w:rsidRPr="00A5128C" w:rsidRDefault="00BD3C4A" w:rsidP="00C02D55">
      <w:pPr>
        <w:spacing w:after="0"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00"/>
        <w:gridCol w:w="1133"/>
        <w:gridCol w:w="2213"/>
        <w:gridCol w:w="5611"/>
      </w:tblGrid>
      <w:tr w:rsidR="00BD3C4A" w:rsidRPr="00A5128C" w14:paraId="56EFC090" w14:textId="77777777" w:rsidTr="009D1ABB">
        <w:trPr>
          <w:trHeight w:hRule="exact" w:val="1018"/>
          <w:jc w:val="center"/>
        </w:trPr>
        <w:tc>
          <w:tcPr>
            <w:tcW w:w="1200" w:type="dxa"/>
            <w:tcBorders>
              <w:top w:val="single" w:sz="4" w:space="0" w:color="auto"/>
              <w:left w:val="single" w:sz="4" w:space="0" w:color="auto"/>
            </w:tcBorders>
            <w:shd w:val="clear" w:color="auto" w:fill="FFFFFF"/>
            <w:vAlign w:val="center"/>
          </w:tcPr>
          <w:p w14:paraId="00D0421F"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lastRenderedPageBreak/>
              <w:t>№ блока, кол-во ча</w:t>
            </w:r>
            <w:r w:rsidRPr="00A5128C">
              <w:rPr>
                <w:rStyle w:val="29pt"/>
                <w:rFonts w:ascii="Times New Roman" w:hAnsi="Times New Roman" w:cs="Times New Roman"/>
                <w:sz w:val="24"/>
                <w:szCs w:val="24"/>
              </w:rPr>
              <w:softHyphen/>
              <w:t>сов</w:t>
            </w:r>
          </w:p>
        </w:tc>
        <w:tc>
          <w:tcPr>
            <w:tcW w:w="1133" w:type="dxa"/>
            <w:tcBorders>
              <w:top w:val="single" w:sz="4" w:space="0" w:color="auto"/>
              <w:left w:val="single" w:sz="4" w:space="0" w:color="auto"/>
            </w:tcBorders>
            <w:shd w:val="clear" w:color="auto" w:fill="FFFFFF"/>
            <w:vAlign w:val="center"/>
          </w:tcPr>
          <w:p w14:paraId="508559C8"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Тема</w:t>
            </w:r>
          </w:p>
        </w:tc>
        <w:tc>
          <w:tcPr>
            <w:tcW w:w="2213" w:type="dxa"/>
            <w:tcBorders>
              <w:top w:val="single" w:sz="4" w:space="0" w:color="auto"/>
              <w:left w:val="single" w:sz="4" w:space="0" w:color="auto"/>
            </w:tcBorders>
            <w:shd w:val="clear" w:color="auto" w:fill="FFFFFF"/>
            <w:vAlign w:val="center"/>
          </w:tcPr>
          <w:p w14:paraId="26D2222E"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Содержание</w:t>
            </w:r>
          </w:p>
        </w:tc>
        <w:tc>
          <w:tcPr>
            <w:tcW w:w="5611" w:type="dxa"/>
            <w:tcBorders>
              <w:top w:val="single" w:sz="4" w:space="0" w:color="auto"/>
              <w:left w:val="single" w:sz="4" w:space="0" w:color="auto"/>
              <w:right w:val="single" w:sz="4" w:space="0" w:color="auto"/>
            </w:tcBorders>
            <w:shd w:val="clear" w:color="auto" w:fill="FFFFFF"/>
            <w:vAlign w:val="center"/>
          </w:tcPr>
          <w:p w14:paraId="6675F974"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Виды деятельности обучающихся</w:t>
            </w:r>
          </w:p>
        </w:tc>
      </w:tr>
      <w:tr w:rsidR="00BD3C4A" w:rsidRPr="00A5128C" w14:paraId="604A60E2" w14:textId="77777777" w:rsidTr="009D1ABB">
        <w:trPr>
          <w:trHeight w:hRule="exact" w:val="696"/>
          <w:jc w:val="center"/>
        </w:trPr>
        <w:tc>
          <w:tcPr>
            <w:tcW w:w="1200" w:type="dxa"/>
            <w:tcBorders>
              <w:top w:val="single" w:sz="4" w:space="0" w:color="auto"/>
              <w:left w:val="single" w:sz="4" w:space="0" w:color="auto"/>
            </w:tcBorders>
            <w:shd w:val="clear" w:color="auto" w:fill="FFFFFF"/>
          </w:tcPr>
          <w:p w14:paraId="46BB43F5" w14:textId="77777777" w:rsidR="00BD3C4A" w:rsidRPr="00A5128C" w:rsidRDefault="00BD3C4A" w:rsidP="00C02D55">
            <w:pPr>
              <w:framePr w:w="10157" w:wrap="notBeside" w:vAnchor="text" w:hAnchor="text" w:xAlign="center" w:y="1"/>
              <w:spacing w:after="0" w:line="240" w:lineRule="auto"/>
              <w:jc w:val="both"/>
              <w:rPr>
                <w:rFonts w:ascii="Times New Roman" w:hAnsi="Times New Roman" w:cs="Times New Roman"/>
                <w:sz w:val="24"/>
                <w:szCs w:val="24"/>
              </w:rPr>
            </w:pPr>
          </w:p>
        </w:tc>
        <w:tc>
          <w:tcPr>
            <w:tcW w:w="1133" w:type="dxa"/>
            <w:tcBorders>
              <w:top w:val="single" w:sz="4" w:space="0" w:color="auto"/>
              <w:left w:val="single" w:sz="4" w:space="0" w:color="auto"/>
            </w:tcBorders>
            <w:shd w:val="clear" w:color="auto" w:fill="FFFFFF"/>
          </w:tcPr>
          <w:p w14:paraId="192ADA35" w14:textId="77777777" w:rsidR="00BD3C4A" w:rsidRPr="00A5128C" w:rsidRDefault="00BD3C4A" w:rsidP="00C02D55">
            <w:pPr>
              <w:framePr w:w="10157" w:wrap="notBeside" w:vAnchor="text" w:hAnchor="text" w:xAlign="center" w:y="1"/>
              <w:spacing w:after="0" w:line="240" w:lineRule="auto"/>
              <w:jc w:val="both"/>
              <w:rPr>
                <w:rFonts w:ascii="Times New Roman" w:hAnsi="Times New Roman" w:cs="Times New Roman"/>
                <w:sz w:val="24"/>
                <w:szCs w:val="24"/>
              </w:rPr>
            </w:pPr>
          </w:p>
        </w:tc>
        <w:tc>
          <w:tcPr>
            <w:tcW w:w="2213" w:type="dxa"/>
            <w:tcBorders>
              <w:top w:val="single" w:sz="4" w:space="0" w:color="auto"/>
              <w:left w:val="single" w:sz="4" w:space="0" w:color="auto"/>
            </w:tcBorders>
            <w:shd w:val="clear" w:color="auto" w:fill="FFFFFF"/>
          </w:tcPr>
          <w:p w14:paraId="1C01F2AE" w14:textId="77777777" w:rsidR="00BD3C4A" w:rsidRPr="00A5128C" w:rsidRDefault="00BD3C4A" w:rsidP="00C02D55">
            <w:pPr>
              <w:framePr w:w="10157" w:wrap="notBeside" w:vAnchor="text" w:hAnchor="text" w:xAlign="center" w:y="1"/>
              <w:spacing w:after="0" w:line="240" w:lineRule="auto"/>
              <w:jc w:val="both"/>
              <w:rPr>
                <w:rFonts w:ascii="Times New Roman" w:hAnsi="Times New Roman" w:cs="Times New Roman"/>
                <w:sz w:val="24"/>
                <w:szCs w:val="24"/>
              </w:rPr>
            </w:pPr>
          </w:p>
        </w:tc>
        <w:tc>
          <w:tcPr>
            <w:tcW w:w="5611" w:type="dxa"/>
            <w:tcBorders>
              <w:top w:val="single" w:sz="4" w:space="0" w:color="auto"/>
              <w:left w:val="single" w:sz="4" w:space="0" w:color="auto"/>
              <w:right w:val="single" w:sz="4" w:space="0" w:color="auto"/>
            </w:tcBorders>
            <w:shd w:val="clear" w:color="auto" w:fill="FFFFFF"/>
            <w:vAlign w:val="center"/>
          </w:tcPr>
          <w:p w14:paraId="11C7C55F"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85pt"/>
                <w:rFonts w:eastAsia="Century Schoolbook"/>
                <w:sz w:val="24"/>
                <w:szCs w:val="24"/>
              </w:rPr>
              <w:t>На выбор или факультативно</w:t>
            </w:r>
            <w:r w:rsidRPr="00A5128C">
              <w:rPr>
                <w:rStyle w:val="29pt"/>
                <w:rFonts w:ascii="Times New Roman" w:hAnsi="Times New Roman" w:cs="Times New Roman"/>
                <w:sz w:val="24"/>
                <w:szCs w:val="24"/>
              </w:rPr>
              <w:t>:</w:t>
            </w:r>
          </w:p>
          <w:p w14:paraId="37EB7DEB"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Сочинение аккордового аккомпанемента к мелодии песни</w:t>
            </w:r>
          </w:p>
        </w:tc>
      </w:tr>
      <w:tr w:rsidR="00BD3C4A" w:rsidRPr="00A5128C" w14:paraId="2AAF41EC" w14:textId="77777777" w:rsidTr="009D1ABB">
        <w:trPr>
          <w:trHeight w:hRule="exact" w:val="2558"/>
          <w:jc w:val="center"/>
        </w:trPr>
        <w:tc>
          <w:tcPr>
            <w:tcW w:w="1200" w:type="dxa"/>
            <w:tcBorders>
              <w:top w:val="single" w:sz="4" w:space="0" w:color="auto"/>
              <w:left w:val="single" w:sz="4" w:space="0" w:color="auto"/>
            </w:tcBorders>
            <w:shd w:val="clear" w:color="auto" w:fill="FFFFFF"/>
          </w:tcPr>
          <w:p w14:paraId="2073A701"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a"/>
                <w:rFonts w:eastAsia="Century Schoolbook"/>
                <w:b w:val="0"/>
                <w:bCs w:val="0"/>
                <w:sz w:val="24"/>
                <w:szCs w:val="24"/>
              </w:rPr>
              <w:t>ф)</w:t>
            </w:r>
          </w:p>
          <w:p w14:paraId="0FDA903B"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1—3 уч. часа</w:t>
            </w:r>
          </w:p>
        </w:tc>
        <w:tc>
          <w:tcPr>
            <w:tcW w:w="1133" w:type="dxa"/>
            <w:tcBorders>
              <w:top w:val="single" w:sz="4" w:space="0" w:color="auto"/>
              <w:left w:val="single" w:sz="4" w:space="0" w:color="auto"/>
            </w:tcBorders>
            <w:shd w:val="clear" w:color="auto" w:fill="FFFFFF"/>
          </w:tcPr>
          <w:p w14:paraId="4EDBEA1F"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Музы</w:t>
            </w:r>
            <w:r w:rsidRPr="00A5128C">
              <w:rPr>
                <w:rStyle w:val="29pt"/>
                <w:rFonts w:ascii="Times New Roman" w:hAnsi="Times New Roman" w:cs="Times New Roman"/>
                <w:sz w:val="24"/>
                <w:szCs w:val="24"/>
              </w:rPr>
              <w:softHyphen/>
              <w:t>кальная</w:t>
            </w:r>
          </w:p>
          <w:p w14:paraId="65B17410"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форма</w:t>
            </w:r>
          </w:p>
        </w:tc>
        <w:tc>
          <w:tcPr>
            <w:tcW w:w="2213" w:type="dxa"/>
            <w:tcBorders>
              <w:top w:val="single" w:sz="4" w:space="0" w:color="auto"/>
              <w:left w:val="single" w:sz="4" w:space="0" w:color="auto"/>
            </w:tcBorders>
            <w:shd w:val="clear" w:color="auto" w:fill="FFFFFF"/>
          </w:tcPr>
          <w:p w14:paraId="63BE6A9E"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Контраст и повтор как принципы строения му</w:t>
            </w:r>
            <w:r w:rsidRPr="00A5128C">
              <w:rPr>
                <w:rStyle w:val="29pt"/>
                <w:rFonts w:ascii="Times New Roman" w:hAnsi="Times New Roman" w:cs="Times New Roman"/>
                <w:sz w:val="24"/>
                <w:szCs w:val="24"/>
              </w:rPr>
              <w:softHyphen/>
              <w:t>зыкального произведе</w:t>
            </w:r>
            <w:r w:rsidRPr="00A5128C">
              <w:rPr>
                <w:rStyle w:val="29pt"/>
                <w:rFonts w:ascii="Times New Roman" w:hAnsi="Times New Roman" w:cs="Times New Roman"/>
                <w:sz w:val="24"/>
                <w:szCs w:val="24"/>
              </w:rPr>
              <w:softHyphen/>
              <w:t>ния. Двухчастная, трёх</w:t>
            </w:r>
            <w:r w:rsidRPr="00A5128C">
              <w:rPr>
                <w:rStyle w:val="29pt"/>
                <w:rFonts w:ascii="Times New Roman" w:hAnsi="Times New Roman" w:cs="Times New Roman"/>
                <w:sz w:val="24"/>
                <w:szCs w:val="24"/>
              </w:rPr>
              <w:softHyphen/>
              <w:t>частная и трёхчастная репризная форма. Рондо: рефрен и эпизоды</w:t>
            </w:r>
          </w:p>
        </w:tc>
        <w:tc>
          <w:tcPr>
            <w:tcW w:w="5611" w:type="dxa"/>
            <w:tcBorders>
              <w:top w:val="single" w:sz="4" w:space="0" w:color="auto"/>
              <w:left w:val="single" w:sz="4" w:space="0" w:color="auto"/>
              <w:right w:val="single" w:sz="4" w:space="0" w:color="auto"/>
            </w:tcBorders>
            <w:shd w:val="clear" w:color="auto" w:fill="FFFFFF"/>
            <w:vAlign w:val="center"/>
          </w:tcPr>
          <w:p w14:paraId="1B0D2351"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Знакомство со строением музыкального произведения, понятиями двухчастной и трёхчастной формы, рондо.</w:t>
            </w:r>
          </w:p>
          <w:p w14:paraId="62108DD3"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w:t>
            </w:r>
          </w:p>
          <w:p w14:paraId="301DC8B8"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85pt"/>
                <w:rFonts w:eastAsia="Century Schoolbook"/>
                <w:sz w:val="24"/>
                <w:szCs w:val="24"/>
              </w:rPr>
              <w:t>На выбор или факультативно:</w:t>
            </w:r>
          </w:p>
          <w:p w14:paraId="01AA185C"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Коллективная импровизация в форме рондо, трёхчастной репризной форме.</w:t>
            </w:r>
          </w:p>
          <w:p w14:paraId="757528E8"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Создание художественных композиций (рисунок, аппликация и др.) по законам музыкальной формы</w:t>
            </w:r>
          </w:p>
        </w:tc>
      </w:tr>
      <w:tr w:rsidR="00BD3C4A" w:rsidRPr="00A5128C" w14:paraId="4546EB0E" w14:textId="77777777" w:rsidTr="009D1ABB">
        <w:trPr>
          <w:trHeight w:hRule="exact" w:val="1709"/>
          <w:jc w:val="center"/>
        </w:trPr>
        <w:tc>
          <w:tcPr>
            <w:tcW w:w="1200" w:type="dxa"/>
            <w:tcBorders>
              <w:top w:val="single" w:sz="4" w:space="0" w:color="auto"/>
              <w:left w:val="single" w:sz="4" w:space="0" w:color="auto"/>
              <w:bottom w:val="single" w:sz="4" w:space="0" w:color="auto"/>
            </w:tcBorders>
            <w:shd w:val="clear" w:color="auto" w:fill="FFFFFF"/>
          </w:tcPr>
          <w:p w14:paraId="2080C07F"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Х)</w:t>
            </w:r>
          </w:p>
          <w:p w14:paraId="06657FBD"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1 —3 уч. часа</w:t>
            </w:r>
          </w:p>
        </w:tc>
        <w:tc>
          <w:tcPr>
            <w:tcW w:w="1133" w:type="dxa"/>
            <w:tcBorders>
              <w:top w:val="single" w:sz="4" w:space="0" w:color="auto"/>
              <w:left w:val="single" w:sz="4" w:space="0" w:color="auto"/>
              <w:bottom w:val="single" w:sz="4" w:space="0" w:color="auto"/>
            </w:tcBorders>
            <w:shd w:val="clear" w:color="auto" w:fill="FFFFFF"/>
          </w:tcPr>
          <w:p w14:paraId="7EE22097"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Вариации</w:t>
            </w:r>
          </w:p>
        </w:tc>
        <w:tc>
          <w:tcPr>
            <w:tcW w:w="2213" w:type="dxa"/>
            <w:tcBorders>
              <w:top w:val="single" w:sz="4" w:space="0" w:color="auto"/>
              <w:left w:val="single" w:sz="4" w:space="0" w:color="auto"/>
              <w:bottom w:val="single" w:sz="4" w:space="0" w:color="auto"/>
            </w:tcBorders>
            <w:shd w:val="clear" w:color="auto" w:fill="FFFFFF"/>
          </w:tcPr>
          <w:p w14:paraId="44094421"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Варьирование как прин</w:t>
            </w:r>
            <w:r w:rsidRPr="00A5128C">
              <w:rPr>
                <w:rStyle w:val="29pt"/>
                <w:rFonts w:ascii="Times New Roman" w:hAnsi="Times New Roman" w:cs="Times New Roman"/>
                <w:sz w:val="24"/>
                <w:szCs w:val="24"/>
              </w:rPr>
              <w:softHyphen/>
              <w:t>цип развития. Тема. Ва</w:t>
            </w:r>
            <w:r w:rsidRPr="00A5128C">
              <w:rPr>
                <w:rStyle w:val="29pt"/>
                <w:rFonts w:ascii="Times New Roman" w:hAnsi="Times New Roman" w:cs="Times New Roman"/>
                <w:sz w:val="24"/>
                <w:szCs w:val="24"/>
              </w:rPr>
              <w:softHyphen/>
              <w:t>риации</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328788D2"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p>
          <w:p w14:paraId="1498AA2C"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Исполнение ритмической партитуры, построенной по принципу ва</w:t>
            </w:r>
            <w:r w:rsidRPr="00A5128C">
              <w:rPr>
                <w:rStyle w:val="29pt"/>
                <w:rFonts w:ascii="Times New Roman" w:hAnsi="Times New Roman" w:cs="Times New Roman"/>
                <w:sz w:val="24"/>
                <w:szCs w:val="24"/>
              </w:rPr>
              <w:softHyphen/>
              <w:t>риаций.</w:t>
            </w:r>
          </w:p>
          <w:p w14:paraId="3FC51135"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85pt"/>
                <w:rFonts w:eastAsia="Century Schoolbook"/>
                <w:sz w:val="24"/>
                <w:szCs w:val="24"/>
              </w:rPr>
              <w:t>На выбор или факультативно:</w:t>
            </w:r>
          </w:p>
          <w:p w14:paraId="0631F314" w14:textId="77777777" w:rsidR="00BD3C4A" w:rsidRPr="00A5128C" w:rsidRDefault="00BD3C4A" w:rsidP="00C02D55">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Коллективная импровизация в форме вариаций</w:t>
            </w:r>
          </w:p>
        </w:tc>
      </w:tr>
    </w:tbl>
    <w:p w14:paraId="4CB4590B" w14:textId="77777777" w:rsidR="00BD3C4A" w:rsidRPr="00A5128C" w:rsidRDefault="00BD3C4A" w:rsidP="00A5128C">
      <w:pPr>
        <w:framePr w:w="10157" w:wrap="notBeside" w:vAnchor="text" w:hAnchor="text" w:xAlign="center" w:y="1"/>
        <w:spacing w:after="0" w:line="240" w:lineRule="auto"/>
        <w:ind w:firstLine="709"/>
        <w:jc w:val="both"/>
        <w:rPr>
          <w:rFonts w:ascii="Times New Roman" w:hAnsi="Times New Roman" w:cs="Times New Roman"/>
          <w:sz w:val="24"/>
          <w:szCs w:val="24"/>
        </w:rPr>
      </w:pPr>
    </w:p>
    <w:p w14:paraId="5CD92491" w14:textId="77777777" w:rsidR="00BD3C4A" w:rsidRPr="00A5128C" w:rsidRDefault="00BD3C4A" w:rsidP="00A5128C">
      <w:pPr>
        <w:pStyle w:val="60"/>
        <w:shd w:val="clear" w:color="auto" w:fill="auto"/>
        <w:spacing w:after="0" w:line="240" w:lineRule="auto"/>
        <w:ind w:firstLine="709"/>
        <w:rPr>
          <w:sz w:val="24"/>
          <w:szCs w:val="24"/>
        </w:rPr>
      </w:pPr>
      <w:r w:rsidRPr="00A5128C">
        <w:rPr>
          <w:sz w:val="24"/>
          <w:szCs w:val="24"/>
        </w:rPr>
        <w:t>Модуль № 2 «Народная музыка России»</w:t>
      </w:r>
    </w:p>
    <w:p w14:paraId="115CC07F" w14:textId="646631B7" w:rsidR="00BD3C4A"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Данный модуль является одним из наиболее значимых. Цели воспитания национальной и гражданской идентич</w:t>
      </w:r>
      <w:r w:rsidRPr="00A5128C">
        <w:rPr>
          <w:rFonts w:ascii="Times New Roman" w:hAnsi="Times New Roman" w:cs="Times New Roman"/>
          <w:sz w:val="24"/>
          <w:szCs w:val="24"/>
        </w:rPr>
        <w:softHyphen/>
        <w:t>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w:t>
      </w:r>
      <w:r w:rsidRPr="00A5128C">
        <w:rPr>
          <w:rFonts w:ascii="Times New Roman" w:hAnsi="Times New Roman" w:cs="Times New Roman"/>
          <w:sz w:val="24"/>
          <w:szCs w:val="24"/>
        </w:rPr>
        <w:softHyphen/>
        <w:t>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w:t>
      </w:r>
      <w:r w:rsidRPr="00A5128C">
        <w:rPr>
          <w:rFonts w:ascii="Times New Roman" w:hAnsi="Times New Roman" w:cs="Times New Roman"/>
          <w:sz w:val="24"/>
          <w:szCs w:val="24"/>
        </w:rPr>
        <w:softHyphen/>
        <w:t>чать настоящую народную музыку от эстрадных шоу-программ, эксплуатирующих фольклорный колорит.</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00"/>
        <w:gridCol w:w="1133"/>
        <w:gridCol w:w="2213"/>
        <w:gridCol w:w="5611"/>
      </w:tblGrid>
      <w:tr w:rsidR="00C02D55" w:rsidRPr="00A5128C" w14:paraId="0BDED69F" w14:textId="77777777" w:rsidTr="009D1ABB">
        <w:trPr>
          <w:trHeight w:hRule="exact" w:val="1013"/>
          <w:jc w:val="center"/>
        </w:trPr>
        <w:tc>
          <w:tcPr>
            <w:tcW w:w="1200" w:type="dxa"/>
            <w:tcBorders>
              <w:top w:val="single" w:sz="4" w:space="0" w:color="auto"/>
              <w:left w:val="single" w:sz="4" w:space="0" w:color="auto"/>
            </w:tcBorders>
            <w:shd w:val="clear" w:color="auto" w:fill="FFFFFF"/>
            <w:vAlign w:val="center"/>
          </w:tcPr>
          <w:p w14:paraId="20719107" w14:textId="77777777" w:rsidR="00C02D55" w:rsidRPr="00A5128C" w:rsidRDefault="00C02D55" w:rsidP="00C02D55">
            <w:pPr>
              <w:pStyle w:val="22"/>
              <w:framePr w:w="10157" w:wrap="notBeside" w:vAnchor="text" w:hAnchor="page" w:x="841" w:y="220"/>
              <w:shd w:val="clear" w:color="auto" w:fill="auto"/>
              <w:spacing w:line="240" w:lineRule="auto"/>
              <w:ind w:firstLine="709"/>
              <w:jc w:val="center"/>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 блока, кол-во ча</w:t>
            </w:r>
            <w:r w:rsidRPr="00A5128C">
              <w:rPr>
                <w:rStyle w:val="2Calibri85pt"/>
                <w:rFonts w:ascii="Times New Roman" w:eastAsia="Century Schoolbook" w:hAnsi="Times New Roman" w:cs="Times New Roman"/>
                <w:sz w:val="24"/>
                <w:szCs w:val="24"/>
              </w:rPr>
              <w:softHyphen/>
              <w:t>сов</w:t>
            </w:r>
          </w:p>
        </w:tc>
        <w:tc>
          <w:tcPr>
            <w:tcW w:w="1133" w:type="dxa"/>
            <w:tcBorders>
              <w:top w:val="single" w:sz="4" w:space="0" w:color="auto"/>
              <w:left w:val="single" w:sz="4" w:space="0" w:color="auto"/>
            </w:tcBorders>
            <w:shd w:val="clear" w:color="auto" w:fill="FFFFFF"/>
            <w:vAlign w:val="center"/>
          </w:tcPr>
          <w:p w14:paraId="3FD5739D" w14:textId="77777777" w:rsidR="00C02D55" w:rsidRPr="00A5128C" w:rsidRDefault="00C02D55" w:rsidP="00C02D55">
            <w:pPr>
              <w:pStyle w:val="22"/>
              <w:framePr w:w="10157" w:wrap="notBeside" w:vAnchor="text" w:hAnchor="page" w:x="841" w:y="220"/>
              <w:shd w:val="clear" w:color="auto" w:fill="auto"/>
              <w:spacing w:line="240" w:lineRule="auto"/>
              <w:ind w:firstLine="709"/>
              <w:jc w:val="center"/>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Тема</w:t>
            </w:r>
          </w:p>
        </w:tc>
        <w:tc>
          <w:tcPr>
            <w:tcW w:w="2213" w:type="dxa"/>
            <w:tcBorders>
              <w:top w:val="single" w:sz="4" w:space="0" w:color="auto"/>
              <w:left w:val="single" w:sz="4" w:space="0" w:color="auto"/>
            </w:tcBorders>
            <w:shd w:val="clear" w:color="auto" w:fill="FFFFFF"/>
            <w:vAlign w:val="center"/>
          </w:tcPr>
          <w:p w14:paraId="7AC11F1B" w14:textId="77777777" w:rsidR="00C02D55" w:rsidRPr="00A5128C" w:rsidRDefault="00C02D55" w:rsidP="00C02D55">
            <w:pPr>
              <w:pStyle w:val="22"/>
              <w:framePr w:w="10157" w:wrap="notBeside" w:vAnchor="text" w:hAnchor="page" w:x="841" w:y="220"/>
              <w:shd w:val="clear" w:color="auto" w:fill="auto"/>
              <w:spacing w:line="240" w:lineRule="auto"/>
              <w:ind w:firstLine="709"/>
              <w:jc w:val="center"/>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Содержание</w:t>
            </w:r>
          </w:p>
        </w:tc>
        <w:tc>
          <w:tcPr>
            <w:tcW w:w="5611" w:type="dxa"/>
            <w:tcBorders>
              <w:top w:val="single" w:sz="4" w:space="0" w:color="auto"/>
              <w:left w:val="single" w:sz="4" w:space="0" w:color="auto"/>
              <w:right w:val="single" w:sz="4" w:space="0" w:color="auto"/>
            </w:tcBorders>
            <w:shd w:val="clear" w:color="auto" w:fill="FFFFFF"/>
            <w:vAlign w:val="center"/>
          </w:tcPr>
          <w:p w14:paraId="5DD33D2D" w14:textId="77777777" w:rsidR="00C02D55" w:rsidRPr="00A5128C" w:rsidRDefault="00C02D55" w:rsidP="00C02D55">
            <w:pPr>
              <w:pStyle w:val="22"/>
              <w:framePr w:w="10157" w:wrap="notBeside" w:vAnchor="text" w:hAnchor="page" w:x="841" w:y="220"/>
              <w:shd w:val="clear" w:color="auto" w:fill="auto"/>
              <w:spacing w:line="240" w:lineRule="auto"/>
              <w:ind w:firstLine="709"/>
              <w:jc w:val="center"/>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Виды деятельности обучающихся</w:t>
            </w:r>
          </w:p>
        </w:tc>
      </w:tr>
      <w:tr w:rsidR="00C02D55" w:rsidRPr="00A5128C" w14:paraId="35949E18" w14:textId="77777777" w:rsidTr="009D1ABB">
        <w:trPr>
          <w:trHeight w:hRule="exact" w:val="2122"/>
          <w:jc w:val="center"/>
        </w:trPr>
        <w:tc>
          <w:tcPr>
            <w:tcW w:w="1200" w:type="dxa"/>
            <w:tcBorders>
              <w:top w:val="single" w:sz="4" w:space="0" w:color="auto"/>
              <w:left w:val="single" w:sz="4" w:space="0" w:color="auto"/>
            </w:tcBorders>
            <w:shd w:val="clear" w:color="auto" w:fill="FFFFFF"/>
          </w:tcPr>
          <w:p w14:paraId="7EDC3B1E" w14:textId="77777777" w:rsidR="00C02D55" w:rsidRPr="00A5128C" w:rsidRDefault="00C02D55" w:rsidP="00C02D55">
            <w:pPr>
              <w:pStyle w:val="22"/>
              <w:framePr w:w="10157" w:wrap="notBeside" w:vAnchor="text" w:hAnchor="page" w:x="841" w:y="220"/>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А)</w:t>
            </w:r>
          </w:p>
          <w:p w14:paraId="61D4F84A" w14:textId="77777777" w:rsidR="00C02D55" w:rsidRPr="00A5128C" w:rsidRDefault="00C02D55" w:rsidP="00C02D55">
            <w:pPr>
              <w:pStyle w:val="22"/>
              <w:framePr w:w="10157" w:wrap="notBeside" w:vAnchor="text" w:hAnchor="page" w:x="841" w:y="220"/>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1—2 уч. часа</w:t>
            </w:r>
          </w:p>
        </w:tc>
        <w:tc>
          <w:tcPr>
            <w:tcW w:w="1133" w:type="dxa"/>
            <w:tcBorders>
              <w:top w:val="single" w:sz="4" w:space="0" w:color="auto"/>
              <w:left w:val="single" w:sz="4" w:space="0" w:color="auto"/>
            </w:tcBorders>
            <w:shd w:val="clear" w:color="auto" w:fill="FFFFFF"/>
          </w:tcPr>
          <w:p w14:paraId="42461B9B" w14:textId="77777777" w:rsidR="00C02D55" w:rsidRPr="00A5128C" w:rsidRDefault="00C02D55" w:rsidP="00C02D55">
            <w:pPr>
              <w:pStyle w:val="22"/>
              <w:framePr w:w="10157" w:wrap="notBeside" w:vAnchor="text" w:hAnchor="page" w:x="841" w:y="220"/>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Край, в котором ты живёшь</w:t>
            </w:r>
          </w:p>
        </w:tc>
        <w:tc>
          <w:tcPr>
            <w:tcW w:w="2213" w:type="dxa"/>
            <w:tcBorders>
              <w:top w:val="single" w:sz="4" w:space="0" w:color="auto"/>
              <w:left w:val="single" w:sz="4" w:space="0" w:color="auto"/>
            </w:tcBorders>
            <w:shd w:val="clear" w:color="auto" w:fill="FFFFFF"/>
          </w:tcPr>
          <w:p w14:paraId="169DD24B" w14:textId="77777777" w:rsidR="00C02D55" w:rsidRPr="00A5128C" w:rsidRDefault="00C02D55" w:rsidP="00C02D55">
            <w:pPr>
              <w:pStyle w:val="22"/>
              <w:framePr w:w="10157" w:wrap="notBeside" w:vAnchor="text" w:hAnchor="page" w:x="841" w:y="220"/>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Музыкальные традиции малой Родины. Песни, обряды, музыкальные инструменты</w:t>
            </w:r>
          </w:p>
        </w:tc>
        <w:tc>
          <w:tcPr>
            <w:tcW w:w="5611" w:type="dxa"/>
            <w:tcBorders>
              <w:top w:val="single" w:sz="4" w:space="0" w:color="auto"/>
              <w:left w:val="single" w:sz="4" w:space="0" w:color="auto"/>
              <w:right w:val="single" w:sz="4" w:space="0" w:color="auto"/>
            </w:tcBorders>
            <w:shd w:val="clear" w:color="auto" w:fill="FFFFFF"/>
          </w:tcPr>
          <w:p w14:paraId="3F993793" w14:textId="77777777" w:rsidR="00C02D55" w:rsidRPr="00A5128C" w:rsidRDefault="00C02D55" w:rsidP="00C02D55">
            <w:pPr>
              <w:pStyle w:val="22"/>
              <w:framePr w:w="10157" w:wrap="notBeside" w:vAnchor="text" w:hAnchor="page" w:x="841" w:y="220"/>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Разучивание, исполнение образцов традиционного фольклора своей местности, песен, посвящённых своей малой родине, песен компо- зиторов-земляков.</w:t>
            </w:r>
          </w:p>
          <w:p w14:paraId="73F5E24F" w14:textId="77777777" w:rsidR="00C02D55" w:rsidRPr="00A5128C" w:rsidRDefault="00C02D55" w:rsidP="00C02D55">
            <w:pPr>
              <w:pStyle w:val="22"/>
              <w:framePr w:w="10157" w:wrap="notBeside" w:vAnchor="text" w:hAnchor="page" w:x="841" w:y="220"/>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 xml:space="preserve">Диалог с учителем о музыкальных традициях своего родного края. </w:t>
            </w:r>
            <w:r w:rsidRPr="00A5128C">
              <w:rPr>
                <w:rStyle w:val="285pt"/>
                <w:rFonts w:eastAsia="Century Schoolbook"/>
                <w:sz w:val="24"/>
                <w:szCs w:val="24"/>
              </w:rPr>
              <w:t>На выбор или факультативно</w:t>
            </w:r>
            <w:r w:rsidRPr="00A5128C">
              <w:rPr>
                <w:rStyle w:val="29pt"/>
                <w:rFonts w:ascii="Times New Roman" w:hAnsi="Times New Roman" w:cs="Times New Roman"/>
                <w:sz w:val="24"/>
                <w:szCs w:val="24"/>
              </w:rPr>
              <w:t>:</w:t>
            </w:r>
          </w:p>
          <w:p w14:paraId="3AF7DDB8" w14:textId="77777777" w:rsidR="00C02D55" w:rsidRPr="00A5128C" w:rsidRDefault="00C02D55" w:rsidP="00C02D55">
            <w:pPr>
              <w:pStyle w:val="22"/>
              <w:framePr w:w="10157" w:wrap="notBeside" w:vAnchor="text" w:hAnchor="page" w:x="841" w:y="220"/>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Просмотр видеофильма о культуре родного края.</w:t>
            </w:r>
          </w:p>
          <w:p w14:paraId="5201C0C5" w14:textId="77777777" w:rsidR="00C02D55" w:rsidRPr="00A5128C" w:rsidRDefault="00C02D55" w:rsidP="00C02D55">
            <w:pPr>
              <w:pStyle w:val="22"/>
              <w:framePr w:w="10157" w:wrap="notBeside" w:vAnchor="text" w:hAnchor="page" w:x="841" w:y="220"/>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Посещение краеведческого музея.</w:t>
            </w:r>
          </w:p>
          <w:p w14:paraId="284D391C" w14:textId="77777777" w:rsidR="00C02D55" w:rsidRPr="00A5128C" w:rsidRDefault="00C02D55" w:rsidP="00C02D55">
            <w:pPr>
              <w:pStyle w:val="22"/>
              <w:framePr w:w="10157" w:wrap="notBeside" w:vAnchor="text" w:hAnchor="page" w:x="841" w:y="220"/>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Посещение этнографического спектакля, концерта</w:t>
            </w:r>
          </w:p>
        </w:tc>
      </w:tr>
      <w:tr w:rsidR="00C02D55" w:rsidRPr="00A5128C" w14:paraId="5EB50E61" w14:textId="77777777" w:rsidTr="009D1ABB">
        <w:trPr>
          <w:trHeight w:hRule="exact" w:val="509"/>
          <w:jc w:val="center"/>
        </w:trPr>
        <w:tc>
          <w:tcPr>
            <w:tcW w:w="1200" w:type="dxa"/>
            <w:tcBorders>
              <w:top w:val="single" w:sz="4" w:space="0" w:color="auto"/>
              <w:left w:val="single" w:sz="4" w:space="0" w:color="auto"/>
              <w:bottom w:val="single" w:sz="4" w:space="0" w:color="auto"/>
            </w:tcBorders>
            <w:shd w:val="clear" w:color="auto" w:fill="FFFFFF"/>
            <w:vAlign w:val="center"/>
          </w:tcPr>
          <w:p w14:paraId="2181DE08" w14:textId="77777777" w:rsidR="00C02D55" w:rsidRPr="00A5128C" w:rsidRDefault="00C02D55" w:rsidP="00C02D55">
            <w:pPr>
              <w:pStyle w:val="22"/>
              <w:framePr w:w="10157" w:wrap="notBeside" w:vAnchor="text" w:hAnchor="page" w:x="841" w:y="220"/>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Б)</w:t>
            </w:r>
          </w:p>
        </w:tc>
        <w:tc>
          <w:tcPr>
            <w:tcW w:w="1133" w:type="dxa"/>
            <w:tcBorders>
              <w:top w:val="single" w:sz="4" w:space="0" w:color="auto"/>
              <w:left w:val="single" w:sz="4" w:space="0" w:color="auto"/>
              <w:bottom w:val="single" w:sz="4" w:space="0" w:color="auto"/>
            </w:tcBorders>
            <w:shd w:val="clear" w:color="auto" w:fill="FFFFFF"/>
            <w:vAlign w:val="center"/>
          </w:tcPr>
          <w:p w14:paraId="0E2F8E2F" w14:textId="77777777" w:rsidR="00C02D55" w:rsidRPr="00A5128C" w:rsidRDefault="00C02D55" w:rsidP="00C02D55">
            <w:pPr>
              <w:pStyle w:val="22"/>
              <w:framePr w:w="10157" w:wrap="notBeside" w:vAnchor="text" w:hAnchor="page" w:x="841" w:y="220"/>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Русский</w:t>
            </w:r>
          </w:p>
        </w:tc>
        <w:tc>
          <w:tcPr>
            <w:tcW w:w="2213" w:type="dxa"/>
            <w:tcBorders>
              <w:top w:val="single" w:sz="4" w:space="0" w:color="auto"/>
              <w:left w:val="single" w:sz="4" w:space="0" w:color="auto"/>
              <w:bottom w:val="single" w:sz="4" w:space="0" w:color="auto"/>
            </w:tcBorders>
            <w:shd w:val="clear" w:color="auto" w:fill="FFFFFF"/>
            <w:vAlign w:val="center"/>
          </w:tcPr>
          <w:p w14:paraId="516E5A2B" w14:textId="77777777" w:rsidR="00C02D55" w:rsidRPr="00A5128C" w:rsidRDefault="00C02D55" w:rsidP="00C02D55">
            <w:pPr>
              <w:pStyle w:val="22"/>
              <w:framePr w:w="10157" w:wrap="notBeside" w:vAnchor="text" w:hAnchor="page" w:x="841" w:y="220"/>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Русские народные песни</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11860D33" w14:textId="77777777" w:rsidR="00C02D55" w:rsidRPr="00A5128C" w:rsidRDefault="00C02D55" w:rsidP="00C02D55">
            <w:pPr>
              <w:pStyle w:val="22"/>
              <w:framePr w:w="10157" w:wrap="notBeside" w:vAnchor="text" w:hAnchor="page" w:x="841" w:y="220"/>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Разучивание, исполнение русских народных песен разных жанров.</w:t>
            </w:r>
          </w:p>
        </w:tc>
      </w:tr>
    </w:tbl>
    <w:p w14:paraId="62F5898F" w14:textId="77777777" w:rsidR="00C02D55" w:rsidRPr="00A5128C" w:rsidRDefault="00C02D55" w:rsidP="00C02D55">
      <w:pPr>
        <w:framePr w:w="10157" w:wrap="notBeside" w:vAnchor="text" w:hAnchor="page" w:x="841" w:y="220"/>
        <w:spacing w:after="0" w:line="240" w:lineRule="auto"/>
        <w:ind w:firstLine="709"/>
        <w:jc w:val="both"/>
        <w:rPr>
          <w:rFonts w:ascii="Times New Roman" w:hAnsi="Times New Roman" w:cs="Times New Roman"/>
          <w:sz w:val="24"/>
          <w:szCs w:val="24"/>
        </w:rPr>
      </w:pPr>
    </w:p>
    <w:p w14:paraId="3F8E26F3" w14:textId="77777777" w:rsidR="00C02D55" w:rsidRPr="00A5128C" w:rsidRDefault="00C02D55" w:rsidP="00C02D55">
      <w:pPr>
        <w:pStyle w:val="22"/>
        <w:shd w:val="clear" w:color="auto" w:fill="auto"/>
        <w:spacing w:line="240" w:lineRule="auto"/>
        <w:ind w:firstLine="0"/>
        <w:rPr>
          <w:rFonts w:ascii="Times New Roman" w:hAnsi="Times New Roman" w:cs="Times New Roman"/>
          <w:sz w:val="24"/>
          <w:szCs w:val="24"/>
        </w:rPr>
      </w:pPr>
    </w:p>
    <w:p w14:paraId="09A22D18" w14:textId="77777777" w:rsidR="00BD3C4A" w:rsidRPr="00A5128C" w:rsidRDefault="00BD3C4A" w:rsidP="00A5128C">
      <w:pPr>
        <w:spacing w:after="0" w:line="240" w:lineRule="auto"/>
        <w:ind w:firstLine="709"/>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00"/>
        <w:gridCol w:w="1133"/>
        <w:gridCol w:w="2213"/>
        <w:gridCol w:w="5611"/>
      </w:tblGrid>
      <w:tr w:rsidR="00BD3C4A" w:rsidRPr="00A5128C" w14:paraId="43BB39D2" w14:textId="77777777" w:rsidTr="009D1ABB">
        <w:trPr>
          <w:trHeight w:hRule="exact" w:val="1018"/>
          <w:jc w:val="center"/>
        </w:trPr>
        <w:tc>
          <w:tcPr>
            <w:tcW w:w="1200" w:type="dxa"/>
            <w:tcBorders>
              <w:top w:val="single" w:sz="4" w:space="0" w:color="auto"/>
              <w:left w:val="single" w:sz="4" w:space="0" w:color="auto"/>
            </w:tcBorders>
            <w:shd w:val="clear" w:color="auto" w:fill="FFFFFF"/>
            <w:vAlign w:val="center"/>
          </w:tcPr>
          <w:p w14:paraId="2DA89CBB"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lastRenderedPageBreak/>
              <w:t>№ блока, кол-во ча</w:t>
            </w:r>
            <w:r w:rsidRPr="00A5128C">
              <w:rPr>
                <w:rStyle w:val="2Calibri85pt"/>
                <w:rFonts w:ascii="Times New Roman" w:eastAsia="Century Schoolbook" w:hAnsi="Times New Roman" w:cs="Times New Roman"/>
                <w:sz w:val="24"/>
                <w:szCs w:val="24"/>
              </w:rPr>
              <w:softHyphen/>
              <w:t>сов</w:t>
            </w:r>
          </w:p>
        </w:tc>
        <w:tc>
          <w:tcPr>
            <w:tcW w:w="1133" w:type="dxa"/>
            <w:tcBorders>
              <w:top w:val="single" w:sz="4" w:space="0" w:color="auto"/>
              <w:left w:val="single" w:sz="4" w:space="0" w:color="auto"/>
            </w:tcBorders>
            <w:shd w:val="clear" w:color="auto" w:fill="FFFFFF"/>
            <w:vAlign w:val="center"/>
          </w:tcPr>
          <w:p w14:paraId="38916F73"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Тема</w:t>
            </w:r>
          </w:p>
        </w:tc>
        <w:tc>
          <w:tcPr>
            <w:tcW w:w="2213" w:type="dxa"/>
            <w:tcBorders>
              <w:top w:val="single" w:sz="4" w:space="0" w:color="auto"/>
              <w:left w:val="single" w:sz="4" w:space="0" w:color="auto"/>
            </w:tcBorders>
            <w:shd w:val="clear" w:color="auto" w:fill="FFFFFF"/>
            <w:vAlign w:val="center"/>
          </w:tcPr>
          <w:p w14:paraId="3E6D6D7D"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Содержание</w:t>
            </w:r>
          </w:p>
        </w:tc>
        <w:tc>
          <w:tcPr>
            <w:tcW w:w="5611" w:type="dxa"/>
            <w:tcBorders>
              <w:top w:val="single" w:sz="4" w:space="0" w:color="auto"/>
              <w:left w:val="single" w:sz="4" w:space="0" w:color="auto"/>
              <w:right w:val="single" w:sz="4" w:space="0" w:color="auto"/>
            </w:tcBorders>
            <w:shd w:val="clear" w:color="auto" w:fill="FFFFFF"/>
            <w:vAlign w:val="center"/>
          </w:tcPr>
          <w:p w14:paraId="070E1EAB"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Виды деятельности обучающихся</w:t>
            </w:r>
          </w:p>
        </w:tc>
      </w:tr>
      <w:tr w:rsidR="00BD3C4A" w:rsidRPr="00A5128C" w14:paraId="590D2D62" w14:textId="77777777" w:rsidTr="009D1ABB">
        <w:trPr>
          <w:trHeight w:hRule="exact" w:val="2141"/>
          <w:jc w:val="center"/>
        </w:trPr>
        <w:tc>
          <w:tcPr>
            <w:tcW w:w="1200" w:type="dxa"/>
            <w:tcBorders>
              <w:top w:val="single" w:sz="4" w:space="0" w:color="auto"/>
              <w:left w:val="single" w:sz="4" w:space="0" w:color="auto"/>
            </w:tcBorders>
            <w:shd w:val="clear" w:color="auto" w:fill="FFFFFF"/>
          </w:tcPr>
          <w:p w14:paraId="00A613DF"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1—3 уч. часа</w:t>
            </w:r>
          </w:p>
        </w:tc>
        <w:tc>
          <w:tcPr>
            <w:tcW w:w="1133" w:type="dxa"/>
            <w:tcBorders>
              <w:top w:val="single" w:sz="4" w:space="0" w:color="auto"/>
              <w:left w:val="single" w:sz="4" w:space="0" w:color="auto"/>
            </w:tcBorders>
            <w:shd w:val="clear" w:color="auto" w:fill="FFFFFF"/>
          </w:tcPr>
          <w:p w14:paraId="7E54F8AC"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фольклор</w:t>
            </w:r>
          </w:p>
        </w:tc>
        <w:tc>
          <w:tcPr>
            <w:tcW w:w="2213" w:type="dxa"/>
            <w:tcBorders>
              <w:top w:val="single" w:sz="4" w:space="0" w:color="auto"/>
              <w:left w:val="single" w:sz="4" w:space="0" w:color="auto"/>
            </w:tcBorders>
            <w:shd w:val="clear" w:color="auto" w:fill="FFFFFF"/>
          </w:tcPr>
          <w:p w14:paraId="1CD4D433"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(трудовые, солдатские, хороводные и др.). Дет</w:t>
            </w:r>
            <w:r w:rsidRPr="00A5128C">
              <w:rPr>
                <w:rStyle w:val="29pt"/>
                <w:rFonts w:ascii="Times New Roman" w:hAnsi="Times New Roman" w:cs="Times New Roman"/>
                <w:sz w:val="24"/>
                <w:szCs w:val="24"/>
              </w:rPr>
              <w:softHyphen/>
              <w:t>ский фольклор (игровые, заклички, потешки, счи</w:t>
            </w:r>
            <w:r w:rsidRPr="00A5128C">
              <w:rPr>
                <w:rStyle w:val="29pt"/>
                <w:rFonts w:ascii="Times New Roman" w:hAnsi="Times New Roman" w:cs="Times New Roman"/>
                <w:sz w:val="24"/>
                <w:szCs w:val="24"/>
              </w:rPr>
              <w:softHyphen/>
              <w:t>талки, прибаутки)</w:t>
            </w:r>
          </w:p>
        </w:tc>
        <w:tc>
          <w:tcPr>
            <w:tcW w:w="5611" w:type="dxa"/>
            <w:tcBorders>
              <w:top w:val="single" w:sz="4" w:space="0" w:color="auto"/>
              <w:left w:val="single" w:sz="4" w:space="0" w:color="auto"/>
              <w:right w:val="single" w:sz="4" w:space="0" w:color="auto"/>
            </w:tcBorders>
            <w:shd w:val="clear" w:color="auto" w:fill="FFFFFF"/>
            <w:vAlign w:val="center"/>
          </w:tcPr>
          <w:p w14:paraId="2BDD7555"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Участие в коллективной традиционной музыкальной игре</w:t>
            </w:r>
            <w:r w:rsidRPr="00A5128C">
              <w:rPr>
                <w:rStyle w:val="29pt"/>
                <w:rFonts w:ascii="Times New Roman" w:hAnsi="Times New Roman" w:cs="Times New Roman"/>
                <w:sz w:val="24"/>
                <w:szCs w:val="24"/>
                <w:vertAlign w:val="superscript"/>
              </w:rPr>
              <w:t>1</w:t>
            </w:r>
            <w:r w:rsidRPr="00A5128C">
              <w:rPr>
                <w:rStyle w:val="29pt"/>
                <w:rFonts w:ascii="Times New Roman" w:hAnsi="Times New Roman" w:cs="Times New Roman"/>
                <w:sz w:val="24"/>
                <w:szCs w:val="24"/>
              </w:rPr>
              <w:t>. Сочинение мелодий, вокальная импровизация на основе текстов иг</w:t>
            </w:r>
            <w:r w:rsidRPr="00A5128C">
              <w:rPr>
                <w:rStyle w:val="29pt"/>
                <w:rFonts w:ascii="Times New Roman" w:hAnsi="Times New Roman" w:cs="Times New Roman"/>
                <w:sz w:val="24"/>
                <w:szCs w:val="24"/>
              </w:rPr>
              <w:softHyphen/>
              <w:t>рового детского фольклора.</w:t>
            </w:r>
          </w:p>
          <w:p w14:paraId="69EAF852"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Ритмическая импровизация, сочинение аккомпанемента на ударных инструментах к изученным народным песням.</w:t>
            </w:r>
          </w:p>
          <w:p w14:paraId="764555B3"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85pt"/>
                <w:rFonts w:eastAsia="Century Schoolbook"/>
                <w:sz w:val="24"/>
                <w:szCs w:val="24"/>
              </w:rPr>
              <w:t>На выбор или факультативно</w:t>
            </w:r>
            <w:r w:rsidRPr="00A5128C">
              <w:rPr>
                <w:rStyle w:val="29pt"/>
                <w:rFonts w:ascii="Times New Roman" w:hAnsi="Times New Roman" w:cs="Times New Roman"/>
                <w:sz w:val="24"/>
                <w:szCs w:val="24"/>
              </w:rPr>
              <w:t>:</w:t>
            </w:r>
          </w:p>
          <w:p w14:paraId="5CF5B427"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w:t>
            </w:r>
          </w:p>
        </w:tc>
      </w:tr>
      <w:tr w:rsidR="00BD3C4A" w:rsidRPr="00A5128C" w14:paraId="14AC9172" w14:textId="77777777" w:rsidTr="009D1ABB">
        <w:trPr>
          <w:trHeight w:hRule="exact" w:val="2347"/>
          <w:jc w:val="center"/>
        </w:trPr>
        <w:tc>
          <w:tcPr>
            <w:tcW w:w="1200" w:type="dxa"/>
            <w:tcBorders>
              <w:top w:val="single" w:sz="4" w:space="0" w:color="auto"/>
              <w:left w:val="single" w:sz="4" w:space="0" w:color="auto"/>
            </w:tcBorders>
            <w:shd w:val="clear" w:color="auto" w:fill="FFFFFF"/>
          </w:tcPr>
          <w:p w14:paraId="6992F40C"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В)</w:t>
            </w:r>
          </w:p>
          <w:p w14:paraId="45A95C55"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1 —3 уч. часа</w:t>
            </w:r>
          </w:p>
        </w:tc>
        <w:tc>
          <w:tcPr>
            <w:tcW w:w="1133" w:type="dxa"/>
            <w:tcBorders>
              <w:top w:val="single" w:sz="4" w:space="0" w:color="auto"/>
              <w:left w:val="single" w:sz="4" w:space="0" w:color="auto"/>
            </w:tcBorders>
            <w:shd w:val="clear" w:color="auto" w:fill="FFFFFF"/>
          </w:tcPr>
          <w:p w14:paraId="0D47F8E8"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Русские народные музыкаль</w:t>
            </w:r>
            <w:r w:rsidRPr="00A5128C">
              <w:rPr>
                <w:rStyle w:val="29pt"/>
                <w:rFonts w:ascii="Times New Roman" w:hAnsi="Times New Roman" w:cs="Times New Roman"/>
                <w:sz w:val="24"/>
                <w:szCs w:val="24"/>
              </w:rPr>
              <w:softHyphen/>
              <w:t>ные ин</w:t>
            </w:r>
            <w:r w:rsidRPr="00A5128C">
              <w:rPr>
                <w:rStyle w:val="29pt"/>
                <w:rFonts w:ascii="Times New Roman" w:hAnsi="Times New Roman" w:cs="Times New Roman"/>
                <w:sz w:val="24"/>
                <w:szCs w:val="24"/>
              </w:rPr>
              <w:softHyphen/>
              <w:t>струменты</w:t>
            </w:r>
          </w:p>
        </w:tc>
        <w:tc>
          <w:tcPr>
            <w:tcW w:w="2213" w:type="dxa"/>
            <w:tcBorders>
              <w:top w:val="single" w:sz="4" w:space="0" w:color="auto"/>
              <w:left w:val="single" w:sz="4" w:space="0" w:color="auto"/>
            </w:tcBorders>
            <w:shd w:val="clear" w:color="auto" w:fill="FFFFFF"/>
          </w:tcPr>
          <w:p w14:paraId="1D248F76"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Народные музыкальные инструменты (балалайка, рожок, свирель, гусли, гармонь, ложки). Ин</w:t>
            </w:r>
            <w:r w:rsidRPr="00A5128C">
              <w:rPr>
                <w:rStyle w:val="29pt"/>
                <w:rFonts w:ascii="Times New Roman" w:hAnsi="Times New Roman" w:cs="Times New Roman"/>
                <w:sz w:val="24"/>
                <w:szCs w:val="24"/>
              </w:rPr>
              <w:softHyphen/>
              <w:t>струментальные наиг</w:t>
            </w:r>
            <w:r w:rsidRPr="00A5128C">
              <w:rPr>
                <w:rStyle w:val="29pt"/>
                <w:rFonts w:ascii="Times New Roman" w:hAnsi="Times New Roman" w:cs="Times New Roman"/>
                <w:sz w:val="24"/>
                <w:szCs w:val="24"/>
              </w:rPr>
              <w:softHyphen/>
              <w:t>рыши.</w:t>
            </w:r>
          </w:p>
          <w:p w14:paraId="1EA057AB"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Плясовые мелодии</w:t>
            </w:r>
          </w:p>
        </w:tc>
        <w:tc>
          <w:tcPr>
            <w:tcW w:w="5611" w:type="dxa"/>
            <w:tcBorders>
              <w:top w:val="single" w:sz="4" w:space="0" w:color="auto"/>
              <w:left w:val="single" w:sz="4" w:space="0" w:color="auto"/>
              <w:right w:val="single" w:sz="4" w:space="0" w:color="auto"/>
            </w:tcBorders>
            <w:shd w:val="clear" w:color="auto" w:fill="FFFFFF"/>
            <w:vAlign w:val="center"/>
          </w:tcPr>
          <w:p w14:paraId="084FFEA3"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Знакомство с внешним видом, особенностями исполнения и звучания русских народных инструментов.</w:t>
            </w:r>
          </w:p>
          <w:p w14:paraId="7FE85993"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w:t>
            </w:r>
          </w:p>
          <w:p w14:paraId="0FC15C9C"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Двигательная игра — импровизация-подражание игре на музыкаль</w:t>
            </w:r>
            <w:r w:rsidRPr="00A5128C">
              <w:rPr>
                <w:rStyle w:val="29pt"/>
                <w:rFonts w:ascii="Times New Roman" w:hAnsi="Times New Roman" w:cs="Times New Roman"/>
                <w:sz w:val="24"/>
                <w:szCs w:val="24"/>
              </w:rPr>
              <w:softHyphen/>
              <w:t>ных инструментах.</w:t>
            </w:r>
          </w:p>
          <w:p w14:paraId="080A780F"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tc>
      </w:tr>
      <w:tr w:rsidR="00BD3C4A" w:rsidRPr="00A5128C" w14:paraId="3EBB76D4" w14:textId="77777777" w:rsidTr="009D1ABB">
        <w:trPr>
          <w:trHeight w:hRule="exact" w:val="672"/>
          <w:jc w:val="center"/>
        </w:trPr>
        <w:tc>
          <w:tcPr>
            <w:tcW w:w="1200" w:type="dxa"/>
            <w:tcBorders>
              <w:top w:val="single" w:sz="4" w:space="0" w:color="auto"/>
              <w:left w:val="single" w:sz="4" w:space="0" w:color="auto"/>
              <w:bottom w:val="single" w:sz="4" w:space="0" w:color="auto"/>
            </w:tcBorders>
            <w:shd w:val="clear" w:color="auto" w:fill="FFFFFF"/>
          </w:tcPr>
          <w:p w14:paraId="3B548C85" w14:textId="77777777" w:rsidR="00BD3C4A" w:rsidRPr="00A5128C" w:rsidRDefault="00BD3C4A" w:rsidP="00A5128C">
            <w:pPr>
              <w:framePr w:w="10157" w:wrap="notBeside" w:vAnchor="text" w:hAnchor="text" w:xAlign="center" w:y="1"/>
              <w:spacing w:after="0" w:line="240" w:lineRule="auto"/>
              <w:ind w:firstLine="709"/>
              <w:jc w:val="both"/>
              <w:rPr>
                <w:rFonts w:ascii="Times New Roman" w:hAnsi="Times New Roman" w:cs="Times New Roman"/>
                <w:sz w:val="24"/>
                <w:szCs w:val="24"/>
              </w:rPr>
            </w:pPr>
          </w:p>
        </w:tc>
        <w:tc>
          <w:tcPr>
            <w:tcW w:w="1133" w:type="dxa"/>
            <w:tcBorders>
              <w:top w:val="single" w:sz="4" w:space="0" w:color="auto"/>
              <w:left w:val="single" w:sz="4" w:space="0" w:color="auto"/>
              <w:bottom w:val="single" w:sz="4" w:space="0" w:color="auto"/>
            </w:tcBorders>
            <w:shd w:val="clear" w:color="auto" w:fill="FFFFFF"/>
          </w:tcPr>
          <w:p w14:paraId="359F9672" w14:textId="77777777" w:rsidR="00BD3C4A" w:rsidRPr="00A5128C" w:rsidRDefault="00BD3C4A" w:rsidP="00A5128C">
            <w:pPr>
              <w:framePr w:w="10157" w:wrap="notBeside" w:vAnchor="text" w:hAnchor="text" w:xAlign="center" w:y="1"/>
              <w:spacing w:after="0" w:line="240" w:lineRule="auto"/>
              <w:ind w:firstLine="709"/>
              <w:jc w:val="both"/>
              <w:rPr>
                <w:rFonts w:ascii="Times New Roman" w:hAnsi="Times New Roman" w:cs="Times New Roman"/>
                <w:sz w:val="24"/>
                <w:szCs w:val="24"/>
              </w:rPr>
            </w:pPr>
          </w:p>
        </w:tc>
        <w:tc>
          <w:tcPr>
            <w:tcW w:w="2213" w:type="dxa"/>
            <w:tcBorders>
              <w:top w:val="single" w:sz="4" w:space="0" w:color="auto"/>
              <w:left w:val="single" w:sz="4" w:space="0" w:color="auto"/>
              <w:bottom w:val="single" w:sz="4" w:space="0" w:color="auto"/>
            </w:tcBorders>
            <w:shd w:val="clear" w:color="auto" w:fill="FFFFFF"/>
          </w:tcPr>
          <w:p w14:paraId="465B5BDF" w14:textId="77777777" w:rsidR="00BD3C4A" w:rsidRPr="00A5128C" w:rsidRDefault="00BD3C4A" w:rsidP="00A5128C">
            <w:pPr>
              <w:framePr w:w="10157" w:wrap="notBeside" w:vAnchor="text" w:hAnchor="text" w:xAlign="center" w:y="1"/>
              <w:spacing w:after="0" w:line="240" w:lineRule="auto"/>
              <w:ind w:firstLine="709"/>
              <w:jc w:val="both"/>
              <w:rPr>
                <w:rFonts w:ascii="Times New Roman" w:hAnsi="Times New Roman" w:cs="Times New Roman"/>
                <w:sz w:val="24"/>
                <w:szCs w:val="24"/>
              </w:rPr>
            </w:pP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39E0464A"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85pt"/>
                <w:rFonts w:eastAsia="Century Schoolbook"/>
                <w:sz w:val="24"/>
                <w:szCs w:val="24"/>
              </w:rPr>
              <w:t>На выбор или факультативно:</w:t>
            </w:r>
          </w:p>
          <w:p w14:paraId="6BF55B46"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Просмотр видеофильма о русских музыкальных инструментах.</w:t>
            </w:r>
          </w:p>
        </w:tc>
      </w:tr>
    </w:tbl>
    <w:p w14:paraId="38CA7A28" w14:textId="77777777" w:rsidR="00BD3C4A" w:rsidRPr="00A5128C" w:rsidRDefault="00BD3C4A" w:rsidP="00A5128C">
      <w:pPr>
        <w:framePr w:w="10157" w:wrap="notBeside" w:vAnchor="text" w:hAnchor="text" w:xAlign="center" w:y="1"/>
        <w:spacing w:after="0" w:line="240" w:lineRule="auto"/>
        <w:ind w:firstLine="709"/>
        <w:jc w:val="both"/>
        <w:rPr>
          <w:rFonts w:ascii="Times New Roman" w:hAnsi="Times New Roman" w:cs="Times New Roman"/>
          <w:sz w:val="24"/>
          <w:szCs w:val="24"/>
        </w:rPr>
      </w:pPr>
    </w:p>
    <w:p w14:paraId="4ABD33E3" w14:textId="77777777" w:rsidR="00BD3C4A" w:rsidRPr="00A5128C" w:rsidRDefault="00BD3C4A" w:rsidP="00A5128C">
      <w:pPr>
        <w:spacing w:after="0" w:line="240" w:lineRule="auto"/>
        <w:ind w:firstLine="709"/>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00"/>
        <w:gridCol w:w="1133"/>
        <w:gridCol w:w="2213"/>
        <w:gridCol w:w="5611"/>
      </w:tblGrid>
      <w:tr w:rsidR="00BD3C4A" w:rsidRPr="00A5128C" w14:paraId="4FE72412" w14:textId="77777777" w:rsidTr="009D1ABB">
        <w:trPr>
          <w:trHeight w:hRule="exact" w:val="1018"/>
          <w:jc w:val="center"/>
        </w:trPr>
        <w:tc>
          <w:tcPr>
            <w:tcW w:w="1200" w:type="dxa"/>
            <w:tcBorders>
              <w:top w:val="single" w:sz="4" w:space="0" w:color="auto"/>
              <w:left w:val="single" w:sz="4" w:space="0" w:color="auto"/>
            </w:tcBorders>
            <w:shd w:val="clear" w:color="auto" w:fill="FFFFFF"/>
            <w:vAlign w:val="center"/>
          </w:tcPr>
          <w:p w14:paraId="577C5FC2"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 блока, кол-во ча</w:t>
            </w:r>
            <w:r w:rsidRPr="00A5128C">
              <w:rPr>
                <w:rStyle w:val="2Calibri85pt"/>
                <w:rFonts w:ascii="Times New Roman" w:eastAsia="Century Schoolbook" w:hAnsi="Times New Roman" w:cs="Times New Roman"/>
                <w:sz w:val="24"/>
                <w:szCs w:val="24"/>
              </w:rPr>
              <w:softHyphen/>
              <w:t>сов</w:t>
            </w:r>
          </w:p>
        </w:tc>
        <w:tc>
          <w:tcPr>
            <w:tcW w:w="1133" w:type="dxa"/>
            <w:tcBorders>
              <w:top w:val="single" w:sz="4" w:space="0" w:color="auto"/>
              <w:left w:val="single" w:sz="4" w:space="0" w:color="auto"/>
            </w:tcBorders>
            <w:shd w:val="clear" w:color="auto" w:fill="FFFFFF"/>
            <w:vAlign w:val="center"/>
          </w:tcPr>
          <w:p w14:paraId="59727C94"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Тема</w:t>
            </w:r>
          </w:p>
        </w:tc>
        <w:tc>
          <w:tcPr>
            <w:tcW w:w="2213" w:type="dxa"/>
            <w:tcBorders>
              <w:top w:val="single" w:sz="4" w:space="0" w:color="auto"/>
              <w:left w:val="single" w:sz="4" w:space="0" w:color="auto"/>
            </w:tcBorders>
            <w:shd w:val="clear" w:color="auto" w:fill="FFFFFF"/>
            <w:vAlign w:val="center"/>
          </w:tcPr>
          <w:p w14:paraId="18221136"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Содержание</w:t>
            </w:r>
          </w:p>
        </w:tc>
        <w:tc>
          <w:tcPr>
            <w:tcW w:w="5611" w:type="dxa"/>
            <w:tcBorders>
              <w:top w:val="single" w:sz="4" w:space="0" w:color="auto"/>
              <w:left w:val="single" w:sz="4" w:space="0" w:color="auto"/>
              <w:right w:val="single" w:sz="4" w:space="0" w:color="auto"/>
            </w:tcBorders>
            <w:shd w:val="clear" w:color="auto" w:fill="FFFFFF"/>
            <w:vAlign w:val="center"/>
          </w:tcPr>
          <w:p w14:paraId="6DFAF71E"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Виды деятельности обучающихся</w:t>
            </w:r>
          </w:p>
        </w:tc>
      </w:tr>
      <w:tr w:rsidR="00BD3C4A" w:rsidRPr="00A5128C" w14:paraId="1DF6B7D3" w14:textId="77777777" w:rsidTr="009D1ABB">
        <w:trPr>
          <w:trHeight w:hRule="exact" w:val="662"/>
          <w:jc w:val="center"/>
        </w:trPr>
        <w:tc>
          <w:tcPr>
            <w:tcW w:w="1200" w:type="dxa"/>
            <w:tcBorders>
              <w:top w:val="single" w:sz="4" w:space="0" w:color="auto"/>
              <w:left w:val="single" w:sz="4" w:space="0" w:color="auto"/>
            </w:tcBorders>
            <w:shd w:val="clear" w:color="auto" w:fill="FFFFFF"/>
          </w:tcPr>
          <w:p w14:paraId="715FAF36" w14:textId="77777777" w:rsidR="00BD3C4A" w:rsidRPr="00A5128C" w:rsidRDefault="00BD3C4A" w:rsidP="00A5128C">
            <w:pPr>
              <w:framePr w:w="10157" w:wrap="notBeside" w:vAnchor="text" w:hAnchor="text" w:xAlign="center" w:y="1"/>
              <w:spacing w:after="0" w:line="240" w:lineRule="auto"/>
              <w:ind w:firstLine="709"/>
              <w:jc w:val="both"/>
              <w:rPr>
                <w:rFonts w:ascii="Times New Roman" w:hAnsi="Times New Roman" w:cs="Times New Roman"/>
                <w:sz w:val="24"/>
                <w:szCs w:val="24"/>
              </w:rPr>
            </w:pPr>
          </w:p>
        </w:tc>
        <w:tc>
          <w:tcPr>
            <w:tcW w:w="1133" w:type="dxa"/>
            <w:tcBorders>
              <w:top w:val="single" w:sz="4" w:space="0" w:color="auto"/>
              <w:left w:val="single" w:sz="4" w:space="0" w:color="auto"/>
            </w:tcBorders>
            <w:shd w:val="clear" w:color="auto" w:fill="FFFFFF"/>
          </w:tcPr>
          <w:p w14:paraId="7ED1A14D" w14:textId="77777777" w:rsidR="00BD3C4A" w:rsidRPr="00A5128C" w:rsidRDefault="00BD3C4A" w:rsidP="00A5128C">
            <w:pPr>
              <w:framePr w:w="10157" w:wrap="notBeside" w:vAnchor="text" w:hAnchor="text" w:xAlign="center" w:y="1"/>
              <w:spacing w:after="0" w:line="240" w:lineRule="auto"/>
              <w:ind w:firstLine="709"/>
              <w:jc w:val="both"/>
              <w:rPr>
                <w:rFonts w:ascii="Times New Roman" w:hAnsi="Times New Roman" w:cs="Times New Roman"/>
                <w:sz w:val="24"/>
                <w:szCs w:val="24"/>
              </w:rPr>
            </w:pPr>
          </w:p>
        </w:tc>
        <w:tc>
          <w:tcPr>
            <w:tcW w:w="2213" w:type="dxa"/>
            <w:tcBorders>
              <w:top w:val="single" w:sz="4" w:space="0" w:color="auto"/>
              <w:left w:val="single" w:sz="4" w:space="0" w:color="auto"/>
            </w:tcBorders>
            <w:shd w:val="clear" w:color="auto" w:fill="FFFFFF"/>
          </w:tcPr>
          <w:p w14:paraId="4B25FC63" w14:textId="77777777" w:rsidR="00BD3C4A" w:rsidRPr="00A5128C" w:rsidRDefault="00BD3C4A" w:rsidP="00A5128C">
            <w:pPr>
              <w:framePr w:w="10157" w:wrap="notBeside" w:vAnchor="text" w:hAnchor="text" w:xAlign="center" w:y="1"/>
              <w:spacing w:after="0" w:line="240" w:lineRule="auto"/>
              <w:ind w:firstLine="709"/>
              <w:jc w:val="both"/>
              <w:rPr>
                <w:rFonts w:ascii="Times New Roman" w:hAnsi="Times New Roman" w:cs="Times New Roman"/>
                <w:sz w:val="24"/>
                <w:szCs w:val="24"/>
              </w:rPr>
            </w:pPr>
          </w:p>
        </w:tc>
        <w:tc>
          <w:tcPr>
            <w:tcW w:w="5611" w:type="dxa"/>
            <w:tcBorders>
              <w:top w:val="single" w:sz="4" w:space="0" w:color="auto"/>
              <w:left w:val="single" w:sz="4" w:space="0" w:color="auto"/>
              <w:right w:val="single" w:sz="4" w:space="0" w:color="auto"/>
            </w:tcBorders>
            <w:shd w:val="clear" w:color="auto" w:fill="FFFFFF"/>
            <w:vAlign w:val="center"/>
          </w:tcPr>
          <w:p w14:paraId="0B502DB9"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Посещение музыкального или краеведческого музея. Освоение простейших навыков игры на свирели, ложках</w:t>
            </w:r>
          </w:p>
        </w:tc>
      </w:tr>
      <w:tr w:rsidR="00BD3C4A" w:rsidRPr="00A5128C" w14:paraId="09FA91CB" w14:textId="77777777" w:rsidTr="009D1ABB">
        <w:trPr>
          <w:trHeight w:hRule="exact" w:val="2530"/>
          <w:jc w:val="center"/>
        </w:trPr>
        <w:tc>
          <w:tcPr>
            <w:tcW w:w="1200" w:type="dxa"/>
            <w:tcBorders>
              <w:top w:val="single" w:sz="4" w:space="0" w:color="auto"/>
              <w:left w:val="single" w:sz="4" w:space="0" w:color="auto"/>
            </w:tcBorders>
            <w:shd w:val="clear" w:color="auto" w:fill="FFFFFF"/>
          </w:tcPr>
          <w:p w14:paraId="1CF6D42C"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Г)</w:t>
            </w:r>
          </w:p>
          <w:p w14:paraId="44367081"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1—3 уч. часа</w:t>
            </w:r>
          </w:p>
        </w:tc>
        <w:tc>
          <w:tcPr>
            <w:tcW w:w="1133" w:type="dxa"/>
            <w:tcBorders>
              <w:top w:val="single" w:sz="4" w:space="0" w:color="auto"/>
              <w:left w:val="single" w:sz="4" w:space="0" w:color="auto"/>
            </w:tcBorders>
            <w:shd w:val="clear" w:color="auto" w:fill="FFFFFF"/>
          </w:tcPr>
          <w:p w14:paraId="7786DA81"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Сказки, мифы и легенды</w:t>
            </w:r>
          </w:p>
        </w:tc>
        <w:tc>
          <w:tcPr>
            <w:tcW w:w="2213" w:type="dxa"/>
            <w:tcBorders>
              <w:top w:val="single" w:sz="4" w:space="0" w:color="auto"/>
              <w:left w:val="single" w:sz="4" w:space="0" w:color="auto"/>
            </w:tcBorders>
            <w:shd w:val="clear" w:color="auto" w:fill="FFFFFF"/>
          </w:tcPr>
          <w:p w14:paraId="0B79784F"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Народные сказители. Русские народные ска</w:t>
            </w:r>
            <w:r w:rsidRPr="00A5128C">
              <w:rPr>
                <w:rStyle w:val="29pt"/>
                <w:rFonts w:ascii="Times New Roman" w:hAnsi="Times New Roman" w:cs="Times New Roman"/>
                <w:sz w:val="24"/>
                <w:szCs w:val="24"/>
              </w:rPr>
              <w:softHyphen/>
              <w:t>зания, былины. Эпос народов России</w:t>
            </w:r>
            <w:r w:rsidRPr="00A5128C">
              <w:rPr>
                <w:rStyle w:val="29pt"/>
                <w:rFonts w:ascii="Times New Roman" w:hAnsi="Times New Roman" w:cs="Times New Roman"/>
                <w:sz w:val="24"/>
                <w:szCs w:val="24"/>
                <w:vertAlign w:val="superscript"/>
              </w:rPr>
              <w:t>2</w:t>
            </w:r>
            <w:r w:rsidRPr="00A5128C">
              <w:rPr>
                <w:rStyle w:val="29pt"/>
                <w:rFonts w:ascii="Times New Roman" w:hAnsi="Times New Roman" w:cs="Times New Roman"/>
                <w:sz w:val="24"/>
                <w:szCs w:val="24"/>
              </w:rPr>
              <w:t>.</w:t>
            </w:r>
          </w:p>
          <w:p w14:paraId="4E092279"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Сказки и легенды о музыке и музыкантах</w:t>
            </w:r>
          </w:p>
        </w:tc>
        <w:tc>
          <w:tcPr>
            <w:tcW w:w="5611" w:type="dxa"/>
            <w:tcBorders>
              <w:top w:val="single" w:sz="4" w:space="0" w:color="auto"/>
              <w:left w:val="single" w:sz="4" w:space="0" w:color="auto"/>
              <w:right w:val="single" w:sz="4" w:space="0" w:color="auto"/>
            </w:tcBorders>
            <w:shd w:val="clear" w:color="auto" w:fill="FFFFFF"/>
            <w:vAlign w:val="center"/>
          </w:tcPr>
          <w:p w14:paraId="4F7C6980"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Знакомство с манерой сказывания нараспев. Слушание сказок, былин, эпических сказаний, рассказываемых нараспев.</w:t>
            </w:r>
          </w:p>
          <w:p w14:paraId="72E842C4"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В инструментальной музыке определение на слух музыкальных ин</w:t>
            </w:r>
            <w:r w:rsidRPr="00A5128C">
              <w:rPr>
                <w:rStyle w:val="29pt"/>
                <w:rFonts w:ascii="Times New Roman" w:hAnsi="Times New Roman" w:cs="Times New Roman"/>
                <w:sz w:val="24"/>
                <w:szCs w:val="24"/>
              </w:rPr>
              <w:softHyphen/>
              <w:t>тонаций речитативного характера.</w:t>
            </w:r>
          </w:p>
          <w:p w14:paraId="53564F4A"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Создание иллюстраций к прослушанным музыкальным и литературным произведениям.</w:t>
            </w:r>
          </w:p>
          <w:p w14:paraId="312CADEA"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85pt"/>
                <w:rFonts w:eastAsia="Century Schoolbook"/>
                <w:sz w:val="24"/>
                <w:szCs w:val="24"/>
              </w:rPr>
              <w:t>На выбор или факультативно</w:t>
            </w:r>
            <w:r w:rsidRPr="00A5128C">
              <w:rPr>
                <w:rStyle w:val="29pt"/>
                <w:rFonts w:ascii="Times New Roman" w:hAnsi="Times New Roman" w:cs="Times New Roman"/>
                <w:sz w:val="24"/>
                <w:szCs w:val="24"/>
              </w:rPr>
              <w:t>:</w:t>
            </w:r>
          </w:p>
          <w:p w14:paraId="1A18B04B"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Просмотр фильмов, мультфильмов, созданных на основе былин, сказаний.</w:t>
            </w:r>
          </w:p>
          <w:p w14:paraId="402FEF42"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Речитативная импровизация — чтение нараспев фрагмента сказки, былины</w:t>
            </w:r>
          </w:p>
        </w:tc>
      </w:tr>
      <w:tr w:rsidR="00BD3C4A" w:rsidRPr="00A5128C" w14:paraId="3FB06147" w14:textId="77777777" w:rsidTr="009D1ABB">
        <w:trPr>
          <w:trHeight w:hRule="exact" w:val="1915"/>
          <w:jc w:val="center"/>
        </w:trPr>
        <w:tc>
          <w:tcPr>
            <w:tcW w:w="1200" w:type="dxa"/>
            <w:tcBorders>
              <w:top w:val="single" w:sz="4" w:space="0" w:color="auto"/>
              <w:left w:val="single" w:sz="4" w:space="0" w:color="auto"/>
              <w:bottom w:val="single" w:sz="4" w:space="0" w:color="auto"/>
            </w:tcBorders>
            <w:shd w:val="clear" w:color="auto" w:fill="FFFFFF"/>
          </w:tcPr>
          <w:p w14:paraId="6CB7D1EA"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Д)</w:t>
            </w:r>
          </w:p>
          <w:p w14:paraId="62FCEE8C"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2—4 уч. часа</w:t>
            </w:r>
          </w:p>
        </w:tc>
        <w:tc>
          <w:tcPr>
            <w:tcW w:w="1133" w:type="dxa"/>
            <w:tcBorders>
              <w:top w:val="single" w:sz="4" w:space="0" w:color="auto"/>
              <w:left w:val="single" w:sz="4" w:space="0" w:color="auto"/>
              <w:bottom w:val="single" w:sz="4" w:space="0" w:color="auto"/>
            </w:tcBorders>
            <w:shd w:val="clear" w:color="auto" w:fill="FFFFFF"/>
          </w:tcPr>
          <w:p w14:paraId="1C586A78"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Жанры</w:t>
            </w:r>
          </w:p>
          <w:p w14:paraId="06F94FDE"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музыкаль</w:t>
            </w:r>
            <w:r w:rsidRPr="00A5128C">
              <w:rPr>
                <w:rStyle w:val="29pt"/>
                <w:rFonts w:ascii="Times New Roman" w:hAnsi="Times New Roman" w:cs="Times New Roman"/>
                <w:sz w:val="24"/>
                <w:szCs w:val="24"/>
              </w:rPr>
              <w:softHyphen/>
            </w:r>
          </w:p>
          <w:p w14:paraId="2579BC0F"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ного</w:t>
            </w:r>
          </w:p>
          <w:p w14:paraId="4A305F12"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фольклора</w:t>
            </w:r>
          </w:p>
        </w:tc>
        <w:tc>
          <w:tcPr>
            <w:tcW w:w="2213" w:type="dxa"/>
            <w:tcBorders>
              <w:top w:val="single" w:sz="4" w:space="0" w:color="auto"/>
              <w:left w:val="single" w:sz="4" w:space="0" w:color="auto"/>
              <w:bottom w:val="single" w:sz="4" w:space="0" w:color="auto"/>
            </w:tcBorders>
            <w:shd w:val="clear" w:color="auto" w:fill="FFFFFF"/>
          </w:tcPr>
          <w:p w14:paraId="3CBC044A"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Фольклорные жанры, общие для всех народов: лирические, трудовые, колыбельные песни, танцы и пляски. Тради</w:t>
            </w:r>
            <w:r w:rsidRPr="00A5128C">
              <w:rPr>
                <w:rStyle w:val="29pt"/>
                <w:rFonts w:ascii="Times New Roman" w:hAnsi="Times New Roman" w:cs="Times New Roman"/>
                <w:sz w:val="24"/>
                <w:szCs w:val="24"/>
              </w:rPr>
              <w:softHyphen/>
              <w:t>ционные музыкальные инструменты</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13FD610E"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Различение на слух контрастных по характеру фольклорных жанров: колыбельная, трудовая, лирическая, плясовая. Определение, харак</w:t>
            </w:r>
            <w:r w:rsidRPr="00A5128C">
              <w:rPr>
                <w:rStyle w:val="29pt"/>
                <w:rFonts w:ascii="Times New Roman" w:hAnsi="Times New Roman" w:cs="Times New Roman"/>
                <w:sz w:val="24"/>
                <w:szCs w:val="24"/>
              </w:rPr>
              <w:softHyphen/>
              <w:t>теристика типичных элементов музыкального языка (темп, ритм, мелодия, динамика и др.), состава исполнителей.</w:t>
            </w:r>
          </w:p>
          <w:p w14:paraId="7A810536"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Определение тембра музыкальных инструментов, отнесение к одной из групп (духовые, ударные, струнные).</w:t>
            </w:r>
          </w:p>
          <w:p w14:paraId="42B1F27C"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Разучивание, исполнение песен разных жанров, относящихся к фольклору разных народов Российской Феде-</w:t>
            </w:r>
          </w:p>
        </w:tc>
      </w:tr>
    </w:tbl>
    <w:p w14:paraId="6C90BFA6" w14:textId="77777777" w:rsidR="00BD3C4A" w:rsidRPr="00A5128C" w:rsidRDefault="00BD3C4A" w:rsidP="00A5128C">
      <w:pPr>
        <w:framePr w:w="10157" w:wrap="notBeside" w:vAnchor="text" w:hAnchor="text" w:xAlign="center" w:y="1"/>
        <w:spacing w:after="0" w:line="240" w:lineRule="auto"/>
        <w:ind w:firstLine="709"/>
        <w:jc w:val="both"/>
        <w:rPr>
          <w:rFonts w:ascii="Times New Roman" w:hAnsi="Times New Roman" w:cs="Times New Roman"/>
          <w:sz w:val="24"/>
          <w:szCs w:val="24"/>
        </w:rPr>
      </w:pPr>
    </w:p>
    <w:p w14:paraId="081541DD" w14:textId="77777777" w:rsidR="00BD3C4A" w:rsidRPr="00A5128C" w:rsidRDefault="00BD3C4A" w:rsidP="00A5128C">
      <w:pPr>
        <w:spacing w:after="0" w:line="240" w:lineRule="auto"/>
        <w:ind w:firstLine="709"/>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00"/>
        <w:gridCol w:w="1133"/>
        <w:gridCol w:w="2213"/>
        <w:gridCol w:w="5611"/>
      </w:tblGrid>
      <w:tr w:rsidR="00BD3C4A" w:rsidRPr="00A5128C" w14:paraId="28D203EF" w14:textId="77777777" w:rsidTr="009D1ABB">
        <w:trPr>
          <w:trHeight w:hRule="exact" w:val="1018"/>
          <w:jc w:val="center"/>
        </w:trPr>
        <w:tc>
          <w:tcPr>
            <w:tcW w:w="1200" w:type="dxa"/>
            <w:tcBorders>
              <w:top w:val="single" w:sz="4" w:space="0" w:color="auto"/>
              <w:left w:val="single" w:sz="4" w:space="0" w:color="auto"/>
            </w:tcBorders>
            <w:shd w:val="clear" w:color="auto" w:fill="FFFFFF"/>
            <w:vAlign w:val="center"/>
          </w:tcPr>
          <w:p w14:paraId="328C66D2"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lastRenderedPageBreak/>
              <w:t>№ блока, кол-во ча</w:t>
            </w:r>
            <w:r w:rsidRPr="00A5128C">
              <w:rPr>
                <w:rStyle w:val="29pt"/>
                <w:rFonts w:ascii="Times New Roman" w:hAnsi="Times New Roman" w:cs="Times New Roman"/>
                <w:sz w:val="24"/>
                <w:szCs w:val="24"/>
              </w:rPr>
              <w:softHyphen/>
              <w:t>сов</w:t>
            </w:r>
          </w:p>
        </w:tc>
        <w:tc>
          <w:tcPr>
            <w:tcW w:w="1133" w:type="dxa"/>
            <w:tcBorders>
              <w:top w:val="single" w:sz="4" w:space="0" w:color="auto"/>
              <w:left w:val="single" w:sz="4" w:space="0" w:color="auto"/>
            </w:tcBorders>
            <w:shd w:val="clear" w:color="auto" w:fill="FFFFFF"/>
            <w:vAlign w:val="center"/>
          </w:tcPr>
          <w:p w14:paraId="4F514E38"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Тема</w:t>
            </w:r>
          </w:p>
        </w:tc>
        <w:tc>
          <w:tcPr>
            <w:tcW w:w="2213" w:type="dxa"/>
            <w:tcBorders>
              <w:top w:val="single" w:sz="4" w:space="0" w:color="auto"/>
              <w:left w:val="single" w:sz="4" w:space="0" w:color="auto"/>
            </w:tcBorders>
            <w:shd w:val="clear" w:color="auto" w:fill="FFFFFF"/>
            <w:vAlign w:val="center"/>
          </w:tcPr>
          <w:p w14:paraId="7D32A291"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Содержание</w:t>
            </w:r>
          </w:p>
        </w:tc>
        <w:tc>
          <w:tcPr>
            <w:tcW w:w="5611" w:type="dxa"/>
            <w:tcBorders>
              <w:top w:val="single" w:sz="4" w:space="0" w:color="auto"/>
              <w:left w:val="single" w:sz="4" w:space="0" w:color="auto"/>
              <w:right w:val="single" w:sz="4" w:space="0" w:color="auto"/>
            </w:tcBorders>
            <w:shd w:val="clear" w:color="auto" w:fill="FFFFFF"/>
            <w:vAlign w:val="center"/>
          </w:tcPr>
          <w:p w14:paraId="1A9387EB"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Виды деятельности обучающихся</w:t>
            </w:r>
          </w:p>
        </w:tc>
      </w:tr>
      <w:tr w:rsidR="00BD3C4A" w:rsidRPr="00A5128C" w14:paraId="652F3BE3" w14:textId="77777777" w:rsidTr="009D1ABB">
        <w:trPr>
          <w:trHeight w:hRule="exact" w:val="1493"/>
          <w:jc w:val="center"/>
        </w:trPr>
        <w:tc>
          <w:tcPr>
            <w:tcW w:w="1200" w:type="dxa"/>
            <w:tcBorders>
              <w:top w:val="single" w:sz="4" w:space="0" w:color="auto"/>
              <w:left w:val="single" w:sz="4" w:space="0" w:color="auto"/>
            </w:tcBorders>
            <w:shd w:val="clear" w:color="auto" w:fill="FFFFFF"/>
          </w:tcPr>
          <w:p w14:paraId="1BEDBF31" w14:textId="77777777" w:rsidR="00BD3C4A" w:rsidRPr="00A5128C" w:rsidRDefault="00BD3C4A" w:rsidP="00A5128C">
            <w:pPr>
              <w:framePr w:w="10157" w:wrap="notBeside" w:vAnchor="text" w:hAnchor="text" w:xAlign="center" w:y="1"/>
              <w:spacing w:after="0" w:line="240" w:lineRule="auto"/>
              <w:ind w:firstLine="709"/>
              <w:jc w:val="both"/>
              <w:rPr>
                <w:rFonts w:ascii="Times New Roman" w:hAnsi="Times New Roman" w:cs="Times New Roman"/>
                <w:sz w:val="24"/>
                <w:szCs w:val="24"/>
              </w:rPr>
            </w:pPr>
          </w:p>
        </w:tc>
        <w:tc>
          <w:tcPr>
            <w:tcW w:w="1133" w:type="dxa"/>
            <w:tcBorders>
              <w:top w:val="single" w:sz="4" w:space="0" w:color="auto"/>
              <w:left w:val="single" w:sz="4" w:space="0" w:color="auto"/>
            </w:tcBorders>
            <w:shd w:val="clear" w:color="auto" w:fill="FFFFFF"/>
          </w:tcPr>
          <w:p w14:paraId="0ACC8CB3" w14:textId="77777777" w:rsidR="00BD3C4A" w:rsidRPr="00A5128C" w:rsidRDefault="00BD3C4A" w:rsidP="00A5128C">
            <w:pPr>
              <w:framePr w:w="10157" w:wrap="notBeside" w:vAnchor="text" w:hAnchor="text" w:xAlign="center" w:y="1"/>
              <w:spacing w:after="0" w:line="240" w:lineRule="auto"/>
              <w:ind w:firstLine="709"/>
              <w:jc w:val="both"/>
              <w:rPr>
                <w:rFonts w:ascii="Times New Roman" w:hAnsi="Times New Roman" w:cs="Times New Roman"/>
                <w:sz w:val="24"/>
                <w:szCs w:val="24"/>
              </w:rPr>
            </w:pPr>
          </w:p>
        </w:tc>
        <w:tc>
          <w:tcPr>
            <w:tcW w:w="2213" w:type="dxa"/>
            <w:tcBorders>
              <w:top w:val="single" w:sz="4" w:space="0" w:color="auto"/>
              <w:left w:val="single" w:sz="4" w:space="0" w:color="auto"/>
            </w:tcBorders>
            <w:shd w:val="clear" w:color="auto" w:fill="FFFFFF"/>
          </w:tcPr>
          <w:p w14:paraId="643E76F5" w14:textId="77777777" w:rsidR="00BD3C4A" w:rsidRPr="00A5128C" w:rsidRDefault="00BD3C4A" w:rsidP="00A5128C">
            <w:pPr>
              <w:framePr w:w="10157" w:wrap="notBeside" w:vAnchor="text" w:hAnchor="text" w:xAlign="center" w:y="1"/>
              <w:spacing w:after="0" w:line="240" w:lineRule="auto"/>
              <w:ind w:firstLine="709"/>
              <w:jc w:val="both"/>
              <w:rPr>
                <w:rFonts w:ascii="Times New Roman" w:hAnsi="Times New Roman" w:cs="Times New Roman"/>
                <w:sz w:val="24"/>
                <w:szCs w:val="24"/>
              </w:rPr>
            </w:pPr>
          </w:p>
        </w:tc>
        <w:tc>
          <w:tcPr>
            <w:tcW w:w="5611" w:type="dxa"/>
            <w:tcBorders>
              <w:top w:val="single" w:sz="4" w:space="0" w:color="auto"/>
              <w:left w:val="single" w:sz="4" w:space="0" w:color="auto"/>
              <w:right w:val="single" w:sz="4" w:space="0" w:color="auto"/>
            </w:tcBorders>
            <w:shd w:val="clear" w:color="auto" w:fill="FFFFFF"/>
            <w:vAlign w:val="center"/>
          </w:tcPr>
          <w:p w14:paraId="4B667D3B"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рации.</w:t>
            </w:r>
          </w:p>
          <w:p w14:paraId="35DF0D50"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Импровизации, сочинение к ним ритмических аккомпанементов (звучащими жестами, на ударных инструментах).</w:t>
            </w:r>
          </w:p>
          <w:p w14:paraId="490E777A"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85pt"/>
                <w:rFonts w:eastAsia="Century Schoolbook"/>
                <w:sz w:val="24"/>
                <w:szCs w:val="24"/>
              </w:rPr>
              <w:t>На выбор или факультативно</w:t>
            </w:r>
            <w:r w:rsidRPr="00A5128C">
              <w:rPr>
                <w:rStyle w:val="29pt"/>
                <w:rFonts w:ascii="Times New Roman" w:hAnsi="Times New Roman" w:cs="Times New Roman"/>
                <w:sz w:val="24"/>
                <w:szCs w:val="24"/>
              </w:rPr>
              <w:t>:</w:t>
            </w:r>
          </w:p>
          <w:p w14:paraId="4B0A4CC0"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Исполнение на клавишных или духовых инструментах (см. выше) мелодий народных песен, прослеживание мелодии по нотной записи</w:t>
            </w:r>
          </w:p>
        </w:tc>
      </w:tr>
      <w:tr w:rsidR="00BD3C4A" w:rsidRPr="00A5128C" w14:paraId="5B2228D8" w14:textId="77777777" w:rsidTr="009D1ABB">
        <w:trPr>
          <w:trHeight w:hRule="exact" w:val="2448"/>
          <w:jc w:val="center"/>
        </w:trPr>
        <w:tc>
          <w:tcPr>
            <w:tcW w:w="1200" w:type="dxa"/>
            <w:tcBorders>
              <w:top w:val="single" w:sz="4" w:space="0" w:color="auto"/>
              <w:left w:val="single" w:sz="4" w:space="0" w:color="auto"/>
            </w:tcBorders>
            <w:shd w:val="clear" w:color="auto" w:fill="FFFFFF"/>
          </w:tcPr>
          <w:p w14:paraId="60196102"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Е)</w:t>
            </w:r>
          </w:p>
          <w:p w14:paraId="48AB78FF"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1—3 уч. часа</w:t>
            </w:r>
          </w:p>
        </w:tc>
        <w:tc>
          <w:tcPr>
            <w:tcW w:w="1133" w:type="dxa"/>
            <w:tcBorders>
              <w:top w:val="single" w:sz="4" w:space="0" w:color="auto"/>
              <w:left w:val="single" w:sz="4" w:space="0" w:color="auto"/>
            </w:tcBorders>
            <w:shd w:val="clear" w:color="auto" w:fill="FFFFFF"/>
          </w:tcPr>
          <w:p w14:paraId="754D9E5C"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Народные</w:t>
            </w:r>
          </w:p>
          <w:p w14:paraId="3DC11374"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праздники</w:t>
            </w:r>
          </w:p>
        </w:tc>
        <w:tc>
          <w:tcPr>
            <w:tcW w:w="2213" w:type="dxa"/>
            <w:tcBorders>
              <w:top w:val="single" w:sz="4" w:space="0" w:color="auto"/>
              <w:left w:val="single" w:sz="4" w:space="0" w:color="auto"/>
            </w:tcBorders>
            <w:shd w:val="clear" w:color="auto" w:fill="FFFFFF"/>
          </w:tcPr>
          <w:p w14:paraId="33140F80"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Обряды, игры, хороводы, праздничная символи</w:t>
            </w:r>
            <w:r w:rsidRPr="00A5128C">
              <w:rPr>
                <w:rStyle w:val="29pt"/>
                <w:rFonts w:ascii="Times New Roman" w:hAnsi="Times New Roman" w:cs="Times New Roman"/>
                <w:sz w:val="24"/>
                <w:szCs w:val="24"/>
              </w:rPr>
              <w:softHyphen/>
              <w:t>ка — на примере одного или нескольких народ</w:t>
            </w:r>
            <w:r w:rsidRPr="00A5128C">
              <w:rPr>
                <w:rStyle w:val="29pt"/>
                <w:rFonts w:ascii="Times New Roman" w:hAnsi="Times New Roman" w:cs="Times New Roman"/>
                <w:sz w:val="24"/>
                <w:szCs w:val="24"/>
              </w:rPr>
              <w:softHyphen/>
              <w:t>ных</w:t>
            </w:r>
          </w:p>
          <w:p w14:paraId="23A36A7B"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праздников</w:t>
            </w:r>
            <w:r w:rsidRPr="00A5128C">
              <w:rPr>
                <w:rStyle w:val="29pt"/>
                <w:rFonts w:ascii="Times New Roman" w:hAnsi="Times New Roman" w:cs="Times New Roman"/>
                <w:sz w:val="24"/>
                <w:szCs w:val="24"/>
                <w:vertAlign w:val="superscript"/>
              </w:rPr>
              <w:t>1</w:t>
            </w:r>
          </w:p>
        </w:tc>
        <w:tc>
          <w:tcPr>
            <w:tcW w:w="5611" w:type="dxa"/>
            <w:tcBorders>
              <w:top w:val="single" w:sz="4" w:space="0" w:color="auto"/>
              <w:left w:val="single" w:sz="4" w:space="0" w:color="auto"/>
              <w:right w:val="single" w:sz="4" w:space="0" w:color="auto"/>
            </w:tcBorders>
            <w:shd w:val="clear" w:color="auto" w:fill="FFFFFF"/>
            <w:vAlign w:val="center"/>
          </w:tcPr>
          <w:p w14:paraId="4F38C760"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Знакомство с праздничными обычаями, обрядами, бытовавшими ранее и сохранившимися сегодня у различных народностей Россий</w:t>
            </w:r>
            <w:r w:rsidRPr="00A5128C">
              <w:rPr>
                <w:rStyle w:val="29pt"/>
                <w:rFonts w:ascii="Times New Roman" w:hAnsi="Times New Roman" w:cs="Times New Roman"/>
                <w:sz w:val="24"/>
                <w:szCs w:val="24"/>
              </w:rPr>
              <w:softHyphen/>
              <w:t>ской Федерации.</w:t>
            </w:r>
          </w:p>
          <w:p w14:paraId="50458DC8"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Разучивание песен, реконструкция фрагмента обряда, участие в кол</w:t>
            </w:r>
            <w:r w:rsidRPr="00A5128C">
              <w:rPr>
                <w:rStyle w:val="29pt"/>
                <w:rFonts w:ascii="Times New Roman" w:hAnsi="Times New Roman" w:cs="Times New Roman"/>
                <w:sz w:val="24"/>
                <w:szCs w:val="24"/>
              </w:rPr>
              <w:softHyphen/>
              <w:t>лективной традиционной игре</w:t>
            </w:r>
            <w:r w:rsidRPr="00A5128C">
              <w:rPr>
                <w:rStyle w:val="29pt"/>
                <w:rFonts w:ascii="Times New Roman" w:hAnsi="Times New Roman" w:cs="Times New Roman"/>
                <w:sz w:val="24"/>
                <w:szCs w:val="24"/>
                <w:vertAlign w:val="superscript"/>
              </w:rPr>
              <w:t>2</w:t>
            </w:r>
            <w:r w:rsidRPr="00A5128C">
              <w:rPr>
                <w:rStyle w:val="29pt"/>
                <w:rFonts w:ascii="Times New Roman" w:hAnsi="Times New Roman" w:cs="Times New Roman"/>
                <w:sz w:val="24"/>
                <w:szCs w:val="24"/>
              </w:rPr>
              <w:t>.</w:t>
            </w:r>
          </w:p>
          <w:p w14:paraId="175D1EAE"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85pt"/>
                <w:rFonts w:eastAsia="Century Schoolbook"/>
                <w:sz w:val="24"/>
                <w:szCs w:val="24"/>
              </w:rPr>
              <w:t>На выбор или факультативно:</w:t>
            </w:r>
          </w:p>
          <w:p w14:paraId="6A6EB7B3"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Просмотр фильма/ мультфильма, рассказывающего о символике фольклорного праздника.</w:t>
            </w:r>
          </w:p>
          <w:p w14:paraId="348A3A99"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Посещение театра, театрализованного представления.</w:t>
            </w:r>
          </w:p>
          <w:p w14:paraId="35F6E0FD"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Участие в народных гуляньях на улицах родного города, посёлка</w:t>
            </w:r>
          </w:p>
        </w:tc>
      </w:tr>
      <w:tr w:rsidR="00BD3C4A" w:rsidRPr="00A5128C" w14:paraId="06764192" w14:textId="77777777" w:rsidTr="009D1ABB">
        <w:trPr>
          <w:trHeight w:hRule="exact" w:val="1075"/>
          <w:jc w:val="center"/>
        </w:trPr>
        <w:tc>
          <w:tcPr>
            <w:tcW w:w="1200" w:type="dxa"/>
            <w:tcBorders>
              <w:top w:val="single" w:sz="4" w:space="0" w:color="auto"/>
              <w:left w:val="single" w:sz="4" w:space="0" w:color="auto"/>
              <w:bottom w:val="single" w:sz="4" w:space="0" w:color="auto"/>
            </w:tcBorders>
            <w:shd w:val="clear" w:color="auto" w:fill="FFFFFF"/>
          </w:tcPr>
          <w:p w14:paraId="4885C5A1"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Ж)</w:t>
            </w:r>
          </w:p>
          <w:p w14:paraId="4EFB7F30"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1 —3 уч. часа</w:t>
            </w:r>
          </w:p>
        </w:tc>
        <w:tc>
          <w:tcPr>
            <w:tcW w:w="1133" w:type="dxa"/>
            <w:tcBorders>
              <w:top w:val="single" w:sz="4" w:space="0" w:color="auto"/>
              <w:left w:val="single" w:sz="4" w:space="0" w:color="auto"/>
              <w:bottom w:val="single" w:sz="4" w:space="0" w:color="auto"/>
            </w:tcBorders>
            <w:shd w:val="clear" w:color="auto" w:fill="FFFFFF"/>
            <w:vAlign w:val="center"/>
          </w:tcPr>
          <w:p w14:paraId="214B3C24"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Первые</w:t>
            </w:r>
          </w:p>
          <w:p w14:paraId="5E4EF38A"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артисты,</w:t>
            </w:r>
          </w:p>
          <w:p w14:paraId="15E1D365"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народный</w:t>
            </w:r>
          </w:p>
          <w:p w14:paraId="13779080"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театр</w:t>
            </w:r>
          </w:p>
        </w:tc>
        <w:tc>
          <w:tcPr>
            <w:tcW w:w="2213" w:type="dxa"/>
            <w:tcBorders>
              <w:top w:val="single" w:sz="4" w:space="0" w:color="auto"/>
              <w:left w:val="single" w:sz="4" w:space="0" w:color="auto"/>
              <w:bottom w:val="single" w:sz="4" w:space="0" w:color="auto"/>
            </w:tcBorders>
            <w:shd w:val="clear" w:color="auto" w:fill="FFFFFF"/>
          </w:tcPr>
          <w:p w14:paraId="6CEF4AED"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Скоморохи. Ярмарочный балаган. Вертеп</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331A4A6E"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Чтение учебных, справочных текстов по теме. Диалог с учителем. Разучивание, исполнение скоморошин.</w:t>
            </w:r>
          </w:p>
          <w:p w14:paraId="12A619D5"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85pt"/>
                <w:rFonts w:eastAsia="Century Schoolbook"/>
                <w:sz w:val="24"/>
                <w:szCs w:val="24"/>
              </w:rPr>
              <w:t>На выбор или факультативно:</w:t>
            </w:r>
          </w:p>
          <w:p w14:paraId="0939B8E1"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Просмотр фильма/ мультфильма, фрагмента музыкального спектакля.</w:t>
            </w:r>
          </w:p>
        </w:tc>
      </w:tr>
    </w:tbl>
    <w:p w14:paraId="01BE2980" w14:textId="77777777" w:rsidR="00BD3C4A" w:rsidRPr="00A5128C" w:rsidRDefault="00BD3C4A" w:rsidP="00A5128C">
      <w:pPr>
        <w:framePr w:w="10157" w:wrap="notBeside" w:vAnchor="text" w:hAnchor="text" w:xAlign="center" w:y="1"/>
        <w:spacing w:after="0" w:line="240" w:lineRule="auto"/>
        <w:ind w:firstLine="709"/>
        <w:jc w:val="both"/>
        <w:rPr>
          <w:rFonts w:ascii="Times New Roman" w:hAnsi="Times New Roman" w:cs="Times New Roman"/>
          <w:sz w:val="24"/>
          <w:szCs w:val="24"/>
        </w:rPr>
      </w:pPr>
    </w:p>
    <w:p w14:paraId="774AD476" w14:textId="77777777" w:rsidR="00BD3C4A" w:rsidRPr="00A5128C" w:rsidRDefault="00BD3C4A" w:rsidP="00A5128C">
      <w:pPr>
        <w:spacing w:after="0" w:line="240" w:lineRule="auto"/>
        <w:ind w:firstLine="709"/>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00"/>
        <w:gridCol w:w="1133"/>
        <w:gridCol w:w="2213"/>
        <w:gridCol w:w="5611"/>
      </w:tblGrid>
      <w:tr w:rsidR="00BD3C4A" w:rsidRPr="00A5128C" w14:paraId="4F594C10" w14:textId="77777777" w:rsidTr="009D1ABB">
        <w:trPr>
          <w:trHeight w:hRule="exact" w:val="1018"/>
          <w:jc w:val="center"/>
        </w:trPr>
        <w:tc>
          <w:tcPr>
            <w:tcW w:w="1200" w:type="dxa"/>
            <w:tcBorders>
              <w:top w:val="single" w:sz="4" w:space="0" w:color="auto"/>
              <w:left w:val="single" w:sz="4" w:space="0" w:color="auto"/>
            </w:tcBorders>
            <w:shd w:val="clear" w:color="auto" w:fill="FFFFFF"/>
            <w:vAlign w:val="center"/>
          </w:tcPr>
          <w:p w14:paraId="0CC59F38"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 блока, кол-во ча</w:t>
            </w:r>
            <w:r w:rsidRPr="00A5128C">
              <w:rPr>
                <w:rStyle w:val="2Calibri85pt"/>
                <w:rFonts w:ascii="Times New Roman" w:eastAsia="Century Schoolbook" w:hAnsi="Times New Roman" w:cs="Times New Roman"/>
                <w:sz w:val="24"/>
                <w:szCs w:val="24"/>
              </w:rPr>
              <w:softHyphen/>
              <w:t>сов</w:t>
            </w:r>
          </w:p>
        </w:tc>
        <w:tc>
          <w:tcPr>
            <w:tcW w:w="1133" w:type="dxa"/>
            <w:tcBorders>
              <w:top w:val="single" w:sz="4" w:space="0" w:color="auto"/>
              <w:left w:val="single" w:sz="4" w:space="0" w:color="auto"/>
            </w:tcBorders>
            <w:shd w:val="clear" w:color="auto" w:fill="FFFFFF"/>
            <w:vAlign w:val="center"/>
          </w:tcPr>
          <w:p w14:paraId="1479E490"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Тема</w:t>
            </w:r>
          </w:p>
        </w:tc>
        <w:tc>
          <w:tcPr>
            <w:tcW w:w="2213" w:type="dxa"/>
            <w:tcBorders>
              <w:top w:val="single" w:sz="4" w:space="0" w:color="auto"/>
              <w:left w:val="single" w:sz="4" w:space="0" w:color="auto"/>
            </w:tcBorders>
            <w:shd w:val="clear" w:color="auto" w:fill="FFFFFF"/>
            <w:vAlign w:val="center"/>
          </w:tcPr>
          <w:p w14:paraId="23422B27"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Содержание</w:t>
            </w:r>
          </w:p>
        </w:tc>
        <w:tc>
          <w:tcPr>
            <w:tcW w:w="5611" w:type="dxa"/>
            <w:tcBorders>
              <w:top w:val="single" w:sz="4" w:space="0" w:color="auto"/>
              <w:left w:val="single" w:sz="4" w:space="0" w:color="auto"/>
              <w:right w:val="single" w:sz="4" w:space="0" w:color="auto"/>
            </w:tcBorders>
            <w:shd w:val="clear" w:color="auto" w:fill="FFFFFF"/>
            <w:vAlign w:val="center"/>
          </w:tcPr>
          <w:p w14:paraId="3C7E2B8B"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Виды деятельности обучающихся</w:t>
            </w:r>
          </w:p>
        </w:tc>
      </w:tr>
      <w:tr w:rsidR="00BD3C4A" w:rsidRPr="00A5128C" w14:paraId="7F7D4435" w14:textId="77777777" w:rsidTr="009D1ABB">
        <w:trPr>
          <w:trHeight w:hRule="exact" w:val="461"/>
          <w:jc w:val="center"/>
        </w:trPr>
        <w:tc>
          <w:tcPr>
            <w:tcW w:w="1200" w:type="dxa"/>
            <w:tcBorders>
              <w:top w:val="single" w:sz="4" w:space="0" w:color="auto"/>
              <w:left w:val="single" w:sz="4" w:space="0" w:color="auto"/>
            </w:tcBorders>
            <w:shd w:val="clear" w:color="auto" w:fill="FFFFFF"/>
          </w:tcPr>
          <w:p w14:paraId="2FC7D01D" w14:textId="77777777" w:rsidR="00BD3C4A" w:rsidRPr="00A5128C" w:rsidRDefault="00BD3C4A" w:rsidP="00A5128C">
            <w:pPr>
              <w:framePr w:w="10157" w:wrap="notBeside" w:vAnchor="text" w:hAnchor="text" w:xAlign="center" w:y="1"/>
              <w:spacing w:after="0" w:line="240" w:lineRule="auto"/>
              <w:ind w:firstLine="709"/>
              <w:jc w:val="both"/>
              <w:rPr>
                <w:rFonts w:ascii="Times New Roman" w:hAnsi="Times New Roman" w:cs="Times New Roman"/>
                <w:sz w:val="24"/>
                <w:szCs w:val="24"/>
              </w:rPr>
            </w:pPr>
          </w:p>
        </w:tc>
        <w:tc>
          <w:tcPr>
            <w:tcW w:w="1133" w:type="dxa"/>
            <w:tcBorders>
              <w:top w:val="single" w:sz="4" w:space="0" w:color="auto"/>
              <w:left w:val="single" w:sz="4" w:space="0" w:color="auto"/>
            </w:tcBorders>
            <w:shd w:val="clear" w:color="auto" w:fill="FFFFFF"/>
          </w:tcPr>
          <w:p w14:paraId="1F87BB42" w14:textId="77777777" w:rsidR="00BD3C4A" w:rsidRPr="00A5128C" w:rsidRDefault="00BD3C4A" w:rsidP="00A5128C">
            <w:pPr>
              <w:framePr w:w="10157" w:wrap="notBeside" w:vAnchor="text" w:hAnchor="text" w:xAlign="center" w:y="1"/>
              <w:spacing w:after="0" w:line="240" w:lineRule="auto"/>
              <w:ind w:firstLine="709"/>
              <w:jc w:val="both"/>
              <w:rPr>
                <w:rFonts w:ascii="Times New Roman" w:hAnsi="Times New Roman" w:cs="Times New Roman"/>
                <w:sz w:val="24"/>
                <w:szCs w:val="24"/>
              </w:rPr>
            </w:pPr>
          </w:p>
        </w:tc>
        <w:tc>
          <w:tcPr>
            <w:tcW w:w="2213" w:type="dxa"/>
            <w:tcBorders>
              <w:top w:val="single" w:sz="4" w:space="0" w:color="auto"/>
              <w:left w:val="single" w:sz="4" w:space="0" w:color="auto"/>
            </w:tcBorders>
            <w:shd w:val="clear" w:color="auto" w:fill="FFFFFF"/>
          </w:tcPr>
          <w:p w14:paraId="35279AD5" w14:textId="77777777" w:rsidR="00BD3C4A" w:rsidRPr="00A5128C" w:rsidRDefault="00BD3C4A" w:rsidP="00A5128C">
            <w:pPr>
              <w:framePr w:w="10157" w:wrap="notBeside" w:vAnchor="text" w:hAnchor="text" w:xAlign="center" w:y="1"/>
              <w:spacing w:after="0" w:line="240" w:lineRule="auto"/>
              <w:ind w:firstLine="709"/>
              <w:jc w:val="both"/>
              <w:rPr>
                <w:rFonts w:ascii="Times New Roman" w:hAnsi="Times New Roman" w:cs="Times New Roman"/>
                <w:sz w:val="24"/>
                <w:szCs w:val="24"/>
              </w:rPr>
            </w:pPr>
          </w:p>
        </w:tc>
        <w:tc>
          <w:tcPr>
            <w:tcW w:w="5611" w:type="dxa"/>
            <w:tcBorders>
              <w:top w:val="single" w:sz="4" w:space="0" w:color="auto"/>
              <w:left w:val="single" w:sz="4" w:space="0" w:color="auto"/>
              <w:right w:val="single" w:sz="4" w:space="0" w:color="auto"/>
            </w:tcBorders>
            <w:shd w:val="clear" w:color="auto" w:fill="FFFFFF"/>
            <w:vAlign w:val="center"/>
          </w:tcPr>
          <w:p w14:paraId="4B6BBEA3"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Творческий проект — театрализованная постановка</w:t>
            </w:r>
          </w:p>
        </w:tc>
      </w:tr>
      <w:tr w:rsidR="00BD3C4A" w:rsidRPr="00A5128C" w14:paraId="44B9FC4E" w14:textId="77777777" w:rsidTr="009D1ABB">
        <w:trPr>
          <w:trHeight w:hRule="exact" w:val="2510"/>
          <w:jc w:val="center"/>
        </w:trPr>
        <w:tc>
          <w:tcPr>
            <w:tcW w:w="1200" w:type="dxa"/>
            <w:tcBorders>
              <w:top w:val="single" w:sz="4" w:space="0" w:color="auto"/>
              <w:left w:val="single" w:sz="4" w:space="0" w:color="auto"/>
            </w:tcBorders>
            <w:shd w:val="clear" w:color="auto" w:fill="FFFFFF"/>
          </w:tcPr>
          <w:p w14:paraId="03AEB306"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З)</w:t>
            </w:r>
          </w:p>
          <w:p w14:paraId="601693C4"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2—8 уч. часов</w:t>
            </w:r>
          </w:p>
        </w:tc>
        <w:tc>
          <w:tcPr>
            <w:tcW w:w="1133" w:type="dxa"/>
            <w:tcBorders>
              <w:top w:val="single" w:sz="4" w:space="0" w:color="auto"/>
              <w:left w:val="single" w:sz="4" w:space="0" w:color="auto"/>
            </w:tcBorders>
            <w:shd w:val="clear" w:color="auto" w:fill="FFFFFF"/>
          </w:tcPr>
          <w:p w14:paraId="5D2FB4F2"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Фольклор</w:t>
            </w:r>
          </w:p>
          <w:p w14:paraId="0A3D9397"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народов</w:t>
            </w:r>
          </w:p>
          <w:p w14:paraId="7753BC01"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России</w:t>
            </w:r>
          </w:p>
        </w:tc>
        <w:tc>
          <w:tcPr>
            <w:tcW w:w="2213" w:type="dxa"/>
            <w:tcBorders>
              <w:top w:val="single" w:sz="4" w:space="0" w:color="auto"/>
              <w:left w:val="single" w:sz="4" w:space="0" w:color="auto"/>
            </w:tcBorders>
            <w:shd w:val="clear" w:color="auto" w:fill="FFFFFF"/>
          </w:tcPr>
          <w:p w14:paraId="62605C63"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Музыкальные традиции, особенности народной музыки республик Рос</w:t>
            </w:r>
            <w:r w:rsidRPr="00A5128C">
              <w:rPr>
                <w:rStyle w:val="29pt"/>
                <w:rFonts w:ascii="Times New Roman" w:hAnsi="Times New Roman" w:cs="Times New Roman"/>
                <w:sz w:val="24"/>
                <w:szCs w:val="24"/>
              </w:rPr>
              <w:softHyphen/>
              <w:t>сийской Федерации</w:t>
            </w:r>
            <w:r w:rsidRPr="00A5128C">
              <w:rPr>
                <w:rStyle w:val="29pt"/>
                <w:rFonts w:ascii="Times New Roman" w:hAnsi="Times New Roman" w:cs="Times New Roman"/>
                <w:sz w:val="24"/>
                <w:szCs w:val="24"/>
                <w:vertAlign w:val="superscript"/>
              </w:rPr>
              <w:t>3</w:t>
            </w:r>
            <w:r w:rsidRPr="00A5128C">
              <w:rPr>
                <w:rStyle w:val="29pt"/>
                <w:rFonts w:ascii="Times New Roman" w:hAnsi="Times New Roman" w:cs="Times New Roman"/>
                <w:sz w:val="24"/>
                <w:szCs w:val="24"/>
              </w:rPr>
              <w:t>. Жанры, интонации, му</w:t>
            </w:r>
            <w:r w:rsidRPr="00A5128C">
              <w:rPr>
                <w:rStyle w:val="29pt"/>
                <w:rFonts w:ascii="Times New Roman" w:hAnsi="Times New Roman" w:cs="Times New Roman"/>
                <w:sz w:val="24"/>
                <w:szCs w:val="24"/>
              </w:rPr>
              <w:softHyphen/>
              <w:t>зыкальные инструменты, музыканты-исполнители</w:t>
            </w:r>
          </w:p>
        </w:tc>
        <w:tc>
          <w:tcPr>
            <w:tcW w:w="5611" w:type="dxa"/>
            <w:tcBorders>
              <w:top w:val="single" w:sz="4" w:space="0" w:color="auto"/>
              <w:left w:val="single" w:sz="4" w:space="0" w:color="auto"/>
              <w:right w:val="single" w:sz="4" w:space="0" w:color="auto"/>
            </w:tcBorders>
            <w:shd w:val="clear" w:color="auto" w:fill="FFFFFF"/>
            <w:vAlign w:val="center"/>
          </w:tcPr>
          <w:p w14:paraId="25C51CB4"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языка (ритм, лад, интонации).</w:t>
            </w:r>
          </w:p>
          <w:p w14:paraId="15EAFDF5"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Разучивание песен, танцев, импровизация ритмических аккомпане</w:t>
            </w:r>
            <w:r w:rsidRPr="00A5128C">
              <w:rPr>
                <w:rStyle w:val="29pt"/>
                <w:rFonts w:ascii="Times New Roman" w:hAnsi="Times New Roman" w:cs="Times New Roman"/>
                <w:sz w:val="24"/>
                <w:szCs w:val="24"/>
              </w:rPr>
              <w:softHyphen/>
              <w:t>ментов на ударных инструментах.</w:t>
            </w:r>
          </w:p>
          <w:p w14:paraId="731D6E4D"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85pt"/>
                <w:rFonts w:eastAsia="Century Schoolbook"/>
                <w:sz w:val="24"/>
                <w:szCs w:val="24"/>
              </w:rPr>
              <w:t>На выбор или факультативно</w:t>
            </w:r>
            <w:r w:rsidRPr="00A5128C">
              <w:rPr>
                <w:rStyle w:val="29pt"/>
                <w:rFonts w:ascii="Times New Roman" w:hAnsi="Times New Roman" w:cs="Times New Roman"/>
                <w:sz w:val="24"/>
                <w:szCs w:val="24"/>
              </w:rPr>
              <w:t>:</w:t>
            </w:r>
          </w:p>
          <w:p w14:paraId="4B1D790E"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Исполнение на клавишных или духовых инструментах мелодий народных песен, прослеживание мелодии по нотной записи. Творческие, исследовательские проекты, школьные фестивали, по</w:t>
            </w:r>
            <w:r w:rsidRPr="00A5128C">
              <w:rPr>
                <w:rStyle w:val="29pt"/>
                <w:rFonts w:ascii="Times New Roman" w:hAnsi="Times New Roman" w:cs="Times New Roman"/>
                <w:sz w:val="24"/>
                <w:szCs w:val="24"/>
              </w:rPr>
              <w:softHyphen/>
              <w:t>священные музыкальному творчеству народов России</w:t>
            </w:r>
          </w:p>
        </w:tc>
      </w:tr>
      <w:tr w:rsidR="00BD3C4A" w:rsidRPr="00A5128C" w14:paraId="784585E6" w14:textId="77777777" w:rsidTr="009D1ABB">
        <w:trPr>
          <w:trHeight w:hRule="exact" w:val="2126"/>
          <w:jc w:val="center"/>
        </w:trPr>
        <w:tc>
          <w:tcPr>
            <w:tcW w:w="1200" w:type="dxa"/>
            <w:tcBorders>
              <w:top w:val="single" w:sz="4" w:space="0" w:color="auto"/>
              <w:left w:val="single" w:sz="4" w:space="0" w:color="auto"/>
              <w:bottom w:val="single" w:sz="4" w:space="0" w:color="auto"/>
            </w:tcBorders>
            <w:shd w:val="clear" w:color="auto" w:fill="FFFFFF"/>
          </w:tcPr>
          <w:p w14:paraId="2E111D98"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И)</w:t>
            </w:r>
          </w:p>
          <w:p w14:paraId="61A92137"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2—8 уч. часов</w:t>
            </w:r>
          </w:p>
        </w:tc>
        <w:tc>
          <w:tcPr>
            <w:tcW w:w="1133" w:type="dxa"/>
            <w:tcBorders>
              <w:top w:val="single" w:sz="4" w:space="0" w:color="auto"/>
              <w:left w:val="single" w:sz="4" w:space="0" w:color="auto"/>
              <w:bottom w:val="single" w:sz="4" w:space="0" w:color="auto"/>
            </w:tcBorders>
            <w:shd w:val="clear" w:color="auto" w:fill="FFFFFF"/>
          </w:tcPr>
          <w:p w14:paraId="306C2262"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Фольклор в творчестве професси</w:t>
            </w:r>
            <w:r w:rsidRPr="00A5128C">
              <w:rPr>
                <w:rStyle w:val="29pt"/>
                <w:rFonts w:ascii="Times New Roman" w:hAnsi="Times New Roman" w:cs="Times New Roman"/>
                <w:sz w:val="24"/>
                <w:szCs w:val="24"/>
              </w:rPr>
              <w:softHyphen/>
              <w:t>ональных музыкан</w:t>
            </w:r>
            <w:r w:rsidRPr="00A5128C">
              <w:rPr>
                <w:rStyle w:val="29pt"/>
                <w:rFonts w:ascii="Times New Roman" w:hAnsi="Times New Roman" w:cs="Times New Roman"/>
                <w:sz w:val="24"/>
                <w:szCs w:val="24"/>
              </w:rPr>
              <w:softHyphen/>
              <w:t>тов</w:t>
            </w:r>
          </w:p>
        </w:tc>
        <w:tc>
          <w:tcPr>
            <w:tcW w:w="2213" w:type="dxa"/>
            <w:tcBorders>
              <w:top w:val="single" w:sz="4" w:space="0" w:color="auto"/>
              <w:left w:val="single" w:sz="4" w:space="0" w:color="auto"/>
              <w:bottom w:val="single" w:sz="4" w:space="0" w:color="auto"/>
            </w:tcBorders>
            <w:shd w:val="clear" w:color="auto" w:fill="FFFFFF"/>
            <w:vAlign w:val="center"/>
          </w:tcPr>
          <w:p w14:paraId="3F6FD68E"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Собиратели</w:t>
            </w:r>
          </w:p>
          <w:p w14:paraId="4086CDF8"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фольклора.</w:t>
            </w:r>
          </w:p>
          <w:p w14:paraId="0E986868"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Народные мелодии в обработке</w:t>
            </w:r>
          </w:p>
          <w:p w14:paraId="07EA11EF"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композиторов. Народные жанры, интонации как основа для композиторского творчества</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39BEC17C"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Диалог с учителем о значении фольклористики. Чтение учебных, популярных текстов о собирателях фольклора.</w:t>
            </w:r>
          </w:p>
          <w:p w14:paraId="66118CB5"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Слушание музыки, созданной композиторами на основе народных жанров и интонаций. Определение приёмов обработки, развития народных мелодий.</w:t>
            </w:r>
          </w:p>
          <w:p w14:paraId="4A4FF3B7"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Разучивание, исполнение народных песен в композиторской обра</w:t>
            </w:r>
            <w:r w:rsidRPr="00A5128C">
              <w:rPr>
                <w:rStyle w:val="29pt"/>
                <w:rFonts w:ascii="Times New Roman" w:hAnsi="Times New Roman" w:cs="Times New Roman"/>
                <w:sz w:val="24"/>
                <w:szCs w:val="24"/>
              </w:rPr>
              <w:softHyphen/>
              <w:t>ботке. Сравнение звучания одних и тех же мелодий в народном и композиторском варианте. Обсуждение аргументированных оце</w:t>
            </w:r>
            <w:r w:rsidRPr="00A5128C">
              <w:rPr>
                <w:rStyle w:val="29pt"/>
                <w:rFonts w:ascii="Times New Roman" w:hAnsi="Times New Roman" w:cs="Times New Roman"/>
                <w:sz w:val="24"/>
                <w:szCs w:val="24"/>
              </w:rPr>
              <w:softHyphen/>
              <w:t>ночных суждений на основе сравнения.</w:t>
            </w:r>
          </w:p>
        </w:tc>
      </w:tr>
    </w:tbl>
    <w:p w14:paraId="1E2EC144" w14:textId="77777777" w:rsidR="00BD3C4A" w:rsidRPr="00A5128C" w:rsidRDefault="00BD3C4A" w:rsidP="00A5128C">
      <w:pPr>
        <w:framePr w:w="10157" w:wrap="notBeside" w:vAnchor="text" w:hAnchor="text" w:xAlign="center" w:y="1"/>
        <w:spacing w:after="0" w:line="240" w:lineRule="auto"/>
        <w:ind w:firstLine="709"/>
        <w:jc w:val="both"/>
        <w:rPr>
          <w:rFonts w:ascii="Times New Roman" w:hAnsi="Times New Roman" w:cs="Times New Roman"/>
          <w:sz w:val="24"/>
          <w:szCs w:val="24"/>
        </w:rPr>
      </w:pPr>
    </w:p>
    <w:p w14:paraId="02B91929" w14:textId="77777777" w:rsidR="00BD3C4A" w:rsidRPr="00A5128C" w:rsidRDefault="00BD3C4A" w:rsidP="00A5128C">
      <w:pPr>
        <w:spacing w:after="0" w:line="240" w:lineRule="auto"/>
        <w:ind w:firstLine="709"/>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00"/>
        <w:gridCol w:w="1133"/>
        <w:gridCol w:w="2213"/>
        <w:gridCol w:w="5611"/>
      </w:tblGrid>
      <w:tr w:rsidR="00BD3C4A" w:rsidRPr="00A5128C" w14:paraId="79087315" w14:textId="77777777" w:rsidTr="009D1ABB">
        <w:trPr>
          <w:trHeight w:hRule="exact" w:val="1018"/>
          <w:jc w:val="center"/>
        </w:trPr>
        <w:tc>
          <w:tcPr>
            <w:tcW w:w="1200" w:type="dxa"/>
            <w:tcBorders>
              <w:top w:val="single" w:sz="4" w:space="0" w:color="auto"/>
              <w:left w:val="single" w:sz="4" w:space="0" w:color="auto"/>
            </w:tcBorders>
            <w:shd w:val="clear" w:color="auto" w:fill="FFFFFF"/>
            <w:vAlign w:val="center"/>
          </w:tcPr>
          <w:p w14:paraId="1206EA00"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lastRenderedPageBreak/>
              <w:t>№ блока, кол-во ча</w:t>
            </w:r>
            <w:r w:rsidRPr="00A5128C">
              <w:rPr>
                <w:rStyle w:val="2Calibri85pt"/>
                <w:rFonts w:ascii="Times New Roman" w:eastAsia="Century Schoolbook" w:hAnsi="Times New Roman" w:cs="Times New Roman"/>
                <w:sz w:val="24"/>
                <w:szCs w:val="24"/>
              </w:rPr>
              <w:softHyphen/>
              <w:t>сов</w:t>
            </w:r>
          </w:p>
        </w:tc>
        <w:tc>
          <w:tcPr>
            <w:tcW w:w="1133" w:type="dxa"/>
            <w:tcBorders>
              <w:top w:val="single" w:sz="4" w:space="0" w:color="auto"/>
              <w:left w:val="single" w:sz="4" w:space="0" w:color="auto"/>
            </w:tcBorders>
            <w:shd w:val="clear" w:color="auto" w:fill="FFFFFF"/>
            <w:vAlign w:val="center"/>
          </w:tcPr>
          <w:p w14:paraId="2E4BCD02"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Тема</w:t>
            </w:r>
          </w:p>
        </w:tc>
        <w:tc>
          <w:tcPr>
            <w:tcW w:w="2213" w:type="dxa"/>
            <w:tcBorders>
              <w:top w:val="single" w:sz="4" w:space="0" w:color="auto"/>
              <w:left w:val="single" w:sz="4" w:space="0" w:color="auto"/>
            </w:tcBorders>
            <w:shd w:val="clear" w:color="auto" w:fill="FFFFFF"/>
            <w:vAlign w:val="center"/>
          </w:tcPr>
          <w:p w14:paraId="2D048963"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Содержание</w:t>
            </w:r>
          </w:p>
        </w:tc>
        <w:tc>
          <w:tcPr>
            <w:tcW w:w="5611" w:type="dxa"/>
            <w:tcBorders>
              <w:top w:val="single" w:sz="4" w:space="0" w:color="auto"/>
              <w:left w:val="single" w:sz="4" w:space="0" w:color="auto"/>
              <w:right w:val="single" w:sz="4" w:space="0" w:color="auto"/>
            </w:tcBorders>
            <w:shd w:val="clear" w:color="auto" w:fill="FFFFFF"/>
            <w:vAlign w:val="center"/>
          </w:tcPr>
          <w:p w14:paraId="221775A1"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Виды деятельности обучающихся</w:t>
            </w:r>
          </w:p>
        </w:tc>
      </w:tr>
      <w:tr w:rsidR="00BD3C4A" w:rsidRPr="00A5128C" w14:paraId="0197A268" w14:textId="77777777" w:rsidTr="009D1ABB">
        <w:trPr>
          <w:trHeight w:hRule="exact" w:val="1502"/>
          <w:jc w:val="center"/>
        </w:trPr>
        <w:tc>
          <w:tcPr>
            <w:tcW w:w="1200" w:type="dxa"/>
            <w:tcBorders>
              <w:top w:val="single" w:sz="4" w:space="0" w:color="auto"/>
              <w:left w:val="single" w:sz="4" w:space="0" w:color="auto"/>
              <w:bottom w:val="single" w:sz="4" w:space="0" w:color="auto"/>
            </w:tcBorders>
            <w:shd w:val="clear" w:color="auto" w:fill="FFFFFF"/>
          </w:tcPr>
          <w:p w14:paraId="5433E56A" w14:textId="77777777" w:rsidR="00BD3C4A" w:rsidRPr="00A5128C" w:rsidRDefault="00BD3C4A" w:rsidP="00A5128C">
            <w:pPr>
              <w:framePr w:w="10157" w:wrap="notBeside" w:vAnchor="text" w:hAnchor="text" w:xAlign="center" w:y="1"/>
              <w:spacing w:after="0" w:line="240" w:lineRule="auto"/>
              <w:ind w:firstLine="709"/>
              <w:jc w:val="both"/>
              <w:rPr>
                <w:rFonts w:ascii="Times New Roman" w:hAnsi="Times New Roman" w:cs="Times New Roman"/>
                <w:sz w:val="24"/>
                <w:szCs w:val="24"/>
              </w:rPr>
            </w:pPr>
          </w:p>
        </w:tc>
        <w:tc>
          <w:tcPr>
            <w:tcW w:w="1133" w:type="dxa"/>
            <w:tcBorders>
              <w:top w:val="single" w:sz="4" w:space="0" w:color="auto"/>
              <w:left w:val="single" w:sz="4" w:space="0" w:color="auto"/>
              <w:bottom w:val="single" w:sz="4" w:space="0" w:color="auto"/>
            </w:tcBorders>
            <w:shd w:val="clear" w:color="auto" w:fill="FFFFFF"/>
          </w:tcPr>
          <w:p w14:paraId="65F4E5DA" w14:textId="77777777" w:rsidR="00BD3C4A" w:rsidRPr="00A5128C" w:rsidRDefault="00BD3C4A" w:rsidP="00A5128C">
            <w:pPr>
              <w:framePr w:w="10157" w:wrap="notBeside" w:vAnchor="text" w:hAnchor="text" w:xAlign="center" w:y="1"/>
              <w:spacing w:after="0" w:line="240" w:lineRule="auto"/>
              <w:ind w:firstLine="709"/>
              <w:jc w:val="both"/>
              <w:rPr>
                <w:rFonts w:ascii="Times New Roman" w:hAnsi="Times New Roman" w:cs="Times New Roman"/>
                <w:sz w:val="24"/>
                <w:szCs w:val="24"/>
              </w:rPr>
            </w:pPr>
          </w:p>
        </w:tc>
        <w:tc>
          <w:tcPr>
            <w:tcW w:w="2213" w:type="dxa"/>
            <w:tcBorders>
              <w:top w:val="single" w:sz="4" w:space="0" w:color="auto"/>
              <w:left w:val="single" w:sz="4" w:space="0" w:color="auto"/>
              <w:bottom w:val="single" w:sz="4" w:space="0" w:color="auto"/>
            </w:tcBorders>
            <w:shd w:val="clear" w:color="auto" w:fill="FFFFFF"/>
          </w:tcPr>
          <w:p w14:paraId="7F22CDEF" w14:textId="77777777" w:rsidR="00BD3C4A" w:rsidRPr="00A5128C" w:rsidRDefault="00BD3C4A" w:rsidP="00A5128C">
            <w:pPr>
              <w:framePr w:w="10157" w:wrap="notBeside" w:vAnchor="text" w:hAnchor="text" w:xAlign="center" w:y="1"/>
              <w:spacing w:after="0" w:line="240" w:lineRule="auto"/>
              <w:ind w:firstLine="709"/>
              <w:jc w:val="both"/>
              <w:rPr>
                <w:rFonts w:ascii="Times New Roman" w:hAnsi="Times New Roman" w:cs="Times New Roman"/>
                <w:sz w:val="24"/>
                <w:szCs w:val="24"/>
              </w:rPr>
            </w:pP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75433FAF"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85pt"/>
                <w:rFonts w:eastAsia="Century Schoolbook"/>
                <w:sz w:val="24"/>
                <w:szCs w:val="24"/>
              </w:rPr>
              <w:t>На выбор или факультативно</w:t>
            </w:r>
            <w:r w:rsidRPr="00A5128C">
              <w:rPr>
                <w:rStyle w:val="29pt"/>
                <w:rFonts w:ascii="Times New Roman" w:hAnsi="Times New Roman" w:cs="Times New Roman"/>
                <w:sz w:val="24"/>
                <w:szCs w:val="24"/>
              </w:rPr>
              <w:t>:</w:t>
            </w:r>
          </w:p>
          <w:p w14:paraId="2FEF1223"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Аналогии с изобразительным искусством — сравнение фотографий подлинных образцов народных промыслов (гжель, хохлома, горо</w:t>
            </w:r>
            <w:r w:rsidRPr="00A5128C">
              <w:rPr>
                <w:rStyle w:val="29pt"/>
                <w:rFonts w:ascii="Times New Roman" w:hAnsi="Times New Roman" w:cs="Times New Roman"/>
                <w:sz w:val="24"/>
                <w:szCs w:val="24"/>
              </w:rPr>
              <w:softHyphen/>
              <w:t>децкая роспись и т. д.) с творчеством современных художников, мо</w:t>
            </w:r>
            <w:r w:rsidRPr="00A5128C">
              <w:rPr>
                <w:rStyle w:val="29pt"/>
                <w:rFonts w:ascii="Times New Roman" w:hAnsi="Times New Roman" w:cs="Times New Roman"/>
                <w:sz w:val="24"/>
                <w:szCs w:val="24"/>
              </w:rPr>
              <w:softHyphen/>
              <w:t>дельеров, дизайнеров, работающих в соответствующих техниках росписи</w:t>
            </w:r>
          </w:p>
        </w:tc>
      </w:tr>
    </w:tbl>
    <w:p w14:paraId="313E3385" w14:textId="77777777" w:rsidR="00BD3C4A" w:rsidRPr="00A5128C" w:rsidRDefault="00BD3C4A" w:rsidP="00A5128C">
      <w:pPr>
        <w:framePr w:w="10157" w:wrap="notBeside" w:vAnchor="text" w:hAnchor="text" w:xAlign="center" w:y="1"/>
        <w:spacing w:after="0" w:line="240" w:lineRule="auto"/>
        <w:ind w:firstLine="709"/>
        <w:jc w:val="both"/>
        <w:rPr>
          <w:rFonts w:ascii="Times New Roman" w:hAnsi="Times New Roman" w:cs="Times New Roman"/>
          <w:sz w:val="24"/>
          <w:szCs w:val="24"/>
        </w:rPr>
      </w:pPr>
    </w:p>
    <w:p w14:paraId="3A4B3096" w14:textId="77777777" w:rsidR="00BD3C4A" w:rsidRPr="00A5128C" w:rsidRDefault="00BD3C4A" w:rsidP="00A5128C">
      <w:pPr>
        <w:spacing w:after="0" w:line="240" w:lineRule="auto"/>
        <w:ind w:firstLine="709"/>
        <w:jc w:val="both"/>
        <w:rPr>
          <w:rFonts w:ascii="Times New Roman" w:hAnsi="Times New Roman" w:cs="Times New Roman"/>
          <w:sz w:val="24"/>
          <w:szCs w:val="24"/>
        </w:rPr>
      </w:pPr>
    </w:p>
    <w:p w14:paraId="4CBEB400" w14:textId="77777777" w:rsidR="00BD3C4A" w:rsidRPr="00A5128C" w:rsidRDefault="00BD3C4A" w:rsidP="00A5128C">
      <w:pPr>
        <w:pStyle w:val="60"/>
        <w:shd w:val="clear" w:color="auto" w:fill="auto"/>
        <w:spacing w:after="0" w:line="240" w:lineRule="auto"/>
        <w:ind w:firstLine="709"/>
        <w:rPr>
          <w:sz w:val="24"/>
          <w:szCs w:val="24"/>
        </w:rPr>
      </w:pPr>
      <w:r w:rsidRPr="00A5128C">
        <w:rPr>
          <w:sz w:val="24"/>
          <w:szCs w:val="24"/>
        </w:rPr>
        <w:t>Модуль № 3 «Музыка народов мира»</w:t>
      </w:r>
    </w:p>
    <w:p w14:paraId="4B0C42EF"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w:t>
      </w:r>
    </w:p>
    <w:p w14:paraId="3070A9FC" w14:textId="24DB5B3F" w:rsidR="00BD3C4A"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w:t>
      </w:r>
      <w:r w:rsidRPr="00A5128C">
        <w:rPr>
          <w:rFonts w:ascii="Times New Roman" w:hAnsi="Times New Roman" w:cs="Times New Roman"/>
          <w:sz w:val="24"/>
          <w:szCs w:val="24"/>
        </w:rPr>
        <w:softHyphen/>
        <w:t>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w:t>
      </w:r>
      <w:r w:rsidRPr="00A5128C">
        <w:rPr>
          <w:rFonts w:ascii="Times New Roman" w:hAnsi="Times New Roman" w:cs="Times New Roman"/>
          <w:sz w:val="24"/>
          <w:szCs w:val="24"/>
        </w:rPr>
        <w:softHyphen/>
        <w:t>дов и религий.</w:t>
      </w:r>
    </w:p>
    <w:p w14:paraId="0E4851C9" w14:textId="77777777" w:rsidR="007B11D3" w:rsidRPr="00A5128C" w:rsidRDefault="007B11D3" w:rsidP="00A5128C">
      <w:pPr>
        <w:pStyle w:val="22"/>
        <w:shd w:val="clear" w:color="auto" w:fill="auto"/>
        <w:spacing w:line="240" w:lineRule="auto"/>
        <w:ind w:firstLine="709"/>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00"/>
        <w:gridCol w:w="1133"/>
        <w:gridCol w:w="4186"/>
        <w:gridCol w:w="3638"/>
      </w:tblGrid>
      <w:tr w:rsidR="00BD3C4A" w:rsidRPr="00A5128C" w14:paraId="1879CCBF" w14:textId="77777777" w:rsidTr="009D1ABB">
        <w:trPr>
          <w:trHeight w:hRule="exact" w:val="1013"/>
          <w:jc w:val="center"/>
        </w:trPr>
        <w:tc>
          <w:tcPr>
            <w:tcW w:w="1200" w:type="dxa"/>
            <w:tcBorders>
              <w:top w:val="single" w:sz="4" w:space="0" w:color="auto"/>
              <w:left w:val="single" w:sz="4" w:space="0" w:color="auto"/>
            </w:tcBorders>
            <w:shd w:val="clear" w:color="auto" w:fill="FFFFFF"/>
            <w:vAlign w:val="center"/>
          </w:tcPr>
          <w:p w14:paraId="6D35F63F"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 блока, кол-во ча</w:t>
            </w:r>
            <w:r w:rsidRPr="00A5128C">
              <w:rPr>
                <w:rStyle w:val="2Calibri85pt"/>
                <w:rFonts w:ascii="Times New Roman" w:eastAsia="Century Schoolbook" w:hAnsi="Times New Roman" w:cs="Times New Roman"/>
                <w:sz w:val="24"/>
                <w:szCs w:val="24"/>
              </w:rPr>
              <w:softHyphen/>
              <w:t>сов</w:t>
            </w:r>
          </w:p>
        </w:tc>
        <w:tc>
          <w:tcPr>
            <w:tcW w:w="1133" w:type="dxa"/>
            <w:tcBorders>
              <w:top w:val="single" w:sz="4" w:space="0" w:color="auto"/>
              <w:left w:val="single" w:sz="4" w:space="0" w:color="auto"/>
            </w:tcBorders>
            <w:shd w:val="clear" w:color="auto" w:fill="FFFFFF"/>
            <w:vAlign w:val="center"/>
          </w:tcPr>
          <w:p w14:paraId="4A34B696"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Тема</w:t>
            </w:r>
          </w:p>
        </w:tc>
        <w:tc>
          <w:tcPr>
            <w:tcW w:w="4186" w:type="dxa"/>
            <w:tcBorders>
              <w:top w:val="single" w:sz="4" w:space="0" w:color="auto"/>
              <w:left w:val="single" w:sz="4" w:space="0" w:color="auto"/>
            </w:tcBorders>
            <w:shd w:val="clear" w:color="auto" w:fill="FFFFFF"/>
            <w:vAlign w:val="center"/>
          </w:tcPr>
          <w:p w14:paraId="634D8151"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Содержание</w:t>
            </w:r>
          </w:p>
        </w:tc>
        <w:tc>
          <w:tcPr>
            <w:tcW w:w="3638" w:type="dxa"/>
            <w:tcBorders>
              <w:top w:val="single" w:sz="4" w:space="0" w:color="auto"/>
              <w:left w:val="single" w:sz="4" w:space="0" w:color="auto"/>
              <w:right w:val="single" w:sz="4" w:space="0" w:color="auto"/>
            </w:tcBorders>
            <w:shd w:val="clear" w:color="auto" w:fill="FFFFFF"/>
            <w:vAlign w:val="center"/>
          </w:tcPr>
          <w:p w14:paraId="2F66DEB0"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Виды деятельности обучающихся</w:t>
            </w:r>
          </w:p>
        </w:tc>
      </w:tr>
      <w:tr w:rsidR="00BD3C4A" w:rsidRPr="00A5128C" w14:paraId="29E4BF3B" w14:textId="77777777" w:rsidTr="009D1ABB">
        <w:trPr>
          <w:trHeight w:hRule="exact" w:val="1104"/>
          <w:jc w:val="center"/>
        </w:trPr>
        <w:tc>
          <w:tcPr>
            <w:tcW w:w="1200" w:type="dxa"/>
            <w:tcBorders>
              <w:top w:val="single" w:sz="4" w:space="0" w:color="auto"/>
              <w:left w:val="single" w:sz="4" w:space="0" w:color="auto"/>
            </w:tcBorders>
            <w:shd w:val="clear" w:color="auto" w:fill="FFFFFF"/>
          </w:tcPr>
          <w:p w14:paraId="13B087D1"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А)</w:t>
            </w:r>
          </w:p>
          <w:p w14:paraId="76571AE3"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2—6 уч. часов</w:t>
            </w:r>
          </w:p>
        </w:tc>
        <w:tc>
          <w:tcPr>
            <w:tcW w:w="1133" w:type="dxa"/>
            <w:tcBorders>
              <w:top w:val="single" w:sz="4" w:space="0" w:color="auto"/>
              <w:left w:val="single" w:sz="4" w:space="0" w:color="auto"/>
            </w:tcBorders>
            <w:shd w:val="clear" w:color="auto" w:fill="FFFFFF"/>
          </w:tcPr>
          <w:p w14:paraId="06AF7EFD"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Музыка наших со</w:t>
            </w:r>
            <w:r w:rsidRPr="00A5128C">
              <w:rPr>
                <w:rStyle w:val="29pt"/>
                <w:rFonts w:ascii="Times New Roman" w:hAnsi="Times New Roman" w:cs="Times New Roman"/>
                <w:sz w:val="24"/>
                <w:szCs w:val="24"/>
              </w:rPr>
              <w:softHyphen/>
              <w:t>седей</w:t>
            </w:r>
          </w:p>
        </w:tc>
        <w:tc>
          <w:tcPr>
            <w:tcW w:w="4186" w:type="dxa"/>
            <w:tcBorders>
              <w:top w:val="single" w:sz="4" w:space="0" w:color="auto"/>
              <w:left w:val="single" w:sz="4" w:space="0" w:color="auto"/>
            </w:tcBorders>
            <w:shd w:val="clear" w:color="auto" w:fill="FFFFFF"/>
          </w:tcPr>
          <w:p w14:paraId="15A76197"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Фольклор и музыкальные традиции Белоруссии, Украины, Прибалтики (песни, танцы, обычаи, му</w:t>
            </w:r>
            <w:r w:rsidRPr="00A5128C">
              <w:rPr>
                <w:rStyle w:val="29pt"/>
                <w:rFonts w:ascii="Times New Roman" w:hAnsi="Times New Roman" w:cs="Times New Roman"/>
                <w:sz w:val="24"/>
                <w:szCs w:val="24"/>
              </w:rPr>
              <w:softHyphen/>
              <w:t>зыкальные инструменты)</w:t>
            </w:r>
          </w:p>
        </w:tc>
        <w:tc>
          <w:tcPr>
            <w:tcW w:w="3638" w:type="dxa"/>
            <w:tcBorders>
              <w:top w:val="single" w:sz="4" w:space="0" w:color="auto"/>
              <w:left w:val="single" w:sz="4" w:space="0" w:color="auto"/>
              <w:right w:val="single" w:sz="4" w:space="0" w:color="auto"/>
            </w:tcBorders>
            <w:shd w:val="clear" w:color="auto" w:fill="FFFFFF"/>
            <w:vAlign w:val="center"/>
          </w:tcPr>
          <w:p w14:paraId="5157A1BD"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Знакомство с особенностями музыкального фольклора народов других стран. Опреде</w:t>
            </w:r>
            <w:r w:rsidRPr="00A5128C">
              <w:rPr>
                <w:rStyle w:val="29pt"/>
                <w:rFonts w:ascii="Times New Roman" w:hAnsi="Times New Roman" w:cs="Times New Roman"/>
                <w:sz w:val="24"/>
                <w:szCs w:val="24"/>
              </w:rPr>
              <w:softHyphen/>
              <w:t>ление характерных черт, типичных эле</w:t>
            </w:r>
            <w:r w:rsidRPr="00A5128C">
              <w:rPr>
                <w:rStyle w:val="29pt"/>
                <w:rFonts w:ascii="Times New Roman" w:hAnsi="Times New Roman" w:cs="Times New Roman"/>
                <w:sz w:val="24"/>
                <w:szCs w:val="24"/>
              </w:rPr>
              <w:softHyphen/>
              <w:t>ментов музы-</w:t>
            </w:r>
          </w:p>
        </w:tc>
      </w:tr>
      <w:tr w:rsidR="00BD3C4A" w:rsidRPr="00A5128C" w14:paraId="666E1651" w14:textId="77777777" w:rsidTr="007B11D3">
        <w:trPr>
          <w:trHeight w:hRule="exact" w:val="1441"/>
          <w:jc w:val="center"/>
        </w:trPr>
        <w:tc>
          <w:tcPr>
            <w:tcW w:w="1200" w:type="dxa"/>
            <w:tcBorders>
              <w:top w:val="single" w:sz="4" w:space="0" w:color="auto"/>
              <w:left w:val="single" w:sz="4" w:space="0" w:color="auto"/>
              <w:bottom w:val="single" w:sz="4" w:space="0" w:color="auto"/>
            </w:tcBorders>
            <w:shd w:val="clear" w:color="auto" w:fill="FFFFFF"/>
            <w:vAlign w:val="center"/>
          </w:tcPr>
          <w:p w14:paraId="4788FFAB"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Б)</w:t>
            </w:r>
          </w:p>
          <w:p w14:paraId="6DC516AA"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2—6 уч.</w:t>
            </w:r>
          </w:p>
        </w:tc>
        <w:tc>
          <w:tcPr>
            <w:tcW w:w="1133" w:type="dxa"/>
            <w:tcBorders>
              <w:top w:val="single" w:sz="4" w:space="0" w:color="auto"/>
              <w:left w:val="single" w:sz="4" w:space="0" w:color="auto"/>
              <w:bottom w:val="single" w:sz="4" w:space="0" w:color="auto"/>
            </w:tcBorders>
            <w:shd w:val="clear" w:color="auto" w:fill="FFFFFF"/>
            <w:vAlign w:val="center"/>
          </w:tcPr>
          <w:p w14:paraId="3D0365E7"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Кавказские мелодии и</w:t>
            </w:r>
          </w:p>
        </w:tc>
        <w:tc>
          <w:tcPr>
            <w:tcW w:w="4186" w:type="dxa"/>
            <w:tcBorders>
              <w:top w:val="single" w:sz="4" w:space="0" w:color="auto"/>
              <w:left w:val="single" w:sz="4" w:space="0" w:color="auto"/>
              <w:bottom w:val="single" w:sz="4" w:space="0" w:color="auto"/>
            </w:tcBorders>
            <w:shd w:val="clear" w:color="auto" w:fill="FFFFFF"/>
            <w:vAlign w:val="center"/>
          </w:tcPr>
          <w:p w14:paraId="4669295B"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Музыкальные традиции и праздники, народные инструменты и жанры. Композиторы и музыкан-</w:t>
            </w:r>
          </w:p>
        </w:tc>
        <w:tc>
          <w:tcPr>
            <w:tcW w:w="3638" w:type="dxa"/>
            <w:tcBorders>
              <w:top w:val="single" w:sz="4" w:space="0" w:color="auto"/>
              <w:left w:val="single" w:sz="4" w:space="0" w:color="auto"/>
              <w:bottom w:val="single" w:sz="4" w:space="0" w:color="auto"/>
              <w:right w:val="single" w:sz="4" w:space="0" w:color="auto"/>
            </w:tcBorders>
            <w:shd w:val="clear" w:color="auto" w:fill="FFFFFF"/>
            <w:vAlign w:val="center"/>
          </w:tcPr>
          <w:p w14:paraId="4B646B1D"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кального языка (ритм, лад, интонации). Знакомство с внешним видом, особенно-</w:t>
            </w:r>
          </w:p>
        </w:tc>
      </w:tr>
    </w:tbl>
    <w:p w14:paraId="285B1903" w14:textId="77777777" w:rsidR="00BD3C4A" w:rsidRPr="00A5128C" w:rsidRDefault="00BD3C4A" w:rsidP="00A5128C">
      <w:pPr>
        <w:framePr w:w="10157" w:wrap="notBeside" w:vAnchor="text" w:hAnchor="text" w:xAlign="center" w:y="1"/>
        <w:spacing w:after="0" w:line="240" w:lineRule="auto"/>
        <w:ind w:firstLine="709"/>
        <w:jc w:val="both"/>
        <w:rPr>
          <w:rFonts w:ascii="Times New Roman" w:hAnsi="Times New Roman" w:cs="Times New Roman"/>
          <w:sz w:val="24"/>
          <w:szCs w:val="24"/>
        </w:rPr>
      </w:pPr>
    </w:p>
    <w:p w14:paraId="49DB5E08" w14:textId="77777777" w:rsidR="00BD3C4A" w:rsidRPr="00A5128C" w:rsidRDefault="00BD3C4A" w:rsidP="00A5128C">
      <w:pPr>
        <w:spacing w:after="0" w:line="240" w:lineRule="auto"/>
        <w:ind w:firstLine="709"/>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00"/>
        <w:gridCol w:w="1133"/>
        <w:gridCol w:w="4186"/>
        <w:gridCol w:w="3638"/>
      </w:tblGrid>
      <w:tr w:rsidR="00BD3C4A" w:rsidRPr="00A5128C" w14:paraId="10A53919" w14:textId="77777777" w:rsidTr="009D1ABB">
        <w:trPr>
          <w:trHeight w:hRule="exact" w:val="1018"/>
          <w:jc w:val="center"/>
        </w:trPr>
        <w:tc>
          <w:tcPr>
            <w:tcW w:w="1200" w:type="dxa"/>
            <w:tcBorders>
              <w:top w:val="single" w:sz="4" w:space="0" w:color="auto"/>
              <w:left w:val="single" w:sz="4" w:space="0" w:color="auto"/>
            </w:tcBorders>
            <w:shd w:val="clear" w:color="auto" w:fill="FFFFFF"/>
            <w:vAlign w:val="center"/>
          </w:tcPr>
          <w:p w14:paraId="7FB33FDB"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lastRenderedPageBreak/>
              <w:t>№ блока, кол-во ча</w:t>
            </w:r>
            <w:r w:rsidRPr="00A5128C">
              <w:rPr>
                <w:rStyle w:val="2Calibri85pt"/>
                <w:rFonts w:ascii="Times New Roman" w:eastAsia="Century Schoolbook" w:hAnsi="Times New Roman" w:cs="Times New Roman"/>
                <w:sz w:val="24"/>
                <w:szCs w:val="24"/>
              </w:rPr>
              <w:softHyphen/>
              <w:t>сов</w:t>
            </w:r>
          </w:p>
        </w:tc>
        <w:tc>
          <w:tcPr>
            <w:tcW w:w="1133" w:type="dxa"/>
            <w:tcBorders>
              <w:top w:val="single" w:sz="4" w:space="0" w:color="auto"/>
              <w:left w:val="single" w:sz="4" w:space="0" w:color="auto"/>
            </w:tcBorders>
            <w:shd w:val="clear" w:color="auto" w:fill="FFFFFF"/>
            <w:vAlign w:val="center"/>
          </w:tcPr>
          <w:p w14:paraId="1AA5A46E"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Тема</w:t>
            </w:r>
          </w:p>
        </w:tc>
        <w:tc>
          <w:tcPr>
            <w:tcW w:w="4186" w:type="dxa"/>
            <w:tcBorders>
              <w:top w:val="single" w:sz="4" w:space="0" w:color="auto"/>
              <w:left w:val="single" w:sz="4" w:space="0" w:color="auto"/>
            </w:tcBorders>
            <w:shd w:val="clear" w:color="auto" w:fill="FFFFFF"/>
            <w:vAlign w:val="center"/>
          </w:tcPr>
          <w:p w14:paraId="5FA1CAC7"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Содержание</w:t>
            </w:r>
          </w:p>
        </w:tc>
        <w:tc>
          <w:tcPr>
            <w:tcW w:w="3638" w:type="dxa"/>
            <w:tcBorders>
              <w:top w:val="single" w:sz="4" w:space="0" w:color="auto"/>
              <w:left w:val="single" w:sz="4" w:space="0" w:color="auto"/>
              <w:right w:val="single" w:sz="4" w:space="0" w:color="auto"/>
            </w:tcBorders>
            <w:shd w:val="clear" w:color="auto" w:fill="FFFFFF"/>
            <w:vAlign w:val="center"/>
          </w:tcPr>
          <w:p w14:paraId="5CED24AF"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Виды деятельности обучающихся</w:t>
            </w:r>
          </w:p>
        </w:tc>
      </w:tr>
      <w:tr w:rsidR="00BD3C4A" w:rsidRPr="00A5128C" w14:paraId="30B318C3" w14:textId="77777777" w:rsidTr="009D1ABB">
        <w:trPr>
          <w:trHeight w:hRule="exact" w:val="874"/>
          <w:jc w:val="center"/>
        </w:trPr>
        <w:tc>
          <w:tcPr>
            <w:tcW w:w="1200" w:type="dxa"/>
            <w:tcBorders>
              <w:top w:val="single" w:sz="4" w:space="0" w:color="auto"/>
              <w:left w:val="single" w:sz="4" w:space="0" w:color="auto"/>
            </w:tcBorders>
            <w:shd w:val="clear" w:color="auto" w:fill="FFFFFF"/>
          </w:tcPr>
          <w:p w14:paraId="2D8C40A9"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часов</w:t>
            </w:r>
          </w:p>
        </w:tc>
        <w:tc>
          <w:tcPr>
            <w:tcW w:w="1133" w:type="dxa"/>
            <w:tcBorders>
              <w:top w:val="single" w:sz="4" w:space="0" w:color="auto"/>
              <w:left w:val="single" w:sz="4" w:space="0" w:color="auto"/>
            </w:tcBorders>
            <w:shd w:val="clear" w:color="auto" w:fill="FFFFFF"/>
          </w:tcPr>
          <w:p w14:paraId="78995F4B"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ритмы</w:t>
            </w:r>
            <w:r w:rsidRPr="00A5128C">
              <w:rPr>
                <w:rStyle w:val="29pt"/>
                <w:rFonts w:ascii="Times New Roman" w:hAnsi="Times New Roman" w:cs="Times New Roman"/>
                <w:sz w:val="24"/>
                <w:szCs w:val="24"/>
                <w:vertAlign w:val="superscript"/>
              </w:rPr>
              <w:t>1</w:t>
            </w:r>
          </w:p>
        </w:tc>
        <w:tc>
          <w:tcPr>
            <w:tcW w:w="4186" w:type="dxa"/>
            <w:tcBorders>
              <w:top w:val="single" w:sz="4" w:space="0" w:color="auto"/>
              <w:left w:val="single" w:sz="4" w:space="0" w:color="auto"/>
            </w:tcBorders>
            <w:shd w:val="clear" w:color="auto" w:fill="FFFFFF"/>
            <w:vAlign w:val="center"/>
          </w:tcPr>
          <w:p w14:paraId="2EE9C086"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ты-исполнители Грузии, Армении, Азербайджана</w:t>
            </w:r>
            <w:r w:rsidRPr="00A5128C">
              <w:rPr>
                <w:rStyle w:val="29pt"/>
                <w:rFonts w:ascii="Times New Roman" w:hAnsi="Times New Roman" w:cs="Times New Roman"/>
                <w:sz w:val="24"/>
                <w:szCs w:val="24"/>
                <w:vertAlign w:val="superscript"/>
              </w:rPr>
              <w:t>2</w:t>
            </w:r>
            <w:r w:rsidRPr="00A5128C">
              <w:rPr>
                <w:rStyle w:val="29pt"/>
                <w:rFonts w:ascii="Times New Roman" w:hAnsi="Times New Roman" w:cs="Times New Roman"/>
                <w:sz w:val="24"/>
                <w:szCs w:val="24"/>
              </w:rPr>
              <w:t>. Близость музыкальной культуры этих стран с российскими республиками Северного Кавказа</w:t>
            </w:r>
          </w:p>
        </w:tc>
        <w:tc>
          <w:tcPr>
            <w:tcW w:w="3638" w:type="dxa"/>
            <w:vMerge w:val="restart"/>
            <w:tcBorders>
              <w:top w:val="single" w:sz="4" w:space="0" w:color="auto"/>
              <w:left w:val="single" w:sz="4" w:space="0" w:color="auto"/>
              <w:right w:val="single" w:sz="4" w:space="0" w:color="auto"/>
            </w:tcBorders>
            <w:shd w:val="clear" w:color="auto" w:fill="FFFFFF"/>
            <w:vAlign w:val="center"/>
          </w:tcPr>
          <w:p w14:paraId="588BAD52"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стями исполнения и звучания народных инструментов.</w:t>
            </w:r>
          </w:p>
          <w:p w14:paraId="0184F810"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Определение на слух тембров инструмен</w:t>
            </w:r>
            <w:r w:rsidRPr="00A5128C">
              <w:rPr>
                <w:rStyle w:val="29pt"/>
                <w:rFonts w:ascii="Times New Roman" w:hAnsi="Times New Roman" w:cs="Times New Roman"/>
                <w:sz w:val="24"/>
                <w:szCs w:val="24"/>
              </w:rPr>
              <w:softHyphen/>
              <w:t>тов.</w:t>
            </w:r>
          </w:p>
          <w:p w14:paraId="652D260C"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Классификация на группы духовых, удар</w:t>
            </w:r>
            <w:r w:rsidRPr="00A5128C">
              <w:rPr>
                <w:rStyle w:val="29pt"/>
                <w:rFonts w:ascii="Times New Roman" w:hAnsi="Times New Roman" w:cs="Times New Roman"/>
                <w:sz w:val="24"/>
                <w:szCs w:val="24"/>
              </w:rPr>
              <w:softHyphen/>
              <w:t>ных, струнных.</w:t>
            </w:r>
          </w:p>
          <w:p w14:paraId="101988F5"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Музыкальная викторина на знание тембров народных инструментов.</w:t>
            </w:r>
          </w:p>
          <w:p w14:paraId="3EA7E1D7"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Двигательная игра — импровиза</w:t>
            </w:r>
            <w:r w:rsidRPr="00A5128C">
              <w:rPr>
                <w:rStyle w:val="29pt"/>
                <w:rFonts w:ascii="Times New Roman" w:hAnsi="Times New Roman" w:cs="Times New Roman"/>
                <w:sz w:val="24"/>
                <w:szCs w:val="24"/>
              </w:rPr>
              <w:softHyphen/>
              <w:t>ция-подражание игре на музыкальных ин</w:t>
            </w:r>
            <w:r w:rsidRPr="00A5128C">
              <w:rPr>
                <w:rStyle w:val="29pt"/>
                <w:rFonts w:ascii="Times New Roman" w:hAnsi="Times New Roman" w:cs="Times New Roman"/>
                <w:sz w:val="24"/>
                <w:szCs w:val="24"/>
              </w:rPr>
              <w:softHyphen/>
              <w:t>струментах.</w:t>
            </w:r>
          </w:p>
          <w:p w14:paraId="498FCFD8"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Сравнение интонаций, жанров, ладов, ин</w:t>
            </w:r>
            <w:r w:rsidRPr="00A5128C">
              <w:rPr>
                <w:rStyle w:val="29pt"/>
                <w:rFonts w:ascii="Times New Roman" w:hAnsi="Times New Roman" w:cs="Times New Roman"/>
                <w:sz w:val="24"/>
                <w:szCs w:val="24"/>
              </w:rPr>
              <w:softHyphen/>
              <w:t>струментов других народов с фольклор</w:t>
            </w:r>
            <w:r w:rsidRPr="00A5128C">
              <w:rPr>
                <w:rStyle w:val="29pt"/>
                <w:rFonts w:ascii="Times New Roman" w:hAnsi="Times New Roman" w:cs="Times New Roman"/>
                <w:sz w:val="24"/>
                <w:szCs w:val="24"/>
              </w:rPr>
              <w:softHyphen/>
              <w:t>ными элементами народов России. Разучивание и исполнение песен, танцев, сочинение, импровизация ритмических аккомпанементов к ним (с помощью зву</w:t>
            </w:r>
            <w:r w:rsidRPr="00A5128C">
              <w:rPr>
                <w:rStyle w:val="29pt"/>
                <w:rFonts w:ascii="Times New Roman" w:hAnsi="Times New Roman" w:cs="Times New Roman"/>
                <w:sz w:val="24"/>
                <w:szCs w:val="24"/>
              </w:rPr>
              <w:softHyphen/>
              <w:t>чащих жестов или на ударных инструмен</w:t>
            </w:r>
            <w:r w:rsidRPr="00A5128C">
              <w:rPr>
                <w:rStyle w:val="29pt"/>
                <w:rFonts w:ascii="Times New Roman" w:hAnsi="Times New Roman" w:cs="Times New Roman"/>
                <w:sz w:val="24"/>
                <w:szCs w:val="24"/>
              </w:rPr>
              <w:softHyphen/>
              <w:t>тах).</w:t>
            </w:r>
          </w:p>
          <w:p w14:paraId="2D256A09"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85pt"/>
                <w:rFonts w:eastAsia="Century Schoolbook"/>
                <w:sz w:val="24"/>
                <w:szCs w:val="24"/>
              </w:rPr>
              <w:t>На выбор или факультативно</w:t>
            </w:r>
            <w:r w:rsidRPr="00A5128C">
              <w:rPr>
                <w:rStyle w:val="29pt"/>
                <w:rFonts w:ascii="Times New Roman" w:hAnsi="Times New Roman" w:cs="Times New Roman"/>
                <w:sz w:val="24"/>
                <w:szCs w:val="24"/>
              </w:rPr>
              <w:t>:</w:t>
            </w:r>
          </w:p>
          <w:p w14:paraId="0F61A993"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Исполнение на клавишных или духовых инструментах народных</w:t>
            </w:r>
          </w:p>
        </w:tc>
      </w:tr>
      <w:tr w:rsidR="00BD3C4A" w:rsidRPr="00A5128C" w14:paraId="7ECCBA4C" w14:textId="77777777" w:rsidTr="009D1ABB">
        <w:trPr>
          <w:trHeight w:hRule="exact" w:val="878"/>
          <w:jc w:val="center"/>
        </w:trPr>
        <w:tc>
          <w:tcPr>
            <w:tcW w:w="1200" w:type="dxa"/>
            <w:tcBorders>
              <w:top w:val="single" w:sz="4" w:space="0" w:color="auto"/>
              <w:left w:val="single" w:sz="4" w:space="0" w:color="auto"/>
            </w:tcBorders>
            <w:shd w:val="clear" w:color="auto" w:fill="FFFFFF"/>
            <w:vAlign w:val="center"/>
          </w:tcPr>
          <w:p w14:paraId="61C9B8B2"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В)</w:t>
            </w:r>
          </w:p>
          <w:p w14:paraId="12BF65ED"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2—6 уч. часов</w:t>
            </w:r>
          </w:p>
        </w:tc>
        <w:tc>
          <w:tcPr>
            <w:tcW w:w="1133" w:type="dxa"/>
            <w:tcBorders>
              <w:top w:val="single" w:sz="4" w:space="0" w:color="auto"/>
              <w:left w:val="single" w:sz="4" w:space="0" w:color="auto"/>
            </w:tcBorders>
            <w:shd w:val="clear" w:color="auto" w:fill="FFFFFF"/>
            <w:vAlign w:val="center"/>
          </w:tcPr>
          <w:p w14:paraId="53B5DFBB"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Музыка</w:t>
            </w:r>
          </w:p>
          <w:p w14:paraId="0354F057"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народов</w:t>
            </w:r>
          </w:p>
          <w:p w14:paraId="6C94E031"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Европы</w:t>
            </w:r>
          </w:p>
        </w:tc>
        <w:tc>
          <w:tcPr>
            <w:tcW w:w="4186" w:type="dxa"/>
            <w:tcBorders>
              <w:top w:val="single" w:sz="4" w:space="0" w:color="auto"/>
              <w:left w:val="single" w:sz="4" w:space="0" w:color="auto"/>
            </w:tcBorders>
            <w:shd w:val="clear" w:color="auto" w:fill="FFFFFF"/>
            <w:vAlign w:val="center"/>
          </w:tcPr>
          <w:p w14:paraId="2669A68D"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Танцевальный и песенный фольклор европейских народов</w:t>
            </w:r>
            <w:r w:rsidRPr="00A5128C">
              <w:rPr>
                <w:rStyle w:val="29pt"/>
                <w:rFonts w:ascii="Times New Roman" w:hAnsi="Times New Roman" w:cs="Times New Roman"/>
                <w:sz w:val="24"/>
                <w:szCs w:val="24"/>
                <w:vertAlign w:val="superscript"/>
              </w:rPr>
              <w:t>3</w:t>
            </w:r>
            <w:r w:rsidRPr="00A5128C">
              <w:rPr>
                <w:rStyle w:val="29pt"/>
                <w:rFonts w:ascii="Times New Roman" w:hAnsi="Times New Roman" w:cs="Times New Roman"/>
                <w:sz w:val="24"/>
                <w:szCs w:val="24"/>
              </w:rPr>
              <w:t>. Канон. Странствующие музыканты. Карнавал</w:t>
            </w:r>
          </w:p>
        </w:tc>
        <w:tc>
          <w:tcPr>
            <w:tcW w:w="3638" w:type="dxa"/>
            <w:vMerge/>
            <w:tcBorders>
              <w:left w:val="single" w:sz="4" w:space="0" w:color="auto"/>
              <w:right w:val="single" w:sz="4" w:space="0" w:color="auto"/>
            </w:tcBorders>
            <w:shd w:val="clear" w:color="auto" w:fill="FFFFFF"/>
            <w:vAlign w:val="center"/>
          </w:tcPr>
          <w:p w14:paraId="3E27253F" w14:textId="77777777" w:rsidR="00BD3C4A" w:rsidRPr="00A5128C" w:rsidRDefault="00BD3C4A" w:rsidP="007B11D3">
            <w:pPr>
              <w:framePr w:w="10157" w:wrap="notBeside" w:vAnchor="text" w:hAnchor="text" w:xAlign="center" w:y="1"/>
              <w:spacing w:after="0" w:line="240" w:lineRule="auto"/>
              <w:jc w:val="both"/>
              <w:rPr>
                <w:rFonts w:ascii="Times New Roman" w:hAnsi="Times New Roman" w:cs="Times New Roman"/>
                <w:sz w:val="24"/>
                <w:szCs w:val="24"/>
              </w:rPr>
            </w:pPr>
          </w:p>
        </w:tc>
      </w:tr>
      <w:tr w:rsidR="00BD3C4A" w:rsidRPr="00A5128C" w14:paraId="0A13F1B8" w14:textId="77777777" w:rsidTr="009D1ABB">
        <w:trPr>
          <w:trHeight w:hRule="exact" w:val="1085"/>
          <w:jc w:val="center"/>
        </w:trPr>
        <w:tc>
          <w:tcPr>
            <w:tcW w:w="1200" w:type="dxa"/>
            <w:tcBorders>
              <w:top w:val="single" w:sz="4" w:space="0" w:color="auto"/>
              <w:left w:val="single" w:sz="4" w:space="0" w:color="auto"/>
            </w:tcBorders>
            <w:shd w:val="clear" w:color="auto" w:fill="FFFFFF"/>
          </w:tcPr>
          <w:p w14:paraId="0F1402B4"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Г)</w:t>
            </w:r>
          </w:p>
          <w:p w14:paraId="0DB86812"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2—6 уч. часов</w:t>
            </w:r>
          </w:p>
        </w:tc>
        <w:tc>
          <w:tcPr>
            <w:tcW w:w="1133" w:type="dxa"/>
            <w:tcBorders>
              <w:top w:val="single" w:sz="4" w:space="0" w:color="auto"/>
              <w:left w:val="single" w:sz="4" w:space="0" w:color="auto"/>
            </w:tcBorders>
            <w:shd w:val="clear" w:color="auto" w:fill="FFFFFF"/>
            <w:vAlign w:val="center"/>
          </w:tcPr>
          <w:p w14:paraId="767D2240"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Музыка Испании и Латинской Америки</w:t>
            </w:r>
          </w:p>
        </w:tc>
        <w:tc>
          <w:tcPr>
            <w:tcW w:w="4186" w:type="dxa"/>
            <w:tcBorders>
              <w:top w:val="single" w:sz="4" w:space="0" w:color="auto"/>
              <w:left w:val="single" w:sz="4" w:space="0" w:color="auto"/>
            </w:tcBorders>
            <w:shd w:val="clear" w:color="auto" w:fill="FFFFFF"/>
            <w:vAlign w:val="center"/>
          </w:tcPr>
          <w:p w14:paraId="3997D56E"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Фламенко. Искусство игры на гитаре, кастаньеты, латиноамериканские ударные инструменты. Тан</w:t>
            </w:r>
            <w:r w:rsidRPr="00A5128C">
              <w:rPr>
                <w:rStyle w:val="29pt"/>
                <w:rFonts w:ascii="Times New Roman" w:hAnsi="Times New Roman" w:cs="Times New Roman"/>
                <w:sz w:val="24"/>
                <w:szCs w:val="24"/>
              </w:rPr>
              <w:softHyphen/>
              <w:t>цевальные жанры</w:t>
            </w:r>
            <w:r w:rsidRPr="00A5128C">
              <w:rPr>
                <w:rStyle w:val="29pt"/>
                <w:rFonts w:ascii="Times New Roman" w:hAnsi="Times New Roman" w:cs="Times New Roman"/>
                <w:sz w:val="24"/>
                <w:szCs w:val="24"/>
                <w:vertAlign w:val="superscript"/>
              </w:rPr>
              <w:t>4</w:t>
            </w:r>
            <w:r w:rsidRPr="00A5128C">
              <w:rPr>
                <w:rStyle w:val="29pt"/>
                <w:rFonts w:ascii="Times New Roman" w:hAnsi="Times New Roman" w:cs="Times New Roman"/>
                <w:sz w:val="24"/>
                <w:szCs w:val="24"/>
              </w:rPr>
              <w:t>. Профессиональные компози</w:t>
            </w:r>
            <w:r w:rsidRPr="00A5128C">
              <w:rPr>
                <w:rStyle w:val="29pt"/>
                <w:rFonts w:ascii="Times New Roman" w:hAnsi="Times New Roman" w:cs="Times New Roman"/>
                <w:sz w:val="24"/>
                <w:szCs w:val="24"/>
              </w:rPr>
              <w:softHyphen/>
              <w:t>торы и исполнители</w:t>
            </w:r>
            <w:r w:rsidRPr="00A5128C">
              <w:rPr>
                <w:rStyle w:val="29pt"/>
                <w:rFonts w:ascii="Times New Roman" w:hAnsi="Times New Roman" w:cs="Times New Roman"/>
                <w:sz w:val="24"/>
                <w:szCs w:val="24"/>
                <w:vertAlign w:val="superscript"/>
              </w:rPr>
              <w:t>5</w:t>
            </w:r>
          </w:p>
        </w:tc>
        <w:tc>
          <w:tcPr>
            <w:tcW w:w="3638" w:type="dxa"/>
            <w:vMerge/>
            <w:tcBorders>
              <w:left w:val="single" w:sz="4" w:space="0" w:color="auto"/>
              <w:right w:val="single" w:sz="4" w:space="0" w:color="auto"/>
            </w:tcBorders>
            <w:shd w:val="clear" w:color="auto" w:fill="FFFFFF"/>
            <w:vAlign w:val="center"/>
          </w:tcPr>
          <w:p w14:paraId="10E3B142" w14:textId="77777777" w:rsidR="00BD3C4A" w:rsidRPr="00A5128C" w:rsidRDefault="00BD3C4A" w:rsidP="007B11D3">
            <w:pPr>
              <w:framePr w:w="10157" w:wrap="notBeside" w:vAnchor="text" w:hAnchor="text" w:xAlign="center" w:y="1"/>
              <w:spacing w:after="0" w:line="240" w:lineRule="auto"/>
              <w:jc w:val="both"/>
              <w:rPr>
                <w:rFonts w:ascii="Times New Roman" w:hAnsi="Times New Roman" w:cs="Times New Roman"/>
                <w:sz w:val="24"/>
                <w:szCs w:val="24"/>
              </w:rPr>
            </w:pPr>
          </w:p>
        </w:tc>
      </w:tr>
      <w:tr w:rsidR="00BD3C4A" w:rsidRPr="00A5128C" w14:paraId="04E84651" w14:textId="77777777" w:rsidTr="009D1ABB">
        <w:trPr>
          <w:trHeight w:hRule="exact" w:val="1080"/>
          <w:jc w:val="center"/>
        </w:trPr>
        <w:tc>
          <w:tcPr>
            <w:tcW w:w="1200" w:type="dxa"/>
            <w:tcBorders>
              <w:top w:val="single" w:sz="4" w:space="0" w:color="auto"/>
              <w:left w:val="single" w:sz="4" w:space="0" w:color="auto"/>
            </w:tcBorders>
            <w:shd w:val="clear" w:color="auto" w:fill="FFFFFF"/>
          </w:tcPr>
          <w:p w14:paraId="3A2CD0EC"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Д)</w:t>
            </w:r>
          </w:p>
          <w:p w14:paraId="6457C699"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2—6 уч. часов</w:t>
            </w:r>
          </w:p>
        </w:tc>
        <w:tc>
          <w:tcPr>
            <w:tcW w:w="1133" w:type="dxa"/>
            <w:tcBorders>
              <w:top w:val="single" w:sz="4" w:space="0" w:color="auto"/>
              <w:left w:val="single" w:sz="4" w:space="0" w:color="auto"/>
            </w:tcBorders>
            <w:shd w:val="clear" w:color="auto" w:fill="FFFFFF"/>
          </w:tcPr>
          <w:p w14:paraId="166AC5C2"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Музыка</w:t>
            </w:r>
          </w:p>
          <w:p w14:paraId="193165B7"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США</w:t>
            </w:r>
          </w:p>
        </w:tc>
        <w:tc>
          <w:tcPr>
            <w:tcW w:w="4186" w:type="dxa"/>
            <w:tcBorders>
              <w:top w:val="single" w:sz="4" w:space="0" w:color="auto"/>
              <w:left w:val="single" w:sz="4" w:space="0" w:color="auto"/>
            </w:tcBorders>
            <w:shd w:val="clear" w:color="auto" w:fill="FFFFFF"/>
            <w:vAlign w:val="center"/>
          </w:tcPr>
          <w:p w14:paraId="1717E6D7"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Смешение традиций и культур в музыке Северной Америки. Африканские ритмы, трудовые песни негров. Спиричуэлс. Джаз. Творчество Дж. Гершвина</w:t>
            </w:r>
          </w:p>
        </w:tc>
        <w:tc>
          <w:tcPr>
            <w:tcW w:w="3638" w:type="dxa"/>
            <w:vMerge/>
            <w:tcBorders>
              <w:left w:val="single" w:sz="4" w:space="0" w:color="auto"/>
              <w:right w:val="single" w:sz="4" w:space="0" w:color="auto"/>
            </w:tcBorders>
            <w:shd w:val="clear" w:color="auto" w:fill="FFFFFF"/>
            <w:vAlign w:val="center"/>
          </w:tcPr>
          <w:p w14:paraId="0AFF72EB" w14:textId="77777777" w:rsidR="00BD3C4A" w:rsidRPr="00A5128C" w:rsidRDefault="00BD3C4A" w:rsidP="007B11D3">
            <w:pPr>
              <w:framePr w:w="10157" w:wrap="notBeside" w:vAnchor="text" w:hAnchor="text" w:xAlign="center" w:y="1"/>
              <w:spacing w:after="0" w:line="240" w:lineRule="auto"/>
              <w:jc w:val="both"/>
              <w:rPr>
                <w:rFonts w:ascii="Times New Roman" w:hAnsi="Times New Roman" w:cs="Times New Roman"/>
                <w:sz w:val="24"/>
                <w:szCs w:val="24"/>
              </w:rPr>
            </w:pPr>
          </w:p>
        </w:tc>
      </w:tr>
      <w:tr w:rsidR="00BD3C4A" w:rsidRPr="00A5128C" w14:paraId="26770379" w14:textId="77777777" w:rsidTr="009D1ABB">
        <w:trPr>
          <w:trHeight w:hRule="exact" w:val="898"/>
          <w:jc w:val="center"/>
        </w:trPr>
        <w:tc>
          <w:tcPr>
            <w:tcW w:w="1200" w:type="dxa"/>
            <w:tcBorders>
              <w:top w:val="single" w:sz="4" w:space="0" w:color="auto"/>
              <w:left w:val="single" w:sz="4" w:space="0" w:color="auto"/>
              <w:bottom w:val="single" w:sz="4" w:space="0" w:color="auto"/>
            </w:tcBorders>
            <w:shd w:val="clear" w:color="auto" w:fill="FFFFFF"/>
            <w:vAlign w:val="center"/>
          </w:tcPr>
          <w:p w14:paraId="5DDE3397"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Е)</w:t>
            </w:r>
          </w:p>
          <w:p w14:paraId="306E2177"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2—6 уч. часов</w:t>
            </w:r>
          </w:p>
        </w:tc>
        <w:tc>
          <w:tcPr>
            <w:tcW w:w="1133" w:type="dxa"/>
            <w:tcBorders>
              <w:top w:val="single" w:sz="4" w:space="0" w:color="auto"/>
              <w:left w:val="single" w:sz="4" w:space="0" w:color="auto"/>
              <w:bottom w:val="single" w:sz="4" w:space="0" w:color="auto"/>
            </w:tcBorders>
            <w:shd w:val="clear" w:color="auto" w:fill="FFFFFF"/>
            <w:vAlign w:val="center"/>
          </w:tcPr>
          <w:p w14:paraId="0C06A481"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Музыка Японии и Китая</w:t>
            </w:r>
          </w:p>
        </w:tc>
        <w:tc>
          <w:tcPr>
            <w:tcW w:w="4186" w:type="dxa"/>
            <w:tcBorders>
              <w:top w:val="single" w:sz="4" w:space="0" w:color="auto"/>
              <w:left w:val="single" w:sz="4" w:space="0" w:color="auto"/>
              <w:bottom w:val="single" w:sz="4" w:space="0" w:color="auto"/>
            </w:tcBorders>
            <w:shd w:val="clear" w:color="auto" w:fill="FFFFFF"/>
            <w:vAlign w:val="center"/>
          </w:tcPr>
          <w:p w14:paraId="75E1AD45"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Древние истоки музыкальной культуры стран Юго-Восточной Азии. Императорские церемонии, музыкальные инструменты. Пентатоника</w:t>
            </w:r>
          </w:p>
        </w:tc>
        <w:tc>
          <w:tcPr>
            <w:tcW w:w="3638" w:type="dxa"/>
            <w:vMerge/>
            <w:tcBorders>
              <w:left w:val="single" w:sz="4" w:space="0" w:color="auto"/>
              <w:bottom w:val="single" w:sz="4" w:space="0" w:color="auto"/>
              <w:right w:val="single" w:sz="4" w:space="0" w:color="auto"/>
            </w:tcBorders>
            <w:shd w:val="clear" w:color="auto" w:fill="FFFFFF"/>
            <w:vAlign w:val="center"/>
          </w:tcPr>
          <w:p w14:paraId="6DC12A0C" w14:textId="77777777" w:rsidR="00BD3C4A" w:rsidRPr="00A5128C" w:rsidRDefault="00BD3C4A" w:rsidP="007B11D3">
            <w:pPr>
              <w:framePr w:w="10157" w:wrap="notBeside" w:vAnchor="text" w:hAnchor="text" w:xAlign="center" w:y="1"/>
              <w:spacing w:after="0" w:line="240" w:lineRule="auto"/>
              <w:jc w:val="both"/>
              <w:rPr>
                <w:rFonts w:ascii="Times New Roman" w:hAnsi="Times New Roman" w:cs="Times New Roman"/>
                <w:sz w:val="24"/>
                <w:szCs w:val="24"/>
              </w:rPr>
            </w:pPr>
          </w:p>
        </w:tc>
      </w:tr>
    </w:tbl>
    <w:p w14:paraId="3ECD0F33" w14:textId="77777777" w:rsidR="00BD3C4A" w:rsidRPr="00A5128C" w:rsidRDefault="00BD3C4A" w:rsidP="00A5128C">
      <w:pPr>
        <w:framePr w:w="10157" w:wrap="notBeside" w:vAnchor="text" w:hAnchor="text" w:xAlign="center" w:y="1"/>
        <w:spacing w:after="0" w:line="240" w:lineRule="auto"/>
        <w:ind w:firstLine="709"/>
        <w:jc w:val="both"/>
        <w:rPr>
          <w:rFonts w:ascii="Times New Roman" w:hAnsi="Times New Roman" w:cs="Times New Roman"/>
          <w:sz w:val="24"/>
          <w:szCs w:val="24"/>
        </w:rPr>
      </w:pPr>
    </w:p>
    <w:p w14:paraId="5BCCF3FD" w14:textId="77777777" w:rsidR="00BD3C4A" w:rsidRPr="00A5128C" w:rsidRDefault="00BD3C4A" w:rsidP="00A5128C">
      <w:pPr>
        <w:spacing w:after="0" w:line="240" w:lineRule="auto"/>
        <w:ind w:firstLine="709"/>
        <w:jc w:val="both"/>
        <w:rPr>
          <w:rFonts w:ascii="Times New Roman" w:hAnsi="Times New Roman" w:cs="Times New Roman"/>
          <w:sz w:val="24"/>
          <w:szCs w:val="24"/>
        </w:rPr>
      </w:pPr>
    </w:p>
    <w:tbl>
      <w:tblPr>
        <w:tblOverlap w:val="never"/>
        <w:tblW w:w="10157" w:type="dxa"/>
        <w:jc w:val="center"/>
        <w:tblLayout w:type="fixed"/>
        <w:tblCellMar>
          <w:left w:w="10" w:type="dxa"/>
          <w:right w:w="10" w:type="dxa"/>
        </w:tblCellMar>
        <w:tblLook w:val="04A0" w:firstRow="1" w:lastRow="0" w:firstColumn="1" w:lastColumn="0" w:noHBand="0" w:noVBand="1"/>
      </w:tblPr>
      <w:tblGrid>
        <w:gridCol w:w="1200"/>
        <w:gridCol w:w="1630"/>
        <w:gridCol w:w="3689"/>
        <w:gridCol w:w="3638"/>
      </w:tblGrid>
      <w:tr w:rsidR="00BD3C4A" w:rsidRPr="00A5128C" w14:paraId="2D3796C1" w14:textId="77777777" w:rsidTr="007B11D3">
        <w:trPr>
          <w:trHeight w:hRule="exact" w:val="1018"/>
          <w:jc w:val="center"/>
        </w:trPr>
        <w:tc>
          <w:tcPr>
            <w:tcW w:w="1200" w:type="dxa"/>
            <w:tcBorders>
              <w:top w:val="single" w:sz="4" w:space="0" w:color="auto"/>
              <w:left w:val="single" w:sz="4" w:space="0" w:color="auto"/>
            </w:tcBorders>
            <w:shd w:val="clear" w:color="auto" w:fill="FFFFFF"/>
            <w:vAlign w:val="center"/>
          </w:tcPr>
          <w:p w14:paraId="60B9104B"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 блока, кол-во ча</w:t>
            </w:r>
            <w:r w:rsidRPr="00A5128C">
              <w:rPr>
                <w:rStyle w:val="2Calibri85pt"/>
                <w:rFonts w:ascii="Times New Roman" w:eastAsia="Century Schoolbook" w:hAnsi="Times New Roman" w:cs="Times New Roman"/>
                <w:sz w:val="24"/>
                <w:szCs w:val="24"/>
              </w:rPr>
              <w:softHyphen/>
              <w:t>сов</w:t>
            </w:r>
          </w:p>
        </w:tc>
        <w:tc>
          <w:tcPr>
            <w:tcW w:w="1630" w:type="dxa"/>
            <w:tcBorders>
              <w:top w:val="single" w:sz="4" w:space="0" w:color="auto"/>
              <w:left w:val="single" w:sz="4" w:space="0" w:color="auto"/>
            </w:tcBorders>
            <w:shd w:val="clear" w:color="auto" w:fill="FFFFFF"/>
            <w:vAlign w:val="center"/>
          </w:tcPr>
          <w:p w14:paraId="36B2EFDA"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Тема</w:t>
            </w:r>
          </w:p>
        </w:tc>
        <w:tc>
          <w:tcPr>
            <w:tcW w:w="3689" w:type="dxa"/>
            <w:tcBorders>
              <w:top w:val="single" w:sz="4" w:space="0" w:color="auto"/>
              <w:left w:val="single" w:sz="4" w:space="0" w:color="auto"/>
            </w:tcBorders>
            <w:shd w:val="clear" w:color="auto" w:fill="FFFFFF"/>
            <w:vAlign w:val="center"/>
          </w:tcPr>
          <w:p w14:paraId="09A85989"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Содержание</w:t>
            </w:r>
          </w:p>
        </w:tc>
        <w:tc>
          <w:tcPr>
            <w:tcW w:w="3638" w:type="dxa"/>
            <w:tcBorders>
              <w:top w:val="single" w:sz="4" w:space="0" w:color="auto"/>
              <w:left w:val="single" w:sz="4" w:space="0" w:color="auto"/>
              <w:right w:val="single" w:sz="4" w:space="0" w:color="auto"/>
            </w:tcBorders>
            <w:shd w:val="clear" w:color="auto" w:fill="FFFFFF"/>
            <w:vAlign w:val="center"/>
          </w:tcPr>
          <w:p w14:paraId="1A7FA05C"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Виды деятельности обучающихся</w:t>
            </w:r>
          </w:p>
        </w:tc>
      </w:tr>
      <w:tr w:rsidR="00BD3C4A" w:rsidRPr="00A5128C" w14:paraId="6B690212" w14:textId="77777777" w:rsidTr="007B11D3">
        <w:trPr>
          <w:trHeight w:hRule="exact" w:val="1267"/>
          <w:jc w:val="center"/>
        </w:trPr>
        <w:tc>
          <w:tcPr>
            <w:tcW w:w="1200" w:type="dxa"/>
            <w:tcBorders>
              <w:top w:val="single" w:sz="4" w:space="0" w:color="auto"/>
              <w:left w:val="single" w:sz="4" w:space="0" w:color="auto"/>
            </w:tcBorders>
            <w:shd w:val="clear" w:color="auto" w:fill="FFFFFF"/>
          </w:tcPr>
          <w:p w14:paraId="489F3FD5"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Ж)</w:t>
            </w:r>
          </w:p>
          <w:p w14:paraId="2060A06D"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2—6 уч. часов</w:t>
            </w:r>
          </w:p>
        </w:tc>
        <w:tc>
          <w:tcPr>
            <w:tcW w:w="1630" w:type="dxa"/>
            <w:tcBorders>
              <w:top w:val="single" w:sz="4" w:space="0" w:color="auto"/>
              <w:left w:val="single" w:sz="4" w:space="0" w:color="auto"/>
            </w:tcBorders>
            <w:shd w:val="clear" w:color="auto" w:fill="FFFFFF"/>
          </w:tcPr>
          <w:p w14:paraId="35F74B77"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Музыка</w:t>
            </w:r>
          </w:p>
          <w:p w14:paraId="6B16F436"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Средней</w:t>
            </w:r>
          </w:p>
          <w:p w14:paraId="6AA3AF9B"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Азии</w:t>
            </w:r>
            <w:r w:rsidRPr="00A5128C">
              <w:rPr>
                <w:rStyle w:val="29pt"/>
                <w:rFonts w:ascii="Times New Roman" w:hAnsi="Times New Roman" w:cs="Times New Roman"/>
                <w:sz w:val="24"/>
                <w:szCs w:val="24"/>
                <w:vertAlign w:val="superscript"/>
              </w:rPr>
              <w:t>6</w:t>
            </w:r>
          </w:p>
        </w:tc>
        <w:tc>
          <w:tcPr>
            <w:tcW w:w="3689" w:type="dxa"/>
            <w:tcBorders>
              <w:top w:val="single" w:sz="4" w:space="0" w:color="auto"/>
              <w:left w:val="single" w:sz="4" w:space="0" w:color="auto"/>
            </w:tcBorders>
            <w:shd w:val="clear" w:color="auto" w:fill="FFFFFF"/>
          </w:tcPr>
          <w:p w14:paraId="2494AE0B"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Музыкальные традиции и праздники, народные инструменты и современные исполнители Казах</w:t>
            </w:r>
            <w:r w:rsidRPr="00A5128C">
              <w:rPr>
                <w:rStyle w:val="29pt"/>
                <w:rFonts w:ascii="Times New Roman" w:hAnsi="Times New Roman" w:cs="Times New Roman"/>
                <w:sz w:val="24"/>
                <w:szCs w:val="24"/>
              </w:rPr>
              <w:softHyphen/>
              <w:t>стана, Киргизии, и других стран региона</w:t>
            </w:r>
          </w:p>
        </w:tc>
        <w:tc>
          <w:tcPr>
            <w:tcW w:w="3638" w:type="dxa"/>
            <w:tcBorders>
              <w:top w:val="single" w:sz="4" w:space="0" w:color="auto"/>
              <w:left w:val="single" w:sz="4" w:space="0" w:color="auto"/>
              <w:right w:val="single" w:sz="4" w:space="0" w:color="auto"/>
            </w:tcBorders>
            <w:shd w:val="clear" w:color="auto" w:fill="FFFFFF"/>
            <w:vAlign w:val="center"/>
          </w:tcPr>
          <w:p w14:paraId="76E5A293"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мелодий, прослеживание их по нотной за</w:t>
            </w:r>
            <w:r w:rsidRPr="00A5128C">
              <w:rPr>
                <w:rStyle w:val="29pt"/>
                <w:rFonts w:ascii="Times New Roman" w:hAnsi="Times New Roman" w:cs="Times New Roman"/>
                <w:sz w:val="24"/>
                <w:szCs w:val="24"/>
              </w:rPr>
              <w:softHyphen/>
              <w:t>писи.</w:t>
            </w:r>
          </w:p>
          <w:p w14:paraId="629AE5A6"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Творческие, исследовательские проекты, школьные фестивали, посвящённые музы</w:t>
            </w:r>
            <w:r w:rsidRPr="00A5128C">
              <w:rPr>
                <w:rStyle w:val="29pt"/>
                <w:rFonts w:ascii="Times New Roman" w:hAnsi="Times New Roman" w:cs="Times New Roman"/>
                <w:sz w:val="24"/>
                <w:szCs w:val="24"/>
              </w:rPr>
              <w:softHyphen/>
              <w:t>кальной культуре народов мира</w:t>
            </w:r>
          </w:p>
        </w:tc>
      </w:tr>
      <w:tr w:rsidR="00BD3C4A" w:rsidRPr="00A5128C" w14:paraId="2D26BE20" w14:textId="77777777" w:rsidTr="007B11D3">
        <w:trPr>
          <w:trHeight w:hRule="exact" w:val="1066"/>
          <w:jc w:val="center"/>
        </w:trPr>
        <w:tc>
          <w:tcPr>
            <w:tcW w:w="1200" w:type="dxa"/>
            <w:tcBorders>
              <w:top w:val="single" w:sz="4" w:space="0" w:color="auto"/>
              <w:left w:val="single" w:sz="4" w:space="0" w:color="auto"/>
            </w:tcBorders>
            <w:shd w:val="clear" w:color="auto" w:fill="FFFFFF"/>
            <w:vAlign w:val="center"/>
          </w:tcPr>
          <w:p w14:paraId="3681548A"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З)</w:t>
            </w:r>
          </w:p>
          <w:p w14:paraId="1A951078"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2—6 уч. часов</w:t>
            </w:r>
          </w:p>
        </w:tc>
        <w:tc>
          <w:tcPr>
            <w:tcW w:w="1630" w:type="dxa"/>
            <w:tcBorders>
              <w:top w:val="single" w:sz="4" w:space="0" w:color="auto"/>
              <w:left w:val="single" w:sz="4" w:space="0" w:color="auto"/>
            </w:tcBorders>
            <w:shd w:val="clear" w:color="auto" w:fill="FFFFFF"/>
          </w:tcPr>
          <w:p w14:paraId="63A5995E"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Певец сво</w:t>
            </w:r>
            <w:r w:rsidRPr="00A5128C">
              <w:rPr>
                <w:rStyle w:val="29pt"/>
                <w:rFonts w:ascii="Times New Roman" w:hAnsi="Times New Roman" w:cs="Times New Roman"/>
                <w:sz w:val="24"/>
                <w:szCs w:val="24"/>
              </w:rPr>
              <w:softHyphen/>
              <w:t>его народа</w:t>
            </w:r>
          </w:p>
        </w:tc>
        <w:tc>
          <w:tcPr>
            <w:tcW w:w="3689" w:type="dxa"/>
            <w:tcBorders>
              <w:top w:val="single" w:sz="4" w:space="0" w:color="auto"/>
              <w:left w:val="single" w:sz="4" w:space="0" w:color="auto"/>
            </w:tcBorders>
            <w:shd w:val="clear" w:color="auto" w:fill="FFFFFF"/>
            <w:vAlign w:val="center"/>
          </w:tcPr>
          <w:p w14:paraId="62F999D1"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Интонации народной музыки в творчестве зару</w:t>
            </w:r>
            <w:r w:rsidRPr="00A5128C">
              <w:rPr>
                <w:rStyle w:val="29pt"/>
                <w:rFonts w:ascii="Times New Roman" w:hAnsi="Times New Roman" w:cs="Times New Roman"/>
                <w:sz w:val="24"/>
                <w:szCs w:val="24"/>
              </w:rPr>
              <w:softHyphen/>
              <w:t>бежных композиторов — ярких представителей национального музыкального стиля своей страны</w:t>
            </w:r>
            <w:r w:rsidRPr="00A5128C">
              <w:rPr>
                <w:rStyle w:val="29pt"/>
                <w:rFonts w:ascii="Times New Roman" w:hAnsi="Times New Roman" w:cs="Times New Roman"/>
                <w:sz w:val="24"/>
                <w:szCs w:val="24"/>
                <w:vertAlign w:val="superscript"/>
              </w:rPr>
              <w:t>7</w:t>
            </w:r>
          </w:p>
        </w:tc>
        <w:tc>
          <w:tcPr>
            <w:tcW w:w="3638" w:type="dxa"/>
            <w:tcBorders>
              <w:top w:val="single" w:sz="4" w:space="0" w:color="auto"/>
              <w:left w:val="single" w:sz="4" w:space="0" w:color="auto"/>
              <w:right w:val="single" w:sz="4" w:space="0" w:color="auto"/>
            </w:tcBorders>
            <w:shd w:val="clear" w:color="auto" w:fill="FFFFFF"/>
            <w:vAlign w:val="center"/>
          </w:tcPr>
          <w:p w14:paraId="1C8ECBA2"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Знакомство с творчеством композиторов. Сравнение их сочинений с народной музы</w:t>
            </w:r>
            <w:r w:rsidRPr="00A5128C">
              <w:rPr>
                <w:rStyle w:val="29pt"/>
                <w:rFonts w:ascii="Times New Roman" w:hAnsi="Times New Roman" w:cs="Times New Roman"/>
                <w:sz w:val="24"/>
                <w:szCs w:val="24"/>
              </w:rPr>
              <w:softHyphen/>
              <w:t>кой. Определение формы, принципа разви</w:t>
            </w:r>
            <w:r w:rsidRPr="00A5128C">
              <w:rPr>
                <w:rStyle w:val="29pt"/>
                <w:rFonts w:ascii="Times New Roman" w:hAnsi="Times New Roman" w:cs="Times New Roman"/>
                <w:sz w:val="24"/>
                <w:szCs w:val="24"/>
              </w:rPr>
              <w:softHyphen/>
              <w:t>тия фольк-</w:t>
            </w:r>
          </w:p>
        </w:tc>
      </w:tr>
      <w:tr w:rsidR="00BD3C4A" w:rsidRPr="00A5128C" w14:paraId="5879B529" w14:textId="77777777" w:rsidTr="007B11D3">
        <w:trPr>
          <w:trHeight w:hRule="exact" w:val="2539"/>
          <w:jc w:val="center"/>
        </w:trPr>
        <w:tc>
          <w:tcPr>
            <w:tcW w:w="1200" w:type="dxa"/>
            <w:tcBorders>
              <w:top w:val="single" w:sz="4" w:space="0" w:color="auto"/>
              <w:left w:val="single" w:sz="4" w:space="0" w:color="auto"/>
              <w:bottom w:val="single" w:sz="4" w:space="0" w:color="auto"/>
            </w:tcBorders>
            <w:shd w:val="clear" w:color="auto" w:fill="FFFFFF"/>
          </w:tcPr>
          <w:p w14:paraId="425894E9"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w:t>
            </w:r>
          </w:p>
          <w:p w14:paraId="5B558CD4"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2—6 уч. часов</w:t>
            </w:r>
          </w:p>
        </w:tc>
        <w:tc>
          <w:tcPr>
            <w:tcW w:w="1630" w:type="dxa"/>
            <w:tcBorders>
              <w:top w:val="single" w:sz="4" w:space="0" w:color="auto"/>
              <w:left w:val="single" w:sz="4" w:space="0" w:color="auto"/>
              <w:bottom w:val="single" w:sz="4" w:space="0" w:color="auto"/>
            </w:tcBorders>
            <w:shd w:val="clear" w:color="auto" w:fill="FFFFFF"/>
          </w:tcPr>
          <w:p w14:paraId="7C088737"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Диалог</w:t>
            </w:r>
          </w:p>
          <w:p w14:paraId="6E383FE4"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культур</w:t>
            </w:r>
          </w:p>
        </w:tc>
        <w:tc>
          <w:tcPr>
            <w:tcW w:w="3689" w:type="dxa"/>
            <w:tcBorders>
              <w:top w:val="single" w:sz="4" w:space="0" w:color="auto"/>
              <w:left w:val="single" w:sz="4" w:space="0" w:color="auto"/>
              <w:bottom w:val="single" w:sz="4" w:space="0" w:color="auto"/>
            </w:tcBorders>
            <w:shd w:val="clear" w:color="auto" w:fill="FFFFFF"/>
          </w:tcPr>
          <w:p w14:paraId="7EF7F1DB"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Культурные связи между музыкантами разных стран.</w:t>
            </w:r>
          </w:p>
          <w:p w14:paraId="09064B49"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Образы, интонации фольклора других народов и стран в музыке отечественных и зарубежных ком</w:t>
            </w:r>
            <w:r w:rsidRPr="00A5128C">
              <w:rPr>
                <w:rStyle w:val="29pt"/>
                <w:rFonts w:ascii="Times New Roman" w:hAnsi="Times New Roman" w:cs="Times New Roman"/>
                <w:sz w:val="24"/>
                <w:szCs w:val="24"/>
              </w:rPr>
              <w:softHyphen/>
              <w:t>позиторов (в том числе образы других культур в музыке русских композиторов и русские музы</w:t>
            </w:r>
            <w:r w:rsidRPr="00A5128C">
              <w:rPr>
                <w:rStyle w:val="29pt"/>
                <w:rFonts w:ascii="Times New Roman" w:hAnsi="Times New Roman" w:cs="Times New Roman"/>
                <w:sz w:val="24"/>
                <w:szCs w:val="24"/>
              </w:rPr>
              <w:softHyphen/>
              <w:t>кальные цитаты в творчестве зарубежных компо</w:t>
            </w:r>
            <w:r w:rsidRPr="00A5128C">
              <w:rPr>
                <w:rStyle w:val="29pt"/>
                <w:rFonts w:ascii="Times New Roman" w:hAnsi="Times New Roman" w:cs="Times New Roman"/>
                <w:sz w:val="24"/>
                <w:szCs w:val="24"/>
              </w:rPr>
              <w:softHyphen/>
              <w:t>зиторов)</w:t>
            </w:r>
          </w:p>
        </w:tc>
        <w:tc>
          <w:tcPr>
            <w:tcW w:w="3638" w:type="dxa"/>
            <w:tcBorders>
              <w:top w:val="single" w:sz="4" w:space="0" w:color="auto"/>
              <w:left w:val="single" w:sz="4" w:space="0" w:color="auto"/>
              <w:bottom w:val="single" w:sz="4" w:space="0" w:color="auto"/>
              <w:right w:val="single" w:sz="4" w:space="0" w:color="auto"/>
            </w:tcBorders>
            <w:shd w:val="clear" w:color="auto" w:fill="FFFFFF"/>
            <w:vAlign w:val="center"/>
          </w:tcPr>
          <w:p w14:paraId="5182D236"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лорного музыкального материала. Вокализация наиболее ярких тем инстру</w:t>
            </w:r>
            <w:r w:rsidRPr="00A5128C">
              <w:rPr>
                <w:rStyle w:val="29pt"/>
                <w:rFonts w:ascii="Times New Roman" w:hAnsi="Times New Roman" w:cs="Times New Roman"/>
                <w:sz w:val="24"/>
                <w:szCs w:val="24"/>
              </w:rPr>
              <w:softHyphen/>
              <w:t>ментальных сочинений.</w:t>
            </w:r>
          </w:p>
          <w:p w14:paraId="22C73F48"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Разучивание, исполнение доступных во</w:t>
            </w:r>
            <w:r w:rsidRPr="00A5128C">
              <w:rPr>
                <w:rStyle w:val="29pt"/>
                <w:rFonts w:ascii="Times New Roman" w:hAnsi="Times New Roman" w:cs="Times New Roman"/>
                <w:sz w:val="24"/>
                <w:szCs w:val="24"/>
              </w:rPr>
              <w:softHyphen/>
              <w:t>кальных сочинений.</w:t>
            </w:r>
          </w:p>
          <w:p w14:paraId="50D36294"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85pt"/>
                <w:rFonts w:eastAsia="Century Schoolbook"/>
                <w:sz w:val="24"/>
                <w:szCs w:val="24"/>
              </w:rPr>
              <w:t xml:space="preserve">На выбор или факультативно: </w:t>
            </w:r>
            <w:r w:rsidRPr="00A5128C">
              <w:rPr>
                <w:rStyle w:val="29pt"/>
                <w:rFonts w:ascii="Times New Roman" w:hAnsi="Times New Roman" w:cs="Times New Roman"/>
                <w:sz w:val="24"/>
                <w:szCs w:val="24"/>
              </w:rPr>
              <w:t>Исполнение на клавишных или духовых инструментах композиторских мелодий, прослеживание их по нотной записи. Творческие, исследовательские проекты, посвящённые выдающимся композиторам</w:t>
            </w:r>
          </w:p>
        </w:tc>
      </w:tr>
    </w:tbl>
    <w:p w14:paraId="5027C73A" w14:textId="77777777" w:rsidR="00BD3C4A" w:rsidRPr="00A5128C" w:rsidRDefault="00BD3C4A" w:rsidP="00A5128C">
      <w:pPr>
        <w:framePr w:w="10157" w:wrap="notBeside" w:vAnchor="text" w:hAnchor="text" w:xAlign="center" w:y="1"/>
        <w:spacing w:after="0" w:line="240" w:lineRule="auto"/>
        <w:ind w:firstLine="709"/>
        <w:jc w:val="both"/>
        <w:rPr>
          <w:rFonts w:ascii="Times New Roman" w:hAnsi="Times New Roman" w:cs="Times New Roman"/>
          <w:sz w:val="24"/>
          <w:szCs w:val="24"/>
        </w:rPr>
      </w:pPr>
    </w:p>
    <w:p w14:paraId="2112D40A" w14:textId="77777777" w:rsidR="00BD3C4A" w:rsidRPr="00A5128C" w:rsidRDefault="00BD3C4A" w:rsidP="00A5128C">
      <w:pPr>
        <w:spacing w:after="0" w:line="240" w:lineRule="auto"/>
        <w:ind w:firstLine="709"/>
        <w:jc w:val="both"/>
        <w:rPr>
          <w:rFonts w:ascii="Times New Roman" w:hAnsi="Times New Roman" w:cs="Times New Roman"/>
          <w:sz w:val="24"/>
          <w:szCs w:val="24"/>
        </w:rPr>
      </w:pPr>
    </w:p>
    <w:p w14:paraId="6A5D408C"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Модуль № 4 «Духовная музыка»</w:t>
      </w:r>
    </w:p>
    <w:p w14:paraId="16822E8D"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w:t>
      </w:r>
      <w:r w:rsidRPr="00A5128C">
        <w:rPr>
          <w:rFonts w:ascii="Times New Roman" w:hAnsi="Times New Roman" w:cs="Times New Roman"/>
          <w:sz w:val="24"/>
          <w:szCs w:val="24"/>
        </w:rPr>
        <w:softHyphen/>
        <w:t>линные шедевры музыкального искусства. Изучение данного модуля поддерживает баланс, позволяет в рамках ка</w:t>
      </w:r>
      <w:r w:rsidRPr="00A5128C">
        <w:rPr>
          <w:rFonts w:ascii="Times New Roman" w:hAnsi="Times New Roman" w:cs="Times New Roman"/>
          <w:sz w:val="24"/>
          <w:szCs w:val="24"/>
        </w:rPr>
        <w:softHyphen/>
        <w:t xml:space="preserve">лендарно-тематического планирования представить обучающимся максимально широкую </w:t>
      </w:r>
      <w:r w:rsidRPr="00A5128C">
        <w:rPr>
          <w:rFonts w:ascii="Times New Roman" w:hAnsi="Times New Roman" w:cs="Times New Roman"/>
          <w:sz w:val="24"/>
          <w:szCs w:val="24"/>
        </w:rPr>
        <w:lastRenderedPageBreak/>
        <w:t>сферу бытования музы</w:t>
      </w:r>
      <w:r w:rsidRPr="00A5128C">
        <w:rPr>
          <w:rFonts w:ascii="Times New Roman" w:hAnsi="Times New Roman" w:cs="Times New Roman"/>
          <w:sz w:val="24"/>
          <w:szCs w:val="24"/>
        </w:rPr>
        <w:softHyphen/>
        <w:t>кального искусства (варианты № 1, 3). Однако знакомство с отдельными произведениями, шедеврами духовной му</w:t>
      </w:r>
      <w:r w:rsidRPr="00A5128C">
        <w:rPr>
          <w:rFonts w:ascii="Times New Roman" w:hAnsi="Times New Roman" w:cs="Times New Roman"/>
          <w:sz w:val="24"/>
          <w:szCs w:val="24"/>
        </w:rPr>
        <w:softHyphen/>
        <w:t>зыки возможно и в рамках изучения других модулей (вариант №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00"/>
        <w:gridCol w:w="1133"/>
        <w:gridCol w:w="2213"/>
        <w:gridCol w:w="5611"/>
      </w:tblGrid>
      <w:tr w:rsidR="00BD3C4A" w:rsidRPr="00A5128C" w14:paraId="5176BD71" w14:textId="77777777" w:rsidTr="009D1ABB">
        <w:trPr>
          <w:trHeight w:hRule="exact" w:val="1013"/>
          <w:jc w:val="center"/>
        </w:trPr>
        <w:tc>
          <w:tcPr>
            <w:tcW w:w="1200" w:type="dxa"/>
            <w:tcBorders>
              <w:top w:val="single" w:sz="4" w:space="0" w:color="auto"/>
              <w:left w:val="single" w:sz="4" w:space="0" w:color="auto"/>
            </w:tcBorders>
            <w:shd w:val="clear" w:color="auto" w:fill="FFFFFF"/>
            <w:vAlign w:val="center"/>
          </w:tcPr>
          <w:p w14:paraId="1B409C16"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 блока, кол-во ча</w:t>
            </w:r>
            <w:r w:rsidRPr="00A5128C">
              <w:rPr>
                <w:rStyle w:val="2Calibri85pt"/>
                <w:rFonts w:ascii="Times New Roman" w:eastAsia="Century Schoolbook" w:hAnsi="Times New Roman" w:cs="Times New Roman"/>
                <w:sz w:val="24"/>
                <w:szCs w:val="24"/>
              </w:rPr>
              <w:softHyphen/>
              <w:t>сов</w:t>
            </w:r>
          </w:p>
        </w:tc>
        <w:tc>
          <w:tcPr>
            <w:tcW w:w="1133" w:type="dxa"/>
            <w:tcBorders>
              <w:top w:val="single" w:sz="4" w:space="0" w:color="auto"/>
              <w:left w:val="single" w:sz="4" w:space="0" w:color="auto"/>
            </w:tcBorders>
            <w:shd w:val="clear" w:color="auto" w:fill="FFFFFF"/>
            <w:vAlign w:val="center"/>
          </w:tcPr>
          <w:p w14:paraId="18B0A8B3"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Тема</w:t>
            </w:r>
          </w:p>
        </w:tc>
        <w:tc>
          <w:tcPr>
            <w:tcW w:w="2213" w:type="dxa"/>
            <w:tcBorders>
              <w:top w:val="single" w:sz="4" w:space="0" w:color="auto"/>
              <w:left w:val="single" w:sz="4" w:space="0" w:color="auto"/>
            </w:tcBorders>
            <w:shd w:val="clear" w:color="auto" w:fill="FFFFFF"/>
            <w:vAlign w:val="center"/>
          </w:tcPr>
          <w:p w14:paraId="4C44910D"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Содержание</w:t>
            </w:r>
          </w:p>
        </w:tc>
        <w:tc>
          <w:tcPr>
            <w:tcW w:w="5611" w:type="dxa"/>
            <w:tcBorders>
              <w:top w:val="single" w:sz="4" w:space="0" w:color="auto"/>
              <w:left w:val="single" w:sz="4" w:space="0" w:color="auto"/>
              <w:right w:val="single" w:sz="4" w:space="0" w:color="auto"/>
            </w:tcBorders>
            <w:shd w:val="clear" w:color="auto" w:fill="FFFFFF"/>
            <w:vAlign w:val="center"/>
          </w:tcPr>
          <w:p w14:paraId="7D7D7822"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Виды деятельности обучающихся</w:t>
            </w:r>
          </w:p>
        </w:tc>
      </w:tr>
      <w:tr w:rsidR="00BD3C4A" w:rsidRPr="00A5128C" w14:paraId="2BBF7BBE" w14:textId="77777777" w:rsidTr="009D1ABB">
        <w:trPr>
          <w:trHeight w:hRule="exact" w:val="350"/>
          <w:jc w:val="center"/>
        </w:trPr>
        <w:tc>
          <w:tcPr>
            <w:tcW w:w="1200" w:type="dxa"/>
            <w:tcBorders>
              <w:top w:val="single" w:sz="4" w:space="0" w:color="auto"/>
              <w:left w:val="single" w:sz="4" w:space="0" w:color="auto"/>
            </w:tcBorders>
            <w:shd w:val="clear" w:color="auto" w:fill="FFFFFF"/>
            <w:vAlign w:val="bottom"/>
          </w:tcPr>
          <w:p w14:paraId="534E7316"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А)</w:t>
            </w:r>
          </w:p>
        </w:tc>
        <w:tc>
          <w:tcPr>
            <w:tcW w:w="1133" w:type="dxa"/>
            <w:tcBorders>
              <w:top w:val="single" w:sz="4" w:space="0" w:color="auto"/>
              <w:left w:val="single" w:sz="4" w:space="0" w:color="auto"/>
            </w:tcBorders>
            <w:shd w:val="clear" w:color="auto" w:fill="FFFFFF"/>
            <w:vAlign w:val="bottom"/>
          </w:tcPr>
          <w:p w14:paraId="03A2076F"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Звучание</w:t>
            </w:r>
          </w:p>
        </w:tc>
        <w:tc>
          <w:tcPr>
            <w:tcW w:w="2213" w:type="dxa"/>
            <w:tcBorders>
              <w:top w:val="single" w:sz="4" w:space="0" w:color="auto"/>
              <w:left w:val="single" w:sz="4" w:space="0" w:color="auto"/>
            </w:tcBorders>
            <w:shd w:val="clear" w:color="auto" w:fill="FFFFFF"/>
            <w:vAlign w:val="bottom"/>
          </w:tcPr>
          <w:p w14:paraId="7A03EB23"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Колокола.</w:t>
            </w:r>
          </w:p>
        </w:tc>
        <w:tc>
          <w:tcPr>
            <w:tcW w:w="5611" w:type="dxa"/>
            <w:tcBorders>
              <w:top w:val="single" w:sz="4" w:space="0" w:color="auto"/>
              <w:left w:val="single" w:sz="4" w:space="0" w:color="auto"/>
              <w:right w:val="single" w:sz="4" w:space="0" w:color="auto"/>
            </w:tcBorders>
            <w:shd w:val="clear" w:color="auto" w:fill="FFFFFF"/>
            <w:vAlign w:val="bottom"/>
          </w:tcPr>
          <w:p w14:paraId="0360984D"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Обобщение жизненного опыта, связанного со звучанием колоколов.</w:t>
            </w:r>
          </w:p>
        </w:tc>
      </w:tr>
      <w:tr w:rsidR="00BD3C4A" w:rsidRPr="00A5128C" w14:paraId="2EDA8281" w14:textId="77777777" w:rsidTr="009D1ABB">
        <w:trPr>
          <w:trHeight w:hRule="exact" w:val="202"/>
          <w:jc w:val="center"/>
        </w:trPr>
        <w:tc>
          <w:tcPr>
            <w:tcW w:w="1200" w:type="dxa"/>
            <w:tcBorders>
              <w:left w:val="single" w:sz="4" w:space="0" w:color="auto"/>
            </w:tcBorders>
            <w:shd w:val="clear" w:color="auto" w:fill="FFFFFF"/>
          </w:tcPr>
          <w:p w14:paraId="6BFB0395"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1—3 уч.</w:t>
            </w:r>
          </w:p>
        </w:tc>
        <w:tc>
          <w:tcPr>
            <w:tcW w:w="1133" w:type="dxa"/>
            <w:tcBorders>
              <w:left w:val="single" w:sz="4" w:space="0" w:color="auto"/>
            </w:tcBorders>
            <w:shd w:val="clear" w:color="auto" w:fill="FFFFFF"/>
          </w:tcPr>
          <w:p w14:paraId="17C569FC"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храма</w:t>
            </w:r>
          </w:p>
        </w:tc>
        <w:tc>
          <w:tcPr>
            <w:tcW w:w="2213" w:type="dxa"/>
            <w:tcBorders>
              <w:left w:val="single" w:sz="4" w:space="0" w:color="auto"/>
            </w:tcBorders>
            <w:shd w:val="clear" w:color="auto" w:fill="FFFFFF"/>
          </w:tcPr>
          <w:p w14:paraId="0B7FAFF5"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Колокольные звоны</w:t>
            </w:r>
          </w:p>
        </w:tc>
        <w:tc>
          <w:tcPr>
            <w:tcW w:w="5611" w:type="dxa"/>
            <w:tcBorders>
              <w:left w:val="single" w:sz="4" w:space="0" w:color="auto"/>
              <w:right w:val="single" w:sz="4" w:space="0" w:color="auto"/>
            </w:tcBorders>
            <w:shd w:val="clear" w:color="auto" w:fill="FFFFFF"/>
          </w:tcPr>
          <w:p w14:paraId="3C8E0174"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Диалог с учителем о традициях изготовления колоколов, значении</w:t>
            </w:r>
          </w:p>
        </w:tc>
      </w:tr>
      <w:tr w:rsidR="00BD3C4A" w:rsidRPr="00A5128C" w14:paraId="411B25D5" w14:textId="77777777" w:rsidTr="009D1ABB">
        <w:trPr>
          <w:trHeight w:hRule="exact" w:val="2611"/>
          <w:jc w:val="center"/>
        </w:trPr>
        <w:tc>
          <w:tcPr>
            <w:tcW w:w="1200" w:type="dxa"/>
            <w:tcBorders>
              <w:left w:val="single" w:sz="4" w:space="0" w:color="auto"/>
              <w:bottom w:val="single" w:sz="4" w:space="0" w:color="auto"/>
            </w:tcBorders>
            <w:shd w:val="clear" w:color="auto" w:fill="FFFFFF"/>
          </w:tcPr>
          <w:p w14:paraId="0FCD4DA8"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часа</w:t>
            </w:r>
          </w:p>
        </w:tc>
        <w:tc>
          <w:tcPr>
            <w:tcW w:w="1133" w:type="dxa"/>
            <w:tcBorders>
              <w:left w:val="single" w:sz="4" w:space="0" w:color="auto"/>
              <w:bottom w:val="single" w:sz="4" w:space="0" w:color="auto"/>
            </w:tcBorders>
            <w:shd w:val="clear" w:color="auto" w:fill="FFFFFF"/>
          </w:tcPr>
          <w:p w14:paraId="5228E1C0" w14:textId="77777777" w:rsidR="00BD3C4A" w:rsidRPr="00A5128C" w:rsidRDefault="00BD3C4A" w:rsidP="007B11D3">
            <w:pPr>
              <w:framePr w:w="10157" w:wrap="notBeside" w:vAnchor="text" w:hAnchor="text" w:xAlign="center" w:y="1"/>
              <w:spacing w:after="0" w:line="240" w:lineRule="auto"/>
              <w:jc w:val="both"/>
              <w:rPr>
                <w:rFonts w:ascii="Times New Roman" w:hAnsi="Times New Roman" w:cs="Times New Roman"/>
                <w:sz w:val="24"/>
                <w:szCs w:val="24"/>
              </w:rPr>
            </w:pPr>
          </w:p>
        </w:tc>
        <w:tc>
          <w:tcPr>
            <w:tcW w:w="2213" w:type="dxa"/>
            <w:tcBorders>
              <w:left w:val="single" w:sz="4" w:space="0" w:color="auto"/>
              <w:bottom w:val="single" w:sz="4" w:space="0" w:color="auto"/>
            </w:tcBorders>
            <w:shd w:val="clear" w:color="auto" w:fill="FFFFFF"/>
          </w:tcPr>
          <w:p w14:paraId="056953AD"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(благовест, трезвон и др.).</w:t>
            </w:r>
          </w:p>
          <w:p w14:paraId="34BBCDEB"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Звонарские</w:t>
            </w:r>
          </w:p>
          <w:p w14:paraId="23D78172"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приговорки.</w:t>
            </w:r>
          </w:p>
          <w:p w14:paraId="1D8DBA6C"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Колокольность в музыке русских композиторов</w:t>
            </w:r>
          </w:p>
        </w:tc>
        <w:tc>
          <w:tcPr>
            <w:tcW w:w="5611" w:type="dxa"/>
            <w:tcBorders>
              <w:left w:val="single" w:sz="4" w:space="0" w:color="auto"/>
              <w:bottom w:val="single" w:sz="4" w:space="0" w:color="auto"/>
              <w:right w:val="single" w:sz="4" w:space="0" w:color="auto"/>
            </w:tcBorders>
            <w:shd w:val="clear" w:color="auto" w:fill="FFFFFF"/>
          </w:tcPr>
          <w:p w14:paraId="61358A10"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колокольного звона. Знакомство с видами колокольных звонов. Слушание музыки русских композиторов</w:t>
            </w:r>
            <w:r w:rsidRPr="00A5128C">
              <w:rPr>
                <w:rStyle w:val="29pt"/>
                <w:rFonts w:ascii="Times New Roman" w:hAnsi="Times New Roman" w:cs="Times New Roman"/>
                <w:sz w:val="24"/>
                <w:szCs w:val="24"/>
                <w:vertAlign w:val="superscript"/>
              </w:rPr>
              <w:t>1</w:t>
            </w:r>
            <w:r w:rsidRPr="00A5128C">
              <w:rPr>
                <w:rStyle w:val="29pt"/>
                <w:rFonts w:ascii="Times New Roman" w:hAnsi="Times New Roman" w:cs="Times New Roman"/>
                <w:sz w:val="24"/>
                <w:szCs w:val="24"/>
              </w:rPr>
              <w:t xml:space="preserve"> с ярко выраженным изоб</w:t>
            </w:r>
            <w:r w:rsidRPr="00A5128C">
              <w:rPr>
                <w:rStyle w:val="29pt"/>
                <w:rFonts w:ascii="Times New Roman" w:hAnsi="Times New Roman" w:cs="Times New Roman"/>
                <w:sz w:val="24"/>
                <w:szCs w:val="24"/>
              </w:rPr>
              <w:softHyphen/>
              <w:t>разительным элементом колокольности. Выявление, обсуждение характера, выразительных средств, использованных композитором. Двигательная импровизация — имитация движений звонаря на ко</w:t>
            </w:r>
            <w:r w:rsidRPr="00A5128C">
              <w:rPr>
                <w:rStyle w:val="29pt"/>
                <w:rFonts w:ascii="Times New Roman" w:hAnsi="Times New Roman" w:cs="Times New Roman"/>
                <w:sz w:val="24"/>
                <w:szCs w:val="24"/>
              </w:rPr>
              <w:softHyphen/>
              <w:t>локольне.</w:t>
            </w:r>
          </w:p>
          <w:p w14:paraId="5DFE76EE"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Ритмические и артикуляционные упражнения на основе звонарских приговорок.</w:t>
            </w:r>
          </w:p>
          <w:p w14:paraId="0625709D"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85pt"/>
                <w:rFonts w:eastAsia="Century Schoolbook"/>
                <w:sz w:val="24"/>
                <w:szCs w:val="24"/>
              </w:rPr>
              <w:t>На выбор или факультативно</w:t>
            </w:r>
            <w:r w:rsidRPr="00A5128C">
              <w:rPr>
                <w:rStyle w:val="29pt"/>
                <w:rFonts w:ascii="Times New Roman" w:hAnsi="Times New Roman" w:cs="Times New Roman"/>
                <w:sz w:val="24"/>
                <w:szCs w:val="24"/>
              </w:rPr>
              <w:t>:</w:t>
            </w:r>
          </w:p>
          <w:p w14:paraId="655DFCF1"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Просмотр документального фильма о колоколах.</w:t>
            </w:r>
          </w:p>
          <w:p w14:paraId="61BD9572"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Сочинение, исполнение на фортепиано, синтезаторе или металлофо</w:t>
            </w:r>
            <w:r w:rsidRPr="00A5128C">
              <w:rPr>
                <w:rStyle w:val="29pt"/>
                <w:rFonts w:ascii="Times New Roman" w:hAnsi="Times New Roman" w:cs="Times New Roman"/>
                <w:sz w:val="24"/>
                <w:szCs w:val="24"/>
              </w:rPr>
              <w:softHyphen/>
              <w:t>нах композиции (импровизации), имитирующей звучание колоколов</w:t>
            </w:r>
          </w:p>
        </w:tc>
      </w:tr>
    </w:tbl>
    <w:p w14:paraId="49873A0A" w14:textId="77777777" w:rsidR="00BD3C4A" w:rsidRPr="00A5128C" w:rsidRDefault="00BD3C4A" w:rsidP="00A5128C">
      <w:pPr>
        <w:framePr w:w="10157" w:wrap="notBeside" w:vAnchor="text" w:hAnchor="text" w:xAlign="center" w:y="1"/>
        <w:spacing w:after="0" w:line="240" w:lineRule="auto"/>
        <w:ind w:firstLine="709"/>
        <w:jc w:val="both"/>
        <w:rPr>
          <w:rFonts w:ascii="Times New Roman" w:hAnsi="Times New Roman" w:cs="Times New Roman"/>
          <w:sz w:val="24"/>
          <w:szCs w:val="24"/>
        </w:rPr>
      </w:pPr>
    </w:p>
    <w:p w14:paraId="63CA6D6B" w14:textId="77777777" w:rsidR="00BD3C4A" w:rsidRPr="00A5128C" w:rsidRDefault="00BD3C4A" w:rsidP="00A5128C">
      <w:pPr>
        <w:spacing w:after="0" w:line="240" w:lineRule="auto"/>
        <w:ind w:firstLine="709"/>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00"/>
        <w:gridCol w:w="1133"/>
        <w:gridCol w:w="2213"/>
        <w:gridCol w:w="5611"/>
      </w:tblGrid>
      <w:tr w:rsidR="00BD3C4A" w:rsidRPr="00A5128C" w14:paraId="064F1B98" w14:textId="77777777" w:rsidTr="009D1ABB">
        <w:trPr>
          <w:trHeight w:hRule="exact" w:val="1018"/>
          <w:jc w:val="center"/>
        </w:trPr>
        <w:tc>
          <w:tcPr>
            <w:tcW w:w="1200" w:type="dxa"/>
            <w:tcBorders>
              <w:top w:val="single" w:sz="4" w:space="0" w:color="auto"/>
              <w:left w:val="single" w:sz="4" w:space="0" w:color="auto"/>
            </w:tcBorders>
            <w:shd w:val="clear" w:color="auto" w:fill="FFFFFF"/>
            <w:vAlign w:val="center"/>
          </w:tcPr>
          <w:p w14:paraId="67D48F44"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 блока, кол-во ча</w:t>
            </w:r>
            <w:r w:rsidRPr="00A5128C">
              <w:rPr>
                <w:rStyle w:val="2Calibri85pt"/>
                <w:rFonts w:ascii="Times New Roman" w:eastAsia="Century Schoolbook" w:hAnsi="Times New Roman" w:cs="Times New Roman"/>
                <w:sz w:val="24"/>
                <w:szCs w:val="24"/>
              </w:rPr>
              <w:softHyphen/>
              <w:t>сов</w:t>
            </w:r>
          </w:p>
        </w:tc>
        <w:tc>
          <w:tcPr>
            <w:tcW w:w="1133" w:type="dxa"/>
            <w:tcBorders>
              <w:top w:val="single" w:sz="4" w:space="0" w:color="auto"/>
              <w:left w:val="single" w:sz="4" w:space="0" w:color="auto"/>
            </w:tcBorders>
            <w:shd w:val="clear" w:color="auto" w:fill="FFFFFF"/>
            <w:vAlign w:val="center"/>
          </w:tcPr>
          <w:p w14:paraId="60890509"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Тема</w:t>
            </w:r>
          </w:p>
        </w:tc>
        <w:tc>
          <w:tcPr>
            <w:tcW w:w="2213" w:type="dxa"/>
            <w:tcBorders>
              <w:top w:val="single" w:sz="4" w:space="0" w:color="auto"/>
              <w:left w:val="single" w:sz="4" w:space="0" w:color="auto"/>
            </w:tcBorders>
            <w:shd w:val="clear" w:color="auto" w:fill="FFFFFF"/>
            <w:vAlign w:val="center"/>
          </w:tcPr>
          <w:p w14:paraId="0393023D"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Содержание</w:t>
            </w:r>
          </w:p>
        </w:tc>
        <w:tc>
          <w:tcPr>
            <w:tcW w:w="5611" w:type="dxa"/>
            <w:tcBorders>
              <w:top w:val="single" w:sz="4" w:space="0" w:color="auto"/>
              <w:left w:val="single" w:sz="4" w:space="0" w:color="auto"/>
              <w:right w:val="single" w:sz="4" w:space="0" w:color="auto"/>
            </w:tcBorders>
            <w:shd w:val="clear" w:color="auto" w:fill="FFFFFF"/>
            <w:vAlign w:val="center"/>
          </w:tcPr>
          <w:p w14:paraId="39C99B14"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Виды деятельности обучающихся</w:t>
            </w:r>
          </w:p>
        </w:tc>
      </w:tr>
      <w:tr w:rsidR="00BD3C4A" w:rsidRPr="00A5128C" w14:paraId="2A557DD5" w14:textId="77777777" w:rsidTr="009D1ABB">
        <w:trPr>
          <w:trHeight w:hRule="exact" w:val="2146"/>
          <w:jc w:val="center"/>
        </w:trPr>
        <w:tc>
          <w:tcPr>
            <w:tcW w:w="1200" w:type="dxa"/>
            <w:tcBorders>
              <w:top w:val="single" w:sz="4" w:space="0" w:color="auto"/>
              <w:left w:val="single" w:sz="4" w:space="0" w:color="auto"/>
            </w:tcBorders>
            <w:shd w:val="clear" w:color="auto" w:fill="FFFFFF"/>
          </w:tcPr>
          <w:p w14:paraId="23E25B14"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Б)</w:t>
            </w:r>
          </w:p>
          <w:p w14:paraId="3DCCE555"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1—3 уч. часа</w:t>
            </w:r>
          </w:p>
        </w:tc>
        <w:tc>
          <w:tcPr>
            <w:tcW w:w="1133" w:type="dxa"/>
            <w:tcBorders>
              <w:top w:val="single" w:sz="4" w:space="0" w:color="auto"/>
              <w:left w:val="single" w:sz="4" w:space="0" w:color="auto"/>
            </w:tcBorders>
            <w:shd w:val="clear" w:color="auto" w:fill="FFFFFF"/>
          </w:tcPr>
          <w:p w14:paraId="7886CA43"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Песни ве</w:t>
            </w:r>
            <w:r w:rsidRPr="00A5128C">
              <w:rPr>
                <w:rStyle w:val="29pt"/>
                <w:rFonts w:ascii="Times New Roman" w:hAnsi="Times New Roman" w:cs="Times New Roman"/>
                <w:sz w:val="24"/>
                <w:szCs w:val="24"/>
              </w:rPr>
              <w:softHyphen/>
              <w:t>рующих</w:t>
            </w:r>
          </w:p>
        </w:tc>
        <w:tc>
          <w:tcPr>
            <w:tcW w:w="2213" w:type="dxa"/>
            <w:tcBorders>
              <w:top w:val="single" w:sz="4" w:space="0" w:color="auto"/>
              <w:left w:val="single" w:sz="4" w:space="0" w:color="auto"/>
            </w:tcBorders>
            <w:shd w:val="clear" w:color="auto" w:fill="FFFFFF"/>
          </w:tcPr>
          <w:p w14:paraId="660A6B1E"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Молитва, хорал, песно</w:t>
            </w:r>
            <w:r w:rsidRPr="00A5128C">
              <w:rPr>
                <w:rStyle w:val="29pt"/>
                <w:rFonts w:ascii="Times New Roman" w:hAnsi="Times New Roman" w:cs="Times New Roman"/>
                <w:sz w:val="24"/>
                <w:szCs w:val="24"/>
              </w:rPr>
              <w:softHyphen/>
              <w:t>пение,</w:t>
            </w:r>
          </w:p>
          <w:p w14:paraId="38BC44A0"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духовный стих.</w:t>
            </w:r>
          </w:p>
          <w:p w14:paraId="29A18917"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Образы духовной музыки в творчестве композиторов-классиков</w:t>
            </w:r>
          </w:p>
        </w:tc>
        <w:tc>
          <w:tcPr>
            <w:tcW w:w="5611" w:type="dxa"/>
            <w:tcBorders>
              <w:top w:val="single" w:sz="4" w:space="0" w:color="auto"/>
              <w:left w:val="single" w:sz="4" w:space="0" w:color="auto"/>
              <w:right w:val="single" w:sz="4" w:space="0" w:color="auto"/>
            </w:tcBorders>
            <w:shd w:val="clear" w:color="auto" w:fill="FFFFFF"/>
            <w:vAlign w:val="center"/>
          </w:tcPr>
          <w:p w14:paraId="3514FE77"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Слушание, разучивание, исполнение вокальных произведений рели</w:t>
            </w:r>
            <w:r w:rsidRPr="00A5128C">
              <w:rPr>
                <w:rStyle w:val="29pt"/>
                <w:rFonts w:ascii="Times New Roman" w:hAnsi="Times New Roman" w:cs="Times New Roman"/>
                <w:sz w:val="24"/>
                <w:szCs w:val="24"/>
              </w:rPr>
              <w:softHyphen/>
              <w:t>гиозного содержания. Диалог с учителем о характере музыки, манере исполнения, выразительных средствах.</w:t>
            </w:r>
          </w:p>
          <w:p w14:paraId="0172DD2C"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Знакомство с произведениями светской музыки, в которых вопло</w:t>
            </w:r>
            <w:r w:rsidRPr="00A5128C">
              <w:rPr>
                <w:rStyle w:val="29pt"/>
                <w:rFonts w:ascii="Times New Roman" w:hAnsi="Times New Roman" w:cs="Times New Roman"/>
                <w:sz w:val="24"/>
                <w:szCs w:val="24"/>
              </w:rPr>
              <w:softHyphen/>
              <w:t>щены молитвенные интонации, используется хоральный склад зву</w:t>
            </w:r>
            <w:r w:rsidRPr="00A5128C">
              <w:rPr>
                <w:rStyle w:val="29pt"/>
                <w:rFonts w:ascii="Times New Roman" w:hAnsi="Times New Roman" w:cs="Times New Roman"/>
                <w:sz w:val="24"/>
                <w:szCs w:val="24"/>
              </w:rPr>
              <w:softHyphen/>
              <w:t>чания.</w:t>
            </w:r>
          </w:p>
          <w:p w14:paraId="2E9B8E78"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85pt"/>
                <w:rFonts w:eastAsia="Century Schoolbook"/>
                <w:sz w:val="24"/>
                <w:szCs w:val="24"/>
              </w:rPr>
              <w:t>На выбор или факультативно</w:t>
            </w:r>
            <w:r w:rsidRPr="00A5128C">
              <w:rPr>
                <w:rStyle w:val="29pt"/>
                <w:rFonts w:ascii="Times New Roman" w:hAnsi="Times New Roman" w:cs="Times New Roman"/>
                <w:sz w:val="24"/>
                <w:szCs w:val="24"/>
              </w:rPr>
              <w:t>:</w:t>
            </w:r>
          </w:p>
          <w:p w14:paraId="20B54EE3"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Просмотр документального фильма о значении молитвы.</w:t>
            </w:r>
          </w:p>
          <w:p w14:paraId="66A02FC5"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Рисование по мотивам прослушанных музыкальных произведений</w:t>
            </w:r>
          </w:p>
        </w:tc>
      </w:tr>
      <w:tr w:rsidR="00BD3C4A" w:rsidRPr="00A5128C" w14:paraId="17B4BCF2" w14:textId="77777777" w:rsidTr="009D1ABB">
        <w:trPr>
          <w:trHeight w:hRule="exact" w:val="2986"/>
          <w:jc w:val="center"/>
        </w:trPr>
        <w:tc>
          <w:tcPr>
            <w:tcW w:w="1200" w:type="dxa"/>
            <w:tcBorders>
              <w:top w:val="single" w:sz="4" w:space="0" w:color="auto"/>
              <w:left w:val="single" w:sz="4" w:space="0" w:color="auto"/>
              <w:bottom w:val="single" w:sz="4" w:space="0" w:color="auto"/>
            </w:tcBorders>
            <w:shd w:val="clear" w:color="auto" w:fill="FFFFFF"/>
          </w:tcPr>
          <w:p w14:paraId="2CC92DB2"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В)</w:t>
            </w:r>
          </w:p>
          <w:p w14:paraId="3CEACCEC"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1 —3 уч. часа</w:t>
            </w:r>
          </w:p>
        </w:tc>
        <w:tc>
          <w:tcPr>
            <w:tcW w:w="1133" w:type="dxa"/>
            <w:tcBorders>
              <w:top w:val="single" w:sz="4" w:space="0" w:color="auto"/>
              <w:left w:val="single" w:sz="4" w:space="0" w:color="auto"/>
              <w:bottom w:val="single" w:sz="4" w:space="0" w:color="auto"/>
            </w:tcBorders>
            <w:shd w:val="clear" w:color="auto" w:fill="FFFFFF"/>
          </w:tcPr>
          <w:p w14:paraId="16C4499C"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Инстру</w:t>
            </w:r>
            <w:r w:rsidRPr="00A5128C">
              <w:rPr>
                <w:rStyle w:val="29pt"/>
                <w:rFonts w:ascii="Times New Roman" w:hAnsi="Times New Roman" w:cs="Times New Roman"/>
                <w:sz w:val="24"/>
                <w:szCs w:val="24"/>
              </w:rPr>
              <w:softHyphen/>
              <w:t>ментальная музыка в церкви</w:t>
            </w:r>
          </w:p>
        </w:tc>
        <w:tc>
          <w:tcPr>
            <w:tcW w:w="2213" w:type="dxa"/>
            <w:tcBorders>
              <w:top w:val="single" w:sz="4" w:space="0" w:color="auto"/>
              <w:left w:val="single" w:sz="4" w:space="0" w:color="auto"/>
              <w:bottom w:val="single" w:sz="4" w:space="0" w:color="auto"/>
            </w:tcBorders>
            <w:shd w:val="clear" w:color="auto" w:fill="FFFFFF"/>
          </w:tcPr>
          <w:p w14:paraId="0348B147"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Орган и его роль в богослужении. Творче</w:t>
            </w:r>
            <w:r w:rsidRPr="00A5128C">
              <w:rPr>
                <w:rStyle w:val="29pt"/>
                <w:rFonts w:ascii="Times New Roman" w:hAnsi="Times New Roman" w:cs="Times New Roman"/>
                <w:sz w:val="24"/>
                <w:szCs w:val="24"/>
              </w:rPr>
              <w:softHyphen/>
              <w:t>ство И. С. Баха</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16C5AED6"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Чтение учебных и художественных текстов, посвящённых истории создания, устройству органа, его роли в католическом и протестант</w:t>
            </w:r>
            <w:r w:rsidRPr="00A5128C">
              <w:rPr>
                <w:rStyle w:val="29pt"/>
                <w:rFonts w:ascii="Times New Roman" w:hAnsi="Times New Roman" w:cs="Times New Roman"/>
                <w:sz w:val="24"/>
                <w:szCs w:val="24"/>
              </w:rPr>
              <w:softHyphen/>
              <w:t>ском богослужении. Ответы на вопросы учителя.</w:t>
            </w:r>
          </w:p>
          <w:p w14:paraId="38D10A82"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Слушание органной музыки И. С. Баха. Описание впечатления от восприятия, характеристика музыкально-выразительных средств. 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w:t>
            </w:r>
          </w:p>
          <w:p w14:paraId="468CE1A3"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85pt"/>
                <w:rFonts w:eastAsia="Century Schoolbook"/>
                <w:sz w:val="24"/>
                <w:szCs w:val="24"/>
              </w:rPr>
              <w:t>На выбор или факультативно:</w:t>
            </w:r>
          </w:p>
          <w:p w14:paraId="25B8FDD6"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Посещение концерта органной музыки.</w:t>
            </w:r>
          </w:p>
          <w:p w14:paraId="44EEC97E"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Рассматривание иллюстраций, изображений органа. Проблемная ситуация — выдвижение гипотез о принципах работы этого музы-</w:t>
            </w:r>
          </w:p>
        </w:tc>
      </w:tr>
    </w:tbl>
    <w:p w14:paraId="0BC13F0C" w14:textId="77777777" w:rsidR="00BD3C4A" w:rsidRPr="00A5128C" w:rsidRDefault="00BD3C4A" w:rsidP="00A5128C">
      <w:pPr>
        <w:framePr w:w="10157" w:wrap="notBeside" w:vAnchor="text" w:hAnchor="text" w:xAlign="center" w:y="1"/>
        <w:spacing w:after="0" w:line="240" w:lineRule="auto"/>
        <w:ind w:firstLine="709"/>
        <w:jc w:val="both"/>
        <w:rPr>
          <w:rFonts w:ascii="Times New Roman" w:hAnsi="Times New Roman" w:cs="Times New Roman"/>
          <w:sz w:val="24"/>
          <w:szCs w:val="24"/>
        </w:rPr>
      </w:pPr>
    </w:p>
    <w:p w14:paraId="0F9C6C81" w14:textId="77777777" w:rsidR="00BD3C4A" w:rsidRPr="00A5128C" w:rsidRDefault="00BD3C4A" w:rsidP="00A5128C">
      <w:pPr>
        <w:spacing w:after="0" w:line="240" w:lineRule="auto"/>
        <w:ind w:firstLine="709"/>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00"/>
        <w:gridCol w:w="1133"/>
        <w:gridCol w:w="2213"/>
        <w:gridCol w:w="5611"/>
      </w:tblGrid>
      <w:tr w:rsidR="00BD3C4A" w:rsidRPr="00A5128C" w14:paraId="054127FD" w14:textId="77777777" w:rsidTr="009D1ABB">
        <w:trPr>
          <w:trHeight w:hRule="exact" w:val="1018"/>
          <w:jc w:val="center"/>
        </w:trPr>
        <w:tc>
          <w:tcPr>
            <w:tcW w:w="1200" w:type="dxa"/>
            <w:tcBorders>
              <w:top w:val="single" w:sz="4" w:space="0" w:color="auto"/>
              <w:left w:val="single" w:sz="4" w:space="0" w:color="auto"/>
            </w:tcBorders>
            <w:shd w:val="clear" w:color="auto" w:fill="FFFFFF"/>
            <w:vAlign w:val="center"/>
          </w:tcPr>
          <w:p w14:paraId="7EFB4CBA"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lastRenderedPageBreak/>
              <w:t>№ блока, кол-во ча</w:t>
            </w:r>
            <w:r w:rsidRPr="00A5128C">
              <w:rPr>
                <w:rStyle w:val="2Calibri85pt"/>
                <w:rFonts w:ascii="Times New Roman" w:eastAsia="Century Schoolbook" w:hAnsi="Times New Roman" w:cs="Times New Roman"/>
                <w:sz w:val="24"/>
                <w:szCs w:val="24"/>
              </w:rPr>
              <w:softHyphen/>
              <w:t>сов</w:t>
            </w:r>
          </w:p>
        </w:tc>
        <w:tc>
          <w:tcPr>
            <w:tcW w:w="1133" w:type="dxa"/>
            <w:tcBorders>
              <w:top w:val="single" w:sz="4" w:space="0" w:color="auto"/>
              <w:left w:val="single" w:sz="4" w:space="0" w:color="auto"/>
            </w:tcBorders>
            <w:shd w:val="clear" w:color="auto" w:fill="FFFFFF"/>
            <w:vAlign w:val="center"/>
          </w:tcPr>
          <w:p w14:paraId="09BB80CC"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Тема</w:t>
            </w:r>
          </w:p>
        </w:tc>
        <w:tc>
          <w:tcPr>
            <w:tcW w:w="2213" w:type="dxa"/>
            <w:tcBorders>
              <w:top w:val="single" w:sz="4" w:space="0" w:color="auto"/>
              <w:left w:val="single" w:sz="4" w:space="0" w:color="auto"/>
            </w:tcBorders>
            <w:shd w:val="clear" w:color="auto" w:fill="FFFFFF"/>
            <w:vAlign w:val="center"/>
          </w:tcPr>
          <w:p w14:paraId="7948C415"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Содержание</w:t>
            </w:r>
          </w:p>
        </w:tc>
        <w:tc>
          <w:tcPr>
            <w:tcW w:w="5611" w:type="dxa"/>
            <w:tcBorders>
              <w:top w:val="single" w:sz="4" w:space="0" w:color="auto"/>
              <w:left w:val="single" w:sz="4" w:space="0" w:color="auto"/>
              <w:right w:val="single" w:sz="4" w:space="0" w:color="auto"/>
            </w:tcBorders>
            <w:shd w:val="clear" w:color="auto" w:fill="FFFFFF"/>
            <w:vAlign w:val="center"/>
          </w:tcPr>
          <w:p w14:paraId="77975FBF"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Виды деятельности обучающихся</w:t>
            </w:r>
          </w:p>
        </w:tc>
      </w:tr>
      <w:tr w:rsidR="00BD3C4A" w:rsidRPr="00A5128C" w14:paraId="73F1FF68" w14:textId="77777777" w:rsidTr="009D1ABB">
        <w:trPr>
          <w:trHeight w:hRule="exact" w:val="1109"/>
          <w:jc w:val="center"/>
        </w:trPr>
        <w:tc>
          <w:tcPr>
            <w:tcW w:w="1200" w:type="dxa"/>
            <w:tcBorders>
              <w:top w:val="single" w:sz="4" w:space="0" w:color="auto"/>
              <w:left w:val="single" w:sz="4" w:space="0" w:color="auto"/>
            </w:tcBorders>
            <w:shd w:val="clear" w:color="auto" w:fill="FFFFFF"/>
          </w:tcPr>
          <w:p w14:paraId="2FA7C34B" w14:textId="77777777" w:rsidR="00BD3C4A" w:rsidRPr="00A5128C" w:rsidRDefault="00BD3C4A" w:rsidP="007B11D3">
            <w:pPr>
              <w:framePr w:w="10157" w:wrap="notBeside" w:vAnchor="text" w:hAnchor="text" w:xAlign="center" w:y="1"/>
              <w:spacing w:after="0" w:line="240" w:lineRule="auto"/>
              <w:jc w:val="both"/>
              <w:rPr>
                <w:rFonts w:ascii="Times New Roman" w:hAnsi="Times New Roman" w:cs="Times New Roman"/>
                <w:sz w:val="24"/>
                <w:szCs w:val="24"/>
              </w:rPr>
            </w:pPr>
          </w:p>
        </w:tc>
        <w:tc>
          <w:tcPr>
            <w:tcW w:w="1133" w:type="dxa"/>
            <w:tcBorders>
              <w:top w:val="single" w:sz="4" w:space="0" w:color="auto"/>
              <w:left w:val="single" w:sz="4" w:space="0" w:color="auto"/>
            </w:tcBorders>
            <w:shd w:val="clear" w:color="auto" w:fill="FFFFFF"/>
          </w:tcPr>
          <w:p w14:paraId="51FBD86E" w14:textId="77777777" w:rsidR="00BD3C4A" w:rsidRPr="00A5128C" w:rsidRDefault="00BD3C4A" w:rsidP="007B11D3">
            <w:pPr>
              <w:framePr w:w="10157" w:wrap="notBeside" w:vAnchor="text" w:hAnchor="text" w:xAlign="center" w:y="1"/>
              <w:spacing w:after="0" w:line="240" w:lineRule="auto"/>
              <w:jc w:val="both"/>
              <w:rPr>
                <w:rFonts w:ascii="Times New Roman" w:hAnsi="Times New Roman" w:cs="Times New Roman"/>
                <w:sz w:val="24"/>
                <w:szCs w:val="24"/>
              </w:rPr>
            </w:pPr>
          </w:p>
        </w:tc>
        <w:tc>
          <w:tcPr>
            <w:tcW w:w="2213" w:type="dxa"/>
            <w:tcBorders>
              <w:top w:val="single" w:sz="4" w:space="0" w:color="auto"/>
              <w:left w:val="single" w:sz="4" w:space="0" w:color="auto"/>
            </w:tcBorders>
            <w:shd w:val="clear" w:color="auto" w:fill="FFFFFF"/>
          </w:tcPr>
          <w:p w14:paraId="45AAD90A" w14:textId="77777777" w:rsidR="00BD3C4A" w:rsidRPr="00A5128C" w:rsidRDefault="00BD3C4A" w:rsidP="007B11D3">
            <w:pPr>
              <w:framePr w:w="10157" w:wrap="notBeside" w:vAnchor="text" w:hAnchor="text" w:xAlign="center" w:y="1"/>
              <w:spacing w:after="0" w:line="240" w:lineRule="auto"/>
              <w:jc w:val="both"/>
              <w:rPr>
                <w:rFonts w:ascii="Times New Roman" w:hAnsi="Times New Roman" w:cs="Times New Roman"/>
                <w:sz w:val="24"/>
                <w:szCs w:val="24"/>
              </w:rPr>
            </w:pPr>
          </w:p>
        </w:tc>
        <w:tc>
          <w:tcPr>
            <w:tcW w:w="5611" w:type="dxa"/>
            <w:tcBorders>
              <w:top w:val="single" w:sz="4" w:space="0" w:color="auto"/>
              <w:left w:val="single" w:sz="4" w:space="0" w:color="auto"/>
              <w:right w:val="single" w:sz="4" w:space="0" w:color="auto"/>
            </w:tcBorders>
            <w:shd w:val="clear" w:color="auto" w:fill="FFFFFF"/>
            <w:vAlign w:val="center"/>
          </w:tcPr>
          <w:p w14:paraId="46552FBF"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кального инструмента.</w:t>
            </w:r>
          </w:p>
          <w:p w14:paraId="4D15876E"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Просмотр познавательного фильма об органе.</w:t>
            </w:r>
          </w:p>
          <w:p w14:paraId="4DF96705"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Литературное, художественное творчество на основе музыкальных впечатлений от восприятия органной музыки</w:t>
            </w:r>
          </w:p>
        </w:tc>
      </w:tr>
      <w:tr w:rsidR="00BD3C4A" w:rsidRPr="00A5128C" w14:paraId="2FBB340D" w14:textId="77777777" w:rsidTr="009D1ABB">
        <w:trPr>
          <w:trHeight w:hRule="exact" w:val="2530"/>
          <w:jc w:val="center"/>
        </w:trPr>
        <w:tc>
          <w:tcPr>
            <w:tcW w:w="1200" w:type="dxa"/>
            <w:tcBorders>
              <w:top w:val="single" w:sz="4" w:space="0" w:color="auto"/>
              <w:left w:val="single" w:sz="4" w:space="0" w:color="auto"/>
            </w:tcBorders>
            <w:shd w:val="clear" w:color="auto" w:fill="FFFFFF"/>
          </w:tcPr>
          <w:p w14:paraId="25E03BC2"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Г)</w:t>
            </w:r>
          </w:p>
          <w:p w14:paraId="2661486F"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1—3 уч. часа</w:t>
            </w:r>
          </w:p>
        </w:tc>
        <w:tc>
          <w:tcPr>
            <w:tcW w:w="1133" w:type="dxa"/>
            <w:tcBorders>
              <w:top w:val="single" w:sz="4" w:space="0" w:color="auto"/>
              <w:left w:val="single" w:sz="4" w:space="0" w:color="auto"/>
            </w:tcBorders>
            <w:shd w:val="clear" w:color="auto" w:fill="FFFFFF"/>
          </w:tcPr>
          <w:p w14:paraId="7D24A4AF"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Искусство</w:t>
            </w:r>
          </w:p>
          <w:p w14:paraId="01CED007"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Русской</w:t>
            </w:r>
          </w:p>
          <w:p w14:paraId="760F5928"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право</w:t>
            </w:r>
            <w:r w:rsidRPr="00A5128C">
              <w:rPr>
                <w:rStyle w:val="29pt"/>
                <w:rFonts w:ascii="Times New Roman" w:hAnsi="Times New Roman" w:cs="Times New Roman"/>
                <w:sz w:val="24"/>
                <w:szCs w:val="24"/>
              </w:rPr>
              <w:softHyphen/>
            </w:r>
          </w:p>
          <w:p w14:paraId="45DC51B6"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славной</w:t>
            </w:r>
          </w:p>
          <w:p w14:paraId="30379F8A"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церкви</w:t>
            </w:r>
          </w:p>
        </w:tc>
        <w:tc>
          <w:tcPr>
            <w:tcW w:w="2213" w:type="dxa"/>
            <w:tcBorders>
              <w:top w:val="single" w:sz="4" w:space="0" w:color="auto"/>
              <w:left w:val="single" w:sz="4" w:space="0" w:color="auto"/>
            </w:tcBorders>
            <w:shd w:val="clear" w:color="auto" w:fill="FFFFFF"/>
          </w:tcPr>
          <w:p w14:paraId="60F0449A"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Музыка в православном храме.</w:t>
            </w:r>
          </w:p>
          <w:p w14:paraId="7C84AF1E"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Традиции исполнения, жанры</w:t>
            </w:r>
          </w:p>
          <w:p w14:paraId="093F16AD"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(тропарь, стихира, вели</w:t>
            </w:r>
            <w:r w:rsidRPr="00A5128C">
              <w:rPr>
                <w:rStyle w:val="29pt"/>
                <w:rFonts w:ascii="Times New Roman" w:hAnsi="Times New Roman" w:cs="Times New Roman"/>
                <w:sz w:val="24"/>
                <w:szCs w:val="24"/>
              </w:rPr>
              <w:softHyphen/>
              <w:t>чание и др.). Музыка и живопись, посвящённые святым. Образы Христа, Богородицы</w:t>
            </w:r>
          </w:p>
        </w:tc>
        <w:tc>
          <w:tcPr>
            <w:tcW w:w="5611" w:type="dxa"/>
            <w:tcBorders>
              <w:top w:val="single" w:sz="4" w:space="0" w:color="auto"/>
              <w:left w:val="single" w:sz="4" w:space="0" w:color="auto"/>
              <w:right w:val="single" w:sz="4" w:space="0" w:color="auto"/>
            </w:tcBorders>
            <w:shd w:val="clear" w:color="auto" w:fill="FFFFFF"/>
            <w:vAlign w:val="center"/>
          </w:tcPr>
          <w:p w14:paraId="5455993A"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Разучивание, исполнение вокальных произведений религиозной те</w:t>
            </w:r>
            <w:r w:rsidRPr="00A5128C">
              <w:rPr>
                <w:rStyle w:val="29pt"/>
                <w:rFonts w:ascii="Times New Roman" w:hAnsi="Times New Roman" w:cs="Times New Roman"/>
                <w:sz w:val="24"/>
                <w:szCs w:val="24"/>
              </w:rPr>
              <w:softHyphen/>
              <w:t>матики, сравнение церковных мелодий и народных песен, мелодий светской музыки.</w:t>
            </w:r>
          </w:p>
          <w:p w14:paraId="72E4309E"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Прослеживание исполняемых мелодий по нотной записи. Анализ типа мелодического движения, особенностей ритма, темпа, динамики и т. д.</w:t>
            </w:r>
          </w:p>
          <w:p w14:paraId="372A027A"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Сопоставление произведений музыки и живописи, посвящённых святым, Христу, Богородице.</w:t>
            </w:r>
          </w:p>
          <w:p w14:paraId="61ADDD82"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85pt"/>
                <w:rFonts w:eastAsia="Century Schoolbook"/>
                <w:sz w:val="24"/>
                <w:szCs w:val="24"/>
              </w:rPr>
              <w:t>На выбор или факультативно</w:t>
            </w:r>
            <w:r w:rsidRPr="00A5128C">
              <w:rPr>
                <w:rStyle w:val="29pt"/>
                <w:rFonts w:ascii="Times New Roman" w:hAnsi="Times New Roman" w:cs="Times New Roman"/>
                <w:sz w:val="24"/>
                <w:szCs w:val="24"/>
              </w:rPr>
              <w:t>:</w:t>
            </w:r>
          </w:p>
          <w:p w14:paraId="6617A03D"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Посещение храма.</w:t>
            </w:r>
          </w:p>
          <w:p w14:paraId="336B2019"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Поиск в Интернете информации о Крещении Руси, святых, об иконах</w:t>
            </w:r>
          </w:p>
        </w:tc>
      </w:tr>
      <w:tr w:rsidR="00BD3C4A" w:rsidRPr="00A5128C" w14:paraId="3A2CE59B" w14:textId="77777777" w:rsidTr="009D1ABB">
        <w:trPr>
          <w:trHeight w:hRule="exact" w:val="1502"/>
          <w:jc w:val="center"/>
        </w:trPr>
        <w:tc>
          <w:tcPr>
            <w:tcW w:w="1200" w:type="dxa"/>
            <w:tcBorders>
              <w:top w:val="single" w:sz="4" w:space="0" w:color="auto"/>
              <w:left w:val="single" w:sz="4" w:space="0" w:color="auto"/>
              <w:bottom w:val="single" w:sz="4" w:space="0" w:color="auto"/>
            </w:tcBorders>
            <w:shd w:val="clear" w:color="auto" w:fill="FFFFFF"/>
          </w:tcPr>
          <w:p w14:paraId="3BC8AFD0"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Д)</w:t>
            </w:r>
          </w:p>
          <w:p w14:paraId="1D0D9748"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1 —3 уч. часа</w:t>
            </w:r>
          </w:p>
        </w:tc>
        <w:tc>
          <w:tcPr>
            <w:tcW w:w="1133" w:type="dxa"/>
            <w:tcBorders>
              <w:top w:val="single" w:sz="4" w:space="0" w:color="auto"/>
              <w:left w:val="single" w:sz="4" w:space="0" w:color="auto"/>
              <w:bottom w:val="single" w:sz="4" w:space="0" w:color="auto"/>
            </w:tcBorders>
            <w:shd w:val="clear" w:color="auto" w:fill="FFFFFF"/>
          </w:tcPr>
          <w:p w14:paraId="2D715B08"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Религиоз</w:t>
            </w:r>
            <w:r w:rsidRPr="00A5128C">
              <w:rPr>
                <w:rStyle w:val="29pt"/>
                <w:rFonts w:ascii="Times New Roman" w:hAnsi="Times New Roman" w:cs="Times New Roman"/>
                <w:sz w:val="24"/>
                <w:szCs w:val="24"/>
              </w:rPr>
              <w:softHyphen/>
              <w:t>ные</w:t>
            </w:r>
          </w:p>
          <w:p w14:paraId="70BE0C62"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праздники</w:t>
            </w:r>
          </w:p>
        </w:tc>
        <w:tc>
          <w:tcPr>
            <w:tcW w:w="2213" w:type="dxa"/>
            <w:tcBorders>
              <w:top w:val="single" w:sz="4" w:space="0" w:color="auto"/>
              <w:left w:val="single" w:sz="4" w:space="0" w:color="auto"/>
              <w:bottom w:val="single" w:sz="4" w:space="0" w:color="auto"/>
            </w:tcBorders>
            <w:shd w:val="clear" w:color="auto" w:fill="FFFFFF"/>
          </w:tcPr>
          <w:p w14:paraId="45EDFA92"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Праздничная служба, вокальная</w:t>
            </w:r>
          </w:p>
          <w:p w14:paraId="55B28D54"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(в том числе хоровая) музыка религиозного содержания</w:t>
            </w:r>
            <w:r w:rsidRPr="00A5128C">
              <w:rPr>
                <w:rStyle w:val="29pt"/>
                <w:rFonts w:ascii="Times New Roman" w:hAnsi="Times New Roman" w:cs="Times New Roman"/>
                <w:sz w:val="24"/>
                <w:szCs w:val="24"/>
                <w:vertAlign w:val="superscript"/>
              </w:rPr>
              <w:t>1</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3DE4A4A2"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Слушание музыкальных фрагментов праздничных богослужений, определение характера музыки, её религиозного содержания. Разучивание (с опорой на нотный текст), исполнение доступных вокальных произведений духовной музыки.</w:t>
            </w:r>
          </w:p>
          <w:p w14:paraId="078CC1E2"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85pt"/>
                <w:rFonts w:eastAsia="Century Schoolbook"/>
                <w:sz w:val="24"/>
                <w:szCs w:val="24"/>
              </w:rPr>
              <w:t>На выбор или факультативно:</w:t>
            </w:r>
          </w:p>
          <w:p w14:paraId="3DF6A536"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Просмотр фильма, посвящённого религиозным праздникам.</w:t>
            </w:r>
          </w:p>
        </w:tc>
      </w:tr>
    </w:tbl>
    <w:p w14:paraId="67712EBE" w14:textId="77777777" w:rsidR="00BD3C4A" w:rsidRPr="00A5128C" w:rsidRDefault="00BD3C4A" w:rsidP="00A5128C">
      <w:pPr>
        <w:framePr w:w="10157" w:wrap="notBeside" w:vAnchor="text" w:hAnchor="text" w:xAlign="center" w:y="1"/>
        <w:spacing w:after="0" w:line="240" w:lineRule="auto"/>
        <w:ind w:firstLine="709"/>
        <w:jc w:val="both"/>
        <w:rPr>
          <w:rFonts w:ascii="Times New Roman" w:hAnsi="Times New Roman" w:cs="Times New Roman"/>
          <w:sz w:val="24"/>
          <w:szCs w:val="24"/>
        </w:rPr>
      </w:pPr>
    </w:p>
    <w:p w14:paraId="7C1B1B24" w14:textId="77777777" w:rsidR="00BD3C4A" w:rsidRPr="00A5128C" w:rsidRDefault="00BD3C4A" w:rsidP="00A5128C">
      <w:pPr>
        <w:spacing w:after="0" w:line="240" w:lineRule="auto"/>
        <w:ind w:firstLine="709"/>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00"/>
        <w:gridCol w:w="1133"/>
        <w:gridCol w:w="2213"/>
        <w:gridCol w:w="5611"/>
      </w:tblGrid>
      <w:tr w:rsidR="00BD3C4A" w:rsidRPr="00A5128C" w14:paraId="482BDB2E" w14:textId="77777777" w:rsidTr="00840819">
        <w:trPr>
          <w:trHeight w:hRule="exact" w:val="1434"/>
          <w:jc w:val="center"/>
        </w:trPr>
        <w:tc>
          <w:tcPr>
            <w:tcW w:w="1200" w:type="dxa"/>
            <w:tcBorders>
              <w:top w:val="single" w:sz="4" w:space="0" w:color="auto"/>
              <w:left w:val="single" w:sz="4" w:space="0" w:color="auto"/>
            </w:tcBorders>
            <w:shd w:val="clear" w:color="auto" w:fill="FFFFFF"/>
            <w:vAlign w:val="center"/>
          </w:tcPr>
          <w:p w14:paraId="36ED3867"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 блока, кол-во ча</w:t>
            </w:r>
            <w:r w:rsidRPr="00A5128C">
              <w:rPr>
                <w:rStyle w:val="2Calibri85pt"/>
                <w:rFonts w:ascii="Times New Roman" w:eastAsia="Century Schoolbook" w:hAnsi="Times New Roman" w:cs="Times New Roman"/>
                <w:sz w:val="24"/>
                <w:szCs w:val="24"/>
              </w:rPr>
              <w:softHyphen/>
              <w:t>сов</w:t>
            </w:r>
          </w:p>
        </w:tc>
        <w:tc>
          <w:tcPr>
            <w:tcW w:w="1133" w:type="dxa"/>
            <w:tcBorders>
              <w:top w:val="single" w:sz="4" w:space="0" w:color="auto"/>
              <w:left w:val="single" w:sz="4" w:space="0" w:color="auto"/>
            </w:tcBorders>
            <w:shd w:val="clear" w:color="auto" w:fill="FFFFFF"/>
            <w:vAlign w:val="center"/>
          </w:tcPr>
          <w:p w14:paraId="459998DD"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Тема</w:t>
            </w:r>
          </w:p>
        </w:tc>
        <w:tc>
          <w:tcPr>
            <w:tcW w:w="2213" w:type="dxa"/>
            <w:tcBorders>
              <w:top w:val="single" w:sz="4" w:space="0" w:color="auto"/>
              <w:left w:val="single" w:sz="4" w:space="0" w:color="auto"/>
            </w:tcBorders>
            <w:shd w:val="clear" w:color="auto" w:fill="FFFFFF"/>
            <w:vAlign w:val="center"/>
          </w:tcPr>
          <w:p w14:paraId="308A4122"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Содержание</w:t>
            </w:r>
          </w:p>
        </w:tc>
        <w:tc>
          <w:tcPr>
            <w:tcW w:w="5611" w:type="dxa"/>
            <w:tcBorders>
              <w:top w:val="single" w:sz="4" w:space="0" w:color="auto"/>
              <w:left w:val="single" w:sz="4" w:space="0" w:color="auto"/>
              <w:right w:val="single" w:sz="4" w:space="0" w:color="auto"/>
            </w:tcBorders>
            <w:shd w:val="clear" w:color="auto" w:fill="FFFFFF"/>
            <w:vAlign w:val="center"/>
          </w:tcPr>
          <w:p w14:paraId="42F18FF1"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Виды деятельности обучающихся</w:t>
            </w:r>
          </w:p>
        </w:tc>
      </w:tr>
      <w:tr w:rsidR="00BD3C4A" w:rsidRPr="00A5128C" w14:paraId="430DCCA8" w14:textId="77777777" w:rsidTr="009D1ABB">
        <w:trPr>
          <w:trHeight w:hRule="exact" w:val="878"/>
          <w:jc w:val="center"/>
        </w:trPr>
        <w:tc>
          <w:tcPr>
            <w:tcW w:w="1200" w:type="dxa"/>
            <w:tcBorders>
              <w:top w:val="single" w:sz="4" w:space="0" w:color="auto"/>
              <w:left w:val="single" w:sz="4" w:space="0" w:color="auto"/>
              <w:bottom w:val="single" w:sz="4" w:space="0" w:color="auto"/>
            </w:tcBorders>
            <w:shd w:val="clear" w:color="auto" w:fill="FFFFFF"/>
          </w:tcPr>
          <w:p w14:paraId="55844A41" w14:textId="77777777" w:rsidR="00BD3C4A" w:rsidRPr="00A5128C" w:rsidRDefault="00BD3C4A" w:rsidP="007B11D3">
            <w:pPr>
              <w:framePr w:w="10157" w:wrap="notBeside" w:vAnchor="text" w:hAnchor="text" w:xAlign="center" w:y="1"/>
              <w:spacing w:after="0" w:line="240" w:lineRule="auto"/>
              <w:jc w:val="both"/>
              <w:rPr>
                <w:rFonts w:ascii="Times New Roman" w:hAnsi="Times New Roman" w:cs="Times New Roman"/>
                <w:sz w:val="24"/>
                <w:szCs w:val="24"/>
              </w:rPr>
            </w:pPr>
          </w:p>
        </w:tc>
        <w:tc>
          <w:tcPr>
            <w:tcW w:w="1133" w:type="dxa"/>
            <w:tcBorders>
              <w:top w:val="single" w:sz="4" w:space="0" w:color="auto"/>
              <w:left w:val="single" w:sz="4" w:space="0" w:color="auto"/>
              <w:bottom w:val="single" w:sz="4" w:space="0" w:color="auto"/>
            </w:tcBorders>
            <w:shd w:val="clear" w:color="auto" w:fill="FFFFFF"/>
          </w:tcPr>
          <w:p w14:paraId="4F217196" w14:textId="77777777" w:rsidR="00BD3C4A" w:rsidRPr="00A5128C" w:rsidRDefault="00BD3C4A" w:rsidP="007B11D3">
            <w:pPr>
              <w:framePr w:w="10157" w:wrap="notBeside" w:vAnchor="text" w:hAnchor="text" w:xAlign="center" w:y="1"/>
              <w:spacing w:after="0" w:line="240" w:lineRule="auto"/>
              <w:jc w:val="both"/>
              <w:rPr>
                <w:rFonts w:ascii="Times New Roman" w:hAnsi="Times New Roman" w:cs="Times New Roman"/>
                <w:sz w:val="24"/>
                <w:szCs w:val="24"/>
              </w:rPr>
            </w:pPr>
          </w:p>
        </w:tc>
        <w:tc>
          <w:tcPr>
            <w:tcW w:w="2213" w:type="dxa"/>
            <w:tcBorders>
              <w:top w:val="single" w:sz="4" w:space="0" w:color="auto"/>
              <w:left w:val="single" w:sz="4" w:space="0" w:color="auto"/>
              <w:bottom w:val="single" w:sz="4" w:space="0" w:color="auto"/>
            </w:tcBorders>
            <w:shd w:val="clear" w:color="auto" w:fill="FFFFFF"/>
          </w:tcPr>
          <w:p w14:paraId="510F5664" w14:textId="77777777" w:rsidR="00BD3C4A" w:rsidRPr="00A5128C" w:rsidRDefault="00BD3C4A" w:rsidP="007B11D3">
            <w:pPr>
              <w:framePr w:w="10157" w:wrap="notBeside" w:vAnchor="text" w:hAnchor="text" w:xAlign="center" w:y="1"/>
              <w:spacing w:after="0" w:line="240" w:lineRule="auto"/>
              <w:jc w:val="both"/>
              <w:rPr>
                <w:rFonts w:ascii="Times New Roman" w:hAnsi="Times New Roman" w:cs="Times New Roman"/>
                <w:sz w:val="24"/>
                <w:szCs w:val="24"/>
              </w:rPr>
            </w:pP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54721E6E"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Посещение концерта духовной музыки.</w:t>
            </w:r>
          </w:p>
          <w:p w14:paraId="39065593"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Исследовательские проекты, посвящённые музыке религиозных праздников</w:t>
            </w:r>
          </w:p>
        </w:tc>
      </w:tr>
    </w:tbl>
    <w:p w14:paraId="03712439" w14:textId="77777777" w:rsidR="00BD3C4A" w:rsidRPr="00A5128C" w:rsidRDefault="00BD3C4A" w:rsidP="00A5128C">
      <w:pPr>
        <w:framePr w:w="10157" w:wrap="notBeside" w:vAnchor="text" w:hAnchor="text" w:xAlign="center" w:y="1"/>
        <w:spacing w:after="0" w:line="240" w:lineRule="auto"/>
        <w:ind w:firstLine="709"/>
        <w:jc w:val="both"/>
        <w:rPr>
          <w:rFonts w:ascii="Times New Roman" w:hAnsi="Times New Roman" w:cs="Times New Roman"/>
          <w:sz w:val="24"/>
          <w:szCs w:val="24"/>
        </w:rPr>
      </w:pPr>
    </w:p>
    <w:p w14:paraId="2687545C" w14:textId="77777777" w:rsidR="00BD3C4A" w:rsidRPr="00A5128C" w:rsidRDefault="00BD3C4A" w:rsidP="00A5128C">
      <w:pPr>
        <w:spacing w:after="0" w:line="240" w:lineRule="auto"/>
        <w:ind w:firstLine="709"/>
        <w:jc w:val="both"/>
        <w:rPr>
          <w:rFonts w:ascii="Times New Roman" w:hAnsi="Times New Roman" w:cs="Times New Roman"/>
          <w:sz w:val="24"/>
          <w:szCs w:val="24"/>
        </w:rPr>
      </w:pPr>
    </w:p>
    <w:p w14:paraId="37CBC59B" w14:textId="77777777" w:rsidR="00BD3C4A" w:rsidRPr="00A5128C" w:rsidRDefault="00BD3C4A"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146" w:name="bookmark159"/>
      <w:r w:rsidRPr="00A5128C">
        <w:rPr>
          <w:rFonts w:ascii="Times New Roman" w:hAnsi="Times New Roman" w:cs="Times New Roman"/>
          <w:sz w:val="24"/>
          <w:szCs w:val="24"/>
        </w:rPr>
        <w:t>Модуль № 5 «Классическая музыка»</w:t>
      </w:r>
      <w:bookmarkEnd w:id="146"/>
    </w:p>
    <w:p w14:paraId="1F68A46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w:t>
      </w:r>
      <w:r w:rsidRPr="00A5128C">
        <w:rPr>
          <w:rFonts w:ascii="Times New Roman" w:hAnsi="Times New Roman" w:cs="Times New Roman"/>
          <w:sz w:val="24"/>
          <w:szCs w:val="24"/>
        </w:rPr>
        <w:softHyphen/>
        <w:t>позиторов, воспитывать их музыкальный вкус на подлинно художественных произведениях.</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00"/>
        <w:gridCol w:w="1133"/>
        <w:gridCol w:w="2213"/>
        <w:gridCol w:w="5611"/>
      </w:tblGrid>
      <w:tr w:rsidR="00BD3C4A" w:rsidRPr="00A5128C" w14:paraId="5C5A2432" w14:textId="77777777" w:rsidTr="009D1ABB">
        <w:trPr>
          <w:trHeight w:hRule="exact" w:val="1018"/>
          <w:jc w:val="center"/>
        </w:trPr>
        <w:tc>
          <w:tcPr>
            <w:tcW w:w="1200" w:type="dxa"/>
            <w:tcBorders>
              <w:top w:val="single" w:sz="4" w:space="0" w:color="auto"/>
              <w:left w:val="single" w:sz="4" w:space="0" w:color="auto"/>
            </w:tcBorders>
            <w:shd w:val="clear" w:color="auto" w:fill="FFFFFF"/>
            <w:vAlign w:val="center"/>
          </w:tcPr>
          <w:p w14:paraId="0C77B5C6"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lastRenderedPageBreak/>
              <w:t>№ блока, кол-во ча</w:t>
            </w:r>
            <w:r w:rsidRPr="00A5128C">
              <w:rPr>
                <w:rStyle w:val="2Calibri85pt"/>
                <w:rFonts w:ascii="Times New Roman" w:eastAsia="Century Schoolbook" w:hAnsi="Times New Roman" w:cs="Times New Roman"/>
                <w:sz w:val="24"/>
                <w:szCs w:val="24"/>
              </w:rPr>
              <w:softHyphen/>
              <w:t>сов</w:t>
            </w:r>
          </w:p>
        </w:tc>
        <w:tc>
          <w:tcPr>
            <w:tcW w:w="1133" w:type="dxa"/>
            <w:tcBorders>
              <w:top w:val="single" w:sz="4" w:space="0" w:color="auto"/>
              <w:left w:val="single" w:sz="4" w:space="0" w:color="auto"/>
            </w:tcBorders>
            <w:shd w:val="clear" w:color="auto" w:fill="FFFFFF"/>
            <w:vAlign w:val="center"/>
          </w:tcPr>
          <w:p w14:paraId="678522CD"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Тема</w:t>
            </w:r>
          </w:p>
        </w:tc>
        <w:tc>
          <w:tcPr>
            <w:tcW w:w="2213" w:type="dxa"/>
            <w:tcBorders>
              <w:top w:val="single" w:sz="4" w:space="0" w:color="auto"/>
              <w:left w:val="single" w:sz="4" w:space="0" w:color="auto"/>
            </w:tcBorders>
            <w:shd w:val="clear" w:color="auto" w:fill="FFFFFF"/>
            <w:vAlign w:val="center"/>
          </w:tcPr>
          <w:p w14:paraId="79950350"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Содержание</w:t>
            </w:r>
          </w:p>
        </w:tc>
        <w:tc>
          <w:tcPr>
            <w:tcW w:w="5611" w:type="dxa"/>
            <w:tcBorders>
              <w:top w:val="single" w:sz="4" w:space="0" w:color="auto"/>
              <w:left w:val="single" w:sz="4" w:space="0" w:color="auto"/>
              <w:right w:val="single" w:sz="4" w:space="0" w:color="auto"/>
            </w:tcBorders>
            <w:shd w:val="clear" w:color="auto" w:fill="FFFFFF"/>
            <w:vAlign w:val="center"/>
          </w:tcPr>
          <w:p w14:paraId="64AD0308"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Виды деятельности обучающихся</w:t>
            </w:r>
          </w:p>
        </w:tc>
      </w:tr>
      <w:tr w:rsidR="00BD3C4A" w:rsidRPr="00A5128C" w14:paraId="77330CC0" w14:textId="77777777" w:rsidTr="009D1ABB">
        <w:trPr>
          <w:trHeight w:hRule="exact" w:val="2323"/>
          <w:jc w:val="center"/>
        </w:trPr>
        <w:tc>
          <w:tcPr>
            <w:tcW w:w="1200" w:type="dxa"/>
            <w:tcBorders>
              <w:top w:val="single" w:sz="4" w:space="0" w:color="auto"/>
              <w:left w:val="single" w:sz="4" w:space="0" w:color="auto"/>
            </w:tcBorders>
            <w:shd w:val="clear" w:color="auto" w:fill="FFFFFF"/>
          </w:tcPr>
          <w:p w14:paraId="092B6749"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А)</w:t>
            </w:r>
          </w:p>
          <w:p w14:paraId="61261C2E"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0,5—1 уч. час</w:t>
            </w:r>
          </w:p>
        </w:tc>
        <w:tc>
          <w:tcPr>
            <w:tcW w:w="1133" w:type="dxa"/>
            <w:tcBorders>
              <w:top w:val="single" w:sz="4" w:space="0" w:color="auto"/>
              <w:left w:val="single" w:sz="4" w:space="0" w:color="auto"/>
            </w:tcBorders>
            <w:shd w:val="clear" w:color="auto" w:fill="FFFFFF"/>
          </w:tcPr>
          <w:p w14:paraId="0E14078D"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Компози</w:t>
            </w:r>
            <w:r w:rsidRPr="00A5128C">
              <w:rPr>
                <w:rStyle w:val="29pt"/>
                <w:rFonts w:ascii="Times New Roman" w:hAnsi="Times New Roman" w:cs="Times New Roman"/>
                <w:sz w:val="24"/>
                <w:szCs w:val="24"/>
              </w:rPr>
              <w:softHyphen/>
              <w:t>тор — ис</w:t>
            </w:r>
            <w:r w:rsidRPr="00A5128C">
              <w:rPr>
                <w:rStyle w:val="29pt"/>
                <w:rFonts w:ascii="Times New Roman" w:hAnsi="Times New Roman" w:cs="Times New Roman"/>
                <w:sz w:val="24"/>
                <w:szCs w:val="24"/>
              </w:rPr>
              <w:softHyphen/>
              <w:t>полни</w:t>
            </w:r>
            <w:r w:rsidRPr="00A5128C">
              <w:rPr>
                <w:rStyle w:val="29pt"/>
                <w:rFonts w:ascii="Times New Roman" w:hAnsi="Times New Roman" w:cs="Times New Roman"/>
                <w:sz w:val="24"/>
                <w:szCs w:val="24"/>
              </w:rPr>
              <w:softHyphen/>
              <w:t>тель — слушатель</w:t>
            </w:r>
          </w:p>
        </w:tc>
        <w:tc>
          <w:tcPr>
            <w:tcW w:w="2213" w:type="dxa"/>
            <w:tcBorders>
              <w:top w:val="single" w:sz="4" w:space="0" w:color="auto"/>
              <w:left w:val="single" w:sz="4" w:space="0" w:color="auto"/>
            </w:tcBorders>
            <w:shd w:val="clear" w:color="auto" w:fill="FFFFFF"/>
          </w:tcPr>
          <w:p w14:paraId="317262D9"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Кого называют компози</w:t>
            </w:r>
            <w:r w:rsidRPr="00A5128C">
              <w:rPr>
                <w:rStyle w:val="29pt"/>
                <w:rFonts w:ascii="Times New Roman" w:hAnsi="Times New Roman" w:cs="Times New Roman"/>
                <w:sz w:val="24"/>
                <w:szCs w:val="24"/>
              </w:rPr>
              <w:softHyphen/>
              <w:t>тором, исполнителем? Нужно ли учиться слу</w:t>
            </w:r>
            <w:r w:rsidRPr="00A5128C">
              <w:rPr>
                <w:rStyle w:val="29pt"/>
                <w:rFonts w:ascii="Times New Roman" w:hAnsi="Times New Roman" w:cs="Times New Roman"/>
                <w:sz w:val="24"/>
                <w:szCs w:val="24"/>
              </w:rPr>
              <w:softHyphen/>
              <w:t>шать музыку?</w:t>
            </w:r>
          </w:p>
          <w:p w14:paraId="0C46E245"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Что значит «уметь слу</w:t>
            </w:r>
            <w:r w:rsidRPr="00A5128C">
              <w:rPr>
                <w:rStyle w:val="29pt"/>
                <w:rFonts w:ascii="Times New Roman" w:hAnsi="Times New Roman" w:cs="Times New Roman"/>
                <w:sz w:val="24"/>
                <w:szCs w:val="24"/>
              </w:rPr>
              <w:softHyphen/>
              <w:t>шать музыку»? Концерт, концертный зал.</w:t>
            </w:r>
          </w:p>
          <w:p w14:paraId="166336D4"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Правила поведения в концертном зале</w:t>
            </w:r>
          </w:p>
        </w:tc>
        <w:tc>
          <w:tcPr>
            <w:tcW w:w="5611" w:type="dxa"/>
            <w:tcBorders>
              <w:top w:val="single" w:sz="4" w:space="0" w:color="auto"/>
              <w:left w:val="single" w:sz="4" w:space="0" w:color="auto"/>
              <w:right w:val="single" w:sz="4" w:space="0" w:color="auto"/>
            </w:tcBorders>
            <w:shd w:val="clear" w:color="auto" w:fill="FFFFFF"/>
            <w:vAlign w:val="center"/>
          </w:tcPr>
          <w:p w14:paraId="773B1A9C"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Просмотр видеозаписи концерта. Слушание музыки, рассматривание иллюстраций. Диалог с учителем по теме занятия. «Я — исполни</w:t>
            </w:r>
            <w:r w:rsidRPr="00A5128C">
              <w:rPr>
                <w:rStyle w:val="29pt"/>
                <w:rFonts w:ascii="Times New Roman" w:hAnsi="Times New Roman" w:cs="Times New Roman"/>
                <w:sz w:val="24"/>
                <w:szCs w:val="24"/>
              </w:rPr>
              <w:softHyphen/>
              <w:t>тель». Игра — имитация исполнительских движений. Игра «Я — композитор» (сочинение небольших попевок, мелодических фраз). Освоение правил поведения на концерте</w:t>
            </w:r>
            <w:r w:rsidRPr="00A5128C">
              <w:rPr>
                <w:rStyle w:val="29pt"/>
                <w:rFonts w:ascii="Times New Roman" w:hAnsi="Times New Roman" w:cs="Times New Roman"/>
                <w:sz w:val="24"/>
                <w:szCs w:val="24"/>
                <w:vertAlign w:val="superscript"/>
              </w:rPr>
              <w:t>2</w:t>
            </w:r>
            <w:r w:rsidRPr="00A5128C">
              <w:rPr>
                <w:rStyle w:val="29pt"/>
                <w:rFonts w:ascii="Times New Roman" w:hAnsi="Times New Roman" w:cs="Times New Roman"/>
                <w:sz w:val="24"/>
                <w:szCs w:val="24"/>
              </w:rPr>
              <w:t>.</w:t>
            </w:r>
          </w:p>
          <w:p w14:paraId="3178CA55"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85pt"/>
                <w:rFonts w:eastAsia="Century Schoolbook"/>
                <w:sz w:val="24"/>
                <w:szCs w:val="24"/>
              </w:rPr>
              <w:t>На выбор или факультативно</w:t>
            </w:r>
            <w:r w:rsidRPr="00A5128C">
              <w:rPr>
                <w:rStyle w:val="29pt"/>
                <w:rFonts w:ascii="Times New Roman" w:hAnsi="Times New Roman" w:cs="Times New Roman"/>
                <w:sz w:val="24"/>
                <w:szCs w:val="24"/>
              </w:rPr>
              <w:t>:</w:t>
            </w:r>
          </w:p>
          <w:p w14:paraId="01F6FBDE"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«Как на концерте» — выступление учителя или одноклассника, обу</w:t>
            </w:r>
            <w:r w:rsidRPr="00A5128C">
              <w:rPr>
                <w:rStyle w:val="29pt"/>
                <w:rFonts w:ascii="Times New Roman" w:hAnsi="Times New Roman" w:cs="Times New Roman"/>
                <w:sz w:val="24"/>
                <w:szCs w:val="24"/>
              </w:rPr>
              <w:softHyphen/>
              <w:t>чающегося в музыкальной школе, с исполнением краткого музы</w:t>
            </w:r>
            <w:r w:rsidRPr="00A5128C">
              <w:rPr>
                <w:rStyle w:val="29pt"/>
                <w:rFonts w:ascii="Times New Roman" w:hAnsi="Times New Roman" w:cs="Times New Roman"/>
                <w:sz w:val="24"/>
                <w:szCs w:val="24"/>
              </w:rPr>
              <w:softHyphen/>
              <w:t>кального произведения.</w:t>
            </w:r>
          </w:p>
          <w:p w14:paraId="7B293715"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Посещение концерта классической музыки</w:t>
            </w:r>
          </w:p>
        </w:tc>
      </w:tr>
      <w:tr w:rsidR="00BD3C4A" w:rsidRPr="00A5128C" w14:paraId="27FD8794" w14:textId="77777777" w:rsidTr="009D1ABB">
        <w:trPr>
          <w:trHeight w:hRule="exact" w:val="869"/>
          <w:jc w:val="center"/>
        </w:trPr>
        <w:tc>
          <w:tcPr>
            <w:tcW w:w="1200" w:type="dxa"/>
            <w:tcBorders>
              <w:top w:val="single" w:sz="4" w:space="0" w:color="auto"/>
              <w:left w:val="single" w:sz="4" w:space="0" w:color="auto"/>
              <w:bottom w:val="single" w:sz="4" w:space="0" w:color="auto"/>
            </w:tcBorders>
            <w:shd w:val="clear" w:color="auto" w:fill="FFFFFF"/>
            <w:vAlign w:val="center"/>
          </w:tcPr>
          <w:p w14:paraId="7C7D16B6"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Б)</w:t>
            </w:r>
          </w:p>
          <w:p w14:paraId="65DD32C9"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2—6 уч. часов</w:t>
            </w:r>
          </w:p>
        </w:tc>
        <w:tc>
          <w:tcPr>
            <w:tcW w:w="1133" w:type="dxa"/>
            <w:tcBorders>
              <w:top w:val="single" w:sz="4" w:space="0" w:color="auto"/>
              <w:left w:val="single" w:sz="4" w:space="0" w:color="auto"/>
              <w:bottom w:val="single" w:sz="4" w:space="0" w:color="auto"/>
            </w:tcBorders>
            <w:shd w:val="clear" w:color="auto" w:fill="FFFFFF"/>
            <w:vAlign w:val="center"/>
          </w:tcPr>
          <w:p w14:paraId="71F22DCC"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Компози</w:t>
            </w:r>
            <w:r w:rsidRPr="00A5128C">
              <w:rPr>
                <w:rStyle w:val="29pt"/>
                <w:rFonts w:ascii="Times New Roman" w:hAnsi="Times New Roman" w:cs="Times New Roman"/>
                <w:sz w:val="24"/>
                <w:szCs w:val="24"/>
              </w:rPr>
              <w:softHyphen/>
              <w:t>торы — детям</w:t>
            </w:r>
          </w:p>
        </w:tc>
        <w:tc>
          <w:tcPr>
            <w:tcW w:w="2213" w:type="dxa"/>
            <w:tcBorders>
              <w:top w:val="single" w:sz="4" w:space="0" w:color="auto"/>
              <w:left w:val="single" w:sz="4" w:space="0" w:color="auto"/>
              <w:bottom w:val="single" w:sz="4" w:space="0" w:color="auto"/>
            </w:tcBorders>
            <w:shd w:val="clear" w:color="auto" w:fill="FFFFFF"/>
            <w:vAlign w:val="center"/>
          </w:tcPr>
          <w:p w14:paraId="72D3D0B6"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Детская музыка П. И. Чайковского, С. С. Прокофьева,</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42FABBA5"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Слушание музыки, определение основного характера, музыкаль</w:t>
            </w:r>
            <w:r w:rsidRPr="00A5128C">
              <w:rPr>
                <w:rStyle w:val="29pt"/>
                <w:rFonts w:ascii="Times New Roman" w:hAnsi="Times New Roman" w:cs="Times New Roman"/>
                <w:sz w:val="24"/>
                <w:szCs w:val="24"/>
              </w:rPr>
              <w:softHyphen/>
              <w:t>но-выразительных средств, использованных композитором. Подбор эпитетов, иллюстраций к музыке. Определение жанра.</w:t>
            </w:r>
          </w:p>
        </w:tc>
      </w:tr>
    </w:tbl>
    <w:p w14:paraId="4446FC0D" w14:textId="77777777" w:rsidR="00BD3C4A" w:rsidRPr="00A5128C" w:rsidRDefault="00BD3C4A" w:rsidP="00A5128C">
      <w:pPr>
        <w:framePr w:w="10157" w:wrap="notBeside" w:vAnchor="text" w:hAnchor="text" w:xAlign="center" w:y="1"/>
        <w:spacing w:after="0" w:line="240" w:lineRule="auto"/>
        <w:ind w:firstLine="709"/>
        <w:jc w:val="both"/>
        <w:rPr>
          <w:rFonts w:ascii="Times New Roman" w:hAnsi="Times New Roman" w:cs="Times New Roman"/>
          <w:sz w:val="24"/>
          <w:szCs w:val="24"/>
        </w:rPr>
      </w:pPr>
    </w:p>
    <w:p w14:paraId="72405CE8" w14:textId="77777777" w:rsidR="00BD3C4A" w:rsidRPr="00A5128C" w:rsidRDefault="00BD3C4A" w:rsidP="00A5128C">
      <w:pPr>
        <w:spacing w:after="0" w:line="240" w:lineRule="auto"/>
        <w:ind w:firstLine="709"/>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00"/>
        <w:gridCol w:w="1133"/>
        <w:gridCol w:w="2213"/>
        <w:gridCol w:w="5611"/>
      </w:tblGrid>
      <w:tr w:rsidR="00BD3C4A" w:rsidRPr="00A5128C" w14:paraId="0D089AA3" w14:textId="77777777" w:rsidTr="009D1ABB">
        <w:trPr>
          <w:trHeight w:hRule="exact" w:val="1018"/>
          <w:jc w:val="center"/>
        </w:trPr>
        <w:tc>
          <w:tcPr>
            <w:tcW w:w="1200" w:type="dxa"/>
            <w:tcBorders>
              <w:top w:val="single" w:sz="4" w:space="0" w:color="auto"/>
              <w:left w:val="single" w:sz="4" w:space="0" w:color="auto"/>
            </w:tcBorders>
            <w:shd w:val="clear" w:color="auto" w:fill="FFFFFF"/>
            <w:vAlign w:val="center"/>
          </w:tcPr>
          <w:p w14:paraId="2A39167C"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 блока, кол-во ча</w:t>
            </w:r>
            <w:r w:rsidRPr="00A5128C">
              <w:rPr>
                <w:rStyle w:val="2Calibri85pt"/>
                <w:rFonts w:ascii="Times New Roman" w:eastAsia="Century Schoolbook" w:hAnsi="Times New Roman" w:cs="Times New Roman"/>
                <w:sz w:val="24"/>
                <w:szCs w:val="24"/>
              </w:rPr>
              <w:softHyphen/>
              <w:t>сов</w:t>
            </w:r>
          </w:p>
        </w:tc>
        <w:tc>
          <w:tcPr>
            <w:tcW w:w="1133" w:type="dxa"/>
            <w:tcBorders>
              <w:top w:val="single" w:sz="4" w:space="0" w:color="auto"/>
              <w:left w:val="single" w:sz="4" w:space="0" w:color="auto"/>
            </w:tcBorders>
            <w:shd w:val="clear" w:color="auto" w:fill="FFFFFF"/>
            <w:vAlign w:val="center"/>
          </w:tcPr>
          <w:p w14:paraId="6B206398"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Тема</w:t>
            </w:r>
          </w:p>
        </w:tc>
        <w:tc>
          <w:tcPr>
            <w:tcW w:w="2213" w:type="dxa"/>
            <w:tcBorders>
              <w:top w:val="single" w:sz="4" w:space="0" w:color="auto"/>
              <w:left w:val="single" w:sz="4" w:space="0" w:color="auto"/>
            </w:tcBorders>
            <w:shd w:val="clear" w:color="auto" w:fill="FFFFFF"/>
            <w:vAlign w:val="center"/>
          </w:tcPr>
          <w:p w14:paraId="5499A22C"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Содержание</w:t>
            </w:r>
          </w:p>
        </w:tc>
        <w:tc>
          <w:tcPr>
            <w:tcW w:w="5611" w:type="dxa"/>
            <w:tcBorders>
              <w:top w:val="single" w:sz="4" w:space="0" w:color="auto"/>
              <w:left w:val="single" w:sz="4" w:space="0" w:color="auto"/>
              <w:right w:val="single" w:sz="4" w:space="0" w:color="auto"/>
            </w:tcBorders>
            <w:shd w:val="clear" w:color="auto" w:fill="FFFFFF"/>
            <w:vAlign w:val="center"/>
          </w:tcPr>
          <w:p w14:paraId="24EF57D0"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Виды деятельности обучающихся</w:t>
            </w:r>
          </w:p>
        </w:tc>
      </w:tr>
      <w:tr w:rsidR="00BD3C4A" w:rsidRPr="00A5128C" w14:paraId="574D4623" w14:textId="77777777" w:rsidTr="009D1ABB">
        <w:trPr>
          <w:trHeight w:hRule="exact" w:val="1478"/>
          <w:jc w:val="center"/>
        </w:trPr>
        <w:tc>
          <w:tcPr>
            <w:tcW w:w="1200" w:type="dxa"/>
            <w:tcBorders>
              <w:top w:val="single" w:sz="4" w:space="0" w:color="auto"/>
              <w:left w:val="single" w:sz="4" w:space="0" w:color="auto"/>
            </w:tcBorders>
            <w:shd w:val="clear" w:color="auto" w:fill="FFFFFF"/>
          </w:tcPr>
          <w:p w14:paraId="1E210B0D" w14:textId="77777777" w:rsidR="00BD3C4A" w:rsidRPr="00A5128C" w:rsidRDefault="00BD3C4A" w:rsidP="007B11D3">
            <w:pPr>
              <w:framePr w:w="10157" w:wrap="notBeside" w:vAnchor="text" w:hAnchor="text" w:xAlign="center" w:y="1"/>
              <w:spacing w:after="0" w:line="240" w:lineRule="auto"/>
              <w:jc w:val="both"/>
              <w:rPr>
                <w:rFonts w:ascii="Times New Roman" w:hAnsi="Times New Roman" w:cs="Times New Roman"/>
                <w:sz w:val="24"/>
                <w:szCs w:val="24"/>
              </w:rPr>
            </w:pPr>
          </w:p>
        </w:tc>
        <w:tc>
          <w:tcPr>
            <w:tcW w:w="1133" w:type="dxa"/>
            <w:tcBorders>
              <w:top w:val="single" w:sz="4" w:space="0" w:color="auto"/>
              <w:left w:val="single" w:sz="4" w:space="0" w:color="auto"/>
            </w:tcBorders>
            <w:shd w:val="clear" w:color="auto" w:fill="FFFFFF"/>
          </w:tcPr>
          <w:p w14:paraId="74B1AF29" w14:textId="77777777" w:rsidR="00BD3C4A" w:rsidRPr="00A5128C" w:rsidRDefault="00BD3C4A" w:rsidP="007B11D3">
            <w:pPr>
              <w:framePr w:w="10157" w:wrap="notBeside" w:vAnchor="text" w:hAnchor="text" w:xAlign="center" w:y="1"/>
              <w:spacing w:after="0" w:line="240" w:lineRule="auto"/>
              <w:jc w:val="both"/>
              <w:rPr>
                <w:rFonts w:ascii="Times New Roman" w:hAnsi="Times New Roman" w:cs="Times New Roman"/>
                <w:sz w:val="24"/>
                <w:szCs w:val="24"/>
              </w:rPr>
            </w:pPr>
          </w:p>
        </w:tc>
        <w:tc>
          <w:tcPr>
            <w:tcW w:w="2213" w:type="dxa"/>
            <w:tcBorders>
              <w:top w:val="single" w:sz="4" w:space="0" w:color="auto"/>
              <w:left w:val="single" w:sz="4" w:space="0" w:color="auto"/>
            </w:tcBorders>
            <w:shd w:val="clear" w:color="auto" w:fill="FFFFFF"/>
          </w:tcPr>
          <w:p w14:paraId="5F99B5FF"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Д. Б. Кабалевского и др. Понятие жанра.</w:t>
            </w:r>
          </w:p>
          <w:p w14:paraId="26E7EC74"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Песня, танец, марш</w:t>
            </w:r>
          </w:p>
        </w:tc>
        <w:tc>
          <w:tcPr>
            <w:tcW w:w="5611" w:type="dxa"/>
            <w:tcBorders>
              <w:top w:val="single" w:sz="4" w:space="0" w:color="auto"/>
              <w:left w:val="single" w:sz="4" w:space="0" w:color="auto"/>
              <w:right w:val="single" w:sz="4" w:space="0" w:color="auto"/>
            </w:tcBorders>
            <w:shd w:val="clear" w:color="auto" w:fill="FFFFFF"/>
            <w:vAlign w:val="center"/>
          </w:tcPr>
          <w:p w14:paraId="2A66D870"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Музыкальная викторина.</w:t>
            </w:r>
          </w:p>
          <w:p w14:paraId="468A004D"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Вокализация, исполнение мелодий инструментальных пьес со сло</w:t>
            </w:r>
            <w:r w:rsidRPr="00A5128C">
              <w:rPr>
                <w:rStyle w:val="29pt"/>
                <w:rFonts w:ascii="Times New Roman" w:hAnsi="Times New Roman" w:cs="Times New Roman"/>
                <w:sz w:val="24"/>
                <w:szCs w:val="24"/>
              </w:rPr>
              <w:softHyphen/>
              <w:t>вами. Разучивание, исполнение песен.</w:t>
            </w:r>
          </w:p>
          <w:p w14:paraId="373A6BFB"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Сочинение ритмических аккомпанементов (с помощью звучащих жестов или ударных и шумовых инструментов) к пьесам маршевого и танцевального характера</w:t>
            </w:r>
          </w:p>
        </w:tc>
      </w:tr>
      <w:tr w:rsidR="00BD3C4A" w:rsidRPr="00A5128C" w14:paraId="7B0D8FFE" w14:textId="77777777" w:rsidTr="009D1ABB">
        <w:trPr>
          <w:trHeight w:hRule="exact" w:val="2510"/>
          <w:jc w:val="center"/>
        </w:trPr>
        <w:tc>
          <w:tcPr>
            <w:tcW w:w="1200" w:type="dxa"/>
            <w:tcBorders>
              <w:top w:val="single" w:sz="4" w:space="0" w:color="auto"/>
              <w:left w:val="single" w:sz="4" w:space="0" w:color="auto"/>
            </w:tcBorders>
            <w:shd w:val="clear" w:color="auto" w:fill="FFFFFF"/>
          </w:tcPr>
          <w:p w14:paraId="4A889145"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В)</w:t>
            </w:r>
          </w:p>
          <w:p w14:paraId="7439D4C3"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2—6 уч. часов</w:t>
            </w:r>
          </w:p>
        </w:tc>
        <w:tc>
          <w:tcPr>
            <w:tcW w:w="1133" w:type="dxa"/>
            <w:tcBorders>
              <w:top w:val="single" w:sz="4" w:space="0" w:color="auto"/>
              <w:left w:val="single" w:sz="4" w:space="0" w:color="auto"/>
            </w:tcBorders>
            <w:shd w:val="clear" w:color="auto" w:fill="FFFFFF"/>
          </w:tcPr>
          <w:p w14:paraId="69A42EBB"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Оркестр</w:t>
            </w:r>
          </w:p>
        </w:tc>
        <w:tc>
          <w:tcPr>
            <w:tcW w:w="2213" w:type="dxa"/>
            <w:tcBorders>
              <w:top w:val="single" w:sz="4" w:space="0" w:color="auto"/>
              <w:left w:val="single" w:sz="4" w:space="0" w:color="auto"/>
            </w:tcBorders>
            <w:shd w:val="clear" w:color="auto" w:fill="FFFFFF"/>
          </w:tcPr>
          <w:p w14:paraId="5AA1995E"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Оркестр — большой коллектив музыкантов. Дирижёр, партитура, репетиция. Жанр кон</w:t>
            </w:r>
            <w:r w:rsidRPr="00A5128C">
              <w:rPr>
                <w:rStyle w:val="29pt"/>
                <w:rFonts w:ascii="Times New Roman" w:hAnsi="Times New Roman" w:cs="Times New Roman"/>
                <w:sz w:val="24"/>
                <w:szCs w:val="24"/>
              </w:rPr>
              <w:softHyphen/>
              <w:t>церта — музыкальное соревнование солиста с оркестром</w:t>
            </w:r>
            <w:r w:rsidRPr="00A5128C">
              <w:rPr>
                <w:rStyle w:val="29pt"/>
                <w:rFonts w:ascii="Times New Roman" w:hAnsi="Times New Roman" w:cs="Times New Roman"/>
                <w:sz w:val="24"/>
                <w:szCs w:val="24"/>
                <w:vertAlign w:val="superscript"/>
              </w:rPr>
              <w:t>1</w:t>
            </w:r>
          </w:p>
        </w:tc>
        <w:tc>
          <w:tcPr>
            <w:tcW w:w="5611" w:type="dxa"/>
            <w:tcBorders>
              <w:top w:val="single" w:sz="4" w:space="0" w:color="auto"/>
              <w:left w:val="single" w:sz="4" w:space="0" w:color="auto"/>
              <w:right w:val="single" w:sz="4" w:space="0" w:color="auto"/>
            </w:tcBorders>
            <w:shd w:val="clear" w:color="auto" w:fill="FFFFFF"/>
            <w:vAlign w:val="center"/>
          </w:tcPr>
          <w:p w14:paraId="04859866"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Слушание музыки в исполнении оркестра. Просмотр видеозаписи. Диалог с учителем о роли дирижёра.</w:t>
            </w:r>
          </w:p>
          <w:p w14:paraId="14342E17"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«Я — дирижёр» — игра — имитация дирижёрских жестов во время звучания музыки.</w:t>
            </w:r>
          </w:p>
          <w:p w14:paraId="30D8E234"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Разучивание и исполнение песен соответствующей тематики. Знакомство с принципом расположения партий в партитуре. Разучива</w:t>
            </w:r>
            <w:r w:rsidRPr="00A5128C">
              <w:rPr>
                <w:rStyle w:val="29pt"/>
                <w:rFonts w:ascii="Times New Roman" w:hAnsi="Times New Roman" w:cs="Times New Roman"/>
                <w:sz w:val="24"/>
                <w:szCs w:val="24"/>
              </w:rPr>
              <w:softHyphen/>
              <w:t>ние, исполнение (с ориентацией на нотную запись) ритмической парти</w:t>
            </w:r>
            <w:r w:rsidRPr="00A5128C">
              <w:rPr>
                <w:rStyle w:val="29pt"/>
                <w:rFonts w:ascii="Times New Roman" w:hAnsi="Times New Roman" w:cs="Times New Roman"/>
                <w:sz w:val="24"/>
                <w:szCs w:val="24"/>
              </w:rPr>
              <w:softHyphen/>
              <w:t>туры для 2—3 ударных инструментов.</w:t>
            </w:r>
          </w:p>
          <w:p w14:paraId="0B6AA110"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85pt"/>
                <w:rFonts w:eastAsia="Century Schoolbook"/>
                <w:sz w:val="24"/>
                <w:szCs w:val="24"/>
              </w:rPr>
              <w:t>На выбор или факультативно</w:t>
            </w:r>
            <w:r w:rsidRPr="00A5128C">
              <w:rPr>
                <w:rStyle w:val="29pt"/>
                <w:rFonts w:ascii="Times New Roman" w:hAnsi="Times New Roman" w:cs="Times New Roman"/>
                <w:sz w:val="24"/>
                <w:szCs w:val="24"/>
              </w:rPr>
              <w:t>:</w:t>
            </w:r>
          </w:p>
          <w:p w14:paraId="14B190D2"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Работа по группам — сочинение своего варианта ритмической пар</w:t>
            </w:r>
            <w:r w:rsidRPr="00A5128C">
              <w:rPr>
                <w:rStyle w:val="29pt"/>
                <w:rFonts w:ascii="Times New Roman" w:hAnsi="Times New Roman" w:cs="Times New Roman"/>
                <w:sz w:val="24"/>
                <w:szCs w:val="24"/>
              </w:rPr>
              <w:softHyphen/>
              <w:t>титуры</w:t>
            </w:r>
          </w:p>
        </w:tc>
      </w:tr>
      <w:tr w:rsidR="00BD3C4A" w:rsidRPr="00A5128C" w14:paraId="2A5DA862" w14:textId="77777777" w:rsidTr="009D1ABB">
        <w:trPr>
          <w:trHeight w:hRule="exact" w:val="1075"/>
          <w:jc w:val="center"/>
        </w:trPr>
        <w:tc>
          <w:tcPr>
            <w:tcW w:w="1200" w:type="dxa"/>
            <w:tcBorders>
              <w:top w:val="single" w:sz="4" w:space="0" w:color="auto"/>
              <w:left w:val="single" w:sz="4" w:space="0" w:color="auto"/>
              <w:bottom w:val="single" w:sz="4" w:space="0" w:color="auto"/>
            </w:tcBorders>
            <w:shd w:val="clear" w:color="auto" w:fill="FFFFFF"/>
          </w:tcPr>
          <w:p w14:paraId="5259FCF5"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Г)</w:t>
            </w:r>
          </w:p>
          <w:p w14:paraId="614A1C3E"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1—2 уч. часа</w:t>
            </w:r>
          </w:p>
        </w:tc>
        <w:tc>
          <w:tcPr>
            <w:tcW w:w="1133" w:type="dxa"/>
            <w:tcBorders>
              <w:top w:val="single" w:sz="4" w:space="0" w:color="auto"/>
              <w:left w:val="single" w:sz="4" w:space="0" w:color="auto"/>
              <w:bottom w:val="single" w:sz="4" w:space="0" w:color="auto"/>
            </w:tcBorders>
            <w:shd w:val="clear" w:color="auto" w:fill="FFFFFF"/>
            <w:vAlign w:val="center"/>
          </w:tcPr>
          <w:p w14:paraId="732A5D2C"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Музы</w:t>
            </w:r>
            <w:r w:rsidRPr="00A5128C">
              <w:rPr>
                <w:rStyle w:val="29pt"/>
                <w:rFonts w:ascii="Times New Roman" w:hAnsi="Times New Roman" w:cs="Times New Roman"/>
                <w:sz w:val="24"/>
                <w:szCs w:val="24"/>
              </w:rPr>
              <w:softHyphen/>
              <w:t>кальные</w:t>
            </w:r>
          </w:p>
          <w:p w14:paraId="3B455B58"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инстру</w:t>
            </w:r>
            <w:r w:rsidRPr="00A5128C">
              <w:rPr>
                <w:rStyle w:val="29pt"/>
                <w:rFonts w:ascii="Times New Roman" w:hAnsi="Times New Roman" w:cs="Times New Roman"/>
                <w:sz w:val="24"/>
                <w:szCs w:val="24"/>
              </w:rPr>
              <w:softHyphen/>
              <w:t>менты.</w:t>
            </w:r>
          </w:p>
        </w:tc>
        <w:tc>
          <w:tcPr>
            <w:tcW w:w="2213" w:type="dxa"/>
            <w:tcBorders>
              <w:top w:val="single" w:sz="4" w:space="0" w:color="auto"/>
              <w:left w:val="single" w:sz="4" w:space="0" w:color="auto"/>
              <w:bottom w:val="single" w:sz="4" w:space="0" w:color="auto"/>
            </w:tcBorders>
            <w:shd w:val="clear" w:color="auto" w:fill="FFFFFF"/>
            <w:vAlign w:val="center"/>
          </w:tcPr>
          <w:p w14:paraId="6ECE0A45"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Рояль и пианино. Исто</w:t>
            </w:r>
            <w:r w:rsidRPr="00A5128C">
              <w:rPr>
                <w:rStyle w:val="29pt"/>
                <w:rFonts w:ascii="Times New Roman" w:hAnsi="Times New Roman" w:cs="Times New Roman"/>
                <w:sz w:val="24"/>
                <w:szCs w:val="24"/>
              </w:rPr>
              <w:softHyphen/>
              <w:t>рия изобретения форте</w:t>
            </w:r>
            <w:r w:rsidRPr="00A5128C">
              <w:rPr>
                <w:rStyle w:val="29pt"/>
                <w:rFonts w:ascii="Times New Roman" w:hAnsi="Times New Roman" w:cs="Times New Roman"/>
                <w:sz w:val="24"/>
                <w:szCs w:val="24"/>
              </w:rPr>
              <w:softHyphen/>
              <w:t>пиано, «секрет» названия инструмента (форте +</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716CE7F5"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Знакомство с многообразием красок фортепиано. Слушание фортепи</w:t>
            </w:r>
            <w:r w:rsidRPr="00A5128C">
              <w:rPr>
                <w:rStyle w:val="29pt"/>
                <w:rFonts w:ascii="Times New Roman" w:hAnsi="Times New Roman" w:cs="Times New Roman"/>
                <w:sz w:val="24"/>
                <w:szCs w:val="24"/>
              </w:rPr>
              <w:softHyphen/>
              <w:t>анных пьес в исполнении известных пианистов.</w:t>
            </w:r>
          </w:p>
          <w:p w14:paraId="7A0B9B9C"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«Я — пианист» — игра — имитация исполнительских движений во время звучания музыки.</w:t>
            </w:r>
          </w:p>
        </w:tc>
      </w:tr>
    </w:tbl>
    <w:p w14:paraId="6611830D" w14:textId="77777777" w:rsidR="00BD3C4A" w:rsidRPr="00A5128C" w:rsidRDefault="00BD3C4A" w:rsidP="00A5128C">
      <w:pPr>
        <w:framePr w:w="10157" w:wrap="notBeside" w:vAnchor="text" w:hAnchor="text" w:xAlign="center" w:y="1"/>
        <w:spacing w:after="0" w:line="240" w:lineRule="auto"/>
        <w:ind w:firstLine="709"/>
        <w:jc w:val="both"/>
        <w:rPr>
          <w:rFonts w:ascii="Times New Roman" w:hAnsi="Times New Roman" w:cs="Times New Roman"/>
          <w:sz w:val="24"/>
          <w:szCs w:val="24"/>
        </w:rPr>
      </w:pPr>
    </w:p>
    <w:p w14:paraId="48DD868E" w14:textId="77777777" w:rsidR="00BD3C4A" w:rsidRPr="00A5128C" w:rsidRDefault="00BD3C4A" w:rsidP="00A5128C">
      <w:pPr>
        <w:spacing w:after="0" w:line="240" w:lineRule="auto"/>
        <w:ind w:firstLine="709"/>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00"/>
        <w:gridCol w:w="1133"/>
        <w:gridCol w:w="2213"/>
        <w:gridCol w:w="5611"/>
      </w:tblGrid>
      <w:tr w:rsidR="00BD3C4A" w:rsidRPr="00A5128C" w14:paraId="35DAEEA0" w14:textId="77777777" w:rsidTr="009D1ABB">
        <w:trPr>
          <w:trHeight w:hRule="exact" w:val="1018"/>
          <w:jc w:val="center"/>
        </w:trPr>
        <w:tc>
          <w:tcPr>
            <w:tcW w:w="1200" w:type="dxa"/>
            <w:tcBorders>
              <w:top w:val="single" w:sz="4" w:space="0" w:color="auto"/>
              <w:left w:val="single" w:sz="4" w:space="0" w:color="auto"/>
            </w:tcBorders>
            <w:shd w:val="clear" w:color="auto" w:fill="FFFFFF"/>
            <w:vAlign w:val="center"/>
          </w:tcPr>
          <w:p w14:paraId="757FC096"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lastRenderedPageBreak/>
              <w:t>№ блока, кол-во ча</w:t>
            </w:r>
            <w:r w:rsidRPr="00A5128C">
              <w:rPr>
                <w:rStyle w:val="2Calibri85pt"/>
                <w:rFonts w:ascii="Times New Roman" w:eastAsia="Century Schoolbook" w:hAnsi="Times New Roman" w:cs="Times New Roman"/>
                <w:sz w:val="24"/>
                <w:szCs w:val="24"/>
              </w:rPr>
              <w:softHyphen/>
              <w:t>сов</w:t>
            </w:r>
          </w:p>
        </w:tc>
        <w:tc>
          <w:tcPr>
            <w:tcW w:w="1133" w:type="dxa"/>
            <w:tcBorders>
              <w:top w:val="single" w:sz="4" w:space="0" w:color="auto"/>
              <w:left w:val="single" w:sz="4" w:space="0" w:color="auto"/>
            </w:tcBorders>
            <w:shd w:val="clear" w:color="auto" w:fill="FFFFFF"/>
            <w:vAlign w:val="center"/>
          </w:tcPr>
          <w:p w14:paraId="410C33E0"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Тема</w:t>
            </w:r>
          </w:p>
        </w:tc>
        <w:tc>
          <w:tcPr>
            <w:tcW w:w="2213" w:type="dxa"/>
            <w:tcBorders>
              <w:top w:val="single" w:sz="4" w:space="0" w:color="auto"/>
              <w:left w:val="single" w:sz="4" w:space="0" w:color="auto"/>
            </w:tcBorders>
            <w:shd w:val="clear" w:color="auto" w:fill="FFFFFF"/>
            <w:vAlign w:val="center"/>
          </w:tcPr>
          <w:p w14:paraId="0C2EFC1C"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Содержание</w:t>
            </w:r>
          </w:p>
        </w:tc>
        <w:tc>
          <w:tcPr>
            <w:tcW w:w="5611" w:type="dxa"/>
            <w:tcBorders>
              <w:top w:val="single" w:sz="4" w:space="0" w:color="auto"/>
              <w:left w:val="single" w:sz="4" w:space="0" w:color="auto"/>
              <w:right w:val="single" w:sz="4" w:space="0" w:color="auto"/>
            </w:tcBorders>
            <w:shd w:val="clear" w:color="auto" w:fill="FFFFFF"/>
            <w:vAlign w:val="center"/>
          </w:tcPr>
          <w:p w14:paraId="018A6896"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Виды деятельности обучающихся</w:t>
            </w:r>
          </w:p>
        </w:tc>
      </w:tr>
      <w:tr w:rsidR="00BD3C4A" w:rsidRPr="00A5128C" w14:paraId="18A26E37" w14:textId="77777777" w:rsidTr="009D1ABB">
        <w:trPr>
          <w:trHeight w:hRule="exact" w:val="2515"/>
          <w:jc w:val="center"/>
        </w:trPr>
        <w:tc>
          <w:tcPr>
            <w:tcW w:w="1200" w:type="dxa"/>
            <w:tcBorders>
              <w:top w:val="single" w:sz="4" w:space="0" w:color="auto"/>
              <w:left w:val="single" w:sz="4" w:space="0" w:color="auto"/>
            </w:tcBorders>
            <w:shd w:val="clear" w:color="auto" w:fill="FFFFFF"/>
          </w:tcPr>
          <w:p w14:paraId="2B014971" w14:textId="77777777" w:rsidR="00BD3C4A" w:rsidRPr="00A5128C" w:rsidRDefault="00BD3C4A" w:rsidP="007B11D3">
            <w:pPr>
              <w:framePr w:w="10157" w:wrap="notBeside" w:vAnchor="text" w:hAnchor="text" w:xAlign="center" w:y="1"/>
              <w:spacing w:after="0" w:line="240" w:lineRule="auto"/>
              <w:jc w:val="both"/>
              <w:rPr>
                <w:rFonts w:ascii="Times New Roman" w:hAnsi="Times New Roman" w:cs="Times New Roman"/>
                <w:sz w:val="24"/>
                <w:szCs w:val="24"/>
              </w:rPr>
            </w:pPr>
          </w:p>
        </w:tc>
        <w:tc>
          <w:tcPr>
            <w:tcW w:w="1133" w:type="dxa"/>
            <w:tcBorders>
              <w:top w:val="single" w:sz="4" w:space="0" w:color="auto"/>
              <w:left w:val="single" w:sz="4" w:space="0" w:color="auto"/>
            </w:tcBorders>
            <w:shd w:val="clear" w:color="auto" w:fill="FFFFFF"/>
          </w:tcPr>
          <w:p w14:paraId="6B6B46C5"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Фортепиа</w:t>
            </w:r>
            <w:r w:rsidRPr="00A5128C">
              <w:rPr>
                <w:rStyle w:val="29pt"/>
                <w:rFonts w:ascii="Times New Roman" w:hAnsi="Times New Roman" w:cs="Times New Roman"/>
                <w:sz w:val="24"/>
                <w:szCs w:val="24"/>
              </w:rPr>
              <w:softHyphen/>
              <w:t>но</w:t>
            </w:r>
          </w:p>
        </w:tc>
        <w:tc>
          <w:tcPr>
            <w:tcW w:w="2213" w:type="dxa"/>
            <w:tcBorders>
              <w:top w:val="single" w:sz="4" w:space="0" w:color="auto"/>
              <w:left w:val="single" w:sz="4" w:space="0" w:color="auto"/>
            </w:tcBorders>
            <w:shd w:val="clear" w:color="auto" w:fill="FFFFFF"/>
          </w:tcPr>
          <w:p w14:paraId="0D86E1CA"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пиано). «Предки» и «наследники» фортепиа</w:t>
            </w:r>
            <w:r w:rsidRPr="00A5128C">
              <w:rPr>
                <w:rStyle w:val="29pt"/>
                <w:rFonts w:ascii="Times New Roman" w:hAnsi="Times New Roman" w:cs="Times New Roman"/>
                <w:sz w:val="24"/>
                <w:szCs w:val="24"/>
              </w:rPr>
              <w:softHyphen/>
              <w:t>но (клавесин, синтезатор)</w:t>
            </w:r>
          </w:p>
        </w:tc>
        <w:tc>
          <w:tcPr>
            <w:tcW w:w="5611" w:type="dxa"/>
            <w:tcBorders>
              <w:top w:val="single" w:sz="4" w:space="0" w:color="auto"/>
              <w:left w:val="single" w:sz="4" w:space="0" w:color="auto"/>
              <w:right w:val="single" w:sz="4" w:space="0" w:color="auto"/>
            </w:tcBorders>
            <w:shd w:val="clear" w:color="auto" w:fill="FFFFFF"/>
            <w:vAlign w:val="center"/>
          </w:tcPr>
          <w:p w14:paraId="0A90BD5B"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Слушание детских пьес на фортепиано в исполнении учителя. Де</w:t>
            </w:r>
            <w:r w:rsidRPr="00A5128C">
              <w:rPr>
                <w:rStyle w:val="29pt"/>
                <w:rFonts w:ascii="Times New Roman" w:hAnsi="Times New Roman" w:cs="Times New Roman"/>
                <w:sz w:val="24"/>
                <w:szCs w:val="24"/>
              </w:rPr>
              <w:softHyphen/>
              <w:t>монстрация возможностей инструмента (исполнение одной и той же пьесы тихо и громко, в разных регистрах, разными штрихами). Игра на фортепиано в ансамбле с учителем</w:t>
            </w:r>
            <w:r w:rsidRPr="00A5128C">
              <w:rPr>
                <w:rStyle w:val="29pt"/>
                <w:rFonts w:ascii="Times New Roman" w:hAnsi="Times New Roman" w:cs="Times New Roman"/>
                <w:sz w:val="24"/>
                <w:szCs w:val="24"/>
                <w:vertAlign w:val="superscript"/>
              </w:rPr>
              <w:t>2</w:t>
            </w:r>
            <w:r w:rsidRPr="00A5128C">
              <w:rPr>
                <w:rStyle w:val="29pt"/>
                <w:rFonts w:ascii="Times New Roman" w:hAnsi="Times New Roman" w:cs="Times New Roman"/>
                <w:sz w:val="24"/>
                <w:szCs w:val="24"/>
              </w:rPr>
              <w:t>.</w:t>
            </w:r>
          </w:p>
          <w:p w14:paraId="6DBCFDA9"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85pt"/>
                <w:rFonts w:eastAsia="Century Schoolbook"/>
                <w:sz w:val="24"/>
                <w:szCs w:val="24"/>
              </w:rPr>
              <w:t>На выбор или факультативно</w:t>
            </w:r>
            <w:r w:rsidRPr="00A5128C">
              <w:rPr>
                <w:rStyle w:val="29pt"/>
                <w:rFonts w:ascii="Times New Roman" w:hAnsi="Times New Roman" w:cs="Times New Roman"/>
                <w:sz w:val="24"/>
                <w:szCs w:val="24"/>
              </w:rPr>
              <w:t>:</w:t>
            </w:r>
          </w:p>
          <w:p w14:paraId="065C1FAE"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Посещение концерта фортепианной музыки.</w:t>
            </w:r>
          </w:p>
          <w:p w14:paraId="1737FD40"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Разбираем инструмент — наглядная демонстрация внутреннего устройства акустического пианино.</w:t>
            </w:r>
          </w:p>
          <w:p w14:paraId="59FB4C14"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«Паспорт инструмента» — исследовательская работа, предполагаю</w:t>
            </w:r>
            <w:r w:rsidRPr="00A5128C">
              <w:rPr>
                <w:rStyle w:val="29pt"/>
                <w:rFonts w:ascii="Times New Roman" w:hAnsi="Times New Roman" w:cs="Times New Roman"/>
                <w:sz w:val="24"/>
                <w:szCs w:val="24"/>
              </w:rPr>
              <w:softHyphen/>
              <w:t>щая подсчёт параметров (высота, ширина, количество клавиш, педа</w:t>
            </w:r>
            <w:r w:rsidRPr="00A5128C">
              <w:rPr>
                <w:rStyle w:val="29pt"/>
                <w:rFonts w:ascii="Times New Roman" w:hAnsi="Times New Roman" w:cs="Times New Roman"/>
                <w:sz w:val="24"/>
                <w:szCs w:val="24"/>
              </w:rPr>
              <w:softHyphen/>
              <w:t>лей и т. д.)</w:t>
            </w:r>
          </w:p>
        </w:tc>
      </w:tr>
      <w:tr w:rsidR="00BD3C4A" w:rsidRPr="00A5128C" w14:paraId="7843A615" w14:textId="77777777" w:rsidTr="009D1ABB">
        <w:trPr>
          <w:trHeight w:hRule="exact" w:val="1440"/>
          <w:jc w:val="center"/>
        </w:trPr>
        <w:tc>
          <w:tcPr>
            <w:tcW w:w="1200" w:type="dxa"/>
            <w:tcBorders>
              <w:top w:val="single" w:sz="4" w:space="0" w:color="auto"/>
              <w:left w:val="single" w:sz="4" w:space="0" w:color="auto"/>
            </w:tcBorders>
            <w:shd w:val="clear" w:color="auto" w:fill="FFFFFF"/>
          </w:tcPr>
          <w:p w14:paraId="2A6AEA61"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Д)</w:t>
            </w:r>
          </w:p>
          <w:p w14:paraId="62AE6021"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1—2 уч. часа</w:t>
            </w:r>
          </w:p>
        </w:tc>
        <w:tc>
          <w:tcPr>
            <w:tcW w:w="1133" w:type="dxa"/>
            <w:tcBorders>
              <w:top w:val="single" w:sz="4" w:space="0" w:color="auto"/>
              <w:left w:val="single" w:sz="4" w:space="0" w:color="auto"/>
            </w:tcBorders>
            <w:shd w:val="clear" w:color="auto" w:fill="FFFFFF"/>
          </w:tcPr>
          <w:p w14:paraId="56AACA79"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Музы</w:t>
            </w:r>
            <w:r w:rsidRPr="00A5128C">
              <w:rPr>
                <w:rStyle w:val="29pt"/>
                <w:rFonts w:ascii="Times New Roman" w:hAnsi="Times New Roman" w:cs="Times New Roman"/>
                <w:sz w:val="24"/>
                <w:szCs w:val="24"/>
              </w:rPr>
              <w:softHyphen/>
              <w:t>кальные</w:t>
            </w:r>
          </w:p>
          <w:p w14:paraId="712660CA"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инстру</w:t>
            </w:r>
            <w:r w:rsidRPr="00A5128C">
              <w:rPr>
                <w:rStyle w:val="29pt"/>
                <w:rFonts w:ascii="Times New Roman" w:hAnsi="Times New Roman" w:cs="Times New Roman"/>
                <w:sz w:val="24"/>
                <w:szCs w:val="24"/>
              </w:rPr>
              <w:softHyphen/>
              <w:t>менты.</w:t>
            </w:r>
          </w:p>
          <w:p w14:paraId="685C279B"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Флейта</w:t>
            </w:r>
          </w:p>
        </w:tc>
        <w:tc>
          <w:tcPr>
            <w:tcW w:w="2213" w:type="dxa"/>
            <w:tcBorders>
              <w:top w:val="single" w:sz="4" w:space="0" w:color="auto"/>
              <w:left w:val="single" w:sz="4" w:space="0" w:color="auto"/>
            </w:tcBorders>
            <w:shd w:val="clear" w:color="auto" w:fill="FFFFFF"/>
            <w:vAlign w:val="center"/>
          </w:tcPr>
          <w:p w14:paraId="326859D3"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Предки современной флейты. Легенда о нимфе Сиринкс. Музыка для флейты соло, флейты в сопровождении форте</w:t>
            </w:r>
            <w:r w:rsidRPr="00A5128C">
              <w:rPr>
                <w:rStyle w:val="29pt"/>
                <w:rFonts w:ascii="Times New Roman" w:hAnsi="Times New Roman" w:cs="Times New Roman"/>
                <w:sz w:val="24"/>
                <w:szCs w:val="24"/>
              </w:rPr>
              <w:softHyphen/>
              <w:t>пиано, оркестра</w:t>
            </w:r>
            <w:r w:rsidRPr="00A5128C">
              <w:rPr>
                <w:rStyle w:val="29pt"/>
                <w:rFonts w:ascii="Times New Roman" w:hAnsi="Times New Roman" w:cs="Times New Roman"/>
                <w:sz w:val="24"/>
                <w:szCs w:val="24"/>
                <w:vertAlign w:val="superscript"/>
              </w:rPr>
              <w:t>3</w:t>
            </w:r>
          </w:p>
        </w:tc>
        <w:tc>
          <w:tcPr>
            <w:tcW w:w="5611" w:type="dxa"/>
            <w:tcBorders>
              <w:top w:val="single" w:sz="4" w:space="0" w:color="auto"/>
              <w:left w:val="single" w:sz="4" w:space="0" w:color="auto"/>
              <w:right w:val="single" w:sz="4" w:space="0" w:color="auto"/>
            </w:tcBorders>
            <w:shd w:val="clear" w:color="auto" w:fill="FFFFFF"/>
            <w:vAlign w:val="center"/>
          </w:tcPr>
          <w:p w14:paraId="684AB86F"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Знакомство с внешним видом, устройством и тембрами классических музыкальных инструментов.</w:t>
            </w:r>
          </w:p>
          <w:p w14:paraId="159270CA"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Слушание музыкальных фрагментов в исполнении известных музы- кантов-инструменталистов.</w:t>
            </w:r>
          </w:p>
          <w:p w14:paraId="2DFDAF87"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Чтение учебных текстов, сказок и легенд, рассказывающих о музы</w:t>
            </w:r>
            <w:r w:rsidRPr="00A5128C">
              <w:rPr>
                <w:rStyle w:val="29pt"/>
                <w:rFonts w:ascii="Times New Roman" w:hAnsi="Times New Roman" w:cs="Times New Roman"/>
                <w:sz w:val="24"/>
                <w:szCs w:val="24"/>
              </w:rPr>
              <w:softHyphen/>
              <w:t>кальных инструментах, истории их появления</w:t>
            </w:r>
          </w:p>
        </w:tc>
      </w:tr>
      <w:tr w:rsidR="00BD3C4A" w:rsidRPr="00A5128C" w14:paraId="0F43FEB9" w14:textId="77777777" w:rsidTr="009D1ABB">
        <w:trPr>
          <w:trHeight w:hRule="exact" w:val="1090"/>
          <w:jc w:val="center"/>
        </w:trPr>
        <w:tc>
          <w:tcPr>
            <w:tcW w:w="1200" w:type="dxa"/>
            <w:tcBorders>
              <w:top w:val="single" w:sz="4" w:space="0" w:color="auto"/>
              <w:left w:val="single" w:sz="4" w:space="0" w:color="auto"/>
              <w:bottom w:val="single" w:sz="4" w:space="0" w:color="auto"/>
            </w:tcBorders>
            <w:shd w:val="clear" w:color="auto" w:fill="FFFFFF"/>
          </w:tcPr>
          <w:p w14:paraId="56475DE0"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Е)</w:t>
            </w:r>
          </w:p>
          <w:p w14:paraId="0AE94A19"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2—4 уч. часа</w:t>
            </w:r>
          </w:p>
        </w:tc>
        <w:tc>
          <w:tcPr>
            <w:tcW w:w="1133" w:type="dxa"/>
            <w:tcBorders>
              <w:top w:val="single" w:sz="4" w:space="0" w:color="auto"/>
              <w:left w:val="single" w:sz="4" w:space="0" w:color="auto"/>
              <w:bottom w:val="single" w:sz="4" w:space="0" w:color="auto"/>
            </w:tcBorders>
            <w:shd w:val="clear" w:color="auto" w:fill="FFFFFF"/>
            <w:vAlign w:val="center"/>
          </w:tcPr>
          <w:p w14:paraId="32CC4DE4"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Музы</w:t>
            </w:r>
            <w:r w:rsidRPr="00A5128C">
              <w:rPr>
                <w:rStyle w:val="29pt"/>
                <w:rFonts w:ascii="Times New Roman" w:hAnsi="Times New Roman" w:cs="Times New Roman"/>
                <w:sz w:val="24"/>
                <w:szCs w:val="24"/>
              </w:rPr>
              <w:softHyphen/>
              <w:t>кальные</w:t>
            </w:r>
          </w:p>
          <w:p w14:paraId="62D4EF21"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инстру</w:t>
            </w:r>
            <w:r w:rsidRPr="00A5128C">
              <w:rPr>
                <w:rStyle w:val="29pt"/>
                <w:rFonts w:ascii="Times New Roman" w:hAnsi="Times New Roman" w:cs="Times New Roman"/>
                <w:sz w:val="24"/>
                <w:szCs w:val="24"/>
              </w:rPr>
              <w:softHyphen/>
              <w:t>менты.</w:t>
            </w:r>
          </w:p>
        </w:tc>
        <w:tc>
          <w:tcPr>
            <w:tcW w:w="2213" w:type="dxa"/>
            <w:tcBorders>
              <w:top w:val="single" w:sz="4" w:space="0" w:color="auto"/>
              <w:left w:val="single" w:sz="4" w:space="0" w:color="auto"/>
              <w:bottom w:val="single" w:sz="4" w:space="0" w:color="auto"/>
            </w:tcBorders>
            <w:shd w:val="clear" w:color="auto" w:fill="FFFFFF"/>
            <w:vAlign w:val="center"/>
          </w:tcPr>
          <w:p w14:paraId="1DE6B3E2"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Певучесть тембров струнных смычковых инструментов. Компози</w:t>
            </w:r>
            <w:r w:rsidRPr="00A5128C">
              <w:rPr>
                <w:rStyle w:val="29pt"/>
                <w:rFonts w:ascii="Times New Roman" w:hAnsi="Times New Roman" w:cs="Times New Roman"/>
                <w:sz w:val="24"/>
                <w:szCs w:val="24"/>
              </w:rPr>
              <w:softHyphen/>
              <w:t>торы, сочинявшие скри-</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368FB859"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Игра-имитация исполнительских движений во время звучания му</w:t>
            </w:r>
            <w:r w:rsidRPr="00A5128C">
              <w:rPr>
                <w:rStyle w:val="29pt"/>
                <w:rFonts w:ascii="Times New Roman" w:hAnsi="Times New Roman" w:cs="Times New Roman"/>
                <w:sz w:val="24"/>
                <w:szCs w:val="24"/>
              </w:rPr>
              <w:softHyphen/>
              <w:t>зыки.</w:t>
            </w:r>
          </w:p>
          <w:p w14:paraId="42A0009A"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Музыкальная викторина на знание конкретных произведений и их авторов, определения тембров звучащих инструментов.</w:t>
            </w:r>
          </w:p>
        </w:tc>
      </w:tr>
    </w:tbl>
    <w:p w14:paraId="3E8FAC77" w14:textId="77777777" w:rsidR="00BD3C4A" w:rsidRPr="00A5128C" w:rsidRDefault="00BD3C4A" w:rsidP="00A5128C">
      <w:pPr>
        <w:framePr w:w="10157" w:wrap="notBeside" w:vAnchor="text" w:hAnchor="text" w:xAlign="center" w:y="1"/>
        <w:spacing w:after="0" w:line="240" w:lineRule="auto"/>
        <w:ind w:firstLine="709"/>
        <w:jc w:val="both"/>
        <w:rPr>
          <w:rFonts w:ascii="Times New Roman" w:hAnsi="Times New Roman" w:cs="Times New Roman"/>
          <w:sz w:val="24"/>
          <w:szCs w:val="24"/>
        </w:rPr>
      </w:pPr>
    </w:p>
    <w:p w14:paraId="28D81FFB" w14:textId="77777777" w:rsidR="00BD3C4A" w:rsidRPr="00A5128C" w:rsidRDefault="00BD3C4A" w:rsidP="00A5128C">
      <w:pPr>
        <w:spacing w:after="0" w:line="240" w:lineRule="auto"/>
        <w:ind w:firstLine="709"/>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00"/>
        <w:gridCol w:w="1133"/>
        <w:gridCol w:w="2213"/>
        <w:gridCol w:w="5611"/>
      </w:tblGrid>
      <w:tr w:rsidR="00BD3C4A" w:rsidRPr="00A5128C" w14:paraId="6A3A5E97" w14:textId="77777777" w:rsidTr="009D1ABB">
        <w:trPr>
          <w:trHeight w:hRule="exact" w:val="1018"/>
          <w:jc w:val="center"/>
        </w:trPr>
        <w:tc>
          <w:tcPr>
            <w:tcW w:w="1200" w:type="dxa"/>
            <w:tcBorders>
              <w:top w:val="single" w:sz="4" w:space="0" w:color="auto"/>
              <w:left w:val="single" w:sz="4" w:space="0" w:color="auto"/>
            </w:tcBorders>
            <w:shd w:val="clear" w:color="auto" w:fill="FFFFFF"/>
            <w:vAlign w:val="center"/>
          </w:tcPr>
          <w:p w14:paraId="064FB65B"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 блока, кол-во ча</w:t>
            </w:r>
            <w:r w:rsidRPr="00A5128C">
              <w:rPr>
                <w:rStyle w:val="2Calibri85pt"/>
                <w:rFonts w:ascii="Times New Roman" w:eastAsia="Century Schoolbook" w:hAnsi="Times New Roman" w:cs="Times New Roman"/>
                <w:sz w:val="24"/>
                <w:szCs w:val="24"/>
              </w:rPr>
              <w:softHyphen/>
              <w:t>сов</w:t>
            </w:r>
          </w:p>
        </w:tc>
        <w:tc>
          <w:tcPr>
            <w:tcW w:w="1133" w:type="dxa"/>
            <w:tcBorders>
              <w:top w:val="single" w:sz="4" w:space="0" w:color="auto"/>
              <w:left w:val="single" w:sz="4" w:space="0" w:color="auto"/>
            </w:tcBorders>
            <w:shd w:val="clear" w:color="auto" w:fill="FFFFFF"/>
            <w:vAlign w:val="center"/>
          </w:tcPr>
          <w:p w14:paraId="3B137030"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Тема</w:t>
            </w:r>
          </w:p>
        </w:tc>
        <w:tc>
          <w:tcPr>
            <w:tcW w:w="2213" w:type="dxa"/>
            <w:tcBorders>
              <w:top w:val="single" w:sz="4" w:space="0" w:color="auto"/>
              <w:left w:val="single" w:sz="4" w:space="0" w:color="auto"/>
            </w:tcBorders>
            <w:shd w:val="clear" w:color="auto" w:fill="FFFFFF"/>
            <w:vAlign w:val="center"/>
          </w:tcPr>
          <w:p w14:paraId="73C3C4F0"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Содержание</w:t>
            </w:r>
          </w:p>
        </w:tc>
        <w:tc>
          <w:tcPr>
            <w:tcW w:w="5611" w:type="dxa"/>
            <w:tcBorders>
              <w:top w:val="single" w:sz="4" w:space="0" w:color="auto"/>
              <w:left w:val="single" w:sz="4" w:space="0" w:color="auto"/>
              <w:right w:val="single" w:sz="4" w:space="0" w:color="auto"/>
            </w:tcBorders>
            <w:shd w:val="clear" w:color="auto" w:fill="FFFFFF"/>
            <w:vAlign w:val="center"/>
          </w:tcPr>
          <w:p w14:paraId="386733C8"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Виды деятельности обучающихся</w:t>
            </w:r>
          </w:p>
        </w:tc>
      </w:tr>
      <w:tr w:rsidR="00BD3C4A" w:rsidRPr="00A5128C" w14:paraId="5D95D937" w14:textId="77777777" w:rsidTr="009D1ABB">
        <w:trPr>
          <w:trHeight w:hRule="exact" w:val="360"/>
          <w:jc w:val="center"/>
        </w:trPr>
        <w:tc>
          <w:tcPr>
            <w:tcW w:w="1200" w:type="dxa"/>
            <w:tcBorders>
              <w:top w:val="single" w:sz="4" w:space="0" w:color="auto"/>
              <w:left w:val="single" w:sz="4" w:space="0" w:color="auto"/>
            </w:tcBorders>
            <w:shd w:val="clear" w:color="auto" w:fill="FFFFFF"/>
          </w:tcPr>
          <w:p w14:paraId="5C4BA603" w14:textId="77777777" w:rsidR="00BD3C4A" w:rsidRPr="00A5128C" w:rsidRDefault="00BD3C4A" w:rsidP="007B11D3">
            <w:pPr>
              <w:framePr w:w="10157" w:wrap="notBeside" w:vAnchor="text" w:hAnchor="text" w:xAlign="center" w:y="1"/>
              <w:spacing w:after="0" w:line="240" w:lineRule="auto"/>
              <w:jc w:val="both"/>
              <w:rPr>
                <w:rFonts w:ascii="Times New Roman" w:hAnsi="Times New Roman" w:cs="Times New Roman"/>
                <w:sz w:val="24"/>
                <w:szCs w:val="24"/>
              </w:rPr>
            </w:pPr>
          </w:p>
        </w:tc>
        <w:tc>
          <w:tcPr>
            <w:tcW w:w="1133" w:type="dxa"/>
            <w:tcBorders>
              <w:top w:val="single" w:sz="4" w:space="0" w:color="auto"/>
              <w:left w:val="single" w:sz="4" w:space="0" w:color="auto"/>
            </w:tcBorders>
            <w:shd w:val="clear" w:color="auto" w:fill="FFFFFF"/>
            <w:vAlign w:val="bottom"/>
          </w:tcPr>
          <w:p w14:paraId="5D2CB527"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Скрипка,</w:t>
            </w:r>
          </w:p>
        </w:tc>
        <w:tc>
          <w:tcPr>
            <w:tcW w:w="2213" w:type="dxa"/>
            <w:tcBorders>
              <w:top w:val="single" w:sz="4" w:space="0" w:color="auto"/>
              <w:left w:val="single" w:sz="4" w:space="0" w:color="auto"/>
            </w:tcBorders>
            <w:shd w:val="clear" w:color="auto" w:fill="FFFFFF"/>
            <w:vAlign w:val="bottom"/>
          </w:tcPr>
          <w:p w14:paraId="172E80DF"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пичную музыку. Знаме-</w:t>
            </w:r>
          </w:p>
        </w:tc>
        <w:tc>
          <w:tcPr>
            <w:tcW w:w="5611" w:type="dxa"/>
            <w:tcBorders>
              <w:top w:val="single" w:sz="4" w:space="0" w:color="auto"/>
              <w:left w:val="single" w:sz="4" w:space="0" w:color="auto"/>
              <w:right w:val="single" w:sz="4" w:space="0" w:color="auto"/>
            </w:tcBorders>
            <w:shd w:val="clear" w:color="auto" w:fill="FFFFFF"/>
            <w:vAlign w:val="bottom"/>
          </w:tcPr>
          <w:p w14:paraId="6E12AD78"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Разучивание, исполнение песен, посвящённых музыкальным ин-</w:t>
            </w:r>
          </w:p>
        </w:tc>
      </w:tr>
      <w:tr w:rsidR="00BD3C4A" w:rsidRPr="00A5128C" w14:paraId="34D2E015" w14:textId="77777777" w:rsidTr="009D1ABB">
        <w:trPr>
          <w:trHeight w:hRule="exact" w:val="187"/>
          <w:jc w:val="center"/>
        </w:trPr>
        <w:tc>
          <w:tcPr>
            <w:tcW w:w="1200" w:type="dxa"/>
            <w:tcBorders>
              <w:left w:val="single" w:sz="4" w:space="0" w:color="auto"/>
            </w:tcBorders>
            <w:shd w:val="clear" w:color="auto" w:fill="FFFFFF"/>
          </w:tcPr>
          <w:p w14:paraId="58BB004D" w14:textId="77777777" w:rsidR="00BD3C4A" w:rsidRPr="00A5128C" w:rsidRDefault="00BD3C4A" w:rsidP="007B11D3">
            <w:pPr>
              <w:framePr w:w="10157" w:wrap="notBeside" w:vAnchor="text" w:hAnchor="text" w:xAlign="center" w:y="1"/>
              <w:spacing w:after="0" w:line="240" w:lineRule="auto"/>
              <w:jc w:val="both"/>
              <w:rPr>
                <w:rFonts w:ascii="Times New Roman" w:hAnsi="Times New Roman" w:cs="Times New Roman"/>
                <w:sz w:val="24"/>
                <w:szCs w:val="24"/>
              </w:rPr>
            </w:pPr>
          </w:p>
        </w:tc>
        <w:tc>
          <w:tcPr>
            <w:tcW w:w="1133" w:type="dxa"/>
            <w:tcBorders>
              <w:left w:val="single" w:sz="4" w:space="0" w:color="auto"/>
            </w:tcBorders>
            <w:shd w:val="clear" w:color="auto" w:fill="FFFFFF"/>
            <w:vAlign w:val="bottom"/>
          </w:tcPr>
          <w:p w14:paraId="19076457"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виолончель</w:t>
            </w:r>
          </w:p>
        </w:tc>
        <w:tc>
          <w:tcPr>
            <w:tcW w:w="2213" w:type="dxa"/>
            <w:tcBorders>
              <w:left w:val="single" w:sz="4" w:space="0" w:color="auto"/>
            </w:tcBorders>
            <w:shd w:val="clear" w:color="auto" w:fill="FFFFFF"/>
            <w:vAlign w:val="bottom"/>
          </w:tcPr>
          <w:p w14:paraId="4BA11354"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нитые исполнители, ма-</w:t>
            </w:r>
          </w:p>
        </w:tc>
        <w:tc>
          <w:tcPr>
            <w:tcW w:w="5611" w:type="dxa"/>
            <w:tcBorders>
              <w:left w:val="single" w:sz="4" w:space="0" w:color="auto"/>
              <w:right w:val="single" w:sz="4" w:space="0" w:color="auto"/>
            </w:tcBorders>
            <w:shd w:val="clear" w:color="auto" w:fill="FFFFFF"/>
            <w:vAlign w:val="bottom"/>
          </w:tcPr>
          <w:p w14:paraId="7D6F606B"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струментам.</w:t>
            </w:r>
          </w:p>
        </w:tc>
      </w:tr>
      <w:tr w:rsidR="00BD3C4A" w:rsidRPr="00A5128C" w14:paraId="7C632A30" w14:textId="77777777" w:rsidTr="009D1ABB">
        <w:trPr>
          <w:trHeight w:hRule="exact" w:val="221"/>
          <w:jc w:val="center"/>
        </w:trPr>
        <w:tc>
          <w:tcPr>
            <w:tcW w:w="1200" w:type="dxa"/>
            <w:tcBorders>
              <w:left w:val="single" w:sz="4" w:space="0" w:color="auto"/>
            </w:tcBorders>
            <w:shd w:val="clear" w:color="auto" w:fill="FFFFFF"/>
          </w:tcPr>
          <w:p w14:paraId="18EB5F2C" w14:textId="77777777" w:rsidR="00BD3C4A" w:rsidRPr="00A5128C" w:rsidRDefault="00BD3C4A" w:rsidP="007B11D3">
            <w:pPr>
              <w:framePr w:w="10157" w:wrap="notBeside" w:vAnchor="text" w:hAnchor="text" w:xAlign="center" w:y="1"/>
              <w:spacing w:after="0" w:line="240" w:lineRule="auto"/>
              <w:jc w:val="both"/>
              <w:rPr>
                <w:rFonts w:ascii="Times New Roman" w:hAnsi="Times New Roman" w:cs="Times New Roman"/>
                <w:sz w:val="24"/>
                <w:szCs w:val="24"/>
              </w:rPr>
            </w:pPr>
          </w:p>
        </w:tc>
        <w:tc>
          <w:tcPr>
            <w:tcW w:w="1133" w:type="dxa"/>
            <w:tcBorders>
              <w:left w:val="single" w:sz="4" w:space="0" w:color="auto"/>
            </w:tcBorders>
            <w:shd w:val="clear" w:color="auto" w:fill="FFFFFF"/>
          </w:tcPr>
          <w:p w14:paraId="18AED0C9" w14:textId="77777777" w:rsidR="00BD3C4A" w:rsidRPr="00A5128C" w:rsidRDefault="00BD3C4A" w:rsidP="007B11D3">
            <w:pPr>
              <w:framePr w:w="10157" w:wrap="notBeside" w:vAnchor="text" w:hAnchor="text" w:xAlign="center" w:y="1"/>
              <w:spacing w:after="0" w:line="240" w:lineRule="auto"/>
              <w:jc w:val="both"/>
              <w:rPr>
                <w:rFonts w:ascii="Times New Roman" w:hAnsi="Times New Roman" w:cs="Times New Roman"/>
                <w:sz w:val="24"/>
                <w:szCs w:val="24"/>
              </w:rPr>
            </w:pPr>
          </w:p>
        </w:tc>
        <w:tc>
          <w:tcPr>
            <w:tcW w:w="2213" w:type="dxa"/>
            <w:tcBorders>
              <w:left w:val="single" w:sz="4" w:space="0" w:color="auto"/>
            </w:tcBorders>
            <w:shd w:val="clear" w:color="auto" w:fill="FFFFFF"/>
            <w:vAlign w:val="bottom"/>
          </w:tcPr>
          <w:p w14:paraId="058C7289"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стера, изготавливавшие</w:t>
            </w:r>
          </w:p>
        </w:tc>
        <w:tc>
          <w:tcPr>
            <w:tcW w:w="5611" w:type="dxa"/>
            <w:tcBorders>
              <w:left w:val="single" w:sz="4" w:space="0" w:color="auto"/>
              <w:right w:val="single" w:sz="4" w:space="0" w:color="auto"/>
            </w:tcBorders>
            <w:shd w:val="clear" w:color="auto" w:fill="FFFFFF"/>
            <w:vAlign w:val="bottom"/>
          </w:tcPr>
          <w:p w14:paraId="78129821"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85pt"/>
                <w:rFonts w:eastAsia="Century Schoolbook"/>
                <w:sz w:val="24"/>
                <w:szCs w:val="24"/>
              </w:rPr>
              <w:t>На выбор или факультативно</w:t>
            </w:r>
            <w:r w:rsidRPr="00A5128C">
              <w:rPr>
                <w:rStyle w:val="29pt"/>
                <w:rFonts w:ascii="Times New Roman" w:hAnsi="Times New Roman" w:cs="Times New Roman"/>
                <w:sz w:val="24"/>
                <w:szCs w:val="24"/>
              </w:rPr>
              <w:t>:</w:t>
            </w:r>
          </w:p>
        </w:tc>
      </w:tr>
      <w:tr w:rsidR="00BD3C4A" w:rsidRPr="00A5128C" w14:paraId="2A46114F" w14:textId="77777777" w:rsidTr="007B11D3">
        <w:trPr>
          <w:trHeight w:hRule="exact" w:val="1757"/>
          <w:jc w:val="center"/>
        </w:trPr>
        <w:tc>
          <w:tcPr>
            <w:tcW w:w="1200" w:type="dxa"/>
            <w:tcBorders>
              <w:left w:val="single" w:sz="4" w:space="0" w:color="auto"/>
            </w:tcBorders>
            <w:shd w:val="clear" w:color="auto" w:fill="FFFFFF"/>
          </w:tcPr>
          <w:p w14:paraId="03566B8D" w14:textId="77777777" w:rsidR="00BD3C4A" w:rsidRPr="00A5128C" w:rsidRDefault="00BD3C4A" w:rsidP="007B11D3">
            <w:pPr>
              <w:framePr w:w="10157" w:wrap="notBeside" w:vAnchor="text" w:hAnchor="text" w:xAlign="center" w:y="1"/>
              <w:spacing w:after="0" w:line="240" w:lineRule="auto"/>
              <w:jc w:val="both"/>
              <w:rPr>
                <w:rFonts w:ascii="Times New Roman" w:hAnsi="Times New Roman" w:cs="Times New Roman"/>
                <w:sz w:val="24"/>
                <w:szCs w:val="24"/>
              </w:rPr>
            </w:pPr>
          </w:p>
        </w:tc>
        <w:tc>
          <w:tcPr>
            <w:tcW w:w="1133" w:type="dxa"/>
            <w:tcBorders>
              <w:left w:val="single" w:sz="4" w:space="0" w:color="auto"/>
            </w:tcBorders>
            <w:shd w:val="clear" w:color="auto" w:fill="FFFFFF"/>
          </w:tcPr>
          <w:p w14:paraId="2568BA4B" w14:textId="77777777" w:rsidR="00BD3C4A" w:rsidRPr="00A5128C" w:rsidRDefault="00BD3C4A" w:rsidP="007B11D3">
            <w:pPr>
              <w:framePr w:w="10157" w:wrap="notBeside" w:vAnchor="text" w:hAnchor="text" w:xAlign="center" w:y="1"/>
              <w:spacing w:after="0" w:line="240" w:lineRule="auto"/>
              <w:jc w:val="both"/>
              <w:rPr>
                <w:rFonts w:ascii="Times New Roman" w:hAnsi="Times New Roman" w:cs="Times New Roman"/>
                <w:sz w:val="24"/>
                <w:szCs w:val="24"/>
              </w:rPr>
            </w:pPr>
          </w:p>
        </w:tc>
        <w:tc>
          <w:tcPr>
            <w:tcW w:w="2213" w:type="dxa"/>
            <w:tcBorders>
              <w:left w:val="single" w:sz="4" w:space="0" w:color="auto"/>
            </w:tcBorders>
            <w:shd w:val="clear" w:color="auto" w:fill="FFFFFF"/>
          </w:tcPr>
          <w:p w14:paraId="3DBFA052"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инструменты</w:t>
            </w:r>
          </w:p>
        </w:tc>
        <w:tc>
          <w:tcPr>
            <w:tcW w:w="5611" w:type="dxa"/>
            <w:tcBorders>
              <w:left w:val="single" w:sz="4" w:space="0" w:color="auto"/>
              <w:right w:val="single" w:sz="4" w:space="0" w:color="auto"/>
            </w:tcBorders>
            <w:shd w:val="clear" w:color="auto" w:fill="FFFFFF"/>
          </w:tcPr>
          <w:p w14:paraId="7B7631CB"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Посещение концерта инструментальной музыки.</w:t>
            </w:r>
          </w:p>
          <w:p w14:paraId="006127F2"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«Паспорт инструмента» — исследовательская работа, предполагаю</w:t>
            </w:r>
            <w:r w:rsidRPr="00A5128C">
              <w:rPr>
                <w:rStyle w:val="29pt"/>
                <w:rFonts w:ascii="Times New Roman" w:hAnsi="Times New Roman" w:cs="Times New Roman"/>
                <w:sz w:val="24"/>
                <w:szCs w:val="24"/>
              </w:rPr>
              <w:softHyphen/>
              <w:t>щая описание внешнего вида и особенностей звучания инструмента, способов игры на нём</w:t>
            </w:r>
          </w:p>
        </w:tc>
      </w:tr>
      <w:tr w:rsidR="00BD3C4A" w:rsidRPr="00A5128C" w14:paraId="43ABCBD8" w14:textId="77777777" w:rsidTr="009D1ABB">
        <w:trPr>
          <w:trHeight w:hRule="exact" w:val="341"/>
          <w:jc w:val="center"/>
        </w:trPr>
        <w:tc>
          <w:tcPr>
            <w:tcW w:w="1200" w:type="dxa"/>
            <w:tcBorders>
              <w:top w:val="single" w:sz="4" w:space="0" w:color="auto"/>
              <w:left w:val="single" w:sz="4" w:space="0" w:color="auto"/>
            </w:tcBorders>
            <w:shd w:val="clear" w:color="auto" w:fill="FFFFFF"/>
            <w:vAlign w:val="bottom"/>
          </w:tcPr>
          <w:p w14:paraId="5D12C57C"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Ж)</w:t>
            </w:r>
          </w:p>
        </w:tc>
        <w:tc>
          <w:tcPr>
            <w:tcW w:w="1133" w:type="dxa"/>
            <w:tcBorders>
              <w:top w:val="single" w:sz="4" w:space="0" w:color="auto"/>
              <w:left w:val="single" w:sz="4" w:space="0" w:color="auto"/>
            </w:tcBorders>
            <w:shd w:val="clear" w:color="auto" w:fill="FFFFFF"/>
            <w:vAlign w:val="bottom"/>
          </w:tcPr>
          <w:p w14:paraId="342F20B5"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Вокальная</w:t>
            </w:r>
          </w:p>
        </w:tc>
        <w:tc>
          <w:tcPr>
            <w:tcW w:w="2213" w:type="dxa"/>
            <w:tcBorders>
              <w:top w:val="single" w:sz="4" w:space="0" w:color="auto"/>
              <w:left w:val="single" w:sz="4" w:space="0" w:color="auto"/>
            </w:tcBorders>
            <w:shd w:val="clear" w:color="auto" w:fill="FFFFFF"/>
            <w:vAlign w:val="bottom"/>
          </w:tcPr>
          <w:p w14:paraId="0F06807F"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Человеческий голос —</w:t>
            </w:r>
          </w:p>
        </w:tc>
        <w:tc>
          <w:tcPr>
            <w:tcW w:w="5611" w:type="dxa"/>
            <w:tcBorders>
              <w:top w:val="single" w:sz="4" w:space="0" w:color="auto"/>
              <w:left w:val="single" w:sz="4" w:space="0" w:color="auto"/>
              <w:right w:val="single" w:sz="4" w:space="0" w:color="auto"/>
            </w:tcBorders>
            <w:shd w:val="clear" w:color="auto" w:fill="FFFFFF"/>
            <w:vAlign w:val="bottom"/>
          </w:tcPr>
          <w:p w14:paraId="077C3938"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Определение на слух типов человеческих голосов (детские, мужские,</w:t>
            </w:r>
          </w:p>
        </w:tc>
      </w:tr>
      <w:tr w:rsidR="00BD3C4A" w:rsidRPr="00A5128C" w14:paraId="095D65A3" w14:textId="77777777" w:rsidTr="009D1ABB">
        <w:trPr>
          <w:trHeight w:hRule="exact" w:val="211"/>
          <w:jc w:val="center"/>
        </w:trPr>
        <w:tc>
          <w:tcPr>
            <w:tcW w:w="1200" w:type="dxa"/>
            <w:tcBorders>
              <w:left w:val="single" w:sz="4" w:space="0" w:color="auto"/>
            </w:tcBorders>
            <w:shd w:val="clear" w:color="auto" w:fill="FFFFFF"/>
          </w:tcPr>
          <w:p w14:paraId="30B807A5"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2—6</w:t>
            </w:r>
          </w:p>
        </w:tc>
        <w:tc>
          <w:tcPr>
            <w:tcW w:w="1133" w:type="dxa"/>
            <w:tcBorders>
              <w:left w:val="single" w:sz="4" w:space="0" w:color="auto"/>
            </w:tcBorders>
            <w:shd w:val="clear" w:color="auto" w:fill="FFFFFF"/>
            <w:vAlign w:val="bottom"/>
          </w:tcPr>
          <w:p w14:paraId="1F0A072E"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музыка</w:t>
            </w:r>
          </w:p>
        </w:tc>
        <w:tc>
          <w:tcPr>
            <w:tcW w:w="2213" w:type="dxa"/>
            <w:tcBorders>
              <w:left w:val="single" w:sz="4" w:space="0" w:color="auto"/>
            </w:tcBorders>
            <w:shd w:val="clear" w:color="auto" w:fill="FFFFFF"/>
            <w:vAlign w:val="bottom"/>
          </w:tcPr>
          <w:p w14:paraId="5EC23910"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самый совершенный</w:t>
            </w:r>
          </w:p>
        </w:tc>
        <w:tc>
          <w:tcPr>
            <w:tcW w:w="5611" w:type="dxa"/>
            <w:tcBorders>
              <w:left w:val="single" w:sz="4" w:space="0" w:color="auto"/>
              <w:right w:val="single" w:sz="4" w:space="0" w:color="auto"/>
            </w:tcBorders>
            <w:shd w:val="clear" w:color="auto" w:fill="FFFFFF"/>
            <w:vAlign w:val="bottom"/>
          </w:tcPr>
          <w:p w14:paraId="5C141458"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женские), тембров голосов профессиональных вокалистов.</w:t>
            </w:r>
          </w:p>
        </w:tc>
      </w:tr>
      <w:tr w:rsidR="00BD3C4A" w:rsidRPr="00A5128C" w14:paraId="6E9A1DE3" w14:textId="77777777" w:rsidTr="009D1ABB">
        <w:trPr>
          <w:trHeight w:hRule="exact" w:val="216"/>
          <w:jc w:val="center"/>
        </w:trPr>
        <w:tc>
          <w:tcPr>
            <w:tcW w:w="1200" w:type="dxa"/>
            <w:tcBorders>
              <w:left w:val="single" w:sz="4" w:space="0" w:color="auto"/>
            </w:tcBorders>
            <w:shd w:val="clear" w:color="auto" w:fill="FFFFFF"/>
            <w:vAlign w:val="bottom"/>
          </w:tcPr>
          <w:p w14:paraId="5F10E6BE"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уч. часов</w:t>
            </w:r>
          </w:p>
        </w:tc>
        <w:tc>
          <w:tcPr>
            <w:tcW w:w="1133" w:type="dxa"/>
            <w:tcBorders>
              <w:left w:val="single" w:sz="4" w:space="0" w:color="auto"/>
            </w:tcBorders>
            <w:shd w:val="clear" w:color="auto" w:fill="FFFFFF"/>
          </w:tcPr>
          <w:p w14:paraId="267100A2" w14:textId="77777777" w:rsidR="00BD3C4A" w:rsidRPr="00A5128C" w:rsidRDefault="00BD3C4A" w:rsidP="007B11D3">
            <w:pPr>
              <w:framePr w:w="10157" w:wrap="notBeside" w:vAnchor="text" w:hAnchor="text" w:xAlign="center" w:y="1"/>
              <w:spacing w:after="0" w:line="240" w:lineRule="auto"/>
              <w:jc w:val="both"/>
              <w:rPr>
                <w:rFonts w:ascii="Times New Roman" w:hAnsi="Times New Roman" w:cs="Times New Roman"/>
                <w:sz w:val="24"/>
                <w:szCs w:val="24"/>
              </w:rPr>
            </w:pPr>
          </w:p>
        </w:tc>
        <w:tc>
          <w:tcPr>
            <w:tcW w:w="2213" w:type="dxa"/>
            <w:tcBorders>
              <w:left w:val="single" w:sz="4" w:space="0" w:color="auto"/>
            </w:tcBorders>
            <w:shd w:val="clear" w:color="auto" w:fill="FFFFFF"/>
            <w:vAlign w:val="bottom"/>
          </w:tcPr>
          <w:p w14:paraId="5832191F"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инструмент.</w:t>
            </w:r>
          </w:p>
        </w:tc>
        <w:tc>
          <w:tcPr>
            <w:tcW w:w="5611" w:type="dxa"/>
            <w:tcBorders>
              <w:left w:val="single" w:sz="4" w:space="0" w:color="auto"/>
              <w:right w:val="single" w:sz="4" w:space="0" w:color="auto"/>
            </w:tcBorders>
            <w:shd w:val="clear" w:color="auto" w:fill="FFFFFF"/>
            <w:vAlign w:val="bottom"/>
          </w:tcPr>
          <w:p w14:paraId="14FAA50A"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Знакомство с жанрами вокальной музыки. Слушание вокальных</w:t>
            </w:r>
          </w:p>
        </w:tc>
      </w:tr>
      <w:tr w:rsidR="00BD3C4A" w:rsidRPr="00A5128C" w14:paraId="25C091F9" w14:textId="77777777" w:rsidTr="009D1ABB">
        <w:trPr>
          <w:trHeight w:hRule="exact" w:val="206"/>
          <w:jc w:val="center"/>
        </w:trPr>
        <w:tc>
          <w:tcPr>
            <w:tcW w:w="1200" w:type="dxa"/>
            <w:tcBorders>
              <w:left w:val="single" w:sz="4" w:space="0" w:color="auto"/>
            </w:tcBorders>
            <w:shd w:val="clear" w:color="auto" w:fill="FFFFFF"/>
          </w:tcPr>
          <w:p w14:paraId="29798294" w14:textId="77777777" w:rsidR="00BD3C4A" w:rsidRPr="00A5128C" w:rsidRDefault="00BD3C4A" w:rsidP="007B11D3">
            <w:pPr>
              <w:framePr w:w="10157" w:wrap="notBeside" w:vAnchor="text" w:hAnchor="text" w:xAlign="center" w:y="1"/>
              <w:spacing w:after="0" w:line="240" w:lineRule="auto"/>
              <w:jc w:val="both"/>
              <w:rPr>
                <w:rFonts w:ascii="Times New Roman" w:hAnsi="Times New Roman" w:cs="Times New Roman"/>
                <w:sz w:val="24"/>
                <w:szCs w:val="24"/>
              </w:rPr>
            </w:pPr>
          </w:p>
        </w:tc>
        <w:tc>
          <w:tcPr>
            <w:tcW w:w="1133" w:type="dxa"/>
            <w:tcBorders>
              <w:left w:val="single" w:sz="4" w:space="0" w:color="auto"/>
            </w:tcBorders>
            <w:shd w:val="clear" w:color="auto" w:fill="FFFFFF"/>
          </w:tcPr>
          <w:p w14:paraId="35933E02" w14:textId="77777777" w:rsidR="00BD3C4A" w:rsidRPr="00A5128C" w:rsidRDefault="00BD3C4A" w:rsidP="007B11D3">
            <w:pPr>
              <w:framePr w:w="10157" w:wrap="notBeside" w:vAnchor="text" w:hAnchor="text" w:xAlign="center" w:y="1"/>
              <w:spacing w:after="0" w:line="240" w:lineRule="auto"/>
              <w:jc w:val="both"/>
              <w:rPr>
                <w:rFonts w:ascii="Times New Roman" w:hAnsi="Times New Roman" w:cs="Times New Roman"/>
                <w:sz w:val="24"/>
                <w:szCs w:val="24"/>
              </w:rPr>
            </w:pPr>
          </w:p>
        </w:tc>
        <w:tc>
          <w:tcPr>
            <w:tcW w:w="2213" w:type="dxa"/>
            <w:tcBorders>
              <w:left w:val="single" w:sz="4" w:space="0" w:color="auto"/>
            </w:tcBorders>
            <w:shd w:val="clear" w:color="auto" w:fill="FFFFFF"/>
          </w:tcPr>
          <w:p w14:paraId="6CBEAF30"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Бережное отношение к</w:t>
            </w:r>
          </w:p>
        </w:tc>
        <w:tc>
          <w:tcPr>
            <w:tcW w:w="5611" w:type="dxa"/>
            <w:tcBorders>
              <w:left w:val="single" w:sz="4" w:space="0" w:color="auto"/>
              <w:right w:val="single" w:sz="4" w:space="0" w:color="auto"/>
            </w:tcBorders>
            <w:shd w:val="clear" w:color="auto" w:fill="FFFFFF"/>
          </w:tcPr>
          <w:p w14:paraId="6A53A3D2"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произведений композиторов-классиков.</w:t>
            </w:r>
          </w:p>
        </w:tc>
      </w:tr>
      <w:tr w:rsidR="00BD3C4A" w:rsidRPr="00A5128C" w14:paraId="29DFFB84" w14:textId="77777777" w:rsidTr="009D1ABB">
        <w:trPr>
          <w:trHeight w:hRule="exact" w:val="197"/>
          <w:jc w:val="center"/>
        </w:trPr>
        <w:tc>
          <w:tcPr>
            <w:tcW w:w="1200" w:type="dxa"/>
            <w:tcBorders>
              <w:left w:val="single" w:sz="4" w:space="0" w:color="auto"/>
            </w:tcBorders>
            <w:shd w:val="clear" w:color="auto" w:fill="FFFFFF"/>
          </w:tcPr>
          <w:p w14:paraId="67ACB966" w14:textId="77777777" w:rsidR="00BD3C4A" w:rsidRPr="00A5128C" w:rsidRDefault="00BD3C4A" w:rsidP="007B11D3">
            <w:pPr>
              <w:framePr w:w="10157" w:wrap="notBeside" w:vAnchor="text" w:hAnchor="text" w:xAlign="center" w:y="1"/>
              <w:spacing w:after="0" w:line="240" w:lineRule="auto"/>
              <w:jc w:val="both"/>
              <w:rPr>
                <w:rFonts w:ascii="Times New Roman" w:hAnsi="Times New Roman" w:cs="Times New Roman"/>
                <w:sz w:val="24"/>
                <w:szCs w:val="24"/>
              </w:rPr>
            </w:pPr>
          </w:p>
        </w:tc>
        <w:tc>
          <w:tcPr>
            <w:tcW w:w="1133" w:type="dxa"/>
            <w:tcBorders>
              <w:left w:val="single" w:sz="4" w:space="0" w:color="auto"/>
            </w:tcBorders>
            <w:shd w:val="clear" w:color="auto" w:fill="FFFFFF"/>
          </w:tcPr>
          <w:p w14:paraId="685163E1" w14:textId="77777777" w:rsidR="00BD3C4A" w:rsidRPr="00A5128C" w:rsidRDefault="00BD3C4A" w:rsidP="007B11D3">
            <w:pPr>
              <w:framePr w:w="10157" w:wrap="notBeside" w:vAnchor="text" w:hAnchor="text" w:xAlign="center" w:y="1"/>
              <w:spacing w:after="0" w:line="240" w:lineRule="auto"/>
              <w:jc w:val="both"/>
              <w:rPr>
                <w:rFonts w:ascii="Times New Roman" w:hAnsi="Times New Roman" w:cs="Times New Roman"/>
                <w:sz w:val="24"/>
                <w:szCs w:val="24"/>
              </w:rPr>
            </w:pPr>
          </w:p>
        </w:tc>
        <w:tc>
          <w:tcPr>
            <w:tcW w:w="2213" w:type="dxa"/>
            <w:tcBorders>
              <w:left w:val="single" w:sz="4" w:space="0" w:color="auto"/>
            </w:tcBorders>
            <w:shd w:val="clear" w:color="auto" w:fill="FFFFFF"/>
            <w:vAlign w:val="bottom"/>
          </w:tcPr>
          <w:p w14:paraId="1571A92D"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своему голосу.</w:t>
            </w:r>
          </w:p>
        </w:tc>
        <w:tc>
          <w:tcPr>
            <w:tcW w:w="5611" w:type="dxa"/>
            <w:tcBorders>
              <w:left w:val="single" w:sz="4" w:space="0" w:color="auto"/>
              <w:right w:val="single" w:sz="4" w:space="0" w:color="auto"/>
            </w:tcBorders>
            <w:shd w:val="clear" w:color="auto" w:fill="FFFFFF"/>
            <w:vAlign w:val="bottom"/>
          </w:tcPr>
          <w:p w14:paraId="4473CF2E"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Освоение комплекса дыхательных, артикуляционных упражнений.</w:t>
            </w:r>
          </w:p>
        </w:tc>
      </w:tr>
      <w:tr w:rsidR="00BD3C4A" w:rsidRPr="00A5128C" w14:paraId="2F08E319" w14:textId="77777777" w:rsidTr="009D1ABB">
        <w:trPr>
          <w:trHeight w:hRule="exact" w:val="216"/>
          <w:jc w:val="center"/>
        </w:trPr>
        <w:tc>
          <w:tcPr>
            <w:tcW w:w="1200" w:type="dxa"/>
            <w:tcBorders>
              <w:left w:val="single" w:sz="4" w:space="0" w:color="auto"/>
            </w:tcBorders>
            <w:shd w:val="clear" w:color="auto" w:fill="FFFFFF"/>
          </w:tcPr>
          <w:p w14:paraId="10C0CEB3" w14:textId="77777777" w:rsidR="00BD3C4A" w:rsidRPr="00A5128C" w:rsidRDefault="00BD3C4A" w:rsidP="007B11D3">
            <w:pPr>
              <w:framePr w:w="10157" w:wrap="notBeside" w:vAnchor="text" w:hAnchor="text" w:xAlign="center" w:y="1"/>
              <w:spacing w:after="0" w:line="240" w:lineRule="auto"/>
              <w:jc w:val="both"/>
              <w:rPr>
                <w:rFonts w:ascii="Times New Roman" w:hAnsi="Times New Roman" w:cs="Times New Roman"/>
                <w:sz w:val="24"/>
                <w:szCs w:val="24"/>
              </w:rPr>
            </w:pPr>
          </w:p>
        </w:tc>
        <w:tc>
          <w:tcPr>
            <w:tcW w:w="1133" w:type="dxa"/>
            <w:tcBorders>
              <w:left w:val="single" w:sz="4" w:space="0" w:color="auto"/>
            </w:tcBorders>
            <w:shd w:val="clear" w:color="auto" w:fill="FFFFFF"/>
          </w:tcPr>
          <w:p w14:paraId="4FC6510A" w14:textId="77777777" w:rsidR="00BD3C4A" w:rsidRPr="00A5128C" w:rsidRDefault="00BD3C4A" w:rsidP="007B11D3">
            <w:pPr>
              <w:framePr w:w="10157" w:wrap="notBeside" w:vAnchor="text" w:hAnchor="text" w:xAlign="center" w:y="1"/>
              <w:spacing w:after="0" w:line="240" w:lineRule="auto"/>
              <w:jc w:val="both"/>
              <w:rPr>
                <w:rFonts w:ascii="Times New Roman" w:hAnsi="Times New Roman" w:cs="Times New Roman"/>
                <w:sz w:val="24"/>
                <w:szCs w:val="24"/>
              </w:rPr>
            </w:pPr>
          </w:p>
        </w:tc>
        <w:tc>
          <w:tcPr>
            <w:tcW w:w="2213" w:type="dxa"/>
            <w:tcBorders>
              <w:left w:val="single" w:sz="4" w:space="0" w:color="auto"/>
            </w:tcBorders>
            <w:shd w:val="clear" w:color="auto" w:fill="FFFFFF"/>
          </w:tcPr>
          <w:p w14:paraId="061FC653"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Известные певцы.</w:t>
            </w:r>
          </w:p>
        </w:tc>
        <w:tc>
          <w:tcPr>
            <w:tcW w:w="5611" w:type="dxa"/>
            <w:tcBorders>
              <w:left w:val="single" w:sz="4" w:space="0" w:color="auto"/>
              <w:right w:val="single" w:sz="4" w:space="0" w:color="auto"/>
            </w:tcBorders>
            <w:shd w:val="clear" w:color="auto" w:fill="FFFFFF"/>
          </w:tcPr>
          <w:p w14:paraId="0C0821E4"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Вокальные упражнения на развитие гибкости голоса, расширения его</w:t>
            </w:r>
          </w:p>
        </w:tc>
      </w:tr>
      <w:tr w:rsidR="00BD3C4A" w:rsidRPr="00A5128C" w14:paraId="339DEAEF" w14:textId="77777777" w:rsidTr="009D1ABB">
        <w:trPr>
          <w:trHeight w:hRule="exact" w:val="202"/>
          <w:jc w:val="center"/>
        </w:trPr>
        <w:tc>
          <w:tcPr>
            <w:tcW w:w="1200" w:type="dxa"/>
            <w:tcBorders>
              <w:left w:val="single" w:sz="4" w:space="0" w:color="auto"/>
            </w:tcBorders>
            <w:shd w:val="clear" w:color="auto" w:fill="FFFFFF"/>
          </w:tcPr>
          <w:p w14:paraId="02FD0390" w14:textId="77777777" w:rsidR="00BD3C4A" w:rsidRPr="00A5128C" w:rsidRDefault="00BD3C4A" w:rsidP="007B11D3">
            <w:pPr>
              <w:framePr w:w="10157" w:wrap="notBeside" w:vAnchor="text" w:hAnchor="text" w:xAlign="center" w:y="1"/>
              <w:spacing w:after="0" w:line="240" w:lineRule="auto"/>
              <w:jc w:val="both"/>
              <w:rPr>
                <w:rFonts w:ascii="Times New Roman" w:hAnsi="Times New Roman" w:cs="Times New Roman"/>
                <w:sz w:val="24"/>
                <w:szCs w:val="24"/>
              </w:rPr>
            </w:pPr>
          </w:p>
        </w:tc>
        <w:tc>
          <w:tcPr>
            <w:tcW w:w="1133" w:type="dxa"/>
            <w:tcBorders>
              <w:left w:val="single" w:sz="4" w:space="0" w:color="auto"/>
            </w:tcBorders>
            <w:shd w:val="clear" w:color="auto" w:fill="FFFFFF"/>
          </w:tcPr>
          <w:p w14:paraId="3F7E57BF" w14:textId="77777777" w:rsidR="00BD3C4A" w:rsidRPr="00A5128C" w:rsidRDefault="00BD3C4A" w:rsidP="007B11D3">
            <w:pPr>
              <w:framePr w:w="10157" w:wrap="notBeside" w:vAnchor="text" w:hAnchor="text" w:xAlign="center" w:y="1"/>
              <w:spacing w:after="0" w:line="240" w:lineRule="auto"/>
              <w:jc w:val="both"/>
              <w:rPr>
                <w:rFonts w:ascii="Times New Roman" w:hAnsi="Times New Roman" w:cs="Times New Roman"/>
                <w:sz w:val="24"/>
                <w:szCs w:val="24"/>
              </w:rPr>
            </w:pPr>
          </w:p>
        </w:tc>
        <w:tc>
          <w:tcPr>
            <w:tcW w:w="2213" w:type="dxa"/>
            <w:tcBorders>
              <w:left w:val="single" w:sz="4" w:space="0" w:color="auto"/>
            </w:tcBorders>
            <w:shd w:val="clear" w:color="auto" w:fill="FFFFFF"/>
            <w:vAlign w:val="bottom"/>
          </w:tcPr>
          <w:p w14:paraId="6CF90936"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Жанры вокальной музы-</w:t>
            </w:r>
          </w:p>
        </w:tc>
        <w:tc>
          <w:tcPr>
            <w:tcW w:w="5611" w:type="dxa"/>
            <w:tcBorders>
              <w:left w:val="single" w:sz="4" w:space="0" w:color="auto"/>
              <w:right w:val="single" w:sz="4" w:space="0" w:color="auto"/>
            </w:tcBorders>
            <w:shd w:val="clear" w:color="auto" w:fill="FFFFFF"/>
            <w:vAlign w:val="bottom"/>
          </w:tcPr>
          <w:p w14:paraId="28E350C2"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диапазона.</w:t>
            </w:r>
          </w:p>
        </w:tc>
      </w:tr>
      <w:tr w:rsidR="00BD3C4A" w:rsidRPr="00A5128C" w14:paraId="1F4B65B3" w14:textId="77777777" w:rsidTr="009D1ABB">
        <w:trPr>
          <w:trHeight w:hRule="exact" w:val="216"/>
          <w:jc w:val="center"/>
        </w:trPr>
        <w:tc>
          <w:tcPr>
            <w:tcW w:w="1200" w:type="dxa"/>
            <w:tcBorders>
              <w:left w:val="single" w:sz="4" w:space="0" w:color="auto"/>
            </w:tcBorders>
            <w:shd w:val="clear" w:color="auto" w:fill="FFFFFF"/>
          </w:tcPr>
          <w:p w14:paraId="4C4A9F1A" w14:textId="77777777" w:rsidR="00BD3C4A" w:rsidRPr="00A5128C" w:rsidRDefault="00BD3C4A" w:rsidP="007B11D3">
            <w:pPr>
              <w:framePr w:w="10157" w:wrap="notBeside" w:vAnchor="text" w:hAnchor="text" w:xAlign="center" w:y="1"/>
              <w:spacing w:after="0" w:line="240" w:lineRule="auto"/>
              <w:jc w:val="both"/>
              <w:rPr>
                <w:rFonts w:ascii="Times New Roman" w:hAnsi="Times New Roman" w:cs="Times New Roman"/>
                <w:sz w:val="24"/>
                <w:szCs w:val="24"/>
              </w:rPr>
            </w:pPr>
          </w:p>
        </w:tc>
        <w:tc>
          <w:tcPr>
            <w:tcW w:w="1133" w:type="dxa"/>
            <w:tcBorders>
              <w:left w:val="single" w:sz="4" w:space="0" w:color="auto"/>
            </w:tcBorders>
            <w:shd w:val="clear" w:color="auto" w:fill="FFFFFF"/>
          </w:tcPr>
          <w:p w14:paraId="65C67ED6" w14:textId="77777777" w:rsidR="00BD3C4A" w:rsidRPr="00A5128C" w:rsidRDefault="00BD3C4A" w:rsidP="007B11D3">
            <w:pPr>
              <w:framePr w:w="10157" w:wrap="notBeside" w:vAnchor="text" w:hAnchor="text" w:xAlign="center" w:y="1"/>
              <w:spacing w:after="0" w:line="240" w:lineRule="auto"/>
              <w:jc w:val="both"/>
              <w:rPr>
                <w:rFonts w:ascii="Times New Roman" w:hAnsi="Times New Roman" w:cs="Times New Roman"/>
                <w:sz w:val="24"/>
                <w:szCs w:val="24"/>
              </w:rPr>
            </w:pPr>
          </w:p>
        </w:tc>
        <w:tc>
          <w:tcPr>
            <w:tcW w:w="2213" w:type="dxa"/>
            <w:tcBorders>
              <w:left w:val="single" w:sz="4" w:space="0" w:color="auto"/>
            </w:tcBorders>
            <w:shd w:val="clear" w:color="auto" w:fill="FFFFFF"/>
          </w:tcPr>
          <w:p w14:paraId="0AFCC225"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ки: песни, вокализы,</w:t>
            </w:r>
          </w:p>
        </w:tc>
        <w:tc>
          <w:tcPr>
            <w:tcW w:w="5611" w:type="dxa"/>
            <w:tcBorders>
              <w:left w:val="single" w:sz="4" w:space="0" w:color="auto"/>
              <w:right w:val="single" w:sz="4" w:space="0" w:color="auto"/>
            </w:tcBorders>
            <w:shd w:val="clear" w:color="auto" w:fill="FFFFFF"/>
          </w:tcPr>
          <w:p w14:paraId="1DB0B639"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Проблемная ситуация: что значит красивое пение?</w:t>
            </w:r>
          </w:p>
        </w:tc>
      </w:tr>
      <w:tr w:rsidR="00BD3C4A" w:rsidRPr="00A5128C" w14:paraId="2F82E182" w14:textId="77777777" w:rsidTr="009D1ABB">
        <w:trPr>
          <w:trHeight w:hRule="exact" w:val="197"/>
          <w:jc w:val="center"/>
        </w:trPr>
        <w:tc>
          <w:tcPr>
            <w:tcW w:w="1200" w:type="dxa"/>
            <w:tcBorders>
              <w:left w:val="single" w:sz="4" w:space="0" w:color="auto"/>
            </w:tcBorders>
            <w:shd w:val="clear" w:color="auto" w:fill="FFFFFF"/>
          </w:tcPr>
          <w:p w14:paraId="2A895853" w14:textId="77777777" w:rsidR="00BD3C4A" w:rsidRPr="00A5128C" w:rsidRDefault="00BD3C4A" w:rsidP="007B11D3">
            <w:pPr>
              <w:framePr w:w="10157" w:wrap="notBeside" w:vAnchor="text" w:hAnchor="text" w:xAlign="center" w:y="1"/>
              <w:spacing w:after="0" w:line="240" w:lineRule="auto"/>
              <w:jc w:val="both"/>
              <w:rPr>
                <w:rFonts w:ascii="Times New Roman" w:hAnsi="Times New Roman" w:cs="Times New Roman"/>
                <w:sz w:val="24"/>
                <w:szCs w:val="24"/>
              </w:rPr>
            </w:pPr>
          </w:p>
        </w:tc>
        <w:tc>
          <w:tcPr>
            <w:tcW w:w="1133" w:type="dxa"/>
            <w:tcBorders>
              <w:left w:val="single" w:sz="4" w:space="0" w:color="auto"/>
            </w:tcBorders>
            <w:shd w:val="clear" w:color="auto" w:fill="FFFFFF"/>
          </w:tcPr>
          <w:p w14:paraId="720E28E3" w14:textId="77777777" w:rsidR="00BD3C4A" w:rsidRPr="00A5128C" w:rsidRDefault="00BD3C4A" w:rsidP="007B11D3">
            <w:pPr>
              <w:framePr w:w="10157" w:wrap="notBeside" w:vAnchor="text" w:hAnchor="text" w:xAlign="center" w:y="1"/>
              <w:spacing w:after="0" w:line="240" w:lineRule="auto"/>
              <w:jc w:val="both"/>
              <w:rPr>
                <w:rFonts w:ascii="Times New Roman" w:hAnsi="Times New Roman" w:cs="Times New Roman"/>
                <w:sz w:val="24"/>
                <w:szCs w:val="24"/>
              </w:rPr>
            </w:pPr>
          </w:p>
        </w:tc>
        <w:tc>
          <w:tcPr>
            <w:tcW w:w="2213" w:type="dxa"/>
            <w:tcBorders>
              <w:left w:val="single" w:sz="4" w:space="0" w:color="auto"/>
            </w:tcBorders>
            <w:shd w:val="clear" w:color="auto" w:fill="FFFFFF"/>
            <w:vAlign w:val="bottom"/>
          </w:tcPr>
          <w:p w14:paraId="24438A45"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романсы, арии из опер.</w:t>
            </w:r>
          </w:p>
        </w:tc>
        <w:tc>
          <w:tcPr>
            <w:tcW w:w="5611" w:type="dxa"/>
            <w:tcBorders>
              <w:left w:val="single" w:sz="4" w:space="0" w:color="auto"/>
              <w:right w:val="single" w:sz="4" w:space="0" w:color="auto"/>
            </w:tcBorders>
            <w:shd w:val="clear" w:color="auto" w:fill="FFFFFF"/>
            <w:vAlign w:val="bottom"/>
          </w:tcPr>
          <w:p w14:paraId="4E1C5201"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Музыкальная викторина на знание вокальных музыкальных произ-</w:t>
            </w:r>
          </w:p>
        </w:tc>
      </w:tr>
      <w:tr w:rsidR="00BD3C4A" w:rsidRPr="00A5128C" w14:paraId="7D829F0B" w14:textId="77777777" w:rsidTr="009D1ABB">
        <w:trPr>
          <w:trHeight w:hRule="exact" w:val="211"/>
          <w:jc w:val="center"/>
        </w:trPr>
        <w:tc>
          <w:tcPr>
            <w:tcW w:w="1200" w:type="dxa"/>
            <w:tcBorders>
              <w:left w:val="single" w:sz="4" w:space="0" w:color="auto"/>
            </w:tcBorders>
            <w:shd w:val="clear" w:color="auto" w:fill="FFFFFF"/>
          </w:tcPr>
          <w:p w14:paraId="4B11F657" w14:textId="77777777" w:rsidR="00BD3C4A" w:rsidRPr="00A5128C" w:rsidRDefault="00BD3C4A" w:rsidP="007B11D3">
            <w:pPr>
              <w:framePr w:w="10157" w:wrap="notBeside" w:vAnchor="text" w:hAnchor="text" w:xAlign="center" w:y="1"/>
              <w:spacing w:after="0" w:line="240" w:lineRule="auto"/>
              <w:jc w:val="both"/>
              <w:rPr>
                <w:rFonts w:ascii="Times New Roman" w:hAnsi="Times New Roman" w:cs="Times New Roman"/>
                <w:sz w:val="24"/>
                <w:szCs w:val="24"/>
              </w:rPr>
            </w:pPr>
          </w:p>
        </w:tc>
        <w:tc>
          <w:tcPr>
            <w:tcW w:w="1133" w:type="dxa"/>
            <w:tcBorders>
              <w:left w:val="single" w:sz="4" w:space="0" w:color="auto"/>
            </w:tcBorders>
            <w:shd w:val="clear" w:color="auto" w:fill="FFFFFF"/>
          </w:tcPr>
          <w:p w14:paraId="0B2457B4" w14:textId="77777777" w:rsidR="00BD3C4A" w:rsidRPr="00A5128C" w:rsidRDefault="00BD3C4A" w:rsidP="007B11D3">
            <w:pPr>
              <w:framePr w:w="10157" w:wrap="notBeside" w:vAnchor="text" w:hAnchor="text" w:xAlign="center" w:y="1"/>
              <w:spacing w:after="0" w:line="240" w:lineRule="auto"/>
              <w:jc w:val="both"/>
              <w:rPr>
                <w:rFonts w:ascii="Times New Roman" w:hAnsi="Times New Roman" w:cs="Times New Roman"/>
                <w:sz w:val="24"/>
                <w:szCs w:val="24"/>
              </w:rPr>
            </w:pPr>
          </w:p>
        </w:tc>
        <w:tc>
          <w:tcPr>
            <w:tcW w:w="2213" w:type="dxa"/>
            <w:tcBorders>
              <w:left w:val="single" w:sz="4" w:space="0" w:color="auto"/>
            </w:tcBorders>
            <w:shd w:val="clear" w:color="auto" w:fill="FFFFFF"/>
          </w:tcPr>
          <w:p w14:paraId="0C453DAE"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Кантата. Песня, романс,</w:t>
            </w:r>
          </w:p>
        </w:tc>
        <w:tc>
          <w:tcPr>
            <w:tcW w:w="5611" w:type="dxa"/>
            <w:tcBorders>
              <w:left w:val="single" w:sz="4" w:space="0" w:color="auto"/>
              <w:right w:val="single" w:sz="4" w:space="0" w:color="auto"/>
            </w:tcBorders>
            <w:shd w:val="clear" w:color="auto" w:fill="FFFFFF"/>
          </w:tcPr>
          <w:p w14:paraId="575BF2E8"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ведений и их авторов.</w:t>
            </w:r>
          </w:p>
        </w:tc>
      </w:tr>
      <w:tr w:rsidR="00BD3C4A" w:rsidRPr="00A5128C" w14:paraId="32CE360F" w14:textId="77777777" w:rsidTr="009D1ABB">
        <w:trPr>
          <w:trHeight w:hRule="exact" w:val="1152"/>
          <w:jc w:val="center"/>
        </w:trPr>
        <w:tc>
          <w:tcPr>
            <w:tcW w:w="1200" w:type="dxa"/>
            <w:tcBorders>
              <w:left w:val="single" w:sz="4" w:space="0" w:color="auto"/>
              <w:bottom w:val="single" w:sz="4" w:space="0" w:color="auto"/>
            </w:tcBorders>
            <w:shd w:val="clear" w:color="auto" w:fill="FFFFFF"/>
          </w:tcPr>
          <w:p w14:paraId="171C775D" w14:textId="77777777" w:rsidR="00BD3C4A" w:rsidRPr="00A5128C" w:rsidRDefault="00BD3C4A" w:rsidP="007B11D3">
            <w:pPr>
              <w:framePr w:w="10157" w:wrap="notBeside" w:vAnchor="text" w:hAnchor="text" w:xAlign="center" w:y="1"/>
              <w:spacing w:after="0" w:line="240" w:lineRule="auto"/>
              <w:jc w:val="both"/>
              <w:rPr>
                <w:rFonts w:ascii="Times New Roman" w:hAnsi="Times New Roman" w:cs="Times New Roman"/>
                <w:sz w:val="24"/>
                <w:szCs w:val="24"/>
              </w:rPr>
            </w:pPr>
          </w:p>
        </w:tc>
        <w:tc>
          <w:tcPr>
            <w:tcW w:w="1133" w:type="dxa"/>
            <w:tcBorders>
              <w:left w:val="single" w:sz="4" w:space="0" w:color="auto"/>
              <w:bottom w:val="single" w:sz="4" w:space="0" w:color="auto"/>
            </w:tcBorders>
            <w:shd w:val="clear" w:color="auto" w:fill="FFFFFF"/>
          </w:tcPr>
          <w:p w14:paraId="3A1BE2C2" w14:textId="77777777" w:rsidR="00BD3C4A" w:rsidRPr="00A5128C" w:rsidRDefault="00BD3C4A" w:rsidP="007B11D3">
            <w:pPr>
              <w:framePr w:w="10157" w:wrap="notBeside" w:vAnchor="text" w:hAnchor="text" w:xAlign="center" w:y="1"/>
              <w:spacing w:after="0" w:line="240" w:lineRule="auto"/>
              <w:jc w:val="both"/>
              <w:rPr>
                <w:rFonts w:ascii="Times New Roman" w:hAnsi="Times New Roman" w:cs="Times New Roman"/>
                <w:sz w:val="24"/>
                <w:szCs w:val="24"/>
              </w:rPr>
            </w:pPr>
          </w:p>
        </w:tc>
        <w:tc>
          <w:tcPr>
            <w:tcW w:w="2213" w:type="dxa"/>
            <w:tcBorders>
              <w:left w:val="single" w:sz="4" w:space="0" w:color="auto"/>
              <w:bottom w:val="single" w:sz="4" w:space="0" w:color="auto"/>
            </w:tcBorders>
            <w:shd w:val="clear" w:color="auto" w:fill="FFFFFF"/>
          </w:tcPr>
          <w:p w14:paraId="5AD6FA40"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вокализ, кант</w:t>
            </w:r>
          </w:p>
        </w:tc>
        <w:tc>
          <w:tcPr>
            <w:tcW w:w="5611" w:type="dxa"/>
            <w:tcBorders>
              <w:left w:val="single" w:sz="4" w:space="0" w:color="auto"/>
              <w:bottom w:val="single" w:sz="4" w:space="0" w:color="auto"/>
              <w:right w:val="single" w:sz="4" w:space="0" w:color="auto"/>
            </w:tcBorders>
            <w:shd w:val="clear" w:color="auto" w:fill="FFFFFF"/>
          </w:tcPr>
          <w:p w14:paraId="044B57EC"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Разучивание, исполнение вокальных произведений композито- ров-классиков.</w:t>
            </w:r>
          </w:p>
          <w:p w14:paraId="5978B713"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85pt"/>
                <w:rFonts w:eastAsia="Century Schoolbook"/>
                <w:sz w:val="24"/>
                <w:szCs w:val="24"/>
              </w:rPr>
              <w:t>На выбор или факультативно:</w:t>
            </w:r>
          </w:p>
          <w:p w14:paraId="0714328A"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Посещение концерта вокальной музыки.</w:t>
            </w:r>
          </w:p>
          <w:p w14:paraId="2CE39B6B"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Школьный конкурс юных вокалистов</w:t>
            </w:r>
          </w:p>
        </w:tc>
      </w:tr>
    </w:tbl>
    <w:p w14:paraId="2BFC9D4A" w14:textId="77777777" w:rsidR="00BD3C4A" w:rsidRPr="00A5128C" w:rsidRDefault="00BD3C4A" w:rsidP="00A5128C">
      <w:pPr>
        <w:framePr w:w="10157" w:wrap="notBeside" w:vAnchor="text" w:hAnchor="text" w:xAlign="center" w:y="1"/>
        <w:spacing w:after="0" w:line="240" w:lineRule="auto"/>
        <w:ind w:firstLine="709"/>
        <w:jc w:val="both"/>
        <w:rPr>
          <w:rFonts w:ascii="Times New Roman" w:hAnsi="Times New Roman" w:cs="Times New Roman"/>
          <w:sz w:val="24"/>
          <w:szCs w:val="24"/>
        </w:rPr>
      </w:pPr>
    </w:p>
    <w:p w14:paraId="152AF06F" w14:textId="77777777" w:rsidR="00BD3C4A" w:rsidRPr="00A5128C" w:rsidRDefault="00BD3C4A" w:rsidP="00A5128C">
      <w:pPr>
        <w:spacing w:after="0" w:line="240" w:lineRule="auto"/>
        <w:ind w:firstLine="709"/>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00"/>
        <w:gridCol w:w="1133"/>
        <w:gridCol w:w="2213"/>
        <w:gridCol w:w="5611"/>
      </w:tblGrid>
      <w:tr w:rsidR="00BD3C4A" w:rsidRPr="00A5128C" w14:paraId="28BE98E1" w14:textId="77777777" w:rsidTr="009D1ABB">
        <w:trPr>
          <w:trHeight w:hRule="exact" w:val="1018"/>
          <w:jc w:val="center"/>
        </w:trPr>
        <w:tc>
          <w:tcPr>
            <w:tcW w:w="1200" w:type="dxa"/>
            <w:tcBorders>
              <w:top w:val="single" w:sz="4" w:space="0" w:color="auto"/>
              <w:left w:val="single" w:sz="4" w:space="0" w:color="auto"/>
            </w:tcBorders>
            <w:shd w:val="clear" w:color="auto" w:fill="FFFFFF"/>
            <w:vAlign w:val="center"/>
          </w:tcPr>
          <w:p w14:paraId="2B568FEB"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lastRenderedPageBreak/>
              <w:t>№ блока, кол-во ча</w:t>
            </w:r>
            <w:r w:rsidRPr="00A5128C">
              <w:rPr>
                <w:rStyle w:val="2Calibri85pt"/>
                <w:rFonts w:ascii="Times New Roman" w:eastAsia="Century Schoolbook" w:hAnsi="Times New Roman" w:cs="Times New Roman"/>
                <w:sz w:val="24"/>
                <w:szCs w:val="24"/>
              </w:rPr>
              <w:softHyphen/>
              <w:t>сов</w:t>
            </w:r>
          </w:p>
        </w:tc>
        <w:tc>
          <w:tcPr>
            <w:tcW w:w="1133" w:type="dxa"/>
            <w:tcBorders>
              <w:top w:val="single" w:sz="4" w:space="0" w:color="auto"/>
              <w:left w:val="single" w:sz="4" w:space="0" w:color="auto"/>
            </w:tcBorders>
            <w:shd w:val="clear" w:color="auto" w:fill="FFFFFF"/>
            <w:vAlign w:val="center"/>
          </w:tcPr>
          <w:p w14:paraId="32DBE9B0"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Тема</w:t>
            </w:r>
          </w:p>
        </w:tc>
        <w:tc>
          <w:tcPr>
            <w:tcW w:w="2213" w:type="dxa"/>
            <w:tcBorders>
              <w:top w:val="single" w:sz="4" w:space="0" w:color="auto"/>
              <w:left w:val="single" w:sz="4" w:space="0" w:color="auto"/>
            </w:tcBorders>
            <w:shd w:val="clear" w:color="auto" w:fill="FFFFFF"/>
            <w:vAlign w:val="center"/>
          </w:tcPr>
          <w:p w14:paraId="39A0CB12"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Содержание</w:t>
            </w:r>
          </w:p>
        </w:tc>
        <w:tc>
          <w:tcPr>
            <w:tcW w:w="5611" w:type="dxa"/>
            <w:tcBorders>
              <w:top w:val="single" w:sz="4" w:space="0" w:color="auto"/>
              <w:left w:val="single" w:sz="4" w:space="0" w:color="auto"/>
              <w:right w:val="single" w:sz="4" w:space="0" w:color="auto"/>
            </w:tcBorders>
            <w:shd w:val="clear" w:color="auto" w:fill="FFFFFF"/>
            <w:vAlign w:val="center"/>
          </w:tcPr>
          <w:p w14:paraId="689B4BFA"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Виды деятельности обучающихся</w:t>
            </w:r>
          </w:p>
        </w:tc>
      </w:tr>
      <w:tr w:rsidR="00BD3C4A" w:rsidRPr="00A5128C" w14:paraId="3CD2B0C0" w14:textId="77777777" w:rsidTr="009D1ABB">
        <w:trPr>
          <w:trHeight w:hRule="exact" w:val="1906"/>
          <w:jc w:val="center"/>
        </w:trPr>
        <w:tc>
          <w:tcPr>
            <w:tcW w:w="1200" w:type="dxa"/>
            <w:tcBorders>
              <w:top w:val="single" w:sz="4" w:space="0" w:color="auto"/>
              <w:left w:val="single" w:sz="4" w:space="0" w:color="auto"/>
            </w:tcBorders>
            <w:shd w:val="clear" w:color="auto" w:fill="FFFFFF"/>
          </w:tcPr>
          <w:p w14:paraId="32FBA829"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З)</w:t>
            </w:r>
          </w:p>
          <w:p w14:paraId="7B6EFE1D"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2—6 уч. часов</w:t>
            </w:r>
          </w:p>
        </w:tc>
        <w:tc>
          <w:tcPr>
            <w:tcW w:w="1133" w:type="dxa"/>
            <w:tcBorders>
              <w:top w:val="single" w:sz="4" w:space="0" w:color="auto"/>
              <w:left w:val="single" w:sz="4" w:space="0" w:color="auto"/>
            </w:tcBorders>
            <w:shd w:val="clear" w:color="auto" w:fill="FFFFFF"/>
          </w:tcPr>
          <w:p w14:paraId="6C179AD7"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Инстру</w:t>
            </w:r>
            <w:r w:rsidRPr="00A5128C">
              <w:rPr>
                <w:rStyle w:val="29pt"/>
                <w:rFonts w:ascii="Times New Roman" w:hAnsi="Times New Roman" w:cs="Times New Roman"/>
                <w:sz w:val="24"/>
                <w:szCs w:val="24"/>
              </w:rPr>
              <w:softHyphen/>
              <w:t>ментальная</w:t>
            </w:r>
          </w:p>
          <w:p w14:paraId="609C1121"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музыка</w:t>
            </w:r>
          </w:p>
        </w:tc>
        <w:tc>
          <w:tcPr>
            <w:tcW w:w="2213" w:type="dxa"/>
            <w:tcBorders>
              <w:top w:val="single" w:sz="4" w:space="0" w:color="auto"/>
              <w:left w:val="single" w:sz="4" w:space="0" w:color="auto"/>
            </w:tcBorders>
            <w:shd w:val="clear" w:color="auto" w:fill="FFFFFF"/>
          </w:tcPr>
          <w:p w14:paraId="5E4A15E6"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Жанры камерной ин</w:t>
            </w:r>
            <w:r w:rsidRPr="00A5128C">
              <w:rPr>
                <w:rStyle w:val="29pt"/>
                <w:rFonts w:ascii="Times New Roman" w:hAnsi="Times New Roman" w:cs="Times New Roman"/>
                <w:sz w:val="24"/>
                <w:szCs w:val="24"/>
              </w:rPr>
              <w:softHyphen/>
              <w:t>струментальной музыки: этюд, пьеса. Альбом. Цикл. Сюита. Соната. Квартет</w:t>
            </w:r>
          </w:p>
        </w:tc>
        <w:tc>
          <w:tcPr>
            <w:tcW w:w="5611" w:type="dxa"/>
            <w:tcBorders>
              <w:top w:val="single" w:sz="4" w:space="0" w:color="auto"/>
              <w:left w:val="single" w:sz="4" w:space="0" w:color="auto"/>
              <w:right w:val="single" w:sz="4" w:space="0" w:color="auto"/>
            </w:tcBorders>
            <w:shd w:val="clear" w:color="auto" w:fill="FFFFFF"/>
            <w:vAlign w:val="center"/>
          </w:tcPr>
          <w:p w14:paraId="5B36FC82"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Знакомство с жанрами камерной инструментальной музыки. Слу</w:t>
            </w:r>
            <w:r w:rsidRPr="00A5128C">
              <w:rPr>
                <w:rStyle w:val="29pt"/>
                <w:rFonts w:ascii="Times New Roman" w:hAnsi="Times New Roman" w:cs="Times New Roman"/>
                <w:sz w:val="24"/>
                <w:szCs w:val="24"/>
              </w:rPr>
              <w:softHyphen/>
              <w:t>шание произведений композиторов-классиков. Определение ком</w:t>
            </w:r>
            <w:r w:rsidRPr="00A5128C">
              <w:rPr>
                <w:rStyle w:val="29pt"/>
                <w:rFonts w:ascii="Times New Roman" w:hAnsi="Times New Roman" w:cs="Times New Roman"/>
                <w:sz w:val="24"/>
                <w:szCs w:val="24"/>
              </w:rPr>
              <w:softHyphen/>
              <w:t>плекса выразительных средств. Описание своего впечатления от восприятия.</w:t>
            </w:r>
          </w:p>
          <w:p w14:paraId="6781ECE7"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Музыкальная викторина.</w:t>
            </w:r>
          </w:p>
          <w:p w14:paraId="7E6A4669"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85pt"/>
                <w:rFonts w:eastAsia="Century Schoolbook"/>
                <w:sz w:val="24"/>
                <w:szCs w:val="24"/>
              </w:rPr>
              <w:t>На выбор или факультативно</w:t>
            </w:r>
            <w:r w:rsidRPr="00A5128C">
              <w:rPr>
                <w:rStyle w:val="29pt"/>
                <w:rFonts w:ascii="Times New Roman" w:hAnsi="Times New Roman" w:cs="Times New Roman"/>
                <w:sz w:val="24"/>
                <w:szCs w:val="24"/>
              </w:rPr>
              <w:t>:</w:t>
            </w:r>
          </w:p>
          <w:p w14:paraId="4E1C2AF2"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Посещение концерта инструментальной музыки.</w:t>
            </w:r>
          </w:p>
          <w:p w14:paraId="29A8690C"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Составление словаря музыкальных жанров</w:t>
            </w:r>
          </w:p>
        </w:tc>
      </w:tr>
      <w:tr w:rsidR="00BD3C4A" w:rsidRPr="00A5128C" w14:paraId="73745095" w14:textId="77777777" w:rsidTr="009D1ABB">
        <w:trPr>
          <w:trHeight w:hRule="exact" w:val="1699"/>
          <w:jc w:val="center"/>
        </w:trPr>
        <w:tc>
          <w:tcPr>
            <w:tcW w:w="1200" w:type="dxa"/>
            <w:tcBorders>
              <w:top w:val="single" w:sz="4" w:space="0" w:color="auto"/>
              <w:left w:val="single" w:sz="4" w:space="0" w:color="auto"/>
            </w:tcBorders>
            <w:shd w:val="clear" w:color="auto" w:fill="FFFFFF"/>
          </w:tcPr>
          <w:p w14:paraId="79D382D9"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w:t>
            </w:r>
          </w:p>
          <w:p w14:paraId="424FBB83"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2—6 уч. часов</w:t>
            </w:r>
          </w:p>
        </w:tc>
        <w:tc>
          <w:tcPr>
            <w:tcW w:w="1133" w:type="dxa"/>
            <w:tcBorders>
              <w:top w:val="single" w:sz="4" w:space="0" w:color="auto"/>
              <w:left w:val="single" w:sz="4" w:space="0" w:color="auto"/>
            </w:tcBorders>
            <w:shd w:val="clear" w:color="auto" w:fill="FFFFFF"/>
          </w:tcPr>
          <w:p w14:paraId="07D97406"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Про</w:t>
            </w:r>
            <w:r w:rsidRPr="00A5128C">
              <w:rPr>
                <w:rStyle w:val="29pt"/>
                <w:rFonts w:ascii="Times New Roman" w:hAnsi="Times New Roman" w:cs="Times New Roman"/>
                <w:sz w:val="24"/>
                <w:szCs w:val="24"/>
              </w:rPr>
              <w:softHyphen/>
              <w:t>граммная</w:t>
            </w:r>
          </w:p>
          <w:p w14:paraId="3C44BF14"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музыка</w:t>
            </w:r>
          </w:p>
        </w:tc>
        <w:tc>
          <w:tcPr>
            <w:tcW w:w="2213" w:type="dxa"/>
            <w:tcBorders>
              <w:top w:val="single" w:sz="4" w:space="0" w:color="auto"/>
              <w:left w:val="single" w:sz="4" w:space="0" w:color="auto"/>
            </w:tcBorders>
            <w:shd w:val="clear" w:color="auto" w:fill="FFFFFF"/>
          </w:tcPr>
          <w:p w14:paraId="3463453F"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Программная музыка. Программное название, известный сюжет, лите</w:t>
            </w:r>
            <w:r w:rsidRPr="00A5128C">
              <w:rPr>
                <w:rStyle w:val="29pt"/>
                <w:rFonts w:ascii="Times New Roman" w:hAnsi="Times New Roman" w:cs="Times New Roman"/>
                <w:sz w:val="24"/>
                <w:szCs w:val="24"/>
              </w:rPr>
              <w:softHyphen/>
              <w:t>ратурный эпиграф</w:t>
            </w:r>
          </w:p>
        </w:tc>
        <w:tc>
          <w:tcPr>
            <w:tcW w:w="5611" w:type="dxa"/>
            <w:tcBorders>
              <w:top w:val="single" w:sz="4" w:space="0" w:color="auto"/>
              <w:left w:val="single" w:sz="4" w:space="0" w:color="auto"/>
              <w:right w:val="single" w:sz="4" w:space="0" w:color="auto"/>
            </w:tcBorders>
            <w:shd w:val="clear" w:color="auto" w:fill="FFFFFF"/>
            <w:vAlign w:val="center"/>
          </w:tcPr>
          <w:p w14:paraId="5F6459B3"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Слушание произведений программной музыки. Обсуждение музы</w:t>
            </w:r>
            <w:r w:rsidRPr="00A5128C">
              <w:rPr>
                <w:rStyle w:val="29pt"/>
                <w:rFonts w:ascii="Times New Roman" w:hAnsi="Times New Roman" w:cs="Times New Roman"/>
                <w:sz w:val="24"/>
                <w:szCs w:val="24"/>
              </w:rPr>
              <w:softHyphen/>
              <w:t>кального образа, музыкальных средств, использованных композито</w:t>
            </w:r>
            <w:r w:rsidRPr="00A5128C">
              <w:rPr>
                <w:rStyle w:val="29pt"/>
                <w:rFonts w:ascii="Times New Roman" w:hAnsi="Times New Roman" w:cs="Times New Roman"/>
                <w:sz w:val="24"/>
                <w:szCs w:val="24"/>
              </w:rPr>
              <w:softHyphen/>
              <w:t>ром.</w:t>
            </w:r>
          </w:p>
          <w:p w14:paraId="27D223BC"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85pt"/>
                <w:rFonts w:eastAsia="Century Schoolbook"/>
                <w:sz w:val="24"/>
                <w:szCs w:val="24"/>
              </w:rPr>
              <w:t>На выбор или факультативно:</w:t>
            </w:r>
          </w:p>
          <w:p w14:paraId="43B1B8DD"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Рисование образов программной музыки.</w:t>
            </w:r>
          </w:p>
          <w:p w14:paraId="140DE0C3"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Сочинение небольших миниатюр (вокальные или инструментальные импровизации) по заданной программе</w:t>
            </w:r>
          </w:p>
        </w:tc>
      </w:tr>
      <w:tr w:rsidR="00BD3C4A" w:rsidRPr="00A5128C" w14:paraId="76C1B4BB" w14:textId="77777777" w:rsidTr="009D1ABB">
        <w:trPr>
          <w:trHeight w:hRule="exact" w:val="1502"/>
          <w:jc w:val="center"/>
        </w:trPr>
        <w:tc>
          <w:tcPr>
            <w:tcW w:w="1200" w:type="dxa"/>
            <w:tcBorders>
              <w:top w:val="single" w:sz="4" w:space="0" w:color="auto"/>
              <w:left w:val="single" w:sz="4" w:space="0" w:color="auto"/>
              <w:bottom w:val="single" w:sz="4" w:space="0" w:color="auto"/>
            </w:tcBorders>
            <w:shd w:val="clear" w:color="auto" w:fill="FFFFFF"/>
          </w:tcPr>
          <w:p w14:paraId="504469BA"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К)</w:t>
            </w:r>
          </w:p>
          <w:p w14:paraId="6B98D950"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2—6 уч. часов</w:t>
            </w:r>
          </w:p>
        </w:tc>
        <w:tc>
          <w:tcPr>
            <w:tcW w:w="1133" w:type="dxa"/>
            <w:tcBorders>
              <w:top w:val="single" w:sz="4" w:space="0" w:color="auto"/>
              <w:left w:val="single" w:sz="4" w:space="0" w:color="auto"/>
              <w:bottom w:val="single" w:sz="4" w:space="0" w:color="auto"/>
            </w:tcBorders>
            <w:shd w:val="clear" w:color="auto" w:fill="FFFFFF"/>
          </w:tcPr>
          <w:p w14:paraId="61D5BC9C"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Симфони</w:t>
            </w:r>
            <w:r w:rsidRPr="00A5128C">
              <w:rPr>
                <w:rStyle w:val="29pt"/>
                <w:rFonts w:ascii="Times New Roman" w:hAnsi="Times New Roman" w:cs="Times New Roman"/>
                <w:sz w:val="24"/>
                <w:szCs w:val="24"/>
              </w:rPr>
              <w:softHyphen/>
              <w:t>ческая му</w:t>
            </w:r>
            <w:r w:rsidRPr="00A5128C">
              <w:rPr>
                <w:rStyle w:val="29pt"/>
                <w:rFonts w:ascii="Times New Roman" w:hAnsi="Times New Roman" w:cs="Times New Roman"/>
                <w:sz w:val="24"/>
                <w:szCs w:val="24"/>
              </w:rPr>
              <w:softHyphen/>
              <w:t>зыка</w:t>
            </w:r>
          </w:p>
        </w:tc>
        <w:tc>
          <w:tcPr>
            <w:tcW w:w="2213" w:type="dxa"/>
            <w:tcBorders>
              <w:top w:val="single" w:sz="4" w:space="0" w:color="auto"/>
              <w:left w:val="single" w:sz="4" w:space="0" w:color="auto"/>
              <w:bottom w:val="single" w:sz="4" w:space="0" w:color="auto"/>
            </w:tcBorders>
            <w:shd w:val="clear" w:color="auto" w:fill="FFFFFF"/>
          </w:tcPr>
          <w:p w14:paraId="5FB191E6"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Симфонический оркестр. Тембры, группы инстру</w:t>
            </w:r>
            <w:r w:rsidRPr="00A5128C">
              <w:rPr>
                <w:rStyle w:val="29pt"/>
                <w:rFonts w:ascii="Times New Roman" w:hAnsi="Times New Roman" w:cs="Times New Roman"/>
                <w:sz w:val="24"/>
                <w:szCs w:val="24"/>
              </w:rPr>
              <w:softHyphen/>
              <w:t>ментов. Симфония, сим</w:t>
            </w:r>
            <w:r w:rsidRPr="00A5128C">
              <w:rPr>
                <w:rStyle w:val="29pt"/>
                <w:rFonts w:ascii="Times New Roman" w:hAnsi="Times New Roman" w:cs="Times New Roman"/>
                <w:sz w:val="24"/>
                <w:szCs w:val="24"/>
              </w:rPr>
              <w:softHyphen/>
              <w:t>фоническая картина</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3A370D9B"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Знакомство с составом симфонического оркестра, группами инстру</w:t>
            </w:r>
            <w:r w:rsidRPr="00A5128C">
              <w:rPr>
                <w:rStyle w:val="29pt"/>
                <w:rFonts w:ascii="Times New Roman" w:hAnsi="Times New Roman" w:cs="Times New Roman"/>
                <w:sz w:val="24"/>
                <w:szCs w:val="24"/>
              </w:rPr>
              <w:softHyphen/>
              <w:t>ментов. Определение на слух тембров инструментов симфонического оркестра.</w:t>
            </w:r>
          </w:p>
          <w:p w14:paraId="6D11C01C"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Слушание фрагментов симфонической музыки. «Дирижирование» оркестром.</w:t>
            </w:r>
          </w:p>
          <w:p w14:paraId="5D03D2FA"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Музыкальная викторина</w:t>
            </w:r>
          </w:p>
        </w:tc>
      </w:tr>
    </w:tbl>
    <w:p w14:paraId="003F6A11" w14:textId="77777777" w:rsidR="00BD3C4A" w:rsidRPr="00A5128C" w:rsidRDefault="00BD3C4A" w:rsidP="00A5128C">
      <w:pPr>
        <w:framePr w:w="10157" w:wrap="notBeside" w:vAnchor="text" w:hAnchor="text" w:xAlign="center" w:y="1"/>
        <w:spacing w:after="0" w:line="240" w:lineRule="auto"/>
        <w:ind w:firstLine="709"/>
        <w:jc w:val="both"/>
        <w:rPr>
          <w:rFonts w:ascii="Times New Roman" w:hAnsi="Times New Roman" w:cs="Times New Roman"/>
          <w:sz w:val="24"/>
          <w:szCs w:val="24"/>
        </w:rPr>
      </w:pPr>
    </w:p>
    <w:p w14:paraId="1BD4B2AB" w14:textId="77777777" w:rsidR="00BD3C4A" w:rsidRPr="00A5128C" w:rsidRDefault="00BD3C4A" w:rsidP="00A5128C">
      <w:pPr>
        <w:spacing w:after="0" w:line="240" w:lineRule="auto"/>
        <w:ind w:firstLine="709"/>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00"/>
        <w:gridCol w:w="1133"/>
        <w:gridCol w:w="2213"/>
        <w:gridCol w:w="5611"/>
      </w:tblGrid>
      <w:tr w:rsidR="00BD3C4A" w:rsidRPr="00A5128C" w14:paraId="4F63C254" w14:textId="77777777" w:rsidTr="009D1ABB">
        <w:trPr>
          <w:trHeight w:hRule="exact" w:val="1018"/>
          <w:jc w:val="center"/>
        </w:trPr>
        <w:tc>
          <w:tcPr>
            <w:tcW w:w="1200" w:type="dxa"/>
            <w:tcBorders>
              <w:top w:val="single" w:sz="4" w:space="0" w:color="auto"/>
              <w:left w:val="single" w:sz="4" w:space="0" w:color="auto"/>
            </w:tcBorders>
            <w:shd w:val="clear" w:color="auto" w:fill="FFFFFF"/>
            <w:vAlign w:val="center"/>
          </w:tcPr>
          <w:p w14:paraId="49D70F35"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 блока, кол-во ча</w:t>
            </w:r>
            <w:r w:rsidRPr="00A5128C">
              <w:rPr>
                <w:rStyle w:val="2Calibri85pt"/>
                <w:rFonts w:ascii="Times New Roman" w:eastAsia="Century Schoolbook" w:hAnsi="Times New Roman" w:cs="Times New Roman"/>
                <w:sz w:val="24"/>
                <w:szCs w:val="24"/>
              </w:rPr>
              <w:softHyphen/>
              <w:t>сов</w:t>
            </w:r>
          </w:p>
        </w:tc>
        <w:tc>
          <w:tcPr>
            <w:tcW w:w="1133" w:type="dxa"/>
            <w:tcBorders>
              <w:top w:val="single" w:sz="4" w:space="0" w:color="auto"/>
              <w:left w:val="single" w:sz="4" w:space="0" w:color="auto"/>
            </w:tcBorders>
            <w:shd w:val="clear" w:color="auto" w:fill="FFFFFF"/>
            <w:vAlign w:val="center"/>
          </w:tcPr>
          <w:p w14:paraId="5A6F383F"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Тема</w:t>
            </w:r>
          </w:p>
        </w:tc>
        <w:tc>
          <w:tcPr>
            <w:tcW w:w="2213" w:type="dxa"/>
            <w:tcBorders>
              <w:top w:val="single" w:sz="4" w:space="0" w:color="auto"/>
              <w:left w:val="single" w:sz="4" w:space="0" w:color="auto"/>
            </w:tcBorders>
            <w:shd w:val="clear" w:color="auto" w:fill="FFFFFF"/>
            <w:vAlign w:val="center"/>
          </w:tcPr>
          <w:p w14:paraId="77CDBA7A"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Содержание</w:t>
            </w:r>
          </w:p>
        </w:tc>
        <w:tc>
          <w:tcPr>
            <w:tcW w:w="5611" w:type="dxa"/>
            <w:tcBorders>
              <w:top w:val="single" w:sz="4" w:space="0" w:color="auto"/>
              <w:left w:val="single" w:sz="4" w:space="0" w:color="auto"/>
              <w:right w:val="single" w:sz="4" w:space="0" w:color="auto"/>
            </w:tcBorders>
            <w:shd w:val="clear" w:color="auto" w:fill="FFFFFF"/>
            <w:vAlign w:val="center"/>
          </w:tcPr>
          <w:p w14:paraId="2A77C23F"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Виды деятельности обучающихся</w:t>
            </w:r>
          </w:p>
        </w:tc>
      </w:tr>
      <w:tr w:rsidR="00BD3C4A" w:rsidRPr="00A5128C" w14:paraId="06725979" w14:textId="77777777" w:rsidTr="009D1ABB">
        <w:trPr>
          <w:trHeight w:hRule="exact" w:val="869"/>
          <w:jc w:val="center"/>
        </w:trPr>
        <w:tc>
          <w:tcPr>
            <w:tcW w:w="1200" w:type="dxa"/>
            <w:tcBorders>
              <w:top w:val="single" w:sz="4" w:space="0" w:color="auto"/>
              <w:left w:val="single" w:sz="4" w:space="0" w:color="auto"/>
            </w:tcBorders>
            <w:shd w:val="clear" w:color="auto" w:fill="FFFFFF"/>
          </w:tcPr>
          <w:p w14:paraId="4122E961" w14:textId="77777777" w:rsidR="00BD3C4A" w:rsidRPr="00A5128C" w:rsidRDefault="00BD3C4A" w:rsidP="007B11D3">
            <w:pPr>
              <w:framePr w:w="10157" w:wrap="notBeside" w:vAnchor="text" w:hAnchor="text" w:xAlign="center" w:y="1"/>
              <w:spacing w:after="0" w:line="240" w:lineRule="auto"/>
              <w:jc w:val="both"/>
              <w:rPr>
                <w:rFonts w:ascii="Times New Roman" w:hAnsi="Times New Roman" w:cs="Times New Roman"/>
                <w:sz w:val="24"/>
                <w:szCs w:val="24"/>
              </w:rPr>
            </w:pPr>
          </w:p>
        </w:tc>
        <w:tc>
          <w:tcPr>
            <w:tcW w:w="1133" w:type="dxa"/>
            <w:tcBorders>
              <w:top w:val="single" w:sz="4" w:space="0" w:color="auto"/>
              <w:left w:val="single" w:sz="4" w:space="0" w:color="auto"/>
            </w:tcBorders>
            <w:shd w:val="clear" w:color="auto" w:fill="FFFFFF"/>
          </w:tcPr>
          <w:p w14:paraId="73601869" w14:textId="77777777" w:rsidR="00BD3C4A" w:rsidRPr="00A5128C" w:rsidRDefault="00BD3C4A" w:rsidP="007B11D3">
            <w:pPr>
              <w:framePr w:w="10157" w:wrap="notBeside" w:vAnchor="text" w:hAnchor="text" w:xAlign="center" w:y="1"/>
              <w:spacing w:after="0" w:line="240" w:lineRule="auto"/>
              <w:jc w:val="both"/>
              <w:rPr>
                <w:rFonts w:ascii="Times New Roman" w:hAnsi="Times New Roman" w:cs="Times New Roman"/>
                <w:sz w:val="24"/>
                <w:szCs w:val="24"/>
              </w:rPr>
            </w:pPr>
          </w:p>
        </w:tc>
        <w:tc>
          <w:tcPr>
            <w:tcW w:w="2213" w:type="dxa"/>
            <w:tcBorders>
              <w:top w:val="single" w:sz="4" w:space="0" w:color="auto"/>
              <w:left w:val="single" w:sz="4" w:space="0" w:color="auto"/>
            </w:tcBorders>
            <w:shd w:val="clear" w:color="auto" w:fill="FFFFFF"/>
          </w:tcPr>
          <w:p w14:paraId="48955CBF" w14:textId="77777777" w:rsidR="00BD3C4A" w:rsidRPr="00A5128C" w:rsidRDefault="00BD3C4A" w:rsidP="007B11D3">
            <w:pPr>
              <w:framePr w:w="10157" w:wrap="notBeside" w:vAnchor="text" w:hAnchor="text" w:xAlign="center" w:y="1"/>
              <w:spacing w:after="0" w:line="240" w:lineRule="auto"/>
              <w:jc w:val="both"/>
              <w:rPr>
                <w:rFonts w:ascii="Times New Roman" w:hAnsi="Times New Roman" w:cs="Times New Roman"/>
                <w:sz w:val="24"/>
                <w:szCs w:val="24"/>
              </w:rPr>
            </w:pPr>
          </w:p>
        </w:tc>
        <w:tc>
          <w:tcPr>
            <w:tcW w:w="5611" w:type="dxa"/>
            <w:tcBorders>
              <w:top w:val="single" w:sz="4" w:space="0" w:color="auto"/>
              <w:left w:val="single" w:sz="4" w:space="0" w:color="auto"/>
              <w:right w:val="single" w:sz="4" w:space="0" w:color="auto"/>
            </w:tcBorders>
            <w:shd w:val="clear" w:color="auto" w:fill="FFFFFF"/>
            <w:vAlign w:val="center"/>
          </w:tcPr>
          <w:p w14:paraId="2513D4BE"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85pt"/>
                <w:rFonts w:eastAsia="Century Schoolbook"/>
                <w:sz w:val="24"/>
                <w:szCs w:val="24"/>
              </w:rPr>
              <w:t>На выбор или факультативно</w:t>
            </w:r>
            <w:r w:rsidRPr="00A5128C">
              <w:rPr>
                <w:rStyle w:val="29pt"/>
                <w:rFonts w:ascii="Times New Roman" w:hAnsi="Times New Roman" w:cs="Times New Roman"/>
                <w:sz w:val="24"/>
                <w:szCs w:val="24"/>
              </w:rPr>
              <w:t>:</w:t>
            </w:r>
          </w:p>
          <w:p w14:paraId="04D55033"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Посещение концерта симфонической музыки. Просмотр фильма об устройстве оркестра</w:t>
            </w:r>
          </w:p>
        </w:tc>
      </w:tr>
      <w:tr w:rsidR="00BD3C4A" w:rsidRPr="00A5128C" w14:paraId="3EBC14EE" w14:textId="77777777" w:rsidTr="009D1ABB">
        <w:trPr>
          <w:trHeight w:hRule="exact" w:val="1286"/>
          <w:jc w:val="center"/>
        </w:trPr>
        <w:tc>
          <w:tcPr>
            <w:tcW w:w="1200" w:type="dxa"/>
            <w:tcBorders>
              <w:top w:val="single" w:sz="4" w:space="0" w:color="auto"/>
              <w:left w:val="single" w:sz="4" w:space="0" w:color="auto"/>
            </w:tcBorders>
            <w:shd w:val="clear" w:color="auto" w:fill="FFFFFF"/>
          </w:tcPr>
          <w:p w14:paraId="6BDF191F"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Л)</w:t>
            </w:r>
          </w:p>
          <w:p w14:paraId="68D3B3DE"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2—6 уч. часов</w:t>
            </w:r>
          </w:p>
        </w:tc>
        <w:tc>
          <w:tcPr>
            <w:tcW w:w="1133" w:type="dxa"/>
            <w:tcBorders>
              <w:top w:val="single" w:sz="4" w:space="0" w:color="auto"/>
              <w:left w:val="single" w:sz="4" w:space="0" w:color="auto"/>
            </w:tcBorders>
            <w:shd w:val="clear" w:color="auto" w:fill="FFFFFF"/>
            <w:vAlign w:val="center"/>
          </w:tcPr>
          <w:p w14:paraId="1CA8445C"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Русские</w:t>
            </w:r>
          </w:p>
          <w:p w14:paraId="7E5348CC"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компози</w:t>
            </w:r>
            <w:r w:rsidRPr="00A5128C">
              <w:rPr>
                <w:rStyle w:val="29pt"/>
                <w:rFonts w:ascii="Times New Roman" w:hAnsi="Times New Roman" w:cs="Times New Roman"/>
                <w:sz w:val="24"/>
                <w:szCs w:val="24"/>
              </w:rPr>
              <w:softHyphen/>
              <w:t>то</w:t>
            </w:r>
            <w:r w:rsidRPr="00A5128C">
              <w:rPr>
                <w:rStyle w:val="29pt"/>
                <w:rFonts w:ascii="Times New Roman" w:hAnsi="Times New Roman" w:cs="Times New Roman"/>
                <w:sz w:val="24"/>
                <w:szCs w:val="24"/>
              </w:rPr>
              <w:softHyphen/>
              <w:t>ры-классик</w:t>
            </w:r>
          </w:p>
          <w:p w14:paraId="5C1CAFF8"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w:t>
            </w:r>
          </w:p>
        </w:tc>
        <w:tc>
          <w:tcPr>
            <w:tcW w:w="2213" w:type="dxa"/>
            <w:tcBorders>
              <w:top w:val="single" w:sz="4" w:space="0" w:color="auto"/>
              <w:left w:val="single" w:sz="4" w:space="0" w:color="auto"/>
            </w:tcBorders>
            <w:shd w:val="clear" w:color="auto" w:fill="FFFFFF"/>
          </w:tcPr>
          <w:p w14:paraId="5397B2A8"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Творчество выдающихся отечественных компози</w:t>
            </w:r>
            <w:r w:rsidRPr="00A5128C">
              <w:rPr>
                <w:rStyle w:val="29pt"/>
                <w:rFonts w:ascii="Times New Roman" w:hAnsi="Times New Roman" w:cs="Times New Roman"/>
                <w:sz w:val="24"/>
                <w:szCs w:val="24"/>
              </w:rPr>
              <w:softHyphen/>
              <w:t>торов</w:t>
            </w:r>
          </w:p>
        </w:tc>
        <w:tc>
          <w:tcPr>
            <w:tcW w:w="5611" w:type="dxa"/>
            <w:vMerge w:val="restart"/>
            <w:tcBorders>
              <w:top w:val="single" w:sz="4" w:space="0" w:color="auto"/>
              <w:left w:val="single" w:sz="4" w:space="0" w:color="auto"/>
              <w:right w:val="single" w:sz="4" w:space="0" w:color="auto"/>
            </w:tcBorders>
            <w:shd w:val="clear" w:color="auto" w:fill="FFFFFF"/>
            <w:vAlign w:val="center"/>
          </w:tcPr>
          <w:p w14:paraId="7DADB0A4"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и т. д.). Харак</w:t>
            </w:r>
            <w:r w:rsidRPr="00A5128C">
              <w:rPr>
                <w:rStyle w:val="29pt"/>
                <w:rFonts w:ascii="Times New Roman" w:hAnsi="Times New Roman" w:cs="Times New Roman"/>
                <w:sz w:val="24"/>
                <w:szCs w:val="24"/>
              </w:rPr>
              <w:softHyphen/>
              <w:t>теристика музыкальных образов, музыкально-выразительных средств. Наблюдение за развитием музыки. Определение жанра, формы.</w:t>
            </w:r>
          </w:p>
          <w:p w14:paraId="0B5E8D13"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Чтение учебных текстов и художественной литературы биографиче</w:t>
            </w:r>
            <w:r w:rsidRPr="00A5128C">
              <w:rPr>
                <w:rStyle w:val="29pt"/>
                <w:rFonts w:ascii="Times New Roman" w:hAnsi="Times New Roman" w:cs="Times New Roman"/>
                <w:sz w:val="24"/>
                <w:szCs w:val="24"/>
              </w:rPr>
              <w:softHyphen/>
              <w:t>ского характера.</w:t>
            </w:r>
          </w:p>
          <w:p w14:paraId="4556D15E"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Вокализация тем инструментальных сочинений.</w:t>
            </w:r>
          </w:p>
          <w:p w14:paraId="2EAAD738"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Разучивание, исполнение доступных вокальных сочинений.</w:t>
            </w:r>
          </w:p>
          <w:p w14:paraId="6B0F518A"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85pt"/>
                <w:rFonts w:eastAsia="Century Schoolbook"/>
                <w:sz w:val="24"/>
                <w:szCs w:val="24"/>
              </w:rPr>
              <w:t>На выбор или факультативно:</w:t>
            </w:r>
          </w:p>
          <w:p w14:paraId="45B7FEF0"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Посещение концерта. Просмотр биографического фильма</w:t>
            </w:r>
          </w:p>
        </w:tc>
      </w:tr>
      <w:tr w:rsidR="00BD3C4A" w:rsidRPr="00A5128C" w14:paraId="3347D37A" w14:textId="77777777" w:rsidTr="009D1ABB">
        <w:trPr>
          <w:trHeight w:hRule="exact" w:val="1656"/>
          <w:jc w:val="center"/>
        </w:trPr>
        <w:tc>
          <w:tcPr>
            <w:tcW w:w="1200" w:type="dxa"/>
            <w:tcBorders>
              <w:top w:val="single" w:sz="4" w:space="0" w:color="auto"/>
              <w:left w:val="single" w:sz="4" w:space="0" w:color="auto"/>
            </w:tcBorders>
            <w:shd w:val="clear" w:color="auto" w:fill="FFFFFF"/>
          </w:tcPr>
          <w:p w14:paraId="507BBCD6"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М)</w:t>
            </w:r>
          </w:p>
          <w:p w14:paraId="3608376F"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2—6 уч. часов</w:t>
            </w:r>
          </w:p>
        </w:tc>
        <w:tc>
          <w:tcPr>
            <w:tcW w:w="1133" w:type="dxa"/>
            <w:tcBorders>
              <w:top w:val="single" w:sz="4" w:space="0" w:color="auto"/>
              <w:left w:val="single" w:sz="4" w:space="0" w:color="auto"/>
            </w:tcBorders>
            <w:shd w:val="clear" w:color="auto" w:fill="FFFFFF"/>
          </w:tcPr>
          <w:p w14:paraId="7443610E"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Европей</w:t>
            </w:r>
            <w:r w:rsidRPr="00A5128C">
              <w:rPr>
                <w:rStyle w:val="29pt"/>
                <w:rFonts w:ascii="Times New Roman" w:hAnsi="Times New Roman" w:cs="Times New Roman"/>
                <w:sz w:val="24"/>
                <w:szCs w:val="24"/>
              </w:rPr>
              <w:softHyphen/>
              <w:t>ские композито-ры-классики</w:t>
            </w:r>
          </w:p>
        </w:tc>
        <w:tc>
          <w:tcPr>
            <w:tcW w:w="2213" w:type="dxa"/>
            <w:tcBorders>
              <w:top w:val="single" w:sz="4" w:space="0" w:color="auto"/>
              <w:left w:val="single" w:sz="4" w:space="0" w:color="auto"/>
            </w:tcBorders>
            <w:shd w:val="clear" w:color="auto" w:fill="FFFFFF"/>
          </w:tcPr>
          <w:p w14:paraId="57EF5E14"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Творчество выдающихся зарубежных композито</w:t>
            </w:r>
            <w:r w:rsidRPr="00A5128C">
              <w:rPr>
                <w:rStyle w:val="29pt"/>
                <w:rFonts w:ascii="Times New Roman" w:hAnsi="Times New Roman" w:cs="Times New Roman"/>
                <w:sz w:val="24"/>
                <w:szCs w:val="24"/>
              </w:rPr>
              <w:softHyphen/>
              <w:t>ров</w:t>
            </w:r>
          </w:p>
        </w:tc>
        <w:tc>
          <w:tcPr>
            <w:tcW w:w="5611" w:type="dxa"/>
            <w:vMerge/>
            <w:tcBorders>
              <w:left w:val="single" w:sz="4" w:space="0" w:color="auto"/>
              <w:right w:val="single" w:sz="4" w:space="0" w:color="auto"/>
            </w:tcBorders>
            <w:shd w:val="clear" w:color="auto" w:fill="FFFFFF"/>
            <w:vAlign w:val="center"/>
          </w:tcPr>
          <w:p w14:paraId="14F9192F" w14:textId="77777777" w:rsidR="00BD3C4A" w:rsidRPr="00A5128C" w:rsidRDefault="00BD3C4A" w:rsidP="007B11D3">
            <w:pPr>
              <w:framePr w:w="10157" w:wrap="notBeside" w:vAnchor="text" w:hAnchor="text" w:xAlign="center" w:y="1"/>
              <w:spacing w:after="0" w:line="240" w:lineRule="auto"/>
              <w:jc w:val="both"/>
              <w:rPr>
                <w:rFonts w:ascii="Times New Roman" w:hAnsi="Times New Roman" w:cs="Times New Roman"/>
                <w:sz w:val="24"/>
                <w:szCs w:val="24"/>
              </w:rPr>
            </w:pPr>
          </w:p>
        </w:tc>
      </w:tr>
      <w:tr w:rsidR="00BD3C4A" w:rsidRPr="00A5128C" w14:paraId="5FBF8C0C" w14:textId="77777777" w:rsidTr="009D1ABB">
        <w:trPr>
          <w:trHeight w:hRule="exact" w:val="1296"/>
          <w:jc w:val="center"/>
        </w:trPr>
        <w:tc>
          <w:tcPr>
            <w:tcW w:w="1200" w:type="dxa"/>
            <w:tcBorders>
              <w:top w:val="single" w:sz="4" w:space="0" w:color="auto"/>
              <w:left w:val="single" w:sz="4" w:space="0" w:color="auto"/>
              <w:bottom w:val="single" w:sz="4" w:space="0" w:color="auto"/>
            </w:tcBorders>
            <w:shd w:val="clear" w:color="auto" w:fill="FFFFFF"/>
          </w:tcPr>
          <w:p w14:paraId="6588BA06"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Н)</w:t>
            </w:r>
          </w:p>
          <w:p w14:paraId="495555B1"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2—6 уч. часов</w:t>
            </w:r>
          </w:p>
        </w:tc>
        <w:tc>
          <w:tcPr>
            <w:tcW w:w="1133" w:type="dxa"/>
            <w:tcBorders>
              <w:top w:val="single" w:sz="4" w:space="0" w:color="auto"/>
              <w:left w:val="single" w:sz="4" w:space="0" w:color="auto"/>
              <w:bottom w:val="single" w:sz="4" w:space="0" w:color="auto"/>
            </w:tcBorders>
            <w:shd w:val="clear" w:color="auto" w:fill="FFFFFF"/>
          </w:tcPr>
          <w:p w14:paraId="69C53526"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Мастерство</w:t>
            </w:r>
          </w:p>
          <w:p w14:paraId="4D94E871"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исполни</w:t>
            </w:r>
            <w:r w:rsidRPr="00A5128C">
              <w:rPr>
                <w:rStyle w:val="29pt"/>
                <w:rFonts w:ascii="Times New Roman" w:hAnsi="Times New Roman" w:cs="Times New Roman"/>
                <w:sz w:val="24"/>
                <w:szCs w:val="24"/>
              </w:rPr>
              <w:softHyphen/>
            </w:r>
          </w:p>
          <w:p w14:paraId="64A617A2"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теля</w:t>
            </w:r>
          </w:p>
        </w:tc>
        <w:tc>
          <w:tcPr>
            <w:tcW w:w="2213" w:type="dxa"/>
            <w:tcBorders>
              <w:top w:val="single" w:sz="4" w:space="0" w:color="auto"/>
              <w:left w:val="single" w:sz="4" w:space="0" w:color="auto"/>
              <w:bottom w:val="single" w:sz="4" w:space="0" w:color="auto"/>
            </w:tcBorders>
            <w:shd w:val="clear" w:color="auto" w:fill="FFFFFF"/>
            <w:vAlign w:val="center"/>
          </w:tcPr>
          <w:p w14:paraId="52E580DC"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Творчество выдающихся исполнителей — певцов, инструменталистов, ди</w:t>
            </w:r>
            <w:r w:rsidRPr="00A5128C">
              <w:rPr>
                <w:rStyle w:val="29pt"/>
                <w:rFonts w:ascii="Times New Roman" w:hAnsi="Times New Roman" w:cs="Times New Roman"/>
                <w:sz w:val="24"/>
                <w:szCs w:val="24"/>
              </w:rPr>
              <w:softHyphen/>
              <w:t>рижёров. Консерватория, филармония, Конкурс</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498D5E0D"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Знакомство с творчеством выдающихся исполнителей классической музыки. 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14:paraId="4F5DE24D"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Дискуссия на тему «Композитор — исполнитель — слушатель».</w:t>
            </w:r>
          </w:p>
        </w:tc>
      </w:tr>
    </w:tbl>
    <w:p w14:paraId="526C8DA9" w14:textId="77777777" w:rsidR="00BD3C4A" w:rsidRPr="00A5128C" w:rsidRDefault="00BD3C4A" w:rsidP="00A5128C">
      <w:pPr>
        <w:framePr w:w="10157" w:wrap="notBeside" w:vAnchor="text" w:hAnchor="text" w:xAlign="center" w:y="1"/>
        <w:spacing w:after="0" w:line="240" w:lineRule="auto"/>
        <w:ind w:firstLine="709"/>
        <w:jc w:val="both"/>
        <w:rPr>
          <w:rFonts w:ascii="Times New Roman" w:hAnsi="Times New Roman" w:cs="Times New Roman"/>
          <w:sz w:val="24"/>
          <w:szCs w:val="24"/>
        </w:rPr>
      </w:pPr>
    </w:p>
    <w:p w14:paraId="29837C6A" w14:textId="77777777" w:rsidR="00BD3C4A" w:rsidRPr="00A5128C" w:rsidRDefault="00BD3C4A" w:rsidP="00A5128C">
      <w:pPr>
        <w:spacing w:after="0" w:line="240" w:lineRule="auto"/>
        <w:ind w:firstLine="709"/>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00"/>
        <w:gridCol w:w="1133"/>
        <w:gridCol w:w="2213"/>
        <w:gridCol w:w="5611"/>
      </w:tblGrid>
      <w:tr w:rsidR="00BD3C4A" w:rsidRPr="00A5128C" w14:paraId="3A1B06DC" w14:textId="77777777" w:rsidTr="009D1ABB">
        <w:trPr>
          <w:trHeight w:hRule="exact" w:val="1018"/>
          <w:jc w:val="center"/>
        </w:trPr>
        <w:tc>
          <w:tcPr>
            <w:tcW w:w="1200" w:type="dxa"/>
            <w:tcBorders>
              <w:top w:val="single" w:sz="4" w:space="0" w:color="auto"/>
              <w:left w:val="single" w:sz="4" w:space="0" w:color="auto"/>
            </w:tcBorders>
            <w:shd w:val="clear" w:color="auto" w:fill="FFFFFF"/>
            <w:vAlign w:val="center"/>
          </w:tcPr>
          <w:p w14:paraId="3448B730"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lastRenderedPageBreak/>
              <w:t>№ блока, кол-во ча</w:t>
            </w:r>
            <w:r w:rsidRPr="00A5128C">
              <w:rPr>
                <w:rStyle w:val="2Calibri85pt"/>
                <w:rFonts w:ascii="Times New Roman" w:eastAsia="Century Schoolbook" w:hAnsi="Times New Roman" w:cs="Times New Roman"/>
                <w:sz w:val="24"/>
                <w:szCs w:val="24"/>
              </w:rPr>
              <w:softHyphen/>
              <w:t>сов</w:t>
            </w:r>
          </w:p>
        </w:tc>
        <w:tc>
          <w:tcPr>
            <w:tcW w:w="1133" w:type="dxa"/>
            <w:tcBorders>
              <w:top w:val="single" w:sz="4" w:space="0" w:color="auto"/>
              <w:left w:val="single" w:sz="4" w:space="0" w:color="auto"/>
            </w:tcBorders>
            <w:shd w:val="clear" w:color="auto" w:fill="FFFFFF"/>
            <w:vAlign w:val="center"/>
          </w:tcPr>
          <w:p w14:paraId="64A88D9E"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Тема</w:t>
            </w:r>
          </w:p>
        </w:tc>
        <w:tc>
          <w:tcPr>
            <w:tcW w:w="2213" w:type="dxa"/>
            <w:tcBorders>
              <w:top w:val="single" w:sz="4" w:space="0" w:color="auto"/>
              <w:left w:val="single" w:sz="4" w:space="0" w:color="auto"/>
            </w:tcBorders>
            <w:shd w:val="clear" w:color="auto" w:fill="FFFFFF"/>
            <w:vAlign w:val="center"/>
          </w:tcPr>
          <w:p w14:paraId="314DD6CB"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Содержание</w:t>
            </w:r>
          </w:p>
        </w:tc>
        <w:tc>
          <w:tcPr>
            <w:tcW w:w="5611" w:type="dxa"/>
            <w:tcBorders>
              <w:top w:val="single" w:sz="4" w:space="0" w:color="auto"/>
              <w:left w:val="single" w:sz="4" w:space="0" w:color="auto"/>
              <w:right w:val="single" w:sz="4" w:space="0" w:color="auto"/>
            </w:tcBorders>
            <w:shd w:val="clear" w:color="auto" w:fill="FFFFFF"/>
            <w:vAlign w:val="center"/>
          </w:tcPr>
          <w:p w14:paraId="1235EEE8"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Виды деятельности обучающихся</w:t>
            </w:r>
          </w:p>
        </w:tc>
      </w:tr>
      <w:tr w:rsidR="00BD3C4A" w:rsidRPr="00A5128C" w14:paraId="1A07D590" w14:textId="77777777" w:rsidTr="009D1ABB">
        <w:trPr>
          <w:trHeight w:hRule="exact" w:val="1085"/>
          <w:jc w:val="center"/>
        </w:trPr>
        <w:tc>
          <w:tcPr>
            <w:tcW w:w="1200" w:type="dxa"/>
            <w:tcBorders>
              <w:top w:val="single" w:sz="4" w:space="0" w:color="auto"/>
              <w:left w:val="single" w:sz="4" w:space="0" w:color="auto"/>
              <w:bottom w:val="single" w:sz="4" w:space="0" w:color="auto"/>
            </w:tcBorders>
            <w:shd w:val="clear" w:color="auto" w:fill="FFFFFF"/>
          </w:tcPr>
          <w:p w14:paraId="39E2F1D3" w14:textId="77777777" w:rsidR="00BD3C4A" w:rsidRPr="00A5128C" w:rsidRDefault="00BD3C4A" w:rsidP="007B11D3">
            <w:pPr>
              <w:framePr w:w="10157" w:wrap="notBeside" w:vAnchor="text" w:hAnchor="text" w:xAlign="center" w:y="1"/>
              <w:spacing w:after="0" w:line="240" w:lineRule="auto"/>
              <w:jc w:val="both"/>
              <w:rPr>
                <w:rFonts w:ascii="Times New Roman" w:hAnsi="Times New Roman" w:cs="Times New Roman"/>
                <w:sz w:val="24"/>
                <w:szCs w:val="24"/>
              </w:rPr>
            </w:pPr>
          </w:p>
        </w:tc>
        <w:tc>
          <w:tcPr>
            <w:tcW w:w="1133" w:type="dxa"/>
            <w:tcBorders>
              <w:top w:val="single" w:sz="4" w:space="0" w:color="auto"/>
              <w:left w:val="single" w:sz="4" w:space="0" w:color="auto"/>
              <w:bottom w:val="single" w:sz="4" w:space="0" w:color="auto"/>
            </w:tcBorders>
            <w:shd w:val="clear" w:color="auto" w:fill="FFFFFF"/>
          </w:tcPr>
          <w:p w14:paraId="52640591" w14:textId="77777777" w:rsidR="00BD3C4A" w:rsidRPr="00A5128C" w:rsidRDefault="00BD3C4A" w:rsidP="007B11D3">
            <w:pPr>
              <w:framePr w:w="10157" w:wrap="notBeside" w:vAnchor="text" w:hAnchor="text" w:xAlign="center" w:y="1"/>
              <w:spacing w:after="0" w:line="240" w:lineRule="auto"/>
              <w:jc w:val="both"/>
              <w:rPr>
                <w:rFonts w:ascii="Times New Roman" w:hAnsi="Times New Roman" w:cs="Times New Roman"/>
                <w:sz w:val="24"/>
                <w:szCs w:val="24"/>
              </w:rPr>
            </w:pPr>
          </w:p>
        </w:tc>
        <w:tc>
          <w:tcPr>
            <w:tcW w:w="2213" w:type="dxa"/>
            <w:tcBorders>
              <w:top w:val="single" w:sz="4" w:space="0" w:color="auto"/>
              <w:left w:val="single" w:sz="4" w:space="0" w:color="auto"/>
              <w:bottom w:val="single" w:sz="4" w:space="0" w:color="auto"/>
            </w:tcBorders>
            <w:shd w:val="clear" w:color="auto" w:fill="FFFFFF"/>
          </w:tcPr>
          <w:p w14:paraId="62366450"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имени П. И. Чайковского</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5BB34CB1"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85pt"/>
                <w:rFonts w:eastAsia="Century Schoolbook"/>
                <w:sz w:val="24"/>
                <w:szCs w:val="24"/>
              </w:rPr>
              <w:t>На выбор или факультативно</w:t>
            </w:r>
            <w:r w:rsidRPr="00A5128C">
              <w:rPr>
                <w:rStyle w:val="29pt"/>
                <w:rFonts w:ascii="Times New Roman" w:hAnsi="Times New Roman" w:cs="Times New Roman"/>
                <w:sz w:val="24"/>
                <w:szCs w:val="24"/>
              </w:rPr>
              <w:t>:</w:t>
            </w:r>
          </w:p>
          <w:p w14:paraId="08921744"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Посещение концерта классической музыки.</w:t>
            </w:r>
          </w:p>
          <w:p w14:paraId="679353EF"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Создание коллекции записей любимого исполнителя. Деловая игра «Концертный отдел филармонии»</w:t>
            </w:r>
          </w:p>
        </w:tc>
      </w:tr>
    </w:tbl>
    <w:p w14:paraId="3998B1B5" w14:textId="77777777" w:rsidR="00BD3C4A" w:rsidRPr="00A5128C" w:rsidRDefault="00BD3C4A" w:rsidP="00A5128C">
      <w:pPr>
        <w:framePr w:w="10157" w:wrap="notBeside" w:vAnchor="text" w:hAnchor="text" w:xAlign="center" w:y="1"/>
        <w:spacing w:after="0" w:line="240" w:lineRule="auto"/>
        <w:ind w:firstLine="709"/>
        <w:jc w:val="both"/>
        <w:rPr>
          <w:rFonts w:ascii="Times New Roman" w:hAnsi="Times New Roman" w:cs="Times New Roman"/>
          <w:sz w:val="24"/>
          <w:szCs w:val="24"/>
        </w:rPr>
      </w:pPr>
    </w:p>
    <w:p w14:paraId="31E62FAB" w14:textId="77777777" w:rsidR="00BD3C4A" w:rsidRPr="00A5128C" w:rsidRDefault="00BD3C4A" w:rsidP="00A5128C">
      <w:pPr>
        <w:spacing w:after="0" w:line="240" w:lineRule="auto"/>
        <w:ind w:firstLine="709"/>
        <w:jc w:val="both"/>
        <w:rPr>
          <w:rFonts w:ascii="Times New Roman" w:hAnsi="Times New Roman" w:cs="Times New Roman"/>
          <w:sz w:val="24"/>
          <w:szCs w:val="24"/>
        </w:rPr>
      </w:pPr>
    </w:p>
    <w:p w14:paraId="66BF6E76" w14:textId="77777777" w:rsidR="00BD3C4A" w:rsidRPr="00A5128C" w:rsidRDefault="00BD3C4A" w:rsidP="00A5128C">
      <w:pPr>
        <w:spacing w:after="0" w:line="240" w:lineRule="auto"/>
        <w:ind w:firstLine="709"/>
        <w:jc w:val="both"/>
        <w:rPr>
          <w:rFonts w:ascii="Times New Roman" w:hAnsi="Times New Roman" w:cs="Times New Roman"/>
          <w:sz w:val="24"/>
          <w:szCs w:val="24"/>
        </w:rPr>
        <w:sectPr w:rsidR="00BD3C4A" w:rsidRPr="00A5128C" w:rsidSect="00A5128C">
          <w:pgSz w:w="11900" w:h="16840" w:code="9"/>
          <w:pgMar w:top="1134" w:right="850" w:bottom="1134" w:left="1701" w:header="0" w:footer="3" w:gutter="0"/>
          <w:cols w:space="720"/>
          <w:noEndnote/>
          <w:docGrid w:linePitch="360"/>
        </w:sectPr>
      </w:pPr>
    </w:p>
    <w:p w14:paraId="58FD9FAC" w14:textId="77777777" w:rsidR="00BD3C4A" w:rsidRPr="00A5128C" w:rsidRDefault="00BD3C4A"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147" w:name="bookmark160"/>
      <w:r w:rsidRPr="00A5128C">
        <w:rPr>
          <w:rFonts w:ascii="Times New Roman" w:hAnsi="Times New Roman" w:cs="Times New Roman"/>
          <w:sz w:val="24"/>
          <w:szCs w:val="24"/>
        </w:rPr>
        <w:lastRenderedPageBreak/>
        <w:t>Модуль № 6 «Современная музыкальная культура»</w:t>
      </w:r>
      <w:bookmarkEnd w:id="147"/>
    </w:p>
    <w:p w14:paraId="14E37E86" w14:textId="2C488737" w:rsidR="00BD3C4A"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Наряду с важнейшими сферами музыкальной культуры (музыка народная, духовная и светская), сформировав</w:t>
      </w:r>
      <w:r w:rsidRPr="00A5128C">
        <w:rPr>
          <w:rFonts w:ascii="Times New Roman" w:hAnsi="Times New Roman" w:cs="Times New Roman"/>
          <w:sz w:val="24"/>
          <w:szCs w:val="24"/>
        </w:rPr>
        <w:softHyphen/>
        <w:t>шимися в прошлые столетия, правомерно выделить в отдельный пласт современную музыку. Объективной сложно</w:t>
      </w:r>
      <w:r w:rsidRPr="00A5128C">
        <w:rPr>
          <w:rFonts w:ascii="Times New Roman" w:hAnsi="Times New Roman" w:cs="Times New Roman"/>
          <w:sz w:val="24"/>
          <w:szCs w:val="24"/>
        </w:rPr>
        <w:softHyphen/>
        <w:t>стью в данном случае является вычленение явлений, персоналий и произведений, действительно достойных внима</w:t>
      </w:r>
      <w:r w:rsidRPr="00A5128C">
        <w:rPr>
          <w:rFonts w:ascii="Times New Roman" w:hAnsi="Times New Roman" w:cs="Times New Roman"/>
          <w:sz w:val="24"/>
          <w:szCs w:val="24"/>
        </w:rPr>
        <w:softHyphen/>
        <w:t>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воспри</w:t>
      </w:r>
      <w:r w:rsidRPr="00A5128C">
        <w:rPr>
          <w:rFonts w:ascii="Times New Roman" w:hAnsi="Times New Roman" w:cs="Times New Roman"/>
          <w:sz w:val="24"/>
          <w:szCs w:val="24"/>
        </w:rPr>
        <w:softHyphen/>
        <w:t>ятия которых требуется специфический и разнообразный музыкальный опыт. Поэтому в начальной школе необхо</w:t>
      </w:r>
      <w:r w:rsidRPr="00A5128C">
        <w:rPr>
          <w:rFonts w:ascii="Times New Roman" w:hAnsi="Times New Roman" w:cs="Times New Roman"/>
          <w:sz w:val="24"/>
          <w:szCs w:val="24"/>
        </w:rPr>
        <w:softHyphen/>
        <w:t>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w:t>
      </w:r>
      <w:r w:rsidRPr="00A5128C">
        <w:rPr>
          <w:rFonts w:ascii="Times New Roman" w:hAnsi="Times New Roman" w:cs="Times New Roman"/>
          <w:sz w:val="24"/>
          <w:szCs w:val="24"/>
        </w:rPr>
        <w:softHyphen/>
        <w:t>зиторов, написанных современным музыкальным языком. При этом необходимо удерживать баланс между совре</w:t>
      </w:r>
      <w:r w:rsidRPr="00A5128C">
        <w:rPr>
          <w:rFonts w:ascii="Times New Roman" w:hAnsi="Times New Roman" w:cs="Times New Roman"/>
          <w:sz w:val="24"/>
          <w:szCs w:val="24"/>
        </w:rPr>
        <w:softHyphen/>
        <w:t>менностью песни и её доступностью детскому восприятию, соблюдать критерии отбора материала с учётом требо</w:t>
      </w:r>
      <w:r w:rsidRPr="00A5128C">
        <w:rPr>
          <w:rFonts w:ascii="Times New Roman" w:hAnsi="Times New Roman" w:cs="Times New Roman"/>
          <w:sz w:val="24"/>
          <w:szCs w:val="24"/>
        </w:rPr>
        <w:softHyphen/>
        <w:t>ваний художественного вкуса, эстетичного вокально-хорового звучания.</w:t>
      </w:r>
    </w:p>
    <w:p w14:paraId="75780DFD" w14:textId="77777777" w:rsidR="007B11D3" w:rsidRPr="00A5128C" w:rsidRDefault="007B11D3" w:rsidP="00A5128C">
      <w:pPr>
        <w:pStyle w:val="22"/>
        <w:shd w:val="clear" w:color="auto" w:fill="auto"/>
        <w:spacing w:line="240" w:lineRule="auto"/>
        <w:ind w:firstLine="709"/>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00"/>
        <w:gridCol w:w="1133"/>
        <w:gridCol w:w="2213"/>
        <w:gridCol w:w="5611"/>
      </w:tblGrid>
      <w:tr w:rsidR="00BD3C4A" w:rsidRPr="00A5128C" w14:paraId="6F3ABBE1" w14:textId="77777777" w:rsidTr="009D1ABB">
        <w:trPr>
          <w:trHeight w:hRule="exact" w:val="1018"/>
          <w:jc w:val="center"/>
        </w:trPr>
        <w:tc>
          <w:tcPr>
            <w:tcW w:w="1200" w:type="dxa"/>
            <w:tcBorders>
              <w:top w:val="single" w:sz="4" w:space="0" w:color="auto"/>
              <w:left w:val="single" w:sz="4" w:space="0" w:color="auto"/>
            </w:tcBorders>
            <w:shd w:val="clear" w:color="auto" w:fill="FFFFFF"/>
            <w:vAlign w:val="center"/>
          </w:tcPr>
          <w:p w14:paraId="7679A9E0"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 блока, кол-во ча</w:t>
            </w:r>
            <w:r w:rsidRPr="00A5128C">
              <w:rPr>
                <w:rStyle w:val="2Calibri85pt"/>
                <w:rFonts w:ascii="Times New Roman" w:eastAsia="Century Schoolbook" w:hAnsi="Times New Roman" w:cs="Times New Roman"/>
                <w:sz w:val="24"/>
                <w:szCs w:val="24"/>
              </w:rPr>
              <w:softHyphen/>
              <w:t>сов</w:t>
            </w:r>
          </w:p>
        </w:tc>
        <w:tc>
          <w:tcPr>
            <w:tcW w:w="1133" w:type="dxa"/>
            <w:tcBorders>
              <w:top w:val="single" w:sz="4" w:space="0" w:color="auto"/>
              <w:left w:val="single" w:sz="4" w:space="0" w:color="auto"/>
            </w:tcBorders>
            <w:shd w:val="clear" w:color="auto" w:fill="FFFFFF"/>
            <w:vAlign w:val="center"/>
          </w:tcPr>
          <w:p w14:paraId="3476F65B"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Тема</w:t>
            </w:r>
          </w:p>
        </w:tc>
        <w:tc>
          <w:tcPr>
            <w:tcW w:w="2213" w:type="dxa"/>
            <w:tcBorders>
              <w:top w:val="single" w:sz="4" w:space="0" w:color="auto"/>
              <w:left w:val="single" w:sz="4" w:space="0" w:color="auto"/>
            </w:tcBorders>
            <w:shd w:val="clear" w:color="auto" w:fill="FFFFFF"/>
            <w:vAlign w:val="center"/>
          </w:tcPr>
          <w:p w14:paraId="52D5BDD3"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Содержание</w:t>
            </w:r>
          </w:p>
        </w:tc>
        <w:tc>
          <w:tcPr>
            <w:tcW w:w="5611" w:type="dxa"/>
            <w:tcBorders>
              <w:top w:val="single" w:sz="4" w:space="0" w:color="auto"/>
              <w:left w:val="single" w:sz="4" w:space="0" w:color="auto"/>
              <w:right w:val="single" w:sz="4" w:space="0" w:color="auto"/>
            </w:tcBorders>
            <w:shd w:val="clear" w:color="auto" w:fill="FFFFFF"/>
            <w:vAlign w:val="center"/>
          </w:tcPr>
          <w:p w14:paraId="6CE02D67"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Виды деятельности обучающихся</w:t>
            </w:r>
          </w:p>
        </w:tc>
      </w:tr>
      <w:tr w:rsidR="00BD3C4A" w:rsidRPr="00A5128C" w14:paraId="7F69A3C8" w14:textId="77777777" w:rsidTr="007B11D3">
        <w:trPr>
          <w:trHeight w:hRule="exact" w:val="5085"/>
          <w:jc w:val="center"/>
        </w:trPr>
        <w:tc>
          <w:tcPr>
            <w:tcW w:w="1200" w:type="dxa"/>
            <w:tcBorders>
              <w:top w:val="single" w:sz="4" w:space="0" w:color="auto"/>
              <w:left w:val="single" w:sz="4" w:space="0" w:color="auto"/>
              <w:bottom w:val="single" w:sz="4" w:space="0" w:color="auto"/>
            </w:tcBorders>
            <w:shd w:val="clear" w:color="auto" w:fill="FFFFFF"/>
          </w:tcPr>
          <w:p w14:paraId="3B46A37F"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А)</w:t>
            </w:r>
          </w:p>
          <w:p w14:paraId="1FFB0340"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1—4 учеб</w:t>
            </w:r>
            <w:r w:rsidRPr="00A5128C">
              <w:rPr>
                <w:rStyle w:val="29pt"/>
                <w:rFonts w:ascii="Times New Roman" w:hAnsi="Times New Roman" w:cs="Times New Roman"/>
                <w:sz w:val="24"/>
                <w:szCs w:val="24"/>
              </w:rPr>
              <w:softHyphen/>
              <w:t>ных часа</w:t>
            </w:r>
          </w:p>
        </w:tc>
        <w:tc>
          <w:tcPr>
            <w:tcW w:w="1133" w:type="dxa"/>
            <w:tcBorders>
              <w:top w:val="single" w:sz="4" w:space="0" w:color="auto"/>
              <w:left w:val="single" w:sz="4" w:space="0" w:color="auto"/>
              <w:bottom w:val="single" w:sz="4" w:space="0" w:color="auto"/>
            </w:tcBorders>
            <w:shd w:val="clear" w:color="auto" w:fill="FFFFFF"/>
          </w:tcPr>
          <w:p w14:paraId="7BB865FE"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Совре</w:t>
            </w:r>
            <w:r w:rsidRPr="00A5128C">
              <w:rPr>
                <w:rStyle w:val="29pt"/>
                <w:rFonts w:ascii="Times New Roman" w:hAnsi="Times New Roman" w:cs="Times New Roman"/>
                <w:sz w:val="24"/>
                <w:szCs w:val="24"/>
              </w:rPr>
              <w:softHyphen/>
              <w:t>менные обработки классиче</w:t>
            </w:r>
            <w:r w:rsidRPr="00A5128C">
              <w:rPr>
                <w:rStyle w:val="29pt"/>
                <w:rFonts w:ascii="Times New Roman" w:hAnsi="Times New Roman" w:cs="Times New Roman"/>
                <w:sz w:val="24"/>
                <w:szCs w:val="24"/>
              </w:rPr>
              <w:softHyphen/>
              <w:t>ской му</w:t>
            </w:r>
            <w:r w:rsidRPr="00A5128C">
              <w:rPr>
                <w:rStyle w:val="29pt"/>
                <w:rFonts w:ascii="Times New Roman" w:hAnsi="Times New Roman" w:cs="Times New Roman"/>
                <w:sz w:val="24"/>
                <w:szCs w:val="24"/>
              </w:rPr>
              <w:softHyphen/>
              <w:t>зыки</w:t>
            </w:r>
          </w:p>
        </w:tc>
        <w:tc>
          <w:tcPr>
            <w:tcW w:w="2213" w:type="dxa"/>
            <w:tcBorders>
              <w:top w:val="single" w:sz="4" w:space="0" w:color="auto"/>
              <w:left w:val="single" w:sz="4" w:space="0" w:color="auto"/>
              <w:bottom w:val="single" w:sz="4" w:space="0" w:color="auto"/>
            </w:tcBorders>
            <w:shd w:val="clear" w:color="auto" w:fill="FFFFFF"/>
            <w:vAlign w:val="center"/>
          </w:tcPr>
          <w:p w14:paraId="6C2DC6DE"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Понятие обработки, творчество современных композиторов и исполнителей, обра</w:t>
            </w:r>
            <w:r w:rsidRPr="00A5128C">
              <w:rPr>
                <w:rStyle w:val="29pt"/>
                <w:rFonts w:ascii="Times New Roman" w:hAnsi="Times New Roman" w:cs="Times New Roman"/>
                <w:sz w:val="24"/>
                <w:szCs w:val="24"/>
              </w:rPr>
              <w:softHyphen/>
              <w:t>батывающих классиче</w:t>
            </w:r>
            <w:r w:rsidRPr="00A5128C">
              <w:rPr>
                <w:rStyle w:val="29pt"/>
                <w:rFonts w:ascii="Times New Roman" w:hAnsi="Times New Roman" w:cs="Times New Roman"/>
                <w:sz w:val="24"/>
                <w:szCs w:val="24"/>
              </w:rPr>
              <w:softHyphen/>
              <w:t>скую музыку. Проблемная ситуация: зачем музыканты делают</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33332DC2"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Различение музыки классической и её современной обработки. Слушание обработок классической музыки, сравнение их с оригина</w:t>
            </w:r>
            <w:r w:rsidRPr="00A5128C">
              <w:rPr>
                <w:rStyle w:val="29pt"/>
                <w:rFonts w:ascii="Times New Roman" w:hAnsi="Times New Roman" w:cs="Times New Roman"/>
                <w:sz w:val="24"/>
                <w:szCs w:val="24"/>
              </w:rPr>
              <w:softHyphen/>
              <w:t>лом. Обсуждение комплекса выразительных средств, наблюдение за изменением характера музыки.</w:t>
            </w:r>
          </w:p>
          <w:p w14:paraId="4D6F2FBC"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Вокальное исполнение классических тем в сопровождении совре</w:t>
            </w:r>
            <w:r w:rsidRPr="00A5128C">
              <w:rPr>
                <w:rStyle w:val="29pt"/>
                <w:rFonts w:ascii="Times New Roman" w:hAnsi="Times New Roman" w:cs="Times New Roman"/>
                <w:sz w:val="24"/>
                <w:szCs w:val="24"/>
              </w:rPr>
              <w:softHyphen/>
              <w:t>менного ритмизованного аккомпанемента.</w:t>
            </w:r>
          </w:p>
          <w:p w14:paraId="3D872B58"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85pt"/>
                <w:rFonts w:eastAsia="Century Schoolbook"/>
                <w:sz w:val="24"/>
                <w:szCs w:val="24"/>
              </w:rPr>
              <w:t>На выбор или факультативно</w:t>
            </w:r>
            <w:r w:rsidRPr="00A5128C">
              <w:rPr>
                <w:rStyle w:val="29pt"/>
                <w:rFonts w:ascii="Times New Roman" w:hAnsi="Times New Roman" w:cs="Times New Roman"/>
                <w:sz w:val="24"/>
                <w:szCs w:val="24"/>
              </w:rPr>
              <w:t>:</w:t>
            </w:r>
          </w:p>
          <w:p w14:paraId="0596A5F7"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Подбор стиля автоаккомпанемента (на клавишном синтезаторе) к</w:t>
            </w:r>
          </w:p>
        </w:tc>
      </w:tr>
    </w:tbl>
    <w:p w14:paraId="12BD328F" w14:textId="77777777" w:rsidR="00BD3C4A" w:rsidRPr="00A5128C" w:rsidRDefault="00BD3C4A" w:rsidP="00A5128C">
      <w:pPr>
        <w:framePr w:w="10157" w:wrap="notBeside" w:vAnchor="text" w:hAnchor="text" w:xAlign="center" w:y="1"/>
        <w:spacing w:after="0" w:line="240" w:lineRule="auto"/>
        <w:ind w:firstLine="709"/>
        <w:jc w:val="both"/>
        <w:rPr>
          <w:rFonts w:ascii="Times New Roman" w:hAnsi="Times New Roman" w:cs="Times New Roman"/>
          <w:sz w:val="24"/>
          <w:szCs w:val="24"/>
        </w:rPr>
      </w:pPr>
    </w:p>
    <w:p w14:paraId="7F495802" w14:textId="77777777" w:rsidR="00BD3C4A" w:rsidRPr="00A5128C" w:rsidRDefault="00BD3C4A" w:rsidP="00A5128C">
      <w:pPr>
        <w:spacing w:after="0" w:line="240" w:lineRule="auto"/>
        <w:ind w:firstLine="709"/>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00"/>
        <w:gridCol w:w="1133"/>
        <w:gridCol w:w="2213"/>
        <w:gridCol w:w="5611"/>
      </w:tblGrid>
      <w:tr w:rsidR="00BD3C4A" w:rsidRPr="00A5128C" w14:paraId="02655D9B" w14:textId="77777777" w:rsidTr="009D1ABB">
        <w:trPr>
          <w:trHeight w:hRule="exact" w:val="1018"/>
          <w:jc w:val="center"/>
        </w:trPr>
        <w:tc>
          <w:tcPr>
            <w:tcW w:w="1200" w:type="dxa"/>
            <w:tcBorders>
              <w:top w:val="single" w:sz="4" w:space="0" w:color="auto"/>
              <w:left w:val="single" w:sz="4" w:space="0" w:color="auto"/>
            </w:tcBorders>
            <w:shd w:val="clear" w:color="auto" w:fill="FFFFFF"/>
            <w:vAlign w:val="center"/>
          </w:tcPr>
          <w:p w14:paraId="3BC2508B"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lastRenderedPageBreak/>
              <w:t>№ блока, кол-во ча</w:t>
            </w:r>
            <w:r w:rsidRPr="00A5128C">
              <w:rPr>
                <w:rStyle w:val="2Calibri85pt"/>
                <w:rFonts w:ascii="Times New Roman" w:eastAsia="Century Schoolbook" w:hAnsi="Times New Roman" w:cs="Times New Roman"/>
                <w:sz w:val="24"/>
                <w:szCs w:val="24"/>
              </w:rPr>
              <w:softHyphen/>
              <w:t>сов</w:t>
            </w:r>
          </w:p>
        </w:tc>
        <w:tc>
          <w:tcPr>
            <w:tcW w:w="1133" w:type="dxa"/>
            <w:tcBorders>
              <w:top w:val="single" w:sz="4" w:space="0" w:color="auto"/>
              <w:left w:val="single" w:sz="4" w:space="0" w:color="auto"/>
            </w:tcBorders>
            <w:shd w:val="clear" w:color="auto" w:fill="FFFFFF"/>
            <w:vAlign w:val="center"/>
          </w:tcPr>
          <w:p w14:paraId="2898BC3D"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Тема</w:t>
            </w:r>
          </w:p>
        </w:tc>
        <w:tc>
          <w:tcPr>
            <w:tcW w:w="2213" w:type="dxa"/>
            <w:tcBorders>
              <w:top w:val="single" w:sz="4" w:space="0" w:color="auto"/>
              <w:left w:val="single" w:sz="4" w:space="0" w:color="auto"/>
            </w:tcBorders>
            <w:shd w:val="clear" w:color="auto" w:fill="FFFFFF"/>
            <w:vAlign w:val="center"/>
          </w:tcPr>
          <w:p w14:paraId="067A3E8A"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Содержание</w:t>
            </w:r>
          </w:p>
        </w:tc>
        <w:tc>
          <w:tcPr>
            <w:tcW w:w="5611" w:type="dxa"/>
            <w:tcBorders>
              <w:top w:val="single" w:sz="4" w:space="0" w:color="auto"/>
              <w:left w:val="single" w:sz="4" w:space="0" w:color="auto"/>
              <w:right w:val="single" w:sz="4" w:space="0" w:color="auto"/>
            </w:tcBorders>
            <w:shd w:val="clear" w:color="auto" w:fill="FFFFFF"/>
            <w:vAlign w:val="center"/>
          </w:tcPr>
          <w:p w14:paraId="1ABDE776"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Виды деятельности обучающихся</w:t>
            </w:r>
          </w:p>
        </w:tc>
      </w:tr>
      <w:tr w:rsidR="00BD3C4A" w:rsidRPr="00A5128C" w14:paraId="7317016A" w14:textId="77777777" w:rsidTr="009D1ABB">
        <w:trPr>
          <w:trHeight w:hRule="exact" w:val="662"/>
          <w:jc w:val="center"/>
        </w:trPr>
        <w:tc>
          <w:tcPr>
            <w:tcW w:w="1200" w:type="dxa"/>
            <w:tcBorders>
              <w:top w:val="single" w:sz="4" w:space="0" w:color="auto"/>
              <w:left w:val="single" w:sz="4" w:space="0" w:color="auto"/>
            </w:tcBorders>
            <w:shd w:val="clear" w:color="auto" w:fill="FFFFFF"/>
          </w:tcPr>
          <w:p w14:paraId="05C4BE95" w14:textId="77777777" w:rsidR="00BD3C4A" w:rsidRPr="00A5128C" w:rsidRDefault="00BD3C4A" w:rsidP="007B11D3">
            <w:pPr>
              <w:framePr w:w="10157" w:wrap="notBeside" w:vAnchor="text" w:hAnchor="text" w:xAlign="center" w:y="1"/>
              <w:spacing w:after="0" w:line="240" w:lineRule="auto"/>
              <w:jc w:val="both"/>
              <w:rPr>
                <w:rFonts w:ascii="Times New Roman" w:hAnsi="Times New Roman" w:cs="Times New Roman"/>
                <w:sz w:val="24"/>
                <w:szCs w:val="24"/>
              </w:rPr>
            </w:pPr>
          </w:p>
        </w:tc>
        <w:tc>
          <w:tcPr>
            <w:tcW w:w="1133" w:type="dxa"/>
            <w:tcBorders>
              <w:top w:val="single" w:sz="4" w:space="0" w:color="auto"/>
              <w:left w:val="single" w:sz="4" w:space="0" w:color="auto"/>
            </w:tcBorders>
            <w:shd w:val="clear" w:color="auto" w:fill="FFFFFF"/>
          </w:tcPr>
          <w:p w14:paraId="67D0013E" w14:textId="77777777" w:rsidR="00BD3C4A" w:rsidRPr="00A5128C" w:rsidRDefault="00BD3C4A" w:rsidP="007B11D3">
            <w:pPr>
              <w:framePr w:w="10157" w:wrap="notBeside" w:vAnchor="text" w:hAnchor="text" w:xAlign="center" w:y="1"/>
              <w:spacing w:after="0" w:line="240" w:lineRule="auto"/>
              <w:jc w:val="both"/>
              <w:rPr>
                <w:rFonts w:ascii="Times New Roman" w:hAnsi="Times New Roman" w:cs="Times New Roman"/>
                <w:sz w:val="24"/>
                <w:szCs w:val="24"/>
              </w:rPr>
            </w:pPr>
          </w:p>
        </w:tc>
        <w:tc>
          <w:tcPr>
            <w:tcW w:w="2213" w:type="dxa"/>
            <w:tcBorders>
              <w:top w:val="single" w:sz="4" w:space="0" w:color="auto"/>
              <w:left w:val="single" w:sz="4" w:space="0" w:color="auto"/>
            </w:tcBorders>
            <w:shd w:val="clear" w:color="auto" w:fill="FFFFFF"/>
            <w:vAlign w:val="center"/>
          </w:tcPr>
          <w:p w14:paraId="31CC9150"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обработки классики?</w:t>
            </w:r>
          </w:p>
        </w:tc>
        <w:tc>
          <w:tcPr>
            <w:tcW w:w="5611" w:type="dxa"/>
            <w:tcBorders>
              <w:top w:val="single" w:sz="4" w:space="0" w:color="auto"/>
              <w:left w:val="single" w:sz="4" w:space="0" w:color="auto"/>
              <w:right w:val="single" w:sz="4" w:space="0" w:color="auto"/>
            </w:tcBorders>
            <w:shd w:val="clear" w:color="auto" w:fill="FFFFFF"/>
            <w:vAlign w:val="center"/>
          </w:tcPr>
          <w:p w14:paraId="0FEF86E7"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известным музыкальным темам композиторов- классиков</w:t>
            </w:r>
          </w:p>
        </w:tc>
      </w:tr>
      <w:tr w:rsidR="00BD3C4A" w:rsidRPr="00A5128C" w14:paraId="77411318" w14:textId="77777777" w:rsidTr="009D1ABB">
        <w:trPr>
          <w:trHeight w:hRule="exact" w:val="2309"/>
          <w:jc w:val="center"/>
        </w:trPr>
        <w:tc>
          <w:tcPr>
            <w:tcW w:w="1200" w:type="dxa"/>
            <w:tcBorders>
              <w:top w:val="single" w:sz="4" w:space="0" w:color="auto"/>
              <w:left w:val="single" w:sz="4" w:space="0" w:color="auto"/>
            </w:tcBorders>
            <w:shd w:val="clear" w:color="auto" w:fill="FFFFFF"/>
          </w:tcPr>
          <w:p w14:paraId="549E33DF"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Б)</w:t>
            </w:r>
          </w:p>
          <w:p w14:paraId="5438CF4C"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2—4 учеб</w:t>
            </w:r>
            <w:r w:rsidRPr="00A5128C">
              <w:rPr>
                <w:rStyle w:val="29pt"/>
                <w:rFonts w:ascii="Times New Roman" w:hAnsi="Times New Roman" w:cs="Times New Roman"/>
                <w:sz w:val="24"/>
                <w:szCs w:val="24"/>
              </w:rPr>
              <w:softHyphen/>
              <w:t>ных часа</w:t>
            </w:r>
          </w:p>
        </w:tc>
        <w:tc>
          <w:tcPr>
            <w:tcW w:w="1133" w:type="dxa"/>
            <w:tcBorders>
              <w:top w:val="single" w:sz="4" w:space="0" w:color="auto"/>
              <w:left w:val="single" w:sz="4" w:space="0" w:color="auto"/>
            </w:tcBorders>
            <w:shd w:val="clear" w:color="auto" w:fill="FFFFFF"/>
          </w:tcPr>
          <w:p w14:paraId="227575EC"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Джаз</w:t>
            </w:r>
          </w:p>
        </w:tc>
        <w:tc>
          <w:tcPr>
            <w:tcW w:w="2213" w:type="dxa"/>
            <w:tcBorders>
              <w:top w:val="single" w:sz="4" w:space="0" w:color="auto"/>
              <w:left w:val="single" w:sz="4" w:space="0" w:color="auto"/>
            </w:tcBorders>
            <w:shd w:val="clear" w:color="auto" w:fill="FFFFFF"/>
          </w:tcPr>
          <w:p w14:paraId="0F399403"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Особенности джаза: им- провизационность, ритм (синкопы, триоли, свинг). Музыкальные инстру</w:t>
            </w:r>
            <w:r w:rsidRPr="00A5128C">
              <w:rPr>
                <w:rStyle w:val="29pt"/>
                <w:rFonts w:ascii="Times New Roman" w:hAnsi="Times New Roman" w:cs="Times New Roman"/>
                <w:sz w:val="24"/>
                <w:szCs w:val="24"/>
              </w:rPr>
              <w:softHyphen/>
              <w:t>менты джаза, особые приёмы игры на них. Творчество джазовых музыкантов</w:t>
            </w:r>
            <w:r w:rsidRPr="00A5128C">
              <w:rPr>
                <w:rStyle w:val="29pt"/>
                <w:rFonts w:ascii="Times New Roman" w:hAnsi="Times New Roman" w:cs="Times New Roman"/>
                <w:sz w:val="24"/>
                <w:szCs w:val="24"/>
                <w:vertAlign w:val="superscript"/>
              </w:rPr>
              <w:t>1</w:t>
            </w:r>
          </w:p>
        </w:tc>
        <w:tc>
          <w:tcPr>
            <w:tcW w:w="5611" w:type="dxa"/>
            <w:tcBorders>
              <w:top w:val="single" w:sz="4" w:space="0" w:color="auto"/>
              <w:left w:val="single" w:sz="4" w:space="0" w:color="auto"/>
              <w:right w:val="single" w:sz="4" w:space="0" w:color="auto"/>
            </w:tcBorders>
            <w:shd w:val="clear" w:color="auto" w:fill="FFFFFF"/>
            <w:vAlign w:val="center"/>
          </w:tcPr>
          <w:p w14:paraId="2EEFF030"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Знакомство с творчеством джазовых музыкантов. Узнавание, разли</w:t>
            </w:r>
            <w:r w:rsidRPr="00A5128C">
              <w:rPr>
                <w:rStyle w:val="29pt"/>
                <w:rFonts w:ascii="Times New Roman" w:hAnsi="Times New Roman" w:cs="Times New Roman"/>
                <w:sz w:val="24"/>
                <w:szCs w:val="24"/>
              </w:rPr>
              <w:softHyphen/>
              <w:t>чение на слух джазовых композиций в отличие от других музыкаль</w:t>
            </w:r>
            <w:r w:rsidRPr="00A5128C">
              <w:rPr>
                <w:rStyle w:val="29pt"/>
                <w:rFonts w:ascii="Times New Roman" w:hAnsi="Times New Roman" w:cs="Times New Roman"/>
                <w:sz w:val="24"/>
                <w:szCs w:val="24"/>
              </w:rPr>
              <w:softHyphen/>
              <w:t>ных стилей и направлений.</w:t>
            </w:r>
          </w:p>
          <w:p w14:paraId="45DE24A6"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Определение на слух тембров музыкальных инструментов, испол</w:t>
            </w:r>
            <w:r w:rsidRPr="00A5128C">
              <w:rPr>
                <w:rStyle w:val="29pt"/>
                <w:rFonts w:ascii="Times New Roman" w:hAnsi="Times New Roman" w:cs="Times New Roman"/>
                <w:sz w:val="24"/>
                <w:szCs w:val="24"/>
              </w:rPr>
              <w:softHyphen/>
              <w:t>няющих джазовую композицию.</w:t>
            </w:r>
          </w:p>
          <w:p w14:paraId="7630CB85"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Разучивание, исполнение песен в джазовых ритмах. Сочинение, им</w:t>
            </w:r>
            <w:r w:rsidRPr="00A5128C">
              <w:rPr>
                <w:rStyle w:val="29pt"/>
                <w:rFonts w:ascii="Times New Roman" w:hAnsi="Times New Roman" w:cs="Times New Roman"/>
                <w:sz w:val="24"/>
                <w:szCs w:val="24"/>
              </w:rPr>
              <w:softHyphen/>
              <w:t>провизация ритмического аккомпанемента с джазовым ритмом, син</w:t>
            </w:r>
            <w:r w:rsidRPr="00A5128C">
              <w:rPr>
                <w:rStyle w:val="29pt"/>
                <w:rFonts w:ascii="Times New Roman" w:hAnsi="Times New Roman" w:cs="Times New Roman"/>
                <w:sz w:val="24"/>
                <w:szCs w:val="24"/>
              </w:rPr>
              <w:softHyphen/>
              <w:t>копами.</w:t>
            </w:r>
          </w:p>
          <w:p w14:paraId="48FC97A4"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85pt"/>
                <w:rFonts w:eastAsia="Century Schoolbook"/>
                <w:sz w:val="24"/>
                <w:szCs w:val="24"/>
              </w:rPr>
              <w:t>На выбор или факультативно:</w:t>
            </w:r>
          </w:p>
          <w:p w14:paraId="1D523ED4"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Составление плейлиста, коллекции записей джазовых музыкантов</w:t>
            </w:r>
          </w:p>
        </w:tc>
      </w:tr>
      <w:tr w:rsidR="00BD3C4A" w:rsidRPr="00A5128C" w14:paraId="2752BC3A" w14:textId="77777777" w:rsidTr="009D1ABB">
        <w:trPr>
          <w:trHeight w:hRule="exact" w:val="1474"/>
          <w:jc w:val="center"/>
        </w:trPr>
        <w:tc>
          <w:tcPr>
            <w:tcW w:w="1200" w:type="dxa"/>
            <w:tcBorders>
              <w:top w:val="single" w:sz="4" w:space="0" w:color="auto"/>
              <w:left w:val="single" w:sz="4" w:space="0" w:color="auto"/>
            </w:tcBorders>
            <w:shd w:val="clear" w:color="auto" w:fill="FFFFFF"/>
          </w:tcPr>
          <w:p w14:paraId="168675E2"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В)</w:t>
            </w:r>
          </w:p>
          <w:p w14:paraId="3F6523D0"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1—4 учеб</w:t>
            </w:r>
            <w:r w:rsidRPr="00A5128C">
              <w:rPr>
                <w:rStyle w:val="29pt"/>
                <w:rFonts w:ascii="Times New Roman" w:hAnsi="Times New Roman" w:cs="Times New Roman"/>
                <w:sz w:val="24"/>
                <w:szCs w:val="24"/>
              </w:rPr>
              <w:softHyphen/>
              <w:t>ных часа</w:t>
            </w:r>
          </w:p>
        </w:tc>
        <w:tc>
          <w:tcPr>
            <w:tcW w:w="1133" w:type="dxa"/>
            <w:tcBorders>
              <w:top w:val="single" w:sz="4" w:space="0" w:color="auto"/>
              <w:left w:val="single" w:sz="4" w:space="0" w:color="auto"/>
            </w:tcBorders>
            <w:shd w:val="clear" w:color="auto" w:fill="FFFFFF"/>
          </w:tcPr>
          <w:p w14:paraId="261BABB2"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Исполни</w:t>
            </w:r>
            <w:r w:rsidRPr="00A5128C">
              <w:rPr>
                <w:rStyle w:val="29pt"/>
                <w:rFonts w:ascii="Times New Roman" w:hAnsi="Times New Roman" w:cs="Times New Roman"/>
                <w:sz w:val="24"/>
                <w:szCs w:val="24"/>
              </w:rPr>
              <w:softHyphen/>
              <w:t>тели со</w:t>
            </w:r>
            <w:r w:rsidRPr="00A5128C">
              <w:rPr>
                <w:rStyle w:val="29pt"/>
                <w:rFonts w:ascii="Times New Roman" w:hAnsi="Times New Roman" w:cs="Times New Roman"/>
                <w:sz w:val="24"/>
                <w:szCs w:val="24"/>
              </w:rPr>
              <w:softHyphen/>
              <w:t>временной музыки</w:t>
            </w:r>
          </w:p>
        </w:tc>
        <w:tc>
          <w:tcPr>
            <w:tcW w:w="2213" w:type="dxa"/>
            <w:tcBorders>
              <w:top w:val="single" w:sz="4" w:space="0" w:color="auto"/>
              <w:left w:val="single" w:sz="4" w:space="0" w:color="auto"/>
            </w:tcBorders>
            <w:shd w:val="clear" w:color="auto" w:fill="FFFFFF"/>
          </w:tcPr>
          <w:p w14:paraId="0E9689EF"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Творчество одного или нескольких исполнителей современной музыки, популярных у молодёжи</w:t>
            </w:r>
            <w:r w:rsidRPr="00A5128C">
              <w:rPr>
                <w:rStyle w:val="29pt"/>
                <w:rFonts w:ascii="Times New Roman" w:hAnsi="Times New Roman" w:cs="Times New Roman"/>
                <w:sz w:val="24"/>
                <w:szCs w:val="24"/>
                <w:vertAlign w:val="superscript"/>
              </w:rPr>
              <w:t>2</w:t>
            </w:r>
          </w:p>
        </w:tc>
        <w:tc>
          <w:tcPr>
            <w:tcW w:w="5611" w:type="dxa"/>
            <w:tcBorders>
              <w:top w:val="single" w:sz="4" w:space="0" w:color="auto"/>
              <w:left w:val="single" w:sz="4" w:space="0" w:color="auto"/>
              <w:right w:val="single" w:sz="4" w:space="0" w:color="auto"/>
            </w:tcBorders>
            <w:shd w:val="clear" w:color="auto" w:fill="FFFFFF"/>
            <w:vAlign w:val="center"/>
          </w:tcPr>
          <w:p w14:paraId="40364721"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Просмотр видеоклипов современных исполнителей. Сравнение их композиций с другими направлениями и стилями (классикой, духов</w:t>
            </w:r>
            <w:r w:rsidRPr="00A5128C">
              <w:rPr>
                <w:rStyle w:val="29pt"/>
                <w:rFonts w:ascii="Times New Roman" w:hAnsi="Times New Roman" w:cs="Times New Roman"/>
                <w:sz w:val="24"/>
                <w:szCs w:val="24"/>
              </w:rPr>
              <w:softHyphen/>
              <w:t>ной, народной музыкой).</w:t>
            </w:r>
          </w:p>
          <w:p w14:paraId="7D538464"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85pt"/>
                <w:rFonts w:eastAsia="Century Schoolbook"/>
                <w:sz w:val="24"/>
                <w:szCs w:val="24"/>
              </w:rPr>
              <w:t>На выбор или факультативно:</w:t>
            </w:r>
          </w:p>
          <w:p w14:paraId="080AF481"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Составление плейлиста, коллекции записей современной музыки для друзей-одноклассников (для проведения совместного досуга).</w:t>
            </w:r>
          </w:p>
        </w:tc>
      </w:tr>
      <w:tr w:rsidR="00BD3C4A" w:rsidRPr="00A5128C" w14:paraId="2A46CDB7" w14:textId="77777777" w:rsidTr="009D1ABB">
        <w:trPr>
          <w:trHeight w:hRule="exact" w:val="677"/>
          <w:jc w:val="center"/>
        </w:trPr>
        <w:tc>
          <w:tcPr>
            <w:tcW w:w="1200" w:type="dxa"/>
            <w:tcBorders>
              <w:top w:val="single" w:sz="4" w:space="0" w:color="auto"/>
              <w:left w:val="single" w:sz="4" w:space="0" w:color="auto"/>
              <w:bottom w:val="single" w:sz="4" w:space="0" w:color="auto"/>
            </w:tcBorders>
            <w:shd w:val="clear" w:color="auto" w:fill="FFFFFF"/>
          </w:tcPr>
          <w:p w14:paraId="2C0BBBDD" w14:textId="77777777" w:rsidR="00BD3C4A" w:rsidRPr="00A5128C" w:rsidRDefault="00BD3C4A" w:rsidP="007B11D3">
            <w:pPr>
              <w:framePr w:w="10157" w:wrap="notBeside" w:vAnchor="text" w:hAnchor="text" w:xAlign="center" w:y="1"/>
              <w:spacing w:after="0" w:line="240" w:lineRule="auto"/>
              <w:jc w:val="both"/>
              <w:rPr>
                <w:rFonts w:ascii="Times New Roman" w:hAnsi="Times New Roman" w:cs="Times New Roman"/>
                <w:sz w:val="24"/>
                <w:szCs w:val="24"/>
              </w:rPr>
            </w:pPr>
          </w:p>
        </w:tc>
        <w:tc>
          <w:tcPr>
            <w:tcW w:w="1133" w:type="dxa"/>
            <w:tcBorders>
              <w:top w:val="single" w:sz="4" w:space="0" w:color="auto"/>
              <w:left w:val="single" w:sz="4" w:space="0" w:color="auto"/>
              <w:bottom w:val="single" w:sz="4" w:space="0" w:color="auto"/>
            </w:tcBorders>
            <w:shd w:val="clear" w:color="auto" w:fill="FFFFFF"/>
          </w:tcPr>
          <w:p w14:paraId="5932C900" w14:textId="77777777" w:rsidR="00BD3C4A" w:rsidRPr="00A5128C" w:rsidRDefault="00BD3C4A" w:rsidP="007B11D3">
            <w:pPr>
              <w:framePr w:w="10157" w:wrap="notBeside" w:vAnchor="text" w:hAnchor="text" w:xAlign="center" w:y="1"/>
              <w:spacing w:after="0" w:line="240" w:lineRule="auto"/>
              <w:jc w:val="both"/>
              <w:rPr>
                <w:rFonts w:ascii="Times New Roman" w:hAnsi="Times New Roman" w:cs="Times New Roman"/>
                <w:sz w:val="24"/>
                <w:szCs w:val="24"/>
              </w:rPr>
            </w:pPr>
          </w:p>
        </w:tc>
        <w:tc>
          <w:tcPr>
            <w:tcW w:w="2213" w:type="dxa"/>
            <w:tcBorders>
              <w:top w:val="single" w:sz="4" w:space="0" w:color="auto"/>
              <w:left w:val="single" w:sz="4" w:space="0" w:color="auto"/>
              <w:bottom w:val="single" w:sz="4" w:space="0" w:color="auto"/>
            </w:tcBorders>
            <w:shd w:val="clear" w:color="auto" w:fill="FFFFFF"/>
          </w:tcPr>
          <w:p w14:paraId="0C55FC4A" w14:textId="77777777" w:rsidR="00BD3C4A" w:rsidRPr="00A5128C" w:rsidRDefault="00BD3C4A" w:rsidP="007B11D3">
            <w:pPr>
              <w:framePr w:w="10157" w:wrap="notBeside" w:vAnchor="text" w:hAnchor="text" w:xAlign="center" w:y="1"/>
              <w:spacing w:after="0" w:line="240" w:lineRule="auto"/>
              <w:jc w:val="both"/>
              <w:rPr>
                <w:rFonts w:ascii="Times New Roman" w:hAnsi="Times New Roman" w:cs="Times New Roman"/>
                <w:sz w:val="24"/>
                <w:szCs w:val="24"/>
              </w:rPr>
            </w:pP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59BC5CF3"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Съёмка собственного видеоклипа на музыку одной из современных популярных композиций</w:t>
            </w:r>
          </w:p>
        </w:tc>
      </w:tr>
    </w:tbl>
    <w:p w14:paraId="794EAD7C" w14:textId="77777777" w:rsidR="00BD3C4A" w:rsidRPr="00A5128C" w:rsidRDefault="00BD3C4A" w:rsidP="00A5128C">
      <w:pPr>
        <w:framePr w:w="10157" w:wrap="notBeside" w:vAnchor="text" w:hAnchor="text" w:xAlign="center" w:y="1"/>
        <w:spacing w:after="0" w:line="240" w:lineRule="auto"/>
        <w:ind w:firstLine="709"/>
        <w:jc w:val="both"/>
        <w:rPr>
          <w:rFonts w:ascii="Times New Roman" w:hAnsi="Times New Roman" w:cs="Times New Roman"/>
          <w:sz w:val="24"/>
          <w:szCs w:val="24"/>
        </w:rPr>
      </w:pPr>
    </w:p>
    <w:p w14:paraId="5A625D3D" w14:textId="77777777" w:rsidR="00BD3C4A" w:rsidRPr="00A5128C" w:rsidRDefault="00BD3C4A" w:rsidP="00A5128C">
      <w:pPr>
        <w:spacing w:after="0" w:line="240" w:lineRule="auto"/>
        <w:ind w:firstLine="709"/>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00"/>
        <w:gridCol w:w="1133"/>
        <w:gridCol w:w="2213"/>
        <w:gridCol w:w="5611"/>
      </w:tblGrid>
      <w:tr w:rsidR="00BD3C4A" w:rsidRPr="00A5128C" w14:paraId="5045B27E" w14:textId="77777777" w:rsidTr="009D1ABB">
        <w:trPr>
          <w:trHeight w:hRule="exact" w:val="1018"/>
          <w:jc w:val="center"/>
        </w:trPr>
        <w:tc>
          <w:tcPr>
            <w:tcW w:w="1200" w:type="dxa"/>
            <w:tcBorders>
              <w:top w:val="single" w:sz="4" w:space="0" w:color="auto"/>
              <w:left w:val="single" w:sz="4" w:space="0" w:color="auto"/>
            </w:tcBorders>
            <w:shd w:val="clear" w:color="auto" w:fill="FFFFFF"/>
            <w:vAlign w:val="center"/>
          </w:tcPr>
          <w:p w14:paraId="0A9FDC48"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 блока, кол-во ча</w:t>
            </w:r>
            <w:r w:rsidRPr="00A5128C">
              <w:rPr>
                <w:rStyle w:val="2Calibri85pt"/>
                <w:rFonts w:ascii="Times New Roman" w:eastAsia="Century Schoolbook" w:hAnsi="Times New Roman" w:cs="Times New Roman"/>
                <w:sz w:val="24"/>
                <w:szCs w:val="24"/>
              </w:rPr>
              <w:softHyphen/>
              <w:t>сов</w:t>
            </w:r>
          </w:p>
        </w:tc>
        <w:tc>
          <w:tcPr>
            <w:tcW w:w="1133" w:type="dxa"/>
            <w:tcBorders>
              <w:top w:val="single" w:sz="4" w:space="0" w:color="auto"/>
              <w:left w:val="single" w:sz="4" w:space="0" w:color="auto"/>
            </w:tcBorders>
            <w:shd w:val="clear" w:color="auto" w:fill="FFFFFF"/>
            <w:vAlign w:val="center"/>
          </w:tcPr>
          <w:p w14:paraId="31D277F2"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Тема</w:t>
            </w:r>
          </w:p>
        </w:tc>
        <w:tc>
          <w:tcPr>
            <w:tcW w:w="2213" w:type="dxa"/>
            <w:tcBorders>
              <w:top w:val="single" w:sz="4" w:space="0" w:color="auto"/>
              <w:left w:val="single" w:sz="4" w:space="0" w:color="auto"/>
            </w:tcBorders>
            <w:shd w:val="clear" w:color="auto" w:fill="FFFFFF"/>
            <w:vAlign w:val="center"/>
          </w:tcPr>
          <w:p w14:paraId="725044D2"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Содержание</w:t>
            </w:r>
          </w:p>
        </w:tc>
        <w:tc>
          <w:tcPr>
            <w:tcW w:w="5611" w:type="dxa"/>
            <w:tcBorders>
              <w:top w:val="single" w:sz="4" w:space="0" w:color="auto"/>
              <w:left w:val="single" w:sz="4" w:space="0" w:color="auto"/>
              <w:right w:val="single" w:sz="4" w:space="0" w:color="auto"/>
            </w:tcBorders>
            <w:shd w:val="clear" w:color="auto" w:fill="FFFFFF"/>
            <w:vAlign w:val="center"/>
          </w:tcPr>
          <w:p w14:paraId="0C6D1830"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Виды деятельности обучающихся</w:t>
            </w:r>
          </w:p>
        </w:tc>
      </w:tr>
      <w:tr w:rsidR="00BD3C4A" w:rsidRPr="00A5128C" w14:paraId="3A5E7A49" w14:textId="77777777" w:rsidTr="009D1ABB">
        <w:trPr>
          <w:trHeight w:hRule="exact" w:val="2534"/>
          <w:jc w:val="center"/>
        </w:trPr>
        <w:tc>
          <w:tcPr>
            <w:tcW w:w="1200" w:type="dxa"/>
            <w:tcBorders>
              <w:top w:val="single" w:sz="4" w:space="0" w:color="auto"/>
              <w:left w:val="single" w:sz="4" w:space="0" w:color="auto"/>
              <w:bottom w:val="single" w:sz="4" w:space="0" w:color="auto"/>
            </w:tcBorders>
            <w:shd w:val="clear" w:color="auto" w:fill="FFFFFF"/>
          </w:tcPr>
          <w:p w14:paraId="1CDD6970"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Г)</w:t>
            </w:r>
          </w:p>
          <w:p w14:paraId="7522A31C"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1—4 учеб</w:t>
            </w:r>
            <w:r w:rsidRPr="00A5128C">
              <w:rPr>
                <w:rStyle w:val="29pt"/>
                <w:rFonts w:ascii="Times New Roman" w:hAnsi="Times New Roman" w:cs="Times New Roman"/>
                <w:sz w:val="24"/>
                <w:szCs w:val="24"/>
              </w:rPr>
              <w:softHyphen/>
              <w:t>ных часа</w:t>
            </w:r>
          </w:p>
        </w:tc>
        <w:tc>
          <w:tcPr>
            <w:tcW w:w="1133" w:type="dxa"/>
            <w:tcBorders>
              <w:top w:val="single" w:sz="4" w:space="0" w:color="auto"/>
              <w:left w:val="single" w:sz="4" w:space="0" w:color="auto"/>
              <w:bottom w:val="single" w:sz="4" w:space="0" w:color="auto"/>
            </w:tcBorders>
            <w:shd w:val="clear" w:color="auto" w:fill="FFFFFF"/>
          </w:tcPr>
          <w:p w14:paraId="4CD85691"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Электрон</w:t>
            </w:r>
            <w:r w:rsidRPr="00A5128C">
              <w:rPr>
                <w:rStyle w:val="29pt"/>
                <w:rFonts w:ascii="Times New Roman" w:hAnsi="Times New Roman" w:cs="Times New Roman"/>
                <w:sz w:val="24"/>
                <w:szCs w:val="24"/>
              </w:rPr>
              <w:softHyphen/>
              <w:t>ные музы</w:t>
            </w:r>
            <w:r w:rsidRPr="00A5128C">
              <w:rPr>
                <w:rStyle w:val="29pt"/>
                <w:rFonts w:ascii="Times New Roman" w:hAnsi="Times New Roman" w:cs="Times New Roman"/>
                <w:sz w:val="24"/>
                <w:szCs w:val="24"/>
              </w:rPr>
              <w:softHyphen/>
              <w:t>кальные инстру</w:t>
            </w:r>
            <w:r w:rsidRPr="00A5128C">
              <w:rPr>
                <w:rStyle w:val="29pt"/>
                <w:rFonts w:ascii="Times New Roman" w:hAnsi="Times New Roman" w:cs="Times New Roman"/>
                <w:sz w:val="24"/>
                <w:szCs w:val="24"/>
              </w:rPr>
              <w:softHyphen/>
              <w:t>менты</w:t>
            </w:r>
          </w:p>
        </w:tc>
        <w:tc>
          <w:tcPr>
            <w:tcW w:w="2213" w:type="dxa"/>
            <w:tcBorders>
              <w:top w:val="single" w:sz="4" w:space="0" w:color="auto"/>
              <w:left w:val="single" w:sz="4" w:space="0" w:color="auto"/>
              <w:bottom w:val="single" w:sz="4" w:space="0" w:color="auto"/>
            </w:tcBorders>
            <w:shd w:val="clear" w:color="auto" w:fill="FFFFFF"/>
          </w:tcPr>
          <w:p w14:paraId="227DDA02"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Современные «двойни</w:t>
            </w:r>
            <w:r w:rsidRPr="00A5128C">
              <w:rPr>
                <w:rStyle w:val="29pt"/>
                <w:rFonts w:ascii="Times New Roman" w:hAnsi="Times New Roman" w:cs="Times New Roman"/>
                <w:sz w:val="24"/>
                <w:szCs w:val="24"/>
              </w:rPr>
              <w:softHyphen/>
              <w:t>ки» классических музы</w:t>
            </w:r>
            <w:r w:rsidRPr="00A5128C">
              <w:rPr>
                <w:rStyle w:val="29pt"/>
                <w:rFonts w:ascii="Times New Roman" w:hAnsi="Times New Roman" w:cs="Times New Roman"/>
                <w:sz w:val="24"/>
                <w:szCs w:val="24"/>
              </w:rPr>
              <w:softHyphen/>
              <w:t>кальных инструментов: синтезатор, электронная скрипка, гитара, бараба</w:t>
            </w:r>
            <w:r w:rsidRPr="00A5128C">
              <w:rPr>
                <w:rStyle w:val="29pt"/>
                <w:rFonts w:ascii="Times New Roman" w:hAnsi="Times New Roman" w:cs="Times New Roman"/>
                <w:sz w:val="24"/>
                <w:szCs w:val="24"/>
              </w:rPr>
              <w:softHyphen/>
              <w:t>ны и т. д.</w:t>
            </w:r>
          </w:p>
          <w:p w14:paraId="512156B1"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Виртуальные музыкаль</w:t>
            </w:r>
            <w:r w:rsidRPr="00A5128C">
              <w:rPr>
                <w:rStyle w:val="29pt"/>
                <w:rFonts w:ascii="Times New Roman" w:hAnsi="Times New Roman" w:cs="Times New Roman"/>
                <w:sz w:val="24"/>
                <w:szCs w:val="24"/>
              </w:rPr>
              <w:softHyphen/>
              <w:t>ные инструменты в ком</w:t>
            </w:r>
            <w:r w:rsidRPr="00A5128C">
              <w:rPr>
                <w:rStyle w:val="29pt"/>
                <w:rFonts w:ascii="Times New Roman" w:hAnsi="Times New Roman" w:cs="Times New Roman"/>
                <w:sz w:val="24"/>
                <w:szCs w:val="24"/>
              </w:rPr>
              <w:softHyphen/>
              <w:t>пьютерных программах</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0707A796"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w:t>
            </w:r>
          </w:p>
          <w:p w14:paraId="4BB4CC74"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Подбор электронных тембров для создания музыки к фантастическому фильму.</w:t>
            </w:r>
          </w:p>
          <w:p w14:paraId="7214695C"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85pt"/>
                <w:rFonts w:eastAsia="Century Schoolbook"/>
                <w:sz w:val="24"/>
                <w:szCs w:val="24"/>
              </w:rPr>
              <w:t>На выбор или факультативно</w:t>
            </w:r>
            <w:r w:rsidRPr="00A5128C">
              <w:rPr>
                <w:rStyle w:val="29pt"/>
                <w:rFonts w:ascii="Times New Roman" w:hAnsi="Times New Roman" w:cs="Times New Roman"/>
                <w:sz w:val="24"/>
                <w:szCs w:val="24"/>
              </w:rPr>
              <w:t>:</w:t>
            </w:r>
          </w:p>
          <w:p w14:paraId="141AEBDB"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Посещение музыкального магазина (отдел электронных музыкальных инструментов).</w:t>
            </w:r>
          </w:p>
          <w:p w14:paraId="67D6E6BB"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 xml:space="preserve">Просмотр фильма об электронных музыкальных инструментах. Создание электронной композиции в компьютерных программах с готовыми семплами </w:t>
            </w:r>
            <w:r w:rsidRPr="00A5128C">
              <w:rPr>
                <w:rStyle w:val="29pt"/>
                <w:rFonts w:ascii="Times New Roman" w:hAnsi="Times New Roman" w:cs="Times New Roman"/>
                <w:sz w:val="24"/>
                <w:szCs w:val="24"/>
                <w:lang w:eastAsia="en-US" w:bidi="en-US"/>
              </w:rPr>
              <w:t>(</w:t>
            </w:r>
            <w:r w:rsidRPr="00A5128C">
              <w:rPr>
                <w:rStyle w:val="29pt"/>
                <w:rFonts w:ascii="Times New Roman" w:hAnsi="Times New Roman" w:cs="Times New Roman"/>
                <w:sz w:val="24"/>
                <w:szCs w:val="24"/>
                <w:lang w:val="en-US" w:eastAsia="en-US" w:bidi="en-US"/>
              </w:rPr>
              <w:t>Garage</w:t>
            </w:r>
            <w:r w:rsidRPr="00A5128C">
              <w:rPr>
                <w:rStyle w:val="29pt"/>
                <w:rFonts w:ascii="Times New Roman" w:hAnsi="Times New Roman" w:cs="Times New Roman"/>
                <w:sz w:val="24"/>
                <w:szCs w:val="24"/>
                <w:lang w:eastAsia="en-US" w:bidi="en-US"/>
              </w:rPr>
              <w:t xml:space="preserve"> </w:t>
            </w:r>
            <w:r w:rsidRPr="00A5128C">
              <w:rPr>
                <w:rStyle w:val="29pt"/>
                <w:rFonts w:ascii="Times New Roman" w:hAnsi="Times New Roman" w:cs="Times New Roman"/>
                <w:sz w:val="24"/>
                <w:szCs w:val="24"/>
                <w:lang w:val="en-US" w:eastAsia="en-US" w:bidi="en-US"/>
              </w:rPr>
              <w:t>Band</w:t>
            </w:r>
            <w:r w:rsidRPr="00A5128C">
              <w:rPr>
                <w:rStyle w:val="29pt"/>
                <w:rFonts w:ascii="Times New Roman" w:hAnsi="Times New Roman" w:cs="Times New Roman"/>
                <w:sz w:val="24"/>
                <w:szCs w:val="24"/>
                <w:lang w:eastAsia="en-US" w:bidi="en-US"/>
              </w:rPr>
              <w:t xml:space="preserve"> </w:t>
            </w:r>
            <w:r w:rsidRPr="00A5128C">
              <w:rPr>
                <w:rStyle w:val="29pt"/>
                <w:rFonts w:ascii="Times New Roman" w:hAnsi="Times New Roman" w:cs="Times New Roman"/>
                <w:sz w:val="24"/>
                <w:szCs w:val="24"/>
              </w:rPr>
              <w:t>и др.)</w:t>
            </w:r>
          </w:p>
        </w:tc>
      </w:tr>
    </w:tbl>
    <w:p w14:paraId="55862101" w14:textId="77777777" w:rsidR="00BD3C4A" w:rsidRPr="00A5128C" w:rsidRDefault="00BD3C4A" w:rsidP="00A5128C">
      <w:pPr>
        <w:framePr w:w="10157" w:wrap="notBeside" w:vAnchor="text" w:hAnchor="text" w:xAlign="center" w:y="1"/>
        <w:spacing w:after="0" w:line="240" w:lineRule="auto"/>
        <w:ind w:firstLine="709"/>
        <w:jc w:val="both"/>
        <w:rPr>
          <w:rFonts w:ascii="Times New Roman" w:hAnsi="Times New Roman" w:cs="Times New Roman"/>
          <w:sz w:val="24"/>
          <w:szCs w:val="24"/>
        </w:rPr>
      </w:pPr>
    </w:p>
    <w:p w14:paraId="15ACFF14" w14:textId="77777777" w:rsidR="00BD3C4A" w:rsidRPr="00A5128C" w:rsidRDefault="00BD3C4A" w:rsidP="00A5128C">
      <w:pPr>
        <w:spacing w:after="0" w:line="240" w:lineRule="auto"/>
        <w:ind w:firstLine="709"/>
        <w:jc w:val="both"/>
        <w:rPr>
          <w:rFonts w:ascii="Times New Roman" w:hAnsi="Times New Roman" w:cs="Times New Roman"/>
          <w:sz w:val="24"/>
          <w:szCs w:val="24"/>
        </w:rPr>
      </w:pPr>
    </w:p>
    <w:p w14:paraId="28C26255" w14:textId="77777777" w:rsidR="00BD3C4A" w:rsidRPr="00A5128C" w:rsidRDefault="00BD3C4A" w:rsidP="00A5128C">
      <w:pPr>
        <w:spacing w:after="0" w:line="240" w:lineRule="auto"/>
        <w:ind w:firstLine="709"/>
        <w:jc w:val="both"/>
        <w:rPr>
          <w:rFonts w:ascii="Times New Roman" w:hAnsi="Times New Roman" w:cs="Times New Roman"/>
          <w:sz w:val="24"/>
          <w:szCs w:val="24"/>
        </w:rPr>
        <w:sectPr w:rsidR="00BD3C4A" w:rsidRPr="00A5128C" w:rsidSect="00A5128C">
          <w:pgSz w:w="11900" w:h="16840" w:code="9"/>
          <w:pgMar w:top="1134" w:right="850" w:bottom="1134" w:left="1701" w:header="0" w:footer="3" w:gutter="0"/>
          <w:cols w:space="720"/>
          <w:noEndnote/>
          <w:docGrid w:linePitch="360"/>
        </w:sectPr>
      </w:pPr>
    </w:p>
    <w:p w14:paraId="444315F8" w14:textId="77777777" w:rsidR="00BD3C4A" w:rsidRPr="00A5128C" w:rsidRDefault="00BD3C4A"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148" w:name="bookmark161"/>
      <w:r w:rsidRPr="00A5128C">
        <w:rPr>
          <w:rFonts w:ascii="Times New Roman" w:hAnsi="Times New Roman" w:cs="Times New Roman"/>
          <w:sz w:val="24"/>
          <w:szCs w:val="24"/>
        </w:rPr>
        <w:lastRenderedPageBreak/>
        <w:t>Модуль № 7 «Музыка театра и кино»</w:t>
      </w:r>
      <w:bookmarkEnd w:id="148"/>
    </w:p>
    <w:p w14:paraId="5CAEA2AF"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w:t>
      </w:r>
      <w:r w:rsidRPr="00A5128C">
        <w:rPr>
          <w:rFonts w:ascii="Times New Roman" w:hAnsi="Times New Roman" w:cs="Times New Roman"/>
          <w:sz w:val="24"/>
          <w:szCs w:val="24"/>
        </w:rPr>
        <w:softHyphen/>
        <w:t>реты, музыка о войне).</w:t>
      </w:r>
    </w:p>
    <w:p w14:paraId="32A3FA61" w14:textId="65A4E23F" w:rsidR="00BD3C4A"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14:paraId="018870B8" w14:textId="77777777" w:rsidR="007B11D3" w:rsidRPr="00A5128C" w:rsidRDefault="007B11D3" w:rsidP="00A5128C">
      <w:pPr>
        <w:pStyle w:val="22"/>
        <w:shd w:val="clear" w:color="auto" w:fill="auto"/>
        <w:spacing w:line="240" w:lineRule="auto"/>
        <w:ind w:firstLine="709"/>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00"/>
        <w:gridCol w:w="1133"/>
        <w:gridCol w:w="2213"/>
        <w:gridCol w:w="5611"/>
      </w:tblGrid>
      <w:tr w:rsidR="00BD3C4A" w:rsidRPr="00A5128C" w14:paraId="569FCEF3" w14:textId="77777777" w:rsidTr="009D1ABB">
        <w:trPr>
          <w:trHeight w:hRule="exact" w:val="1013"/>
          <w:jc w:val="center"/>
        </w:trPr>
        <w:tc>
          <w:tcPr>
            <w:tcW w:w="1200" w:type="dxa"/>
            <w:tcBorders>
              <w:top w:val="single" w:sz="4" w:space="0" w:color="auto"/>
              <w:left w:val="single" w:sz="4" w:space="0" w:color="auto"/>
            </w:tcBorders>
            <w:shd w:val="clear" w:color="auto" w:fill="FFFFFF"/>
            <w:vAlign w:val="center"/>
          </w:tcPr>
          <w:p w14:paraId="57C916CE"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 блока, кол-во ча</w:t>
            </w:r>
            <w:r w:rsidRPr="00A5128C">
              <w:rPr>
                <w:rStyle w:val="2Calibri85pt"/>
                <w:rFonts w:ascii="Times New Roman" w:eastAsia="Century Schoolbook" w:hAnsi="Times New Roman" w:cs="Times New Roman"/>
                <w:sz w:val="24"/>
                <w:szCs w:val="24"/>
              </w:rPr>
              <w:softHyphen/>
              <w:t>сов</w:t>
            </w:r>
          </w:p>
        </w:tc>
        <w:tc>
          <w:tcPr>
            <w:tcW w:w="1133" w:type="dxa"/>
            <w:tcBorders>
              <w:top w:val="single" w:sz="4" w:space="0" w:color="auto"/>
              <w:left w:val="single" w:sz="4" w:space="0" w:color="auto"/>
            </w:tcBorders>
            <w:shd w:val="clear" w:color="auto" w:fill="FFFFFF"/>
            <w:vAlign w:val="center"/>
          </w:tcPr>
          <w:p w14:paraId="587CC62F"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Тема</w:t>
            </w:r>
          </w:p>
        </w:tc>
        <w:tc>
          <w:tcPr>
            <w:tcW w:w="2213" w:type="dxa"/>
            <w:tcBorders>
              <w:top w:val="single" w:sz="4" w:space="0" w:color="auto"/>
              <w:left w:val="single" w:sz="4" w:space="0" w:color="auto"/>
            </w:tcBorders>
            <w:shd w:val="clear" w:color="auto" w:fill="FFFFFF"/>
            <w:vAlign w:val="center"/>
          </w:tcPr>
          <w:p w14:paraId="45CBE1C0"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Содержание</w:t>
            </w:r>
          </w:p>
        </w:tc>
        <w:tc>
          <w:tcPr>
            <w:tcW w:w="5611" w:type="dxa"/>
            <w:tcBorders>
              <w:top w:val="single" w:sz="4" w:space="0" w:color="auto"/>
              <w:left w:val="single" w:sz="4" w:space="0" w:color="auto"/>
              <w:right w:val="single" w:sz="4" w:space="0" w:color="auto"/>
            </w:tcBorders>
            <w:shd w:val="clear" w:color="auto" w:fill="FFFFFF"/>
            <w:vAlign w:val="center"/>
          </w:tcPr>
          <w:p w14:paraId="39A05313"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Виды деятельности обучающихся</w:t>
            </w:r>
          </w:p>
        </w:tc>
      </w:tr>
      <w:tr w:rsidR="00BD3C4A" w:rsidRPr="00A5128C" w14:paraId="0B4AA3FE" w14:textId="77777777" w:rsidTr="007B11D3">
        <w:trPr>
          <w:trHeight w:hRule="exact" w:val="3947"/>
          <w:jc w:val="center"/>
        </w:trPr>
        <w:tc>
          <w:tcPr>
            <w:tcW w:w="1200" w:type="dxa"/>
            <w:tcBorders>
              <w:top w:val="single" w:sz="4" w:space="0" w:color="auto"/>
              <w:left w:val="single" w:sz="4" w:space="0" w:color="auto"/>
            </w:tcBorders>
            <w:shd w:val="clear" w:color="auto" w:fill="FFFFFF"/>
          </w:tcPr>
          <w:p w14:paraId="4BD33251"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А)</w:t>
            </w:r>
          </w:p>
          <w:p w14:paraId="003E38CD"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2—6 учеб</w:t>
            </w:r>
            <w:r w:rsidRPr="00A5128C">
              <w:rPr>
                <w:rStyle w:val="29pt"/>
                <w:rFonts w:ascii="Times New Roman" w:hAnsi="Times New Roman" w:cs="Times New Roman"/>
                <w:sz w:val="24"/>
                <w:szCs w:val="24"/>
              </w:rPr>
              <w:softHyphen/>
              <w:t>ных часов</w:t>
            </w:r>
          </w:p>
        </w:tc>
        <w:tc>
          <w:tcPr>
            <w:tcW w:w="1133" w:type="dxa"/>
            <w:tcBorders>
              <w:top w:val="single" w:sz="4" w:space="0" w:color="auto"/>
              <w:left w:val="single" w:sz="4" w:space="0" w:color="auto"/>
            </w:tcBorders>
            <w:shd w:val="clear" w:color="auto" w:fill="FFFFFF"/>
          </w:tcPr>
          <w:p w14:paraId="6E15CF1C"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Музы</w:t>
            </w:r>
            <w:r w:rsidRPr="00A5128C">
              <w:rPr>
                <w:rStyle w:val="29pt"/>
                <w:rFonts w:ascii="Times New Roman" w:hAnsi="Times New Roman" w:cs="Times New Roman"/>
                <w:sz w:val="24"/>
                <w:szCs w:val="24"/>
              </w:rPr>
              <w:softHyphen/>
              <w:t>кальная сказка на сцене, на экране</w:t>
            </w:r>
          </w:p>
        </w:tc>
        <w:tc>
          <w:tcPr>
            <w:tcW w:w="2213" w:type="dxa"/>
            <w:tcBorders>
              <w:top w:val="single" w:sz="4" w:space="0" w:color="auto"/>
              <w:left w:val="single" w:sz="4" w:space="0" w:color="auto"/>
            </w:tcBorders>
            <w:shd w:val="clear" w:color="auto" w:fill="FFFFFF"/>
          </w:tcPr>
          <w:p w14:paraId="55B75FAE"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Характеры персонажей, отражённые в музыке. Тембр голоса. Соло. Хор, ансамбль</w:t>
            </w:r>
          </w:p>
        </w:tc>
        <w:tc>
          <w:tcPr>
            <w:tcW w:w="5611" w:type="dxa"/>
            <w:tcBorders>
              <w:top w:val="single" w:sz="4" w:space="0" w:color="auto"/>
              <w:left w:val="single" w:sz="4" w:space="0" w:color="auto"/>
              <w:right w:val="single" w:sz="4" w:space="0" w:color="auto"/>
            </w:tcBorders>
            <w:shd w:val="clear" w:color="auto" w:fill="FFFFFF"/>
            <w:vAlign w:val="center"/>
          </w:tcPr>
          <w:p w14:paraId="76DE7DD5"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Видеопросмотр музыкальной сказки. Обсуждение музыкаль</w:t>
            </w:r>
            <w:r w:rsidRPr="00A5128C">
              <w:rPr>
                <w:rStyle w:val="29pt"/>
                <w:rFonts w:ascii="Times New Roman" w:hAnsi="Times New Roman" w:cs="Times New Roman"/>
                <w:sz w:val="24"/>
                <w:szCs w:val="24"/>
              </w:rPr>
              <w:softHyphen/>
              <w:t>но-выразительных средств, передающих повороты сюжета, характеры героев. Игра-викторина «Угадай по голосу».</w:t>
            </w:r>
          </w:p>
          <w:p w14:paraId="508E5C99"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Разучивание, исполнение отдельных номеров из детской оперы, му</w:t>
            </w:r>
            <w:r w:rsidRPr="00A5128C">
              <w:rPr>
                <w:rStyle w:val="29pt"/>
                <w:rFonts w:ascii="Times New Roman" w:hAnsi="Times New Roman" w:cs="Times New Roman"/>
                <w:sz w:val="24"/>
                <w:szCs w:val="24"/>
              </w:rPr>
              <w:softHyphen/>
              <w:t>зыкальной сказки.</w:t>
            </w:r>
          </w:p>
          <w:p w14:paraId="00833C1E"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85pt"/>
                <w:rFonts w:eastAsia="Century Schoolbook"/>
                <w:sz w:val="24"/>
                <w:szCs w:val="24"/>
              </w:rPr>
              <w:t>На выбор или факультативно</w:t>
            </w:r>
            <w:r w:rsidRPr="00A5128C">
              <w:rPr>
                <w:rStyle w:val="29pt"/>
                <w:rFonts w:ascii="Times New Roman" w:hAnsi="Times New Roman" w:cs="Times New Roman"/>
                <w:sz w:val="24"/>
                <w:szCs w:val="24"/>
              </w:rPr>
              <w:t>:</w:t>
            </w:r>
          </w:p>
          <w:p w14:paraId="45A5F8E8"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Постановка детской музыкальной сказки, спектакль для родителей. Творческий проект «Озвучиваем мультфильм»</w:t>
            </w:r>
          </w:p>
        </w:tc>
      </w:tr>
      <w:tr w:rsidR="00BD3C4A" w:rsidRPr="00A5128C" w14:paraId="37B35895" w14:textId="77777777" w:rsidTr="007B11D3">
        <w:trPr>
          <w:trHeight w:hRule="exact" w:val="1706"/>
          <w:jc w:val="center"/>
        </w:trPr>
        <w:tc>
          <w:tcPr>
            <w:tcW w:w="1200" w:type="dxa"/>
            <w:tcBorders>
              <w:top w:val="single" w:sz="4" w:space="0" w:color="auto"/>
              <w:left w:val="single" w:sz="4" w:space="0" w:color="auto"/>
              <w:bottom w:val="single" w:sz="4" w:space="0" w:color="auto"/>
            </w:tcBorders>
            <w:shd w:val="clear" w:color="auto" w:fill="FFFFFF"/>
            <w:vAlign w:val="center"/>
          </w:tcPr>
          <w:p w14:paraId="4981FFB2"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Б)</w:t>
            </w:r>
          </w:p>
          <w:p w14:paraId="1B3B20E4"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2—6 учеб</w:t>
            </w:r>
            <w:r w:rsidRPr="00A5128C">
              <w:rPr>
                <w:rStyle w:val="29pt"/>
                <w:rFonts w:ascii="Times New Roman" w:hAnsi="Times New Roman" w:cs="Times New Roman"/>
                <w:sz w:val="24"/>
                <w:szCs w:val="24"/>
              </w:rPr>
              <w:softHyphen/>
              <w:t>ных часов</w:t>
            </w:r>
          </w:p>
        </w:tc>
        <w:tc>
          <w:tcPr>
            <w:tcW w:w="1133" w:type="dxa"/>
            <w:tcBorders>
              <w:top w:val="single" w:sz="4" w:space="0" w:color="auto"/>
              <w:left w:val="single" w:sz="4" w:space="0" w:color="auto"/>
              <w:bottom w:val="single" w:sz="4" w:space="0" w:color="auto"/>
            </w:tcBorders>
            <w:shd w:val="clear" w:color="auto" w:fill="FFFFFF"/>
            <w:vAlign w:val="center"/>
          </w:tcPr>
          <w:p w14:paraId="46697A68"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Театр оперы и балета</w:t>
            </w:r>
          </w:p>
        </w:tc>
        <w:tc>
          <w:tcPr>
            <w:tcW w:w="2213" w:type="dxa"/>
            <w:tcBorders>
              <w:top w:val="single" w:sz="4" w:space="0" w:color="auto"/>
              <w:left w:val="single" w:sz="4" w:space="0" w:color="auto"/>
              <w:bottom w:val="single" w:sz="4" w:space="0" w:color="auto"/>
            </w:tcBorders>
            <w:shd w:val="clear" w:color="auto" w:fill="FFFFFF"/>
            <w:vAlign w:val="center"/>
          </w:tcPr>
          <w:p w14:paraId="5789CEBB"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Особенности музыкаль</w:t>
            </w:r>
            <w:r w:rsidRPr="00A5128C">
              <w:rPr>
                <w:rStyle w:val="29pt"/>
                <w:rFonts w:ascii="Times New Roman" w:hAnsi="Times New Roman" w:cs="Times New Roman"/>
                <w:sz w:val="24"/>
                <w:szCs w:val="24"/>
              </w:rPr>
              <w:softHyphen/>
              <w:t>ных спектаклей. Балет. Опера. Солисты, хор,</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5CCCCBCD"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Знакомство со знаменитыми музыкальными театрами. Просмотр фрагментов музыкальных спектаклей с комментариями учителя. Определение особенностей балетного и оперного спектакля. Тесты</w:t>
            </w:r>
          </w:p>
        </w:tc>
      </w:tr>
    </w:tbl>
    <w:p w14:paraId="765A0F30" w14:textId="77777777" w:rsidR="00BD3C4A" w:rsidRPr="00A5128C" w:rsidRDefault="00BD3C4A" w:rsidP="00A5128C">
      <w:pPr>
        <w:framePr w:w="10157" w:wrap="notBeside" w:vAnchor="text" w:hAnchor="text" w:xAlign="center" w:y="1"/>
        <w:spacing w:after="0" w:line="240" w:lineRule="auto"/>
        <w:ind w:firstLine="709"/>
        <w:jc w:val="both"/>
        <w:rPr>
          <w:rFonts w:ascii="Times New Roman" w:hAnsi="Times New Roman" w:cs="Times New Roman"/>
          <w:sz w:val="24"/>
          <w:szCs w:val="24"/>
        </w:rPr>
      </w:pPr>
    </w:p>
    <w:p w14:paraId="78059414" w14:textId="77777777" w:rsidR="00BD3C4A" w:rsidRPr="00A5128C" w:rsidRDefault="00BD3C4A" w:rsidP="00A5128C">
      <w:pPr>
        <w:spacing w:after="0" w:line="240" w:lineRule="auto"/>
        <w:ind w:firstLine="709"/>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00"/>
        <w:gridCol w:w="1133"/>
        <w:gridCol w:w="2213"/>
        <w:gridCol w:w="5611"/>
      </w:tblGrid>
      <w:tr w:rsidR="00BD3C4A" w:rsidRPr="00A5128C" w14:paraId="3B3C0D87" w14:textId="77777777" w:rsidTr="009D1ABB">
        <w:trPr>
          <w:trHeight w:hRule="exact" w:val="1018"/>
          <w:jc w:val="center"/>
        </w:trPr>
        <w:tc>
          <w:tcPr>
            <w:tcW w:w="1200" w:type="dxa"/>
            <w:tcBorders>
              <w:top w:val="single" w:sz="4" w:space="0" w:color="auto"/>
              <w:left w:val="single" w:sz="4" w:space="0" w:color="auto"/>
            </w:tcBorders>
            <w:shd w:val="clear" w:color="auto" w:fill="FFFFFF"/>
            <w:vAlign w:val="center"/>
          </w:tcPr>
          <w:p w14:paraId="090EB5FC"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lastRenderedPageBreak/>
              <w:t>№ блока, кол-во ча</w:t>
            </w:r>
            <w:r w:rsidRPr="00A5128C">
              <w:rPr>
                <w:rStyle w:val="2Calibri85pt"/>
                <w:rFonts w:ascii="Times New Roman" w:eastAsia="Century Schoolbook" w:hAnsi="Times New Roman" w:cs="Times New Roman"/>
                <w:sz w:val="24"/>
                <w:szCs w:val="24"/>
              </w:rPr>
              <w:softHyphen/>
              <w:t>сов</w:t>
            </w:r>
          </w:p>
        </w:tc>
        <w:tc>
          <w:tcPr>
            <w:tcW w:w="1133" w:type="dxa"/>
            <w:tcBorders>
              <w:top w:val="single" w:sz="4" w:space="0" w:color="auto"/>
              <w:left w:val="single" w:sz="4" w:space="0" w:color="auto"/>
            </w:tcBorders>
            <w:shd w:val="clear" w:color="auto" w:fill="FFFFFF"/>
            <w:vAlign w:val="center"/>
          </w:tcPr>
          <w:p w14:paraId="14683B9F"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Тема</w:t>
            </w:r>
          </w:p>
        </w:tc>
        <w:tc>
          <w:tcPr>
            <w:tcW w:w="2213" w:type="dxa"/>
            <w:tcBorders>
              <w:top w:val="single" w:sz="4" w:space="0" w:color="auto"/>
              <w:left w:val="single" w:sz="4" w:space="0" w:color="auto"/>
            </w:tcBorders>
            <w:shd w:val="clear" w:color="auto" w:fill="FFFFFF"/>
            <w:vAlign w:val="center"/>
          </w:tcPr>
          <w:p w14:paraId="7DC409A4"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Содержание</w:t>
            </w:r>
          </w:p>
        </w:tc>
        <w:tc>
          <w:tcPr>
            <w:tcW w:w="5611" w:type="dxa"/>
            <w:tcBorders>
              <w:top w:val="single" w:sz="4" w:space="0" w:color="auto"/>
              <w:left w:val="single" w:sz="4" w:space="0" w:color="auto"/>
              <w:right w:val="single" w:sz="4" w:space="0" w:color="auto"/>
            </w:tcBorders>
            <w:shd w:val="clear" w:color="auto" w:fill="FFFFFF"/>
            <w:vAlign w:val="center"/>
          </w:tcPr>
          <w:p w14:paraId="64B2D256"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Виды деятельности обучающихся</w:t>
            </w:r>
          </w:p>
        </w:tc>
      </w:tr>
      <w:tr w:rsidR="00BD3C4A" w:rsidRPr="00A5128C" w14:paraId="623FDBC2" w14:textId="77777777" w:rsidTr="009D1ABB">
        <w:trPr>
          <w:trHeight w:hRule="exact" w:val="2318"/>
          <w:jc w:val="center"/>
        </w:trPr>
        <w:tc>
          <w:tcPr>
            <w:tcW w:w="1200" w:type="dxa"/>
            <w:tcBorders>
              <w:top w:val="single" w:sz="4" w:space="0" w:color="auto"/>
              <w:left w:val="single" w:sz="4" w:space="0" w:color="auto"/>
            </w:tcBorders>
            <w:shd w:val="clear" w:color="auto" w:fill="FFFFFF"/>
          </w:tcPr>
          <w:p w14:paraId="09DFB72F" w14:textId="77777777" w:rsidR="00BD3C4A" w:rsidRPr="00A5128C" w:rsidRDefault="00BD3C4A" w:rsidP="007B11D3">
            <w:pPr>
              <w:framePr w:w="10157" w:wrap="notBeside" w:vAnchor="text" w:hAnchor="text" w:xAlign="center" w:y="1"/>
              <w:spacing w:after="0" w:line="240" w:lineRule="auto"/>
              <w:jc w:val="both"/>
              <w:rPr>
                <w:rFonts w:ascii="Times New Roman" w:hAnsi="Times New Roman" w:cs="Times New Roman"/>
                <w:sz w:val="24"/>
                <w:szCs w:val="24"/>
              </w:rPr>
            </w:pPr>
          </w:p>
        </w:tc>
        <w:tc>
          <w:tcPr>
            <w:tcW w:w="1133" w:type="dxa"/>
            <w:tcBorders>
              <w:top w:val="single" w:sz="4" w:space="0" w:color="auto"/>
              <w:left w:val="single" w:sz="4" w:space="0" w:color="auto"/>
            </w:tcBorders>
            <w:shd w:val="clear" w:color="auto" w:fill="FFFFFF"/>
          </w:tcPr>
          <w:p w14:paraId="66832FF5" w14:textId="77777777" w:rsidR="00BD3C4A" w:rsidRPr="00A5128C" w:rsidRDefault="00BD3C4A" w:rsidP="007B11D3">
            <w:pPr>
              <w:framePr w:w="10157" w:wrap="notBeside" w:vAnchor="text" w:hAnchor="text" w:xAlign="center" w:y="1"/>
              <w:spacing w:after="0" w:line="240" w:lineRule="auto"/>
              <w:jc w:val="both"/>
              <w:rPr>
                <w:rFonts w:ascii="Times New Roman" w:hAnsi="Times New Roman" w:cs="Times New Roman"/>
                <w:sz w:val="24"/>
                <w:szCs w:val="24"/>
              </w:rPr>
            </w:pPr>
          </w:p>
        </w:tc>
        <w:tc>
          <w:tcPr>
            <w:tcW w:w="2213" w:type="dxa"/>
            <w:tcBorders>
              <w:top w:val="single" w:sz="4" w:space="0" w:color="auto"/>
              <w:left w:val="single" w:sz="4" w:space="0" w:color="auto"/>
            </w:tcBorders>
            <w:shd w:val="clear" w:color="auto" w:fill="FFFFFF"/>
          </w:tcPr>
          <w:p w14:paraId="51D3B873"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оркестр, дирижёр в му</w:t>
            </w:r>
            <w:r w:rsidRPr="00A5128C">
              <w:rPr>
                <w:rStyle w:val="29pt"/>
                <w:rFonts w:ascii="Times New Roman" w:hAnsi="Times New Roman" w:cs="Times New Roman"/>
                <w:sz w:val="24"/>
                <w:szCs w:val="24"/>
              </w:rPr>
              <w:softHyphen/>
              <w:t>зыкальном спектакле</w:t>
            </w:r>
          </w:p>
        </w:tc>
        <w:tc>
          <w:tcPr>
            <w:tcW w:w="5611" w:type="dxa"/>
            <w:tcBorders>
              <w:top w:val="single" w:sz="4" w:space="0" w:color="auto"/>
              <w:left w:val="single" w:sz="4" w:space="0" w:color="auto"/>
              <w:right w:val="single" w:sz="4" w:space="0" w:color="auto"/>
            </w:tcBorders>
            <w:shd w:val="clear" w:color="auto" w:fill="FFFFFF"/>
            <w:vAlign w:val="center"/>
          </w:tcPr>
          <w:p w14:paraId="4257E393"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или кроссворды на освоение специальных терминов.</w:t>
            </w:r>
          </w:p>
          <w:p w14:paraId="40C26966"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Танцевальная импровизация под музыку фрагмента балета. Разучивание и исполнение доступного фрагмента, обработки песни / хора из оперы.</w:t>
            </w:r>
          </w:p>
          <w:p w14:paraId="7D525694"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«Игра в дирижёра» — двигательная импровизация во время слушания оркестрового фрагмента музыкального спектакля.</w:t>
            </w:r>
          </w:p>
          <w:p w14:paraId="5AD05484"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85pt"/>
                <w:rFonts w:eastAsia="Century Schoolbook"/>
                <w:sz w:val="24"/>
                <w:szCs w:val="24"/>
              </w:rPr>
              <w:t>На выбор или факультативно</w:t>
            </w:r>
            <w:r w:rsidRPr="00A5128C">
              <w:rPr>
                <w:rStyle w:val="29pt"/>
                <w:rFonts w:ascii="Times New Roman" w:hAnsi="Times New Roman" w:cs="Times New Roman"/>
                <w:sz w:val="24"/>
                <w:szCs w:val="24"/>
              </w:rPr>
              <w:t>:</w:t>
            </w:r>
          </w:p>
          <w:p w14:paraId="05472366"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Посещение спектакля или экскурсия в местный музыкальный театр. Виртуальная экскурсия по Большому театру.</w:t>
            </w:r>
          </w:p>
          <w:p w14:paraId="1525B28F"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Рисование по мотивам музыкального спектакля, создание афиши</w:t>
            </w:r>
          </w:p>
        </w:tc>
      </w:tr>
      <w:tr w:rsidR="00BD3C4A" w:rsidRPr="00A5128C" w14:paraId="3A40D446" w14:textId="77777777" w:rsidTr="009D1ABB">
        <w:trPr>
          <w:trHeight w:hRule="exact" w:val="1906"/>
          <w:jc w:val="center"/>
        </w:trPr>
        <w:tc>
          <w:tcPr>
            <w:tcW w:w="1200" w:type="dxa"/>
            <w:tcBorders>
              <w:top w:val="single" w:sz="4" w:space="0" w:color="auto"/>
              <w:left w:val="single" w:sz="4" w:space="0" w:color="auto"/>
            </w:tcBorders>
            <w:shd w:val="clear" w:color="auto" w:fill="FFFFFF"/>
          </w:tcPr>
          <w:p w14:paraId="46DE8A14"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В)</w:t>
            </w:r>
          </w:p>
          <w:p w14:paraId="6263EA9E"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2—6 учеб</w:t>
            </w:r>
            <w:r w:rsidRPr="00A5128C">
              <w:rPr>
                <w:rStyle w:val="29pt"/>
                <w:rFonts w:ascii="Times New Roman" w:hAnsi="Times New Roman" w:cs="Times New Roman"/>
                <w:sz w:val="24"/>
                <w:szCs w:val="24"/>
              </w:rPr>
              <w:softHyphen/>
              <w:t>ных часов</w:t>
            </w:r>
          </w:p>
        </w:tc>
        <w:tc>
          <w:tcPr>
            <w:tcW w:w="1133" w:type="dxa"/>
            <w:tcBorders>
              <w:top w:val="single" w:sz="4" w:space="0" w:color="auto"/>
              <w:left w:val="single" w:sz="4" w:space="0" w:color="auto"/>
            </w:tcBorders>
            <w:shd w:val="clear" w:color="auto" w:fill="FFFFFF"/>
          </w:tcPr>
          <w:p w14:paraId="2E2CA8EF"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Балет. Хо</w:t>
            </w:r>
            <w:r w:rsidRPr="00A5128C">
              <w:rPr>
                <w:rStyle w:val="29pt"/>
                <w:rFonts w:ascii="Times New Roman" w:hAnsi="Times New Roman" w:cs="Times New Roman"/>
                <w:sz w:val="24"/>
                <w:szCs w:val="24"/>
              </w:rPr>
              <w:softHyphen/>
              <w:t>реогра</w:t>
            </w:r>
            <w:r w:rsidRPr="00A5128C">
              <w:rPr>
                <w:rStyle w:val="29pt"/>
                <w:rFonts w:ascii="Times New Roman" w:hAnsi="Times New Roman" w:cs="Times New Roman"/>
                <w:sz w:val="24"/>
                <w:szCs w:val="24"/>
              </w:rPr>
              <w:softHyphen/>
              <w:t>фия — искусство танца</w:t>
            </w:r>
          </w:p>
        </w:tc>
        <w:tc>
          <w:tcPr>
            <w:tcW w:w="2213" w:type="dxa"/>
            <w:tcBorders>
              <w:top w:val="single" w:sz="4" w:space="0" w:color="auto"/>
              <w:left w:val="single" w:sz="4" w:space="0" w:color="auto"/>
            </w:tcBorders>
            <w:shd w:val="clear" w:color="auto" w:fill="FFFFFF"/>
          </w:tcPr>
          <w:p w14:paraId="0259A422"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Сольные номера и массовые сцены ба</w:t>
            </w:r>
            <w:r w:rsidRPr="00A5128C">
              <w:rPr>
                <w:rStyle w:val="29pt"/>
                <w:rFonts w:ascii="Times New Roman" w:hAnsi="Times New Roman" w:cs="Times New Roman"/>
                <w:sz w:val="24"/>
                <w:szCs w:val="24"/>
              </w:rPr>
              <w:softHyphen/>
              <w:t>летного спектакля. Фрагменты, отдельные номера из балетов отече</w:t>
            </w:r>
            <w:r w:rsidRPr="00A5128C">
              <w:rPr>
                <w:rStyle w:val="29pt"/>
                <w:rFonts w:ascii="Times New Roman" w:hAnsi="Times New Roman" w:cs="Times New Roman"/>
                <w:sz w:val="24"/>
                <w:szCs w:val="24"/>
              </w:rPr>
              <w:softHyphen/>
              <w:t>ственных композиторов</w:t>
            </w:r>
            <w:r w:rsidRPr="00A5128C">
              <w:rPr>
                <w:rStyle w:val="29pt"/>
                <w:rFonts w:ascii="Times New Roman" w:hAnsi="Times New Roman" w:cs="Times New Roman"/>
                <w:sz w:val="24"/>
                <w:szCs w:val="24"/>
                <w:vertAlign w:val="superscript"/>
              </w:rPr>
              <w:t>1</w:t>
            </w:r>
          </w:p>
        </w:tc>
        <w:tc>
          <w:tcPr>
            <w:tcW w:w="5611" w:type="dxa"/>
            <w:tcBorders>
              <w:top w:val="single" w:sz="4" w:space="0" w:color="auto"/>
              <w:left w:val="single" w:sz="4" w:space="0" w:color="auto"/>
              <w:right w:val="single" w:sz="4" w:space="0" w:color="auto"/>
            </w:tcBorders>
            <w:shd w:val="clear" w:color="auto" w:fill="FFFFFF"/>
            <w:vAlign w:val="center"/>
          </w:tcPr>
          <w:p w14:paraId="43FA4E85"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Просмотр и обсуждение видеозаписей — знакомство с несколькими яркими сольными номерами и сценами из балетов русских компози</w:t>
            </w:r>
            <w:r w:rsidRPr="00A5128C">
              <w:rPr>
                <w:rStyle w:val="29pt"/>
                <w:rFonts w:ascii="Times New Roman" w:hAnsi="Times New Roman" w:cs="Times New Roman"/>
                <w:sz w:val="24"/>
                <w:szCs w:val="24"/>
              </w:rPr>
              <w:softHyphen/>
              <w:t>торов. Музыкальная викторина на знание балетной музыки. Вокализация, пропевание музыкальных тем; исполнение ритмической партитуры — аккомпанемента к фрагменту балетной музыки.</w:t>
            </w:r>
          </w:p>
          <w:p w14:paraId="74A31790"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85pt"/>
                <w:rFonts w:eastAsia="Century Schoolbook"/>
                <w:sz w:val="24"/>
                <w:szCs w:val="24"/>
              </w:rPr>
              <w:t>На выбор или факультативно:</w:t>
            </w:r>
          </w:p>
          <w:p w14:paraId="2FCBD897"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Посещение балетного спектакля или просмотр фильма-балета. Исполнение на музыкальных инструментах мелодий из балетов</w:t>
            </w:r>
          </w:p>
        </w:tc>
      </w:tr>
      <w:tr w:rsidR="00BD3C4A" w:rsidRPr="00A5128C" w14:paraId="7C4CC539" w14:textId="77777777" w:rsidTr="00734BDB">
        <w:trPr>
          <w:trHeight w:hRule="exact" w:val="1863"/>
          <w:jc w:val="center"/>
        </w:trPr>
        <w:tc>
          <w:tcPr>
            <w:tcW w:w="1200" w:type="dxa"/>
            <w:tcBorders>
              <w:top w:val="single" w:sz="4" w:space="0" w:color="auto"/>
              <w:left w:val="single" w:sz="4" w:space="0" w:color="auto"/>
              <w:bottom w:val="single" w:sz="4" w:space="0" w:color="auto"/>
            </w:tcBorders>
            <w:shd w:val="clear" w:color="auto" w:fill="FFFFFF"/>
            <w:vAlign w:val="center"/>
          </w:tcPr>
          <w:p w14:paraId="641C5CD7"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Г)</w:t>
            </w:r>
          </w:p>
          <w:p w14:paraId="2F229506"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2—6 учеб-</w:t>
            </w:r>
          </w:p>
        </w:tc>
        <w:tc>
          <w:tcPr>
            <w:tcW w:w="1133" w:type="dxa"/>
            <w:tcBorders>
              <w:top w:val="single" w:sz="4" w:space="0" w:color="auto"/>
              <w:left w:val="single" w:sz="4" w:space="0" w:color="auto"/>
              <w:bottom w:val="single" w:sz="4" w:space="0" w:color="auto"/>
            </w:tcBorders>
            <w:shd w:val="clear" w:color="auto" w:fill="FFFFFF"/>
            <w:vAlign w:val="center"/>
          </w:tcPr>
          <w:p w14:paraId="5CBBD6C1"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Опера.</w:t>
            </w:r>
          </w:p>
          <w:p w14:paraId="2D2A8035"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Главные</w:t>
            </w:r>
          </w:p>
        </w:tc>
        <w:tc>
          <w:tcPr>
            <w:tcW w:w="2213" w:type="dxa"/>
            <w:tcBorders>
              <w:top w:val="single" w:sz="4" w:space="0" w:color="auto"/>
              <w:left w:val="single" w:sz="4" w:space="0" w:color="auto"/>
              <w:bottom w:val="single" w:sz="4" w:space="0" w:color="auto"/>
            </w:tcBorders>
            <w:shd w:val="clear" w:color="auto" w:fill="FFFFFF"/>
            <w:vAlign w:val="center"/>
          </w:tcPr>
          <w:p w14:paraId="52853FC7"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Ария, хор, сцена, увер</w:t>
            </w:r>
            <w:r w:rsidRPr="00A5128C">
              <w:rPr>
                <w:rStyle w:val="29pt"/>
                <w:rFonts w:ascii="Times New Roman" w:hAnsi="Times New Roman" w:cs="Times New Roman"/>
                <w:sz w:val="24"/>
                <w:szCs w:val="24"/>
              </w:rPr>
              <w:softHyphen/>
              <w:t>тюра — оркестровое</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5CEC9CEB" w14:textId="77777777" w:rsidR="00BD3C4A" w:rsidRPr="00A5128C" w:rsidRDefault="00BD3C4A" w:rsidP="007B11D3">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Слушание фрагментов опер. Определение характера музыки сольной партии, роли и выразительных средств оркестрового сопровождения.</w:t>
            </w:r>
          </w:p>
        </w:tc>
      </w:tr>
    </w:tbl>
    <w:p w14:paraId="28372474" w14:textId="77777777" w:rsidR="00BD3C4A" w:rsidRPr="00A5128C" w:rsidRDefault="00BD3C4A" w:rsidP="00A5128C">
      <w:pPr>
        <w:framePr w:w="10157" w:wrap="notBeside" w:vAnchor="text" w:hAnchor="text" w:xAlign="center" w:y="1"/>
        <w:spacing w:after="0" w:line="240" w:lineRule="auto"/>
        <w:ind w:firstLine="709"/>
        <w:jc w:val="both"/>
        <w:rPr>
          <w:rFonts w:ascii="Times New Roman" w:hAnsi="Times New Roman" w:cs="Times New Roman"/>
          <w:sz w:val="24"/>
          <w:szCs w:val="24"/>
        </w:rPr>
      </w:pPr>
    </w:p>
    <w:p w14:paraId="667E3CA5" w14:textId="77777777" w:rsidR="00BD3C4A" w:rsidRPr="00A5128C" w:rsidRDefault="00BD3C4A" w:rsidP="00A5128C">
      <w:pPr>
        <w:spacing w:after="0" w:line="240" w:lineRule="auto"/>
        <w:ind w:firstLine="709"/>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00"/>
        <w:gridCol w:w="1133"/>
        <w:gridCol w:w="2213"/>
        <w:gridCol w:w="5611"/>
      </w:tblGrid>
      <w:tr w:rsidR="00BD3C4A" w:rsidRPr="00A5128C" w14:paraId="2392F4E7" w14:textId="77777777" w:rsidTr="009D1ABB">
        <w:trPr>
          <w:trHeight w:hRule="exact" w:val="1018"/>
          <w:jc w:val="center"/>
        </w:trPr>
        <w:tc>
          <w:tcPr>
            <w:tcW w:w="1200" w:type="dxa"/>
            <w:tcBorders>
              <w:top w:val="single" w:sz="4" w:space="0" w:color="auto"/>
              <w:left w:val="single" w:sz="4" w:space="0" w:color="auto"/>
            </w:tcBorders>
            <w:shd w:val="clear" w:color="auto" w:fill="FFFFFF"/>
            <w:vAlign w:val="center"/>
          </w:tcPr>
          <w:p w14:paraId="13E98339"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lastRenderedPageBreak/>
              <w:t>№ блока, кол-во ча</w:t>
            </w:r>
            <w:r w:rsidRPr="00A5128C">
              <w:rPr>
                <w:rStyle w:val="2Calibri85pt"/>
                <w:rFonts w:ascii="Times New Roman" w:eastAsia="Century Schoolbook" w:hAnsi="Times New Roman" w:cs="Times New Roman"/>
                <w:sz w:val="24"/>
                <w:szCs w:val="24"/>
              </w:rPr>
              <w:softHyphen/>
              <w:t>сов</w:t>
            </w:r>
          </w:p>
        </w:tc>
        <w:tc>
          <w:tcPr>
            <w:tcW w:w="1133" w:type="dxa"/>
            <w:tcBorders>
              <w:top w:val="single" w:sz="4" w:space="0" w:color="auto"/>
              <w:left w:val="single" w:sz="4" w:space="0" w:color="auto"/>
            </w:tcBorders>
            <w:shd w:val="clear" w:color="auto" w:fill="FFFFFF"/>
            <w:vAlign w:val="center"/>
          </w:tcPr>
          <w:p w14:paraId="005BF029"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Тема</w:t>
            </w:r>
          </w:p>
        </w:tc>
        <w:tc>
          <w:tcPr>
            <w:tcW w:w="2213" w:type="dxa"/>
            <w:tcBorders>
              <w:top w:val="single" w:sz="4" w:space="0" w:color="auto"/>
              <w:left w:val="single" w:sz="4" w:space="0" w:color="auto"/>
            </w:tcBorders>
            <w:shd w:val="clear" w:color="auto" w:fill="FFFFFF"/>
            <w:vAlign w:val="center"/>
          </w:tcPr>
          <w:p w14:paraId="62190F30"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Содержание</w:t>
            </w:r>
          </w:p>
        </w:tc>
        <w:tc>
          <w:tcPr>
            <w:tcW w:w="5611" w:type="dxa"/>
            <w:tcBorders>
              <w:top w:val="single" w:sz="4" w:space="0" w:color="auto"/>
              <w:left w:val="single" w:sz="4" w:space="0" w:color="auto"/>
              <w:right w:val="single" w:sz="4" w:space="0" w:color="auto"/>
            </w:tcBorders>
            <w:shd w:val="clear" w:color="auto" w:fill="FFFFFF"/>
            <w:vAlign w:val="center"/>
          </w:tcPr>
          <w:p w14:paraId="76688A6A"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Виды деятельности обучающихся</w:t>
            </w:r>
          </w:p>
        </w:tc>
      </w:tr>
      <w:tr w:rsidR="00BD3C4A" w:rsidRPr="00A5128C" w14:paraId="32754D7F" w14:textId="77777777" w:rsidTr="00734BDB">
        <w:trPr>
          <w:trHeight w:hRule="exact" w:val="2534"/>
          <w:jc w:val="center"/>
        </w:trPr>
        <w:tc>
          <w:tcPr>
            <w:tcW w:w="1200" w:type="dxa"/>
            <w:tcBorders>
              <w:top w:val="single" w:sz="4" w:space="0" w:color="auto"/>
              <w:left w:val="single" w:sz="4" w:space="0" w:color="auto"/>
            </w:tcBorders>
            <w:shd w:val="clear" w:color="auto" w:fill="FFFFFF"/>
          </w:tcPr>
          <w:p w14:paraId="57CA0713"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ных часов</w:t>
            </w:r>
          </w:p>
        </w:tc>
        <w:tc>
          <w:tcPr>
            <w:tcW w:w="1133" w:type="dxa"/>
            <w:tcBorders>
              <w:top w:val="single" w:sz="4" w:space="0" w:color="auto"/>
              <w:left w:val="single" w:sz="4" w:space="0" w:color="auto"/>
            </w:tcBorders>
            <w:shd w:val="clear" w:color="auto" w:fill="FFFFFF"/>
          </w:tcPr>
          <w:p w14:paraId="7C7E56D7"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герои и номера оперного спектакля</w:t>
            </w:r>
          </w:p>
        </w:tc>
        <w:tc>
          <w:tcPr>
            <w:tcW w:w="2213" w:type="dxa"/>
            <w:tcBorders>
              <w:top w:val="single" w:sz="4" w:space="0" w:color="auto"/>
              <w:left w:val="single" w:sz="4" w:space="0" w:color="auto"/>
            </w:tcBorders>
            <w:shd w:val="clear" w:color="auto" w:fill="FFFFFF"/>
          </w:tcPr>
          <w:p w14:paraId="15D66860"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вступление.</w:t>
            </w:r>
          </w:p>
          <w:p w14:paraId="5D6EDE80"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Отдельные номера из опер русских и зарубежных композиторов</w:t>
            </w:r>
            <w:r w:rsidRPr="00A5128C">
              <w:rPr>
                <w:rStyle w:val="29pt"/>
                <w:rFonts w:ascii="Times New Roman" w:hAnsi="Times New Roman" w:cs="Times New Roman"/>
                <w:sz w:val="24"/>
                <w:szCs w:val="24"/>
                <w:vertAlign w:val="superscript"/>
              </w:rPr>
              <w:t>1</w:t>
            </w:r>
          </w:p>
        </w:tc>
        <w:tc>
          <w:tcPr>
            <w:tcW w:w="5611" w:type="dxa"/>
            <w:tcBorders>
              <w:top w:val="single" w:sz="4" w:space="0" w:color="auto"/>
              <w:left w:val="single" w:sz="4" w:space="0" w:color="auto"/>
              <w:right w:val="single" w:sz="4" w:space="0" w:color="auto"/>
            </w:tcBorders>
            <w:shd w:val="clear" w:color="auto" w:fill="FFFFFF"/>
            <w:vAlign w:val="center"/>
          </w:tcPr>
          <w:p w14:paraId="015AB41D"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Знакомство с тембрами голосов оперных певцов. Освоение терми</w:t>
            </w:r>
            <w:r w:rsidRPr="00A5128C">
              <w:rPr>
                <w:rStyle w:val="29pt"/>
                <w:rFonts w:ascii="Times New Roman" w:hAnsi="Times New Roman" w:cs="Times New Roman"/>
                <w:sz w:val="24"/>
                <w:szCs w:val="24"/>
              </w:rPr>
              <w:softHyphen/>
              <w:t>нологии. Звучащие тесты и кроссворды на проверку знаний. Разучивание, исполнение песни, хора из оперы.</w:t>
            </w:r>
          </w:p>
          <w:p w14:paraId="0FBC6753"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Рисование героев, сцен из опер.</w:t>
            </w:r>
          </w:p>
          <w:p w14:paraId="49D483C4"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85pt"/>
                <w:rFonts w:eastAsia="Century Schoolbook"/>
                <w:sz w:val="24"/>
                <w:szCs w:val="24"/>
              </w:rPr>
              <w:t>На выбор или факультативно</w:t>
            </w:r>
            <w:r w:rsidRPr="00A5128C">
              <w:rPr>
                <w:rStyle w:val="29pt"/>
                <w:rFonts w:ascii="Times New Roman" w:hAnsi="Times New Roman" w:cs="Times New Roman"/>
                <w:sz w:val="24"/>
                <w:szCs w:val="24"/>
              </w:rPr>
              <w:t>:</w:t>
            </w:r>
          </w:p>
          <w:p w14:paraId="78CFC669"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Просмотр фильма-оперы.</w:t>
            </w:r>
          </w:p>
          <w:p w14:paraId="55FBA853"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Постановка детской оперы</w:t>
            </w:r>
          </w:p>
        </w:tc>
      </w:tr>
      <w:tr w:rsidR="00BD3C4A" w:rsidRPr="00A5128C" w14:paraId="7CDBB6C3" w14:textId="77777777" w:rsidTr="009D1ABB">
        <w:trPr>
          <w:trHeight w:hRule="exact" w:val="346"/>
          <w:jc w:val="center"/>
        </w:trPr>
        <w:tc>
          <w:tcPr>
            <w:tcW w:w="1200" w:type="dxa"/>
            <w:tcBorders>
              <w:top w:val="single" w:sz="4" w:space="0" w:color="auto"/>
              <w:left w:val="single" w:sz="4" w:space="0" w:color="auto"/>
            </w:tcBorders>
            <w:shd w:val="clear" w:color="auto" w:fill="FFFFFF"/>
            <w:vAlign w:val="bottom"/>
          </w:tcPr>
          <w:p w14:paraId="592AD6B4"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Д)</w:t>
            </w:r>
          </w:p>
        </w:tc>
        <w:tc>
          <w:tcPr>
            <w:tcW w:w="1133" w:type="dxa"/>
            <w:tcBorders>
              <w:top w:val="single" w:sz="4" w:space="0" w:color="auto"/>
              <w:left w:val="single" w:sz="4" w:space="0" w:color="auto"/>
            </w:tcBorders>
            <w:shd w:val="clear" w:color="auto" w:fill="FFFFFF"/>
            <w:vAlign w:val="bottom"/>
          </w:tcPr>
          <w:p w14:paraId="5B7BA1DD"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Сюжет</w:t>
            </w:r>
          </w:p>
        </w:tc>
        <w:tc>
          <w:tcPr>
            <w:tcW w:w="2213" w:type="dxa"/>
            <w:tcBorders>
              <w:top w:val="single" w:sz="4" w:space="0" w:color="auto"/>
              <w:left w:val="single" w:sz="4" w:space="0" w:color="auto"/>
            </w:tcBorders>
            <w:shd w:val="clear" w:color="auto" w:fill="FFFFFF"/>
            <w:vAlign w:val="bottom"/>
          </w:tcPr>
          <w:p w14:paraId="30FD7965"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Либретто. Развитие му-</w:t>
            </w:r>
          </w:p>
        </w:tc>
        <w:tc>
          <w:tcPr>
            <w:tcW w:w="5611" w:type="dxa"/>
            <w:tcBorders>
              <w:top w:val="single" w:sz="4" w:space="0" w:color="auto"/>
              <w:left w:val="single" w:sz="4" w:space="0" w:color="auto"/>
              <w:right w:val="single" w:sz="4" w:space="0" w:color="auto"/>
            </w:tcBorders>
            <w:shd w:val="clear" w:color="auto" w:fill="FFFFFF"/>
            <w:vAlign w:val="bottom"/>
          </w:tcPr>
          <w:p w14:paraId="0726F6EE"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Знакомство с либретто, структурой музыкального спектак-</w:t>
            </w:r>
          </w:p>
        </w:tc>
      </w:tr>
      <w:tr w:rsidR="00BD3C4A" w:rsidRPr="00A5128C" w14:paraId="7FA979D9" w14:textId="77777777" w:rsidTr="009D1ABB">
        <w:trPr>
          <w:trHeight w:hRule="exact" w:val="211"/>
          <w:jc w:val="center"/>
        </w:trPr>
        <w:tc>
          <w:tcPr>
            <w:tcW w:w="1200" w:type="dxa"/>
            <w:tcBorders>
              <w:left w:val="single" w:sz="4" w:space="0" w:color="auto"/>
            </w:tcBorders>
            <w:shd w:val="clear" w:color="auto" w:fill="FFFFFF"/>
          </w:tcPr>
          <w:p w14:paraId="13FF60C9"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2—3 учеб-</w:t>
            </w:r>
          </w:p>
        </w:tc>
        <w:tc>
          <w:tcPr>
            <w:tcW w:w="1133" w:type="dxa"/>
            <w:tcBorders>
              <w:left w:val="single" w:sz="4" w:space="0" w:color="auto"/>
            </w:tcBorders>
            <w:shd w:val="clear" w:color="auto" w:fill="FFFFFF"/>
          </w:tcPr>
          <w:p w14:paraId="4730C1EE"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музыкаль-</w:t>
            </w:r>
          </w:p>
        </w:tc>
        <w:tc>
          <w:tcPr>
            <w:tcW w:w="2213" w:type="dxa"/>
            <w:tcBorders>
              <w:left w:val="single" w:sz="4" w:space="0" w:color="auto"/>
            </w:tcBorders>
            <w:shd w:val="clear" w:color="auto" w:fill="FFFFFF"/>
          </w:tcPr>
          <w:p w14:paraId="348CA92B"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зыки в соответствии с</w:t>
            </w:r>
          </w:p>
        </w:tc>
        <w:tc>
          <w:tcPr>
            <w:tcW w:w="5611" w:type="dxa"/>
            <w:tcBorders>
              <w:left w:val="single" w:sz="4" w:space="0" w:color="auto"/>
              <w:right w:val="single" w:sz="4" w:space="0" w:color="auto"/>
            </w:tcBorders>
            <w:shd w:val="clear" w:color="auto" w:fill="FFFFFF"/>
          </w:tcPr>
          <w:p w14:paraId="1342AB11"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ля. Пересказ либретто изученных опер и балетов.</w:t>
            </w:r>
          </w:p>
        </w:tc>
      </w:tr>
      <w:tr w:rsidR="00BD3C4A" w:rsidRPr="00A5128C" w14:paraId="4047BD5C" w14:textId="77777777" w:rsidTr="00734BDB">
        <w:trPr>
          <w:trHeight w:hRule="exact" w:val="4105"/>
          <w:jc w:val="center"/>
        </w:trPr>
        <w:tc>
          <w:tcPr>
            <w:tcW w:w="1200" w:type="dxa"/>
            <w:tcBorders>
              <w:left w:val="single" w:sz="4" w:space="0" w:color="auto"/>
              <w:bottom w:val="single" w:sz="4" w:space="0" w:color="auto"/>
            </w:tcBorders>
            <w:shd w:val="clear" w:color="auto" w:fill="FFFFFF"/>
          </w:tcPr>
          <w:p w14:paraId="23B46F66"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ных часа</w:t>
            </w:r>
          </w:p>
        </w:tc>
        <w:tc>
          <w:tcPr>
            <w:tcW w:w="1133" w:type="dxa"/>
            <w:tcBorders>
              <w:left w:val="single" w:sz="4" w:space="0" w:color="auto"/>
              <w:bottom w:val="single" w:sz="4" w:space="0" w:color="auto"/>
            </w:tcBorders>
            <w:shd w:val="clear" w:color="auto" w:fill="FFFFFF"/>
          </w:tcPr>
          <w:p w14:paraId="5C224F61"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ного спек</w:t>
            </w:r>
            <w:r w:rsidRPr="00A5128C">
              <w:rPr>
                <w:rStyle w:val="29pt"/>
                <w:rFonts w:ascii="Times New Roman" w:hAnsi="Times New Roman" w:cs="Times New Roman"/>
                <w:sz w:val="24"/>
                <w:szCs w:val="24"/>
              </w:rPr>
              <w:softHyphen/>
              <w:t>такля</w:t>
            </w:r>
          </w:p>
        </w:tc>
        <w:tc>
          <w:tcPr>
            <w:tcW w:w="2213" w:type="dxa"/>
            <w:tcBorders>
              <w:left w:val="single" w:sz="4" w:space="0" w:color="auto"/>
              <w:bottom w:val="single" w:sz="4" w:space="0" w:color="auto"/>
            </w:tcBorders>
            <w:shd w:val="clear" w:color="auto" w:fill="FFFFFF"/>
          </w:tcPr>
          <w:p w14:paraId="2B4C2657"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сюжетом. Действия и сцены в опере и балете. Контрастные образы, лейтмотивы</w:t>
            </w:r>
          </w:p>
        </w:tc>
        <w:tc>
          <w:tcPr>
            <w:tcW w:w="5611" w:type="dxa"/>
            <w:tcBorders>
              <w:left w:val="single" w:sz="4" w:space="0" w:color="auto"/>
              <w:bottom w:val="single" w:sz="4" w:space="0" w:color="auto"/>
              <w:right w:val="single" w:sz="4" w:space="0" w:color="auto"/>
            </w:tcBorders>
            <w:shd w:val="clear" w:color="auto" w:fill="FFFFFF"/>
          </w:tcPr>
          <w:p w14:paraId="236792E0"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Анализ выразительных средств, создающих образы главных героев, противоборствующих сторон. Наблюдение за музыкальным разви</w:t>
            </w:r>
            <w:r w:rsidRPr="00A5128C">
              <w:rPr>
                <w:rStyle w:val="29pt"/>
                <w:rFonts w:ascii="Times New Roman" w:hAnsi="Times New Roman" w:cs="Times New Roman"/>
                <w:sz w:val="24"/>
                <w:szCs w:val="24"/>
              </w:rPr>
              <w:softHyphen/>
              <w:t>тием, характеристика приёмов, использованных композитором. Вокализация, пропевание музыкальных тем; пластическое интони</w:t>
            </w:r>
            <w:r w:rsidRPr="00A5128C">
              <w:rPr>
                <w:rStyle w:val="29pt"/>
                <w:rFonts w:ascii="Times New Roman" w:hAnsi="Times New Roman" w:cs="Times New Roman"/>
                <w:sz w:val="24"/>
                <w:szCs w:val="24"/>
              </w:rPr>
              <w:softHyphen/>
              <w:t>рование оркестровых фрагментов.</w:t>
            </w:r>
          </w:p>
          <w:p w14:paraId="577A68DA"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Музыкальная викторина на знание музыки. Звучащие и терминоло</w:t>
            </w:r>
            <w:r w:rsidRPr="00A5128C">
              <w:rPr>
                <w:rStyle w:val="29pt"/>
                <w:rFonts w:ascii="Times New Roman" w:hAnsi="Times New Roman" w:cs="Times New Roman"/>
                <w:sz w:val="24"/>
                <w:szCs w:val="24"/>
              </w:rPr>
              <w:softHyphen/>
              <w:t>гические тесты.</w:t>
            </w:r>
          </w:p>
          <w:p w14:paraId="0E1545FF"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85pt"/>
                <w:rFonts w:eastAsia="Century Schoolbook"/>
                <w:sz w:val="24"/>
                <w:szCs w:val="24"/>
              </w:rPr>
              <w:t>На выбор или факультативно:</w:t>
            </w:r>
          </w:p>
          <w:p w14:paraId="612AF019"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Коллективное чтение либретто в жанре сторителлинг.</w:t>
            </w:r>
          </w:p>
          <w:p w14:paraId="4749CC38"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Создание любительского видеофильма на основе выбранного либ</w:t>
            </w:r>
            <w:r w:rsidRPr="00A5128C">
              <w:rPr>
                <w:rStyle w:val="29pt"/>
                <w:rFonts w:ascii="Times New Roman" w:hAnsi="Times New Roman" w:cs="Times New Roman"/>
                <w:sz w:val="24"/>
                <w:szCs w:val="24"/>
              </w:rPr>
              <w:softHyphen/>
              <w:t>ретто.</w:t>
            </w:r>
          </w:p>
          <w:p w14:paraId="752C51B7"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Просмотр фильма-оперы или фильма-балета</w:t>
            </w:r>
          </w:p>
        </w:tc>
      </w:tr>
    </w:tbl>
    <w:p w14:paraId="1B385135" w14:textId="77777777" w:rsidR="00BD3C4A" w:rsidRPr="00A5128C" w:rsidRDefault="00BD3C4A" w:rsidP="00A5128C">
      <w:pPr>
        <w:framePr w:w="10157" w:wrap="notBeside" w:vAnchor="text" w:hAnchor="text" w:xAlign="center" w:y="1"/>
        <w:spacing w:after="0" w:line="240" w:lineRule="auto"/>
        <w:ind w:firstLine="709"/>
        <w:jc w:val="both"/>
        <w:rPr>
          <w:rFonts w:ascii="Times New Roman" w:hAnsi="Times New Roman" w:cs="Times New Roman"/>
          <w:sz w:val="24"/>
          <w:szCs w:val="24"/>
        </w:rPr>
      </w:pPr>
    </w:p>
    <w:p w14:paraId="5A902F7A" w14:textId="77777777" w:rsidR="00BD3C4A" w:rsidRPr="00A5128C" w:rsidRDefault="00BD3C4A" w:rsidP="00A5128C">
      <w:pPr>
        <w:spacing w:after="0" w:line="240" w:lineRule="auto"/>
        <w:ind w:firstLine="709"/>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00"/>
        <w:gridCol w:w="1133"/>
        <w:gridCol w:w="2213"/>
        <w:gridCol w:w="5611"/>
      </w:tblGrid>
      <w:tr w:rsidR="00BD3C4A" w:rsidRPr="00A5128C" w14:paraId="507174FB" w14:textId="77777777" w:rsidTr="009D1ABB">
        <w:trPr>
          <w:trHeight w:hRule="exact" w:val="1018"/>
          <w:jc w:val="center"/>
        </w:trPr>
        <w:tc>
          <w:tcPr>
            <w:tcW w:w="1200" w:type="dxa"/>
            <w:tcBorders>
              <w:top w:val="single" w:sz="4" w:space="0" w:color="auto"/>
              <w:left w:val="single" w:sz="4" w:space="0" w:color="auto"/>
            </w:tcBorders>
            <w:shd w:val="clear" w:color="auto" w:fill="FFFFFF"/>
            <w:vAlign w:val="center"/>
          </w:tcPr>
          <w:p w14:paraId="687A3143"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lastRenderedPageBreak/>
              <w:t>№ блока, кол-во ча</w:t>
            </w:r>
            <w:r w:rsidRPr="00A5128C">
              <w:rPr>
                <w:rStyle w:val="2Calibri85pt"/>
                <w:rFonts w:ascii="Times New Roman" w:eastAsia="Century Schoolbook" w:hAnsi="Times New Roman" w:cs="Times New Roman"/>
                <w:sz w:val="24"/>
                <w:szCs w:val="24"/>
              </w:rPr>
              <w:softHyphen/>
              <w:t>сов</w:t>
            </w:r>
          </w:p>
        </w:tc>
        <w:tc>
          <w:tcPr>
            <w:tcW w:w="1133" w:type="dxa"/>
            <w:tcBorders>
              <w:top w:val="single" w:sz="4" w:space="0" w:color="auto"/>
              <w:left w:val="single" w:sz="4" w:space="0" w:color="auto"/>
            </w:tcBorders>
            <w:shd w:val="clear" w:color="auto" w:fill="FFFFFF"/>
            <w:vAlign w:val="center"/>
          </w:tcPr>
          <w:p w14:paraId="32C0BE4B"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Тема</w:t>
            </w:r>
          </w:p>
        </w:tc>
        <w:tc>
          <w:tcPr>
            <w:tcW w:w="2213" w:type="dxa"/>
            <w:tcBorders>
              <w:top w:val="single" w:sz="4" w:space="0" w:color="auto"/>
              <w:left w:val="single" w:sz="4" w:space="0" w:color="auto"/>
            </w:tcBorders>
            <w:shd w:val="clear" w:color="auto" w:fill="FFFFFF"/>
            <w:vAlign w:val="center"/>
          </w:tcPr>
          <w:p w14:paraId="27510CC1"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Содержание</w:t>
            </w:r>
          </w:p>
        </w:tc>
        <w:tc>
          <w:tcPr>
            <w:tcW w:w="5611" w:type="dxa"/>
            <w:tcBorders>
              <w:top w:val="single" w:sz="4" w:space="0" w:color="auto"/>
              <w:left w:val="single" w:sz="4" w:space="0" w:color="auto"/>
              <w:right w:val="single" w:sz="4" w:space="0" w:color="auto"/>
            </w:tcBorders>
            <w:shd w:val="clear" w:color="auto" w:fill="FFFFFF"/>
            <w:vAlign w:val="center"/>
          </w:tcPr>
          <w:p w14:paraId="6B6302DB"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Виды деятельности обучающихся</w:t>
            </w:r>
          </w:p>
        </w:tc>
      </w:tr>
      <w:tr w:rsidR="00BD3C4A" w:rsidRPr="00A5128C" w14:paraId="576B6B14" w14:textId="77777777" w:rsidTr="00734BDB">
        <w:trPr>
          <w:trHeight w:hRule="exact" w:val="4241"/>
          <w:jc w:val="center"/>
        </w:trPr>
        <w:tc>
          <w:tcPr>
            <w:tcW w:w="1200" w:type="dxa"/>
            <w:tcBorders>
              <w:top w:val="single" w:sz="4" w:space="0" w:color="auto"/>
              <w:left w:val="single" w:sz="4" w:space="0" w:color="auto"/>
            </w:tcBorders>
            <w:shd w:val="clear" w:color="auto" w:fill="FFFFFF"/>
          </w:tcPr>
          <w:p w14:paraId="2BA1B0E7"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Е)</w:t>
            </w:r>
          </w:p>
          <w:p w14:paraId="750C6116"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2—3 учеб</w:t>
            </w:r>
            <w:r w:rsidRPr="00A5128C">
              <w:rPr>
                <w:rStyle w:val="29pt"/>
                <w:rFonts w:ascii="Times New Roman" w:hAnsi="Times New Roman" w:cs="Times New Roman"/>
                <w:sz w:val="24"/>
                <w:szCs w:val="24"/>
              </w:rPr>
              <w:softHyphen/>
              <w:t>ных часа</w:t>
            </w:r>
          </w:p>
        </w:tc>
        <w:tc>
          <w:tcPr>
            <w:tcW w:w="1133" w:type="dxa"/>
            <w:tcBorders>
              <w:top w:val="single" w:sz="4" w:space="0" w:color="auto"/>
              <w:left w:val="single" w:sz="4" w:space="0" w:color="auto"/>
            </w:tcBorders>
            <w:shd w:val="clear" w:color="auto" w:fill="FFFFFF"/>
          </w:tcPr>
          <w:p w14:paraId="76F57AA8"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Оперетта,</w:t>
            </w:r>
          </w:p>
          <w:p w14:paraId="426F6E00"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мюзикл</w:t>
            </w:r>
          </w:p>
        </w:tc>
        <w:tc>
          <w:tcPr>
            <w:tcW w:w="2213" w:type="dxa"/>
            <w:tcBorders>
              <w:top w:val="single" w:sz="4" w:space="0" w:color="auto"/>
              <w:left w:val="single" w:sz="4" w:space="0" w:color="auto"/>
            </w:tcBorders>
            <w:shd w:val="clear" w:color="auto" w:fill="FFFFFF"/>
          </w:tcPr>
          <w:p w14:paraId="47DBD04A"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История возникновения и особенности жанра. От</w:t>
            </w:r>
            <w:r w:rsidRPr="00A5128C">
              <w:rPr>
                <w:rStyle w:val="29pt"/>
                <w:rFonts w:ascii="Times New Roman" w:hAnsi="Times New Roman" w:cs="Times New Roman"/>
                <w:sz w:val="24"/>
                <w:szCs w:val="24"/>
              </w:rPr>
              <w:softHyphen/>
              <w:t>дельные номера из опе</w:t>
            </w:r>
            <w:r w:rsidRPr="00A5128C">
              <w:rPr>
                <w:rStyle w:val="29pt"/>
                <w:rFonts w:ascii="Times New Roman" w:hAnsi="Times New Roman" w:cs="Times New Roman"/>
                <w:sz w:val="24"/>
                <w:szCs w:val="24"/>
              </w:rPr>
              <w:softHyphen/>
              <w:t>ретт И. Штрауса,</w:t>
            </w:r>
          </w:p>
          <w:p w14:paraId="56D27C00"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 Кальмана, мюзиклов</w:t>
            </w:r>
          </w:p>
          <w:p w14:paraId="63EBF306"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Р. Роджерса, Ф. Лоу и др.</w:t>
            </w:r>
          </w:p>
        </w:tc>
        <w:tc>
          <w:tcPr>
            <w:tcW w:w="5611" w:type="dxa"/>
            <w:tcBorders>
              <w:top w:val="single" w:sz="4" w:space="0" w:color="auto"/>
              <w:left w:val="single" w:sz="4" w:space="0" w:color="auto"/>
              <w:right w:val="single" w:sz="4" w:space="0" w:color="auto"/>
            </w:tcBorders>
            <w:shd w:val="clear" w:color="auto" w:fill="FFFFFF"/>
            <w:vAlign w:val="center"/>
          </w:tcPr>
          <w:p w14:paraId="6DD72403"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Знакомство с жанрами оперетты, мюзикла. Слушание фрагментов из оперетт, анализ характерных особенностей жанра.</w:t>
            </w:r>
          </w:p>
          <w:p w14:paraId="718D8A70"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Разучивание, исполнение отдельных номеров из популярных музы</w:t>
            </w:r>
            <w:r w:rsidRPr="00A5128C">
              <w:rPr>
                <w:rStyle w:val="29pt"/>
                <w:rFonts w:ascii="Times New Roman" w:hAnsi="Times New Roman" w:cs="Times New Roman"/>
                <w:sz w:val="24"/>
                <w:szCs w:val="24"/>
              </w:rPr>
              <w:softHyphen/>
              <w:t>кальных спектаклей.</w:t>
            </w:r>
          </w:p>
          <w:p w14:paraId="5E04D48F"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Сравнение разных постановок одного и того же мюзикла.</w:t>
            </w:r>
          </w:p>
          <w:p w14:paraId="7A5B651C"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85pt"/>
                <w:rFonts w:eastAsia="Century Schoolbook"/>
                <w:sz w:val="24"/>
                <w:szCs w:val="24"/>
              </w:rPr>
              <w:t>На выбор или факультативно</w:t>
            </w:r>
            <w:r w:rsidRPr="00A5128C">
              <w:rPr>
                <w:rStyle w:val="29pt"/>
                <w:rFonts w:ascii="Times New Roman" w:hAnsi="Times New Roman" w:cs="Times New Roman"/>
                <w:sz w:val="24"/>
                <w:szCs w:val="24"/>
              </w:rPr>
              <w:t>:</w:t>
            </w:r>
          </w:p>
          <w:p w14:paraId="1F42EA58"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Посещение музыкального театра: спектакль в жанре оперетты или мюзикла.</w:t>
            </w:r>
          </w:p>
          <w:p w14:paraId="6524FF85"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Постановка фрагментов, сцен из мюзикла — спектакль для родителей</w:t>
            </w:r>
          </w:p>
        </w:tc>
      </w:tr>
      <w:tr w:rsidR="00BD3C4A" w:rsidRPr="00A5128C" w14:paraId="3EF5DD3D" w14:textId="77777777" w:rsidTr="00734BDB">
        <w:trPr>
          <w:trHeight w:hRule="exact" w:val="4242"/>
          <w:jc w:val="center"/>
        </w:trPr>
        <w:tc>
          <w:tcPr>
            <w:tcW w:w="1200" w:type="dxa"/>
            <w:tcBorders>
              <w:top w:val="single" w:sz="4" w:space="0" w:color="auto"/>
              <w:left w:val="single" w:sz="4" w:space="0" w:color="auto"/>
            </w:tcBorders>
            <w:shd w:val="clear" w:color="auto" w:fill="FFFFFF"/>
          </w:tcPr>
          <w:p w14:paraId="4EF7CF55"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Ж)</w:t>
            </w:r>
          </w:p>
          <w:p w14:paraId="13D9CD64"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2—3 учеб</w:t>
            </w:r>
            <w:r w:rsidRPr="00A5128C">
              <w:rPr>
                <w:rStyle w:val="29pt"/>
                <w:rFonts w:ascii="Times New Roman" w:hAnsi="Times New Roman" w:cs="Times New Roman"/>
                <w:sz w:val="24"/>
                <w:szCs w:val="24"/>
              </w:rPr>
              <w:softHyphen/>
              <w:t>ных часа</w:t>
            </w:r>
          </w:p>
        </w:tc>
        <w:tc>
          <w:tcPr>
            <w:tcW w:w="1133" w:type="dxa"/>
            <w:tcBorders>
              <w:top w:val="single" w:sz="4" w:space="0" w:color="auto"/>
              <w:left w:val="single" w:sz="4" w:space="0" w:color="auto"/>
            </w:tcBorders>
            <w:shd w:val="clear" w:color="auto" w:fill="FFFFFF"/>
          </w:tcPr>
          <w:p w14:paraId="25A9432E"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Кто создаёт музыкаль</w:t>
            </w:r>
            <w:r w:rsidRPr="00A5128C">
              <w:rPr>
                <w:rStyle w:val="29pt"/>
                <w:rFonts w:ascii="Times New Roman" w:hAnsi="Times New Roman" w:cs="Times New Roman"/>
                <w:sz w:val="24"/>
                <w:szCs w:val="24"/>
              </w:rPr>
              <w:softHyphen/>
              <w:t>ный спек</w:t>
            </w:r>
            <w:r w:rsidRPr="00A5128C">
              <w:rPr>
                <w:rStyle w:val="29pt"/>
                <w:rFonts w:ascii="Times New Roman" w:hAnsi="Times New Roman" w:cs="Times New Roman"/>
                <w:sz w:val="24"/>
                <w:szCs w:val="24"/>
              </w:rPr>
              <w:softHyphen/>
              <w:t>такль?</w:t>
            </w:r>
          </w:p>
        </w:tc>
        <w:tc>
          <w:tcPr>
            <w:tcW w:w="2213" w:type="dxa"/>
            <w:tcBorders>
              <w:top w:val="single" w:sz="4" w:space="0" w:color="auto"/>
              <w:left w:val="single" w:sz="4" w:space="0" w:color="auto"/>
            </w:tcBorders>
            <w:shd w:val="clear" w:color="auto" w:fill="FFFFFF"/>
          </w:tcPr>
          <w:p w14:paraId="69830AFC"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Профессии музыкального театра: дирижёр, режис</w:t>
            </w:r>
            <w:r w:rsidRPr="00A5128C">
              <w:rPr>
                <w:rStyle w:val="29pt"/>
                <w:rFonts w:ascii="Times New Roman" w:hAnsi="Times New Roman" w:cs="Times New Roman"/>
                <w:sz w:val="24"/>
                <w:szCs w:val="24"/>
              </w:rPr>
              <w:softHyphen/>
              <w:t>сёр, оперные певцы, ба</w:t>
            </w:r>
            <w:r w:rsidRPr="00A5128C">
              <w:rPr>
                <w:rStyle w:val="29pt"/>
                <w:rFonts w:ascii="Times New Roman" w:hAnsi="Times New Roman" w:cs="Times New Roman"/>
                <w:sz w:val="24"/>
                <w:szCs w:val="24"/>
              </w:rPr>
              <w:softHyphen/>
              <w:t>лерины и танцовщики, художники и т. д.</w:t>
            </w:r>
          </w:p>
        </w:tc>
        <w:tc>
          <w:tcPr>
            <w:tcW w:w="5611" w:type="dxa"/>
            <w:tcBorders>
              <w:top w:val="single" w:sz="4" w:space="0" w:color="auto"/>
              <w:left w:val="single" w:sz="4" w:space="0" w:color="auto"/>
              <w:right w:val="single" w:sz="4" w:space="0" w:color="auto"/>
            </w:tcBorders>
            <w:shd w:val="clear" w:color="auto" w:fill="FFFFFF"/>
            <w:vAlign w:val="center"/>
          </w:tcPr>
          <w:p w14:paraId="63494621"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и др.</w:t>
            </w:r>
          </w:p>
          <w:p w14:paraId="0D143F00"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Просмотр фрагментов одного и того же спектакля в разных поста</w:t>
            </w:r>
            <w:r w:rsidRPr="00A5128C">
              <w:rPr>
                <w:rStyle w:val="29pt"/>
                <w:rFonts w:ascii="Times New Roman" w:hAnsi="Times New Roman" w:cs="Times New Roman"/>
                <w:sz w:val="24"/>
                <w:szCs w:val="24"/>
              </w:rPr>
              <w:softHyphen/>
              <w:t>новках. Обсуждение различий в оформлении, режиссуре.</w:t>
            </w:r>
          </w:p>
          <w:p w14:paraId="5CC1A2C3"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Создание эскизов костюмов и декораций к одному из изученных музыкальных спектаклей.</w:t>
            </w:r>
          </w:p>
          <w:p w14:paraId="0B8E02C9"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85pt"/>
                <w:rFonts w:eastAsia="Century Schoolbook"/>
                <w:sz w:val="24"/>
                <w:szCs w:val="24"/>
              </w:rPr>
              <w:t>На выбор или факультативно:</w:t>
            </w:r>
          </w:p>
          <w:p w14:paraId="620D9ABB"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Виртуальный квест по музыкальному театру</w:t>
            </w:r>
          </w:p>
        </w:tc>
      </w:tr>
      <w:tr w:rsidR="00BD3C4A" w:rsidRPr="00A5128C" w14:paraId="6622DC9E" w14:textId="77777777" w:rsidTr="00734BDB">
        <w:trPr>
          <w:trHeight w:hRule="exact" w:val="3139"/>
          <w:jc w:val="center"/>
        </w:trPr>
        <w:tc>
          <w:tcPr>
            <w:tcW w:w="1200" w:type="dxa"/>
            <w:tcBorders>
              <w:top w:val="single" w:sz="4" w:space="0" w:color="auto"/>
              <w:left w:val="single" w:sz="4" w:space="0" w:color="auto"/>
              <w:bottom w:val="single" w:sz="4" w:space="0" w:color="auto"/>
            </w:tcBorders>
            <w:shd w:val="clear" w:color="auto" w:fill="FFFFFF"/>
            <w:vAlign w:val="center"/>
          </w:tcPr>
          <w:p w14:paraId="793536D0"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З)</w:t>
            </w:r>
          </w:p>
          <w:p w14:paraId="0984B89C"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2—6 учеб</w:t>
            </w:r>
            <w:r w:rsidRPr="00A5128C">
              <w:rPr>
                <w:rStyle w:val="29pt"/>
                <w:rFonts w:ascii="Times New Roman" w:hAnsi="Times New Roman" w:cs="Times New Roman"/>
                <w:sz w:val="24"/>
                <w:szCs w:val="24"/>
              </w:rPr>
              <w:softHyphen/>
              <w:t>ных часов</w:t>
            </w:r>
          </w:p>
        </w:tc>
        <w:tc>
          <w:tcPr>
            <w:tcW w:w="1133" w:type="dxa"/>
            <w:tcBorders>
              <w:top w:val="single" w:sz="4" w:space="0" w:color="auto"/>
              <w:left w:val="single" w:sz="4" w:space="0" w:color="auto"/>
              <w:bottom w:val="single" w:sz="4" w:space="0" w:color="auto"/>
            </w:tcBorders>
            <w:shd w:val="clear" w:color="auto" w:fill="FFFFFF"/>
            <w:vAlign w:val="center"/>
          </w:tcPr>
          <w:p w14:paraId="43AAF3A4"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Патриоти</w:t>
            </w:r>
            <w:r w:rsidRPr="00A5128C">
              <w:rPr>
                <w:rStyle w:val="29pt"/>
                <w:rFonts w:ascii="Times New Roman" w:hAnsi="Times New Roman" w:cs="Times New Roman"/>
                <w:sz w:val="24"/>
                <w:szCs w:val="24"/>
              </w:rPr>
              <w:softHyphen/>
              <w:t>ческая и народная</w:t>
            </w:r>
          </w:p>
        </w:tc>
        <w:tc>
          <w:tcPr>
            <w:tcW w:w="2213" w:type="dxa"/>
            <w:tcBorders>
              <w:top w:val="single" w:sz="4" w:space="0" w:color="auto"/>
              <w:left w:val="single" w:sz="4" w:space="0" w:color="auto"/>
              <w:bottom w:val="single" w:sz="4" w:space="0" w:color="auto"/>
            </w:tcBorders>
            <w:shd w:val="clear" w:color="auto" w:fill="FFFFFF"/>
            <w:vAlign w:val="center"/>
          </w:tcPr>
          <w:p w14:paraId="1051B28C"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История создания, зна</w:t>
            </w:r>
            <w:r w:rsidRPr="00A5128C">
              <w:rPr>
                <w:rStyle w:val="29pt"/>
                <w:rFonts w:ascii="Times New Roman" w:hAnsi="Times New Roman" w:cs="Times New Roman"/>
                <w:sz w:val="24"/>
                <w:szCs w:val="24"/>
              </w:rPr>
              <w:softHyphen/>
              <w:t>чение музыкаль</w:t>
            </w:r>
            <w:r w:rsidRPr="00A5128C">
              <w:rPr>
                <w:rStyle w:val="29pt"/>
                <w:rFonts w:ascii="Times New Roman" w:hAnsi="Times New Roman" w:cs="Times New Roman"/>
                <w:sz w:val="24"/>
                <w:szCs w:val="24"/>
              </w:rPr>
              <w:softHyphen/>
              <w:t>но-сценических и</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293B61C7"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Чтение учебных и популярных текстов об истории создания патрио</w:t>
            </w:r>
            <w:r w:rsidRPr="00A5128C">
              <w:rPr>
                <w:rStyle w:val="29pt"/>
                <w:rFonts w:ascii="Times New Roman" w:hAnsi="Times New Roman" w:cs="Times New Roman"/>
                <w:sz w:val="24"/>
                <w:szCs w:val="24"/>
              </w:rPr>
              <w:softHyphen/>
              <w:t>тических опер, фильмов, о творческих поисках композиторов, созда</w:t>
            </w:r>
            <w:r w:rsidRPr="00A5128C">
              <w:rPr>
                <w:rStyle w:val="29pt"/>
                <w:rFonts w:ascii="Times New Roman" w:hAnsi="Times New Roman" w:cs="Times New Roman"/>
                <w:sz w:val="24"/>
                <w:szCs w:val="24"/>
              </w:rPr>
              <w:softHyphen/>
              <w:t>вавших к ним музыку. Диалог с учителем.</w:t>
            </w:r>
          </w:p>
        </w:tc>
      </w:tr>
    </w:tbl>
    <w:p w14:paraId="6276849E" w14:textId="77777777" w:rsidR="00BD3C4A" w:rsidRPr="00A5128C" w:rsidRDefault="00BD3C4A" w:rsidP="00A5128C">
      <w:pPr>
        <w:framePr w:w="10157" w:wrap="notBeside" w:vAnchor="text" w:hAnchor="text" w:xAlign="center" w:y="1"/>
        <w:spacing w:after="0" w:line="240" w:lineRule="auto"/>
        <w:ind w:firstLine="709"/>
        <w:jc w:val="both"/>
        <w:rPr>
          <w:rFonts w:ascii="Times New Roman" w:hAnsi="Times New Roman" w:cs="Times New Roman"/>
          <w:sz w:val="24"/>
          <w:szCs w:val="24"/>
        </w:rPr>
      </w:pPr>
    </w:p>
    <w:p w14:paraId="77CA9ED3" w14:textId="77777777" w:rsidR="00BD3C4A" w:rsidRPr="00A5128C" w:rsidRDefault="00BD3C4A" w:rsidP="00A5128C">
      <w:pPr>
        <w:spacing w:after="0" w:line="240" w:lineRule="auto"/>
        <w:ind w:firstLine="709"/>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00"/>
        <w:gridCol w:w="1133"/>
        <w:gridCol w:w="2213"/>
        <w:gridCol w:w="5611"/>
      </w:tblGrid>
      <w:tr w:rsidR="00BD3C4A" w:rsidRPr="00A5128C" w14:paraId="0FD14D51" w14:textId="77777777" w:rsidTr="009D1ABB">
        <w:trPr>
          <w:trHeight w:hRule="exact" w:val="1018"/>
          <w:jc w:val="center"/>
        </w:trPr>
        <w:tc>
          <w:tcPr>
            <w:tcW w:w="1200" w:type="dxa"/>
            <w:tcBorders>
              <w:top w:val="single" w:sz="4" w:space="0" w:color="auto"/>
              <w:left w:val="single" w:sz="4" w:space="0" w:color="auto"/>
            </w:tcBorders>
            <w:shd w:val="clear" w:color="auto" w:fill="FFFFFF"/>
            <w:vAlign w:val="center"/>
          </w:tcPr>
          <w:p w14:paraId="333C0767"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lastRenderedPageBreak/>
              <w:t>№ блока, кол-во ча</w:t>
            </w:r>
            <w:r w:rsidRPr="00A5128C">
              <w:rPr>
                <w:rStyle w:val="2Calibri85pt"/>
                <w:rFonts w:ascii="Times New Roman" w:eastAsia="Century Schoolbook" w:hAnsi="Times New Roman" w:cs="Times New Roman"/>
                <w:sz w:val="24"/>
                <w:szCs w:val="24"/>
              </w:rPr>
              <w:softHyphen/>
              <w:t>сов</w:t>
            </w:r>
          </w:p>
        </w:tc>
        <w:tc>
          <w:tcPr>
            <w:tcW w:w="1133" w:type="dxa"/>
            <w:tcBorders>
              <w:top w:val="single" w:sz="4" w:space="0" w:color="auto"/>
              <w:left w:val="single" w:sz="4" w:space="0" w:color="auto"/>
            </w:tcBorders>
            <w:shd w:val="clear" w:color="auto" w:fill="FFFFFF"/>
            <w:vAlign w:val="center"/>
          </w:tcPr>
          <w:p w14:paraId="20F4D2E9"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Тема</w:t>
            </w:r>
          </w:p>
        </w:tc>
        <w:tc>
          <w:tcPr>
            <w:tcW w:w="2213" w:type="dxa"/>
            <w:tcBorders>
              <w:top w:val="single" w:sz="4" w:space="0" w:color="auto"/>
              <w:left w:val="single" w:sz="4" w:space="0" w:color="auto"/>
            </w:tcBorders>
            <w:shd w:val="clear" w:color="auto" w:fill="FFFFFF"/>
            <w:vAlign w:val="center"/>
          </w:tcPr>
          <w:p w14:paraId="6B4BFBF9"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Содержание</w:t>
            </w:r>
          </w:p>
        </w:tc>
        <w:tc>
          <w:tcPr>
            <w:tcW w:w="5611" w:type="dxa"/>
            <w:tcBorders>
              <w:top w:val="single" w:sz="4" w:space="0" w:color="auto"/>
              <w:left w:val="single" w:sz="4" w:space="0" w:color="auto"/>
              <w:right w:val="single" w:sz="4" w:space="0" w:color="auto"/>
            </w:tcBorders>
            <w:shd w:val="clear" w:color="auto" w:fill="FFFFFF"/>
            <w:vAlign w:val="center"/>
          </w:tcPr>
          <w:p w14:paraId="5D0E7CA9"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Виды деятельности обучающихся</w:t>
            </w:r>
          </w:p>
        </w:tc>
      </w:tr>
      <w:tr w:rsidR="00BD3C4A" w:rsidRPr="00A5128C" w14:paraId="27389304" w14:textId="77777777" w:rsidTr="009D1ABB">
        <w:trPr>
          <w:trHeight w:hRule="exact" w:val="2328"/>
          <w:jc w:val="center"/>
        </w:trPr>
        <w:tc>
          <w:tcPr>
            <w:tcW w:w="1200" w:type="dxa"/>
            <w:tcBorders>
              <w:top w:val="single" w:sz="4" w:space="0" w:color="auto"/>
              <w:left w:val="single" w:sz="4" w:space="0" w:color="auto"/>
              <w:bottom w:val="single" w:sz="4" w:space="0" w:color="auto"/>
            </w:tcBorders>
            <w:shd w:val="clear" w:color="auto" w:fill="FFFFFF"/>
          </w:tcPr>
          <w:p w14:paraId="6B8FE1CF" w14:textId="77777777" w:rsidR="00BD3C4A" w:rsidRPr="00A5128C" w:rsidRDefault="00BD3C4A" w:rsidP="00734BDB">
            <w:pPr>
              <w:framePr w:w="10157" w:wrap="notBeside" w:vAnchor="text" w:hAnchor="text" w:xAlign="center" w:y="1"/>
              <w:spacing w:after="0" w:line="240" w:lineRule="auto"/>
              <w:jc w:val="both"/>
              <w:rPr>
                <w:rFonts w:ascii="Times New Roman" w:hAnsi="Times New Roman" w:cs="Times New Roman"/>
                <w:sz w:val="24"/>
                <w:szCs w:val="24"/>
              </w:rPr>
            </w:pPr>
          </w:p>
        </w:tc>
        <w:tc>
          <w:tcPr>
            <w:tcW w:w="1133" w:type="dxa"/>
            <w:tcBorders>
              <w:top w:val="single" w:sz="4" w:space="0" w:color="auto"/>
              <w:left w:val="single" w:sz="4" w:space="0" w:color="auto"/>
              <w:bottom w:val="single" w:sz="4" w:space="0" w:color="auto"/>
            </w:tcBorders>
            <w:shd w:val="clear" w:color="auto" w:fill="FFFFFF"/>
          </w:tcPr>
          <w:p w14:paraId="09D6A3AF"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тема в те</w:t>
            </w:r>
            <w:r w:rsidRPr="00A5128C">
              <w:rPr>
                <w:rStyle w:val="29pt"/>
                <w:rFonts w:ascii="Times New Roman" w:hAnsi="Times New Roman" w:cs="Times New Roman"/>
                <w:sz w:val="24"/>
                <w:szCs w:val="24"/>
              </w:rPr>
              <w:softHyphen/>
              <w:t>атре и кино</w:t>
            </w:r>
          </w:p>
        </w:tc>
        <w:tc>
          <w:tcPr>
            <w:tcW w:w="2213" w:type="dxa"/>
            <w:tcBorders>
              <w:top w:val="single" w:sz="4" w:space="0" w:color="auto"/>
              <w:left w:val="single" w:sz="4" w:space="0" w:color="auto"/>
              <w:bottom w:val="single" w:sz="4" w:space="0" w:color="auto"/>
            </w:tcBorders>
            <w:shd w:val="clear" w:color="auto" w:fill="FFFFFF"/>
          </w:tcPr>
          <w:p w14:paraId="0A523031"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экранных произведений, посвящённых нашему народу, его истории, теме служения Отечеству. Фрагменты, отдельные номера из опер, балетов, музыки к фильмам</w:t>
            </w:r>
            <w:r w:rsidRPr="00A5128C">
              <w:rPr>
                <w:rStyle w:val="29pt"/>
                <w:rFonts w:ascii="Times New Roman" w:hAnsi="Times New Roman" w:cs="Times New Roman"/>
                <w:sz w:val="24"/>
                <w:szCs w:val="24"/>
                <w:vertAlign w:val="superscript"/>
              </w:rPr>
              <w:t>1</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0E0F8372"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Просмотр фрагментов крупных сценических произведений, фильмов. Обсуждение характера героев и событий.</w:t>
            </w:r>
          </w:p>
          <w:p w14:paraId="0432765F"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Проблемная ситуация: зачем нужна серьёзная музыка?</w:t>
            </w:r>
          </w:p>
          <w:p w14:paraId="1EF3D8B4"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Разучивание, исполнение песен о Родине, нашей стране, историче</w:t>
            </w:r>
            <w:r w:rsidRPr="00A5128C">
              <w:rPr>
                <w:rStyle w:val="29pt"/>
                <w:rFonts w:ascii="Times New Roman" w:hAnsi="Times New Roman" w:cs="Times New Roman"/>
                <w:sz w:val="24"/>
                <w:szCs w:val="24"/>
              </w:rPr>
              <w:softHyphen/>
              <w:t>ских событиях и подвигах героев.</w:t>
            </w:r>
          </w:p>
          <w:p w14:paraId="0BCD4218"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85pt"/>
                <w:rFonts w:eastAsia="Century Schoolbook"/>
                <w:sz w:val="24"/>
                <w:szCs w:val="24"/>
              </w:rPr>
              <w:t>На выбор или факультативно</w:t>
            </w:r>
            <w:r w:rsidRPr="00A5128C">
              <w:rPr>
                <w:rStyle w:val="29pt"/>
                <w:rFonts w:ascii="Times New Roman" w:hAnsi="Times New Roman" w:cs="Times New Roman"/>
                <w:sz w:val="24"/>
                <w:szCs w:val="24"/>
              </w:rPr>
              <w:t>:</w:t>
            </w:r>
          </w:p>
          <w:p w14:paraId="5C6D37E2"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Посещение театра/кинотеатра — просмотр спектакля/фильма патри</w:t>
            </w:r>
            <w:r w:rsidRPr="00A5128C">
              <w:rPr>
                <w:rStyle w:val="29pt"/>
                <w:rFonts w:ascii="Times New Roman" w:hAnsi="Times New Roman" w:cs="Times New Roman"/>
                <w:sz w:val="24"/>
                <w:szCs w:val="24"/>
              </w:rPr>
              <w:softHyphen/>
              <w:t>отического содержания.</w:t>
            </w:r>
          </w:p>
          <w:p w14:paraId="6505B689"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Участие в концерте, фестивале, конференции патриотической тема</w:t>
            </w:r>
            <w:r w:rsidRPr="00A5128C">
              <w:rPr>
                <w:rStyle w:val="29pt"/>
                <w:rFonts w:ascii="Times New Roman" w:hAnsi="Times New Roman" w:cs="Times New Roman"/>
                <w:sz w:val="24"/>
                <w:szCs w:val="24"/>
              </w:rPr>
              <w:softHyphen/>
              <w:t>тики</w:t>
            </w:r>
          </w:p>
        </w:tc>
      </w:tr>
    </w:tbl>
    <w:p w14:paraId="406CD3D9" w14:textId="77777777" w:rsidR="00BD3C4A" w:rsidRPr="00A5128C" w:rsidRDefault="00BD3C4A" w:rsidP="00A5128C">
      <w:pPr>
        <w:framePr w:w="10157" w:wrap="notBeside" w:vAnchor="text" w:hAnchor="text" w:xAlign="center" w:y="1"/>
        <w:spacing w:after="0" w:line="240" w:lineRule="auto"/>
        <w:ind w:firstLine="709"/>
        <w:jc w:val="both"/>
        <w:rPr>
          <w:rFonts w:ascii="Times New Roman" w:hAnsi="Times New Roman" w:cs="Times New Roman"/>
          <w:sz w:val="24"/>
          <w:szCs w:val="24"/>
        </w:rPr>
      </w:pPr>
    </w:p>
    <w:p w14:paraId="770625A0" w14:textId="38B3891F" w:rsidR="00BD3C4A" w:rsidRPr="00A5128C" w:rsidRDefault="00BD3C4A" w:rsidP="00734BDB">
      <w:pPr>
        <w:pStyle w:val="33"/>
        <w:keepNext/>
        <w:keepLines/>
        <w:shd w:val="clear" w:color="auto" w:fill="auto"/>
        <w:spacing w:before="0" w:after="0" w:line="240" w:lineRule="auto"/>
        <w:rPr>
          <w:rFonts w:ascii="Times New Roman" w:hAnsi="Times New Roman" w:cs="Times New Roman"/>
          <w:sz w:val="24"/>
          <w:szCs w:val="24"/>
        </w:rPr>
      </w:pPr>
      <w:bookmarkStart w:id="149" w:name="bookmark162"/>
      <w:r w:rsidRPr="00A5128C">
        <w:rPr>
          <w:rFonts w:ascii="Times New Roman" w:hAnsi="Times New Roman" w:cs="Times New Roman"/>
          <w:sz w:val="24"/>
          <w:szCs w:val="24"/>
        </w:rPr>
        <w:t>Модуль № 8 «Музыка в жизни человека»</w:t>
      </w:r>
      <w:bookmarkEnd w:id="149"/>
    </w:p>
    <w:p w14:paraId="41DE5932" w14:textId="22A692B3" w:rsidR="00BD3C4A"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Главное содержание данного модуля сосредоточено вокруг рефлексивного исследования обучающимися психоло</w:t>
      </w:r>
      <w:r w:rsidRPr="00A5128C">
        <w:rPr>
          <w:rFonts w:ascii="Times New Roman" w:hAnsi="Times New Roman" w:cs="Times New Roman"/>
          <w:sz w:val="24"/>
          <w:szCs w:val="24"/>
        </w:rPr>
        <w:softHyphen/>
        <w:t>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w:t>
      </w:r>
      <w:r w:rsidRPr="00A5128C">
        <w:rPr>
          <w:rFonts w:ascii="Times New Roman" w:hAnsi="Times New Roman" w:cs="Times New Roman"/>
          <w:sz w:val="24"/>
          <w:szCs w:val="24"/>
        </w:rPr>
        <w:softHyphen/>
        <w:t>ностей.</w:t>
      </w:r>
    </w:p>
    <w:p w14:paraId="6B56A734" w14:textId="77777777" w:rsidR="00734BDB" w:rsidRPr="00A5128C" w:rsidRDefault="00734BDB" w:rsidP="00A5128C">
      <w:pPr>
        <w:pStyle w:val="22"/>
        <w:shd w:val="clear" w:color="auto" w:fill="auto"/>
        <w:spacing w:line="240" w:lineRule="auto"/>
        <w:ind w:firstLine="709"/>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00"/>
        <w:gridCol w:w="1133"/>
        <w:gridCol w:w="2213"/>
        <w:gridCol w:w="5611"/>
      </w:tblGrid>
      <w:tr w:rsidR="00BD3C4A" w:rsidRPr="00A5128C" w14:paraId="0C2499C9" w14:textId="77777777" w:rsidTr="009D1ABB">
        <w:trPr>
          <w:trHeight w:hRule="exact" w:val="1013"/>
          <w:jc w:val="center"/>
        </w:trPr>
        <w:tc>
          <w:tcPr>
            <w:tcW w:w="1200" w:type="dxa"/>
            <w:tcBorders>
              <w:top w:val="single" w:sz="4" w:space="0" w:color="auto"/>
              <w:left w:val="single" w:sz="4" w:space="0" w:color="auto"/>
            </w:tcBorders>
            <w:shd w:val="clear" w:color="auto" w:fill="FFFFFF"/>
            <w:vAlign w:val="center"/>
          </w:tcPr>
          <w:p w14:paraId="0A10A690"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 блока, кол-во ча</w:t>
            </w:r>
            <w:r w:rsidRPr="00A5128C">
              <w:rPr>
                <w:rStyle w:val="2Calibri85pt"/>
                <w:rFonts w:ascii="Times New Roman" w:eastAsia="Century Schoolbook" w:hAnsi="Times New Roman" w:cs="Times New Roman"/>
                <w:sz w:val="24"/>
                <w:szCs w:val="24"/>
              </w:rPr>
              <w:softHyphen/>
              <w:t>сов</w:t>
            </w:r>
          </w:p>
        </w:tc>
        <w:tc>
          <w:tcPr>
            <w:tcW w:w="1133" w:type="dxa"/>
            <w:tcBorders>
              <w:top w:val="single" w:sz="4" w:space="0" w:color="auto"/>
              <w:left w:val="single" w:sz="4" w:space="0" w:color="auto"/>
            </w:tcBorders>
            <w:shd w:val="clear" w:color="auto" w:fill="FFFFFF"/>
            <w:vAlign w:val="center"/>
          </w:tcPr>
          <w:p w14:paraId="3BD29C28"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Тема</w:t>
            </w:r>
          </w:p>
        </w:tc>
        <w:tc>
          <w:tcPr>
            <w:tcW w:w="2213" w:type="dxa"/>
            <w:tcBorders>
              <w:top w:val="single" w:sz="4" w:space="0" w:color="auto"/>
              <w:left w:val="single" w:sz="4" w:space="0" w:color="auto"/>
            </w:tcBorders>
            <w:shd w:val="clear" w:color="auto" w:fill="FFFFFF"/>
            <w:vAlign w:val="center"/>
          </w:tcPr>
          <w:p w14:paraId="19BD8D11"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Содержание</w:t>
            </w:r>
          </w:p>
        </w:tc>
        <w:tc>
          <w:tcPr>
            <w:tcW w:w="5611" w:type="dxa"/>
            <w:tcBorders>
              <w:top w:val="single" w:sz="4" w:space="0" w:color="auto"/>
              <w:left w:val="single" w:sz="4" w:space="0" w:color="auto"/>
              <w:right w:val="single" w:sz="4" w:space="0" w:color="auto"/>
            </w:tcBorders>
            <w:shd w:val="clear" w:color="auto" w:fill="FFFFFF"/>
            <w:vAlign w:val="center"/>
          </w:tcPr>
          <w:p w14:paraId="17D9732F"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Виды деятельности обучающихся</w:t>
            </w:r>
          </w:p>
        </w:tc>
      </w:tr>
      <w:tr w:rsidR="00BD3C4A" w:rsidRPr="00A5128C" w14:paraId="4A361F2B" w14:textId="77777777" w:rsidTr="009D1ABB">
        <w:trPr>
          <w:trHeight w:hRule="exact" w:val="355"/>
          <w:jc w:val="center"/>
        </w:trPr>
        <w:tc>
          <w:tcPr>
            <w:tcW w:w="1200" w:type="dxa"/>
            <w:tcBorders>
              <w:top w:val="single" w:sz="4" w:space="0" w:color="auto"/>
              <w:left w:val="single" w:sz="4" w:space="0" w:color="auto"/>
            </w:tcBorders>
            <w:shd w:val="clear" w:color="auto" w:fill="FFFFFF"/>
            <w:vAlign w:val="bottom"/>
          </w:tcPr>
          <w:p w14:paraId="732C60F9"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А)</w:t>
            </w:r>
          </w:p>
        </w:tc>
        <w:tc>
          <w:tcPr>
            <w:tcW w:w="1133" w:type="dxa"/>
            <w:tcBorders>
              <w:top w:val="single" w:sz="4" w:space="0" w:color="auto"/>
              <w:left w:val="single" w:sz="4" w:space="0" w:color="auto"/>
            </w:tcBorders>
            <w:shd w:val="clear" w:color="auto" w:fill="FFFFFF"/>
            <w:vAlign w:val="bottom"/>
          </w:tcPr>
          <w:p w14:paraId="08913010"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Красота</w:t>
            </w:r>
          </w:p>
        </w:tc>
        <w:tc>
          <w:tcPr>
            <w:tcW w:w="2213" w:type="dxa"/>
            <w:tcBorders>
              <w:top w:val="single" w:sz="4" w:space="0" w:color="auto"/>
              <w:left w:val="single" w:sz="4" w:space="0" w:color="auto"/>
            </w:tcBorders>
            <w:shd w:val="clear" w:color="auto" w:fill="FFFFFF"/>
            <w:vAlign w:val="bottom"/>
          </w:tcPr>
          <w:p w14:paraId="44ED962D"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Стремление человека к</w:t>
            </w:r>
          </w:p>
        </w:tc>
        <w:tc>
          <w:tcPr>
            <w:tcW w:w="5611" w:type="dxa"/>
            <w:tcBorders>
              <w:top w:val="single" w:sz="4" w:space="0" w:color="auto"/>
              <w:left w:val="single" w:sz="4" w:space="0" w:color="auto"/>
              <w:right w:val="single" w:sz="4" w:space="0" w:color="auto"/>
            </w:tcBorders>
            <w:shd w:val="clear" w:color="auto" w:fill="FFFFFF"/>
            <w:vAlign w:val="bottom"/>
          </w:tcPr>
          <w:p w14:paraId="69A7174F"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Диалог с учителем о значении красоты и вдохновения в жизни чело-</w:t>
            </w:r>
          </w:p>
        </w:tc>
      </w:tr>
      <w:tr w:rsidR="00BD3C4A" w:rsidRPr="00A5128C" w14:paraId="3C527540" w14:textId="77777777" w:rsidTr="009D1ABB">
        <w:trPr>
          <w:trHeight w:hRule="exact" w:val="202"/>
          <w:jc w:val="center"/>
        </w:trPr>
        <w:tc>
          <w:tcPr>
            <w:tcW w:w="1200" w:type="dxa"/>
            <w:tcBorders>
              <w:left w:val="single" w:sz="4" w:space="0" w:color="auto"/>
            </w:tcBorders>
            <w:shd w:val="clear" w:color="auto" w:fill="FFFFFF"/>
          </w:tcPr>
          <w:p w14:paraId="19569CED"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1—3 учеб-</w:t>
            </w:r>
          </w:p>
        </w:tc>
        <w:tc>
          <w:tcPr>
            <w:tcW w:w="1133" w:type="dxa"/>
            <w:tcBorders>
              <w:left w:val="single" w:sz="4" w:space="0" w:color="auto"/>
            </w:tcBorders>
            <w:shd w:val="clear" w:color="auto" w:fill="FFFFFF"/>
          </w:tcPr>
          <w:p w14:paraId="2ACEDD95"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и вдохнове</w:t>
            </w:r>
          </w:p>
        </w:tc>
        <w:tc>
          <w:tcPr>
            <w:tcW w:w="2213" w:type="dxa"/>
            <w:tcBorders>
              <w:left w:val="single" w:sz="4" w:space="0" w:color="auto"/>
            </w:tcBorders>
            <w:shd w:val="clear" w:color="auto" w:fill="FFFFFF"/>
          </w:tcPr>
          <w:p w14:paraId="5D175A6B"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красоте</w:t>
            </w:r>
          </w:p>
        </w:tc>
        <w:tc>
          <w:tcPr>
            <w:tcW w:w="5611" w:type="dxa"/>
            <w:tcBorders>
              <w:left w:val="single" w:sz="4" w:space="0" w:color="auto"/>
              <w:right w:val="single" w:sz="4" w:space="0" w:color="auto"/>
            </w:tcBorders>
            <w:shd w:val="clear" w:color="auto" w:fill="FFFFFF"/>
          </w:tcPr>
          <w:p w14:paraId="63F4AB09"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века.</w:t>
            </w:r>
          </w:p>
        </w:tc>
      </w:tr>
      <w:tr w:rsidR="00BD3C4A" w:rsidRPr="00A5128C" w14:paraId="54099C33" w14:textId="77777777" w:rsidTr="00734BDB">
        <w:trPr>
          <w:trHeight w:hRule="exact" w:val="3673"/>
          <w:jc w:val="center"/>
        </w:trPr>
        <w:tc>
          <w:tcPr>
            <w:tcW w:w="1200" w:type="dxa"/>
            <w:tcBorders>
              <w:left w:val="single" w:sz="4" w:space="0" w:color="auto"/>
              <w:bottom w:val="single" w:sz="4" w:space="0" w:color="auto"/>
            </w:tcBorders>
            <w:shd w:val="clear" w:color="auto" w:fill="FFFFFF"/>
          </w:tcPr>
          <w:p w14:paraId="4268F131"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ных часа</w:t>
            </w:r>
          </w:p>
        </w:tc>
        <w:tc>
          <w:tcPr>
            <w:tcW w:w="1133" w:type="dxa"/>
            <w:tcBorders>
              <w:left w:val="single" w:sz="4" w:space="0" w:color="auto"/>
              <w:bottom w:val="single" w:sz="4" w:space="0" w:color="auto"/>
            </w:tcBorders>
            <w:shd w:val="clear" w:color="auto" w:fill="FFFFFF"/>
          </w:tcPr>
          <w:p w14:paraId="4EF9AF94"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ние</w:t>
            </w:r>
          </w:p>
        </w:tc>
        <w:tc>
          <w:tcPr>
            <w:tcW w:w="2213" w:type="dxa"/>
            <w:tcBorders>
              <w:left w:val="single" w:sz="4" w:space="0" w:color="auto"/>
              <w:bottom w:val="single" w:sz="4" w:space="0" w:color="auto"/>
            </w:tcBorders>
            <w:shd w:val="clear" w:color="auto" w:fill="FFFFFF"/>
          </w:tcPr>
          <w:p w14:paraId="5BD1A53E"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Особое состояние — вдохновение.</w:t>
            </w:r>
          </w:p>
          <w:p w14:paraId="14BD2B9E"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Музыка — возможность вместе переживать вдохновение, насла</w:t>
            </w:r>
            <w:r w:rsidRPr="00A5128C">
              <w:rPr>
                <w:rStyle w:val="29pt"/>
                <w:rFonts w:ascii="Times New Roman" w:hAnsi="Times New Roman" w:cs="Times New Roman"/>
                <w:sz w:val="24"/>
                <w:szCs w:val="24"/>
              </w:rPr>
              <w:softHyphen/>
              <w:t>ждаться красотой. Музыкальное единство людей — хор, хоровод</w:t>
            </w:r>
          </w:p>
        </w:tc>
        <w:tc>
          <w:tcPr>
            <w:tcW w:w="5611" w:type="dxa"/>
            <w:tcBorders>
              <w:left w:val="single" w:sz="4" w:space="0" w:color="auto"/>
              <w:bottom w:val="single" w:sz="4" w:space="0" w:color="auto"/>
              <w:right w:val="single" w:sz="4" w:space="0" w:color="auto"/>
            </w:tcBorders>
            <w:shd w:val="clear" w:color="auto" w:fill="FFFFFF"/>
          </w:tcPr>
          <w:p w14:paraId="383F1C0C"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Слушание музыки, концентрация на её восприятии, своём внутреннем состоянии.</w:t>
            </w:r>
          </w:p>
          <w:p w14:paraId="6823D56B"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Двигательная импровизация под музыку лирического характера «Цветы распускаются под музыку».</w:t>
            </w:r>
          </w:p>
          <w:p w14:paraId="41BF5AA3"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Выстраивание хорового унисона — вокального и психологического. Одновременное взятие и снятие звука, навыки певческого дыхания по руке дирижёра.</w:t>
            </w:r>
          </w:p>
          <w:p w14:paraId="65050737"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9pt"/>
                <w:rFonts w:ascii="Times New Roman" w:hAnsi="Times New Roman" w:cs="Times New Roman"/>
                <w:sz w:val="24"/>
                <w:szCs w:val="24"/>
              </w:rPr>
              <w:t>Разучивание, исполнение красивой песни.</w:t>
            </w:r>
          </w:p>
          <w:p w14:paraId="0CF2A752" w14:textId="77777777" w:rsidR="00BD3C4A" w:rsidRPr="00A5128C" w:rsidRDefault="00BD3C4A" w:rsidP="00A5128C">
            <w:pPr>
              <w:pStyle w:val="22"/>
              <w:framePr w:w="10157" w:wrap="notBeside" w:vAnchor="text" w:hAnchor="text" w:xAlign="center" w:y="1"/>
              <w:shd w:val="clear" w:color="auto" w:fill="auto"/>
              <w:spacing w:line="240" w:lineRule="auto"/>
              <w:ind w:firstLine="709"/>
              <w:rPr>
                <w:rFonts w:ascii="Times New Roman" w:hAnsi="Times New Roman" w:cs="Times New Roman"/>
                <w:sz w:val="24"/>
                <w:szCs w:val="24"/>
              </w:rPr>
            </w:pPr>
            <w:r w:rsidRPr="00A5128C">
              <w:rPr>
                <w:rStyle w:val="285pt"/>
                <w:rFonts w:eastAsia="Century Schoolbook"/>
                <w:sz w:val="24"/>
                <w:szCs w:val="24"/>
              </w:rPr>
              <w:t>На выбор или факультативно</w:t>
            </w:r>
            <w:r w:rsidRPr="00A5128C">
              <w:rPr>
                <w:rStyle w:val="29pt"/>
                <w:rFonts w:ascii="Times New Roman" w:hAnsi="Times New Roman" w:cs="Times New Roman"/>
                <w:sz w:val="24"/>
                <w:szCs w:val="24"/>
              </w:rPr>
              <w:t>:</w:t>
            </w:r>
          </w:p>
        </w:tc>
      </w:tr>
    </w:tbl>
    <w:p w14:paraId="0FBA3F33" w14:textId="77777777" w:rsidR="00BD3C4A" w:rsidRPr="00A5128C" w:rsidRDefault="00BD3C4A" w:rsidP="00A5128C">
      <w:pPr>
        <w:framePr w:w="10157" w:wrap="notBeside" w:vAnchor="text" w:hAnchor="text" w:xAlign="center" w:y="1"/>
        <w:spacing w:after="0" w:line="240" w:lineRule="auto"/>
        <w:ind w:firstLine="709"/>
        <w:jc w:val="both"/>
        <w:rPr>
          <w:rFonts w:ascii="Times New Roman" w:hAnsi="Times New Roman" w:cs="Times New Roman"/>
          <w:sz w:val="24"/>
          <w:szCs w:val="24"/>
        </w:rPr>
      </w:pPr>
    </w:p>
    <w:p w14:paraId="771745DD" w14:textId="77777777" w:rsidR="00BD3C4A" w:rsidRPr="00A5128C" w:rsidRDefault="00BD3C4A" w:rsidP="00A5128C">
      <w:pPr>
        <w:spacing w:after="0" w:line="240" w:lineRule="auto"/>
        <w:ind w:firstLine="709"/>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00"/>
        <w:gridCol w:w="1133"/>
        <w:gridCol w:w="2213"/>
        <w:gridCol w:w="5611"/>
      </w:tblGrid>
      <w:tr w:rsidR="00BD3C4A" w:rsidRPr="00A5128C" w14:paraId="0E1E4650" w14:textId="77777777" w:rsidTr="009D1ABB">
        <w:trPr>
          <w:trHeight w:hRule="exact" w:val="1018"/>
          <w:jc w:val="center"/>
        </w:trPr>
        <w:tc>
          <w:tcPr>
            <w:tcW w:w="1200" w:type="dxa"/>
            <w:tcBorders>
              <w:top w:val="single" w:sz="4" w:space="0" w:color="auto"/>
              <w:left w:val="single" w:sz="4" w:space="0" w:color="auto"/>
            </w:tcBorders>
            <w:shd w:val="clear" w:color="auto" w:fill="FFFFFF"/>
            <w:vAlign w:val="center"/>
          </w:tcPr>
          <w:p w14:paraId="52E03448"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lastRenderedPageBreak/>
              <w:t>№ блока, кол-во ча</w:t>
            </w:r>
            <w:r w:rsidRPr="00A5128C">
              <w:rPr>
                <w:rStyle w:val="2Calibri85pt"/>
                <w:rFonts w:ascii="Times New Roman" w:eastAsia="Century Schoolbook" w:hAnsi="Times New Roman" w:cs="Times New Roman"/>
                <w:sz w:val="24"/>
                <w:szCs w:val="24"/>
              </w:rPr>
              <w:softHyphen/>
              <w:t>сов</w:t>
            </w:r>
          </w:p>
        </w:tc>
        <w:tc>
          <w:tcPr>
            <w:tcW w:w="1133" w:type="dxa"/>
            <w:tcBorders>
              <w:top w:val="single" w:sz="4" w:space="0" w:color="auto"/>
              <w:left w:val="single" w:sz="4" w:space="0" w:color="auto"/>
            </w:tcBorders>
            <w:shd w:val="clear" w:color="auto" w:fill="FFFFFF"/>
            <w:vAlign w:val="center"/>
          </w:tcPr>
          <w:p w14:paraId="7E4297E0"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Тема</w:t>
            </w:r>
          </w:p>
        </w:tc>
        <w:tc>
          <w:tcPr>
            <w:tcW w:w="2213" w:type="dxa"/>
            <w:tcBorders>
              <w:top w:val="single" w:sz="4" w:space="0" w:color="auto"/>
              <w:left w:val="single" w:sz="4" w:space="0" w:color="auto"/>
            </w:tcBorders>
            <w:shd w:val="clear" w:color="auto" w:fill="FFFFFF"/>
            <w:vAlign w:val="center"/>
          </w:tcPr>
          <w:p w14:paraId="5BC977E4"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Содержание</w:t>
            </w:r>
          </w:p>
        </w:tc>
        <w:tc>
          <w:tcPr>
            <w:tcW w:w="5611" w:type="dxa"/>
            <w:tcBorders>
              <w:top w:val="single" w:sz="4" w:space="0" w:color="auto"/>
              <w:left w:val="single" w:sz="4" w:space="0" w:color="auto"/>
              <w:right w:val="single" w:sz="4" w:space="0" w:color="auto"/>
            </w:tcBorders>
            <w:shd w:val="clear" w:color="auto" w:fill="FFFFFF"/>
            <w:vAlign w:val="center"/>
          </w:tcPr>
          <w:p w14:paraId="5B09480F"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Виды деятельности обучающихся</w:t>
            </w:r>
          </w:p>
        </w:tc>
      </w:tr>
      <w:tr w:rsidR="00BD3C4A" w:rsidRPr="00A5128C" w14:paraId="4460413E" w14:textId="77777777" w:rsidTr="009D1ABB">
        <w:trPr>
          <w:trHeight w:hRule="exact" w:val="475"/>
          <w:jc w:val="center"/>
        </w:trPr>
        <w:tc>
          <w:tcPr>
            <w:tcW w:w="1200" w:type="dxa"/>
            <w:tcBorders>
              <w:top w:val="single" w:sz="4" w:space="0" w:color="auto"/>
              <w:left w:val="single" w:sz="4" w:space="0" w:color="auto"/>
            </w:tcBorders>
            <w:shd w:val="clear" w:color="auto" w:fill="FFFFFF"/>
          </w:tcPr>
          <w:p w14:paraId="3A7C1CE4" w14:textId="77777777" w:rsidR="00BD3C4A" w:rsidRPr="00A5128C" w:rsidRDefault="00BD3C4A" w:rsidP="00734BDB">
            <w:pPr>
              <w:framePr w:w="10157" w:wrap="notBeside" w:vAnchor="text" w:hAnchor="text" w:xAlign="center" w:y="1"/>
              <w:spacing w:after="0" w:line="240" w:lineRule="auto"/>
              <w:jc w:val="both"/>
              <w:rPr>
                <w:rFonts w:ascii="Times New Roman" w:hAnsi="Times New Roman" w:cs="Times New Roman"/>
                <w:sz w:val="24"/>
                <w:szCs w:val="24"/>
              </w:rPr>
            </w:pPr>
          </w:p>
        </w:tc>
        <w:tc>
          <w:tcPr>
            <w:tcW w:w="1133" w:type="dxa"/>
            <w:tcBorders>
              <w:top w:val="single" w:sz="4" w:space="0" w:color="auto"/>
              <w:left w:val="single" w:sz="4" w:space="0" w:color="auto"/>
            </w:tcBorders>
            <w:shd w:val="clear" w:color="auto" w:fill="FFFFFF"/>
          </w:tcPr>
          <w:p w14:paraId="466D28A6" w14:textId="77777777" w:rsidR="00BD3C4A" w:rsidRPr="00A5128C" w:rsidRDefault="00BD3C4A" w:rsidP="00734BDB">
            <w:pPr>
              <w:framePr w:w="10157" w:wrap="notBeside" w:vAnchor="text" w:hAnchor="text" w:xAlign="center" w:y="1"/>
              <w:spacing w:after="0" w:line="240" w:lineRule="auto"/>
              <w:jc w:val="both"/>
              <w:rPr>
                <w:rFonts w:ascii="Times New Roman" w:hAnsi="Times New Roman" w:cs="Times New Roman"/>
                <w:sz w:val="24"/>
                <w:szCs w:val="24"/>
              </w:rPr>
            </w:pPr>
          </w:p>
        </w:tc>
        <w:tc>
          <w:tcPr>
            <w:tcW w:w="2213" w:type="dxa"/>
            <w:tcBorders>
              <w:top w:val="single" w:sz="4" w:space="0" w:color="auto"/>
              <w:left w:val="single" w:sz="4" w:space="0" w:color="auto"/>
            </w:tcBorders>
            <w:shd w:val="clear" w:color="auto" w:fill="FFFFFF"/>
          </w:tcPr>
          <w:p w14:paraId="64BD4FA1" w14:textId="77777777" w:rsidR="00BD3C4A" w:rsidRPr="00A5128C" w:rsidRDefault="00BD3C4A" w:rsidP="00734BDB">
            <w:pPr>
              <w:framePr w:w="10157" w:wrap="notBeside" w:vAnchor="text" w:hAnchor="text" w:xAlign="center" w:y="1"/>
              <w:spacing w:after="0" w:line="240" w:lineRule="auto"/>
              <w:jc w:val="both"/>
              <w:rPr>
                <w:rFonts w:ascii="Times New Roman" w:hAnsi="Times New Roman" w:cs="Times New Roman"/>
                <w:sz w:val="24"/>
                <w:szCs w:val="24"/>
              </w:rPr>
            </w:pPr>
          </w:p>
        </w:tc>
        <w:tc>
          <w:tcPr>
            <w:tcW w:w="5611" w:type="dxa"/>
            <w:tcBorders>
              <w:top w:val="single" w:sz="4" w:space="0" w:color="auto"/>
              <w:left w:val="single" w:sz="4" w:space="0" w:color="auto"/>
              <w:right w:val="single" w:sz="4" w:space="0" w:color="auto"/>
            </w:tcBorders>
            <w:shd w:val="clear" w:color="auto" w:fill="FFFFFF"/>
            <w:vAlign w:val="center"/>
          </w:tcPr>
          <w:p w14:paraId="4DA4BFD6"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Разучивание хоровода, социальные танцы</w:t>
            </w:r>
          </w:p>
        </w:tc>
      </w:tr>
      <w:tr w:rsidR="00BD3C4A" w:rsidRPr="00A5128C" w14:paraId="07FC3D43" w14:textId="77777777" w:rsidTr="00734BDB">
        <w:trPr>
          <w:trHeight w:hRule="exact" w:val="6728"/>
          <w:jc w:val="center"/>
        </w:trPr>
        <w:tc>
          <w:tcPr>
            <w:tcW w:w="1200" w:type="dxa"/>
            <w:tcBorders>
              <w:top w:val="single" w:sz="4" w:space="0" w:color="auto"/>
              <w:left w:val="single" w:sz="4" w:space="0" w:color="auto"/>
            </w:tcBorders>
            <w:shd w:val="clear" w:color="auto" w:fill="FFFFFF"/>
          </w:tcPr>
          <w:p w14:paraId="3BB3D2D2"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Б)</w:t>
            </w:r>
          </w:p>
          <w:p w14:paraId="7CABA052"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2—4 учеб</w:t>
            </w:r>
            <w:r w:rsidRPr="00A5128C">
              <w:rPr>
                <w:rStyle w:val="29pt"/>
                <w:rFonts w:ascii="Times New Roman" w:hAnsi="Times New Roman" w:cs="Times New Roman"/>
                <w:sz w:val="24"/>
                <w:szCs w:val="24"/>
              </w:rPr>
              <w:softHyphen/>
              <w:t>ных часа</w:t>
            </w:r>
          </w:p>
        </w:tc>
        <w:tc>
          <w:tcPr>
            <w:tcW w:w="1133" w:type="dxa"/>
            <w:tcBorders>
              <w:top w:val="single" w:sz="4" w:space="0" w:color="auto"/>
              <w:left w:val="single" w:sz="4" w:space="0" w:color="auto"/>
            </w:tcBorders>
            <w:shd w:val="clear" w:color="auto" w:fill="FFFFFF"/>
          </w:tcPr>
          <w:p w14:paraId="5F32686B"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Музы</w:t>
            </w:r>
            <w:r w:rsidRPr="00A5128C">
              <w:rPr>
                <w:rStyle w:val="29pt"/>
                <w:rFonts w:ascii="Times New Roman" w:hAnsi="Times New Roman" w:cs="Times New Roman"/>
                <w:sz w:val="24"/>
                <w:szCs w:val="24"/>
              </w:rPr>
              <w:softHyphen/>
              <w:t>кальные</w:t>
            </w:r>
          </w:p>
          <w:p w14:paraId="2BDCA9D0"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пейзажи</w:t>
            </w:r>
          </w:p>
        </w:tc>
        <w:tc>
          <w:tcPr>
            <w:tcW w:w="2213" w:type="dxa"/>
            <w:tcBorders>
              <w:top w:val="single" w:sz="4" w:space="0" w:color="auto"/>
              <w:left w:val="single" w:sz="4" w:space="0" w:color="auto"/>
            </w:tcBorders>
            <w:shd w:val="clear" w:color="auto" w:fill="FFFFFF"/>
          </w:tcPr>
          <w:p w14:paraId="4B6B5B57"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Образы природы в му</w:t>
            </w:r>
            <w:r w:rsidRPr="00A5128C">
              <w:rPr>
                <w:rStyle w:val="29pt"/>
                <w:rFonts w:ascii="Times New Roman" w:hAnsi="Times New Roman" w:cs="Times New Roman"/>
                <w:sz w:val="24"/>
                <w:szCs w:val="24"/>
              </w:rPr>
              <w:softHyphen/>
              <w:t>зыке. Настроение музы</w:t>
            </w:r>
            <w:r w:rsidRPr="00A5128C">
              <w:rPr>
                <w:rStyle w:val="29pt"/>
                <w:rFonts w:ascii="Times New Roman" w:hAnsi="Times New Roman" w:cs="Times New Roman"/>
                <w:sz w:val="24"/>
                <w:szCs w:val="24"/>
              </w:rPr>
              <w:softHyphen/>
              <w:t>кальных пейзажей. Чув</w:t>
            </w:r>
            <w:r w:rsidRPr="00A5128C">
              <w:rPr>
                <w:rStyle w:val="29pt"/>
                <w:rFonts w:ascii="Times New Roman" w:hAnsi="Times New Roman" w:cs="Times New Roman"/>
                <w:sz w:val="24"/>
                <w:szCs w:val="24"/>
              </w:rPr>
              <w:softHyphen/>
              <w:t>ства человека, любую</w:t>
            </w:r>
            <w:r w:rsidRPr="00A5128C">
              <w:rPr>
                <w:rStyle w:val="29pt"/>
                <w:rFonts w:ascii="Times New Roman" w:hAnsi="Times New Roman" w:cs="Times New Roman"/>
                <w:sz w:val="24"/>
                <w:szCs w:val="24"/>
              </w:rPr>
              <w:softHyphen/>
              <w:t>щегося природой. Му</w:t>
            </w:r>
            <w:r w:rsidRPr="00A5128C">
              <w:rPr>
                <w:rStyle w:val="29pt"/>
                <w:rFonts w:ascii="Times New Roman" w:hAnsi="Times New Roman" w:cs="Times New Roman"/>
                <w:sz w:val="24"/>
                <w:szCs w:val="24"/>
              </w:rPr>
              <w:softHyphen/>
              <w:t>зыка — выражение глу</w:t>
            </w:r>
            <w:r w:rsidRPr="00A5128C">
              <w:rPr>
                <w:rStyle w:val="29pt"/>
                <w:rFonts w:ascii="Times New Roman" w:hAnsi="Times New Roman" w:cs="Times New Roman"/>
                <w:sz w:val="24"/>
                <w:szCs w:val="24"/>
              </w:rPr>
              <w:softHyphen/>
              <w:t>боких чувств, тонких оттенков настроения, которые трудно передать словами</w:t>
            </w:r>
          </w:p>
        </w:tc>
        <w:tc>
          <w:tcPr>
            <w:tcW w:w="5611" w:type="dxa"/>
            <w:tcBorders>
              <w:top w:val="single" w:sz="4" w:space="0" w:color="auto"/>
              <w:left w:val="single" w:sz="4" w:space="0" w:color="auto"/>
              <w:right w:val="single" w:sz="4" w:space="0" w:color="auto"/>
            </w:tcBorders>
            <w:shd w:val="clear" w:color="auto" w:fill="FFFFFF"/>
            <w:vAlign w:val="center"/>
          </w:tcPr>
          <w:p w14:paraId="709BFD15"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Слушание произведений программной музыки, посвящённой образам природы. Подбор эпитетов для описания настроения, характера му</w:t>
            </w:r>
            <w:r w:rsidRPr="00A5128C">
              <w:rPr>
                <w:rStyle w:val="29pt"/>
                <w:rFonts w:ascii="Times New Roman" w:hAnsi="Times New Roman" w:cs="Times New Roman"/>
                <w:sz w:val="24"/>
                <w:szCs w:val="24"/>
              </w:rPr>
              <w:softHyphen/>
              <w:t>зыки. Сопоставление музыки с произведениями изобразительного искусства.</w:t>
            </w:r>
          </w:p>
          <w:p w14:paraId="2B48FEB9"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Двигательная импровизация, пластическое интонирование. Разучивание, одухотворенное исполнение песен о природе, её красо</w:t>
            </w:r>
            <w:r w:rsidRPr="00A5128C">
              <w:rPr>
                <w:rStyle w:val="29pt"/>
                <w:rFonts w:ascii="Times New Roman" w:hAnsi="Times New Roman" w:cs="Times New Roman"/>
                <w:sz w:val="24"/>
                <w:szCs w:val="24"/>
              </w:rPr>
              <w:softHyphen/>
              <w:t>те.</w:t>
            </w:r>
          </w:p>
          <w:p w14:paraId="2A60CEDC"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85pt"/>
                <w:rFonts w:eastAsia="Century Schoolbook"/>
                <w:sz w:val="24"/>
                <w:szCs w:val="24"/>
              </w:rPr>
              <w:t>На выбор или факультативно</w:t>
            </w:r>
            <w:r w:rsidRPr="00A5128C">
              <w:rPr>
                <w:rStyle w:val="29pt"/>
                <w:rFonts w:ascii="Times New Roman" w:hAnsi="Times New Roman" w:cs="Times New Roman"/>
                <w:sz w:val="24"/>
                <w:szCs w:val="24"/>
              </w:rPr>
              <w:t>:</w:t>
            </w:r>
          </w:p>
          <w:p w14:paraId="5EEC849E"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Рисование «услышанных» пейзажей и/или абстрактная живопись — передача настроения цветом, точками, линиями.</w:t>
            </w:r>
          </w:p>
          <w:p w14:paraId="32A8922B"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Игра-импровизация «Угадай моё настроение»</w:t>
            </w:r>
          </w:p>
        </w:tc>
      </w:tr>
      <w:tr w:rsidR="00BD3C4A" w:rsidRPr="00A5128C" w14:paraId="075481D6" w14:textId="77777777" w:rsidTr="00734BDB">
        <w:trPr>
          <w:trHeight w:hRule="exact" w:val="5191"/>
          <w:jc w:val="center"/>
        </w:trPr>
        <w:tc>
          <w:tcPr>
            <w:tcW w:w="1200" w:type="dxa"/>
            <w:tcBorders>
              <w:top w:val="single" w:sz="4" w:space="0" w:color="auto"/>
              <w:left w:val="single" w:sz="4" w:space="0" w:color="auto"/>
              <w:bottom w:val="single" w:sz="4" w:space="0" w:color="auto"/>
            </w:tcBorders>
            <w:shd w:val="clear" w:color="auto" w:fill="FFFFFF"/>
          </w:tcPr>
          <w:p w14:paraId="72C6EB4F"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В)</w:t>
            </w:r>
          </w:p>
          <w:p w14:paraId="543E29D6"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2—4 учеб</w:t>
            </w:r>
            <w:r w:rsidRPr="00A5128C">
              <w:rPr>
                <w:rStyle w:val="29pt"/>
                <w:rFonts w:ascii="Times New Roman" w:hAnsi="Times New Roman" w:cs="Times New Roman"/>
                <w:sz w:val="24"/>
                <w:szCs w:val="24"/>
              </w:rPr>
              <w:softHyphen/>
              <w:t>ных часа</w:t>
            </w:r>
          </w:p>
        </w:tc>
        <w:tc>
          <w:tcPr>
            <w:tcW w:w="1133" w:type="dxa"/>
            <w:tcBorders>
              <w:top w:val="single" w:sz="4" w:space="0" w:color="auto"/>
              <w:left w:val="single" w:sz="4" w:space="0" w:color="auto"/>
              <w:bottom w:val="single" w:sz="4" w:space="0" w:color="auto"/>
            </w:tcBorders>
            <w:shd w:val="clear" w:color="auto" w:fill="FFFFFF"/>
          </w:tcPr>
          <w:p w14:paraId="6FD7E58F"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Музы</w:t>
            </w:r>
            <w:r w:rsidRPr="00A5128C">
              <w:rPr>
                <w:rStyle w:val="29pt"/>
                <w:rFonts w:ascii="Times New Roman" w:hAnsi="Times New Roman" w:cs="Times New Roman"/>
                <w:sz w:val="24"/>
                <w:szCs w:val="24"/>
              </w:rPr>
              <w:softHyphen/>
              <w:t>кальные</w:t>
            </w:r>
          </w:p>
          <w:p w14:paraId="488E9197"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портреты</w:t>
            </w:r>
          </w:p>
        </w:tc>
        <w:tc>
          <w:tcPr>
            <w:tcW w:w="2213" w:type="dxa"/>
            <w:tcBorders>
              <w:top w:val="single" w:sz="4" w:space="0" w:color="auto"/>
              <w:left w:val="single" w:sz="4" w:space="0" w:color="auto"/>
              <w:bottom w:val="single" w:sz="4" w:space="0" w:color="auto"/>
            </w:tcBorders>
            <w:shd w:val="clear" w:color="auto" w:fill="FFFFFF"/>
            <w:vAlign w:val="center"/>
          </w:tcPr>
          <w:p w14:paraId="20742466"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Музыка, передающая образ человека, его походку, движения, характер, ма</w:t>
            </w:r>
            <w:r w:rsidRPr="00A5128C">
              <w:rPr>
                <w:rStyle w:val="29pt"/>
                <w:rFonts w:ascii="Times New Roman" w:hAnsi="Times New Roman" w:cs="Times New Roman"/>
                <w:sz w:val="24"/>
                <w:szCs w:val="24"/>
              </w:rPr>
              <w:softHyphen/>
              <w:t>неру речи.</w:t>
            </w:r>
          </w:p>
          <w:p w14:paraId="22A52F07"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«Портреты», выраженные в музыкальных интона</w:t>
            </w:r>
            <w:r w:rsidRPr="00A5128C">
              <w:rPr>
                <w:rStyle w:val="29pt"/>
                <w:rFonts w:ascii="Times New Roman" w:hAnsi="Times New Roman" w:cs="Times New Roman"/>
                <w:sz w:val="24"/>
                <w:szCs w:val="24"/>
              </w:rPr>
              <w:softHyphen/>
              <w:t>циях</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3609EE72"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w:t>
            </w:r>
          </w:p>
          <w:p w14:paraId="360D4928"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Двигательная импровизация в образе героя музыкального произве</w:t>
            </w:r>
            <w:r w:rsidRPr="00A5128C">
              <w:rPr>
                <w:rStyle w:val="29pt"/>
                <w:rFonts w:ascii="Times New Roman" w:hAnsi="Times New Roman" w:cs="Times New Roman"/>
                <w:sz w:val="24"/>
                <w:szCs w:val="24"/>
              </w:rPr>
              <w:softHyphen/>
              <w:t>дения.</w:t>
            </w:r>
          </w:p>
          <w:p w14:paraId="36BC50C9"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Разучивание, характерное исполнение песни — портретной зарисов</w:t>
            </w:r>
            <w:r w:rsidRPr="00A5128C">
              <w:rPr>
                <w:rStyle w:val="29pt"/>
                <w:rFonts w:ascii="Times New Roman" w:hAnsi="Times New Roman" w:cs="Times New Roman"/>
                <w:sz w:val="24"/>
                <w:szCs w:val="24"/>
              </w:rPr>
              <w:softHyphen/>
              <w:t>ки.</w:t>
            </w:r>
          </w:p>
          <w:p w14:paraId="7173ECE8"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85pt"/>
                <w:rFonts w:eastAsia="Century Schoolbook"/>
                <w:sz w:val="24"/>
                <w:szCs w:val="24"/>
              </w:rPr>
              <w:t>На выбор или факультативно:</w:t>
            </w:r>
          </w:p>
        </w:tc>
      </w:tr>
    </w:tbl>
    <w:p w14:paraId="5005A477" w14:textId="77777777" w:rsidR="00BD3C4A" w:rsidRPr="00A5128C" w:rsidRDefault="00BD3C4A" w:rsidP="00A5128C">
      <w:pPr>
        <w:framePr w:w="10157" w:wrap="notBeside" w:vAnchor="text" w:hAnchor="text" w:xAlign="center" w:y="1"/>
        <w:spacing w:after="0" w:line="240" w:lineRule="auto"/>
        <w:ind w:firstLine="709"/>
        <w:jc w:val="both"/>
        <w:rPr>
          <w:rFonts w:ascii="Times New Roman" w:hAnsi="Times New Roman" w:cs="Times New Roman"/>
          <w:sz w:val="24"/>
          <w:szCs w:val="24"/>
        </w:rPr>
      </w:pPr>
    </w:p>
    <w:p w14:paraId="03834C24" w14:textId="77777777" w:rsidR="00BD3C4A" w:rsidRPr="00A5128C" w:rsidRDefault="00BD3C4A" w:rsidP="00A5128C">
      <w:pPr>
        <w:spacing w:after="0" w:line="240" w:lineRule="auto"/>
        <w:ind w:firstLine="709"/>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00"/>
        <w:gridCol w:w="1133"/>
        <w:gridCol w:w="2213"/>
        <w:gridCol w:w="5611"/>
      </w:tblGrid>
      <w:tr w:rsidR="00BD3C4A" w:rsidRPr="00A5128C" w14:paraId="63B3E459" w14:textId="77777777" w:rsidTr="009D1ABB">
        <w:trPr>
          <w:trHeight w:hRule="exact" w:val="1018"/>
          <w:jc w:val="center"/>
        </w:trPr>
        <w:tc>
          <w:tcPr>
            <w:tcW w:w="1200" w:type="dxa"/>
            <w:tcBorders>
              <w:top w:val="single" w:sz="4" w:space="0" w:color="auto"/>
              <w:left w:val="single" w:sz="4" w:space="0" w:color="auto"/>
            </w:tcBorders>
            <w:shd w:val="clear" w:color="auto" w:fill="FFFFFF"/>
            <w:vAlign w:val="center"/>
          </w:tcPr>
          <w:p w14:paraId="5F0CAB90"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lastRenderedPageBreak/>
              <w:t>№ блока, кол-во ча</w:t>
            </w:r>
            <w:r w:rsidRPr="00A5128C">
              <w:rPr>
                <w:rStyle w:val="2Calibri85pt"/>
                <w:rFonts w:ascii="Times New Roman" w:eastAsia="Century Schoolbook" w:hAnsi="Times New Roman" w:cs="Times New Roman"/>
                <w:sz w:val="24"/>
                <w:szCs w:val="24"/>
              </w:rPr>
              <w:softHyphen/>
              <w:t>сов</w:t>
            </w:r>
          </w:p>
        </w:tc>
        <w:tc>
          <w:tcPr>
            <w:tcW w:w="1133" w:type="dxa"/>
            <w:tcBorders>
              <w:top w:val="single" w:sz="4" w:space="0" w:color="auto"/>
              <w:left w:val="single" w:sz="4" w:space="0" w:color="auto"/>
            </w:tcBorders>
            <w:shd w:val="clear" w:color="auto" w:fill="FFFFFF"/>
            <w:vAlign w:val="center"/>
          </w:tcPr>
          <w:p w14:paraId="041E8CC8"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Тема</w:t>
            </w:r>
          </w:p>
        </w:tc>
        <w:tc>
          <w:tcPr>
            <w:tcW w:w="2213" w:type="dxa"/>
            <w:tcBorders>
              <w:top w:val="single" w:sz="4" w:space="0" w:color="auto"/>
              <w:left w:val="single" w:sz="4" w:space="0" w:color="auto"/>
            </w:tcBorders>
            <w:shd w:val="clear" w:color="auto" w:fill="FFFFFF"/>
            <w:vAlign w:val="center"/>
          </w:tcPr>
          <w:p w14:paraId="230B837D"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Содержание</w:t>
            </w:r>
          </w:p>
        </w:tc>
        <w:tc>
          <w:tcPr>
            <w:tcW w:w="5611" w:type="dxa"/>
            <w:tcBorders>
              <w:top w:val="single" w:sz="4" w:space="0" w:color="auto"/>
              <w:left w:val="single" w:sz="4" w:space="0" w:color="auto"/>
              <w:right w:val="single" w:sz="4" w:space="0" w:color="auto"/>
            </w:tcBorders>
            <w:shd w:val="clear" w:color="auto" w:fill="FFFFFF"/>
            <w:vAlign w:val="center"/>
          </w:tcPr>
          <w:p w14:paraId="0BC01A0C"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Виды деятельности обучающихся</w:t>
            </w:r>
          </w:p>
        </w:tc>
      </w:tr>
      <w:tr w:rsidR="00BD3C4A" w:rsidRPr="00A5128C" w14:paraId="3E7A6A7E" w14:textId="77777777" w:rsidTr="004878B2">
        <w:trPr>
          <w:trHeight w:hRule="exact" w:val="2257"/>
          <w:jc w:val="center"/>
        </w:trPr>
        <w:tc>
          <w:tcPr>
            <w:tcW w:w="1200" w:type="dxa"/>
            <w:tcBorders>
              <w:top w:val="single" w:sz="4" w:space="0" w:color="auto"/>
              <w:left w:val="single" w:sz="4" w:space="0" w:color="auto"/>
            </w:tcBorders>
            <w:shd w:val="clear" w:color="auto" w:fill="FFFFFF"/>
          </w:tcPr>
          <w:p w14:paraId="074C07B2" w14:textId="77777777" w:rsidR="00BD3C4A" w:rsidRPr="00A5128C" w:rsidRDefault="00BD3C4A" w:rsidP="00734BDB">
            <w:pPr>
              <w:framePr w:w="10157" w:wrap="notBeside" w:vAnchor="text" w:hAnchor="text" w:xAlign="center" w:y="1"/>
              <w:spacing w:after="0" w:line="240" w:lineRule="auto"/>
              <w:jc w:val="both"/>
              <w:rPr>
                <w:rFonts w:ascii="Times New Roman" w:hAnsi="Times New Roman" w:cs="Times New Roman"/>
                <w:sz w:val="24"/>
                <w:szCs w:val="24"/>
              </w:rPr>
            </w:pPr>
          </w:p>
        </w:tc>
        <w:tc>
          <w:tcPr>
            <w:tcW w:w="1133" w:type="dxa"/>
            <w:tcBorders>
              <w:top w:val="single" w:sz="4" w:space="0" w:color="auto"/>
              <w:left w:val="single" w:sz="4" w:space="0" w:color="auto"/>
            </w:tcBorders>
            <w:shd w:val="clear" w:color="auto" w:fill="FFFFFF"/>
          </w:tcPr>
          <w:p w14:paraId="0ACFF795" w14:textId="77777777" w:rsidR="00BD3C4A" w:rsidRPr="00A5128C" w:rsidRDefault="00BD3C4A" w:rsidP="00734BDB">
            <w:pPr>
              <w:framePr w:w="10157" w:wrap="notBeside" w:vAnchor="text" w:hAnchor="text" w:xAlign="center" w:y="1"/>
              <w:spacing w:after="0" w:line="240" w:lineRule="auto"/>
              <w:jc w:val="both"/>
              <w:rPr>
                <w:rFonts w:ascii="Times New Roman" w:hAnsi="Times New Roman" w:cs="Times New Roman"/>
                <w:sz w:val="24"/>
                <w:szCs w:val="24"/>
              </w:rPr>
            </w:pPr>
          </w:p>
        </w:tc>
        <w:tc>
          <w:tcPr>
            <w:tcW w:w="2213" w:type="dxa"/>
            <w:tcBorders>
              <w:top w:val="single" w:sz="4" w:space="0" w:color="auto"/>
              <w:left w:val="single" w:sz="4" w:space="0" w:color="auto"/>
            </w:tcBorders>
            <w:shd w:val="clear" w:color="auto" w:fill="FFFFFF"/>
          </w:tcPr>
          <w:p w14:paraId="6759C048" w14:textId="77777777" w:rsidR="00BD3C4A" w:rsidRPr="00A5128C" w:rsidRDefault="00BD3C4A" w:rsidP="00734BDB">
            <w:pPr>
              <w:framePr w:w="10157" w:wrap="notBeside" w:vAnchor="text" w:hAnchor="text" w:xAlign="center" w:y="1"/>
              <w:spacing w:after="0" w:line="240" w:lineRule="auto"/>
              <w:jc w:val="both"/>
              <w:rPr>
                <w:rFonts w:ascii="Times New Roman" w:hAnsi="Times New Roman" w:cs="Times New Roman"/>
                <w:sz w:val="24"/>
                <w:szCs w:val="24"/>
              </w:rPr>
            </w:pPr>
          </w:p>
        </w:tc>
        <w:tc>
          <w:tcPr>
            <w:tcW w:w="5611" w:type="dxa"/>
            <w:tcBorders>
              <w:top w:val="single" w:sz="4" w:space="0" w:color="auto"/>
              <w:left w:val="single" w:sz="4" w:space="0" w:color="auto"/>
              <w:right w:val="single" w:sz="4" w:space="0" w:color="auto"/>
            </w:tcBorders>
            <w:shd w:val="clear" w:color="auto" w:fill="FFFFFF"/>
            <w:vAlign w:val="center"/>
          </w:tcPr>
          <w:p w14:paraId="793269FD"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Рисование, лепка героя музыкального произведения. Игра-импровизация «Угадай мой характер».</w:t>
            </w:r>
          </w:p>
          <w:p w14:paraId="1E18F4F7"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Инсценировка — импровизация в жанре кукольного/теневого театра с помощью кукол, силуэтов и др.</w:t>
            </w:r>
          </w:p>
        </w:tc>
      </w:tr>
      <w:tr w:rsidR="00BD3C4A" w:rsidRPr="00A5128C" w14:paraId="634139D7" w14:textId="77777777" w:rsidTr="004878B2">
        <w:trPr>
          <w:trHeight w:hRule="exact" w:val="4696"/>
          <w:jc w:val="center"/>
        </w:trPr>
        <w:tc>
          <w:tcPr>
            <w:tcW w:w="1200" w:type="dxa"/>
            <w:tcBorders>
              <w:top w:val="single" w:sz="4" w:space="0" w:color="auto"/>
              <w:left w:val="single" w:sz="4" w:space="0" w:color="auto"/>
            </w:tcBorders>
            <w:shd w:val="clear" w:color="auto" w:fill="FFFFFF"/>
          </w:tcPr>
          <w:p w14:paraId="7954378A"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Г)</w:t>
            </w:r>
          </w:p>
          <w:p w14:paraId="2EE3AC2F"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2—4 учеб</w:t>
            </w:r>
            <w:r w:rsidRPr="00A5128C">
              <w:rPr>
                <w:rStyle w:val="29pt"/>
                <w:rFonts w:ascii="Times New Roman" w:hAnsi="Times New Roman" w:cs="Times New Roman"/>
                <w:sz w:val="24"/>
                <w:szCs w:val="24"/>
              </w:rPr>
              <w:softHyphen/>
              <w:t>ных часа</w:t>
            </w:r>
          </w:p>
        </w:tc>
        <w:tc>
          <w:tcPr>
            <w:tcW w:w="1133" w:type="dxa"/>
            <w:tcBorders>
              <w:top w:val="single" w:sz="4" w:space="0" w:color="auto"/>
              <w:left w:val="single" w:sz="4" w:space="0" w:color="auto"/>
            </w:tcBorders>
            <w:shd w:val="clear" w:color="auto" w:fill="FFFFFF"/>
          </w:tcPr>
          <w:p w14:paraId="6F515512"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Какой же праздник без музы</w:t>
            </w:r>
            <w:r w:rsidRPr="00A5128C">
              <w:rPr>
                <w:rStyle w:val="29pt"/>
                <w:rFonts w:ascii="Times New Roman" w:hAnsi="Times New Roman" w:cs="Times New Roman"/>
                <w:sz w:val="24"/>
                <w:szCs w:val="24"/>
              </w:rPr>
              <w:softHyphen/>
              <w:t>ки?</w:t>
            </w:r>
          </w:p>
        </w:tc>
        <w:tc>
          <w:tcPr>
            <w:tcW w:w="2213" w:type="dxa"/>
            <w:tcBorders>
              <w:top w:val="single" w:sz="4" w:space="0" w:color="auto"/>
              <w:left w:val="single" w:sz="4" w:space="0" w:color="auto"/>
            </w:tcBorders>
            <w:shd w:val="clear" w:color="auto" w:fill="FFFFFF"/>
          </w:tcPr>
          <w:p w14:paraId="1E39971E"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Музыка, создающая настроение праздника</w:t>
            </w:r>
            <w:r w:rsidRPr="00A5128C">
              <w:rPr>
                <w:rStyle w:val="29pt"/>
                <w:rFonts w:ascii="Times New Roman" w:hAnsi="Times New Roman" w:cs="Times New Roman"/>
                <w:sz w:val="24"/>
                <w:szCs w:val="24"/>
                <w:vertAlign w:val="superscript"/>
              </w:rPr>
              <w:t>1</w:t>
            </w:r>
            <w:r w:rsidRPr="00A5128C">
              <w:rPr>
                <w:rStyle w:val="29pt"/>
                <w:rFonts w:ascii="Times New Roman" w:hAnsi="Times New Roman" w:cs="Times New Roman"/>
                <w:sz w:val="24"/>
                <w:szCs w:val="24"/>
              </w:rPr>
              <w:t>.</w:t>
            </w:r>
          </w:p>
          <w:p w14:paraId="22670BE1"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Музыка в цирке, на уличном шествии, спортивном празднике</w:t>
            </w:r>
          </w:p>
        </w:tc>
        <w:tc>
          <w:tcPr>
            <w:tcW w:w="5611" w:type="dxa"/>
            <w:tcBorders>
              <w:top w:val="single" w:sz="4" w:space="0" w:color="auto"/>
              <w:left w:val="single" w:sz="4" w:space="0" w:color="auto"/>
              <w:right w:val="single" w:sz="4" w:space="0" w:color="auto"/>
            </w:tcBorders>
            <w:shd w:val="clear" w:color="auto" w:fill="FFFFFF"/>
            <w:vAlign w:val="center"/>
          </w:tcPr>
          <w:p w14:paraId="663F7022"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Диалог с учителем о значении музыки на празднике.</w:t>
            </w:r>
          </w:p>
          <w:p w14:paraId="2ABDA770"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Слушание произведений торжественного, праздничного характера. «Дирижирование» фрагментами произведений. Конкурс на лучшего «дирижёра».</w:t>
            </w:r>
          </w:p>
          <w:p w14:paraId="48CD3A6B"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Разучивание и исполнение тематических песен к ближайшему празднику.</w:t>
            </w:r>
          </w:p>
          <w:p w14:paraId="044706B2"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Проблемная ситуация: почему на праздниках обязательно звучит музыка?</w:t>
            </w:r>
          </w:p>
          <w:p w14:paraId="33D89CC0"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85pt"/>
                <w:rFonts w:eastAsia="Century Schoolbook"/>
                <w:sz w:val="24"/>
                <w:szCs w:val="24"/>
              </w:rPr>
              <w:t>На выбор или факультативно</w:t>
            </w:r>
            <w:r w:rsidRPr="00A5128C">
              <w:rPr>
                <w:rStyle w:val="29pt"/>
                <w:rFonts w:ascii="Times New Roman" w:hAnsi="Times New Roman" w:cs="Times New Roman"/>
                <w:sz w:val="24"/>
                <w:szCs w:val="24"/>
              </w:rPr>
              <w:t>:</w:t>
            </w:r>
          </w:p>
          <w:p w14:paraId="18025389"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Запись видеооткрытки с музыкальным поздравлением.</w:t>
            </w:r>
          </w:p>
          <w:p w14:paraId="2C4B63D2"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Групповые творческие шутливые двигательные импровизации «Цирковая труппа»</w:t>
            </w:r>
          </w:p>
        </w:tc>
      </w:tr>
      <w:tr w:rsidR="00BD3C4A" w:rsidRPr="00A5128C" w14:paraId="1F88C966" w14:textId="77777777" w:rsidTr="00734BDB">
        <w:trPr>
          <w:trHeight w:hRule="exact" w:val="2382"/>
          <w:jc w:val="center"/>
        </w:trPr>
        <w:tc>
          <w:tcPr>
            <w:tcW w:w="1200" w:type="dxa"/>
            <w:tcBorders>
              <w:top w:val="single" w:sz="4" w:space="0" w:color="auto"/>
              <w:left w:val="single" w:sz="4" w:space="0" w:color="auto"/>
              <w:bottom w:val="single" w:sz="4" w:space="0" w:color="auto"/>
            </w:tcBorders>
            <w:shd w:val="clear" w:color="auto" w:fill="FFFFFF"/>
          </w:tcPr>
          <w:p w14:paraId="5854E30B"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Д)</w:t>
            </w:r>
          </w:p>
          <w:p w14:paraId="4B96F317"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2—4 учеб</w:t>
            </w:r>
            <w:r w:rsidRPr="00A5128C">
              <w:rPr>
                <w:rStyle w:val="29pt"/>
                <w:rFonts w:ascii="Times New Roman" w:hAnsi="Times New Roman" w:cs="Times New Roman"/>
                <w:sz w:val="24"/>
                <w:szCs w:val="24"/>
              </w:rPr>
              <w:softHyphen/>
              <w:t>ных часа</w:t>
            </w:r>
          </w:p>
        </w:tc>
        <w:tc>
          <w:tcPr>
            <w:tcW w:w="1133" w:type="dxa"/>
            <w:tcBorders>
              <w:top w:val="single" w:sz="4" w:space="0" w:color="auto"/>
              <w:left w:val="single" w:sz="4" w:space="0" w:color="auto"/>
              <w:bottom w:val="single" w:sz="4" w:space="0" w:color="auto"/>
            </w:tcBorders>
            <w:shd w:val="clear" w:color="auto" w:fill="FFFFFF"/>
          </w:tcPr>
          <w:p w14:paraId="78F887E1"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Танцы, игры и веселье</w:t>
            </w:r>
          </w:p>
        </w:tc>
        <w:tc>
          <w:tcPr>
            <w:tcW w:w="2213" w:type="dxa"/>
            <w:tcBorders>
              <w:top w:val="single" w:sz="4" w:space="0" w:color="auto"/>
              <w:left w:val="single" w:sz="4" w:space="0" w:color="auto"/>
              <w:bottom w:val="single" w:sz="4" w:space="0" w:color="auto"/>
            </w:tcBorders>
            <w:shd w:val="clear" w:color="auto" w:fill="FFFFFF"/>
            <w:vAlign w:val="center"/>
          </w:tcPr>
          <w:p w14:paraId="7181AA5D"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Музыка —</w:t>
            </w:r>
          </w:p>
          <w:p w14:paraId="167193B8"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игра звуками. Танец — искусство</w:t>
            </w:r>
          </w:p>
          <w:p w14:paraId="1E3CBCE8"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и радость движения. Примеры популярных</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1B27D990"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Слушание, исполнение музыки скерцозного характера. Разучивание, исполнение танцевальных движений. Танец-игра.</w:t>
            </w:r>
          </w:p>
          <w:p w14:paraId="62D23583"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Рефлексия собственного эмоционального состояния после участия в танцевальных композициях и импровизациях.</w:t>
            </w:r>
          </w:p>
          <w:p w14:paraId="355BD861"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Проблемная ситуация: зачем люди танцуют?</w:t>
            </w:r>
          </w:p>
        </w:tc>
      </w:tr>
    </w:tbl>
    <w:p w14:paraId="5DA2FE75" w14:textId="77777777" w:rsidR="00BD3C4A" w:rsidRPr="00A5128C" w:rsidRDefault="00BD3C4A" w:rsidP="00A5128C">
      <w:pPr>
        <w:framePr w:w="10157" w:wrap="notBeside" w:vAnchor="text" w:hAnchor="text" w:xAlign="center" w:y="1"/>
        <w:spacing w:after="0" w:line="240" w:lineRule="auto"/>
        <w:ind w:firstLine="709"/>
        <w:jc w:val="both"/>
        <w:rPr>
          <w:rFonts w:ascii="Times New Roman" w:hAnsi="Times New Roman" w:cs="Times New Roman"/>
          <w:sz w:val="24"/>
          <w:szCs w:val="24"/>
        </w:rPr>
      </w:pPr>
    </w:p>
    <w:p w14:paraId="5108B561" w14:textId="77777777" w:rsidR="00BD3C4A" w:rsidRPr="00A5128C" w:rsidRDefault="00BD3C4A" w:rsidP="00A5128C">
      <w:pPr>
        <w:spacing w:after="0" w:line="240" w:lineRule="auto"/>
        <w:ind w:firstLine="709"/>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00"/>
        <w:gridCol w:w="1133"/>
        <w:gridCol w:w="2213"/>
        <w:gridCol w:w="5611"/>
      </w:tblGrid>
      <w:tr w:rsidR="00BD3C4A" w:rsidRPr="00A5128C" w14:paraId="3751E832" w14:textId="77777777" w:rsidTr="009D1ABB">
        <w:trPr>
          <w:trHeight w:hRule="exact" w:val="1018"/>
          <w:jc w:val="center"/>
        </w:trPr>
        <w:tc>
          <w:tcPr>
            <w:tcW w:w="1200" w:type="dxa"/>
            <w:tcBorders>
              <w:top w:val="single" w:sz="4" w:space="0" w:color="auto"/>
              <w:left w:val="single" w:sz="4" w:space="0" w:color="auto"/>
            </w:tcBorders>
            <w:shd w:val="clear" w:color="auto" w:fill="FFFFFF"/>
            <w:vAlign w:val="center"/>
          </w:tcPr>
          <w:p w14:paraId="56233323"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lastRenderedPageBreak/>
              <w:t>№ блока, кол-во ча</w:t>
            </w:r>
            <w:r w:rsidRPr="00A5128C">
              <w:rPr>
                <w:rStyle w:val="2Calibri85pt"/>
                <w:rFonts w:ascii="Times New Roman" w:eastAsia="Century Schoolbook" w:hAnsi="Times New Roman" w:cs="Times New Roman"/>
                <w:sz w:val="24"/>
                <w:szCs w:val="24"/>
              </w:rPr>
              <w:softHyphen/>
              <w:t>сов</w:t>
            </w:r>
          </w:p>
        </w:tc>
        <w:tc>
          <w:tcPr>
            <w:tcW w:w="1133" w:type="dxa"/>
            <w:tcBorders>
              <w:top w:val="single" w:sz="4" w:space="0" w:color="auto"/>
              <w:left w:val="single" w:sz="4" w:space="0" w:color="auto"/>
            </w:tcBorders>
            <w:shd w:val="clear" w:color="auto" w:fill="FFFFFF"/>
            <w:vAlign w:val="center"/>
          </w:tcPr>
          <w:p w14:paraId="1F6DAAF2"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Тема</w:t>
            </w:r>
          </w:p>
        </w:tc>
        <w:tc>
          <w:tcPr>
            <w:tcW w:w="2213" w:type="dxa"/>
            <w:tcBorders>
              <w:top w:val="single" w:sz="4" w:space="0" w:color="auto"/>
              <w:left w:val="single" w:sz="4" w:space="0" w:color="auto"/>
            </w:tcBorders>
            <w:shd w:val="clear" w:color="auto" w:fill="FFFFFF"/>
            <w:vAlign w:val="center"/>
          </w:tcPr>
          <w:p w14:paraId="4D43C89A"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Содержание</w:t>
            </w:r>
          </w:p>
        </w:tc>
        <w:tc>
          <w:tcPr>
            <w:tcW w:w="5611" w:type="dxa"/>
            <w:tcBorders>
              <w:top w:val="single" w:sz="4" w:space="0" w:color="auto"/>
              <w:left w:val="single" w:sz="4" w:space="0" w:color="auto"/>
              <w:right w:val="single" w:sz="4" w:space="0" w:color="auto"/>
            </w:tcBorders>
            <w:shd w:val="clear" w:color="auto" w:fill="FFFFFF"/>
            <w:vAlign w:val="center"/>
          </w:tcPr>
          <w:p w14:paraId="3C7388BF"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Calibri85pt"/>
                <w:rFonts w:ascii="Times New Roman" w:eastAsia="Century Schoolbook" w:hAnsi="Times New Roman" w:cs="Times New Roman"/>
                <w:sz w:val="24"/>
                <w:szCs w:val="24"/>
              </w:rPr>
              <w:t>Виды деятельности обучающихся</w:t>
            </w:r>
          </w:p>
        </w:tc>
      </w:tr>
      <w:tr w:rsidR="00BD3C4A" w:rsidRPr="00A5128C" w14:paraId="456D191B" w14:textId="77777777" w:rsidTr="00734BDB">
        <w:trPr>
          <w:trHeight w:hRule="exact" w:val="1962"/>
          <w:jc w:val="center"/>
        </w:trPr>
        <w:tc>
          <w:tcPr>
            <w:tcW w:w="1200" w:type="dxa"/>
            <w:tcBorders>
              <w:top w:val="single" w:sz="4" w:space="0" w:color="auto"/>
              <w:left w:val="single" w:sz="4" w:space="0" w:color="auto"/>
            </w:tcBorders>
            <w:shd w:val="clear" w:color="auto" w:fill="FFFFFF"/>
          </w:tcPr>
          <w:p w14:paraId="5C4593B7" w14:textId="77777777" w:rsidR="00BD3C4A" w:rsidRPr="00A5128C" w:rsidRDefault="00BD3C4A" w:rsidP="00734BDB">
            <w:pPr>
              <w:framePr w:w="10157" w:wrap="notBeside" w:vAnchor="text" w:hAnchor="text" w:xAlign="center" w:y="1"/>
              <w:spacing w:after="0" w:line="240" w:lineRule="auto"/>
              <w:jc w:val="both"/>
              <w:rPr>
                <w:rFonts w:ascii="Times New Roman" w:hAnsi="Times New Roman" w:cs="Times New Roman"/>
                <w:sz w:val="24"/>
                <w:szCs w:val="24"/>
              </w:rPr>
            </w:pPr>
          </w:p>
        </w:tc>
        <w:tc>
          <w:tcPr>
            <w:tcW w:w="1133" w:type="dxa"/>
            <w:tcBorders>
              <w:top w:val="single" w:sz="4" w:space="0" w:color="auto"/>
              <w:left w:val="single" w:sz="4" w:space="0" w:color="auto"/>
            </w:tcBorders>
            <w:shd w:val="clear" w:color="auto" w:fill="FFFFFF"/>
          </w:tcPr>
          <w:p w14:paraId="7440AD3E" w14:textId="77777777" w:rsidR="00BD3C4A" w:rsidRPr="00A5128C" w:rsidRDefault="00BD3C4A" w:rsidP="00734BDB">
            <w:pPr>
              <w:framePr w:w="10157" w:wrap="notBeside" w:vAnchor="text" w:hAnchor="text" w:xAlign="center" w:y="1"/>
              <w:spacing w:after="0" w:line="240" w:lineRule="auto"/>
              <w:jc w:val="both"/>
              <w:rPr>
                <w:rFonts w:ascii="Times New Roman" w:hAnsi="Times New Roman" w:cs="Times New Roman"/>
                <w:sz w:val="24"/>
                <w:szCs w:val="24"/>
              </w:rPr>
            </w:pPr>
          </w:p>
        </w:tc>
        <w:tc>
          <w:tcPr>
            <w:tcW w:w="2213" w:type="dxa"/>
            <w:tcBorders>
              <w:top w:val="single" w:sz="4" w:space="0" w:color="auto"/>
              <w:left w:val="single" w:sz="4" w:space="0" w:color="auto"/>
            </w:tcBorders>
            <w:shd w:val="clear" w:color="auto" w:fill="FFFFFF"/>
          </w:tcPr>
          <w:p w14:paraId="70431496"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танцев</w:t>
            </w:r>
            <w:r w:rsidRPr="00A5128C">
              <w:rPr>
                <w:rStyle w:val="29pt"/>
                <w:rFonts w:ascii="Times New Roman" w:hAnsi="Times New Roman" w:cs="Times New Roman"/>
                <w:sz w:val="24"/>
                <w:szCs w:val="24"/>
                <w:vertAlign w:val="superscript"/>
              </w:rPr>
              <w:t>2</w:t>
            </w:r>
          </w:p>
        </w:tc>
        <w:tc>
          <w:tcPr>
            <w:tcW w:w="5611" w:type="dxa"/>
            <w:tcBorders>
              <w:top w:val="single" w:sz="4" w:space="0" w:color="auto"/>
              <w:left w:val="single" w:sz="4" w:space="0" w:color="auto"/>
              <w:right w:val="single" w:sz="4" w:space="0" w:color="auto"/>
            </w:tcBorders>
            <w:shd w:val="clear" w:color="auto" w:fill="FFFFFF"/>
            <w:vAlign w:val="center"/>
          </w:tcPr>
          <w:p w14:paraId="5879C271"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Вокальная, инструментальная, ритмическая импровизация в стиле определённого танцевального жанра.</w:t>
            </w:r>
          </w:p>
          <w:p w14:paraId="52253DF2"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85pt"/>
                <w:rFonts w:eastAsia="Century Schoolbook"/>
                <w:sz w:val="24"/>
                <w:szCs w:val="24"/>
              </w:rPr>
              <w:t>На выбор или факультативно</w:t>
            </w:r>
            <w:r w:rsidRPr="00A5128C">
              <w:rPr>
                <w:rStyle w:val="29pt"/>
                <w:rFonts w:ascii="Times New Roman" w:hAnsi="Times New Roman" w:cs="Times New Roman"/>
                <w:sz w:val="24"/>
                <w:szCs w:val="24"/>
              </w:rPr>
              <w:t>:</w:t>
            </w:r>
          </w:p>
          <w:p w14:paraId="79C63F08"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Звуковая комбинаторика — эксперименты со случайным сочетанием музыкальных звуков, тембров, ритмов</w:t>
            </w:r>
          </w:p>
        </w:tc>
      </w:tr>
      <w:tr w:rsidR="00BD3C4A" w:rsidRPr="00A5128C" w14:paraId="4F9CE0DF" w14:textId="77777777" w:rsidTr="009D1ABB">
        <w:trPr>
          <w:trHeight w:hRule="exact" w:val="2002"/>
          <w:jc w:val="center"/>
        </w:trPr>
        <w:tc>
          <w:tcPr>
            <w:tcW w:w="1200" w:type="dxa"/>
            <w:tcBorders>
              <w:top w:val="single" w:sz="4" w:space="0" w:color="auto"/>
              <w:left w:val="single" w:sz="4" w:space="0" w:color="auto"/>
            </w:tcBorders>
            <w:shd w:val="clear" w:color="auto" w:fill="FFFFFF"/>
          </w:tcPr>
          <w:p w14:paraId="0568FCC0"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Е)</w:t>
            </w:r>
          </w:p>
          <w:p w14:paraId="27B5005B"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2—4 учеб</w:t>
            </w:r>
            <w:r w:rsidRPr="00A5128C">
              <w:rPr>
                <w:rStyle w:val="29pt"/>
                <w:rFonts w:ascii="Times New Roman" w:hAnsi="Times New Roman" w:cs="Times New Roman"/>
                <w:sz w:val="24"/>
                <w:szCs w:val="24"/>
              </w:rPr>
              <w:softHyphen/>
              <w:t>ных часа</w:t>
            </w:r>
          </w:p>
        </w:tc>
        <w:tc>
          <w:tcPr>
            <w:tcW w:w="1133" w:type="dxa"/>
            <w:tcBorders>
              <w:top w:val="single" w:sz="4" w:space="0" w:color="auto"/>
              <w:left w:val="single" w:sz="4" w:space="0" w:color="auto"/>
            </w:tcBorders>
            <w:shd w:val="clear" w:color="auto" w:fill="FFFFFF"/>
          </w:tcPr>
          <w:p w14:paraId="65DB7C25"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Музыка на войне, му</w:t>
            </w:r>
            <w:r w:rsidRPr="00A5128C">
              <w:rPr>
                <w:rStyle w:val="29pt"/>
                <w:rFonts w:ascii="Times New Roman" w:hAnsi="Times New Roman" w:cs="Times New Roman"/>
                <w:sz w:val="24"/>
                <w:szCs w:val="24"/>
              </w:rPr>
              <w:softHyphen/>
              <w:t>зыка о войне</w:t>
            </w:r>
          </w:p>
        </w:tc>
        <w:tc>
          <w:tcPr>
            <w:tcW w:w="2213" w:type="dxa"/>
            <w:tcBorders>
              <w:top w:val="single" w:sz="4" w:space="0" w:color="auto"/>
              <w:left w:val="single" w:sz="4" w:space="0" w:color="auto"/>
            </w:tcBorders>
            <w:shd w:val="clear" w:color="auto" w:fill="FFFFFF"/>
            <w:vAlign w:val="center"/>
          </w:tcPr>
          <w:p w14:paraId="30369685"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Военная тема в музыкальном искус</w:t>
            </w:r>
            <w:r w:rsidRPr="00A5128C">
              <w:rPr>
                <w:rStyle w:val="29pt"/>
                <w:rFonts w:ascii="Times New Roman" w:hAnsi="Times New Roman" w:cs="Times New Roman"/>
                <w:sz w:val="24"/>
                <w:szCs w:val="24"/>
              </w:rPr>
              <w:softHyphen/>
              <w:t>стве. Военные песни, марши, интонации, рит</w:t>
            </w:r>
            <w:r w:rsidRPr="00A5128C">
              <w:rPr>
                <w:rStyle w:val="29pt"/>
                <w:rFonts w:ascii="Times New Roman" w:hAnsi="Times New Roman" w:cs="Times New Roman"/>
                <w:sz w:val="24"/>
                <w:szCs w:val="24"/>
              </w:rPr>
              <w:softHyphen/>
              <w:t>мы, тембры (призывная кварта, пунктирный ритм, тембры малого барабана, трубы и т. д.)</w:t>
            </w:r>
          </w:p>
        </w:tc>
        <w:tc>
          <w:tcPr>
            <w:tcW w:w="5611" w:type="dxa"/>
            <w:tcBorders>
              <w:top w:val="single" w:sz="4" w:space="0" w:color="auto"/>
              <w:left w:val="single" w:sz="4" w:space="0" w:color="auto"/>
              <w:right w:val="single" w:sz="4" w:space="0" w:color="auto"/>
            </w:tcBorders>
            <w:shd w:val="clear" w:color="auto" w:fill="FFFFFF"/>
            <w:vAlign w:val="center"/>
          </w:tcPr>
          <w:p w14:paraId="3939488E"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 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14:paraId="65A13A10"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85pt"/>
                <w:rFonts w:eastAsia="Century Schoolbook"/>
                <w:sz w:val="24"/>
                <w:szCs w:val="24"/>
              </w:rPr>
              <w:t>На выбор или факультативно:</w:t>
            </w:r>
          </w:p>
          <w:p w14:paraId="753D66C7"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Сочинение новой песни о войне</w:t>
            </w:r>
          </w:p>
        </w:tc>
      </w:tr>
      <w:tr w:rsidR="00BD3C4A" w:rsidRPr="00A5128C" w14:paraId="3EEC5C2A" w14:textId="77777777" w:rsidTr="004878B2">
        <w:trPr>
          <w:trHeight w:hRule="exact" w:val="2823"/>
          <w:jc w:val="center"/>
        </w:trPr>
        <w:tc>
          <w:tcPr>
            <w:tcW w:w="1200" w:type="dxa"/>
            <w:tcBorders>
              <w:top w:val="single" w:sz="4" w:space="0" w:color="auto"/>
              <w:left w:val="single" w:sz="4" w:space="0" w:color="auto"/>
              <w:bottom w:val="single" w:sz="4" w:space="0" w:color="auto"/>
            </w:tcBorders>
            <w:shd w:val="clear" w:color="auto" w:fill="FFFFFF"/>
          </w:tcPr>
          <w:p w14:paraId="506B9929"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Ж)</w:t>
            </w:r>
          </w:p>
          <w:p w14:paraId="4ADFA50B"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2—4 учеб</w:t>
            </w:r>
            <w:r w:rsidRPr="00A5128C">
              <w:rPr>
                <w:rStyle w:val="29pt"/>
                <w:rFonts w:ascii="Times New Roman" w:hAnsi="Times New Roman" w:cs="Times New Roman"/>
                <w:sz w:val="24"/>
                <w:szCs w:val="24"/>
              </w:rPr>
              <w:softHyphen/>
              <w:t>ных часа</w:t>
            </w:r>
          </w:p>
        </w:tc>
        <w:tc>
          <w:tcPr>
            <w:tcW w:w="1133" w:type="dxa"/>
            <w:tcBorders>
              <w:top w:val="single" w:sz="4" w:space="0" w:color="auto"/>
              <w:left w:val="single" w:sz="4" w:space="0" w:color="auto"/>
              <w:bottom w:val="single" w:sz="4" w:space="0" w:color="auto"/>
            </w:tcBorders>
            <w:shd w:val="clear" w:color="auto" w:fill="FFFFFF"/>
          </w:tcPr>
          <w:p w14:paraId="00CB6719"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Главный музыкаль</w:t>
            </w:r>
            <w:r w:rsidRPr="00A5128C">
              <w:rPr>
                <w:rStyle w:val="29pt"/>
                <w:rFonts w:ascii="Times New Roman" w:hAnsi="Times New Roman" w:cs="Times New Roman"/>
                <w:sz w:val="24"/>
                <w:szCs w:val="24"/>
              </w:rPr>
              <w:softHyphen/>
              <w:t>ный символ</w:t>
            </w:r>
          </w:p>
        </w:tc>
        <w:tc>
          <w:tcPr>
            <w:tcW w:w="2213" w:type="dxa"/>
            <w:tcBorders>
              <w:top w:val="single" w:sz="4" w:space="0" w:color="auto"/>
              <w:left w:val="single" w:sz="4" w:space="0" w:color="auto"/>
              <w:bottom w:val="single" w:sz="4" w:space="0" w:color="auto"/>
            </w:tcBorders>
            <w:shd w:val="clear" w:color="auto" w:fill="FFFFFF"/>
            <w:vAlign w:val="center"/>
          </w:tcPr>
          <w:p w14:paraId="163EE43B"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Гимн России — главный</w:t>
            </w:r>
          </w:p>
          <w:p w14:paraId="05C65D1E"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музыкальный символ нашей страны. Традиции исполнения Гимна России.</w:t>
            </w:r>
          </w:p>
          <w:p w14:paraId="25EEF0EC"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Другие гимны</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5A9D6596"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Разучивание, исполнение Гимна Российской Федерации. Знаком</w:t>
            </w:r>
            <w:r w:rsidRPr="00A5128C">
              <w:rPr>
                <w:rStyle w:val="29pt"/>
                <w:rFonts w:ascii="Times New Roman" w:hAnsi="Times New Roman" w:cs="Times New Roman"/>
                <w:sz w:val="24"/>
                <w:szCs w:val="24"/>
              </w:rPr>
              <w:softHyphen/>
              <w:t>ство с историей создания, правилами исполнения.</w:t>
            </w:r>
          </w:p>
          <w:p w14:paraId="634F1780"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Просмотр видеозаписей парада, церемонии награждения спортсме</w:t>
            </w:r>
            <w:r w:rsidRPr="00A5128C">
              <w:rPr>
                <w:rStyle w:val="29pt"/>
                <w:rFonts w:ascii="Times New Roman" w:hAnsi="Times New Roman" w:cs="Times New Roman"/>
                <w:sz w:val="24"/>
                <w:szCs w:val="24"/>
              </w:rPr>
              <w:softHyphen/>
              <w:t>нов. Чувство гордости, понятия достоинства и чести. Обсуждение этических вопросов, связанных с государственными символами страны.</w:t>
            </w:r>
          </w:p>
          <w:p w14:paraId="6C457026" w14:textId="77777777" w:rsidR="00BD3C4A" w:rsidRPr="00A5128C" w:rsidRDefault="00BD3C4A" w:rsidP="00734BDB">
            <w:pPr>
              <w:pStyle w:val="22"/>
              <w:framePr w:w="10157" w:wrap="notBeside" w:vAnchor="text" w:hAnchor="text" w:xAlign="center" w:y="1"/>
              <w:shd w:val="clear" w:color="auto" w:fill="auto"/>
              <w:spacing w:line="240" w:lineRule="auto"/>
              <w:ind w:firstLine="0"/>
              <w:rPr>
                <w:rFonts w:ascii="Times New Roman" w:hAnsi="Times New Roman" w:cs="Times New Roman"/>
                <w:sz w:val="24"/>
                <w:szCs w:val="24"/>
              </w:rPr>
            </w:pPr>
            <w:r w:rsidRPr="00A5128C">
              <w:rPr>
                <w:rStyle w:val="29pt"/>
                <w:rFonts w:ascii="Times New Roman" w:hAnsi="Times New Roman" w:cs="Times New Roman"/>
                <w:sz w:val="24"/>
                <w:szCs w:val="24"/>
              </w:rPr>
              <w:t>Разучивание, исполнение Гимна своей республики, города, школы</w:t>
            </w:r>
          </w:p>
        </w:tc>
      </w:tr>
    </w:tbl>
    <w:p w14:paraId="0C988290" w14:textId="77777777" w:rsidR="00BD3C4A" w:rsidRPr="00A5128C" w:rsidRDefault="00BD3C4A" w:rsidP="00A5128C">
      <w:pPr>
        <w:framePr w:w="10157" w:wrap="notBeside" w:vAnchor="text" w:hAnchor="text" w:xAlign="center" w:y="1"/>
        <w:spacing w:after="0" w:line="240" w:lineRule="auto"/>
        <w:ind w:firstLine="709"/>
        <w:jc w:val="both"/>
        <w:rPr>
          <w:rFonts w:ascii="Times New Roman" w:hAnsi="Times New Roman" w:cs="Times New Roman"/>
          <w:sz w:val="24"/>
          <w:szCs w:val="24"/>
        </w:rPr>
      </w:pPr>
    </w:p>
    <w:p w14:paraId="2D391D16" w14:textId="77777777" w:rsidR="00BD3C4A" w:rsidRPr="00A5128C" w:rsidRDefault="00BD3C4A" w:rsidP="004878B2">
      <w:pPr>
        <w:pStyle w:val="12"/>
        <w:keepNext/>
        <w:keepLines/>
        <w:shd w:val="clear" w:color="auto" w:fill="auto"/>
        <w:spacing w:after="0" w:line="240" w:lineRule="auto"/>
        <w:ind w:firstLine="709"/>
        <w:jc w:val="center"/>
        <w:rPr>
          <w:sz w:val="24"/>
          <w:szCs w:val="24"/>
        </w:rPr>
      </w:pPr>
      <w:bookmarkStart w:id="150" w:name="bookmark163"/>
      <w:r w:rsidRPr="00A5128C">
        <w:rPr>
          <w:sz w:val="24"/>
          <w:szCs w:val="24"/>
        </w:rPr>
        <w:t>ПЛАНИРУЕМЫЕ РЕЗУЛЬТАТЫ ОСВОЕНИЯ УЧЕБНОГО ПРЕДМЕТА «МУЗЫКА»</w:t>
      </w:r>
      <w:bookmarkEnd w:id="150"/>
    </w:p>
    <w:p w14:paraId="031DA146" w14:textId="77777777" w:rsidR="00BD3C4A" w:rsidRPr="00A5128C" w:rsidRDefault="00BD3C4A" w:rsidP="00A5128C">
      <w:pPr>
        <w:pStyle w:val="12"/>
        <w:keepNext/>
        <w:keepLines/>
        <w:shd w:val="clear" w:color="auto" w:fill="auto"/>
        <w:spacing w:after="0" w:line="240" w:lineRule="auto"/>
        <w:ind w:firstLine="709"/>
        <w:rPr>
          <w:sz w:val="24"/>
          <w:szCs w:val="24"/>
        </w:rPr>
      </w:pPr>
      <w:bookmarkStart w:id="151" w:name="bookmark164"/>
      <w:r w:rsidRPr="00A5128C">
        <w:rPr>
          <w:sz w:val="24"/>
          <w:szCs w:val="24"/>
        </w:rPr>
        <w:t>НА УРОВНЕ НАЧАЛЬНОГО ОБЩЕГО ОБРАЗОВАНИЯ</w:t>
      </w:r>
      <w:bookmarkEnd w:id="151"/>
    </w:p>
    <w:p w14:paraId="22C0AA76"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Специфика эстетического содержания предмета «Музыка» обуслов</w:t>
      </w:r>
      <w:r w:rsidRPr="00A5128C">
        <w:rPr>
          <w:rFonts w:ascii="Times New Roman" w:hAnsi="Times New Roman" w:cs="Times New Roman"/>
          <w:sz w:val="24"/>
          <w:szCs w:val="24"/>
        </w:rPr>
        <w:softHyphen/>
        <w:t>ливает тесное взаимодействие, смысловое единство трёх групп резуль</w:t>
      </w:r>
      <w:r w:rsidRPr="00A5128C">
        <w:rPr>
          <w:rFonts w:ascii="Times New Roman" w:hAnsi="Times New Roman" w:cs="Times New Roman"/>
          <w:sz w:val="24"/>
          <w:szCs w:val="24"/>
        </w:rPr>
        <w:softHyphen/>
        <w:t>татов: личностных, метапредметных и предметных.</w:t>
      </w:r>
    </w:p>
    <w:p w14:paraId="545834E7" w14:textId="77777777" w:rsidR="00BD3C4A" w:rsidRPr="00A5128C" w:rsidRDefault="00BD3C4A"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152" w:name="bookmark165"/>
      <w:r w:rsidRPr="00A5128C">
        <w:rPr>
          <w:rFonts w:ascii="Times New Roman" w:hAnsi="Times New Roman" w:cs="Times New Roman"/>
          <w:sz w:val="24"/>
          <w:szCs w:val="24"/>
        </w:rPr>
        <w:t>ЛИЧНОСТНЫЕ РЕЗУЛЬТАТЫ</w:t>
      </w:r>
      <w:bookmarkEnd w:id="152"/>
    </w:p>
    <w:p w14:paraId="56F27010"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Личностные результаты освоения рабочей программы по музыке для начального общего образования достигаются во взаимодействии учеб</w:t>
      </w:r>
      <w:r w:rsidRPr="00A5128C">
        <w:rPr>
          <w:rFonts w:ascii="Times New Roman" w:hAnsi="Times New Roman" w:cs="Times New Roman"/>
          <w:sz w:val="24"/>
          <w:szCs w:val="24"/>
        </w:rPr>
        <w:softHyphen/>
        <w:t>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2DC1F01A" w14:textId="77777777" w:rsidR="00BD3C4A" w:rsidRPr="00A5128C" w:rsidRDefault="00BD3C4A"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Гражданско-патриотического воспитания:</w:t>
      </w:r>
    </w:p>
    <w:p w14:paraId="0424EA91"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14:paraId="17477D57" w14:textId="77777777" w:rsidR="00BD3C4A" w:rsidRPr="00A5128C" w:rsidRDefault="00BD3C4A"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Духовно-нравственного воспитания:</w:t>
      </w:r>
    </w:p>
    <w:p w14:paraId="2CA04314"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признание индивидуальности каждого человека; проявление сопере</w:t>
      </w:r>
      <w:r w:rsidRPr="00A5128C">
        <w:rPr>
          <w:rFonts w:ascii="Times New Roman" w:hAnsi="Times New Roman" w:cs="Times New Roman"/>
          <w:sz w:val="24"/>
          <w:szCs w:val="24"/>
        </w:rPr>
        <w:softHyphen/>
        <w:t>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14:paraId="1B3A3341" w14:textId="77777777" w:rsidR="00BD3C4A" w:rsidRPr="00A5128C" w:rsidRDefault="00BD3C4A"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lastRenderedPageBreak/>
        <w:t>Эстетического воспитания:</w:t>
      </w:r>
    </w:p>
    <w:p w14:paraId="22CD080D"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восприимчивость к различным видам искусства, музыкальным тра</w:t>
      </w:r>
      <w:r w:rsidRPr="00A5128C">
        <w:rPr>
          <w:rFonts w:ascii="Times New Roman" w:hAnsi="Times New Roman" w:cs="Times New Roman"/>
          <w:sz w:val="24"/>
          <w:szCs w:val="24"/>
        </w:rPr>
        <w:softHyphen/>
        <w:t>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14:paraId="2EBAA07B" w14:textId="77777777" w:rsidR="00BD3C4A" w:rsidRPr="00A5128C" w:rsidRDefault="00BD3C4A"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Ценности научного познания:</w:t>
      </w:r>
    </w:p>
    <w:p w14:paraId="48AB6CA5"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первоначальные представления о единстве и особенностях художе</w:t>
      </w:r>
      <w:r w:rsidRPr="00A5128C">
        <w:rPr>
          <w:rFonts w:ascii="Times New Roman" w:hAnsi="Times New Roman" w:cs="Times New Roman"/>
          <w:sz w:val="24"/>
          <w:szCs w:val="24"/>
        </w:rPr>
        <w:softHyphen/>
        <w:t>ственной и научной картины мира; познавательные интересы, актив</w:t>
      </w:r>
      <w:r w:rsidRPr="00A5128C">
        <w:rPr>
          <w:rFonts w:ascii="Times New Roman" w:hAnsi="Times New Roman" w:cs="Times New Roman"/>
          <w:sz w:val="24"/>
          <w:szCs w:val="24"/>
        </w:rPr>
        <w:softHyphen/>
        <w:t>ность, инициативность, любознательность и самостоятельность в познании.</w:t>
      </w:r>
    </w:p>
    <w:p w14:paraId="7373C73C" w14:textId="77777777" w:rsidR="00BD3C4A" w:rsidRPr="00A5128C" w:rsidRDefault="00BD3C4A"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14:paraId="3BAF4C12"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соблюдение правил здорового и безопасного (для себя и других лю</w:t>
      </w:r>
      <w:r w:rsidRPr="00A5128C">
        <w:rPr>
          <w:rFonts w:ascii="Times New Roman" w:hAnsi="Times New Roman" w:cs="Times New Roman"/>
          <w:sz w:val="24"/>
          <w:szCs w:val="24"/>
        </w:rPr>
        <w:softHyphen/>
        <w:t>дей) образа жизни в окружающей среде; бережное отношение к физиологическим системам организма, задействованным в музыкаль</w:t>
      </w:r>
      <w:r w:rsidRPr="00A5128C">
        <w:rPr>
          <w:rFonts w:ascii="Times New Roman" w:hAnsi="Times New Roman" w:cs="Times New Roman"/>
          <w:sz w:val="24"/>
          <w:szCs w:val="24"/>
        </w:rPr>
        <w:softHyphen/>
        <w:t>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14:paraId="4F06315E" w14:textId="77777777" w:rsidR="00BD3C4A" w:rsidRPr="00A5128C" w:rsidRDefault="00BD3C4A"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Трудового воспитания:</w:t>
      </w:r>
    </w:p>
    <w:p w14:paraId="3BA0D364"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установка на посильное активное участие в практической деятельно</w:t>
      </w:r>
      <w:r w:rsidRPr="00A5128C">
        <w:rPr>
          <w:rFonts w:ascii="Times New Roman" w:hAnsi="Times New Roman" w:cs="Times New Roman"/>
          <w:sz w:val="24"/>
          <w:szCs w:val="24"/>
        </w:rPr>
        <w:softHyphen/>
        <w:t>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3DA80EA" w14:textId="77777777" w:rsidR="00BD3C4A" w:rsidRPr="00A5128C" w:rsidRDefault="00BD3C4A" w:rsidP="00A5128C">
      <w:pPr>
        <w:pStyle w:val="80"/>
        <w:shd w:val="clear" w:color="auto" w:fill="auto"/>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Экологического воспитания:</w:t>
      </w:r>
    </w:p>
    <w:p w14:paraId="109065D4"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бережное отношение к природе; неприятие действий, приносящих ей вред.</w:t>
      </w:r>
    </w:p>
    <w:p w14:paraId="0E9F412C" w14:textId="77777777" w:rsidR="00BD3C4A" w:rsidRPr="00A5128C" w:rsidRDefault="00BD3C4A"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153" w:name="bookmark166"/>
      <w:r w:rsidRPr="00A5128C">
        <w:rPr>
          <w:rFonts w:ascii="Times New Roman" w:hAnsi="Times New Roman" w:cs="Times New Roman"/>
          <w:sz w:val="24"/>
          <w:szCs w:val="24"/>
        </w:rPr>
        <w:t>МЕТАПРЕДМЕТНЫЕ РЕЗУЛЬТАТЫ</w:t>
      </w:r>
      <w:bookmarkEnd w:id="153"/>
    </w:p>
    <w:p w14:paraId="0E93EF95"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Метапредметные результаты освоения основной образовательной программы, формируемые при изучении предмета «Музыка»: </w:t>
      </w:r>
      <w:r w:rsidRPr="00A5128C">
        <w:rPr>
          <w:rFonts w:ascii="Times New Roman" w:hAnsi="Times New Roman" w:cs="Times New Roman"/>
          <w:sz w:val="24"/>
          <w:szCs w:val="24"/>
          <w:vertAlign w:val="superscript"/>
        </w:rPr>
        <w:footnoteReference w:id="2"/>
      </w:r>
    </w:p>
    <w:p w14:paraId="5C5ADC40"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устанавливать причинно-следственные связи в ситуациях музы</w:t>
      </w:r>
      <w:r w:rsidRPr="00A5128C">
        <w:rPr>
          <w:rFonts w:ascii="Times New Roman" w:hAnsi="Times New Roman" w:cs="Times New Roman"/>
          <w:sz w:val="24"/>
          <w:szCs w:val="24"/>
        </w:rPr>
        <w:softHyphen/>
        <w:t>кального восприятия и исполнения, делать выводы.</w:t>
      </w:r>
    </w:p>
    <w:p w14:paraId="24C07B23" w14:textId="77777777" w:rsidR="00BD3C4A" w:rsidRPr="00A5128C" w:rsidRDefault="00BD3C4A"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Базовые исследовательские действия:</w:t>
      </w:r>
    </w:p>
    <w:p w14:paraId="0740B92C"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на основе предложенных учителем вопросов определять разрыв между реальным и желательным состоянием музыкальных явле</w:t>
      </w:r>
      <w:r w:rsidRPr="00A5128C">
        <w:rPr>
          <w:rFonts w:ascii="Times New Roman" w:hAnsi="Times New Roman" w:cs="Times New Roman"/>
          <w:sz w:val="24"/>
          <w:szCs w:val="24"/>
        </w:rPr>
        <w:softHyphen/>
        <w:t>ний, в том числе в отношении собственных музыкаль</w:t>
      </w:r>
      <w:r w:rsidRPr="00A5128C">
        <w:rPr>
          <w:rFonts w:ascii="Times New Roman" w:hAnsi="Times New Roman" w:cs="Times New Roman"/>
          <w:sz w:val="24"/>
          <w:szCs w:val="24"/>
        </w:rPr>
        <w:softHyphen/>
        <w:t>но-исполнительских навыков;</w:t>
      </w:r>
    </w:p>
    <w:p w14:paraId="590C7D16"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w:t>
      </w:r>
      <w:r w:rsidRPr="00A5128C">
        <w:rPr>
          <w:rFonts w:ascii="Times New Roman" w:hAnsi="Times New Roman" w:cs="Times New Roman"/>
          <w:sz w:val="24"/>
          <w:szCs w:val="24"/>
        </w:rPr>
        <w:softHyphen/>
        <w:t>ния;</w:t>
      </w:r>
    </w:p>
    <w:p w14:paraId="4F27A65C"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сравнивать несколько вариантов решения творческой, исполни</w:t>
      </w:r>
      <w:r w:rsidRPr="00A5128C">
        <w:rPr>
          <w:rFonts w:ascii="Times New Roman" w:hAnsi="Times New Roman" w:cs="Times New Roman"/>
          <w:sz w:val="24"/>
          <w:szCs w:val="24"/>
        </w:rPr>
        <w:softHyphen/>
        <w:t>тельской задачи, выбирать наиболее подходящий (на основе предложенных критериев);</w:t>
      </w:r>
    </w:p>
    <w:p w14:paraId="3F25EA71"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проводить по предложенному плану опыт, несложное исследо</w:t>
      </w:r>
      <w:r w:rsidRPr="00A5128C">
        <w:rPr>
          <w:rFonts w:ascii="Times New Roman" w:hAnsi="Times New Roman" w:cs="Times New Roman"/>
          <w:sz w:val="24"/>
          <w:szCs w:val="24"/>
        </w:rPr>
        <w:softHyphen/>
        <w:t>вание по установлению особенностей предмета изучения и связей между музыкальными объектами и явлениями (часть — целое, причина — следствие);</w:t>
      </w:r>
    </w:p>
    <w:p w14:paraId="2C9FD4C8"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 xml:space="preserve">формулировать выводы и подкреплять их доказательствами на основе результатов </w:t>
      </w:r>
      <w:r w:rsidRPr="00A5128C">
        <w:rPr>
          <w:rFonts w:ascii="Times New Roman" w:hAnsi="Times New Roman" w:cs="Times New Roman"/>
          <w:sz w:val="24"/>
          <w:szCs w:val="24"/>
        </w:rPr>
        <w:lastRenderedPageBreak/>
        <w:t>проведённого наблюдения (в том числе в форме двигательного моделирования, звукового эксперимента, классификации, сравнения, исследования);</w:t>
      </w:r>
    </w:p>
    <w:p w14:paraId="0AB2CD6F"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прогнозировать возможное развитие музыкального процесса, эволюции культурных явлений в различных условиях.</w:t>
      </w:r>
    </w:p>
    <w:p w14:paraId="087FC776" w14:textId="77777777" w:rsidR="00BD3C4A" w:rsidRPr="00A5128C" w:rsidRDefault="00BD3C4A"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Работа с информацией:</w:t>
      </w:r>
    </w:p>
    <w:p w14:paraId="2913ACD2"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выбирать источник получения информации;</w:t>
      </w:r>
    </w:p>
    <w:p w14:paraId="72D9BB8B"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согласно заданному алгоритму находить в предложенном источ</w:t>
      </w:r>
      <w:r w:rsidRPr="00A5128C">
        <w:rPr>
          <w:rFonts w:ascii="Times New Roman" w:hAnsi="Times New Roman" w:cs="Times New Roman"/>
          <w:sz w:val="24"/>
          <w:szCs w:val="24"/>
        </w:rPr>
        <w:softHyphen/>
        <w:t>нике информацию, представленную в явном виде;</w:t>
      </w:r>
    </w:p>
    <w:p w14:paraId="25FCB9BC"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распознавать достоверную и недостоверную информацию само</w:t>
      </w:r>
      <w:r w:rsidRPr="00A5128C">
        <w:rPr>
          <w:rFonts w:ascii="Times New Roman" w:hAnsi="Times New Roman" w:cs="Times New Roman"/>
          <w:sz w:val="24"/>
          <w:szCs w:val="24"/>
        </w:rPr>
        <w:softHyphen/>
        <w:t>стоятельно или на основании предложенного учителем способа её проверки;</w:t>
      </w:r>
    </w:p>
    <w:p w14:paraId="6B6E2D0C"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соблюдать с помощью взрослых (учителей, родителей (законных представителей) обучающихся) правила информационной без</w:t>
      </w:r>
      <w:r w:rsidRPr="00A5128C">
        <w:rPr>
          <w:rFonts w:ascii="Times New Roman" w:hAnsi="Times New Roman" w:cs="Times New Roman"/>
          <w:sz w:val="24"/>
          <w:szCs w:val="24"/>
        </w:rPr>
        <w:softHyphen/>
        <w:t>опасности при поиске информации в сети Интернет;</w:t>
      </w:r>
    </w:p>
    <w:p w14:paraId="7CC317B2"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анализировать текстовую, видео-, графическую, звуковую, ин</w:t>
      </w:r>
      <w:r w:rsidRPr="00A5128C">
        <w:rPr>
          <w:rFonts w:ascii="Times New Roman" w:hAnsi="Times New Roman" w:cs="Times New Roman"/>
          <w:sz w:val="24"/>
          <w:szCs w:val="24"/>
        </w:rPr>
        <w:softHyphen/>
        <w:t>формацию в соответствии с учебной задачей;</w:t>
      </w:r>
    </w:p>
    <w:p w14:paraId="63710F0F"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анализировать музыкальные тексты (акустические и нотные) по предложенному учителем алгоритму;</w:t>
      </w:r>
    </w:p>
    <w:p w14:paraId="035B94FC"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самостоятельно создавать схемы, таблицы для представления информации.</w:t>
      </w:r>
    </w:p>
    <w:p w14:paraId="6B6F358D" w14:textId="77777777" w:rsidR="00BD3C4A" w:rsidRPr="00A5128C" w:rsidRDefault="00BD3C4A" w:rsidP="00DB6403">
      <w:pPr>
        <w:pStyle w:val="33"/>
        <w:keepNext/>
        <w:keepLines/>
        <w:numPr>
          <w:ilvl w:val="0"/>
          <w:numId w:val="30"/>
        </w:numPr>
        <w:shd w:val="clear" w:color="auto" w:fill="auto"/>
        <w:tabs>
          <w:tab w:val="left" w:pos="294"/>
        </w:tabs>
        <w:spacing w:before="0" w:after="0" w:line="240" w:lineRule="auto"/>
        <w:rPr>
          <w:rFonts w:ascii="Times New Roman" w:hAnsi="Times New Roman" w:cs="Times New Roman"/>
          <w:sz w:val="24"/>
          <w:szCs w:val="24"/>
        </w:rPr>
      </w:pPr>
      <w:bookmarkStart w:id="154" w:name="bookmark167"/>
      <w:r w:rsidRPr="00A5128C">
        <w:rPr>
          <w:rFonts w:ascii="Times New Roman" w:hAnsi="Times New Roman" w:cs="Times New Roman"/>
          <w:sz w:val="24"/>
          <w:szCs w:val="24"/>
        </w:rPr>
        <w:t>Овладение универсальными коммуникативными действиями</w:t>
      </w:r>
      <w:bookmarkEnd w:id="154"/>
    </w:p>
    <w:p w14:paraId="2466504B" w14:textId="77777777" w:rsidR="00BD3C4A" w:rsidRPr="00A5128C" w:rsidRDefault="00BD3C4A"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Невербальная коммуникация:</w:t>
      </w:r>
    </w:p>
    <w:p w14:paraId="042320A5" w14:textId="77777777" w:rsidR="00BD3C4A" w:rsidRPr="00A5128C" w:rsidRDefault="00BD3C4A" w:rsidP="00DB6403">
      <w:pPr>
        <w:pStyle w:val="22"/>
        <w:numPr>
          <w:ilvl w:val="0"/>
          <w:numId w:val="2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воспринимать музыку как специфическую форму общения людей, стремиться понять эмоционально-образное содержание музы</w:t>
      </w:r>
      <w:r w:rsidRPr="00A5128C">
        <w:rPr>
          <w:rFonts w:ascii="Times New Roman" w:hAnsi="Times New Roman" w:cs="Times New Roman"/>
          <w:sz w:val="24"/>
          <w:szCs w:val="24"/>
        </w:rPr>
        <w:softHyphen/>
        <w:t>кального высказывания;</w:t>
      </w:r>
    </w:p>
    <w:p w14:paraId="52A813C9" w14:textId="77777777" w:rsidR="00BD3C4A" w:rsidRPr="00A5128C" w:rsidRDefault="00BD3C4A" w:rsidP="00DB6403">
      <w:pPr>
        <w:pStyle w:val="22"/>
        <w:numPr>
          <w:ilvl w:val="0"/>
          <w:numId w:val="2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выступать перед публикой в качестве исполнителя музыки (соло или в коллективе);</w:t>
      </w:r>
    </w:p>
    <w:p w14:paraId="150BE88E" w14:textId="77777777" w:rsidR="00BD3C4A" w:rsidRPr="00A5128C" w:rsidRDefault="00BD3C4A" w:rsidP="00DB6403">
      <w:pPr>
        <w:pStyle w:val="22"/>
        <w:numPr>
          <w:ilvl w:val="0"/>
          <w:numId w:val="2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04E53D99" w14:textId="77777777" w:rsidR="00BD3C4A" w:rsidRPr="00A5128C" w:rsidRDefault="00BD3C4A" w:rsidP="00DB6403">
      <w:pPr>
        <w:pStyle w:val="22"/>
        <w:numPr>
          <w:ilvl w:val="0"/>
          <w:numId w:val="2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w:t>
      </w:r>
      <w:r w:rsidRPr="00A5128C">
        <w:rPr>
          <w:rFonts w:ascii="Times New Roman" w:hAnsi="Times New Roman" w:cs="Times New Roman"/>
          <w:sz w:val="24"/>
          <w:szCs w:val="24"/>
        </w:rPr>
        <w:softHyphen/>
        <w:t>нации в повседневном общении.</w:t>
      </w:r>
    </w:p>
    <w:p w14:paraId="6978B7EC" w14:textId="77777777" w:rsidR="00BD3C4A" w:rsidRPr="00A5128C" w:rsidRDefault="00BD3C4A"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Вербальная коммуникация:</w:t>
      </w:r>
    </w:p>
    <w:p w14:paraId="5734D26B" w14:textId="77777777" w:rsidR="00BD3C4A" w:rsidRPr="00A5128C" w:rsidRDefault="00BD3C4A" w:rsidP="00DB6403">
      <w:pPr>
        <w:pStyle w:val="22"/>
        <w:numPr>
          <w:ilvl w:val="0"/>
          <w:numId w:val="2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20792C1D" w14:textId="77777777" w:rsidR="00BD3C4A" w:rsidRPr="00A5128C" w:rsidRDefault="00BD3C4A" w:rsidP="00DB6403">
      <w:pPr>
        <w:pStyle w:val="22"/>
        <w:numPr>
          <w:ilvl w:val="0"/>
          <w:numId w:val="2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14:paraId="639E14D2" w14:textId="77777777" w:rsidR="00BD3C4A" w:rsidRPr="00A5128C" w:rsidRDefault="00BD3C4A" w:rsidP="00DB6403">
      <w:pPr>
        <w:pStyle w:val="22"/>
        <w:numPr>
          <w:ilvl w:val="0"/>
          <w:numId w:val="2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признавать возможность существования разных точек зрения;</w:t>
      </w:r>
    </w:p>
    <w:p w14:paraId="4291B6A6" w14:textId="77777777" w:rsidR="00BD3C4A" w:rsidRPr="00A5128C" w:rsidRDefault="00BD3C4A" w:rsidP="00DB6403">
      <w:pPr>
        <w:pStyle w:val="22"/>
        <w:numPr>
          <w:ilvl w:val="0"/>
          <w:numId w:val="2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корректно и аргументированно высказывать своё мнение;</w:t>
      </w:r>
    </w:p>
    <w:p w14:paraId="6B18C988" w14:textId="77777777" w:rsidR="00BD3C4A" w:rsidRPr="00A5128C" w:rsidRDefault="00BD3C4A" w:rsidP="00DB6403">
      <w:pPr>
        <w:pStyle w:val="22"/>
        <w:numPr>
          <w:ilvl w:val="0"/>
          <w:numId w:val="2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строить речевое высказывание в соответствии с поставленной задачей;</w:t>
      </w:r>
    </w:p>
    <w:p w14:paraId="30F84E55" w14:textId="77777777" w:rsidR="00BD3C4A" w:rsidRPr="00A5128C" w:rsidRDefault="00BD3C4A" w:rsidP="00DB6403">
      <w:pPr>
        <w:pStyle w:val="22"/>
        <w:numPr>
          <w:ilvl w:val="0"/>
          <w:numId w:val="2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создавать устные и письменные тексты (описание, рассуждение, повествование);</w:t>
      </w:r>
    </w:p>
    <w:p w14:paraId="40E1EA52" w14:textId="77777777" w:rsidR="00BD3C4A" w:rsidRPr="00A5128C" w:rsidRDefault="00BD3C4A" w:rsidP="00DB6403">
      <w:pPr>
        <w:pStyle w:val="22"/>
        <w:numPr>
          <w:ilvl w:val="0"/>
          <w:numId w:val="2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готовить небольшие публичные выступления;</w:t>
      </w:r>
    </w:p>
    <w:p w14:paraId="35E724A8" w14:textId="77777777" w:rsidR="00BD3C4A" w:rsidRPr="00A5128C" w:rsidRDefault="00BD3C4A" w:rsidP="00DB6403">
      <w:pPr>
        <w:pStyle w:val="22"/>
        <w:numPr>
          <w:ilvl w:val="0"/>
          <w:numId w:val="2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подбирать иллюстративный материал (рисунки, фото, плакаты) к тексту выступления.</w:t>
      </w:r>
    </w:p>
    <w:p w14:paraId="7F7604D6" w14:textId="77777777" w:rsidR="00BD3C4A" w:rsidRPr="00A5128C" w:rsidRDefault="00BD3C4A"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Совместная деятельность (сотрудничество):</w:t>
      </w:r>
    </w:p>
    <w:p w14:paraId="6DA494B4" w14:textId="77777777" w:rsidR="00BD3C4A" w:rsidRPr="00A5128C" w:rsidRDefault="00BD3C4A" w:rsidP="00DB6403">
      <w:pPr>
        <w:pStyle w:val="22"/>
        <w:numPr>
          <w:ilvl w:val="0"/>
          <w:numId w:val="2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стремиться к объединению усилий, эмоциональной эмпатии в ситуациях совместного восприятия, исполнения музыки;</w:t>
      </w:r>
    </w:p>
    <w:p w14:paraId="5DE9AD1B" w14:textId="77777777" w:rsidR="00BD3C4A" w:rsidRPr="00A5128C" w:rsidRDefault="00BD3C4A" w:rsidP="00DB6403">
      <w:pPr>
        <w:pStyle w:val="22"/>
        <w:numPr>
          <w:ilvl w:val="0"/>
          <w:numId w:val="2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w:t>
      </w:r>
      <w:r w:rsidRPr="00A5128C">
        <w:rPr>
          <w:rFonts w:ascii="Times New Roman" w:hAnsi="Times New Roman" w:cs="Times New Roman"/>
          <w:sz w:val="24"/>
          <w:szCs w:val="24"/>
        </w:rPr>
        <w:softHyphen/>
        <w:t>ствия при решении поставленной задачи;</w:t>
      </w:r>
    </w:p>
    <w:p w14:paraId="68A2DE6A" w14:textId="77777777" w:rsidR="00BD3C4A" w:rsidRPr="00A5128C" w:rsidRDefault="00BD3C4A" w:rsidP="00DB6403">
      <w:pPr>
        <w:pStyle w:val="22"/>
        <w:numPr>
          <w:ilvl w:val="0"/>
          <w:numId w:val="2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формулировать краткосрочные и долгосрочные цели (индивиду</w:t>
      </w:r>
      <w:r w:rsidRPr="00A5128C">
        <w:rPr>
          <w:rFonts w:ascii="Times New Roman" w:hAnsi="Times New Roman" w:cs="Times New Roman"/>
          <w:sz w:val="24"/>
          <w:szCs w:val="24"/>
        </w:rPr>
        <w:softHyphen/>
        <w:t>альные с учётом участия в коллективных задачах) в стандартной (типовой) ситуации на основе предложенного формата планиро</w:t>
      </w:r>
      <w:r w:rsidRPr="00A5128C">
        <w:rPr>
          <w:rFonts w:ascii="Times New Roman" w:hAnsi="Times New Roman" w:cs="Times New Roman"/>
          <w:sz w:val="24"/>
          <w:szCs w:val="24"/>
        </w:rPr>
        <w:softHyphen/>
        <w:t>вания, распределения промежуточных шагов и сроков;</w:t>
      </w:r>
    </w:p>
    <w:p w14:paraId="4B3B8124" w14:textId="77777777" w:rsidR="00BD3C4A" w:rsidRPr="00A5128C" w:rsidRDefault="00BD3C4A" w:rsidP="00DB6403">
      <w:pPr>
        <w:pStyle w:val="22"/>
        <w:numPr>
          <w:ilvl w:val="0"/>
          <w:numId w:val="2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w:t>
      </w:r>
      <w:r w:rsidRPr="00A5128C">
        <w:rPr>
          <w:rFonts w:ascii="Times New Roman" w:hAnsi="Times New Roman" w:cs="Times New Roman"/>
          <w:sz w:val="24"/>
          <w:szCs w:val="24"/>
        </w:rPr>
        <w:lastRenderedPageBreak/>
        <w:t>подчиняться;</w:t>
      </w:r>
    </w:p>
    <w:p w14:paraId="44D62CDA" w14:textId="77777777" w:rsidR="00BD3C4A" w:rsidRPr="00A5128C" w:rsidRDefault="00BD3C4A" w:rsidP="00DB6403">
      <w:pPr>
        <w:pStyle w:val="22"/>
        <w:numPr>
          <w:ilvl w:val="0"/>
          <w:numId w:val="2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ответственно выполнять свою часть работы; оценивать свой вклад в общий результат;</w:t>
      </w:r>
    </w:p>
    <w:p w14:paraId="67837AD0" w14:textId="77777777" w:rsidR="00BD3C4A" w:rsidRPr="00A5128C" w:rsidRDefault="00BD3C4A" w:rsidP="00DB6403">
      <w:pPr>
        <w:pStyle w:val="22"/>
        <w:numPr>
          <w:ilvl w:val="0"/>
          <w:numId w:val="2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выполнять совместные проектные, творческие задания с опорой на предложенные образцы.</w:t>
      </w:r>
    </w:p>
    <w:p w14:paraId="3A0B72AD" w14:textId="77777777" w:rsidR="00BD3C4A" w:rsidRPr="00A5128C" w:rsidRDefault="00BD3C4A" w:rsidP="00DB6403">
      <w:pPr>
        <w:pStyle w:val="33"/>
        <w:keepNext/>
        <w:keepLines/>
        <w:numPr>
          <w:ilvl w:val="0"/>
          <w:numId w:val="30"/>
        </w:numPr>
        <w:shd w:val="clear" w:color="auto" w:fill="auto"/>
        <w:tabs>
          <w:tab w:val="left" w:pos="289"/>
        </w:tabs>
        <w:spacing w:before="0" w:after="0" w:line="240" w:lineRule="auto"/>
        <w:rPr>
          <w:rFonts w:ascii="Times New Roman" w:hAnsi="Times New Roman" w:cs="Times New Roman"/>
          <w:sz w:val="24"/>
          <w:szCs w:val="24"/>
        </w:rPr>
      </w:pPr>
      <w:bookmarkStart w:id="155" w:name="bookmark168"/>
      <w:r w:rsidRPr="00A5128C">
        <w:rPr>
          <w:rFonts w:ascii="Times New Roman" w:hAnsi="Times New Roman" w:cs="Times New Roman"/>
          <w:sz w:val="24"/>
          <w:szCs w:val="24"/>
        </w:rPr>
        <w:t>Овладение универсальными регулятивными действиями</w:t>
      </w:r>
      <w:bookmarkEnd w:id="155"/>
    </w:p>
    <w:p w14:paraId="643B2D03"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Самоорганизация:</w:t>
      </w:r>
    </w:p>
    <w:p w14:paraId="4D3AC7F2" w14:textId="77777777" w:rsidR="00BD3C4A" w:rsidRPr="00A5128C" w:rsidRDefault="00BD3C4A" w:rsidP="00DB6403">
      <w:pPr>
        <w:pStyle w:val="22"/>
        <w:numPr>
          <w:ilvl w:val="0"/>
          <w:numId w:val="2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планировать действия по решению учебной задачи для получения результата;</w:t>
      </w:r>
    </w:p>
    <w:p w14:paraId="6315726B" w14:textId="77777777" w:rsidR="00BD3C4A" w:rsidRPr="00A5128C" w:rsidRDefault="00BD3C4A" w:rsidP="00DB6403">
      <w:pPr>
        <w:pStyle w:val="22"/>
        <w:numPr>
          <w:ilvl w:val="0"/>
          <w:numId w:val="29"/>
        </w:numPr>
        <w:shd w:val="clear" w:color="auto" w:fill="auto"/>
        <w:tabs>
          <w:tab w:val="left" w:pos="605"/>
        </w:tabs>
        <w:spacing w:line="240" w:lineRule="auto"/>
        <w:ind w:left="260" w:firstLine="0"/>
        <w:rPr>
          <w:rFonts w:ascii="Times New Roman" w:hAnsi="Times New Roman" w:cs="Times New Roman"/>
          <w:sz w:val="24"/>
          <w:szCs w:val="24"/>
        </w:rPr>
      </w:pPr>
      <w:r w:rsidRPr="00A5128C">
        <w:rPr>
          <w:rFonts w:ascii="Times New Roman" w:hAnsi="Times New Roman" w:cs="Times New Roman"/>
          <w:sz w:val="24"/>
          <w:szCs w:val="24"/>
        </w:rPr>
        <w:t>выстраивать последовательность выбранных действий. Самоконтроль:</w:t>
      </w:r>
    </w:p>
    <w:p w14:paraId="48D3551A" w14:textId="77777777" w:rsidR="00BD3C4A" w:rsidRPr="00A5128C" w:rsidRDefault="00BD3C4A" w:rsidP="00DB6403">
      <w:pPr>
        <w:pStyle w:val="22"/>
        <w:numPr>
          <w:ilvl w:val="0"/>
          <w:numId w:val="2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устанавливать причины успеха/неудач учебной деятельности;</w:t>
      </w:r>
    </w:p>
    <w:p w14:paraId="6E74A54D" w14:textId="77777777" w:rsidR="00BD3C4A" w:rsidRPr="00A5128C" w:rsidRDefault="00BD3C4A" w:rsidP="00DB6403">
      <w:pPr>
        <w:pStyle w:val="22"/>
        <w:numPr>
          <w:ilvl w:val="0"/>
          <w:numId w:val="2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корректировать свои учебные действия для преодоления ошибок.</w:t>
      </w:r>
    </w:p>
    <w:p w14:paraId="0BF67988"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Овладение системой универсальных учебных регулятивных дей</w:t>
      </w:r>
      <w:r w:rsidRPr="00A5128C">
        <w:rPr>
          <w:rFonts w:ascii="Times New Roman" w:hAnsi="Times New Roman" w:cs="Times New Roman"/>
          <w:sz w:val="24"/>
          <w:szCs w:val="24"/>
        </w:rPr>
        <w:softHyphen/>
        <w:t>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09A101F1" w14:textId="77777777" w:rsidR="00BD3C4A" w:rsidRPr="00A5128C" w:rsidRDefault="00BD3C4A"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156" w:name="bookmark169"/>
      <w:r w:rsidRPr="00A5128C">
        <w:rPr>
          <w:rFonts w:ascii="Times New Roman" w:hAnsi="Times New Roman" w:cs="Times New Roman"/>
          <w:sz w:val="24"/>
          <w:szCs w:val="24"/>
        </w:rPr>
        <w:t>ПРЕДМЕТНЫЕ РЕЗУЛЬТАТЫ</w:t>
      </w:r>
      <w:bookmarkEnd w:id="156"/>
    </w:p>
    <w:p w14:paraId="00D4427C"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Предметные результаты характеризуют начальный этап формирова</w:t>
      </w:r>
      <w:r w:rsidRPr="00A5128C">
        <w:rPr>
          <w:rFonts w:ascii="Times New Roman" w:hAnsi="Times New Roman" w:cs="Times New Roman"/>
          <w:sz w:val="24"/>
          <w:szCs w:val="24"/>
        </w:rPr>
        <w:softHyphen/>
        <w:t>ния у обучающихся основ музыкальной культуры и проявляются в спо</w:t>
      </w:r>
      <w:r w:rsidRPr="00A5128C">
        <w:rPr>
          <w:rFonts w:ascii="Times New Roman" w:hAnsi="Times New Roman" w:cs="Times New Roman"/>
          <w:sz w:val="24"/>
          <w:szCs w:val="24"/>
        </w:rPr>
        <w:softHyphen/>
        <w:t>собности к музыкальной деятельности, потребности в регулярном об</w:t>
      </w:r>
      <w:r w:rsidRPr="00A5128C">
        <w:rPr>
          <w:rFonts w:ascii="Times New Roman" w:hAnsi="Times New Roman" w:cs="Times New Roman"/>
          <w:sz w:val="24"/>
          <w:szCs w:val="24"/>
        </w:rPr>
        <w:softHyphen/>
        <w:t>щении с музыкальным искусством, позитивном ценностном отношении к музыке как важному элементу своей жизни.</w:t>
      </w:r>
    </w:p>
    <w:p w14:paraId="6A0750E8"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Обучающиеся, освоившие основную образовательную программу по предмету «Музыка»:</w:t>
      </w:r>
    </w:p>
    <w:p w14:paraId="35B7C786" w14:textId="77777777" w:rsidR="00BD3C4A" w:rsidRPr="00A5128C" w:rsidRDefault="00BD3C4A" w:rsidP="00DB6403">
      <w:pPr>
        <w:pStyle w:val="22"/>
        <w:numPr>
          <w:ilvl w:val="0"/>
          <w:numId w:val="2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с интересом занимаются музыкой, любят петь, играть на до</w:t>
      </w:r>
      <w:r w:rsidRPr="00A5128C">
        <w:rPr>
          <w:rFonts w:ascii="Times New Roman" w:hAnsi="Times New Roman" w:cs="Times New Roman"/>
          <w:sz w:val="24"/>
          <w:szCs w:val="24"/>
        </w:rPr>
        <w:softHyphen/>
        <w:t>ступных музыкальных инструментах, умеют слушать серьёзную музыку, знают правила поведения в театре, концертном зале;</w:t>
      </w:r>
    </w:p>
    <w:p w14:paraId="666E2C8E"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сознательно стремятся к развитию своих музыкальных способ</w:t>
      </w:r>
      <w:r w:rsidRPr="00A5128C">
        <w:rPr>
          <w:rFonts w:ascii="Times New Roman" w:hAnsi="Times New Roman" w:cs="Times New Roman"/>
          <w:sz w:val="24"/>
          <w:szCs w:val="24"/>
        </w:rPr>
        <w:softHyphen/>
        <w:t>ностей;</w:t>
      </w:r>
    </w:p>
    <w:p w14:paraId="2BB02B5D"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осознают разнообразие форм и направлений музыкального ис</w:t>
      </w:r>
      <w:r w:rsidRPr="00A5128C">
        <w:rPr>
          <w:rFonts w:ascii="Times New Roman" w:hAnsi="Times New Roman" w:cs="Times New Roman"/>
          <w:sz w:val="24"/>
          <w:szCs w:val="24"/>
        </w:rPr>
        <w:softHyphen/>
        <w:t>кусства, могут назвать музыкальные произведения, композиторов, исполнителей, которые им нравятся, аргументировать свой выбор;</w:t>
      </w:r>
    </w:p>
    <w:p w14:paraId="207C5838"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имеют опыт восприятия, исполнения музыки разных жанров, творческой деятельности в различных смежных видах искусства;</w:t>
      </w:r>
    </w:p>
    <w:p w14:paraId="5D51101E"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с уважением относятся к достижениям отечественной музыкаль</w:t>
      </w:r>
      <w:r w:rsidRPr="00A5128C">
        <w:rPr>
          <w:rFonts w:ascii="Times New Roman" w:hAnsi="Times New Roman" w:cs="Times New Roman"/>
          <w:sz w:val="24"/>
          <w:szCs w:val="24"/>
        </w:rPr>
        <w:softHyphen/>
        <w:t>ной культуры;</w:t>
      </w:r>
    </w:p>
    <w:p w14:paraId="09E43C72"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стремятся к расширению своего музыкального кругозора.</w:t>
      </w:r>
    </w:p>
    <w:p w14:paraId="13EFAA53"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6C65DB83" w14:textId="77777777" w:rsidR="00BD3C4A" w:rsidRPr="00A5128C" w:rsidRDefault="00BD3C4A" w:rsidP="00A5128C">
      <w:pPr>
        <w:pStyle w:val="60"/>
        <w:shd w:val="clear" w:color="auto" w:fill="auto"/>
        <w:spacing w:after="0" w:line="240" w:lineRule="auto"/>
        <w:ind w:firstLine="709"/>
        <w:rPr>
          <w:sz w:val="24"/>
          <w:szCs w:val="24"/>
        </w:rPr>
      </w:pPr>
      <w:r w:rsidRPr="00A5128C">
        <w:rPr>
          <w:sz w:val="24"/>
          <w:szCs w:val="24"/>
        </w:rPr>
        <w:t>Модуль № 1 «Музыкальная грамота»:</w:t>
      </w:r>
    </w:p>
    <w:p w14:paraId="1AA3149F"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классифицировать звуки: шумовые и музыкальные, длинные, ко</w:t>
      </w:r>
      <w:r w:rsidRPr="00A5128C">
        <w:rPr>
          <w:rFonts w:ascii="Times New Roman" w:hAnsi="Times New Roman" w:cs="Times New Roman"/>
          <w:sz w:val="24"/>
          <w:szCs w:val="24"/>
        </w:rPr>
        <w:softHyphen/>
        <w:t>роткие, тихие, громкие, низкие, высокие;</w:t>
      </w:r>
    </w:p>
    <w:p w14:paraId="7D5ADE1E"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
    <w:p w14:paraId="2208143E"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различать изобразительные и выразительные интонации, находить признаки сходства и различия музыкальных и речевых интонаций;</w:t>
      </w:r>
    </w:p>
    <w:p w14:paraId="2AFD655E"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различать на слух принципы развития: повтор, контраст, варьи</w:t>
      </w:r>
      <w:r w:rsidRPr="00A5128C">
        <w:rPr>
          <w:rFonts w:ascii="Times New Roman" w:hAnsi="Times New Roman" w:cs="Times New Roman"/>
          <w:sz w:val="24"/>
          <w:szCs w:val="24"/>
        </w:rPr>
        <w:softHyphen/>
        <w:t>рование;</w:t>
      </w:r>
    </w:p>
    <w:p w14:paraId="56268EA1"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14:paraId="203A9B45"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ориентироваться в нотной записи в пределах певческого диапа</w:t>
      </w:r>
      <w:r w:rsidRPr="00A5128C">
        <w:rPr>
          <w:rFonts w:ascii="Times New Roman" w:hAnsi="Times New Roman" w:cs="Times New Roman"/>
          <w:sz w:val="24"/>
          <w:szCs w:val="24"/>
        </w:rPr>
        <w:softHyphen/>
        <w:t>зона;</w:t>
      </w:r>
    </w:p>
    <w:p w14:paraId="0363654F"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исполнять и создавать различные ритмические рисунки;</w:t>
      </w:r>
    </w:p>
    <w:p w14:paraId="173246DE"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исполнять песни с простым мелодическим рисунком.</w:t>
      </w:r>
    </w:p>
    <w:p w14:paraId="7ED56AD7" w14:textId="77777777" w:rsidR="00BD3C4A" w:rsidRPr="00A5128C" w:rsidRDefault="00BD3C4A" w:rsidP="00A5128C">
      <w:pPr>
        <w:pStyle w:val="60"/>
        <w:shd w:val="clear" w:color="auto" w:fill="auto"/>
        <w:spacing w:after="0" w:line="240" w:lineRule="auto"/>
        <w:ind w:firstLine="709"/>
        <w:rPr>
          <w:sz w:val="24"/>
          <w:szCs w:val="24"/>
        </w:rPr>
      </w:pPr>
      <w:r w:rsidRPr="00A5128C">
        <w:rPr>
          <w:sz w:val="24"/>
          <w:szCs w:val="24"/>
        </w:rPr>
        <w:t>Модуль № 2 «Народная музыка России»:</w:t>
      </w:r>
    </w:p>
    <w:p w14:paraId="5C70C326"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 определять принадлежность музыкальных интонаций, изученных произведений </w:t>
      </w:r>
      <w:r w:rsidRPr="00A5128C">
        <w:rPr>
          <w:rFonts w:ascii="Times New Roman" w:hAnsi="Times New Roman" w:cs="Times New Roman"/>
          <w:sz w:val="24"/>
          <w:szCs w:val="24"/>
        </w:rPr>
        <w:lastRenderedPageBreak/>
        <w:t>к родному фольклору, русской музыке, народной музыке различных регионов России;</w:t>
      </w:r>
    </w:p>
    <w:p w14:paraId="6CFB6B2F" w14:textId="77777777" w:rsidR="00BD3C4A" w:rsidRPr="00A5128C" w:rsidRDefault="00BD3C4A" w:rsidP="00DB6403">
      <w:pPr>
        <w:pStyle w:val="22"/>
        <w:numPr>
          <w:ilvl w:val="0"/>
          <w:numId w:val="29"/>
        </w:numPr>
        <w:shd w:val="clear" w:color="auto" w:fill="auto"/>
        <w:tabs>
          <w:tab w:val="left" w:pos="603"/>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определять на слух и называть знакомые народные музыкальные инструменты;</w:t>
      </w:r>
    </w:p>
    <w:p w14:paraId="044BD6E0" w14:textId="77777777" w:rsidR="00BD3C4A" w:rsidRPr="00A5128C" w:rsidRDefault="00BD3C4A" w:rsidP="00DB6403">
      <w:pPr>
        <w:pStyle w:val="22"/>
        <w:numPr>
          <w:ilvl w:val="0"/>
          <w:numId w:val="29"/>
        </w:numPr>
        <w:shd w:val="clear" w:color="auto" w:fill="auto"/>
        <w:tabs>
          <w:tab w:val="left" w:pos="603"/>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группировать народные музыкальные инструменты по принципу звукоизвлечения: духовые, ударные, струнные;</w:t>
      </w:r>
    </w:p>
    <w:p w14:paraId="6C7EF8F5" w14:textId="77777777" w:rsidR="00BD3C4A" w:rsidRPr="00A5128C" w:rsidRDefault="00BD3C4A" w:rsidP="00DB6403">
      <w:pPr>
        <w:pStyle w:val="22"/>
        <w:numPr>
          <w:ilvl w:val="0"/>
          <w:numId w:val="29"/>
        </w:numPr>
        <w:shd w:val="clear" w:color="auto" w:fill="auto"/>
        <w:tabs>
          <w:tab w:val="left" w:pos="603"/>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определять принадлежность музыкальных произведений и их фрагментов к композиторскому или народному творчеству;</w:t>
      </w:r>
    </w:p>
    <w:p w14:paraId="5E21C7F0" w14:textId="77777777" w:rsidR="00BD3C4A" w:rsidRPr="00A5128C" w:rsidRDefault="00BD3C4A" w:rsidP="00DB6403">
      <w:pPr>
        <w:pStyle w:val="22"/>
        <w:numPr>
          <w:ilvl w:val="0"/>
          <w:numId w:val="29"/>
        </w:numPr>
        <w:shd w:val="clear" w:color="auto" w:fill="auto"/>
        <w:tabs>
          <w:tab w:val="left" w:pos="603"/>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различать манеру пения, инструментального исполнения, типы солистов и коллективов — народных и академических;</w:t>
      </w:r>
    </w:p>
    <w:p w14:paraId="5100229F" w14:textId="77777777" w:rsidR="00BD3C4A" w:rsidRPr="00A5128C" w:rsidRDefault="00BD3C4A" w:rsidP="00DB6403">
      <w:pPr>
        <w:pStyle w:val="22"/>
        <w:numPr>
          <w:ilvl w:val="0"/>
          <w:numId w:val="29"/>
        </w:numPr>
        <w:shd w:val="clear" w:color="auto" w:fill="auto"/>
        <w:tabs>
          <w:tab w:val="left" w:pos="603"/>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создавать ритмический аккомпанемент на ударных инструментах при исполнении народной песни;</w:t>
      </w:r>
    </w:p>
    <w:p w14:paraId="0D3CFED6" w14:textId="77777777" w:rsidR="00BD3C4A" w:rsidRPr="00A5128C" w:rsidRDefault="00BD3C4A" w:rsidP="00DB6403">
      <w:pPr>
        <w:pStyle w:val="22"/>
        <w:numPr>
          <w:ilvl w:val="0"/>
          <w:numId w:val="29"/>
        </w:numPr>
        <w:shd w:val="clear" w:color="auto" w:fill="auto"/>
        <w:tabs>
          <w:tab w:val="left" w:pos="603"/>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исполнять народные произведения различных жанров с сопро</w:t>
      </w:r>
      <w:r w:rsidRPr="00A5128C">
        <w:rPr>
          <w:rFonts w:ascii="Times New Roman" w:hAnsi="Times New Roman" w:cs="Times New Roman"/>
          <w:sz w:val="24"/>
          <w:szCs w:val="24"/>
        </w:rPr>
        <w:softHyphen/>
        <w:t>вождением и без сопровождения;</w:t>
      </w:r>
    </w:p>
    <w:p w14:paraId="78091FBF" w14:textId="77777777" w:rsidR="00BD3C4A" w:rsidRPr="00A5128C" w:rsidRDefault="00BD3C4A" w:rsidP="00DB6403">
      <w:pPr>
        <w:pStyle w:val="22"/>
        <w:numPr>
          <w:ilvl w:val="0"/>
          <w:numId w:val="29"/>
        </w:numPr>
        <w:shd w:val="clear" w:color="auto" w:fill="auto"/>
        <w:tabs>
          <w:tab w:val="left" w:pos="603"/>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участвовать в коллективной игре/импровизации (вокальной, ин</w:t>
      </w:r>
      <w:r w:rsidRPr="00A5128C">
        <w:rPr>
          <w:rFonts w:ascii="Times New Roman" w:hAnsi="Times New Roman" w:cs="Times New Roman"/>
          <w:sz w:val="24"/>
          <w:szCs w:val="24"/>
        </w:rPr>
        <w:softHyphen/>
        <w:t>струментальной, танцевальной) на основе освоенных фольклорных жанров.</w:t>
      </w:r>
    </w:p>
    <w:p w14:paraId="1113D195" w14:textId="77777777" w:rsidR="00BD3C4A" w:rsidRPr="00A5128C" w:rsidRDefault="00BD3C4A" w:rsidP="00A5128C">
      <w:pPr>
        <w:pStyle w:val="60"/>
        <w:shd w:val="clear" w:color="auto" w:fill="auto"/>
        <w:spacing w:after="0" w:line="240" w:lineRule="auto"/>
        <w:ind w:firstLine="709"/>
        <w:rPr>
          <w:sz w:val="24"/>
          <w:szCs w:val="24"/>
        </w:rPr>
      </w:pPr>
      <w:r w:rsidRPr="00A5128C">
        <w:rPr>
          <w:sz w:val="24"/>
          <w:szCs w:val="24"/>
        </w:rPr>
        <w:t>Модуль № 3 «Музыка народов мира»:</w:t>
      </w:r>
    </w:p>
    <w:p w14:paraId="405C09E2" w14:textId="77777777" w:rsidR="00BD3C4A" w:rsidRPr="00A5128C" w:rsidRDefault="00BD3C4A" w:rsidP="00DB6403">
      <w:pPr>
        <w:pStyle w:val="22"/>
        <w:numPr>
          <w:ilvl w:val="0"/>
          <w:numId w:val="29"/>
        </w:numPr>
        <w:shd w:val="clear" w:color="auto" w:fill="auto"/>
        <w:tabs>
          <w:tab w:val="left" w:pos="603"/>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различать на слух и исполнять произведения народной и компо</w:t>
      </w:r>
      <w:r w:rsidRPr="00A5128C">
        <w:rPr>
          <w:rFonts w:ascii="Times New Roman" w:hAnsi="Times New Roman" w:cs="Times New Roman"/>
          <w:sz w:val="24"/>
          <w:szCs w:val="24"/>
        </w:rPr>
        <w:softHyphen/>
        <w:t>зиторской музыки других стран;</w:t>
      </w:r>
    </w:p>
    <w:p w14:paraId="25F40B41" w14:textId="77777777" w:rsidR="00BD3C4A" w:rsidRPr="00A5128C" w:rsidRDefault="00BD3C4A" w:rsidP="00DB6403">
      <w:pPr>
        <w:pStyle w:val="22"/>
        <w:numPr>
          <w:ilvl w:val="0"/>
          <w:numId w:val="29"/>
        </w:numPr>
        <w:shd w:val="clear" w:color="auto" w:fill="auto"/>
        <w:tabs>
          <w:tab w:val="left" w:pos="603"/>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определять на слух принадлежность народных музыкальных ин</w:t>
      </w:r>
      <w:r w:rsidRPr="00A5128C">
        <w:rPr>
          <w:rFonts w:ascii="Times New Roman" w:hAnsi="Times New Roman" w:cs="Times New Roman"/>
          <w:sz w:val="24"/>
          <w:szCs w:val="24"/>
        </w:rPr>
        <w:softHyphen/>
        <w:t>струментов к группам духовых, струнных, ударно-шумовых ин</w:t>
      </w:r>
      <w:r w:rsidRPr="00A5128C">
        <w:rPr>
          <w:rFonts w:ascii="Times New Roman" w:hAnsi="Times New Roman" w:cs="Times New Roman"/>
          <w:sz w:val="24"/>
          <w:szCs w:val="24"/>
        </w:rPr>
        <w:softHyphen/>
        <w:t>струментов;</w:t>
      </w:r>
    </w:p>
    <w:p w14:paraId="1E608286" w14:textId="77777777" w:rsidR="00BD3C4A" w:rsidRPr="00A5128C" w:rsidRDefault="00BD3C4A" w:rsidP="00DB6403">
      <w:pPr>
        <w:pStyle w:val="22"/>
        <w:numPr>
          <w:ilvl w:val="0"/>
          <w:numId w:val="29"/>
        </w:numPr>
        <w:shd w:val="clear" w:color="auto" w:fill="auto"/>
        <w:tabs>
          <w:tab w:val="left" w:pos="603"/>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различать на слух и называть фольклорные элементы музыки разных народов мира в сочинениях профессиональных компози</w:t>
      </w:r>
      <w:r w:rsidRPr="00A5128C">
        <w:rPr>
          <w:rFonts w:ascii="Times New Roman" w:hAnsi="Times New Roman" w:cs="Times New Roman"/>
          <w:sz w:val="24"/>
          <w:szCs w:val="24"/>
        </w:rPr>
        <w:softHyphen/>
        <w:t>торов (из числа изученных культурно-национальных традиций и жанров);</w:t>
      </w:r>
    </w:p>
    <w:p w14:paraId="777C1436" w14:textId="77777777" w:rsidR="00BD3C4A" w:rsidRPr="00A5128C" w:rsidRDefault="00BD3C4A" w:rsidP="00DB6403">
      <w:pPr>
        <w:pStyle w:val="22"/>
        <w:numPr>
          <w:ilvl w:val="0"/>
          <w:numId w:val="29"/>
        </w:numPr>
        <w:shd w:val="clear" w:color="auto" w:fill="auto"/>
        <w:tabs>
          <w:tab w:val="left" w:pos="603"/>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различать и характеризовать фольклорные жанры музыки (пе</w:t>
      </w:r>
      <w:r w:rsidRPr="00A5128C">
        <w:rPr>
          <w:rFonts w:ascii="Times New Roman" w:hAnsi="Times New Roman" w:cs="Times New Roman"/>
          <w:sz w:val="24"/>
          <w:szCs w:val="24"/>
        </w:rPr>
        <w:softHyphen/>
        <w:t>сенные, танцевальные), вычленять и называть типичные жанро</w:t>
      </w:r>
      <w:r w:rsidRPr="00A5128C">
        <w:rPr>
          <w:rFonts w:ascii="Times New Roman" w:hAnsi="Times New Roman" w:cs="Times New Roman"/>
          <w:sz w:val="24"/>
          <w:szCs w:val="24"/>
        </w:rPr>
        <w:softHyphen/>
        <w:t>вые признаки.</w:t>
      </w:r>
    </w:p>
    <w:p w14:paraId="6E204B08" w14:textId="77777777" w:rsidR="00BD3C4A" w:rsidRPr="00A5128C" w:rsidRDefault="00BD3C4A" w:rsidP="00A5128C">
      <w:pPr>
        <w:pStyle w:val="60"/>
        <w:shd w:val="clear" w:color="auto" w:fill="auto"/>
        <w:spacing w:after="0" w:line="240" w:lineRule="auto"/>
        <w:ind w:firstLine="709"/>
        <w:rPr>
          <w:sz w:val="24"/>
          <w:szCs w:val="24"/>
        </w:rPr>
      </w:pPr>
      <w:r w:rsidRPr="00A5128C">
        <w:rPr>
          <w:sz w:val="24"/>
          <w:szCs w:val="24"/>
        </w:rPr>
        <w:t>Модуль № 4 «Духовная музыка»:</w:t>
      </w:r>
    </w:p>
    <w:p w14:paraId="67EB7601" w14:textId="77777777" w:rsidR="00BD3C4A" w:rsidRPr="00A5128C" w:rsidRDefault="00BD3C4A" w:rsidP="00DB6403">
      <w:pPr>
        <w:pStyle w:val="22"/>
        <w:numPr>
          <w:ilvl w:val="0"/>
          <w:numId w:val="29"/>
        </w:numPr>
        <w:shd w:val="clear" w:color="auto" w:fill="auto"/>
        <w:tabs>
          <w:tab w:val="left" w:pos="603"/>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определять характер, настроение музыкальных произведений духовной музыки, характеризовать её жизненное предназначение;</w:t>
      </w:r>
    </w:p>
    <w:p w14:paraId="4F1AE731" w14:textId="77777777" w:rsidR="00BD3C4A" w:rsidRPr="00A5128C" w:rsidRDefault="00BD3C4A" w:rsidP="00DB6403">
      <w:pPr>
        <w:pStyle w:val="22"/>
        <w:numPr>
          <w:ilvl w:val="0"/>
          <w:numId w:val="29"/>
        </w:numPr>
        <w:shd w:val="clear" w:color="auto" w:fill="auto"/>
        <w:tabs>
          <w:tab w:val="left" w:pos="603"/>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исполнять доступные образцы духовной музыки;</w:t>
      </w:r>
    </w:p>
    <w:p w14:paraId="308C5904" w14:textId="77777777" w:rsidR="004878B2" w:rsidRDefault="00BD3C4A" w:rsidP="00DB6403">
      <w:pPr>
        <w:pStyle w:val="22"/>
        <w:numPr>
          <w:ilvl w:val="0"/>
          <w:numId w:val="29"/>
        </w:numPr>
        <w:shd w:val="clear" w:color="auto" w:fill="auto"/>
        <w:tabs>
          <w:tab w:val="left" w:pos="603"/>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уметь рассказывать об особенностях исполнения, традициях зву</w:t>
      </w:r>
      <w:r w:rsidRPr="00A5128C">
        <w:rPr>
          <w:rFonts w:ascii="Times New Roman" w:hAnsi="Times New Roman" w:cs="Times New Roman"/>
          <w:sz w:val="24"/>
          <w:szCs w:val="24"/>
        </w:rPr>
        <w:softHyphen/>
        <w:t>чания духовной музыки Русской православной церкви (вариа</w:t>
      </w:r>
      <w:r w:rsidRPr="00A5128C">
        <w:rPr>
          <w:rFonts w:ascii="Times New Roman" w:hAnsi="Times New Roman" w:cs="Times New Roman"/>
          <w:sz w:val="24"/>
          <w:szCs w:val="24"/>
        </w:rPr>
        <w:softHyphen/>
        <w:t>тивно: других конфессий согласно региональной религиозной традиции).</w:t>
      </w:r>
    </w:p>
    <w:p w14:paraId="45C70A95" w14:textId="0DD49CB4" w:rsidR="00BD3C4A" w:rsidRPr="00A5128C" w:rsidRDefault="00BD3C4A" w:rsidP="00DB6403">
      <w:pPr>
        <w:pStyle w:val="22"/>
        <w:numPr>
          <w:ilvl w:val="0"/>
          <w:numId w:val="29"/>
        </w:numPr>
        <w:shd w:val="clear" w:color="auto" w:fill="auto"/>
        <w:tabs>
          <w:tab w:val="left" w:pos="603"/>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 xml:space="preserve"> на слух произведения классической музыки, называть автора и произведение, исполнительский состав;</w:t>
      </w:r>
    </w:p>
    <w:p w14:paraId="7FEDCAF2"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14:paraId="608F976E"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различать концертные жанры по особенностям исполнения (ка</w:t>
      </w:r>
      <w:r w:rsidRPr="00A5128C">
        <w:rPr>
          <w:rFonts w:ascii="Times New Roman" w:hAnsi="Times New Roman" w:cs="Times New Roman"/>
          <w:sz w:val="24"/>
          <w:szCs w:val="24"/>
        </w:rPr>
        <w:softHyphen/>
        <w:t>мерные и симфонические, вокальные и инструментальные), знать их разновидности, приводить примеры;</w:t>
      </w:r>
    </w:p>
    <w:p w14:paraId="7FB137FD"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исполнять (в том числе фрагментарно, отдельными темами) со</w:t>
      </w:r>
      <w:r w:rsidRPr="00A5128C">
        <w:rPr>
          <w:rFonts w:ascii="Times New Roman" w:hAnsi="Times New Roman" w:cs="Times New Roman"/>
          <w:sz w:val="24"/>
          <w:szCs w:val="24"/>
        </w:rPr>
        <w:softHyphen/>
        <w:t>чинения композиторов-классиков;</w:t>
      </w:r>
    </w:p>
    <w:p w14:paraId="4CBDEDBB"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воспринимать музыку в соответствии с её настроением, характе</w:t>
      </w:r>
      <w:r w:rsidRPr="00A5128C">
        <w:rPr>
          <w:rFonts w:ascii="Times New Roman" w:hAnsi="Times New Roman" w:cs="Times New Roman"/>
          <w:sz w:val="24"/>
          <w:szCs w:val="24"/>
        </w:rPr>
        <w:softHyphen/>
        <w:t>ром, осознавать эмоции и чувства, вызванные музыкальным зву</w:t>
      </w:r>
      <w:r w:rsidRPr="00A5128C">
        <w:rPr>
          <w:rFonts w:ascii="Times New Roman" w:hAnsi="Times New Roman" w:cs="Times New Roman"/>
          <w:sz w:val="24"/>
          <w:szCs w:val="24"/>
        </w:rPr>
        <w:softHyphen/>
        <w:t>чанием, уметь кратко описать свои впечатления от музыкального восприятия;</w:t>
      </w:r>
    </w:p>
    <w:p w14:paraId="2D55EC7C"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характеризовать выразительные средства, использованные ком</w:t>
      </w:r>
      <w:r w:rsidRPr="00A5128C">
        <w:rPr>
          <w:rFonts w:ascii="Times New Roman" w:hAnsi="Times New Roman" w:cs="Times New Roman"/>
          <w:sz w:val="24"/>
          <w:szCs w:val="24"/>
        </w:rPr>
        <w:softHyphen/>
        <w:t>позитором для создания музыкального образа;</w:t>
      </w:r>
    </w:p>
    <w:p w14:paraId="545E2ACF"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соотносить музыкальные произведения с произведениями живо</w:t>
      </w:r>
      <w:r w:rsidRPr="00A5128C">
        <w:rPr>
          <w:rFonts w:ascii="Times New Roman" w:hAnsi="Times New Roman" w:cs="Times New Roman"/>
          <w:sz w:val="24"/>
          <w:szCs w:val="24"/>
        </w:rPr>
        <w:softHyphen/>
        <w:t>писи, литературы на основе сходства настроения, характера, комплекса выразительных средств.</w:t>
      </w:r>
    </w:p>
    <w:p w14:paraId="3B9D3844" w14:textId="77777777" w:rsidR="00BD3C4A" w:rsidRPr="00A5128C" w:rsidRDefault="00BD3C4A" w:rsidP="00A5128C">
      <w:pPr>
        <w:pStyle w:val="60"/>
        <w:shd w:val="clear" w:color="auto" w:fill="auto"/>
        <w:spacing w:after="0" w:line="240" w:lineRule="auto"/>
        <w:ind w:firstLine="709"/>
        <w:rPr>
          <w:sz w:val="24"/>
          <w:szCs w:val="24"/>
        </w:rPr>
      </w:pPr>
      <w:r w:rsidRPr="00A5128C">
        <w:rPr>
          <w:sz w:val="24"/>
          <w:szCs w:val="24"/>
        </w:rPr>
        <w:t>Модуль № 6 «Современная музыкальная культура»:</w:t>
      </w:r>
    </w:p>
    <w:p w14:paraId="19846637"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иметь представление о разнообразии современной музыкальной культуры, стремиться к расширению музыкального кругозора;</w:t>
      </w:r>
    </w:p>
    <w:p w14:paraId="075219D6"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 xml:space="preserve">различать и определять на слух принадлежность музыкальных произведений, </w:t>
      </w:r>
      <w:r w:rsidRPr="00A5128C">
        <w:rPr>
          <w:rFonts w:ascii="Times New Roman" w:hAnsi="Times New Roman" w:cs="Times New Roman"/>
          <w:sz w:val="24"/>
          <w:szCs w:val="24"/>
        </w:rPr>
        <w:lastRenderedPageBreak/>
        <w:t>исполнительского стиля к различным направле</w:t>
      </w:r>
      <w:r w:rsidRPr="00A5128C">
        <w:rPr>
          <w:rFonts w:ascii="Times New Roman" w:hAnsi="Times New Roman" w:cs="Times New Roman"/>
          <w:sz w:val="24"/>
          <w:szCs w:val="24"/>
        </w:rPr>
        <w:softHyphen/>
        <w:t>ниям современной музыки (в том числе эстрады, мюзикла, джаза и др.);</w:t>
      </w:r>
    </w:p>
    <w:p w14:paraId="73B5CFA6"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анализировать, называть музыкально-выразительные средства, определяющие основной характер, настроение музыки, созна</w:t>
      </w:r>
      <w:r w:rsidRPr="00A5128C">
        <w:rPr>
          <w:rFonts w:ascii="Times New Roman" w:hAnsi="Times New Roman" w:cs="Times New Roman"/>
          <w:sz w:val="24"/>
          <w:szCs w:val="24"/>
        </w:rPr>
        <w:softHyphen/>
        <w:t>тельно пользоваться музыкально-выразительными средствами при исполнении;</w:t>
      </w:r>
    </w:p>
    <w:p w14:paraId="20EC1A41"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исполнять современные музыкальные произведения, соблюдая певческую культуру звука.</w:t>
      </w:r>
    </w:p>
    <w:p w14:paraId="1CB7E856"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определять и называть особенности музыкально-сценических жанров (опера, балет, оперетта, мюзикл);</w:t>
      </w:r>
    </w:p>
    <w:p w14:paraId="5658F1F9"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различать отдельные номера музыкального спектакля (ария, хор, увертюра и т. д.), узнавать на слух и называть освоенные музы</w:t>
      </w:r>
      <w:r w:rsidRPr="00A5128C">
        <w:rPr>
          <w:rFonts w:ascii="Times New Roman" w:hAnsi="Times New Roman" w:cs="Times New Roman"/>
          <w:sz w:val="24"/>
          <w:szCs w:val="24"/>
        </w:rPr>
        <w:softHyphen/>
        <w:t>кальные произведения (фрагменты) и их авторов;</w:t>
      </w:r>
    </w:p>
    <w:p w14:paraId="2D47C948"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различать виды музыкальных коллективов (ансамблей, оркестров, хоров), тембры человеческих голосов и музыкальных инстру</w:t>
      </w:r>
      <w:r w:rsidRPr="00A5128C">
        <w:rPr>
          <w:rFonts w:ascii="Times New Roman" w:hAnsi="Times New Roman" w:cs="Times New Roman"/>
          <w:sz w:val="24"/>
          <w:szCs w:val="24"/>
        </w:rPr>
        <w:softHyphen/>
        <w:t>ментов, уметь определять их на слух;</w:t>
      </w:r>
    </w:p>
    <w:p w14:paraId="3601913E"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14:paraId="752DD94D" w14:textId="77777777" w:rsidR="00BD3C4A" w:rsidRPr="00A5128C" w:rsidRDefault="00BD3C4A" w:rsidP="00A5128C">
      <w:pPr>
        <w:pStyle w:val="60"/>
        <w:shd w:val="clear" w:color="auto" w:fill="auto"/>
        <w:spacing w:after="0" w:line="240" w:lineRule="auto"/>
        <w:ind w:firstLine="709"/>
        <w:rPr>
          <w:sz w:val="24"/>
          <w:szCs w:val="24"/>
        </w:rPr>
      </w:pPr>
      <w:r w:rsidRPr="00A5128C">
        <w:rPr>
          <w:sz w:val="24"/>
          <w:szCs w:val="24"/>
        </w:rPr>
        <w:t>Модуль № 8 «Музыка в жизни человека»:</w:t>
      </w:r>
    </w:p>
    <w:p w14:paraId="7AF660BF"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w:t>
      </w:r>
      <w:r w:rsidRPr="00A5128C">
        <w:rPr>
          <w:rFonts w:ascii="Times New Roman" w:hAnsi="Times New Roman" w:cs="Times New Roman"/>
          <w:sz w:val="24"/>
          <w:szCs w:val="24"/>
        </w:rPr>
        <w:softHyphen/>
        <w:t>роды, выражающие разнообразные эмоции, чувства и настроения;</w:t>
      </w:r>
    </w:p>
    <w:p w14:paraId="58EA704D"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воспринимать музыкальное искусство как отражение многооб</w:t>
      </w:r>
      <w:r w:rsidRPr="00A5128C">
        <w:rPr>
          <w:rFonts w:ascii="Times New Roman" w:hAnsi="Times New Roman" w:cs="Times New Roman"/>
          <w:sz w:val="24"/>
          <w:szCs w:val="24"/>
        </w:rPr>
        <w:softHyphen/>
        <w:t>разия жизни, различать обобщённые жанровые сферы: напев</w:t>
      </w:r>
      <w:r w:rsidRPr="00A5128C">
        <w:rPr>
          <w:rFonts w:ascii="Times New Roman" w:hAnsi="Times New Roman" w:cs="Times New Roman"/>
          <w:sz w:val="24"/>
          <w:szCs w:val="24"/>
        </w:rPr>
        <w:softHyphen/>
        <w:t>ность (лирика), танцевальность и маршевость (связь с движе</w:t>
      </w:r>
      <w:r w:rsidRPr="00A5128C">
        <w:rPr>
          <w:rFonts w:ascii="Times New Roman" w:hAnsi="Times New Roman" w:cs="Times New Roman"/>
          <w:sz w:val="24"/>
          <w:szCs w:val="24"/>
        </w:rPr>
        <w:softHyphen/>
        <w:t>нием), декламационность, эпос (связь со словом);</w:t>
      </w:r>
    </w:p>
    <w:p w14:paraId="34E32FFC"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осознавать собственные чувства и мысли, эстетические пережи</w:t>
      </w:r>
      <w:r w:rsidRPr="00A5128C">
        <w:rPr>
          <w:rFonts w:ascii="Times New Roman" w:hAnsi="Times New Roman" w:cs="Times New Roman"/>
          <w:sz w:val="24"/>
          <w:szCs w:val="24"/>
        </w:rPr>
        <w:softHyphen/>
        <w:t>вания, замечать прекрасное в окружающем мире и в человеке, стремиться к развитию и удовлетворению эстетических потреб</w:t>
      </w:r>
      <w:r w:rsidRPr="00A5128C">
        <w:rPr>
          <w:rFonts w:ascii="Times New Roman" w:hAnsi="Times New Roman" w:cs="Times New Roman"/>
          <w:sz w:val="24"/>
          <w:szCs w:val="24"/>
        </w:rPr>
        <w:softHyphen/>
        <w:t>ностей.</w:t>
      </w:r>
    </w:p>
    <w:p w14:paraId="0AB4B39D"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Каждый модуль состоит из нескольких тематических блоков, с ука</w:t>
      </w:r>
      <w:r w:rsidRPr="00A5128C">
        <w:rPr>
          <w:rFonts w:ascii="Times New Roman" w:hAnsi="Times New Roman" w:cs="Times New Roman"/>
          <w:sz w:val="24"/>
          <w:szCs w:val="24"/>
        </w:rPr>
        <w:softHyphen/>
        <w:t>занием примерного количества учебного времени. Для удобства вариа</w:t>
      </w:r>
      <w:r w:rsidRPr="00A5128C">
        <w:rPr>
          <w:rFonts w:ascii="Times New Roman" w:hAnsi="Times New Roman" w:cs="Times New Roman"/>
          <w:sz w:val="24"/>
          <w:szCs w:val="24"/>
        </w:rPr>
        <w:softHyphen/>
        <w:t>тивного распределения в рамках календарно-тематического планирова</w:t>
      </w:r>
      <w:r w:rsidRPr="00A5128C">
        <w:rPr>
          <w:rFonts w:ascii="Times New Roman" w:hAnsi="Times New Roman" w:cs="Times New Roman"/>
          <w:sz w:val="24"/>
          <w:szCs w:val="24"/>
        </w:rPr>
        <w:softHyphen/>
        <w:t>ния они имеют буквенную маркировку (А, Б, В, Г). Модульный принцип допускает перестановку блоков (например: А, В, Б, Г); перераспределе</w:t>
      </w:r>
      <w:r w:rsidRPr="00A5128C">
        <w:rPr>
          <w:rFonts w:ascii="Times New Roman" w:hAnsi="Times New Roman" w:cs="Times New Roman"/>
          <w:sz w:val="24"/>
          <w:szCs w:val="24"/>
        </w:rPr>
        <w:softHyphen/>
        <w:t>ние количества учебных часов между блоками.</w:t>
      </w:r>
    </w:p>
    <w:p w14:paraId="515B3213"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sectPr w:rsidR="00BD3C4A" w:rsidRPr="00A5128C" w:rsidSect="00A5128C">
          <w:headerReference w:type="even" r:id="rId26"/>
          <w:headerReference w:type="default" r:id="rId27"/>
          <w:footerReference w:type="even" r:id="rId28"/>
          <w:footerReference w:type="default" r:id="rId29"/>
          <w:headerReference w:type="first" r:id="rId30"/>
          <w:footerReference w:type="first" r:id="rId31"/>
          <w:pgSz w:w="11900" w:h="16840" w:code="9"/>
          <w:pgMar w:top="1134" w:right="850" w:bottom="1134" w:left="1701" w:header="0" w:footer="3" w:gutter="0"/>
          <w:cols w:space="720"/>
          <w:noEndnote/>
          <w:titlePg/>
          <w:docGrid w:linePitch="360"/>
        </w:sectPr>
      </w:pPr>
      <w:r w:rsidRPr="00A5128C">
        <w:rPr>
          <w:rFonts w:ascii="Times New Roman" w:hAnsi="Times New Roman" w:cs="Times New Roman"/>
          <w:sz w:val="24"/>
          <w:szCs w:val="24"/>
        </w:rPr>
        <w:t>Вариативная компоновка тематических блоков позволяет суще</w:t>
      </w:r>
      <w:r w:rsidRPr="00A5128C">
        <w:rPr>
          <w:rFonts w:ascii="Times New Roman" w:hAnsi="Times New Roman" w:cs="Times New Roman"/>
          <w:sz w:val="24"/>
          <w:szCs w:val="24"/>
        </w:rPr>
        <w:softHyphen/>
        <w:t>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w:t>
      </w:r>
    </w:p>
    <w:p w14:paraId="329CEAE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lastRenderedPageBreak/>
        <w:t>тельности образовательной организации (п. 23 ФГОС НОО). Виды де</w:t>
      </w:r>
      <w:r w:rsidRPr="00A5128C">
        <w:rPr>
          <w:rFonts w:ascii="Times New Roman" w:hAnsi="Times New Roman" w:cs="Times New Roman"/>
          <w:sz w:val="24"/>
          <w:szCs w:val="24"/>
        </w:rPr>
        <w:softHyphen/>
        <w:t>ятельности, которые может использовать в том числе (но не исключи</w:t>
      </w:r>
      <w:r w:rsidRPr="00A5128C">
        <w:rPr>
          <w:rFonts w:ascii="Times New Roman" w:hAnsi="Times New Roman" w:cs="Times New Roman"/>
          <w:sz w:val="24"/>
          <w:szCs w:val="24"/>
        </w:rPr>
        <w:softHyphen/>
        <w:t xml:space="preserve">тельно) учитель для планирования внеурочной, внеклассной работы, обозначены в подразделе </w:t>
      </w:r>
      <w:r w:rsidRPr="00A5128C">
        <w:rPr>
          <w:rStyle w:val="24"/>
          <w:rFonts w:eastAsia="Calibri"/>
          <w:sz w:val="24"/>
          <w:szCs w:val="24"/>
        </w:rPr>
        <w:t>«На выбор или факультативно</w:t>
      </w:r>
      <w:r w:rsidRPr="00A5128C">
        <w:rPr>
          <w:rFonts w:ascii="Times New Roman" w:hAnsi="Times New Roman" w:cs="Times New Roman"/>
          <w:sz w:val="24"/>
          <w:szCs w:val="24"/>
        </w:rPr>
        <w:t>».</w:t>
      </w:r>
    </w:p>
    <w:p w14:paraId="48EC7E41" w14:textId="77777777" w:rsidR="00BD3C4A" w:rsidRPr="00A5128C" w:rsidRDefault="00BD3C4A" w:rsidP="00A5128C">
      <w:pPr>
        <w:pStyle w:val="320"/>
        <w:keepNext/>
        <w:keepLines/>
        <w:shd w:val="clear" w:color="auto" w:fill="auto"/>
        <w:spacing w:after="0" w:line="240" w:lineRule="auto"/>
        <w:ind w:firstLine="709"/>
        <w:rPr>
          <w:rFonts w:ascii="Times New Roman" w:hAnsi="Times New Roman" w:cs="Times New Roman"/>
          <w:sz w:val="24"/>
          <w:szCs w:val="24"/>
        </w:rPr>
      </w:pPr>
    </w:p>
    <w:p w14:paraId="33B45164" w14:textId="77777777" w:rsidR="00BD3C4A" w:rsidRPr="00A5128C" w:rsidRDefault="00BD3C4A" w:rsidP="004878B2">
      <w:pPr>
        <w:pStyle w:val="320"/>
        <w:keepNext/>
        <w:keepLines/>
        <w:shd w:val="clear" w:color="auto" w:fill="auto"/>
        <w:spacing w:after="0" w:line="240" w:lineRule="auto"/>
        <w:ind w:firstLine="709"/>
        <w:jc w:val="center"/>
        <w:rPr>
          <w:rFonts w:ascii="Times New Roman" w:hAnsi="Times New Roman" w:cs="Times New Roman"/>
          <w:b/>
          <w:sz w:val="24"/>
          <w:szCs w:val="24"/>
        </w:rPr>
      </w:pPr>
      <w:r w:rsidRPr="00A5128C">
        <w:rPr>
          <w:rFonts w:ascii="Times New Roman" w:hAnsi="Times New Roman" w:cs="Times New Roman"/>
          <w:b/>
          <w:sz w:val="24"/>
          <w:szCs w:val="24"/>
        </w:rPr>
        <w:t>ТЕХНОЛОГИЯ</w:t>
      </w:r>
    </w:p>
    <w:p w14:paraId="27A331A3" w14:textId="77777777" w:rsidR="00BD3C4A" w:rsidRPr="00A5128C" w:rsidRDefault="00BD3C4A" w:rsidP="004878B2">
      <w:pPr>
        <w:pStyle w:val="320"/>
        <w:keepNext/>
        <w:keepLines/>
        <w:shd w:val="clear" w:color="auto" w:fill="auto"/>
        <w:spacing w:after="0" w:line="240" w:lineRule="auto"/>
        <w:ind w:firstLine="709"/>
        <w:jc w:val="center"/>
        <w:rPr>
          <w:rFonts w:ascii="Times New Roman" w:hAnsi="Times New Roman" w:cs="Times New Roman"/>
          <w:b/>
          <w:sz w:val="24"/>
          <w:szCs w:val="24"/>
        </w:rPr>
      </w:pPr>
      <w:bookmarkStart w:id="157" w:name="bookmark171"/>
      <w:r w:rsidRPr="00A5128C">
        <w:rPr>
          <w:rFonts w:ascii="Times New Roman" w:hAnsi="Times New Roman" w:cs="Times New Roman"/>
          <w:b/>
          <w:sz w:val="24"/>
          <w:szCs w:val="24"/>
        </w:rPr>
        <w:t>ПОЯСНИТЕЛЬНАЯ ЗАПИСКА</w:t>
      </w:r>
      <w:bookmarkEnd w:id="157"/>
    </w:p>
    <w:p w14:paraId="3AB3F88E"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Программа по учебному предмету «Технология» включает: поясни</w:t>
      </w:r>
      <w:r w:rsidRPr="00A5128C">
        <w:rPr>
          <w:rFonts w:ascii="Times New Roman" w:hAnsi="Times New Roman" w:cs="Times New Roman"/>
          <w:sz w:val="24"/>
          <w:szCs w:val="24"/>
        </w:rPr>
        <w:softHyphen/>
        <w:t>тельную записку, содержание обучения, планируемые результаты освоения программы учебного предмета, тематическое планирование.</w:t>
      </w:r>
    </w:p>
    <w:p w14:paraId="25533E39"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w:t>
      </w:r>
      <w:r w:rsidRPr="00A5128C">
        <w:rPr>
          <w:rFonts w:ascii="Times New Roman" w:hAnsi="Times New Roman" w:cs="Times New Roman"/>
          <w:sz w:val="24"/>
          <w:szCs w:val="24"/>
        </w:rPr>
        <w:softHyphen/>
        <w:t>скому планированию.</w:t>
      </w:r>
    </w:p>
    <w:p w14:paraId="0586D3FF"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Содержание обучения раскрывается через модули, которые предла</w:t>
      </w:r>
      <w:r w:rsidRPr="00A5128C">
        <w:rPr>
          <w:rFonts w:ascii="Times New Roman" w:hAnsi="Times New Roman" w:cs="Times New Roman"/>
          <w:sz w:val="24"/>
          <w:szCs w:val="24"/>
        </w:rPr>
        <w:softHyphen/>
        <w:t>гаются для обязательного изучения в каждом классе начальной школы. Приведён перечень универсальных учебных действий — познаватель</w:t>
      </w:r>
      <w:r w:rsidRPr="00A5128C">
        <w:rPr>
          <w:rFonts w:ascii="Times New Roman" w:hAnsi="Times New Roman" w:cs="Times New Roman"/>
          <w:sz w:val="24"/>
          <w:szCs w:val="24"/>
        </w:rPr>
        <w:softHyphen/>
        <w:t>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w:t>
      </w:r>
      <w:r w:rsidRPr="00A5128C">
        <w:rPr>
          <w:rFonts w:ascii="Times New Roman" w:hAnsi="Times New Roman" w:cs="Times New Roman"/>
          <w:sz w:val="24"/>
          <w:szCs w:val="24"/>
        </w:rPr>
        <w:softHyphen/>
        <w:t>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14:paraId="207F9576"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Планируемые результаты включают личностные, метапредметные результаты за период обучения, а также предметные достижения млад</w:t>
      </w:r>
      <w:r w:rsidRPr="00A5128C">
        <w:rPr>
          <w:rFonts w:ascii="Times New Roman" w:hAnsi="Times New Roman" w:cs="Times New Roman"/>
          <w:sz w:val="24"/>
          <w:szCs w:val="24"/>
        </w:rPr>
        <w:softHyphen/>
        <w:t>шего школьника за каждый год обучения в начальной школе.</w:t>
      </w:r>
    </w:p>
    <w:p w14:paraId="59958FB4"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дифференцированного обучения.</w:t>
      </w:r>
    </w:p>
    <w:p w14:paraId="59B6E34D" w14:textId="77777777" w:rsidR="00BD3C4A" w:rsidRPr="00A5128C" w:rsidRDefault="00BD3C4A" w:rsidP="00A5128C">
      <w:pPr>
        <w:pStyle w:val="22"/>
        <w:shd w:val="clear" w:color="auto" w:fill="auto"/>
        <w:spacing w:line="240" w:lineRule="auto"/>
        <w:ind w:firstLine="709"/>
        <w:rPr>
          <w:rFonts w:ascii="Times New Roman" w:hAnsi="Times New Roman" w:cs="Times New Roman"/>
          <w:b/>
          <w:sz w:val="24"/>
          <w:szCs w:val="24"/>
        </w:rPr>
      </w:pPr>
      <w:r w:rsidRPr="00A5128C">
        <w:rPr>
          <w:rFonts w:ascii="Times New Roman" w:hAnsi="Times New Roman" w:cs="Times New Roman"/>
          <w:sz w:val="24"/>
          <w:szCs w:val="24"/>
        </w:rPr>
        <w:t xml:space="preserve">Общая характеристика учебного предмета </w:t>
      </w:r>
      <w:r w:rsidRPr="00A5128C">
        <w:rPr>
          <w:rFonts w:ascii="Times New Roman" w:hAnsi="Times New Roman" w:cs="Times New Roman"/>
          <w:b/>
          <w:sz w:val="24"/>
          <w:szCs w:val="24"/>
        </w:rPr>
        <w:t>«Технология»</w:t>
      </w:r>
    </w:p>
    <w:p w14:paraId="583AE4ED"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w:t>
      </w:r>
    </w:p>
    <w:p w14:paraId="666D3DC6"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соответствии с требованиями времени и инновационными уста</w:t>
      </w:r>
      <w:r w:rsidRPr="00A5128C">
        <w:rPr>
          <w:rFonts w:ascii="Times New Roman" w:hAnsi="Times New Roman" w:cs="Times New Roman"/>
          <w:sz w:val="24"/>
          <w:szCs w:val="24"/>
        </w:rPr>
        <w:softHyphen/>
        <w:t>новками отечественного образования, обозначенными во ФГОС НОО, данная программа обеспечивает реализацию обновлённой концепту</w:t>
      </w:r>
      <w:r w:rsidRPr="00A5128C">
        <w:rPr>
          <w:rFonts w:ascii="Times New Roman" w:hAnsi="Times New Roman" w:cs="Times New Roman"/>
          <w:sz w:val="24"/>
          <w:szCs w:val="24"/>
        </w:rPr>
        <w:softHyphen/>
        <w:t>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14:paraId="07E7C16E"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В курсе технологии осуществляется реализация широкого спектра межпредметных </w:t>
      </w:r>
      <w:r w:rsidRPr="00A5128C">
        <w:rPr>
          <w:rFonts w:ascii="Times New Roman" w:hAnsi="Times New Roman" w:cs="Times New Roman"/>
          <w:sz w:val="24"/>
          <w:szCs w:val="24"/>
        </w:rPr>
        <w:lastRenderedPageBreak/>
        <w:t>связей.</w:t>
      </w:r>
    </w:p>
    <w:p w14:paraId="60F44D09"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Математика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14:paraId="173C3554"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Изобразительное искусство — использование средств художе</w:t>
      </w:r>
      <w:r w:rsidRPr="00A5128C">
        <w:rPr>
          <w:rFonts w:ascii="Times New Roman" w:hAnsi="Times New Roman" w:cs="Times New Roman"/>
          <w:sz w:val="24"/>
          <w:szCs w:val="24"/>
        </w:rPr>
        <w:softHyphen/>
        <w:t>ственной выразительности, законов и правил декоративно-прикладного искусства и дизайна.</w:t>
      </w:r>
    </w:p>
    <w:p w14:paraId="7BD68FEF"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Окружающий мир — природные формы и конструкции как универ</w:t>
      </w:r>
      <w:r w:rsidRPr="00A5128C">
        <w:rPr>
          <w:rFonts w:ascii="Times New Roman" w:hAnsi="Times New Roman" w:cs="Times New Roman"/>
          <w:sz w:val="24"/>
          <w:szCs w:val="24"/>
        </w:rPr>
        <w:softHyphen/>
        <w:t>сальный источник инженерно-художественных идей для мастера; при</w:t>
      </w:r>
      <w:r w:rsidRPr="00A5128C">
        <w:rPr>
          <w:rFonts w:ascii="Times New Roman" w:hAnsi="Times New Roman" w:cs="Times New Roman"/>
          <w:sz w:val="24"/>
          <w:szCs w:val="24"/>
        </w:rPr>
        <w:softHyphen/>
        <w:t>рода как источник сырья, этнокультурные традиции.</w:t>
      </w:r>
    </w:p>
    <w:p w14:paraId="715CBB68"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Родной язык — использование важнейших видов речевой деятель</w:t>
      </w:r>
      <w:r w:rsidRPr="00A5128C">
        <w:rPr>
          <w:rFonts w:ascii="Times New Roman" w:hAnsi="Times New Roman" w:cs="Times New Roman"/>
          <w:sz w:val="24"/>
          <w:szCs w:val="24"/>
        </w:rPr>
        <w:softHyphen/>
        <w:t>ности и основных типов учебных текстов в процессе анализа заданий и обсуждения результатов практической деятельности.</w:t>
      </w:r>
    </w:p>
    <w:p w14:paraId="0D8E811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Литературное чтение — работа с текстами для создания образа, ре</w:t>
      </w:r>
      <w:r w:rsidRPr="00A5128C">
        <w:rPr>
          <w:rFonts w:ascii="Times New Roman" w:hAnsi="Times New Roman" w:cs="Times New Roman"/>
          <w:sz w:val="24"/>
          <w:szCs w:val="24"/>
        </w:rPr>
        <w:softHyphen/>
        <w:t>ализуемого в изделии.</w:t>
      </w:r>
    </w:p>
    <w:p w14:paraId="2EFB1005"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w:t>
      </w:r>
      <w:r w:rsidRPr="00A5128C">
        <w:rPr>
          <w:rFonts w:ascii="Times New Roman" w:hAnsi="Times New Roman" w:cs="Times New Roman"/>
          <w:sz w:val="24"/>
          <w:szCs w:val="24"/>
        </w:rPr>
        <w:softHyphen/>
        <w:t>ственного развития обучающихся младшего школьного возраста.</w:t>
      </w:r>
    </w:p>
    <w:p w14:paraId="70A26049"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Продуктивная предметная деятельность на уроках технологии явля</w:t>
      </w:r>
      <w:r w:rsidRPr="00A5128C">
        <w:rPr>
          <w:rFonts w:ascii="Times New Roman" w:hAnsi="Times New Roman" w:cs="Times New Roman"/>
          <w:sz w:val="24"/>
          <w:szCs w:val="24"/>
        </w:rPr>
        <w:softHyphen/>
        <w:t>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w:t>
      </w:r>
      <w:r w:rsidRPr="00A5128C">
        <w:rPr>
          <w:rFonts w:ascii="Times New Roman" w:hAnsi="Times New Roman" w:cs="Times New Roman"/>
          <w:sz w:val="24"/>
          <w:szCs w:val="24"/>
        </w:rPr>
        <w:softHyphen/>
        <w:t>ния к ним.</w:t>
      </w:r>
    </w:p>
    <w:p w14:paraId="2054D3DF"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Занятия продуктивной деятельностью закладывают основу для фор</w:t>
      </w:r>
      <w:r w:rsidRPr="00A5128C">
        <w:rPr>
          <w:rFonts w:ascii="Times New Roman" w:hAnsi="Times New Roman" w:cs="Times New Roman"/>
          <w:sz w:val="24"/>
          <w:szCs w:val="24"/>
        </w:rPr>
        <w:softHyphen/>
        <w:t>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14:paraId="7150D585"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 уроках технологии ученики овладевают основами проектной дея</w:t>
      </w:r>
      <w:r w:rsidRPr="00A5128C">
        <w:rPr>
          <w:rFonts w:ascii="Times New Roman" w:hAnsi="Times New Roman" w:cs="Times New Roman"/>
          <w:sz w:val="24"/>
          <w:szCs w:val="24"/>
        </w:rPr>
        <w:softHyphen/>
        <w:t>тельности, которая направлена на развитие творческих черт личности, коммуникабельности, чувства ответственности, умения искать и ис</w:t>
      </w:r>
      <w:r w:rsidRPr="00A5128C">
        <w:rPr>
          <w:rFonts w:ascii="Times New Roman" w:hAnsi="Times New Roman" w:cs="Times New Roman"/>
          <w:sz w:val="24"/>
          <w:szCs w:val="24"/>
        </w:rPr>
        <w:softHyphen/>
        <w:t>пользовать информацию.</w:t>
      </w:r>
    </w:p>
    <w:p w14:paraId="451C4268"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Цели изучения учебного предмета «Технология»</w:t>
      </w:r>
    </w:p>
    <w:p w14:paraId="682C699E"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Style w:val="24"/>
          <w:rFonts w:eastAsia="Calibri"/>
          <w:sz w:val="24"/>
          <w:szCs w:val="24"/>
        </w:rPr>
        <w:t>Основной целью</w:t>
      </w:r>
      <w:r w:rsidRPr="00A5128C">
        <w:rPr>
          <w:rFonts w:ascii="Times New Roman" w:hAnsi="Times New Roman" w:cs="Times New Roman"/>
          <w:sz w:val="24"/>
          <w:szCs w:val="24"/>
        </w:rPr>
        <w:t xml:space="preserve"> предмета является успешная социализация обучаю</w:t>
      </w:r>
      <w:r w:rsidRPr="00A5128C">
        <w:rPr>
          <w:rFonts w:ascii="Times New Roman" w:hAnsi="Times New Roman" w:cs="Times New Roman"/>
          <w:sz w:val="24"/>
          <w:szCs w:val="24"/>
        </w:rPr>
        <w:softHyphen/>
        <w:t>щихся, формирование у них функциональной грамотности на базе освоения культурологических и конструкторско-технологических зна</w:t>
      </w:r>
      <w:r w:rsidRPr="00A5128C">
        <w:rPr>
          <w:rFonts w:ascii="Times New Roman" w:hAnsi="Times New Roman" w:cs="Times New Roman"/>
          <w:sz w:val="24"/>
          <w:szCs w:val="24"/>
        </w:rPr>
        <w:softHyphen/>
        <w:t>ний (о рукотворном мире и общих правилах его создания в рамках ис</w:t>
      </w:r>
      <w:r w:rsidRPr="00A5128C">
        <w:rPr>
          <w:rFonts w:ascii="Times New Roman" w:hAnsi="Times New Roman" w:cs="Times New Roman"/>
          <w:sz w:val="24"/>
          <w:szCs w:val="24"/>
        </w:rPr>
        <w:softHyphen/>
        <w:t>торически меняющихся технологий) и соответствующих им практиче</w:t>
      </w:r>
      <w:r w:rsidRPr="00A5128C">
        <w:rPr>
          <w:rFonts w:ascii="Times New Roman" w:hAnsi="Times New Roman" w:cs="Times New Roman"/>
          <w:sz w:val="24"/>
          <w:szCs w:val="24"/>
        </w:rPr>
        <w:softHyphen/>
        <w:t>ских умений, представленных в содержании учебного предмета.</w:t>
      </w:r>
    </w:p>
    <w:p w14:paraId="0ADCCA70"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Для реализации основной цели и концептуальной идеи данного предмета необходимо решение </w:t>
      </w:r>
      <w:r w:rsidRPr="00A5128C">
        <w:rPr>
          <w:rStyle w:val="24"/>
          <w:rFonts w:eastAsia="Calibri"/>
          <w:sz w:val="24"/>
          <w:szCs w:val="24"/>
        </w:rPr>
        <w:t>системы приоритетных задач:</w:t>
      </w:r>
      <w:r w:rsidRPr="00A5128C">
        <w:rPr>
          <w:rFonts w:ascii="Times New Roman" w:hAnsi="Times New Roman" w:cs="Times New Roman"/>
          <w:sz w:val="24"/>
          <w:szCs w:val="24"/>
        </w:rPr>
        <w:t xml:space="preserve"> образо</w:t>
      </w:r>
      <w:r w:rsidRPr="00A5128C">
        <w:rPr>
          <w:rFonts w:ascii="Times New Roman" w:hAnsi="Times New Roman" w:cs="Times New Roman"/>
          <w:sz w:val="24"/>
          <w:szCs w:val="24"/>
        </w:rPr>
        <w:softHyphen/>
        <w:t>вательных, развивающих и воспитательных.</w:t>
      </w:r>
    </w:p>
    <w:p w14:paraId="534EDDB6" w14:textId="77777777" w:rsidR="00BD3C4A" w:rsidRPr="00A5128C" w:rsidRDefault="00BD3C4A"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Образовательные задачи курса:</w:t>
      </w:r>
    </w:p>
    <w:p w14:paraId="139C83B5" w14:textId="77777777" w:rsidR="00BD3C4A" w:rsidRPr="00A5128C" w:rsidRDefault="00BD3C4A" w:rsidP="00DB6403">
      <w:pPr>
        <w:pStyle w:val="22"/>
        <w:numPr>
          <w:ilvl w:val="0"/>
          <w:numId w:val="29"/>
        </w:numPr>
        <w:shd w:val="clear" w:color="auto" w:fill="auto"/>
        <w:tabs>
          <w:tab w:val="left" w:pos="606"/>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формирование общих представлений о культуре и организации трудовой деятельности как важной части общей культуры чело</w:t>
      </w:r>
      <w:r w:rsidRPr="00A5128C">
        <w:rPr>
          <w:rFonts w:ascii="Times New Roman" w:hAnsi="Times New Roman" w:cs="Times New Roman"/>
          <w:sz w:val="24"/>
          <w:szCs w:val="24"/>
        </w:rPr>
        <w:softHyphen/>
        <w:t>века;</w:t>
      </w:r>
    </w:p>
    <w:p w14:paraId="76758281" w14:textId="77777777" w:rsidR="00BD3C4A" w:rsidRPr="00A5128C" w:rsidRDefault="00BD3C4A" w:rsidP="00DB6403">
      <w:pPr>
        <w:pStyle w:val="22"/>
        <w:numPr>
          <w:ilvl w:val="0"/>
          <w:numId w:val="29"/>
        </w:numPr>
        <w:shd w:val="clear" w:color="auto" w:fill="auto"/>
        <w:tabs>
          <w:tab w:val="left" w:pos="606"/>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w:t>
      </w:r>
      <w:r w:rsidRPr="00A5128C">
        <w:rPr>
          <w:rFonts w:ascii="Times New Roman" w:hAnsi="Times New Roman" w:cs="Times New Roman"/>
          <w:sz w:val="24"/>
          <w:szCs w:val="24"/>
        </w:rPr>
        <w:softHyphen/>
        <w:t>нологиях создания, исторически развивающихся и современных производствах и профессиях;</w:t>
      </w:r>
    </w:p>
    <w:p w14:paraId="151C8135" w14:textId="77777777" w:rsidR="00BD3C4A" w:rsidRPr="00A5128C" w:rsidRDefault="00BD3C4A" w:rsidP="00DB6403">
      <w:pPr>
        <w:pStyle w:val="22"/>
        <w:numPr>
          <w:ilvl w:val="0"/>
          <w:numId w:val="29"/>
        </w:numPr>
        <w:shd w:val="clear" w:color="auto" w:fill="auto"/>
        <w:tabs>
          <w:tab w:val="left" w:pos="606"/>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14:paraId="019588ED" w14:textId="77777777" w:rsidR="00BD3C4A" w:rsidRPr="00A5128C" w:rsidRDefault="00BD3C4A" w:rsidP="00DB6403">
      <w:pPr>
        <w:pStyle w:val="22"/>
        <w:numPr>
          <w:ilvl w:val="0"/>
          <w:numId w:val="29"/>
        </w:numPr>
        <w:shd w:val="clear" w:color="auto" w:fill="auto"/>
        <w:tabs>
          <w:tab w:val="left" w:pos="606"/>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формирование элементарных знаний и представлений о различ</w:t>
      </w:r>
      <w:r w:rsidRPr="00A5128C">
        <w:rPr>
          <w:rFonts w:ascii="Times New Roman" w:hAnsi="Times New Roman" w:cs="Times New Roman"/>
          <w:sz w:val="24"/>
          <w:szCs w:val="24"/>
        </w:rPr>
        <w:softHyphen/>
        <w:t>ных материалах, технологиях их обработки и соответствующих умений.</w:t>
      </w:r>
    </w:p>
    <w:p w14:paraId="60B2A830" w14:textId="77777777" w:rsidR="00BD3C4A" w:rsidRPr="00A5128C" w:rsidRDefault="00BD3C4A"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Развивающие задачи:</w:t>
      </w:r>
    </w:p>
    <w:p w14:paraId="40EB2D34" w14:textId="77777777" w:rsidR="00BD3C4A" w:rsidRPr="00A5128C" w:rsidRDefault="00BD3C4A" w:rsidP="00DB6403">
      <w:pPr>
        <w:pStyle w:val="22"/>
        <w:numPr>
          <w:ilvl w:val="0"/>
          <w:numId w:val="29"/>
        </w:numPr>
        <w:shd w:val="clear" w:color="auto" w:fill="auto"/>
        <w:tabs>
          <w:tab w:val="left" w:pos="606"/>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развитие сенсомоторных процессов, психомоторной координа</w:t>
      </w:r>
      <w:r w:rsidRPr="00A5128C">
        <w:rPr>
          <w:rFonts w:ascii="Times New Roman" w:hAnsi="Times New Roman" w:cs="Times New Roman"/>
          <w:sz w:val="24"/>
          <w:szCs w:val="24"/>
        </w:rPr>
        <w:softHyphen/>
        <w:t>ции, глазомера через формирование практических умений;</w:t>
      </w:r>
    </w:p>
    <w:p w14:paraId="1931FB2F" w14:textId="77777777" w:rsidR="00BD3C4A" w:rsidRPr="00A5128C" w:rsidRDefault="00BD3C4A" w:rsidP="00DB6403">
      <w:pPr>
        <w:pStyle w:val="22"/>
        <w:numPr>
          <w:ilvl w:val="0"/>
          <w:numId w:val="29"/>
        </w:numPr>
        <w:shd w:val="clear" w:color="auto" w:fill="auto"/>
        <w:tabs>
          <w:tab w:val="left" w:pos="606"/>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lastRenderedPageBreak/>
        <w:t>расширение культурного кругозора, развитие способности твор</w:t>
      </w:r>
      <w:r w:rsidRPr="00A5128C">
        <w:rPr>
          <w:rFonts w:ascii="Times New Roman" w:hAnsi="Times New Roman" w:cs="Times New Roman"/>
          <w:sz w:val="24"/>
          <w:szCs w:val="24"/>
        </w:rPr>
        <w:softHyphen/>
        <w:t>ческого использования полученных знаний и умений в практической деятельности;</w:t>
      </w:r>
    </w:p>
    <w:p w14:paraId="2D7E0501" w14:textId="77777777" w:rsidR="00BD3C4A" w:rsidRPr="00A5128C" w:rsidRDefault="00BD3C4A" w:rsidP="00DB6403">
      <w:pPr>
        <w:pStyle w:val="22"/>
        <w:numPr>
          <w:ilvl w:val="0"/>
          <w:numId w:val="29"/>
        </w:numPr>
        <w:shd w:val="clear" w:color="auto" w:fill="auto"/>
        <w:tabs>
          <w:tab w:val="left" w:pos="606"/>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развитие познавательных психических процессов и приёмов ум</w:t>
      </w:r>
      <w:r w:rsidRPr="00A5128C">
        <w:rPr>
          <w:rFonts w:ascii="Times New Roman" w:hAnsi="Times New Roman" w:cs="Times New Roman"/>
          <w:sz w:val="24"/>
          <w:szCs w:val="24"/>
        </w:rPr>
        <w:softHyphen/>
        <w:t>ственной деятельности посредством включения мыслительных операций в ходе выполнения практических заданий;</w:t>
      </w:r>
    </w:p>
    <w:p w14:paraId="5692C36A"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развитие гибкости и вариативности мышления, способностей к изобретательской деятельности.</w:t>
      </w:r>
    </w:p>
    <w:p w14:paraId="575FA15B" w14:textId="77777777" w:rsidR="00BD3C4A" w:rsidRPr="00A5128C" w:rsidRDefault="00BD3C4A"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Воспитательные задачи:</w:t>
      </w:r>
    </w:p>
    <w:p w14:paraId="0ABE16D3"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воспитание уважительного отношения к людям труда, к куль</w:t>
      </w:r>
      <w:r w:rsidRPr="00A5128C">
        <w:rPr>
          <w:rFonts w:ascii="Times New Roman" w:hAnsi="Times New Roman" w:cs="Times New Roman"/>
          <w:sz w:val="24"/>
          <w:szCs w:val="24"/>
        </w:rPr>
        <w:softHyphen/>
        <w:t>турным традициям, понимания ценности предшествующих куль</w:t>
      </w:r>
      <w:r w:rsidRPr="00A5128C">
        <w:rPr>
          <w:rFonts w:ascii="Times New Roman" w:hAnsi="Times New Roman" w:cs="Times New Roman"/>
          <w:sz w:val="24"/>
          <w:szCs w:val="24"/>
        </w:rPr>
        <w:softHyphen/>
        <w:t>тур, отражённых в материальном мире;</w:t>
      </w:r>
    </w:p>
    <w:p w14:paraId="397E4C4F"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развитие социально ценных личностных качеств: организованно</w:t>
      </w:r>
      <w:r w:rsidRPr="00A5128C">
        <w:rPr>
          <w:rFonts w:ascii="Times New Roman" w:hAnsi="Times New Roman" w:cs="Times New Roman"/>
          <w:sz w:val="24"/>
          <w:szCs w:val="24"/>
        </w:rPr>
        <w:softHyphen/>
        <w:t>сти, аккуратности, добросовестного и ответственного отношения к работе, взаимопомощи, волевой саморегуляции, активности и инициативности;</w:t>
      </w:r>
    </w:p>
    <w:p w14:paraId="3D423A42"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14:paraId="30C1BB5D"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становление экологического сознания, внимательного и вдумчи</w:t>
      </w:r>
      <w:r w:rsidRPr="00A5128C">
        <w:rPr>
          <w:rFonts w:ascii="Times New Roman" w:hAnsi="Times New Roman" w:cs="Times New Roman"/>
          <w:sz w:val="24"/>
          <w:szCs w:val="24"/>
        </w:rPr>
        <w:softHyphen/>
        <w:t>вого отношения к окружающей природе, осознание взаимосвязи рукотворного мира с миром природы;</w:t>
      </w:r>
    </w:p>
    <w:p w14:paraId="133D99E8"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14:paraId="3D4618D2"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Место учебного предмета «Технология» в учебном плане</w:t>
      </w:r>
    </w:p>
    <w:p w14:paraId="45330B54"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Согласно требованиям ФГОС общее число часов на изучение курса «Технология» в 1—4 классах — 135 (по 1 часу в неделю): 33 часа в 1 классе и по 34 часа во 2—4 классах.</w:t>
      </w:r>
    </w:p>
    <w:p w14:paraId="5246639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проектно-исследовательской работы обучающихся.</w:t>
      </w:r>
    </w:p>
    <w:p w14:paraId="71677C08"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СОДЕРЖАНИЕ ОБУЧЕНИЯ</w:t>
      </w:r>
    </w:p>
    <w:p w14:paraId="2A0E397E"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w:t>
      </w:r>
      <w:r w:rsidRPr="00A5128C">
        <w:rPr>
          <w:rFonts w:ascii="Times New Roman" w:hAnsi="Times New Roman" w:cs="Times New Roman"/>
          <w:sz w:val="24"/>
          <w:szCs w:val="24"/>
        </w:rPr>
        <w:softHyphen/>
        <w:t>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w:t>
      </w:r>
      <w:r w:rsidRPr="00A5128C">
        <w:rPr>
          <w:rFonts w:ascii="Times New Roman" w:hAnsi="Times New Roman" w:cs="Times New Roman"/>
          <w:sz w:val="24"/>
          <w:szCs w:val="24"/>
        </w:rPr>
        <w:softHyphen/>
        <w:t>делах могут быть более свободными.</w:t>
      </w:r>
    </w:p>
    <w:p w14:paraId="7EC0508A"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Основные модули курса «Технология»:</w:t>
      </w:r>
    </w:p>
    <w:p w14:paraId="32DEC00F" w14:textId="77777777" w:rsidR="00BD3C4A" w:rsidRPr="00A5128C" w:rsidRDefault="00BD3C4A" w:rsidP="00DB6403">
      <w:pPr>
        <w:pStyle w:val="22"/>
        <w:numPr>
          <w:ilvl w:val="0"/>
          <w:numId w:val="31"/>
        </w:numPr>
        <w:shd w:val="clear" w:color="auto" w:fill="auto"/>
        <w:tabs>
          <w:tab w:val="left" w:pos="510"/>
        </w:tabs>
        <w:spacing w:line="240" w:lineRule="auto"/>
        <w:ind w:firstLine="260"/>
        <w:rPr>
          <w:rFonts w:ascii="Times New Roman" w:hAnsi="Times New Roman" w:cs="Times New Roman"/>
          <w:sz w:val="24"/>
          <w:szCs w:val="24"/>
        </w:rPr>
      </w:pPr>
      <w:r w:rsidRPr="00A5128C">
        <w:rPr>
          <w:rFonts w:ascii="Times New Roman" w:hAnsi="Times New Roman" w:cs="Times New Roman"/>
          <w:sz w:val="24"/>
          <w:szCs w:val="24"/>
        </w:rPr>
        <w:t>Технологии, профессии и производства.</w:t>
      </w:r>
    </w:p>
    <w:p w14:paraId="267AD817" w14:textId="77777777" w:rsidR="00BD3C4A" w:rsidRPr="00A5128C" w:rsidRDefault="00BD3C4A" w:rsidP="00DB6403">
      <w:pPr>
        <w:pStyle w:val="22"/>
        <w:numPr>
          <w:ilvl w:val="0"/>
          <w:numId w:val="31"/>
        </w:numPr>
        <w:shd w:val="clear" w:color="auto" w:fill="auto"/>
        <w:tabs>
          <w:tab w:val="left" w:pos="608"/>
        </w:tabs>
        <w:spacing w:line="240" w:lineRule="auto"/>
        <w:ind w:firstLine="320"/>
        <w:rPr>
          <w:rFonts w:ascii="Times New Roman" w:hAnsi="Times New Roman" w:cs="Times New Roman"/>
          <w:sz w:val="24"/>
          <w:szCs w:val="24"/>
        </w:rPr>
      </w:pPr>
      <w:r w:rsidRPr="00A5128C">
        <w:rPr>
          <w:rFonts w:ascii="Times New Roman" w:hAnsi="Times New Roman" w:cs="Times New Roman"/>
          <w:sz w:val="24"/>
          <w:szCs w:val="24"/>
        </w:rPr>
        <w:t>Технологии ручной обработки материалов:</w:t>
      </w:r>
    </w:p>
    <w:p w14:paraId="51C0BFA0" w14:textId="77777777" w:rsidR="00BD3C4A" w:rsidRPr="00A5128C" w:rsidRDefault="00BD3C4A" w:rsidP="00DB6403">
      <w:pPr>
        <w:pStyle w:val="22"/>
        <w:numPr>
          <w:ilvl w:val="0"/>
          <w:numId w:val="32"/>
        </w:numPr>
        <w:shd w:val="clear" w:color="auto" w:fill="auto"/>
        <w:tabs>
          <w:tab w:val="left" w:pos="608"/>
        </w:tabs>
        <w:spacing w:line="240" w:lineRule="auto"/>
        <w:ind w:firstLine="320"/>
        <w:rPr>
          <w:rFonts w:ascii="Times New Roman" w:hAnsi="Times New Roman" w:cs="Times New Roman"/>
          <w:sz w:val="24"/>
          <w:szCs w:val="24"/>
        </w:rPr>
      </w:pPr>
      <w:r w:rsidRPr="00A5128C">
        <w:rPr>
          <w:rFonts w:ascii="Times New Roman" w:hAnsi="Times New Roman" w:cs="Times New Roman"/>
          <w:sz w:val="24"/>
          <w:szCs w:val="24"/>
        </w:rPr>
        <w:t>технологии работы с бумагой и картоном;</w:t>
      </w:r>
    </w:p>
    <w:p w14:paraId="6A842BB9" w14:textId="77777777" w:rsidR="00BD3C4A" w:rsidRPr="00A5128C" w:rsidRDefault="00BD3C4A" w:rsidP="00DB6403">
      <w:pPr>
        <w:pStyle w:val="22"/>
        <w:numPr>
          <w:ilvl w:val="0"/>
          <w:numId w:val="32"/>
        </w:numPr>
        <w:shd w:val="clear" w:color="auto" w:fill="auto"/>
        <w:tabs>
          <w:tab w:val="left" w:pos="608"/>
        </w:tabs>
        <w:spacing w:line="240" w:lineRule="auto"/>
        <w:ind w:firstLine="320"/>
        <w:rPr>
          <w:rFonts w:ascii="Times New Roman" w:hAnsi="Times New Roman" w:cs="Times New Roman"/>
          <w:sz w:val="24"/>
          <w:szCs w:val="24"/>
        </w:rPr>
      </w:pPr>
      <w:r w:rsidRPr="00A5128C">
        <w:rPr>
          <w:rFonts w:ascii="Times New Roman" w:hAnsi="Times New Roman" w:cs="Times New Roman"/>
          <w:sz w:val="24"/>
          <w:szCs w:val="24"/>
        </w:rPr>
        <w:t>технологии работы с пластичными материалами;</w:t>
      </w:r>
    </w:p>
    <w:p w14:paraId="6B8E46CD" w14:textId="77777777" w:rsidR="00BD3C4A" w:rsidRPr="00A5128C" w:rsidRDefault="00BD3C4A" w:rsidP="00DB6403">
      <w:pPr>
        <w:pStyle w:val="22"/>
        <w:numPr>
          <w:ilvl w:val="0"/>
          <w:numId w:val="32"/>
        </w:numPr>
        <w:shd w:val="clear" w:color="auto" w:fill="auto"/>
        <w:tabs>
          <w:tab w:val="left" w:pos="608"/>
        </w:tabs>
        <w:spacing w:line="240" w:lineRule="auto"/>
        <w:ind w:firstLine="320"/>
        <w:rPr>
          <w:rFonts w:ascii="Times New Roman" w:hAnsi="Times New Roman" w:cs="Times New Roman"/>
          <w:sz w:val="24"/>
          <w:szCs w:val="24"/>
        </w:rPr>
      </w:pPr>
      <w:r w:rsidRPr="00A5128C">
        <w:rPr>
          <w:rFonts w:ascii="Times New Roman" w:hAnsi="Times New Roman" w:cs="Times New Roman"/>
          <w:sz w:val="24"/>
          <w:szCs w:val="24"/>
        </w:rPr>
        <w:t>технологии работы с природным материалом;</w:t>
      </w:r>
    </w:p>
    <w:p w14:paraId="4C3F0435" w14:textId="77777777" w:rsidR="00BD3C4A" w:rsidRPr="00A5128C" w:rsidRDefault="00BD3C4A" w:rsidP="00DB6403">
      <w:pPr>
        <w:pStyle w:val="22"/>
        <w:numPr>
          <w:ilvl w:val="0"/>
          <w:numId w:val="32"/>
        </w:numPr>
        <w:shd w:val="clear" w:color="auto" w:fill="auto"/>
        <w:tabs>
          <w:tab w:val="left" w:pos="608"/>
        </w:tabs>
        <w:spacing w:line="240" w:lineRule="auto"/>
        <w:ind w:firstLine="320"/>
        <w:rPr>
          <w:rFonts w:ascii="Times New Roman" w:hAnsi="Times New Roman" w:cs="Times New Roman"/>
          <w:sz w:val="24"/>
          <w:szCs w:val="24"/>
        </w:rPr>
      </w:pPr>
      <w:r w:rsidRPr="00A5128C">
        <w:rPr>
          <w:rFonts w:ascii="Times New Roman" w:hAnsi="Times New Roman" w:cs="Times New Roman"/>
          <w:sz w:val="24"/>
          <w:szCs w:val="24"/>
        </w:rPr>
        <w:t>технологии работы с текстильными материалами;</w:t>
      </w:r>
    </w:p>
    <w:p w14:paraId="28914816" w14:textId="77777777" w:rsidR="00BD3C4A" w:rsidRPr="00A5128C" w:rsidRDefault="00BD3C4A" w:rsidP="00DB6403">
      <w:pPr>
        <w:pStyle w:val="22"/>
        <w:numPr>
          <w:ilvl w:val="0"/>
          <w:numId w:val="32"/>
        </w:numPr>
        <w:shd w:val="clear" w:color="auto" w:fill="auto"/>
        <w:tabs>
          <w:tab w:val="left" w:pos="608"/>
        </w:tabs>
        <w:spacing w:line="240" w:lineRule="auto"/>
        <w:ind w:firstLine="320"/>
        <w:rPr>
          <w:rFonts w:ascii="Times New Roman" w:hAnsi="Times New Roman" w:cs="Times New Roman"/>
          <w:sz w:val="24"/>
          <w:szCs w:val="24"/>
        </w:rPr>
      </w:pPr>
      <w:r w:rsidRPr="00A5128C">
        <w:rPr>
          <w:rFonts w:ascii="Times New Roman" w:hAnsi="Times New Roman" w:cs="Times New Roman"/>
          <w:sz w:val="24"/>
          <w:szCs w:val="24"/>
        </w:rPr>
        <w:t>технологии работы с другими доступными материалами</w:t>
      </w:r>
      <w:r w:rsidRPr="00A5128C">
        <w:rPr>
          <w:rFonts w:ascii="Times New Roman" w:hAnsi="Times New Roman" w:cs="Times New Roman"/>
          <w:sz w:val="24"/>
          <w:szCs w:val="24"/>
          <w:vertAlign w:val="superscript"/>
        </w:rPr>
        <w:footnoteReference w:id="3"/>
      </w:r>
      <w:r w:rsidRPr="00A5128C">
        <w:rPr>
          <w:rFonts w:ascii="Times New Roman" w:hAnsi="Times New Roman" w:cs="Times New Roman"/>
          <w:sz w:val="24"/>
          <w:szCs w:val="24"/>
        </w:rPr>
        <w:t>.</w:t>
      </w:r>
    </w:p>
    <w:p w14:paraId="68873DDF" w14:textId="77777777" w:rsidR="00BD3C4A" w:rsidRPr="00A5128C" w:rsidRDefault="00BD3C4A" w:rsidP="00DB6403">
      <w:pPr>
        <w:pStyle w:val="22"/>
        <w:numPr>
          <w:ilvl w:val="0"/>
          <w:numId w:val="31"/>
        </w:numPr>
        <w:shd w:val="clear" w:color="auto" w:fill="auto"/>
        <w:tabs>
          <w:tab w:val="left" w:pos="608"/>
        </w:tabs>
        <w:spacing w:line="240" w:lineRule="auto"/>
        <w:ind w:firstLine="320"/>
        <w:rPr>
          <w:rFonts w:ascii="Times New Roman" w:hAnsi="Times New Roman" w:cs="Times New Roman"/>
          <w:sz w:val="24"/>
          <w:szCs w:val="24"/>
        </w:rPr>
      </w:pPr>
      <w:r w:rsidRPr="00A5128C">
        <w:rPr>
          <w:rFonts w:ascii="Times New Roman" w:hAnsi="Times New Roman" w:cs="Times New Roman"/>
          <w:sz w:val="24"/>
          <w:szCs w:val="24"/>
        </w:rPr>
        <w:t>Конструирование и моделирование:</w:t>
      </w:r>
    </w:p>
    <w:p w14:paraId="275D7199" w14:textId="77777777" w:rsidR="00BD3C4A" w:rsidRPr="00A5128C" w:rsidRDefault="00BD3C4A" w:rsidP="00DB6403">
      <w:pPr>
        <w:pStyle w:val="22"/>
        <w:numPr>
          <w:ilvl w:val="0"/>
          <w:numId w:val="32"/>
        </w:numPr>
        <w:shd w:val="clear" w:color="auto" w:fill="auto"/>
        <w:tabs>
          <w:tab w:val="left" w:pos="608"/>
        </w:tabs>
        <w:spacing w:line="240" w:lineRule="auto"/>
        <w:ind w:firstLine="320"/>
        <w:rPr>
          <w:rFonts w:ascii="Times New Roman" w:hAnsi="Times New Roman" w:cs="Times New Roman"/>
          <w:sz w:val="24"/>
          <w:szCs w:val="24"/>
        </w:rPr>
      </w:pPr>
      <w:r w:rsidRPr="00A5128C">
        <w:rPr>
          <w:rFonts w:ascii="Times New Roman" w:hAnsi="Times New Roman" w:cs="Times New Roman"/>
          <w:sz w:val="24"/>
          <w:szCs w:val="24"/>
        </w:rPr>
        <w:t>работа с «Конструктором»*</w:t>
      </w:r>
      <w:r w:rsidRPr="00A5128C">
        <w:rPr>
          <w:rFonts w:ascii="Times New Roman" w:hAnsi="Times New Roman" w:cs="Times New Roman"/>
          <w:sz w:val="24"/>
          <w:szCs w:val="24"/>
          <w:vertAlign w:val="superscript"/>
        </w:rPr>
        <w:footnoteReference w:id="4"/>
      </w:r>
      <w:r w:rsidRPr="00A5128C">
        <w:rPr>
          <w:rFonts w:ascii="Times New Roman" w:hAnsi="Times New Roman" w:cs="Times New Roman"/>
          <w:sz w:val="24"/>
          <w:szCs w:val="24"/>
          <w:vertAlign w:val="superscript"/>
        </w:rPr>
        <w:t xml:space="preserve"> </w:t>
      </w:r>
      <w:r w:rsidRPr="00A5128C">
        <w:rPr>
          <w:rFonts w:ascii="Times New Roman" w:hAnsi="Times New Roman" w:cs="Times New Roman"/>
          <w:sz w:val="24"/>
          <w:szCs w:val="24"/>
          <w:vertAlign w:val="superscript"/>
        </w:rPr>
        <w:footnoteReference w:id="5"/>
      </w:r>
      <w:r w:rsidRPr="00A5128C">
        <w:rPr>
          <w:rFonts w:ascii="Times New Roman" w:hAnsi="Times New Roman" w:cs="Times New Roman"/>
          <w:sz w:val="24"/>
          <w:szCs w:val="24"/>
        </w:rPr>
        <w:t>;</w:t>
      </w:r>
    </w:p>
    <w:p w14:paraId="46DBCF67" w14:textId="77777777" w:rsidR="00BD3C4A" w:rsidRPr="00A5128C" w:rsidRDefault="00BD3C4A" w:rsidP="00DB6403">
      <w:pPr>
        <w:pStyle w:val="22"/>
        <w:numPr>
          <w:ilvl w:val="0"/>
          <w:numId w:val="32"/>
        </w:numPr>
        <w:shd w:val="clear" w:color="auto" w:fill="auto"/>
        <w:tabs>
          <w:tab w:val="left" w:pos="608"/>
        </w:tabs>
        <w:spacing w:line="240" w:lineRule="auto"/>
        <w:ind w:left="640" w:hanging="320"/>
        <w:rPr>
          <w:rFonts w:ascii="Times New Roman" w:hAnsi="Times New Roman" w:cs="Times New Roman"/>
          <w:sz w:val="24"/>
          <w:szCs w:val="24"/>
        </w:rPr>
      </w:pPr>
      <w:r w:rsidRPr="00A5128C">
        <w:rPr>
          <w:rFonts w:ascii="Times New Roman" w:hAnsi="Times New Roman" w:cs="Times New Roman"/>
          <w:sz w:val="24"/>
          <w:szCs w:val="24"/>
        </w:rPr>
        <w:lastRenderedPageBreak/>
        <w:t>конструирование и моделирование из бумаги, картона, пластич</w:t>
      </w:r>
      <w:r w:rsidRPr="00A5128C">
        <w:rPr>
          <w:rFonts w:ascii="Times New Roman" w:hAnsi="Times New Roman" w:cs="Times New Roman"/>
          <w:sz w:val="24"/>
          <w:szCs w:val="24"/>
        </w:rPr>
        <w:softHyphen/>
        <w:t>ных материалов, природных и текстильных материалов;</w:t>
      </w:r>
    </w:p>
    <w:p w14:paraId="79B06D91" w14:textId="77777777" w:rsidR="00BD3C4A" w:rsidRPr="00A5128C" w:rsidRDefault="00BD3C4A" w:rsidP="00DB6403">
      <w:pPr>
        <w:pStyle w:val="22"/>
        <w:numPr>
          <w:ilvl w:val="0"/>
          <w:numId w:val="32"/>
        </w:numPr>
        <w:shd w:val="clear" w:color="auto" w:fill="auto"/>
        <w:tabs>
          <w:tab w:val="left" w:pos="608"/>
        </w:tabs>
        <w:spacing w:line="240" w:lineRule="auto"/>
        <w:ind w:firstLine="320"/>
        <w:rPr>
          <w:rFonts w:ascii="Times New Roman" w:hAnsi="Times New Roman" w:cs="Times New Roman"/>
          <w:sz w:val="24"/>
          <w:szCs w:val="24"/>
        </w:rPr>
      </w:pPr>
      <w:r w:rsidRPr="00A5128C">
        <w:rPr>
          <w:rFonts w:ascii="Times New Roman" w:hAnsi="Times New Roman" w:cs="Times New Roman"/>
          <w:sz w:val="24"/>
          <w:szCs w:val="24"/>
        </w:rPr>
        <w:t>робототехника*.</w:t>
      </w:r>
    </w:p>
    <w:p w14:paraId="00685B00" w14:textId="77777777" w:rsidR="00BD3C4A" w:rsidRPr="00A5128C" w:rsidRDefault="00BD3C4A" w:rsidP="00DB6403">
      <w:pPr>
        <w:pStyle w:val="22"/>
        <w:numPr>
          <w:ilvl w:val="0"/>
          <w:numId w:val="31"/>
        </w:numPr>
        <w:shd w:val="clear" w:color="auto" w:fill="auto"/>
        <w:tabs>
          <w:tab w:val="left" w:pos="608"/>
        </w:tabs>
        <w:spacing w:line="240" w:lineRule="auto"/>
        <w:ind w:firstLine="320"/>
        <w:rPr>
          <w:rFonts w:ascii="Times New Roman" w:hAnsi="Times New Roman" w:cs="Times New Roman"/>
          <w:sz w:val="24"/>
          <w:szCs w:val="24"/>
        </w:rPr>
      </w:pPr>
      <w:r w:rsidRPr="00A5128C">
        <w:rPr>
          <w:rFonts w:ascii="Times New Roman" w:hAnsi="Times New Roman" w:cs="Times New Roman"/>
          <w:sz w:val="24"/>
          <w:szCs w:val="24"/>
        </w:rPr>
        <w:t>Информационно-коммуникативные технологии*.</w:t>
      </w:r>
    </w:p>
    <w:p w14:paraId="3E77C446"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Другая специфическая черта программы состоит в том, что в общем содержании курса выделенные основные структурные единицы явля</w:t>
      </w:r>
      <w:r w:rsidRPr="00A5128C">
        <w:rPr>
          <w:rFonts w:ascii="Times New Roman" w:hAnsi="Times New Roman" w:cs="Times New Roman"/>
          <w:sz w:val="24"/>
          <w:szCs w:val="24"/>
        </w:rPr>
        <w:softHyphen/>
        <w:t>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w:t>
      </w:r>
      <w:r w:rsidRPr="00A5128C">
        <w:rPr>
          <w:rFonts w:ascii="Times New Roman" w:hAnsi="Times New Roman" w:cs="Times New Roman"/>
          <w:sz w:val="24"/>
          <w:szCs w:val="24"/>
        </w:rPr>
        <w:softHyphen/>
        <w:t>ственными, так как приводят к единому результату к окончанию начального уровня образования.</w:t>
      </w:r>
    </w:p>
    <w:p w14:paraId="4519B68A" w14:textId="77777777" w:rsidR="00CE2534" w:rsidRDefault="00BD3C4A" w:rsidP="00CE2534">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Ниже по классам представлено примерное содержание основных модулей курса</w:t>
      </w:r>
      <w:bookmarkStart w:id="158" w:name="bookmark172"/>
    </w:p>
    <w:p w14:paraId="1E104C6D" w14:textId="3D70D871" w:rsidR="00BD3C4A" w:rsidRPr="00A5128C" w:rsidRDefault="00CE2534" w:rsidP="00CE2534">
      <w:pPr>
        <w:pStyle w:val="22"/>
        <w:shd w:val="clear" w:color="auto" w:fill="auto"/>
        <w:spacing w:line="24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1 </w:t>
      </w:r>
      <w:r w:rsidR="00BD3C4A" w:rsidRPr="00A5128C">
        <w:rPr>
          <w:rFonts w:ascii="Times New Roman" w:hAnsi="Times New Roman" w:cs="Times New Roman"/>
          <w:sz w:val="24"/>
          <w:szCs w:val="24"/>
        </w:rPr>
        <w:t>КЛАСС (33 ч)</w:t>
      </w:r>
      <w:bookmarkEnd w:id="158"/>
    </w:p>
    <w:p w14:paraId="7250C404" w14:textId="77777777" w:rsidR="00BD3C4A" w:rsidRPr="00A5128C" w:rsidRDefault="00BD3C4A" w:rsidP="00DB6403">
      <w:pPr>
        <w:pStyle w:val="33"/>
        <w:keepNext/>
        <w:keepLines/>
        <w:numPr>
          <w:ilvl w:val="0"/>
          <w:numId w:val="34"/>
        </w:numPr>
        <w:shd w:val="clear" w:color="auto" w:fill="auto"/>
        <w:tabs>
          <w:tab w:val="left" w:pos="279"/>
        </w:tabs>
        <w:spacing w:before="0" w:after="0" w:line="240" w:lineRule="auto"/>
        <w:rPr>
          <w:rFonts w:ascii="Times New Roman" w:hAnsi="Times New Roman" w:cs="Times New Roman"/>
          <w:sz w:val="24"/>
          <w:szCs w:val="24"/>
        </w:rPr>
      </w:pPr>
      <w:bookmarkStart w:id="159" w:name="bookmark173"/>
      <w:r w:rsidRPr="00A5128C">
        <w:rPr>
          <w:rFonts w:ascii="Times New Roman" w:hAnsi="Times New Roman" w:cs="Times New Roman"/>
          <w:sz w:val="24"/>
          <w:szCs w:val="24"/>
        </w:rPr>
        <w:t>Технологии, профессии и производства (6 ч)</w:t>
      </w:r>
      <w:bookmarkEnd w:id="159"/>
    </w:p>
    <w:p w14:paraId="1F7CC62A"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w:t>
      </w:r>
      <w:r w:rsidRPr="00A5128C">
        <w:rPr>
          <w:rFonts w:ascii="Times New Roman" w:hAnsi="Times New Roman" w:cs="Times New Roman"/>
          <w:sz w:val="24"/>
          <w:szCs w:val="24"/>
        </w:rPr>
        <w:softHyphen/>
        <w:t>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w:t>
      </w:r>
      <w:r w:rsidRPr="00A5128C">
        <w:rPr>
          <w:rFonts w:ascii="Times New Roman" w:hAnsi="Times New Roman" w:cs="Times New Roman"/>
          <w:sz w:val="24"/>
          <w:szCs w:val="24"/>
        </w:rPr>
        <w:softHyphen/>
        <w:t>чании работы. Рациональное и безопасное использование и хранение инструментов.</w:t>
      </w:r>
    </w:p>
    <w:p w14:paraId="10CB04B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Профессии родных и знакомых. Профессии, связанные с изучаемыми материалами и производствами. Профессии сферы обслуживания. Традиции и праздники народов России, ремёсла, обычаи.</w:t>
      </w:r>
    </w:p>
    <w:p w14:paraId="57809095" w14:textId="77777777" w:rsidR="00BD3C4A" w:rsidRPr="00A5128C" w:rsidRDefault="00BD3C4A" w:rsidP="00DB6403">
      <w:pPr>
        <w:pStyle w:val="33"/>
        <w:keepNext/>
        <w:keepLines/>
        <w:numPr>
          <w:ilvl w:val="0"/>
          <w:numId w:val="34"/>
        </w:numPr>
        <w:shd w:val="clear" w:color="auto" w:fill="auto"/>
        <w:tabs>
          <w:tab w:val="left" w:pos="289"/>
        </w:tabs>
        <w:spacing w:before="0" w:after="0" w:line="240" w:lineRule="auto"/>
        <w:rPr>
          <w:rFonts w:ascii="Times New Roman" w:hAnsi="Times New Roman" w:cs="Times New Roman"/>
          <w:sz w:val="24"/>
          <w:szCs w:val="24"/>
        </w:rPr>
      </w:pPr>
      <w:bookmarkStart w:id="160" w:name="bookmark174"/>
      <w:r w:rsidRPr="00A5128C">
        <w:rPr>
          <w:rFonts w:ascii="Times New Roman" w:hAnsi="Times New Roman" w:cs="Times New Roman"/>
          <w:sz w:val="24"/>
          <w:szCs w:val="24"/>
        </w:rPr>
        <w:t>Технологии ручной обработки материалов (15 ч)</w:t>
      </w:r>
      <w:bookmarkEnd w:id="160"/>
    </w:p>
    <w:p w14:paraId="7A37957E"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14:paraId="416EFC28"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14:paraId="59CC6E42"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14:paraId="12AED11E"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sectPr w:rsidR="00BD3C4A" w:rsidRPr="00A5128C" w:rsidSect="00A5128C">
          <w:footerReference w:type="even" r:id="rId32"/>
          <w:footerReference w:type="default" r:id="rId33"/>
          <w:headerReference w:type="first" r:id="rId34"/>
          <w:footerReference w:type="first" r:id="rId35"/>
          <w:pgSz w:w="11900" w:h="16840" w:code="9"/>
          <w:pgMar w:top="1134" w:right="850" w:bottom="1134" w:left="1701" w:header="0" w:footer="3" w:gutter="0"/>
          <w:cols w:space="720"/>
          <w:noEndnote/>
          <w:titlePg/>
          <w:docGrid w:linePitch="360"/>
        </w:sectPr>
      </w:pPr>
      <w:r w:rsidRPr="00A5128C">
        <w:rPr>
          <w:rFonts w:ascii="Times New Roman" w:hAnsi="Times New Roman" w:cs="Times New Roman"/>
          <w:sz w:val="24"/>
          <w:szCs w:val="24"/>
        </w:rPr>
        <w:t>Подбор соответствующих инструментов и способов обработки мате</w:t>
      </w:r>
      <w:r w:rsidRPr="00A5128C">
        <w:rPr>
          <w:rFonts w:ascii="Times New Roman" w:hAnsi="Times New Roman" w:cs="Times New Roman"/>
          <w:sz w:val="24"/>
          <w:szCs w:val="24"/>
        </w:rPr>
        <w:softHyphen/>
        <w:t xml:space="preserve">риалов в зависимости от их свойств и видов изделий. Инструменты и </w:t>
      </w:r>
      <w:r w:rsidRPr="00A5128C">
        <w:rPr>
          <w:rFonts w:ascii="Times New Roman" w:hAnsi="Times New Roman" w:cs="Times New Roman"/>
          <w:sz w:val="24"/>
          <w:szCs w:val="24"/>
          <w:vertAlign w:val="superscript"/>
        </w:rPr>
        <w:t>1</w:t>
      </w:r>
    </w:p>
    <w:p w14:paraId="57991808"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lastRenderedPageBreak/>
        <w:t>приспособления (ножницы, линейка, игла, гладилка, стека, шаблон и др.), их правильное, рациональное и безопасное использование.</w:t>
      </w:r>
    </w:p>
    <w:p w14:paraId="273BC439"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14:paraId="3AE385F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Наиболее распространённые виды бумаги. Их общие свойства. Про</w:t>
      </w:r>
      <w:r w:rsidRPr="00A5128C">
        <w:rPr>
          <w:rFonts w:ascii="Times New Roman" w:hAnsi="Times New Roman" w:cs="Times New Roman"/>
          <w:sz w:val="24"/>
          <w:szCs w:val="24"/>
        </w:rPr>
        <w:softHyphen/>
        <w:t>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14:paraId="4597249B"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Виды природных материалов (плоские — листья и объёмные — оре</w:t>
      </w:r>
      <w:r w:rsidRPr="00A5128C">
        <w:rPr>
          <w:rFonts w:ascii="Times New Roman" w:hAnsi="Times New Roman" w:cs="Times New Roman"/>
          <w:sz w:val="24"/>
          <w:szCs w:val="24"/>
        </w:rPr>
        <w:softHyphen/>
        <w:t>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14:paraId="526419E9"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Общее представление о тканях (текстиле), их строении и свойствах. Швейные инструменты и приспособления (иглы, булавки и др.). Отме</w:t>
      </w:r>
      <w:r w:rsidRPr="00A5128C">
        <w:rPr>
          <w:rFonts w:ascii="Times New Roman" w:hAnsi="Times New Roman" w:cs="Times New Roman"/>
          <w:sz w:val="24"/>
          <w:szCs w:val="24"/>
        </w:rPr>
        <w:softHyphen/>
        <w:t>ривание и заправка нитки в иголку, строчка прямого стежка.</w:t>
      </w:r>
    </w:p>
    <w:p w14:paraId="6542E40C"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Использование дополнительных отделочных материалов.</w:t>
      </w:r>
    </w:p>
    <w:p w14:paraId="5233897C" w14:textId="77777777" w:rsidR="00BD3C4A" w:rsidRPr="00A5128C" w:rsidRDefault="00BD3C4A" w:rsidP="00DB6403">
      <w:pPr>
        <w:pStyle w:val="33"/>
        <w:keepNext/>
        <w:keepLines/>
        <w:numPr>
          <w:ilvl w:val="0"/>
          <w:numId w:val="34"/>
        </w:numPr>
        <w:shd w:val="clear" w:color="auto" w:fill="auto"/>
        <w:tabs>
          <w:tab w:val="left" w:pos="289"/>
        </w:tabs>
        <w:spacing w:before="0" w:after="0" w:line="240" w:lineRule="auto"/>
        <w:rPr>
          <w:rFonts w:ascii="Times New Roman" w:hAnsi="Times New Roman" w:cs="Times New Roman"/>
          <w:sz w:val="24"/>
          <w:szCs w:val="24"/>
        </w:rPr>
      </w:pPr>
      <w:bookmarkStart w:id="161" w:name="bookmark175"/>
      <w:r w:rsidRPr="00A5128C">
        <w:rPr>
          <w:rFonts w:ascii="Times New Roman" w:hAnsi="Times New Roman" w:cs="Times New Roman"/>
          <w:sz w:val="24"/>
          <w:szCs w:val="24"/>
        </w:rPr>
        <w:t>Конструирование и моделирование (10 ч)</w:t>
      </w:r>
      <w:bookmarkEnd w:id="161"/>
    </w:p>
    <w:p w14:paraId="1E2E2DD2"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Простые и объёмные конструкции из разных материалов (пластиче</w:t>
      </w:r>
      <w:r w:rsidRPr="00A5128C">
        <w:rPr>
          <w:rFonts w:ascii="Times New Roman" w:hAnsi="Times New Roman" w:cs="Times New Roman"/>
          <w:sz w:val="24"/>
          <w:szCs w:val="24"/>
        </w:rPr>
        <w:softHyphen/>
        <w:t>ские массы, бумага, текстиль и др.) и способы их создания. Общее представление о конструкции изделия; детали и части изделия, их вза</w:t>
      </w:r>
      <w:r w:rsidRPr="00A5128C">
        <w:rPr>
          <w:rFonts w:ascii="Times New Roman" w:hAnsi="Times New Roman" w:cs="Times New Roman"/>
          <w:sz w:val="24"/>
          <w:szCs w:val="24"/>
        </w:rPr>
        <w:softHyphen/>
        <w:t>имное расположение в общей конструкции. Способы соединения дета</w:t>
      </w:r>
      <w:r w:rsidRPr="00A5128C">
        <w:rPr>
          <w:rFonts w:ascii="Times New Roman" w:hAnsi="Times New Roman" w:cs="Times New Roman"/>
          <w:sz w:val="24"/>
          <w:szCs w:val="24"/>
        </w:rPr>
        <w:softHyphen/>
        <w:t>лей в изделиях из разных материалов. Образец, анализ конструкции образцов изделий, изготовление изделий по образцу, рисунку. Кон</w:t>
      </w:r>
      <w:r w:rsidRPr="00A5128C">
        <w:rPr>
          <w:rFonts w:ascii="Times New Roman" w:hAnsi="Times New Roman" w:cs="Times New Roman"/>
          <w:sz w:val="24"/>
          <w:szCs w:val="24"/>
        </w:rPr>
        <w:softHyphen/>
        <w:t>струирование по модели (на плоскости). Взаимосвязь выполняемого действия и результата. Элементарное прогнозирование порядка дей</w:t>
      </w:r>
      <w:r w:rsidRPr="00A5128C">
        <w:rPr>
          <w:rFonts w:ascii="Times New Roman" w:hAnsi="Times New Roman" w:cs="Times New Roman"/>
          <w:sz w:val="24"/>
          <w:szCs w:val="24"/>
        </w:rPr>
        <w:softHyphen/>
        <w:t>ствий в зависимости от желаемого/необходимого результата; выбор способа работы в зависимости от требуемого результата/замысла.</w:t>
      </w:r>
    </w:p>
    <w:p w14:paraId="6CA0879C" w14:textId="77777777" w:rsidR="00BD3C4A" w:rsidRPr="00A5128C" w:rsidRDefault="00BD3C4A" w:rsidP="00DB6403">
      <w:pPr>
        <w:pStyle w:val="33"/>
        <w:keepNext/>
        <w:keepLines/>
        <w:numPr>
          <w:ilvl w:val="0"/>
          <w:numId w:val="34"/>
        </w:numPr>
        <w:shd w:val="clear" w:color="auto" w:fill="auto"/>
        <w:tabs>
          <w:tab w:val="left" w:pos="289"/>
        </w:tabs>
        <w:spacing w:before="0" w:after="0" w:line="240" w:lineRule="auto"/>
        <w:rPr>
          <w:rFonts w:ascii="Times New Roman" w:hAnsi="Times New Roman" w:cs="Times New Roman"/>
          <w:sz w:val="24"/>
          <w:szCs w:val="24"/>
        </w:rPr>
      </w:pPr>
      <w:bookmarkStart w:id="162" w:name="bookmark176"/>
      <w:r w:rsidRPr="00A5128C">
        <w:rPr>
          <w:rFonts w:ascii="Times New Roman" w:hAnsi="Times New Roman" w:cs="Times New Roman"/>
          <w:sz w:val="24"/>
          <w:szCs w:val="24"/>
        </w:rPr>
        <w:t>Информационно-коммуникативные технологии* (2 ч)</w:t>
      </w:r>
      <w:bookmarkEnd w:id="162"/>
    </w:p>
    <w:p w14:paraId="657F5FF5"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Демонстрация учителем готовых материалов на информационных носителях.</w:t>
      </w:r>
    </w:p>
    <w:p w14:paraId="6291369C"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Информация. Виды информации.</w:t>
      </w:r>
    </w:p>
    <w:p w14:paraId="77E8DB21" w14:textId="77777777" w:rsidR="00BD3C4A" w:rsidRPr="00A5128C" w:rsidRDefault="00BD3C4A"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163" w:name="bookmark177"/>
      <w:r w:rsidRPr="00A5128C">
        <w:rPr>
          <w:rFonts w:ascii="Times New Roman" w:hAnsi="Times New Roman" w:cs="Times New Roman"/>
          <w:sz w:val="24"/>
          <w:szCs w:val="24"/>
        </w:rPr>
        <w:t>Универсальные учебные действия (пропедевтический уровень)</w:t>
      </w:r>
      <w:bookmarkEnd w:id="163"/>
    </w:p>
    <w:p w14:paraId="3B2B86BC" w14:textId="77777777" w:rsidR="00BD3C4A" w:rsidRPr="00A5128C" w:rsidRDefault="00BD3C4A"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Познавательные УУД:</w:t>
      </w:r>
    </w:p>
    <w:p w14:paraId="0FDCBCFB"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ориентироваться в терминах, используемых в технологии (в пределах изученного);</w:t>
      </w:r>
    </w:p>
    <w:p w14:paraId="224AA521"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воспринимать и использовать предложенную инструкцию (уст</w:t>
      </w:r>
      <w:r w:rsidRPr="00A5128C">
        <w:rPr>
          <w:rFonts w:ascii="Times New Roman" w:hAnsi="Times New Roman" w:cs="Times New Roman"/>
          <w:sz w:val="24"/>
          <w:szCs w:val="24"/>
        </w:rPr>
        <w:softHyphen/>
        <w:t>ную, графическую);</w:t>
      </w:r>
    </w:p>
    <w:p w14:paraId="24ADA274"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анализировать устройство простых изделий по образцу, рисунку, выделять основные и второстепенные составляющие конструк</w:t>
      </w:r>
      <w:r w:rsidRPr="00A5128C">
        <w:rPr>
          <w:rFonts w:ascii="Times New Roman" w:hAnsi="Times New Roman" w:cs="Times New Roman"/>
          <w:sz w:val="24"/>
          <w:szCs w:val="24"/>
        </w:rPr>
        <w:softHyphen/>
        <w:t>ции;</w:t>
      </w:r>
    </w:p>
    <w:p w14:paraId="343E1036"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сравнивать отдельные изделия (конструкции), находить сходство и различия в их устройстве.</w:t>
      </w:r>
    </w:p>
    <w:p w14:paraId="4C00B9D0" w14:textId="77777777" w:rsidR="00BD3C4A" w:rsidRPr="00A5128C" w:rsidRDefault="00BD3C4A"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Работа с информацией:</w:t>
      </w:r>
    </w:p>
    <w:p w14:paraId="52E5445E"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воспринимать информацию (представленную в объяснении учи</w:t>
      </w:r>
      <w:r w:rsidRPr="00A5128C">
        <w:rPr>
          <w:rFonts w:ascii="Times New Roman" w:hAnsi="Times New Roman" w:cs="Times New Roman"/>
          <w:sz w:val="24"/>
          <w:szCs w:val="24"/>
        </w:rPr>
        <w:softHyphen/>
        <w:t>теля или в учебнике), использовать её в работе;</w:t>
      </w:r>
    </w:p>
    <w:p w14:paraId="407CA1E4"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понимать и анализировать простейшую знаково-символическую информацию (схема, рисунок) и строить работу в соответствии с ней.</w:t>
      </w:r>
    </w:p>
    <w:p w14:paraId="085B7635" w14:textId="77777777" w:rsidR="00BD3C4A" w:rsidRPr="00A5128C" w:rsidRDefault="00BD3C4A"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Коммуникативные УУД:</w:t>
      </w:r>
    </w:p>
    <w:p w14:paraId="37D28295"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участвовать в коллективном обсуждении: высказывать собствен</w:t>
      </w:r>
      <w:r w:rsidRPr="00A5128C">
        <w:rPr>
          <w:rFonts w:ascii="Times New Roman" w:hAnsi="Times New Roman" w:cs="Times New Roman"/>
          <w:sz w:val="24"/>
          <w:szCs w:val="24"/>
        </w:rPr>
        <w:softHyphen/>
        <w:t>ное мнение, отвечать на вопросы, выполнять правила этики об</w:t>
      </w:r>
      <w:r w:rsidRPr="00A5128C">
        <w:rPr>
          <w:rFonts w:ascii="Times New Roman" w:hAnsi="Times New Roman" w:cs="Times New Roman"/>
          <w:sz w:val="24"/>
          <w:szCs w:val="24"/>
        </w:rPr>
        <w:softHyphen/>
        <w:t>щения: уважительное отношение к одноклассникам, внимание к мнению другого;</w:t>
      </w:r>
    </w:p>
    <w:p w14:paraId="21E851DE"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строить несложные высказывания, сообщения в устной форме (по содержанию изученных тем).</w:t>
      </w:r>
    </w:p>
    <w:p w14:paraId="68996CEA" w14:textId="77777777" w:rsidR="00BD3C4A" w:rsidRPr="00A5128C" w:rsidRDefault="00BD3C4A"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Регулятивные УУД:</w:t>
      </w:r>
    </w:p>
    <w:p w14:paraId="60F440D8"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принимать и удерживать в процессе деятельности предложенную учебную задачу;</w:t>
      </w:r>
    </w:p>
    <w:p w14:paraId="156897A1"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действовать по плану, предложенному учителем, работать с опо</w:t>
      </w:r>
      <w:r w:rsidRPr="00A5128C">
        <w:rPr>
          <w:rFonts w:ascii="Times New Roman" w:hAnsi="Times New Roman" w:cs="Times New Roman"/>
          <w:sz w:val="24"/>
          <w:szCs w:val="24"/>
        </w:rPr>
        <w:softHyphen/>
        <w:t>рой на графическую инструкцию учебника, принимать участие в коллективном построении простого плана действий;</w:t>
      </w:r>
    </w:p>
    <w:p w14:paraId="688DCA50"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понимать и принимать критерии оценки качества работы, руко</w:t>
      </w:r>
      <w:r w:rsidRPr="00A5128C">
        <w:rPr>
          <w:rFonts w:ascii="Times New Roman" w:hAnsi="Times New Roman" w:cs="Times New Roman"/>
          <w:sz w:val="24"/>
          <w:szCs w:val="24"/>
        </w:rPr>
        <w:softHyphen/>
        <w:t>водствоваться ими в процессе анализа и оценки выполненных работ;</w:t>
      </w:r>
    </w:p>
    <w:p w14:paraId="22973C33"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 xml:space="preserve">организовывать свою деятельность: производить подготовку к уроку рабочего места, </w:t>
      </w:r>
      <w:r w:rsidRPr="00A5128C">
        <w:rPr>
          <w:rFonts w:ascii="Times New Roman" w:hAnsi="Times New Roman" w:cs="Times New Roman"/>
          <w:sz w:val="24"/>
          <w:szCs w:val="24"/>
        </w:rPr>
        <w:lastRenderedPageBreak/>
        <w:t>поддерживать на нём порядок в течение урока, производить необходимую уборку по окончании работы;</w:t>
      </w:r>
    </w:p>
    <w:p w14:paraId="1EED41E7" w14:textId="77777777" w:rsidR="00BD3C4A" w:rsidRPr="00A5128C" w:rsidRDefault="00BD3C4A" w:rsidP="00DB6403">
      <w:pPr>
        <w:pStyle w:val="22"/>
        <w:numPr>
          <w:ilvl w:val="0"/>
          <w:numId w:val="2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выполнять несложные действия контроля и оценки по предло</w:t>
      </w:r>
      <w:r w:rsidRPr="00A5128C">
        <w:rPr>
          <w:rFonts w:ascii="Times New Roman" w:hAnsi="Times New Roman" w:cs="Times New Roman"/>
          <w:sz w:val="24"/>
          <w:szCs w:val="24"/>
        </w:rPr>
        <w:softHyphen/>
        <w:t>женным критериям.</w:t>
      </w:r>
    </w:p>
    <w:p w14:paraId="0F05F870" w14:textId="77777777" w:rsidR="00BD3C4A" w:rsidRPr="00A5128C" w:rsidRDefault="00BD3C4A"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Совместная деятельность:</w:t>
      </w:r>
    </w:p>
    <w:p w14:paraId="73189908" w14:textId="77777777" w:rsidR="00BD3C4A" w:rsidRPr="00A5128C" w:rsidRDefault="00BD3C4A" w:rsidP="00DB6403">
      <w:pPr>
        <w:pStyle w:val="22"/>
        <w:numPr>
          <w:ilvl w:val="0"/>
          <w:numId w:val="29"/>
        </w:numPr>
        <w:shd w:val="clear" w:color="auto" w:fill="auto"/>
        <w:tabs>
          <w:tab w:val="left" w:pos="606"/>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проявлять положительное отношение к включению в совместную работу, к простым видам сотрудничества;</w:t>
      </w:r>
    </w:p>
    <w:p w14:paraId="11B3B887" w14:textId="77777777" w:rsidR="00BD3C4A" w:rsidRPr="00A5128C" w:rsidRDefault="00BD3C4A" w:rsidP="00DB6403">
      <w:pPr>
        <w:pStyle w:val="22"/>
        <w:numPr>
          <w:ilvl w:val="0"/>
          <w:numId w:val="29"/>
        </w:numPr>
        <w:shd w:val="clear" w:color="auto" w:fill="auto"/>
        <w:tabs>
          <w:tab w:val="left" w:pos="606"/>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принимать участие в парных, групповых, коллективных видах работы, в процессе изготовления изделий осуществлять элемен</w:t>
      </w:r>
      <w:r w:rsidRPr="00A5128C">
        <w:rPr>
          <w:rFonts w:ascii="Times New Roman" w:hAnsi="Times New Roman" w:cs="Times New Roman"/>
          <w:sz w:val="24"/>
          <w:szCs w:val="24"/>
        </w:rPr>
        <w:softHyphen/>
        <w:t>тарное сотрудничество.</w:t>
      </w:r>
    </w:p>
    <w:p w14:paraId="36BAC6D2" w14:textId="77777777" w:rsidR="00BD3C4A" w:rsidRPr="00A5128C" w:rsidRDefault="00BD3C4A" w:rsidP="00DB6403">
      <w:pPr>
        <w:pStyle w:val="33"/>
        <w:keepNext/>
        <w:keepLines/>
        <w:numPr>
          <w:ilvl w:val="0"/>
          <w:numId w:val="33"/>
        </w:numPr>
        <w:shd w:val="clear" w:color="auto" w:fill="auto"/>
        <w:tabs>
          <w:tab w:val="left" w:pos="236"/>
        </w:tabs>
        <w:spacing w:before="0" w:after="0" w:line="240" w:lineRule="auto"/>
        <w:jc w:val="center"/>
        <w:rPr>
          <w:rFonts w:ascii="Times New Roman" w:hAnsi="Times New Roman" w:cs="Times New Roman"/>
          <w:sz w:val="24"/>
          <w:szCs w:val="24"/>
        </w:rPr>
      </w:pPr>
      <w:bookmarkStart w:id="164" w:name="bookmark178"/>
      <w:r w:rsidRPr="00A5128C">
        <w:rPr>
          <w:rFonts w:ascii="Times New Roman" w:hAnsi="Times New Roman" w:cs="Times New Roman"/>
          <w:sz w:val="24"/>
          <w:szCs w:val="24"/>
        </w:rPr>
        <w:t>КЛАСС (34 ч)</w:t>
      </w:r>
      <w:bookmarkEnd w:id="164"/>
    </w:p>
    <w:p w14:paraId="366A2D79" w14:textId="77777777" w:rsidR="00BD3C4A" w:rsidRPr="00A5128C" w:rsidRDefault="00BD3C4A" w:rsidP="00DB6403">
      <w:pPr>
        <w:pStyle w:val="33"/>
        <w:keepNext/>
        <w:keepLines/>
        <w:numPr>
          <w:ilvl w:val="0"/>
          <w:numId w:val="35"/>
        </w:numPr>
        <w:shd w:val="clear" w:color="auto" w:fill="auto"/>
        <w:tabs>
          <w:tab w:val="left" w:pos="279"/>
        </w:tabs>
        <w:spacing w:before="0" w:after="0" w:line="240" w:lineRule="auto"/>
        <w:rPr>
          <w:rFonts w:ascii="Times New Roman" w:hAnsi="Times New Roman" w:cs="Times New Roman"/>
          <w:sz w:val="24"/>
          <w:szCs w:val="24"/>
        </w:rPr>
      </w:pPr>
      <w:bookmarkStart w:id="165" w:name="bookmark179"/>
      <w:r w:rsidRPr="00A5128C">
        <w:rPr>
          <w:rFonts w:ascii="Times New Roman" w:hAnsi="Times New Roman" w:cs="Times New Roman"/>
          <w:sz w:val="24"/>
          <w:szCs w:val="24"/>
        </w:rPr>
        <w:t>Технологии, профессии и производства (8 ч)</w:t>
      </w:r>
      <w:bookmarkEnd w:id="165"/>
    </w:p>
    <w:p w14:paraId="225F43DD"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Рукотворный мир — результат труда человека. Элементарные пред</w:t>
      </w:r>
      <w:r w:rsidRPr="00A5128C">
        <w:rPr>
          <w:rFonts w:ascii="Times New Roman" w:hAnsi="Times New Roman" w:cs="Times New Roman"/>
          <w:sz w:val="24"/>
          <w:szCs w:val="24"/>
        </w:rPr>
        <w:softHyphen/>
        <w:t>ставления об основном принципе создания мира вещей: прочность кон</w:t>
      </w:r>
      <w:r w:rsidRPr="00A5128C">
        <w:rPr>
          <w:rFonts w:ascii="Times New Roman" w:hAnsi="Times New Roman" w:cs="Times New Roman"/>
          <w:sz w:val="24"/>
          <w:szCs w:val="24"/>
        </w:rPr>
        <w:softHyphen/>
        <w:t>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w:t>
      </w:r>
      <w:r w:rsidRPr="00A5128C">
        <w:rPr>
          <w:rFonts w:ascii="Times New Roman" w:hAnsi="Times New Roman" w:cs="Times New Roman"/>
          <w:sz w:val="24"/>
          <w:szCs w:val="24"/>
        </w:rPr>
        <w:softHyphen/>
        <w:t>ческих операций; подбор материалов и инструментов; экономная раз</w:t>
      </w:r>
      <w:r w:rsidRPr="00A5128C">
        <w:rPr>
          <w:rFonts w:ascii="Times New Roman" w:hAnsi="Times New Roman" w:cs="Times New Roman"/>
          <w:sz w:val="24"/>
          <w:szCs w:val="24"/>
        </w:rPr>
        <w:softHyphen/>
        <w:t>метка; обработка с целью получения (выделения) деталей, сборка, от</w:t>
      </w:r>
      <w:r w:rsidRPr="00A5128C">
        <w:rPr>
          <w:rFonts w:ascii="Times New Roman" w:hAnsi="Times New Roman" w:cs="Times New Roman"/>
          <w:sz w:val="24"/>
          <w:szCs w:val="24"/>
        </w:rPr>
        <w:softHyphen/>
        <w:t>делка изделия; проверка изделия в действии, внесение необходимых до</w:t>
      </w:r>
      <w:r w:rsidRPr="00A5128C">
        <w:rPr>
          <w:rFonts w:ascii="Times New Roman" w:hAnsi="Times New Roman" w:cs="Times New Roman"/>
          <w:sz w:val="24"/>
          <w:szCs w:val="24"/>
        </w:rPr>
        <w:softHyphen/>
        <w:t>полнений и изменений. Изготовление изделий из различных материалов с соблюдением этапов технологического процесса.</w:t>
      </w:r>
    </w:p>
    <w:p w14:paraId="3BBB4502"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Традиции и современность. Новая жизнь древних профессий. Совер</w:t>
      </w:r>
      <w:r w:rsidRPr="00A5128C">
        <w:rPr>
          <w:rFonts w:ascii="Times New Roman" w:hAnsi="Times New Roman" w:cs="Times New Roman"/>
          <w:sz w:val="24"/>
          <w:szCs w:val="24"/>
        </w:rPr>
        <w:softHyphen/>
        <w:t>шенствование их технологических процессов. Мастера и их профессии; правила мастера. Культурные традиции.</w:t>
      </w:r>
    </w:p>
    <w:p w14:paraId="1A5341C2"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Элементарная творческая и проектная деятельность (создание за</w:t>
      </w:r>
      <w:r w:rsidRPr="00A5128C">
        <w:rPr>
          <w:rFonts w:ascii="Times New Roman" w:hAnsi="Times New Roman" w:cs="Times New Roman"/>
          <w:sz w:val="24"/>
          <w:szCs w:val="24"/>
        </w:rPr>
        <w:softHyphen/>
        <w:t>мысла, его детализация и воплощение). Несложные коллективные, групповые проекты.</w:t>
      </w:r>
    </w:p>
    <w:p w14:paraId="070E75C3" w14:textId="77777777" w:rsidR="00BD3C4A" w:rsidRPr="00A5128C" w:rsidRDefault="00BD3C4A" w:rsidP="00DB6403">
      <w:pPr>
        <w:pStyle w:val="33"/>
        <w:keepNext/>
        <w:keepLines/>
        <w:numPr>
          <w:ilvl w:val="0"/>
          <w:numId w:val="35"/>
        </w:numPr>
        <w:shd w:val="clear" w:color="auto" w:fill="auto"/>
        <w:tabs>
          <w:tab w:val="left" w:pos="289"/>
        </w:tabs>
        <w:spacing w:before="0" w:after="0" w:line="240" w:lineRule="auto"/>
        <w:rPr>
          <w:rFonts w:ascii="Times New Roman" w:hAnsi="Times New Roman" w:cs="Times New Roman"/>
          <w:sz w:val="24"/>
          <w:szCs w:val="24"/>
        </w:rPr>
      </w:pPr>
      <w:bookmarkStart w:id="166" w:name="bookmark180"/>
      <w:r w:rsidRPr="00A5128C">
        <w:rPr>
          <w:rFonts w:ascii="Times New Roman" w:hAnsi="Times New Roman" w:cs="Times New Roman"/>
          <w:sz w:val="24"/>
          <w:szCs w:val="24"/>
        </w:rPr>
        <w:t>Технологии ручной обработки материалов (14 ч)</w:t>
      </w:r>
      <w:bookmarkEnd w:id="166"/>
    </w:p>
    <w:p w14:paraId="50C87BDA"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Многообразие материалов, их свойств и их практическое применение в жизни. Исследование и сравнение элементарных физических, механи</w:t>
      </w:r>
      <w:r w:rsidRPr="00A5128C">
        <w:rPr>
          <w:rFonts w:ascii="Times New Roman" w:hAnsi="Times New Roman" w:cs="Times New Roman"/>
          <w:sz w:val="24"/>
          <w:szCs w:val="24"/>
        </w:rPr>
        <w:softHyphen/>
        <w:t>ческих и технологических свойств различных материалов. Выбор мате</w:t>
      </w:r>
      <w:r w:rsidRPr="00A5128C">
        <w:rPr>
          <w:rFonts w:ascii="Times New Roman" w:hAnsi="Times New Roman" w:cs="Times New Roman"/>
          <w:sz w:val="24"/>
          <w:szCs w:val="24"/>
        </w:rPr>
        <w:softHyphen/>
        <w:t>риалов по их декоративно-художественным и конструктивным свой</w:t>
      </w:r>
      <w:r w:rsidRPr="00A5128C">
        <w:rPr>
          <w:rFonts w:ascii="Times New Roman" w:hAnsi="Times New Roman" w:cs="Times New Roman"/>
          <w:sz w:val="24"/>
          <w:szCs w:val="24"/>
        </w:rPr>
        <w:softHyphen/>
        <w:t>ствам.</w:t>
      </w:r>
    </w:p>
    <w:p w14:paraId="36443502"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Называние и выполнение основных технологических операций руч</w:t>
      </w:r>
      <w:r w:rsidRPr="00A5128C">
        <w:rPr>
          <w:rFonts w:ascii="Times New Roman" w:hAnsi="Times New Roman" w:cs="Times New Roman"/>
          <w:sz w:val="24"/>
          <w:szCs w:val="24"/>
        </w:rPr>
        <w:softHyphen/>
        <w:t>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w:t>
      </w:r>
      <w:r w:rsidRPr="00A5128C">
        <w:rPr>
          <w:rFonts w:ascii="Times New Roman" w:hAnsi="Times New Roman" w:cs="Times New Roman"/>
          <w:sz w:val="24"/>
          <w:szCs w:val="24"/>
        </w:rPr>
        <w:softHyphen/>
        <w:t>маги и др.), сборка изделия (сшивание). Подвижное соединение деталей изделия. Использование соответствующих способов обработки матери</w:t>
      </w:r>
      <w:r w:rsidRPr="00A5128C">
        <w:rPr>
          <w:rFonts w:ascii="Times New Roman" w:hAnsi="Times New Roman" w:cs="Times New Roman"/>
          <w:sz w:val="24"/>
          <w:szCs w:val="24"/>
        </w:rPr>
        <w:softHyphen/>
        <w:t>алов в зависимости от вида и назначения изделия.</w:t>
      </w:r>
    </w:p>
    <w:p w14:paraId="71B26D42"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w:t>
      </w:r>
      <w:r w:rsidRPr="00A5128C">
        <w:rPr>
          <w:rFonts w:ascii="Times New Roman" w:hAnsi="Times New Roman" w:cs="Times New Roman"/>
          <w:sz w:val="24"/>
          <w:szCs w:val="24"/>
        </w:rPr>
        <w:softHyphen/>
        <w:t>опасной работы колющими (циркуль) инструментами.</w:t>
      </w:r>
    </w:p>
    <w:p w14:paraId="65166D84"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w:t>
      </w:r>
      <w:r w:rsidRPr="00A5128C">
        <w:rPr>
          <w:rFonts w:ascii="Times New Roman" w:hAnsi="Times New Roman" w:cs="Times New Roman"/>
          <w:sz w:val="24"/>
          <w:szCs w:val="24"/>
        </w:rPr>
        <w:softHyphen/>
        <w:t>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w:t>
      </w:r>
      <w:r w:rsidRPr="00A5128C">
        <w:rPr>
          <w:rFonts w:ascii="Times New Roman" w:hAnsi="Times New Roman" w:cs="Times New Roman"/>
          <w:sz w:val="24"/>
          <w:szCs w:val="24"/>
        </w:rPr>
        <w:softHyphen/>
        <w:t>единение деталей на проволоку, толстую нитку.</w:t>
      </w:r>
    </w:p>
    <w:p w14:paraId="28745A90"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Технология обработки текстильных материалов. Строение ткани (поперечное и продольное направление нитей). Ткани и нитки расти</w:t>
      </w:r>
      <w:r w:rsidRPr="00A5128C">
        <w:rPr>
          <w:rFonts w:ascii="Times New Roman" w:hAnsi="Times New Roman" w:cs="Times New Roman"/>
          <w:sz w:val="24"/>
          <w:szCs w:val="24"/>
        </w:rPr>
        <w:softHyphen/>
        <w:t>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w:t>
      </w:r>
      <w:r w:rsidRPr="00A5128C">
        <w:rPr>
          <w:rFonts w:ascii="Times New Roman" w:hAnsi="Times New Roman" w:cs="Times New Roman"/>
          <w:sz w:val="24"/>
          <w:szCs w:val="24"/>
          <w:vertAlign w:val="superscript"/>
        </w:rPr>
        <w:footnoteReference w:id="6"/>
      </w:r>
      <w:r w:rsidRPr="00A5128C">
        <w:rPr>
          <w:rFonts w:ascii="Times New Roman" w:hAnsi="Times New Roman" w:cs="Times New Roman"/>
          <w:sz w:val="24"/>
          <w:szCs w:val="24"/>
        </w:rPr>
        <w:t>. Лекало. Разметка с помо</w:t>
      </w:r>
      <w:r w:rsidRPr="00A5128C">
        <w:rPr>
          <w:rFonts w:ascii="Times New Roman" w:hAnsi="Times New Roman" w:cs="Times New Roman"/>
          <w:sz w:val="24"/>
          <w:szCs w:val="24"/>
        </w:rPr>
        <w:softHyphen/>
        <w:t>щью лекала (простейшей выкройки). Технологическая последователь</w:t>
      </w:r>
      <w:r w:rsidRPr="00A5128C">
        <w:rPr>
          <w:rFonts w:ascii="Times New Roman" w:hAnsi="Times New Roman" w:cs="Times New Roman"/>
          <w:sz w:val="24"/>
          <w:szCs w:val="24"/>
        </w:rPr>
        <w:softHyphen/>
        <w:t>ность изготовления несложного швейного изделия (разметка деталей, выкраивание деталей, отделка деталей, сшивание деталей).</w:t>
      </w:r>
    </w:p>
    <w:p w14:paraId="12C31896"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Использование дополнительных материалов (например, проволока, пряжа, бусины и др.).</w:t>
      </w:r>
    </w:p>
    <w:p w14:paraId="6192F6E6" w14:textId="77777777" w:rsidR="00BD3C4A" w:rsidRPr="00A5128C" w:rsidRDefault="00BD3C4A" w:rsidP="00DB6403">
      <w:pPr>
        <w:pStyle w:val="33"/>
        <w:keepNext/>
        <w:keepLines/>
        <w:numPr>
          <w:ilvl w:val="0"/>
          <w:numId w:val="35"/>
        </w:numPr>
        <w:shd w:val="clear" w:color="auto" w:fill="auto"/>
        <w:tabs>
          <w:tab w:val="left" w:pos="289"/>
        </w:tabs>
        <w:spacing w:before="0" w:after="0" w:line="240" w:lineRule="auto"/>
        <w:rPr>
          <w:rFonts w:ascii="Times New Roman" w:hAnsi="Times New Roman" w:cs="Times New Roman"/>
          <w:sz w:val="24"/>
          <w:szCs w:val="24"/>
        </w:rPr>
      </w:pPr>
      <w:bookmarkStart w:id="167" w:name="bookmark181"/>
      <w:r w:rsidRPr="00A5128C">
        <w:rPr>
          <w:rFonts w:ascii="Times New Roman" w:hAnsi="Times New Roman" w:cs="Times New Roman"/>
          <w:sz w:val="24"/>
          <w:szCs w:val="24"/>
        </w:rPr>
        <w:lastRenderedPageBreak/>
        <w:t>Конструирование и моделирование (10 ч)</w:t>
      </w:r>
      <w:bookmarkEnd w:id="167"/>
    </w:p>
    <w:p w14:paraId="5E16CF89"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14:paraId="167C4746" w14:textId="4EC0A22A"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r w:rsidR="00CE2534" w:rsidRPr="00A5128C">
        <w:rPr>
          <w:rFonts w:ascii="Times New Roman" w:hAnsi="Times New Roman" w:cs="Times New Roman"/>
          <w:sz w:val="24"/>
          <w:szCs w:val="24"/>
        </w:rPr>
        <w:t xml:space="preserve"> </w:t>
      </w:r>
      <w:r w:rsidRPr="00A5128C">
        <w:rPr>
          <w:rFonts w:ascii="Times New Roman" w:hAnsi="Times New Roman" w:cs="Times New Roman"/>
          <w:sz w:val="24"/>
          <w:szCs w:val="24"/>
        </w:rPr>
        <w:t>Демонстрация учителем готовых материалов на информационных носителях*.</w:t>
      </w:r>
    </w:p>
    <w:p w14:paraId="38C6F78F"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Поиск информации. Интернет как источник информации.</w:t>
      </w:r>
    </w:p>
    <w:p w14:paraId="44140C74" w14:textId="77777777" w:rsidR="00BD3C4A" w:rsidRPr="00A5128C" w:rsidRDefault="00BD3C4A"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168" w:name="bookmark182"/>
      <w:r w:rsidRPr="00A5128C">
        <w:rPr>
          <w:rFonts w:ascii="Times New Roman" w:hAnsi="Times New Roman" w:cs="Times New Roman"/>
          <w:sz w:val="24"/>
          <w:szCs w:val="24"/>
        </w:rPr>
        <w:t>Универсальные учебные действия</w:t>
      </w:r>
      <w:bookmarkEnd w:id="168"/>
    </w:p>
    <w:p w14:paraId="502EA05F" w14:textId="77777777" w:rsidR="00BD3C4A" w:rsidRPr="00A5128C" w:rsidRDefault="00BD3C4A"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Познавательные УУД:</w:t>
      </w:r>
    </w:p>
    <w:p w14:paraId="27CB3B5F" w14:textId="77777777" w:rsidR="00BD3C4A" w:rsidRPr="00A5128C" w:rsidRDefault="00BD3C4A" w:rsidP="00DB6403">
      <w:pPr>
        <w:pStyle w:val="22"/>
        <w:numPr>
          <w:ilvl w:val="0"/>
          <w:numId w:val="29"/>
        </w:numPr>
        <w:shd w:val="clear" w:color="auto" w:fill="auto"/>
        <w:tabs>
          <w:tab w:val="left" w:pos="621"/>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ориентироваться в терминах, используемых в технологии (в пределах изученного);</w:t>
      </w:r>
    </w:p>
    <w:p w14:paraId="3AB183B4" w14:textId="77777777" w:rsidR="00BD3C4A" w:rsidRPr="00A5128C" w:rsidRDefault="00BD3C4A" w:rsidP="00DB6403">
      <w:pPr>
        <w:pStyle w:val="22"/>
        <w:numPr>
          <w:ilvl w:val="0"/>
          <w:numId w:val="29"/>
        </w:numPr>
        <w:shd w:val="clear" w:color="auto" w:fill="auto"/>
        <w:tabs>
          <w:tab w:val="left" w:pos="621"/>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выполнять работу в соответствии с образцом, инструкцией, уст</w:t>
      </w:r>
      <w:r w:rsidRPr="00A5128C">
        <w:rPr>
          <w:rFonts w:ascii="Times New Roman" w:hAnsi="Times New Roman" w:cs="Times New Roman"/>
          <w:sz w:val="24"/>
          <w:szCs w:val="24"/>
        </w:rPr>
        <w:softHyphen/>
        <w:t>ной или письменной;</w:t>
      </w:r>
    </w:p>
    <w:p w14:paraId="47166236" w14:textId="77777777" w:rsidR="00BD3C4A" w:rsidRPr="00A5128C" w:rsidRDefault="00BD3C4A" w:rsidP="00DB6403">
      <w:pPr>
        <w:pStyle w:val="22"/>
        <w:numPr>
          <w:ilvl w:val="0"/>
          <w:numId w:val="29"/>
        </w:numPr>
        <w:shd w:val="clear" w:color="auto" w:fill="auto"/>
        <w:tabs>
          <w:tab w:val="left" w:pos="621"/>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выполнять действия анализа и синтеза, сравнения, группировки с учётом указанных критериев;</w:t>
      </w:r>
    </w:p>
    <w:p w14:paraId="40C298F2" w14:textId="77777777" w:rsidR="00BD3C4A" w:rsidRPr="00A5128C" w:rsidRDefault="00BD3C4A" w:rsidP="00DB6403">
      <w:pPr>
        <w:pStyle w:val="22"/>
        <w:numPr>
          <w:ilvl w:val="0"/>
          <w:numId w:val="29"/>
        </w:numPr>
        <w:shd w:val="clear" w:color="auto" w:fill="auto"/>
        <w:tabs>
          <w:tab w:val="left" w:pos="621"/>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строить рассуждения, делать умозаключения, проверять их в практической работе;</w:t>
      </w:r>
    </w:p>
    <w:p w14:paraId="047241E7" w14:textId="77777777" w:rsidR="00BD3C4A" w:rsidRPr="00A5128C" w:rsidRDefault="00BD3C4A" w:rsidP="00DB6403">
      <w:pPr>
        <w:pStyle w:val="22"/>
        <w:numPr>
          <w:ilvl w:val="0"/>
          <w:numId w:val="29"/>
        </w:numPr>
        <w:shd w:val="clear" w:color="auto" w:fill="auto"/>
        <w:tabs>
          <w:tab w:val="left" w:pos="621"/>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воспроизводить порядок действий при решении учебной/практической задачи;</w:t>
      </w:r>
    </w:p>
    <w:p w14:paraId="2E56E10F" w14:textId="77777777" w:rsidR="00BD3C4A" w:rsidRPr="00A5128C" w:rsidRDefault="00BD3C4A" w:rsidP="00DB6403">
      <w:pPr>
        <w:pStyle w:val="22"/>
        <w:numPr>
          <w:ilvl w:val="0"/>
          <w:numId w:val="29"/>
        </w:numPr>
        <w:shd w:val="clear" w:color="auto" w:fill="auto"/>
        <w:tabs>
          <w:tab w:val="left" w:pos="621"/>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осуществлять решение простых задач в умственной и материа</w:t>
      </w:r>
      <w:r w:rsidRPr="00A5128C">
        <w:rPr>
          <w:rFonts w:ascii="Times New Roman" w:hAnsi="Times New Roman" w:cs="Times New Roman"/>
          <w:sz w:val="24"/>
          <w:szCs w:val="24"/>
        </w:rPr>
        <w:softHyphen/>
        <w:t>лизованной форме.</w:t>
      </w:r>
    </w:p>
    <w:p w14:paraId="5604C162" w14:textId="77777777" w:rsidR="00BD3C4A" w:rsidRPr="00A5128C" w:rsidRDefault="00BD3C4A"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Работа с информацией:</w:t>
      </w:r>
    </w:p>
    <w:p w14:paraId="0F7BAAA4" w14:textId="77777777" w:rsidR="00BD3C4A" w:rsidRPr="00A5128C" w:rsidRDefault="00BD3C4A" w:rsidP="00DB6403">
      <w:pPr>
        <w:pStyle w:val="22"/>
        <w:numPr>
          <w:ilvl w:val="0"/>
          <w:numId w:val="29"/>
        </w:numPr>
        <w:shd w:val="clear" w:color="auto" w:fill="auto"/>
        <w:tabs>
          <w:tab w:val="left" w:pos="621"/>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получать информацию из учебника и других дидактических ма</w:t>
      </w:r>
      <w:r w:rsidRPr="00A5128C">
        <w:rPr>
          <w:rFonts w:ascii="Times New Roman" w:hAnsi="Times New Roman" w:cs="Times New Roman"/>
          <w:sz w:val="24"/>
          <w:szCs w:val="24"/>
        </w:rPr>
        <w:softHyphen/>
        <w:t>териалов, использовать её в работе;</w:t>
      </w:r>
    </w:p>
    <w:p w14:paraId="164E077C" w14:textId="77777777" w:rsidR="00BD3C4A" w:rsidRPr="00A5128C" w:rsidRDefault="00BD3C4A" w:rsidP="00DB6403">
      <w:pPr>
        <w:pStyle w:val="22"/>
        <w:numPr>
          <w:ilvl w:val="0"/>
          <w:numId w:val="29"/>
        </w:numPr>
        <w:shd w:val="clear" w:color="auto" w:fill="auto"/>
        <w:tabs>
          <w:tab w:val="left" w:pos="621"/>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понимать и анализировать знаково-символическую информацию (чертёж, эскиз, рисунок, схема) и строить работу в соответствии с ней.</w:t>
      </w:r>
    </w:p>
    <w:p w14:paraId="4A81D279" w14:textId="77777777" w:rsidR="00BD3C4A" w:rsidRPr="00A5128C" w:rsidRDefault="00BD3C4A"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Коммуникативные УУД:</w:t>
      </w:r>
    </w:p>
    <w:p w14:paraId="71744F29" w14:textId="77777777" w:rsidR="00BD3C4A" w:rsidRPr="00A5128C" w:rsidRDefault="00BD3C4A" w:rsidP="00DB6403">
      <w:pPr>
        <w:pStyle w:val="22"/>
        <w:numPr>
          <w:ilvl w:val="0"/>
          <w:numId w:val="29"/>
        </w:numPr>
        <w:shd w:val="clear" w:color="auto" w:fill="auto"/>
        <w:tabs>
          <w:tab w:val="left" w:pos="621"/>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выполнять правила участия в учебном диалоге: задавать вопросы, дополнять ответы одноклассников, высказывать своё мнение; от</w:t>
      </w:r>
      <w:r w:rsidRPr="00A5128C">
        <w:rPr>
          <w:rFonts w:ascii="Times New Roman" w:hAnsi="Times New Roman" w:cs="Times New Roman"/>
          <w:sz w:val="24"/>
          <w:szCs w:val="24"/>
        </w:rPr>
        <w:softHyphen/>
        <w:t>вечать на вопросы; проявлять уважительное отношение к одно</w:t>
      </w:r>
      <w:r w:rsidRPr="00A5128C">
        <w:rPr>
          <w:rFonts w:ascii="Times New Roman" w:hAnsi="Times New Roman" w:cs="Times New Roman"/>
          <w:sz w:val="24"/>
          <w:szCs w:val="24"/>
        </w:rPr>
        <w:softHyphen/>
        <w:t>классникам, внимание к мнению другого;</w:t>
      </w:r>
    </w:p>
    <w:p w14:paraId="160DC49E" w14:textId="77777777" w:rsidR="00BD3C4A" w:rsidRPr="00A5128C" w:rsidRDefault="00BD3C4A" w:rsidP="00DB6403">
      <w:pPr>
        <w:pStyle w:val="22"/>
        <w:numPr>
          <w:ilvl w:val="0"/>
          <w:numId w:val="29"/>
        </w:numPr>
        <w:shd w:val="clear" w:color="auto" w:fill="auto"/>
        <w:tabs>
          <w:tab w:val="left" w:pos="621"/>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делиться впечатлениями о прослушанном (прочитанном) тексте, рассказе учителя; о выполненной работе, созданном изделии.</w:t>
      </w:r>
    </w:p>
    <w:p w14:paraId="293CAA75" w14:textId="77777777" w:rsidR="00BD3C4A" w:rsidRPr="00A5128C" w:rsidRDefault="00BD3C4A"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Регулятивные УУД:</w:t>
      </w:r>
    </w:p>
    <w:p w14:paraId="176401CE" w14:textId="77777777" w:rsidR="00BD3C4A" w:rsidRPr="00A5128C" w:rsidRDefault="00BD3C4A" w:rsidP="00DB6403">
      <w:pPr>
        <w:pStyle w:val="22"/>
        <w:numPr>
          <w:ilvl w:val="0"/>
          <w:numId w:val="29"/>
        </w:numPr>
        <w:shd w:val="clear" w:color="auto" w:fill="auto"/>
        <w:tabs>
          <w:tab w:val="left" w:pos="621"/>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понимать и принимать учебную задачу;</w:t>
      </w:r>
    </w:p>
    <w:p w14:paraId="72A5F142" w14:textId="77777777" w:rsidR="00BD3C4A" w:rsidRPr="00A5128C" w:rsidRDefault="00BD3C4A" w:rsidP="00DB6403">
      <w:pPr>
        <w:pStyle w:val="22"/>
        <w:numPr>
          <w:ilvl w:val="0"/>
          <w:numId w:val="29"/>
        </w:numPr>
        <w:shd w:val="clear" w:color="auto" w:fill="auto"/>
        <w:tabs>
          <w:tab w:val="left" w:pos="621"/>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организовывать свою деятельность;</w:t>
      </w:r>
    </w:p>
    <w:p w14:paraId="63255E5F" w14:textId="77777777" w:rsidR="00BD3C4A" w:rsidRPr="00A5128C" w:rsidRDefault="00BD3C4A" w:rsidP="00DB6403">
      <w:pPr>
        <w:pStyle w:val="22"/>
        <w:numPr>
          <w:ilvl w:val="0"/>
          <w:numId w:val="29"/>
        </w:numPr>
        <w:shd w:val="clear" w:color="auto" w:fill="auto"/>
        <w:tabs>
          <w:tab w:val="left" w:pos="621"/>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понимать предлагаемый план действий, действовать по плану;</w:t>
      </w:r>
    </w:p>
    <w:p w14:paraId="2BA243D8" w14:textId="77777777" w:rsidR="00BD3C4A" w:rsidRPr="00A5128C" w:rsidRDefault="00BD3C4A" w:rsidP="00DB6403">
      <w:pPr>
        <w:pStyle w:val="22"/>
        <w:numPr>
          <w:ilvl w:val="0"/>
          <w:numId w:val="29"/>
        </w:numPr>
        <w:shd w:val="clear" w:color="auto" w:fill="auto"/>
        <w:tabs>
          <w:tab w:val="left" w:pos="621"/>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прогнозировать необходимые действия для получения практиче</w:t>
      </w:r>
      <w:r w:rsidRPr="00A5128C">
        <w:rPr>
          <w:rFonts w:ascii="Times New Roman" w:hAnsi="Times New Roman" w:cs="Times New Roman"/>
          <w:sz w:val="24"/>
          <w:szCs w:val="24"/>
        </w:rPr>
        <w:softHyphen/>
        <w:t>ского результата, планировать работу;</w:t>
      </w:r>
    </w:p>
    <w:p w14:paraId="0B118D70" w14:textId="77777777" w:rsidR="00BD3C4A" w:rsidRPr="00A5128C" w:rsidRDefault="00BD3C4A" w:rsidP="00DB6403">
      <w:pPr>
        <w:pStyle w:val="22"/>
        <w:numPr>
          <w:ilvl w:val="0"/>
          <w:numId w:val="29"/>
        </w:numPr>
        <w:shd w:val="clear" w:color="auto" w:fill="auto"/>
        <w:tabs>
          <w:tab w:val="left" w:pos="621"/>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выполнять действия контроля и оценки;</w:t>
      </w:r>
    </w:p>
    <w:p w14:paraId="3B6BBE9B" w14:textId="77777777" w:rsidR="00BD3C4A" w:rsidRPr="00A5128C" w:rsidRDefault="00BD3C4A" w:rsidP="00DB6403">
      <w:pPr>
        <w:pStyle w:val="22"/>
        <w:numPr>
          <w:ilvl w:val="0"/>
          <w:numId w:val="29"/>
        </w:numPr>
        <w:shd w:val="clear" w:color="auto" w:fill="auto"/>
        <w:tabs>
          <w:tab w:val="left" w:pos="606"/>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воспринимать советы, оценку учителя и одноклассников, ста</w:t>
      </w:r>
      <w:r w:rsidRPr="00A5128C">
        <w:rPr>
          <w:rFonts w:ascii="Times New Roman" w:hAnsi="Times New Roman" w:cs="Times New Roman"/>
          <w:sz w:val="24"/>
          <w:szCs w:val="24"/>
        </w:rPr>
        <w:softHyphen/>
        <w:t>раться учитывать их в работе.</w:t>
      </w:r>
    </w:p>
    <w:p w14:paraId="2F7C0DA3" w14:textId="77777777" w:rsidR="00BD3C4A" w:rsidRPr="00A5128C" w:rsidRDefault="00BD3C4A"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Совместная деятельность:</w:t>
      </w:r>
    </w:p>
    <w:p w14:paraId="4523EB13" w14:textId="77777777" w:rsidR="00BD3C4A" w:rsidRPr="00A5128C" w:rsidRDefault="00BD3C4A" w:rsidP="00DB6403">
      <w:pPr>
        <w:pStyle w:val="22"/>
        <w:numPr>
          <w:ilvl w:val="0"/>
          <w:numId w:val="29"/>
        </w:numPr>
        <w:shd w:val="clear" w:color="auto" w:fill="auto"/>
        <w:tabs>
          <w:tab w:val="left" w:pos="606"/>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выполнять элементарную совместную деятельность в процессе изготовления изделий, осуществлять взаимопомощь;</w:t>
      </w:r>
    </w:p>
    <w:p w14:paraId="0DFE0EF9" w14:textId="77777777" w:rsidR="00BD3C4A" w:rsidRPr="00A5128C" w:rsidRDefault="00BD3C4A" w:rsidP="00DB6403">
      <w:pPr>
        <w:pStyle w:val="22"/>
        <w:numPr>
          <w:ilvl w:val="0"/>
          <w:numId w:val="29"/>
        </w:numPr>
        <w:shd w:val="clear" w:color="auto" w:fill="auto"/>
        <w:tabs>
          <w:tab w:val="left" w:pos="606"/>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выполнять правила совместной работы: справедливо распределять работу; договариваться, выполнять ответственно свою часть ра</w:t>
      </w:r>
      <w:r w:rsidRPr="00A5128C">
        <w:rPr>
          <w:rFonts w:ascii="Times New Roman" w:hAnsi="Times New Roman" w:cs="Times New Roman"/>
          <w:sz w:val="24"/>
          <w:szCs w:val="24"/>
        </w:rPr>
        <w:softHyphen/>
        <w:t>боты, уважительно относиться к чужому мнению.</w:t>
      </w:r>
    </w:p>
    <w:p w14:paraId="66911C7A" w14:textId="77777777" w:rsidR="00BD3C4A" w:rsidRPr="00A5128C" w:rsidRDefault="00BD3C4A" w:rsidP="00DB6403">
      <w:pPr>
        <w:pStyle w:val="33"/>
        <w:keepNext/>
        <w:keepLines/>
        <w:numPr>
          <w:ilvl w:val="0"/>
          <w:numId w:val="33"/>
        </w:numPr>
        <w:shd w:val="clear" w:color="auto" w:fill="auto"/>
        <w:tabs>
          <w:tab w:val="left" w:pos="236"/>
        </w:tabs>
        <w:spacing w:before="0" w:after="0" w:line="240" w:lineRule="auto"/>
        <w:jc w:val="center"/>
        <w:rPr>
          <w:rFonts w:ascii="Times New Roman" w:hAnsi="Times New Roman" w:cs="Times New Roman"/>
          <w:sz w:val="24"/>
          <w:szCs w:val="24"/>
        </w:rPr>
      </w:pPr>
      <w:bookmarkStart w:id="169" w:name="bookmark183"/>
      <w:r w:rsidRPr="00A5128C">
        <w:rPr>
          <w:rFonts w:ascii="Times New Roman" w:hAnsi="Times New Roman" w:cs="Times New Roman"/>
          <w:sz w:val="24"/>
          <w:szCs w:val="24"/>
        </w:rPr>
        <w:t>КЛАСС (34 ч)</w:t>
      </w:r>
      <w:bookmarkEnd w:id="169"/>
    </w:p>
    <w:p w14:paraId="67FE7319" w14:textId="77777777" w:rsidR="00BD3C4A" w:rsidRPr="00A5128C" w:rsidRDefault="00BD3C4A" w:rsidP="00DB6403">
      <w:pPr>
        <w:pStyle w:val="33"/>
        <w:keepNext/>
        <w:keepLines/>
        <w:numPr>
          <w:ilvl w:val="0"/>
          <w:numId w:val="36"/>
        </w:numPr>
        <w:shd w:val="clear" w:color="auto" w:fill="auto"/>
        <w:tabs>
          <w:tab w:val="left" w:pos="279"/>
        </w:tabs>
        <w:spacing w:before="0" w:after="0" w:line="240" w:lineRule="auto"/>
        <w:rPr>
          <w:rFonts w:ascii="Times New Roman" w:hAnsi="Times New Roman" w:cs="Times New Roman"/>
          <w:sz w:val="24"/>
          <w:szCs w:val="24"/>
        </w:rPr>
      </w:pPr>
      <w:bookmarkStart w:id="170" w:name="bookmark184"/>
      <w:r w:rsidRPr="00A5128C">
        <w:rPr>
          <w:rFonts w:ascii="Times New Roman" w:hAnsi="Times New Roman" w:cs="Times New Roman"/>
          <w:sz w:val="24"/>
          <w:szCs w:val="24"/>
        </w:rPr>
        <w:t>Технологии, профессии и производства (8 ч)</w:t>
      </w:r>
      <w:bookmarkEnd w:id="170"/>
    </w:p>
    <w:p w14:paraId="27926CCF"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14:paraId="37651C2A"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w:t>
      </w:r>
      <w:r w:rsidRPr="00A5128C">
        <w:rPr>
          <w:rFonts w:ascii="Times New Roman" w:hAnsi="Times New Roman" w:cs="Times New Roman"/>
          <w:sz w:val="24"/>
          <w:szCs w:val="24"/>
        </w:rPr>
        <w:softHyphen/>
        <w:t>временные производства и профессии, связанные с обработкой мате</w:t>
      </w:r>
      <w:r w:rsidRPr="00A5128C">
        <w:rPr>
          <w:rFonts w:ascii="Times New Roman" w:hAnsi="Times New Roman" w:cs="Times New Roman"/>
          <w:sz w:val="24"/>
          <w:szCs w:val="24"/>
        </w:rPr>
        <w:softHyphen/>
        <w:t>риалов, аналогичных используемым на уроках технологии.</w:t>
      </w:r>
    </w:p>
    <w:p w14:paraId="3CF63E5E"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14:paraId="4DC35E16"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Мир современной техники. Информационно-коммуникационные технологии в жизни </w:t>
      </w:r>
      <w:r w:rsidRPr="00A5128C">
        <w:rPr>
          <w:rFonts w:ascii="Times New Roman" w:hAnsi="Times New Roman" w:cs="Times New Roman"/>
          <w:sz w:val="24"/>
          <w:szCs w:val="24"/>
        </w:rPr>
        <w:lastRenderedPageBreak/>
        <w:t>современного человека. Решение человеком инже</w:t>
      </w:r>
      <w:r w:rsidRPr="00A5128C">
        <w:rPr>
          <w:rFonts w:ascii="Times New Roman" w:hAnsi="Times New Roman" w:cs="Times New Roman"/>
          <w:sz w:val="24"/>
          <w:szCs w:val="24"/>
        </w:rPr>
        <w:softHyphen/>
        <w:t>нерных задач на основе изучения природных законов — жёсткость кон</w:t>
      </w:r>
      <w:r w:rsidRPr="00A5128C">
        <w:rPr>
          <w:rFonts w:ascii="Times New Roman" w:hAnsi="Times New Roman" w:cs="Times New Roman"/>
          <w:sz w:val="24"/>
          <w:szCs w:val="24"/>
        </w:rPr>
        <w:softHyphen/>
        <w:t>струкции (трубчатые сооружения, треугольник как устойчивая геомет</w:t>
      </w:r>
      <w:r w:rsidRPr="00A5128C">
        <w:rPr>
          <w:rFonts w:ascii="Times New Roman" w:hAnsi="Times New Roman" w:cs="Times New Roman"/>
          <w:sz w:val="24"/>
          <w:szCs w:val="24"/>
        </w:rPr>
        <w:softHyphen/>
        <w:t>рическая форма и др.).</w:t>
      </w:r>
    </w:p>
    <w:p w14:paraId="5AFD45D6"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Бережное и внимательное отношение к природе как источнику сырь</w:t>
      </w:r>
      <w:r w:rsidRPr="00A5128C">
        <w:rPr>
          <w:rFonts w:ascii="Times New Roman" w:hAnsi="Times New Roman" w:cs="Times New Roman"/>
          <w:sz w:val="24"/>
          <w:szCs w:val="24"/>
        </w:rPr>
        <w:softHyphen/>
        <w:t>евых ресурсов и идей для технологий будущего.</w:t>
      </w:r>
    </w:p>
    <w:p w14:paraId="0E9B40DD" w14:textId="3029D1FA"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r w:rsidR="00CE2534" w:rsidRPr="00A5128C">
        <w:rPr>
          <w:rFonts w:ascii="Times New Roman" w:hAnsi="Times New Roman" w:cs="Times New Roman"/>
          <w:sz w:val="24"/>
          <w:szCs w:val="24"/>
        </w:rPr>
        <w:t xml:space="preserve"> </w:t>
      </w:r>
      <w:r w:rsidRPr="00A5128C">
        <w:rPr>
          <w:rFonts w:ascii="Times New Roman" w:hAnsi="Times New Roman" w:cs="Times New Roman"/>
          <w:sz w:val="24"/>
          <w:szCs w:val="24"/>
        </w:rPr>
        <w:t>Некоторые (доступные в обработке) виды искусственных и синтети</w:t>
      </w:r>
      <w:r w:rsidRPr="00A5128C">
        <w:rPr>
          <w:rFonts w:ascii="Times New Roman" w:hAnsi="Times New Roman" w:cs="Times New Roman"/>
          <w:sz w:val="24"/>
          <w:szCs w:val="24"/>
        </w:rPr>
        <w:softHyphen/>
        <w:t>ческих материалов. Разнообразие технологий и способов обработки ма</w:t>
      </w:r>
      <w:r w:rsidRPr="00A5128C">
        <w:rPr>
          <w:rFonts w:ascii="Times New Roman" w:hAnsi="Times New Roman" w:cs="Times New Roman"/>
          <w:sz w:val="24"/>
          <w:szCs w:val="24"/>
        </w:rPr>
        <w:softHyphen/>
        <w:t>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w:t>
      </w:r>
      <w:r w:rsidRPr="00A5128C">
        <w:rPr>
          <w:rFonts w:ascii="Times New Roman" w:hAnsi="Times New Roman" w:cs="Times New Roman"/>
          <w:sz w:val="24"/>
          <w:szCs w:val="24"/>
        </w:rPr>
        <w:softHyphen/>
        <w:t>но-художественным и технологическим свойствам, использование со</w:t>
      </w:r>
      <w:r w:rsidRPr="00A5128C">
        <w:rPr>
          <w:rFonts w:ascii="Times New Roman" w:hAnsi="Times New Roman" w:cs="Times New Roman"/>
          <w:sz w:val="24"/>
          <w:szCs w:val="24"/>
        </w:rPr>
        <w:softHyphen/>
        <w:t>ответствующих способов обработки материалов в зависимости от назначения изделия.</w:t>
      </w:r>
    </w:p>
    <w:p w14:paraId="75140E89"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Инструменты и приспособления (циркуль, угольник, канцелярский нож, шило и др.); называние и выполнение приёмов их рационального и безопасного использования.</w:t>
      </w:r>
    </w:p>
    <w:p w14:paraId="1D7E9D13"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Углубление общих представлений о технологическом процессе (ана</w:t>
      </w:r>
      <w:r w:rsidRPr="00A5128C">
        <w:rPr>
          <w:rFonts w:ascii="Times New Roman" w:hAnsi="Times New Roman" w:cs="Times New Roman"/>
          <w:sz w:val="24"/>
          <w:szCs w:val="24"/>
        </w:rPr>
        <w:softHyphen/>
        <w:t>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w:t>
      </w:r>
      <w:r w:rsidRPr="00A5128C">
        <w:rPr>
          <w:rFonts w:ascii="Times New Roman" w:hAnsi="Times New Roman" w:cs="Times New Roman"/>
          <w:sz w:val="24"/>
          <w:szCs w:val="24"/>
        </w:rPr>
        <w:softHyphen/>
        <w:t>ствии, внесение необходимых дополнений и изменений). Рицовка. Из</w:t>
      </w:r>
      <w:r w:rsidRPr="00A5128C">
        <w:rPr>
          <w:rFonts w:ascii="Times New Roman" w:hAnsi="Times New Roman" w:cs="Times New Roman"/>
          <w:sz w:val="24"/>
          <w:szCs w:val="24"/>
        </w:rPr>
        <w:softHyphen/>
        <w:t>готовление объёмных изделий из развёрток. Преобразование развёрток несложных форм.</w:t>
      </w:r>
    </w:p>
    <w:p w14:paraId="1D5CACC2"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Технология обработки бумаги и картона. Виды картона (гофриро</w:t>
      </w:r>
      <w:r w:rsidRPr="00A5128C">
        <w:rPr>
          <w:rFonts w:ascii="Times New Roman" w:hAnsi="Times New Roman" w:cs="Times New Roman"/>
          <w:sz w:val="24"/>
          <w:szCs w:val="24"/>
        </w:rPr>
        <w:softHyphen/>
        <w:t>ванный, толстый, тонкий, цветной и др.). Чтение и построение простого чертежа/эскиза развёртки изделия. Разметка деталей с опорой на про</w:t>
      </w:r>
      <w:r w:rsidRPr="00A5128C">
        <w:rPr>
          <w:rFonts w:ascii="Times New Roman" w:hAnsi="Times New Roman" w:cs="Times New Roman"/>
          <w:sz w:val="24"/>
          <w:szCs w:val="24"/>
        </w:rPr>
        <w:softHyphen/>
        <w:t>стейший чертёж, эскиз. Решение задач на внесение необходимых до</w:t>
      </w:r>
      <w:r w:rsidRPr="00A5128C">
        <w:rPr>
          <w:rFonts w:ascii="Times New Roman" w:hAnsi="Times New Roman" w:cs="Times New Roman"/>
          <w:sz w:val="24"/>
          <w:szCs w:val="24"/>
        </w:rPr>
        <w:softHyphen/>
        <w:t>полнений и изменений в схему, чертёж, эскиз. Выполнение измерений, расчётов, несложных построений.</w:t>
      </w:r>
    </w:p>
    <w:p w14:paraId="075C5390"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Выполнение рицовки на картоне с помощью канцелярского ножа, выполнение отверстий шилом.</w:t>
      </w:r>
    </w:p>
    <w:p w14:paraId="7BFE80EB"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Технология обработки текстильных материалов. Использование три</w:t>
      </w:r>
      <w:r w:rsidRPr="00A5128C">
        <w:rPr>
          <w:rFonts w:ascii="Times New Roman" w:hAnsi="Times New Roman" w:cs="Times New Roman"/>
          <w:sz w:val="24"/>
          <w:szCs w:val="24"/>
        </w:rPr>
        <w:softHyphen/>
        <w:t>котажа и нетканых материалов для изготовления изделий. Использова</w:t>
      </w:r>
      <w:r w:rsidRPr="00A5128C">
        <w:rPr>
          <w:rFonts w:ascii="Times New Roman" w:hAnsi="Times New Roman" w:cs="Times New Roman"/>
          <w:sz w:val="24"/>
          <w:szCs w:val="24"/>
        </w:rPr>
        <w:softHyphen/>
        <w:t>ние вариантов строчки косого стежка (крестик, стебельчатая и др.) и/или петельной строчки для соединения деталей изделия и отделки. Приши</w:t>
      </w:r>
      <w:r w:rsidRPr="00A5128C">
        <w:rPr>
          <w:rFonts w:ascii="Times New Roman" w:hAnsi="Times New Roman" w:cs="Times New Roman"/>
          <w:sz w:val="24"/>
          <w:szCs w:val="24"/>
        </w:rPr>
        <w:softHyphen/>
        <w:t>вание пуговиц (с двумя-четырьмя отверстиями). Изготовление швейных изделий из нескольких деталей.</w:t>
      </w:r>
    </w:p>
    <w:p w14:paraId="399819C9" w14:textId="77777777" w:rsidR="000676BD" w:rsidRDefault="00BD3C4A" w:rsidP="000676BD">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Использование дополнительных материалов. Комбинирование разных материалов в одном изделии.</w:t>
      </w:r>
      <w:bookmarkStart w:id="171" w:name="bookmark185"/>
    </w:p>
    <w:p w14:paraId="61AAC504" w14:textId="7ACD85EF" w:rsidR="00BD3C4A" w:rsidRPr="00A5128C" w:rsidRDefault="000676BD" w:rsidP="000676BD">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 </w:t>
      </w:r>
      <w:r w:rsidR="00BD3C4A" w:rsidRPr="00A5128C">
        <w:rPr>
          <w:rFonts w:ascii="Times New Roman" w:hAnsi="Times New Roman" w:cs="Times New Roman"/>
          <w:sz w:val="24"/>
          <w:szCs w:val="24"/>
        </w:rPr>
        <w:t>Конструирование и моделирование (12 ч)</w:t>
      </w:r>
      <w:bookmarkEnd w:id="171"/>
    </w:p>
    <w:p w14:paraId="6F5506B0"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Конструирование и моделирование изделий из различных материалов, в том числе наборов «Конструктор» по заданным условиям (техни</w:t>
      </w:r>
      <w:r w:rsidRPr="00A5128C">
        <w:rPr>
          <w:rFonts w:ascii="Times New Roman" w:hAnsi="Times New Roman" w:cs="Times New Roman"/>
          <w:sz w:val="24"/>
          <w:szCs w:val="24"/>
        </w:rPr>
        <w:softHyphen/>
        <w:t>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14:paraId="2BEE7EC8"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w:t>
      </w:r>
      <w:r w:rsidRPr="00A5128C">
        <w:rPr>
          <w:rFonts w:ascii="Times New Roman" w:hAnsi="Times New Roman" w:cs="Times New Roman"/>
          <w:sz w:val="24"/>
          <w:szCs w:val="24"/>
        </w:rPr>
        <w:softHyphen/>
        <w:t>полнительных условий (требований). Использование измерений и по</w:t>
      </w:r>
      <w:r w:rsidRPr="00A5128C">
        <w:rPr>
          <w:rFonts w:ascii="Times New Roman" w:hAnsi="Times New Roman" w:cs="Times New Roman"/>
          <w:sz w:val="24"/>
          <w:szCs w:val="24"/>
        </w:rPr>
        <w:softHyphen/>
        <w:t>строений для решения практических задач. Решение задач на мысленную трансформацию трёхмерной конструкции в развёртку (и наоборот).</w:t>
      </w:r>
    </w:p>
    <w:p w14:paraId="77828769" w14:textId="77777777" w:rsidR="00BD3C4A" w:rsidRPr="00A5128C" w:rsidRDefault="00BD3C4A" w:rsidP="00DB6403">
      <w:pPr>
        <w:pStyle w:val="33"/>
        <w:keepNext/>
        <w:keepLines/>
        <w:numPr>
          <w:ilvl w:val="0"/>
          <w:numId w:val="37"/>
        </w:numPr>
        <w:shd w:val="clear" w:color="auto" w:fill="auto"/>
        <w:tabs>
          <w:tab w:val="left" w:pos="289"/>
        </w:tabs>
        <w:spacing w:before="0" w:after="0" w:line="240" w:lineRule="auto"/>
        <w:rPr>
          <w:rFonts w:ascii="Times New Roman" w:hAnsi="Times New Roman" w:cs="Times New Roman"/>
          <w:sz w:val="24"/>
          <w:szCs w:val="24"/>
        </w:rPr>
      </w:pPr>
      <w:bookmarkStart w:id="172" w:name="bookmark186"/>
      <w:r w:rsidRPr="00A5128C">
        <w:rPr>
          <w:rFonts w:ascii="Times New Roman" w:hAnsi="Times New Roman" w:cs="Times New Roman"/>
          <w:sz w:val="24"/>
          <w:szCs w:val="24"/>
        </w:rPr>
        <w:t>Информационно-коммуникативные технологии (4 ч)</w:t>
      </w:r>
      <w:bookmarkEnd w:id="172"/>
    </w:p>
    <w:p w14:paraId="6591AF4B"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Информационная среда, основные источники (органы восприятия) информации, получаемой человеком. Сохранение и передача информа</w:t>
      </w:r>
      <w:r w:rsidRPr="00A5128C">
        <w:rPr>
          <w:rFonts w:ascii="Times New Roman" w:hAnsi="Times New Roman" w:cs="Times New Roman"/>
          <w:sz w:val="24"/>
          <w:szCs w:val="24"/>
        </w:rPr>
        <w:softHyphen/>
        <w:t>ции. Информационные технологии. Источники информации, использу</w:t>
      </w:r>
      <w:r w:rsidRPr="00A5128C">
        <w:rPr>
          <w:rFonts w:ascii="Times New Roman" w:hAnsi="Times New Roman" w:cs="Times New Roman"/>
          <w:sz w:val="24"/>
          <w:szCs w:val="24"/>
        </w:rPr>
        <w:softHyphen/>
        <w:t>емые человеком в быту: телевидение, радио, печатные издания, персо</w:t>
      </w:r>
      <w:r w:rsidRPr="00A5128C">
        <w:rPr>
          <w:rFonts w:ascii="Times New Roman" w:hAnsi="Times New Roman" w:cs="Times New Roman"/>
          <w:sz w:val="24"/>
          <w:szCs w:val="24"/>
        </w:rPr>
        <w:softHyphen/>
        <w:t>нальный компьютер и др.</w:t>
      </w:r>
    </w:p>
    <w:p w14:paraId="20FEBCAB"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w:t>
      </w:r>
      <w:r w:rsidRPr="00A5128C">
        <w:rPr>
          <w:rFonts w:ascii="Times New Roman" w:hAnsi="Times New Roman" w:cs="Times New Roman"/>
          <w:sz w:val="24"/>
          <w:szCs w:val="24"/>
        </w:rPr>
        <w:softHyphen/>
        <w:t xml:space="preserve">ботки информации. Работа с доступной информацией (книги, музеи, беседы </w:t>
      </w:r>
      <w:r w:rsidRPr="00A5128C">
        <w:rPr>
          <w:rFonts w:ascii="Times New Roman" w:hAnsi="Times New Roman" w:cs="Times New Roman"/>
          <w:sz w:val="24"/>
          <w:szCs w:val="24"/>
        </w:rPr>
        <w:lastRenderedPageBreak/>
        <w:t>(мастер-классы) с мастерами, Интернет</w:t>
      </w:r>
      <w:r w:rsidRPr="00A5128C">
        <w:rPr>
          <w:rFonts w:ascii="Times New Roman" w:hAnsi="Times New Roman" w:cs="Times New Roman"/>
          <w:sz w:val="24"/>
          <w:szCs w:val="24"/>
          <w:vertAlign w:val="superscript"/>
        </w:rPr>
        <w:footnoteReference w:id="7"/>
      </w:r>
      <w:r w:rsidRPr="00A5128C">
        <w:rPr>
          <w:rFonts w:ascii="Times New Roman" w:hAnsi="Times New Roman" w:cs="Times New Roman"/>
          <w:sz w:val="24"/>
          <w:szCs w:val="24"/>
        </w:rPr>
        <w:t xml:space="preserve">, видео, </w:t>
      </w:r>
      <w:r w:rsidRPr="00A5128C">
        <w:rPr>
          <w:rFonts w:ascii="Times New Roman" w:hAnsi="Times New Roman" w:cs="Times New Roman"/>
          <w:sz w:val="24"/>
          <w:szCs w:val="24"/>
          <w:lang w:val="en-US" w:bidi="en-US"/>
        </w:rPr>
        <w:t>DVD</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 xml:space="preserve">Работа с текстовым редактором </w:t>
      </w:r>
      <w:r w:rsidRPr="00A5128C">
        <w:rPr>
          <w:rFonts w:ascii="Times New Roman" w:hAnsi="Times New Roman" w:cs="Times New Roman"/>
          <w:sz w:val="24"/>
          <w:szCs w:val="24"/>
          <w:lang w:val="en-US" w:bidi="en-US"/>
        </w:rPr>
        <w:t>Microsoft</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Word</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или другим.</w:t>
      </w:r>
    </w:p>
    <w:p w14:paraId="6798BF97" w14:textId="77777777" w:rsidR="00BD3C4A" w:rsidRPr="00A5128C" w:rsidRDefault="00BD3C4A"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173" w:name="bookmark187"/>
      <w:r w:rsidRPr="00A5128C">
        <w:rPr>
          <w:rFonts w:ascii="Times New Roman" w:hAnsi="Times New Roman" w:cs="Times New Roman"/>
          <w:sz w:val="24"/>
          <w:szCs w:val="24"/>
        </w:rPr>
        <w:t>Универсальные учебные действия</w:t>
      </w:r>
      <w:bookmarkEnd w:id="173"/>
    </w:p>
    <w:p w14:paraId="69FAEB08" w14:textId="77777777" w:rsidR="00BD3C4A" w:rsidRPr="00A5128C" w:rsidRDefault="00BD3C4A"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Познавательные УУД:</w:t>
      </w:r>
    </w:p>
    <w:p w14:paraId="5A177051" w14:textId="77777777" w:rsidR="00BD3C4A" w:rsidRPr="00A5128C" w:rsidRDefault="00BD3C4A" w:rsidP="00DB6403">
      <w:pPr>
        <w:pStyle w:val="22"/>
        <w:numPr>
          <w:ilvl w:val="0"/>
          <w:numId w:val="29"/>
        </w:numPr>
        <w:shd w:val="clear" w:color="auto" w:fill="auto"/>
        <w:tabs>
          <w:tab w:val="left" w:pos="606"/>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ориентироваться в терминах, используемых в технологии, ис</w:t>
      </w:r>
      <w:r w:rsidRPr="00A5128C">
        <w:rPr>
          <w:rFonts w:ascii="Times New Roman" w:hAnsi="Times New Roman" w:cs="Times New Roman"/>
          <w:sz w:val="24"/>
          <w:szCs w:val="24"/>
        </w:rPr>
        <w:softHyphen/>
        <w:t>пользовать их в ответах на вопросы и высказываниях (в пределах изученного);</w:t>
      </w:r>
    </w:p>
    <w:p w14:paraId="503CA82B" w14:textId="77777777" w:rsidR="00BD3C4A" w:rsidRPr="00A5128C" w:rsidRDefault="00BD3C4A" w:rsidP="00DB6403">
      <w:pPr>
        <w:pStyle w:val="22"/>
        <w:numPr>
          <w:ilvl w:val="0"/>
          <w:numId w:val="29"/>
        </w:numPr>
        <w:shd w:val="clear" w:color="auto" w:fill="auto"/>
        <w:tabs>
          <w:tab w:val="left" w:pos="606"/>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осуществлять анализ предложенных образцов с выделением су</w:t>
      </w:r>
      <w:r w:rsidRPr="00A5128C">
        <w:rPr>
          <w:rFonts w:ascii="Times New Roman" w:hAnsi="Times New Roman" w:cs="Times New Roman"/>
          <w:sz w:val="24"/>
          <w:szCs w:val="24"/>
        </w:rPr>
        <w:softHyphen/>
        <w:t>щественных и несущественных признаков;</w:t>
      </w:r>
    </w:p>
    <w:p w14:paraId="420C642B" w14:textId="77777777" w:rsidR="00BD3C4A" w:rsidRPr="00A5128C" w:rsidRDefault="00BD3C4A" w:rsidP="00DB6403">
      <w:pPr>
        <w:pStyle w:val="22"/>
        <w:numPr>
          <w:ilvl w:val="0"/>
          <w:numId w:val="2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выполнять работу в соответствии с инструкцией, устной или письменной, а также графически представленной в схеме, табли</w:t>
      </w:r>
      <w:r w:rsidRPr="00A5128C">
        <w:rPr>
          <w:rFonts w:ascii="Times New Roman" w:hAnsi="Times New Roman" w:cs="Times New Roman"/>
          <w:sz w:val="24"/>
          <w:szCs w:val="24"/>
        </w:rPr>
        <w:softHyphen/>
        <w:t>це;</w:t>
      </w:r>
    </w:p>
    <w:p w14:paraId="706BAAB2" w14:textId="77777777" w:rsidR="00BD3C4A" w:rsidRPr="00A5128C" w:rsidRDefault="00BD3C4A" w:rsidP="00DB6403">
      <w:pPr>
        <w:pStyle w:val="22"/>
        <w:numPr>
          <w:ilvl w:val="0"/>
          <w:numId w:val="2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определять способы доработки конструкций с учётом предло</w:t>
      </w:r>
      <w:r w:rsidRPr="00A5128C">
        <w:rPr>
          <w:rFonts w:ascii="Times New Roman" w:hAnsi="Times New Roman" w:cs="Times New Roman"/>
          <w:sz w:val="24"/>
          <w:szCs w:val="24"/>
        </w:rPr>
        <w:softHyphen/>
        <w:t>женных условий;</w:t>
      </w:r>
    </w:p>
    <w:p w14:paraId="6D807023" w14:textId="77777777" w:rsidR="00BD3C4A" w:rsidRPr="00A5128C" w:rsidRDefault="00BD3C4A" w:rsidP="00DB6403">
      <w:pPr>
        <w:pStyle w:val="22"/>
        <w:numPr>
          <w:ilvl w:val="0"/>
          <w:numId w:val="2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классифицировать изделия по самостоятельно предложенному существенному признаку (используемый материал, форма, раз</w:t>
      </w:r>
      <w:r w:rsidRPr="00A5128C">
        <w:rPr>
          <w:rFonts w:ascii="Times New Roman" w:hAnsi="Times New Roman" w:cs="Times New Roman"/>
          <w:sz w:val="24"/>
          <w:szCs w:val="24"/>
        </w:rPr>
        <w:softHyphen/>
        <w:t>мер, назначение, способ сборки);</w:t>
      </w:r>
    </w:p>
    <w:p w14:paraId="735AEA1E" w14:textId="77777777" w:rsidR="00BD3C4A" w:rsidRPr="00A5128C" w:rsidRDefault="00BD3C4A" w:rsidP="00DB6403">
      <w:pPr>
        <w:pStyle w:val="22"/>
        <w:numPr>
          <w:ilvl w:val="0"/>
          <w:numId w:val="2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читать и воспроизводить простой чертёж/эскиз развёртки изделия;</w:t>
      </w:r>
    </w:p>
    <w:p w14:paraId="01D48766" w14:textId="77777777" w:rsidR="00BD3C4A" w:rsidRPr="00A5128C" w:rsidRDefault="00BD3C4A" w:rsidP="00DB6403">
      <w:pPr>
        <w:pStyle w:val="22"/>
        <w:numPr>
          <w:ilvl w:val="0"/>
          <w:numId w:val="2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восстанавливать нарушенную последовательность выполнения изделия.</w:t>
      </w:r>
    </w:p>
    <w:p w14:paraId="515B0954" w14:textId="77777777" w:rsidR="00BD3C4A" w:rsidRPr="00A5128C" w:rsidRDefault="00BD3C4A"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Работа с информацией:</w:t>
      </w:r>
    </w:p>
    <w:p w14:paraId="2C81BAFA" w14:textId="77777777" w:rsidR="00BD3C4A" w:rsidRPr="00A5128C" w:rsidRDefault="00BD3C4A" w:rsidP="00DB6403">
      <w:pPr>
        <w:pStyle w:val="22"/>
        <w:numPr>
          <w:ilvl w:val="0"/>
          <w:numId w:val="2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анализировать и использовать знаково-символические средства представления информации для создания моделей и макетов изу</w:t>
      </w:r>
      <w:r w:rsidRPr="00A5128C">
        <w:rPr>
          <w:rFonts w:ascii="Times New Roman" w:hAnsi="Times New Roman" w:cs="Times New Roman"/>
          <w:sz w:val="24"/>
          <w:szCs w:val="24"/>
        </w:rPr>
        <w:softHyphen/>
        <w:t>чаемых объектов;</w:t>
      </w:r>
    </w:p>
    <w:p w14:paraId="07EEE30A" w14:textId="77777777" w:rsidR="00BD3C4A" w:rsidRPr="00A5128C" w:rsidRDefault="00BD3C4A" w:rsidP="00DB6403">
      <w:pPr>
        <w:pStyle w:val="22"/>
        <w:numPr>
          <w:ilvl w:val="0"/>
          <w:numId w:val="2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на основе анализа информации производить выбор наиболее эф</w:t>
      </w:r>
      <w:r w:rsidRPr="00A5128C">
        <w:rPr>
          <w:rFonts w:ascii="Times New Roman" w:hAnsi="Times New Roman" w:cs="Times New Roman"/>
          <w:sz w:val="24"/>
          <w:szCs w:val="24"/>
        </w:rPr>
        <w:softHyphen/>
        <w:t>фективных способов работы;</w:t>
      </w:r>
    </w:p>
    <w:p w14:paraId="72889E6B" w14:textId="77777777" w:rsidR="00BD3C4A" w:rsidRPr="00A5128C" w:rsidRDefault="00BD3C4A" w:rsidP="00DB6403">
      <w:pPr>
        <w:pStyle w:val="22"/>
        <w:numPr>
          <w:ilvl w:val="0"/>
          <w:numId w:val="2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осуществлять поиск необходимой информации для выполнения учебных заданий с использованием учебной литературы;</w:t>
      </w:r>
    </w:p>
    <w:p w14:paraId="7E325A04" w14:textId="77777777" w:rsidR="00BD3C4A" w:rsidRPr="00A5128C" w:rsidRDefault="00BD3C4A" w:rsidP="00DB6403">
      <w:pPr>
        <w:pStyle w:val="22"/>
        <w:numPr>
          <w:ilvl w:val="0"/>
          <w:numId w:val="2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использовать средства информационно-коммуникационных тех</w:t>
      </w:r>
      <w:r w:rsidRPr="00A5128C">
        <w:rPr>
          <w:rFonts w:ascii="Times New Roman" w:hAnsi="Times New Roman" w:cs="Times New Roman"/>
          <w:sz w:val="24"/>
          <w:szCs w:val="24"/>
        </w:rPr>
        <w:softHyphen/>
        <w:t>нологий для решения учебных и практических задач, в том числе Интернет под руководством учителя.</w:t>
      </w:r>
    </w:p>
    <w:p w14:paraId="6CB44210" w14:textId="77777777" w:rsidR="00BD3C4A" w:rsidRPr="00A5128C" w:rsidRDefault="00BD3C4A"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Коммуникативные УУД:</w:t>
      </w:r>
    </w:p>
    <w:p w14:paraId="5A574E55" w14:textId="77777777" w:rsidR="00BD3C4A" w:rsidRPr="00A5128C" w:rsidRDefault="00BD3C4A" w:rsidP="00DB6403">
      <w:pPr>
        <w:pStyle w:val="22"/>
        <w:numPr>
          <w:ilvl w:val="0"/>
          <w:numId w:val="2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строить монологическое высказывание, владеть диалогической формой коммуникации;</w:t>
      </w:r>
    </w:p>
    <w:p w14:paraId="6264E9B8" w14:textId="77777777" w:rsidR="00BD3C4A" w:rsidRPr="00A5128C" w:rsidRDefault="00BD3C4A" w:rsidP="00DB6403">
      <w:pPr>
        <w:pStyle w:val="22"/>
        <w:numPr>
          <w:ilvl w:val="0"/>
          <w:numId w:val="2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строить рассуждения в форме связи простых суждений об объекте, его строении, свойствах и способах создания;</w:t>
      </w:r>
    </w:p>
    <w:p w14:paraId="546725B0" w14:textId="77777777" w:rsidR="00BD3C4A" w:rsidRPr="00A5128C" w:rsidRDefault="00BD3C4A" w:rsidP="00DB6403">
      <w:pPr>
        <w:pStyle w:val="22"/>
        <w:numPr>
          <w:ilvl w:val="0"/>
          <w:numId w:val="2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описывать предметы рукотворного мира, оценивать их достоин</w:t>
      </w:r>
      <w:r w:rsidRPr="00A5128C">
        <w:rPr>
          <w:rFonts w:ascii="Times New Roman" w:hAnsi="Times New Roman" w:cs="Times New Roman"/>
          <w:sz w:val="24"/>
          <w:szCs w:val="24"/>
        </w:rPr>
        <w:softHyphen/>
        <w:t>ства;</w:t>
      </w:r>
    </w:p>
    <w:p w14:paraId="141DB5B8" w14:textId="77777777" w:rsidR="00BD3C4A" w:rsidRPr="00A5128C" w:rsidRDefault="00BD3C4A" w:rsidP="00DB6403">
      <w:pPr>
        <w:pStyle w:val="22"/>
        <w:numPr>
          <w:ilvl w:val="0"/>
          <w:numId w:val="2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формулировать собственное мнение, аргументировать выбор ва</w:t>
      </w:r>
      <w:r w:rsidRPr="00A5128C">
        <w:rPr>
          <w:rFonts w:ascii="Times New Roman" w:hAnsi="Times New Roman" w:cs="Times New Roman"/>
          <w:sz w:val="24"/>
          <w:szCs w:val="24"/>
        </w:rPr>
        <w:softHyphen/>
        <w:t>риантов и способов выполнения задания.</w:t>
      </w:r>
    </w:p>
    <w:p w14:paraId="52D11315" w14:textId="77777777" w:rsidR="00BD3C4A" w:rsidRPr="00A5128C" w:rsidRDefault="00BD3C4A"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Регулятивные УУД:</w:t>
      </w:r>
    </w:p>
    <w:p w14:paraId="39D5F228" w14:textId="77777777" w:rsidR="00BD3C4A" w:rsidRPr="00A5128C" w:rsidRDefault="00BD3C4A" w:rsidP="00DB6403">
      <w:pPr>
        <w:pStyle w:val="22"/>
        <w:numPr>
          <w:ilvl w:val="0"/>
          <w:numId w:val="2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принимать и сохранять учебную задачу, осуществлять поиск средств для её решения;</w:t>
      </w:r>
    </w:p>
    <w:p w14:paraId="5FB7C717" w14:textId="77777777" w:rsidR="00BD3C4A" w:rsidRPr="00A5128C" w:rsidRDefault="00BD3C4A" w:rsidP="00DB6403">
      <w:pPr>
        <w:pStyle w:val="22"/>
        <w:numPr>
          <w:ilvl w:val="0"/>
          <w:numId w:val="2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прогнозировать необходимые действия для получения практиче</w:t>
      </w:r>
      <w:r w:rsidRPr="00A5128C">
        <w:rPr>
          <w:rFonts w:ascii="Times New Roman" w:hAnsi="Times New Roman" w:cs="Times New Roman"/>
          <w:sz w:val="24"/>
          <w:szCs w:val="24"/>
        </w:rPr>
        <w:softHyphen/>
        <w:t>ского результата, предлагать план действий в соответствии с по</w:t>
      </w:r>
      <w:r w:rsidRPr="00A5128C">
        <w:rPr>
          <w:rFonts w:ascii="Times New Roman" w:hAnsi="Times New Roman" w:cs="Times New Roman"/>
          <w:sz w:val="24"/>
          <w:szCs w:val="24"/>
        </w:rPr>
        <w:softHyphen/>
        <w:t>ставленной задачей, действовать по плану;</w:t>
      </w:r>
    </w:p>
    <w:p w14:paraId="285DA00A" w14:textId="77777777" w:rsidR="00BD3C4A" w:rsidRPr="00A5128C" w:rsidRDefault="00BD3C4A" w:rsidP="00DB6403">
      <w:pPr>
        <w:pStyle w:val="22"/>
        <w:numPr>
          <w:ilvl w:val="0"/>
          <w:numId w:val="2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14:paraId="2AD15B94" w14:textId="77777777" w:rsidR="00BD3C4A" w:rsidRPr="00A5128C" w:rsidRDefault="00BD3C4A" w:rsidP="00DB6403">
      <w:pPr>
        <w:pStyle w:val="22"/>
        <w:numPr>
          <w:ilvl w:val="0"/>
          <w:numId w:val="2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проявлять волевую саморегуляцию при выполнении задания.</w:t>
      </w:r>
    </w:p>
    <w:p w14:paraId="3CB2FC3B" w14:textId="77777777" w:rsidR="00BD3C4A" w:rsidRPr="00A5128C" w:rsidRDefault="00BD3C4A"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Совместная деятельность:</w:t>
      </w:r>
    </w:p>
    <w:p w14:paraId="39833781" w14:textId="77777777" w:rsidR="00BD3C4A" w:rsidRPr="00A5128C" w:rsidRDefault="00BD3C4A" w:rsidP="00DB6403">
      <w:pPr>
        <w:pStyle w:val="22"/>
        <w:numPr>
          <w:ilvl w:val="0"/>
          <w:numId w:val="29"/>
        </w:numPr>
        <w:shd w:val="clear" w:color="auto" w:fill="auto"/>
        <w:tabs>
          <w:tab w:val="left" w:pos="606"/>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выбирать себе партнёров по совместной деятельности не только по симпатии, но и по деловым качествам;</w:t>
      </w:r>
    </w:p>
    <w:p w14:paraId="79F5220E" w14:textId="77777777" w:rsidR="00BD3C4A" w:rsidRPr="00A5128C" w:rsidRDefault="00BD3C4A" w:rsidP="00DB6403">
      <w:pPr>
        <w:pStyle w:val="22"/>
        <w:numPr>
          <w:ilvl w:val="0"/>
          <w:numId w:val="29"/>
        </w:numPr>
        <w:shd w:val="clear" w:color="auto" w:fill="auto"/>
        <w:tabs>
          <w:tab w:val="left" w:pos="606"/>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справедливо распределять работу, договариваться, приходить к общему решению, отвечать за общий результат работы;</w:t>
      </w:r>
    </w:p>
    <w:p w14:paraId="4C287D41" w14:textId="77777777" w:rsidR="00BD3C4A" w:rsidRPr="00A5128C" w:rsidRDefault="00BD3C4A" w:rsidP="00DB6403">
      <w:pPr>
        <w:pStyle w:val="22"/>
        <w:numPr>
          <w:ilvl w:val="0"/>
          <w:numId w:val="29"/>
        </w:numPr>
        <w:shd w:val="clear" w:color="auto" w:fill="auto"/>
        <w:tabs>
          <w:tab w:val="left" w:pos="606"/>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выполнять роли лидера, подчинённого, соблюдать равноправие и дружелюбие;</w:t>
      </w:r>
    </w:p>
    <w:p w14:paraId="4859FE5B" w14:textId="77777777" w:rsidR="00BD3C4A" w:rsidRPr="00A5128C" w:rsidRDefault="00BD3C4A" w:rsidP="00DB6403">
      <w:pPr>
        <w:pStyle w:val="22"/>
        <w:numPr>
          <w:ilvl w:val="0"/>
          <w:numId w:val="29"/>
        </w:numPr>
        <w:shd w:val="clear" w:color="auto" w:fill="auto"/>
        <w:tabs>
          <w:tab w:val="left" w:pos="606"/>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осуществлять взаимопомощь, проявлять ответственность при выполнении своей части работы.</w:t>
      </w:r>
    </w:p>
    <w:p w14:paraId="3F7FB76F" w14:textId="77777777" w:rsidR="00BD3C4A" w:rsidRPr="00A5128C" w:rsidRDefault="00BD3C4A" w:rsidP="00DB6403">
      <w:pPr>
        <w:pStyle w:val="33"/>
        <w:keepNext/>
        <w:keepLines/>
        <w:numPr>
          <w:ilvl w:val="0"/>
          <w:numId w:val="33"/>
        </w:numPr>
        <w:shd w:val="clear" w:color="auto" w:fill="auto"/>
        <w:tabs>
          <w:tab w:val="left" w:pos="236"/>
        </w:tabs>
        <w:spacing w:before="0" w:after="0" w:line="240" w:lineRule="auto"/>
        <w:jc w:val="center"/>
        <w:rPr>
          <w:rFonts w:ascii="Times New Roman" w:hAnsi="Times New Roman" w:cs="Times New Roman"/>
          <w:sz w:val="24"/>
          <w:szCs w:val="24"/>
        </w:rPr>
      </w:pPr>
      <w:bookmarkStart w:id="174" w:name="bookmark188"/>
      <w:r w:rsidRPr="00A5128C">
        <w:rPr>
          <w:rFonts w:ascii="Times New Roman" w:hAnsi="Times New Roman" w:cs="Times New Roman"/>
          <w:sz w:val="24"/>
          <w:szCs w:val="24"/>
        </w:rPr>
        <w:t>КЛАСС (34 ч)</w:t>
      </w:r>
      <w:bookmarkEnd w:id="174"/>
    </w:p>
    <w:p w14:paraId="21ACF704" w14:textId="77777777" w:rsidR="00BD3C4A" w:rsidRPr="00A5128C" w:rsidRDefault="00BD3C4A" w:rsidP="00DB6403">
      <w:pPr>
        <w:pStyle w:val="33"/>
        <w:keepNext/>
        <w:keepLines/>
        <w:numPr>
          <w:ilvl w:val="0"/>
          <w:numId w:val="38"/>
        </w:numPr>
        <w:shd w:val="clear" w:color="auto" w:fill="auto"/>
        <w:tabs>
          <w:tab w:val="left" w:pos="279"/>
        </w:tabs>
        <w:spacing w:before="0" w:after="0" w:line="240" w:lineRule="auto"/>
        <w:rPr>
          <w:rFonts w:ascii="Times New Roman" w:hAnsi="Times New Roman" w:cs="Times New Roman"/>
          <w:sz w:val="24"/>
          <w:szCs w:val="24"/>
        </w:rPr>
      </w:pPr>
      <w:bookmarkStart w:id="175" w:name="bookmark189"/>
      <w:r w:rsidRPr="00A5128C">
        <w:rPr>
          <w:rFonts w:ascii="Times New Roman" w:hAnsi="Times New Roman" w:cs="Times New Roman"/>
          <w:sz w:val="24"/>
          <w:szCs w:val="24"/>
        </w:rPr>
        <w:t>Технологии, профессии и производства (12 ч)</w:t>
      </w:r>
      <w:bookmarkEnd w:id="175"/>
    </w:p>
    <w:p w14:paraId="038D1831"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Профессии и технологии современного мира. Использование дости</w:t>
      </w:r>
      <w:r w:rsidRPr="00A5128C">
        <w:rPr>
          <w:rFonts w:ascii="Times New Roman" w:hAnsi="Times New Roman" w:cs="Times New Roman"/>
          <w:sz w:val="24"/>
          <w:szCs w:val="24"/>
        </w:rPr>
        <w:softHyphen/>
        <w:t>жений науки в развитии технического прогресса. Изобретение и ис</w:t>
      </w:r>
      <w:r w:rsidRPr="00A5128C">
        <w:rPr>
          <w:rFonts w:ascii="Times New Roman" w:hAnsi="Times New Roman" w:cs="Times New Roman"/>
          <w:sz w:val="24"/>
          <w:szCs w:val="24"/>
        </w:rPr>
        <w:softHyphen/>
        <w:t>пользование синтетических материалов с определёнными заданными свойствами в различных отраслях и профессиях. Нефть как универ</w:t>
      </w:r>
      <w:r w:rsidRPr="00A5128C">
        <w:rPr>
          <w:rFonts w:ascii="Times New Roman" w:hAnsi="Times New Roman" w:cs="Times New Roman"/>
          <w:sz w:val="24"/>
          <w:szCs w:val="24"/>
        </w:rPr>
        <w:softHyphen/>
        <w:t>сальное сырьё. Материалы, получаемые из нефти (пластик, стеклоткань, пенопласт и др.).</w:t>
      </w:r>
    </w:p>
    <w:p w14:paraId="56E5CB11"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lastRenderedPageBreak/>
        <w:t>Профессии, связанные с опасностями (пожарные, космонавты, химики и др.).</w:t>
      </w:r>
    </w:p>
    <w:p w14:paraId="48AC3F04"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Информационный мир, его место и влияние на жизнь и деятельность людей. Влияние современных технологий и преобразующей деятельно</w:t>
      </w:r>
      <w:r w:rsidRPr="00A5128C">
        <w:rPr>
          <w:rFonts w:ascii="Times New Roman" w:hAnsi="Times New Roman" w:cs="Times New Roman"/>
          <w:sz w:val="24"/>
          <w:szCs w:val="24"/>
        </w:rPr>
        <w:softHyphen/>
        <w:t>сти человека на окружающую среду, способы её защиты.</w:t>
      </w:r>
    </w:p>
    <w:p w14:paraId="12FA4F41"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14:paraId="27BF1914"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Элементарная творческая и проектная деятельность (реализация за</w:t>
      </w:r>
      <w:r w:rsidRPr="00A5128C">
        <w:rPr>
          <w:rFonts w:ascii="Times New Roman" w:hAnsi="Times New Roman" w:cs="Times New Roman"/>
          <w:sz w:val="24"/>
          <w:szCs w:val="24"/>
        </w:rPr>
        <w:softHyphen/>
        <w:t>данного или собственного замысла, поиск оптимальных конструктивных и технологических решений). Коллективные, групповые и индивиду</w:t>
      </w:r>
      <w:r w:rsidRPr="00A5128C">
        <w:rPr>
          <w:rFonts w:ascii="Times New Roman" w:hAnsi="Times New Roman" w:cs="Times New Roman"/>
          <w:sz w:val="24"/>
          <w:szCs w:val="24"/>
        </w:rPr>
        <w:softHyphen/>
        <w:t>альные проекты на основе содержания материала, изучаемого в течение учебного года. Использование комбинированных техник создания кон</w:t>
      </w:r>
      <w:r w:rsidRPr="00A5128C">
        <w:rPr>
          <w:rFonts w:ascii="Times New Roman" w:hAnsi="Times New Roman" w:cs="Times New Roman"/>
          <w:sz w:val="24"/>
          <w:szCs w:val="24"/>
        </w:rPr>
        <w:softHyphen/>
        <w:t>струкций по заданным условиям в выполнении учебных проектов.</w:t>
      </w:r>
    </w:p>
    <w:p w14:paraId="6931CB09" w14:textId="77777777" w:rsidR="00BD3C4A" w:rsidRPr="00A5128C" w:rsidRDefault="00BD3C4A" w:rsidP="00DB6403">
      <w:pPr>
        <w:pStyle w:val="33"/>
        <w:keepNext/>
        <w:keepLines/>
        <w:numPr>
          <w:ilvl w:val="0"/>
          <w:numId w:val="38"/>
        </w:numPr>
        <w:shd w:val="clear" w:color="auto" w:fill="auto"/>
        <w:tabs>
          <w:tab w:val="left" w:pos="289"/>
        </w:tabs>
        <w:spacing w:before="0" w:after="0" w:line="240" w:lineRule="auto"/>
        <w:rPr>
          <w:rFonts w:ascii="Times New Roman" w:hAnsi="Times New Roman" w:cs="Times New Roman"/>
          <w:sz w:val="24"/>
          <w:szCs w:val="24"/>
        </w:rPr>
      </w:pPr>
      <w:bookmarkStart w:id="176" w:name="bookmark190"/>
      <w:r w:rsidRPr="00A5128C">
        <w:rPr>
          <w:rFonts w:ascii="Times New Roman" w:hAnsi="Times New Roman" w:cs="Times New Roman"/>
          <w:sz w:val="24"/>
          <w:szCs w:val="24"/>
        </w:rPr>
        <w:t>Технологии ручной обработки материалов (6 ч)</w:t>
      </w:r>
      <w:bookmarkEnd w:id="176"/>
    </w:p>
    <w:p w14:paraId="36471001"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Синтетические материалы — ткани, полимеры (пластик, поролон). Их свойства. Создание синтетических материалов с заданными свойствами.</w:t>
      </w:r>
    </w:p>
    <w:p w14:paraId="5F3DDA3E"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14:paraId="62EA5B3B"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Технология обработки бумаги и картона. Подбор материалов в соот</w:t>
      </w:r>
      <w:r w:rsidRPr="00A5128C">
        <w:rPr>
          <w:rFonts w:ascii="Times New Roman" w:hAnsi="Times New Roman" w:cs="Times New Roman"/>
          <w:sz w:val="24"/>
          <w:szCs w:val="24"/>
        </w:rPr>
        <w:softHyphen/>
        <w:t>ветствии с замыслом, особенностями конструкции изделия. Определение оптимальных способов разметки деталей, сборки изделия. Выбор спо</w:t>
      </w:r>
      <w:r w:rsidRPr="00A5128C">
        <w:rPr>
          <w:rFonts w:ascii="Times New Roman" w:hAnsi="Times New Roman" w:cs="Times New Roman"/>
          <w:sz w:val="24"/>
          <w:szCs w:val="24"/>
        </w:rPr>
        <w:softHyphen/>
        <w:t>собов отделки. Комбинирование разных материалов в одном изделии.</w:t>
      </w:r>
    </w:p>
    <w:p w14:paraId="53BAD70D"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Совершенствование умений выполнять разные способы разметки с помощью чертёжных инструментов. Освоение доступных художе</w:t>
      </w:r>
      <w:r w:rsidRPr="00A5128C">
        <w:rPr>
          <w:rFonts w:ascii="Times New Roman" w:hAnsi="Times New Roman" w:cs="Times New Roman"/>
          <w:sz w:val="24"/>
          <w:szCs w:val="24"/>
        </w:rPr>
        <w:softHyphen/>
        <w:t>ственных техник.</w:t>
      </w:r>
    </w:p>
    <w:p w14:paraId="41D8E7C9"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Технология обработки текстильных материалов. Обобщённое пред</w:t>
      </w:r>
      <w:r w:rsidRPr="00A5128C">
        <w:rPr>
          <w:rFonts w:ascii="Times New Roman" w:hAnsi="Times New Roman" w:cs="Times New Roman"/>
          <w:sz w:val="24"/>
          <w:szCs w:val="24"/>
        </w:rPr>
        <w:softHyphen/>
        <w:t>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w:t>
      </w:r>
      <w:r w:rsidRPr="00A5128C">
        <w:rPr>
          <w:rFonts w:ascii="Times New Roman" w:hAnsi="Times New Roman" w:cs="Times New Roman"/>
          <w:sz w:val="24"/>
          <w:szCs w:val="24"/>
        </w:rPr>
        <w:softHyphen/>
        <w:t>стообразного стежков (соединительные и отделочные). Подбор ручных строчек для сшивания и отделки изделий. Простейший ремонт изделий.</w:t>
      </w:r>
    </w:p>
    <w:p w14:paraId="3940F099"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w:t>
      </w:r>
      <w:r w:rsidRPr="00A5128C">
        <w:rPr>
          <w:rFonts w:ascii="Times New Roman" w:hAnsi="Times New Roman" w:cs="Times New Roman"/>
          <w:sz w:val="24"/>
          <w:szCs w:val="24"/>
        </w:rPr>
        <w:softHyphen/>
        <w:t>риалами.</w:t>
      </w:r>
    </w:p>
    <w:p w14:paraId="0B5AEA9D"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Комбинированное использование разных материалов.</w:t>
      </w:r>
    </w:p>
    <w:p w14:paraId="39E73206" w14:textId="77777777" w:rsidR="00BD3C4A" w:rsidRPr="00A5128C" w:rsidRDefault="00BD3C4A" w:rsidP="00DB6403">
      <w:pPr>
        <w:pStyle w:val="33"/>
        <w:keepNext/>
        <w:keepLines/>
        <w:numPr>
          <w:ilvl w:val="0"/>
          <w:numId w:val="38"/>
        </w:numPr>
        <w:shd w:val="clear" w:color="auto" w:fill="auto"/>
        <w:tabs>
          <w:tab w:val="left" w:pos="289"/>
        </w:tabs>
        <w:spacing w:before="0" w:after="0" w:line="240" w:lineRule="auto"/>
        <w:rPr>
          <w:rFonts w:ascii="Times New Roman" w:hAnsi="Times New Roman" w:cs="Times New Roman"/>
          <w:sz w:val="24"/>
          <w:szCs w:val="24"/>
        </w:rPr>
      </w:pPr>
      <w:bookmarkStart w:id="177" w:name="bookmark191"/>
      <w:r w:rsidRPr="00A5128C">
        <w:rPr>
          <w:rFonts w:ascii="Times New Roman" w:hAnsi="Times New Roman" w:cs="Times New Roman"/>
          <w:sz w:val="24"/>
          <w:szCs w:val="24"/>
        </w:rPr>
        <w:t>Конструирование и моделирование (10 ч)</w:t>
      </w:r>
      <w:bookmarkEnd w:id="177"/>
    </w:p>
    <w:p w14:paraId="7576D15D"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Современные требования к техническим устройствам (экологичность, безопасность, эргономичность и др.).</w:t>
      </w:r>
    </w:p>
    <w:p w14:paraId="6A4ADE09"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Конструирование и моделирование изделий из различных материалов, в том числе наборов «Конструктор» по проектному заданию или соб</w:t>
      </w:r>
      <w:r w:rsidRPr="00A5128C">
        <w:rPr>
          <w:rFonts w:ascii="Times New Roman" w:hAnsi="Times New Roman" w:cs="Times New Roman"/>
          <w:sz w:val="24"/>
          <w:szCs w:val="24"/>
        </w:rPr>
        <w:softHyphen/>
        <w:t>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w:t>
      </w:r>
      <w:r w:rsidRPr="00A5128C">
        <w:rPr>
          <w:rFonts w:ascii="Times New Roman" w:hAnsi="Times New Roman" w:cs="Times New Roman"/>
          <w:sz w:val="24"/>
          <w:szCs w:val="24"/>
        </w:rPr>
        <w:softHyphen/>
        <w:t>ских и коллективных проектных работ.</w:t>
      </w:r>
    </w:p>
    <w:p w14:paraId="5534E5D8"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Робототехника. Конструктивные, соединительные элементы и ос</w:t>
      </w:r>
      <w:r w:rsidRPr="00A5128C">
        <w:rPr>
          <w:rFonts w:ascii="Times New Roman" w:hAnsi="Times New Roman" w:cs="Times New Roman"/>
          <w:sz w:val="24"/>
          <w:szCs w:val="24"/>
        </w:rPr>
        <w:softHyphen/>
        <w:t>новные узлы робота. Инструменты и детали для создания робота. Кон</w:t>
      </w:r>
      <w:r w:rsidRPr="00A5128C">
        <w:rPr>
          <w:rFonts w:ascii="Times New Roman" w:hAnsi="Times New Roman" w:cs="Times New Roman"/>
          <w:sz w:val="24"/>
          <w:szCs w:val="24"/>
        </w:rPr>
        <w:softHyphen/>
        <w:t>струирование робота. Составление алгоритма действий робота. Про</w:t>
      </w:r>
      <w:r w:rsidRPr="00A5128C">
        <w:rPr>
          <w:rFonts w:ascii="Times New Roman" w:hAnsi="Times New Roman" w:cs="Times New Roman"/>
          <w:sz w:val="24"/>
          <w:szCs w:val="24"/>
        </w:rPr>
        <w:softHyphen/>
        <w:t>граммирование, тестирование робота. Преобразование конструкции робота. Презентация робота.</w:t>
      </w:r>
    </w:p>
    <w:p w14:paraId="696282DB" w14:textId="77777777" w:rsidR="00BD3C4A" w:rsidRPr="00A5128C" w:rsidRDefault="00BD3C4A" w:rsidP="00DB6403">
      <w:pPr>
        <w:pStyle w:val="33"/>
        <w:keepNext/>
        <w:keepLines/>
        <w:numPr>
          <w:ilvl w:val="0"/>
          <w:numId w:val="38"/>
        </w:numPr>
        <w:shd w:val="clear" w:color="auto" w:fill="auto"/>
        <w:tabs>
          <w:tab w:val="left" w:pos="289"/>
        </w:tabs>
        <w:spacing w:before="0" w:after="0" w:line="240" w:lineRule="auto"/>
        <w:rPr>
          <w:rFonts w:ascii="Times New Roman" w:hAnsi="Times New Roman" w:cs="Times New Roman"/>
          <w:sz w:val="24"/>
          <w:szCs w:val="24"/>
        </w:rPr>
      </w:pPr>
      <w:bookmarkStart w:id="178" w:name="bookmark192"/>
      <w:r w:rsidRPr="00A5128C">
        <w:rPr>
          <w:rFonts w:ascii="Times New Roman" w:hAnsi="Times New Roman" w:cs="Times New Roman"/>
          <w:sz w:val="24"/>
          <w:szCs w:val="24"/>
        </w:rPr>
        <w:t>Информационно-коммуникативные технологии (6 ч)</w:t>
      </w:r>
      <w:bookmarkEnd w:id="178"/>
    </w:p>
    <w:p w14:paraId="03430146"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Работа с доступной информацией в Интернете</w:t>
      </w:r>
      <w:r w:rsidRPr="00A5128C">
        <w:rPr>
          <w:rFonts w:ascii="Times New Roman" w:hAnsi="Times New Roman" w:cs="Times New Roman"/>
          <w:sz w:val="24"/>
          <w:szCs w:val="24"/>
          <w:vertAlign w:val="superscript"/>
        </w:rPr>
        <w:footnoteReference w:id="8"/>
      </w:r>
      <w:r w:rsidRPr="00A5128C">
        <w:rPr>
          <w:rFonts w:ascii="Times New Roman" w:hAnsi="Times New Roman" w:cs="Times New Roman"/>
          <w:sz w:val="24"/>
          <w:szCs w:val="24"/>
        </w:rPr>
        <w:t xml:space="preserve"> и на цифровых носи</w:t>
      </w:r>
      <w:r w:rsidRPr="00A5128C">
        <w:rPr>
          <w:rFonts w:ascii="Times New Roman" w:hAnsi="Times New Roman" w:cs="Times New Roman"/>
          <w:sz w:val="24"/>
          <w:szCs w:val="24"/>
        </w:rPr>
        <w:softHyphen/>
        <w:t>телях информации.</w:t>
      </w:r>
    </w:p>
    <w:p w14:paraId="3C949B9E"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Электронные и медиаресурсы в художественно-конструкторской, проектной, предметной </w:t>
      </w:r>
      <w:r w:rsidRPr="00A5128C">
        <w:rPr>
          <w:rFonts w:ascii="Times New Roman" w:hAnsi="Times New Roman" w:cs="Times New Roman"/>
          <w:sz w:val="24"/>
          <w:szCs w:val="24"/>
        </w:rPr>
        <w:lastRenderedPageBreak/>
        <w:t>преобразующей деятельности. Работа с готовыми цифровыми материалами. Поиск дополнительной информации по тема</w:t>
      </w:r>
      <w:r w:rsidRPr="00A5128C">
        <w:rPr>
          <w:rFonts w:ascii="Times New Roman" w:hAnsi="Times New Roman" w:cs="Times New Roman"/>
          <w:sz w:val="24"/>
          <w:szCs w:val="24"/>
        </w:rPr>
        <w:softHyphen/>
        <w:t>тике творческих и проектных работ, использование рисунков из ресурса компьютера в оформлении изделий и др. Создание презентаций в про</w:t>
      </w:r>
      <w:r w:rsidRPr="00A5128C">
        <w:rPr>
          <w:rFonts w:ascii="Times New Roman" w:hAnsi="Times New Roman" w:cs="Times New Roman"/>
          <w:sz w:val="24"/>
          <w:szCs w:val="24"/>
        </w:rPr>
        <w:softHyphen/>
        <w:t xml:space="preserve">грамме </w:t>
      </w:r>
      <w:r w:rsidRPr="00A5128C">
        <w:rPr>
          <w:rFonts w:ascii="Times New Roman" w:hAnsi="Times New Roman" w:cs="Times New Roman"/>
          <w:sz w:val="24"/>
          <w:szCs w:val="24"/>
          <w:lang w:val="en-US" w:bidi="en-US"/>
        </w:rPr>
        <w:t>PowerPoint</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rPr>
        <w:t>или другой.</w:t>
      </w:r>
    </w:p>
    <w:p w14:paraId="2C22D74A" w14:textId="77777777" w:rsidR="00BD3C4A" w:rsidRPr="00A5128C" w:rsidRDefault="00BD3C4A" w:rsidP="00A5128C">
      <w:pPr>
        <w:pStyle w:val="33"/>
        <w:keepNext/>
        <w:keepLines/>
        <w:shd w:val="clear" w:color="auto" w:fill="auto"/>
        <w:spacing w:before="0" w:after="0" w:line="240" w:lineRule="auto"/>
        <w:ind w:firstLine="709"/>
        <w:rPr>
          <w:rFonts w:ascii="Times New Roman" w:hAnsi="Times New Roman" w:cs="Times New Roman"/>
          <w:sz w:val="24"/>
          <w:szCs w:val="24"/>
        </w:rPr>
      </w:pPr>
      <w:bookmarkStart w:id="179" w:name="bookmark193"/>
      <w:r w:rsidRPr="00A5128C">
        <w:rPr>
          <w:rFonts w:ascii="Times New Roman" w:hAnsi="Times New Roman" w:cs="Times New Roman"/>
          <w:sz w:val="24"/>
          <w:szCs w:val="24"/>
        </w:rPr>
        <w:t>Универсальные учебные действия</w:t>
      </w:r>
      <w:bookmarkEnd w:id="179"/>
    </w:p>
    <w:p w14:paraId="4FAA0906" w14:textId="77777777" w:rsidR="00BD3C4A" w:rsidRPr="00A5128C" w:rsidRDefault="00BD3C4A"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Познавательные УУД:</w:t>
      </w:r>
    </w:p>
    <w:p w14:paraId="49290E89" w14:textId="77777777" w:rsidR="00BD3C4A" w:rsidRPr="00A5128C" w:rsidRDefault="00BD3C4A" w:rsidP="00DB6403">
      <w:pPr>
        <w:pStyle w:val="22"/>
        <w:numPr>
          <w:ilvl w:val="0"/>
          <w:numId w:val="2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ориентироваться в терминах, используемых в технологии, ис</w:t>
      </w:r>
      <w:r w:rsidRPr="00A5128C">
        <w:rPr>
          <w:rFonts w:ascii="Times New Roman" w:hAnsi="Times New Roman" w:cs="Times New Roman"/>
          <w:sz w:val="24"/>
          <w:szCs w:val="24"/>
        </w:rPr>
        <w:softHyphen/>
        <w:t>пользовать их в ответах на вопросы и высказываниях (в пределах изученного);</w:t>
      </w:r>
    </w:p>
    <w:p w14:paraId="471F7210" w14:textId="77777777" w:rsidR="00BD3C4A" w:rsidRPr="00A5128C" w:rsidRDefault="00BD3C4A" w:rsidP="00DB6403">
      <w:pPr>
        <w:pStyle w:val="22"/>
        <w:numPr>
          <w:ilvl w:val="0"/>
          <w:numId w:val="2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анализировать конструкции предложенных образцов изделий;</w:t>
      </w:r>
    </w:p>
    <w:p w14:paraId="1C67B6EB" w14:textId="77777777" w:rsidR="00BD3C4A" w:rsidRPr="00A5128C" w:rsidRDefault="00BD3C4A" w:rsidP="00DB6403">
      <w:pPr>
        <w:pStyle w:val="22"/>
        <w:numPr>
          <w:ilvl w:val="0"/>
          <w:numId w:val="2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конструировать и моделировать изделия из различных материалов по образцу, рисунку, простейшему чертежу, эскизу, схеме с ис</w:t>
      </w:r>
      <w:r w:rsidRPr="00A5128C">
        <w:rPr>
          <w:rFonts w:ascii="Times New Roman" w:hAnsi="Times New Roman" w:cs="Times New Roman"/>
          <w:sz w:val="24"/>
          <w:szCs w:val="24"/>
        </w:rPr>
        <w:softHyphen/>
        <w:t>пользованием общепринятых условных обозначений и по задан</w:t>
      </w:r>
      <w:r w:rsidRPr="00A5128C">
        <w:rPr>
          <w:rFonts w:ascii="Times New Roman" w:hAnsi="Times New Roman" w:cs="Times New Roman"/>
          <w:sz w:val="24"/>
          <w:szCs w:val="24"/>
        </w:rPr>
        <w:softHyphen/>
        <w:t>ным условиям;</w:t>
      </w:r>
    </w:p>
    <w:p w14:paraId="51E10673" w14:textId="77777777" w:rsidR="00BD3C4A" w:rsidRPr="00A5128C" w:rsidRDefault="00BD3C4A" w:rsidP="00DB6403">
      <w:pPr>
        <w:pStyle w:val="22"/>
        <w:numPr>
          <w:ilvl w:val="0"/>
          <w:numId w:val="2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выстраивать последовательность практических действий и тех</w:t>
      </w:r>
      <w:r w:rsidRPr="00A5128C">
        <w:rPr>
          <w:rFonts w:ascii="Times New Roman" w:hAnsi="Times New Roman" w:cs="Times New Roman"/>
          <w:sz w:val="24"/>
          <w:szCs w:val="24"/>
        </w:rPr>
        <w:softHyphen/>
        <w:t>нологических операций; подбирать материал и инструменты; выполнять экономную разметку; сборку, отделку изделия;</w:t>
      </w:r>
    </w:p>
    <w:p w14:paraId="40C142A4" w14:textId="77777777" w:rsidR="00BD3C4A" w:rsidRPr="00A5128C" w:rsidRDefault="00BD3C4A" w:rsidP="00DB6403">
      <w:pPr>
        <w:pStyle w:val="22"/>
        <w:numPr>
          <w:ilvl w:val="0"/>
          <w:numId w:val="2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решать простые задачи на преобразование конструкции;</w:t>
      </w:r>
    </w:p>
    <w:p w14:paraId="512677C0" w14:textId="77777777" w:rsidR="00BD3C4A" w:rsidRPr="00A5128C" w:rsidRDefault="00BD3C4A" w:rsidP="00DB6403">
      <w:pPr>
        <w:pStyle w:val="22"/>
        <w:numPr>
          <w:ilvl w:val="0"/>
          <w:numId w:val="2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выполнять работу в соответствии с инструкцией, устной или письменной;</w:t>
      </w:r>
    </w:p>
    <w:p w14:paraId="4BCCE959" w14:textId="77777777" w:rsidR="00BD3C4A" w:rsidRPr="00A5128C" w:rsidRDefault="00BD3C4A" w:rsidP="00DB6403">
      <w:pPr>
        <w:pStyle w:val="22"/>
        <w:numPr>
          <w:ilvl w:val="0"/>
          <w:numId w:val="2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соотносить результат работы с заданным алгоритмом, проверять изделия в действии, вносить необходимые дополнения и измене</w:t>
      </w:r>
      <w:r w:rsidRPr="00A5128C">
        <w:rPr>
          <w:rFonts w:ascii="Times New Roman" w:hAnsi="Times New Roman" w:cs="Times New Roman"/>
          <w:sz w:val="24"/>
          <w:szCs w:val="24"/>
        </w:rPr>
        <w:softHyphen/>
        <w:t>ния;</w:t>
      </w:r>
    </w:p>
    <w:p w14:paraId="0F20EB0E" w14:textId="77777777" w:rsidR="00BD3C4A" w:rsidRPr="00A5128C" w:rsidRDefault="00BD3C4A" w:rsidP="00DB6403">
      <w:pPr>
        <w:pStyle w:val="22"/>
        <w:numPr>
          <w:ilvl w:val="0"/>
          <w:numId w:val="2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классифицировать изделия по самостоятельно предложенному существенному признаку (используемый материал, форма, раз</w:t>
      </w:r>
      <w:r w:rsidRPr="00A5128C">
        <w:rPr>
          <w:rFonts w:ascii="Times New Roman" w:hAnsi="Times New Roman" w:cs="Times New Roman"/>
          <w:sz w:val="24"/>
          <w:szCs w:val="24"/>
        </w:rPr>
        <w:softHyphen/>
        <w:t>мер, назначение, способ сборки);</w:t>
      </w:r>
    </w:p>
    <w:p w14:paraId="7CE624E4" w14:textId="77777777" w:rsidR="00BD3C4A" w:rsidRPr="00A5128C" w:rsidRDefault="00BD3C4A" w:rsidP="00DB6403">
      <w:pPr>
        <w:pStyle w:val="22"/>
        <w:numPr>
          <w:ilvl w:val="0"/>
          <w:numId w:val="39"/>
        </w:numPr>
        <w:shd w:val="clear" w:color="auto" w:fill="auto"/>
        <w:tabs>
          <w:tab w:val="left" w:pos="607"/>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выполнять действия анализа и синтеза, сравнения, классификации предметов/изделий с учётом указанных критериев;</w:t>
      </w:r>
    </w:p>
    <w:p w14:paraId="2422307F" w14:textId="77777777" w:rsidR="00BD3C4A" w:rsidRPr="00A5128C" w:rsidRDefault="00BD3C4A" w:rsidP="00DB6403">
      <w:pPr>
        <w:pStyle w:val="22"/>
        <w:numPr>
          <w:ilvl w:val="0"/>
          <w:numId w:val="39"/>
        </w:numPr>
        <w:shd w:val="clear" w:color="auto" w:fill="auto"/>
        <w:tabs>
          <w:tab w:val="left" w:pos="607"/>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анализировать устройство простых изделий по образцу, рисунку, выделять основные и второстепенные составляющие конструк</w:t>
      </w:r>
      <w:r w:rsidRPr="00A5128C">
        <w:rPr>
          <w:rFonts w:ascii="Times New Roman" w:hAnsi="Times New Roman" w:cs="Times New Roman"/>
          <w:sz w:val="24"/>
          <w:szCs w:val="24"/>
        </w:rPr>
        <w:softHyphen/>
        <w:t>ции.</w:t>
      </w:r>
    </w:p>
    <w:p w14:paraId="4EAB40BE" w14:textId="77777777" w:rsidR="00BD3C4A" w:rsidRPr="00A5128C" w:rsidRDefault="00BD3C4A"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Работа с информацией:</w:t>
      </w:r>
    </w:p>
    <w:p w14:paraId="1ADF933D" w14:textId="77777777" w:rsidR="00BD3C4A" w:rsidRPr="00A5128C" w:rsidRDefault="00BD3C4A" w:rsidP="00DB6403">
      <w:pPr>
        <w:pStyle w:val="22"/>
        <w:numPr>
          <w:ilvl w:val="0"/>
          <w:numId w:val="39"/>
        </w:numPr>
        <w:shd w:val="clear" w:color="auto" w:fill="auto"/>
        <w:tabs>
          <w:tab w:val="left" w:pos="607"/>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14:paraId="0E205950" w14:textId="77777777" w:rsidR="00BD3C4A" w:rsidRPr="00A5128C" w:rsidRDefault="00BD3C4A" w:rsidP="00DB6403">
      <w:pPr>
        <w:pStyle w:val="22"/>
        <w:numPr>
          <w:ilvl w:val="0"/>
          <w:numId w:val="39"/>
        </w:numPr>
        <w:shd w:val="clear" w:color="auto" w:fill="auto"/>
        <w:tabs>
          <w:tab w:val="left" w:pos="607"/>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на основе анализа информации производить выбор наиболее эф</w:t>
      </w:r>
      <w:r w:rsidRPr="00A5128C">
        <w:rPr>
          <w:rFonts w:ascii="Times New Roman" w:hAnsi="Times New Roman" w:cs="Times New Roman"/>
          <w:sz w:val="24"/>
          <w:szCs w:val="24"/>
        </w:rPr>
        <w:softHyphen/>
        <w:t>фективных способов работы;</w:t>
      </w:r>
    </w:p>
    <w:p w14:paraId="0A0F16DA" w14:textId="77777777" w:rsidR="00BD3C4A" w:rsidRPr="00A5128C" w:rsidRDefault="00BD3C4A" w:rsidP="00DB6403">
      <w:pPr>
        <w:pStyle w:val="22"/>
        <w:numPr>
          <w:ilvl w:val="0"/>
          <w:numId w:val="39"/>
        </w:numPr>
        <w:shd w:val="clear" w:color="auto" w:fill="auto"/>
        <w:tabs>
          <w:tab w:val="left" w:pos="607"/>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14:paraId="7FEC52ED" w14:textId="77777777" w:rsidR="00BD3C4A" w:rsidRPr="00A5128C" w:rsidRDefault="00BD3C4A" w:rsidP="00DB6403">
      <w:pPr>
        <w:pStyle w:val="22"/>
        <w:numPr>
          <w:ilvl w:val="0"/>
          <w:numId w:val="39"/>
        </w:numPr>
        <w:shd w:val="clear" w:color="auto" w:fill="auto"/>
        <w:tabs>
          <w:tab w:val="left" w:pos="607"/>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осуществлять поиск дополнительной информации по тематике творческих и проектных работ;</w:t>
      </w:r>
    </w:p>
    <w:p w14:paraId="283654F8" w14:textId="77777777" w:rsidR="00BD3C4A" w:rsidRPr="00A5128C" w:rsidRDefault="00BD3C4A" w:rsidP="00DB6403">
      <w:pPr>
        <w:pStyle w:val="22"/>
        <w:numPr>
          <w:ilvl w:val="0"/>
          <w:numId w:val="39"/>
        </w:numPr>
        <w:shd w:val="clear" w:color="auto" w:fill="auto"/>
        <w:tabs>
          <w:tab w:val="left" w:pos="607"/>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использовать рисунки из ресурса компьютера в оформлении из</w:t>
      </w:r>
      <w:r w:rsidRPr="00A5128C">
        <w:rPr>
          <w:rFonts w:ascii="Times New Roman" w:hAnsi="Times New Roman" w:cs="Times New Roman"/>
          <w:sz w:val="24"/>
          <w:szCs w:val="24"/>
        </w:rPr>
        <w:softHyphen/>
        <w:t>делий и др.;</w:t>
      </w:r>
    </w:p>
    <w:p w14:paraId="47668622" w14:textId="77777777" w:rsidR="00BD3C4A" w:rsidRPr="00A5128C" w:rsidRDefault="00BD3C4A" w:rsidP="00DB6403">
      <w:pPr>
        <w:pStyle w:val="22"/>
        <w:numPr>
          <w:ilvl w:val="0"/>
          <w:numId w:val="39"/>
        </w:numPr>
        <w:shd w:val="clear" w:color="auto" w:fill="auto"/>
        <w:tabs>
          <w:tab w:val="left" w:pos="607"/>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использовать средства информационно-коммуникационных тех</w:t>
      </w:r>
      <w:r w:rsidRPr="00A5128C">
        <w:rPr>
          <w:rFonts w:ascii="Times New Roman" w:hAnsi="Times New Roman" w:cs="Times New Roman"/>
          <w:sz w:val="24"/>
          <w:szCs w:val="24"/>
        </w:rPr>
        <w:softHyphen/>
        <w:t>нологий для решения учебных и практических задач, в том числе Интернет под руководством учителя.</w:t>
      </w:r>
    </w:p>
    <w:p w14:paraId="4334B09A" w14:textId="77777777" w:rsidR="00BD3C4A" w:rsidRPr="00A5128C" w:rsidRDefault="00BD3C4A"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Коммуникативные УУД:</w:t>
      </w:r>
    </w:p>
    <w:p w14:paraId="5767CD26" w14:textId="77777777" w:rsidR="00BD3C4A" w:rsidRPr="00A5128C" w:rsidRDefault="00BD3C4A" w:rsidP="00DB6403">
      <w:pPr>
        <w:pStyle w:val="22"/>
        <w:numPr>
          <w:ilvl w:val="0"/>
          <w:numId w:val="39"/>
        </w:numPr>
        <w:shd w:val="clear" w:color="auto" w:fill="auto"/>
        <w:tabs>
          <w:tab w:val="left" w:pos="607"/>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соблюдать правила участия в диалоге: ставить вопросы, аргу</w:t>
      </w:r>
      <w:r w:rsidRPr="00A5128C">
        <w:rPr>
          <w:rFonts w:ascii="Times New Roman" w:hAnsi="Times New Roman" w:cs="Times New Roman"/>
          <w:sz w:val="24"/>
          <w:szCs w:val="24"/>
        </w:rPr>
        <w:softHyphen/>
        <w:t>ментировать и доказывать свою точку зрения, уважительно от</w:t>
      </w:r>
      <w:r w:rsidRPr="00A5128C">
        <w:rPr>
          <w:rFonts w:ascii="Times New Roman" w:hAnsi="Times New Roman" w:cs="Times New Roman"/>
          <w:sz w:val="24"/>
          <w:szCs w:val="24"/>
        </w:rPr>
        <w:softHyphen/>
        <w:t>носиться к чужому мнению;</w:t>
      </w:r>
    </w:p>
    <w:p w14:paraId="44361667" w14:textId="77777777" w:rsidR="00BD3C4A" w:rsidRPr="00A5128C" w:rsidRDefault="00BD3C4A" w:rsidP="00DB6403">
      <w:pPr>
        <w:pStyle w:val="22"/>
        <w:numPr>
          <w:ilvl w:val="0"/>
          <w:numId w:val="39"/>
        </w:numPr>
        <w:shd w:val="clear" w:color="auto" w:fill="auto"/>
        <w:tabs>
          <w:tab w:val="left" w:pos="607"/>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описывать факты из истории развития ремёсел на Руси и в России, высказывать своё отношение к предметам декоратив</w:t>
      </w:r>
      <w:r w:rsidRPr="00A5128C">
        <w:rPr>
          <w:rFonts w:ascii="Times New Roman" w:hAnsi="Times New Roman" w:cs="Times New Roman"/>
          <w:sz w:val="24"/>
          <w:szCs w:val="24"/>
        </w:rPr>
        <w:softHyphen/>
        <w:t>но-прикладного искусства разных народов РФ;</w:t>
      </w:r>
    </w:p>
    <w:p w14:paraId="6A0640F6" w14:textId="77777777" w:rsidR="00BD3C4A" w:rsidRPr="00A5128C" w:rsidRDefault="00BD3C4A" w:rsidP="00DB6403">
      <w:pPr>
        <w:pStyle w:val="22"/>
        <w:numPr>
          <w:ilvl w:val="0"/>
          <w:numId w:val="39"/>
        </w:numPr>
        <w:shd w:val="clear" w:color="auto" w:fill="auto"/>
        <w:tabs>
          <w:tab w:val="left" w:pos="607"/>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создавать тексты-рассуждения: раскрывать последовательность операций при работе с разными материалами;</w:t>
      </w:r>
    </w:p>
    <w:p w14:paraId="0CF70B84" w14:textId="77777777" w:rsidR="00BD3C4A" w:rsidRPr="00A5128C" w:rsidRDefault="00BD3C4A" w:rsidP="00DB6403">
      <w:pPr>
        <w:pStyle w:val="22"/>
        <w:numPr>
          <w:ilvl w:val="0"/>
          <w:numId w:val="39"/>
        </w:numPr>
        <w:shd w:val="clear" w:color="auto" w:fill="auto"/>
        <w:tabs>
          <w:tab w:val="left" w:pos="607"/>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осознавать культурно-исторический смысл и назначение празд</w:t>
      </w:r>
      <w:r w:rsidRPr="00A5128C">
        <w:rPr>
          <w:rFonts w:ascii="Times New Roman" w:hAnsi="Times New Roman" w:cs="Times New Roman"/>
          <w:sz w:val="24"/>
          <w:szCs w:val="24"/>
        </w:rPr>
        <w:softHyphen/>
        <w:t>ников, их роль в жизни каждого человека; ориентироваться в традициях организации и оформления праздников.</w:t>
      </w:r>
    </w:p>
    <w:p w14:paraId="7C817AE0" w14:textId="77777777" w:rsidR="00BD3C4A" w:rsidRPr="00A5128C" w:rsidRDefault="00BD3C4A"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Регулятивные УУД:</w:t>
      </w:r>
    </w:p>
    <w:p w14:paraId="0E53DEDC" w14:textId="77777777" w:rsidR="00BD3C4A" w:rsidRPr="00A5128C" w:rsidRDefault="00BD3C4A" w:rsidP="00DB6403">
      <w:pPr>
        <w:pStyle w:val="22"/>
        <w:numPr>
          <w:ilvl w:val="0"/>
          <w:numId w:val="39"/>
        </w:numPr>
        <w:shd w:val="clear" w:color="auto" w:fill="auto"/>
        <w:tabs>
          <w:tab w:val="left" w:pos="607"/>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понимать и принимать учебную задачу, самостоятельно опреде</w:t>
      </w:r>
      <w:r w:rsidRPr="00A5128C">
        <w:rPr>
          <w:rFonts w:ascii="Times New Roman" w:hAnsi="Times New Roman" w:cs="Times New Roman"/>
          <w:sz w:val="24"/>
          <w:szCs w:val="24"/>
        </w:rPr>
        <w:softHyphen/>
        <w:t>лять цели учебно-познавательной деятельности;</w:t>
      </w:r>
    </w:p>
    <w:p w14:paraId="42995E96" w14:textId="77777777" w:rsidR="00BD3C4A" w:rsidRPr="00A5128C" w:rsidRDefault="00BD3C4A" w:rsidP="00DB6403">
      <w:pPr>
        <w:pStyle w:val="22"/>
        <w:numPr>
          <w:ilvl w:val="0"/>
          <w:numId w:val="39"/>
        </w:numPr>
        <w:shd w:val="clear" w:color="auto" w:fill="auto"/>
        <w:tabs>
          <w:tab w:val="left" w:pos="607"/>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планировать практическую работу в соответствии с поставленной целью и выполнять её в соответствии с планом;</w:t>
      </w:r>
    </w:p>
    <w:p w14:paraId="10CE70F8" w14:textId="77777777" w:rsidR="00BD3C4A" w:rsidRPr="00A5128C" w:rsidRDefault="00BD3C4A" w:rsidP="00DB6403">
      <w:pPr>
        <w:pStyle w:val="22"/>
        <w:numPr>
          <w:ilvl w:val="0"/>
          <w:numId w:val="39"/>
        </w:numPr>
        <w:shd w:val="clear" w:color="auto" w:fill="auto"/>
        <w:tabs>
          <w:tab w:val="left" w:pos="607"/>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на основе анализа причинно-следственных связей между дей</w:t>
      </w:r>
      <w:r w:rsidRPr="00A5128C">
        <w:rPr>
          <w:rFonts w:ascii="Times New Roman" w:hAnsi="Times New Roman" w:cs="Times New Roman"/>
          <w:sz w:val="24"/>
          <w:szCs w:val="24"/>
        </w:rPr>
        <w:softHyphen/>
        <w:t>ствиями и их результатами прогнозировать практические «шаги» для получения необходимого результата;</w:t>
      </w:r>
    </w:p>
    <w:p w14:paraId="5AD090B7" w14:textId="77777777" w:rsidR="00BD3C4A" w:rsidRPr="00A5128C" w:rsidRDefault="00BD3C4A" w:rsidP="00DB6403">
      <w:pPr>
        <w:pStyle w:val="22"/>
        <w:numPr>
          <w:ilvl w:val="0"/>
          <w:numId w:val="39"/>
        </w:numPr>
        <w:shd w:val="clear" w:color="auto" w:fill="auto"/>
        <w:tabs>
          <w:tab w:val="left" w:pos="606"/>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14:paraId="0E4CA648" w14:textId="77777777" w:rsidR="00BD3C4A" w:rsidRPr="00A5128C" w:rsidRDefault="00BD3C4A" w:rsidP="00DB6403">
      <w:pPr>
        <w:pStyle w:val="22"/>
        <w:numPr>
          <w:ilvl w:val="0"/>
          <w:numId w:val="39"/>
        </w:numPr>
        <w:shd w:val="clear" w:color="auto" w:fill="auto"/>
        <w:tabs>
          <w:tab w:val="left" w:pos="606"/>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проявлять волевую саморегуляцию при выполнении задания.</w:t>
      </w:r>
    </w:p>
    <w:p w14:paraId="2D93DDEA" w14:textId="77777777" w:rsidR="00BD3C4A" w:rsidRPr="00A5128C" w:rsidRDefault="00BD3C4A"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Совместная деятельность:</w:t>
      </w:r>
    </w:p>
    <w:p w14:paraId="1CB537F8" w14:textId="77777777" w:rsidR="00BD3C4A" w:rsidRPr="00A5128C" w:rsidRDefault="00BD3C4A" w:rsidP="00DB6403">
      <w:pPr>
        <w:pStyle w:val="22"/>
        <w:numPr>
          <w:ilvl w:val="0"/>
          <w:numId w:val="39"/>
        </w:numPr>
        <w:shd w:val="clear" w:color="auto" w:fill="auto"/>
        <w:tabs>
          <w:tab w:val="left" w:pos="606"/>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w:t>
      </w:r>
      <w:r w:rsidRPr="00A5128C">
        <w:rPr>
          <w:rFonts w:ascii="Times New Roman" w:hAnsi="Times New Roman" w:cs="Times New Roman"/>
          <w:sz w:val="24"/>
          <w:szCs w:val="24"/>
        </w:rPr>
        <w:softHyphen/>
        <w:t>имопомощь;</w:t>
      </w:r>
    </w:p>
    <w:p w14:paraId="6F30F663" w14:textId="77777777" w:rsidR="00BD3C4A" w:rsidRPr="00A5128C" w:rsidRDefault="00BD3C4A" w:rsidP="00DB6403">
      <w:pPr>
        <w:pStyle w:val="22"/>
        <w:numPr>
          <w:ilvl w:val="0"/>
          <w:numId w:val="39"/>
        </w:numPr>
        <w:shd w:val="clear" w:color="auto" w:fill="auto"/>
        <w:tabs>
          <w:tab w:val="left" w:pos="606"/>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проявлять интерес к деятельности своих товарищей и результатам их работы; в доброжелательной форме комментировать и оцени</w:t>
      </w:r>
      <w:r w:rsidRPr="00A5128C">
        <w:rPr>
          <w:rFonts w:ascii="Times New Roman" w:hAnsi="Times New Roman" w:cs="Times New Roman"/>
          <w:sz w:val="24"/>
          <w:szCs w:val="24"/>
        </w:rPr>
        <w:softHyphen/>
        <w:t>вать их достижения;</w:t>
      </w:r>
    </w:p>
    <w:p w14:paraId="4469373D" w14:textId="77777777" w:rsidR="00BD3C4A" w:rsidRPr="00A5128C" w:rsidRDefault="00BD3C4A" w:rsidP="00DB6403">
      <w:pPr>
        <w:pStyle w:val="22"/>
        <w:numPr>
          <w:ilvl w:val="0"/>
          <w:numId w:val="39"/>
        </w:numPr>
        <w:shd w:val="clear" w:color="auto" w:fill="auto"/>
        <w:tabs>
          <w:tab w:val="left" w:pos="606"/>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в процессе анализа и оценки совместной деятельности высказы</w:t>
      </w:r>
      <w:r w:rsidRPr="00A5128C">
        <w:rPr>
          <w:rFonts w:ascii="Times New Roman" w:hAnsi="Times New Roman" w:cs="Times New Roman"/>
          <w:sz w:val="24"/>
          <w:szCs w:val="24"/>
        </w:rPr>
        <w:softHyphen/>
        <w:t>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 ПЛАНИРУЕМЫЕ РЕЗУЛЬТАТЫ ОСВОЕНИЯ УЧЕБНОГО ПРЕДМЕТА «ТЕХНОЛОГИЯ»</w:t>
      </w:r>
    </w:p>
    <w:p w14:paraId="137901FE" w14:textId="77777777" w:rsidR="00BD3C4A" w:rsidRPr="00A5128C" w:rsidRDefault="00BD3C4A" w:rsidP="000676BD">
      <w:pPr>
        <w:pStyle w:val="320"/>
        <w:keepNext/>
        <w:keepLines/>
        <w:shd w:val="clear" w:color="auto" w:fill="auto"/>
        <w:spacing w:after="0" w:line="240" w:lineRule="auto"/>
        <w:ind w:firstLine="709"/>
        <w:jc w:val="center"/>
        <w:rPr>
          <w:rFonts w:ascii="Times New Roman" w:hAnsi="Times New Roman" w:cs="Times New Roman"/>
          <w:b/>
          <w:sz w:val="24"/>
          <w:szCs w:val="24"/>
        </w:rPr>
      </w:pPr>
      <w:bookmarkStart w:id="180" w:name="bookmark194"/>
      <w:r w:rsidRPr="00A5128C">
        <w:rPr>
          <w:rFonts w:ascii="Times New Roman" w:hAnsi="Times New Roman" w:cs="Times New Roman"/>
          <w:b/>
          <w:sz w:val="24"/>
          <w:szCs w:val="24"/>
        </w:rPr>
        <w:t>НА УРОВНЕ НАЧАЛЬНОГО ОБЩЕГО ОБРАЗОВАНИЯ</w:t>
      </w:r>
      <w:bookmarkEnd w:id="180"/>
    </w:p>
    <w:p w14:paraId="244E3728" w14:textId="23CD00C7" w:rsidR="00BD3C4A" w:rsidRPr="00A5128C" w:rsidRDefault="00BD3C4A" w:rsidP="000676BD">
      <w:pPr>
        <w:pStyle w:val="26"/>
        <w:keepNext/>
        <w:keepLines/>
        <w:shd w:val="clear" w:color="auto" w:fill="auto"/>
        <w:spacing w:before="0" w:after="0" w:line="240" w:lineRule="auto"/>
        <w:ind w:firstLine="709"/>
        <w:jc w:val="center"/>
        <w:rPr>
          <w:sz w:val="24"/>
          <w:szCs w:val="24"/>
        </w:rPr>
      </w:pPr>
      <w:bookmarkStart w:id="181" w:name="bookmark195"/>
      <w:r w:rsidRPr="00A5128C">
        <w:rPr>
          <w:sz w:val="24"/>
          <w:szCs w:val="24"/>
        </w:rPr>
        <w:t>ЛИЧНОСТНЫЕ РЕЗУЛЬТАТЫ ОБУЧАЮЩЕГОСЯ</w:t>
      </w:r>
      <w:bookmarkEnd w:id="181"/>
    </w:p>
    <w:p w14:paraId="67A6B0C0"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результате изучения предмета «Технология» в начальной школе у обучающегося будут сформированы следующие личностные новообра</w:t>
      </w:r>
      <w:r w:rsidRPr="00A5128C">
        <w:rPr>
          <w:rFonts w:ascii="Times New Roman" w:hAnsi="Times New Roman" w:cs="Times New Roman"/>
          <w:sz w:val="24"/>
          <w:szCs w:val="24"/>
        </w:rPr>
        <w:softHyphen/>
        <w:t>зования:</w:t>
      </w:r>
    </w:p>
    <w:p w14:paraId="00D7B0F0" w14:textId="77777777" w:rsidR="00BD3C4A" w:rsidRPr="00A5128C" w:rsidRDefault="00BD3C4A" w:rsidP="00DB6403">
      <w:pPr>
        <w:pStyle w:val="22"/>
        <w:numPr>
          <w:ilvl w:val="0"/>
          <w:numId w:val="39"/>
        </w:numPr>
        <w:shd w:val="clear" w:color="auto" w:fill="auto"/>
        <w:tabs>
          <w:tab w:val="left" w:pos="606"/>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первоначальные представления о созидательном и нравственном значении труда в жизни человека и общества; уважительное от</w:t>
      </w:r>
      <w:r w:rsidRPr="00A5128C">
        <w:rPr>
          <w:rFonts w:ascii="Times New Roman" w:hAnsi="Times New Roman" w:cs="Times New Roman"/>
          <w:sz w:val="24"/>
          <w:szCs w:val="24"/>
        </w:rPr>
        <w:softHyphen/>
        <w:t>ношение к труду и творчеству мастеров;</w:t>
      </w:r>
    </w:p>
    <w:p w14:paraId="6DAB8BFA" w14:textId="77777777" w:rsidR="00BD3C4A" w:rsidRPr="00A5128C" w:rsidRDefault="00BD3C4A" w:rsidP="00DB6403">
      <w:pPr>
        <w:pStyle w:val="22"/>
        <w:numPr>
          <w:ilvl w:val="0"/>
          <w:numId w:val="39"/>
        </w:numPr>
        <w:shd w:val="clear" w:color="auto" w:fill="auto"/>
        <w:tabs>
          <w:tab w:val="left" w:pos="606"/>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осознание роли человека и используемых им технологий в со</w:t>
      </w:r>
      <w:r w:rsidRPr="00A5128C">
        <w:rPr>
          <w:rFonts w:ascii="Times New Roman" w:hAnsi="Times New Roman" w:cs="Times New Roman"/>
          <w:sz w:val="24"/>
          <w:szCs w:val="24"/>
        </w:rPr>
        <w:softHyphen/>
        <w:t>хранении гармонического сосуществования рукотворного мира с миром природы; ответственное отношение к сохранению окру</w:t>
      </w:r>
      <w:r w:rsidRPr="00A5128C">
        <w:rPr>
          <w:rFonts w:ascii="Times New Roman" w:hAnsi="Times New Roman" w:cs="Times New Roman"/>
          <w:sz w:val="24"/>
          <w:szCs w:val="24"/>
        </w:rPr>
        <w:softHyphen/>
        <w:t>жающей среды;</w:t>
      </w:r>
    </w:p>
    <w:p w14:paraId="6925D6C7" w14:textId="77777777" w:rsidR="00BD3C4A" w:rsidRPr="00A5128C" w:rsidRDefault="00BD3C4A" w:rsidP="00DB6403">
      <w:pPr>
        <w:pStyle w:val="22"/>
        <w:numPr>
          <w:ilvl w:val="0"/>
          <w:numId w:val="39"/>
        </w:numPr>
        <w:shd w:val="clear" w:color="auto" w:fill="auto"/>
        <w:tabs>
          <w:tab w:val="left" w:pos="606"/>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понимание культурно-исторической ценности традиций, отра</w:t>
      </w:r>
      <w:r w:rsidRPr="00A5128C">
        <w:rPr>
          <w:rFonts w:ascii="Times New Roman" w:hAnsi="Times New Roman" w:cs="Times New Roman"/>
          <w:sz w:val="24"/>
          <w:szCs w:val="24"/>
        </w:rPr>
        <w:softHyphen/>
        <w:t>жённых в предметном мире; чувство сопричастности к культуре своего народа, уважительное отношение к культурным традициям других народов;</w:t>
      </w:r>
    </w:p>
    <w:p w14:paraId="6BAD7751" w14:textId="77777777" w:rsidR="00BD3C4A" w:rsidRPr="00A5128C" w:rsidRDefault="00BD3C4A" w:rsidP="00DB6403">
      <w:pPr>
        <w:pStyle w:val="22"/>
        <w:numPr>
          <w:ilvl w:val="0"/>
          <w:numId w:val="39"/>
        </w:numPr>
        <w:shd w:val="clear" w:color="auto" w:fill="auto"/>
        <w:tabs>
          <w:tab w:val="left" w:pos="606"/>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проявление способности к эстетической оценке окружающей предметной среды; эстетические чувства — эмоциональ</w:t>
      </w:r>
      <w:r w:rsidRPr="00A5128C">
        <w:rPr>
          <w:rFonts w:ascii="Times New Roman" w:hAnsi="Times New Roman" w:cs="Times New Roman"/>
          <w:sz w:val="24"/>
          <w:szCs w:val="24"/>
        </w:rPr>
        <w:softHyphen/>
        <w:t>но-положительное восприятие и понимание красоты форм и об</w:t>
      </w:r>
      <w:r w:rsidRPr="00A5128C">
        <w:rPr>
          <w:rFonts w:ascii="Times New Roman" w:hAnsi="Times New Roman" w:cs="Times New Roman"/>
          <w:sz w:val="24"/>
          <w:szCs w:val="24"/>
        </w:rPr>
        <w:softHyphen/>
        <w:t>разов природных объектов, образцов мировой и отечественной художественной культуры;</w:t>
      </w:r>
    </w:p>
    <w:p w14:paraId="78C75542" w14:textId="77777777" w:rsidR="00BD3C4A" w:rsidRPr="00A5128C" w:rsidRDefault="00BD3C4A" w:rsidP="00DB6403">
      <w:pPr>
        <w:pStyle w:val="22"/>
        <w:numPr>
          <w:ilvl w:val="0"/>
          <w:numId w:val="3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w:t>
      </w:r>
      <w:r w:rsidRPr="00A5128C">
        <w:rPr>
          <w:rFonts w:ascii="Times New Roman" w:hAnsi="Times New Roman" w:cs="Times New Roman"/>
          <w:sz w:val="24"/>
          <w:szCs w:val="24"/>
        </w:rPr>
        <w:softHyphen/>
        <w:t>боте на результат; способность к различным видам практической преобразующей деятельности;</w:t>
      </w:r>
    </w:p>
    <w:p w14:paraId="121EC87B" w14:textId="77777777" w:rsidR="00BD3C4A" w:rsidRPr="00A5128C" w:rsidRDefault="00BD3C4A" w:rsidP="00DB6403">
      <w:pPr>
        <w:pStyle w:val="22"/>
        <w:numPr>
          <w:ilvl w:val="0"/>
          <w:numId w:val="3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проявление устойчивых волевых качества и способность к само</w:t>
      </w:r>
      <w:r w:rsidRPr="00A5128C">
        <w:rPr>
          <w:rFonts w:ascii="Times New Roman" w:hAnsi="Times New Roman" w:cs="Times New Roman"/>
          <w:sz w:val="24"/>
          <w:szCs w:val="24"/>
        </w:rPr>
        <w:softHyphen/>
        <w:t>регуляции: организованность, аккуратность, трудолюбие, ответ</w:t>
      </w:r>
      <w:r w:rsidRPr="00A5128C">
        <w:rPr>
          <w:rFonts w:ascii="Times New Roman" w:hAnsi="Times New Roman" w:cs="Times New Roman"/>
          <w:sz w:val="24"/>
          <w:szCs w:val="24"/>
        </w:rPr>
        <w:softHyphen/>
        <w:t>ственность, умение справляться с доступными проблемами;</w:t>
      </w:r>
    </w:p>
    <w:p w14:paraId="41FDC1C4" w14:textId="77777777" w:rsidR="00BD3C4A" w:rsidRPr="00A5128C" w:rsidRDefault="00BD3C4A" w:rsidP="00DB6403">
      <w:pPr>
        <w:pStyle w:val="22"/>
        <w:numPr>
          <w:ilvl w:val="0"/>
          <w:numId w:val="3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готовность вступать в сотрудничество с другими людьми с учётом этики общения; проявление толерантности и доброжелательности. Метапредметные результаты обучающегося</w:t>
      </w:r>
    </w:p>
    <w:p w14:paraId="3EFF670D"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 концу обучения в начальной школе у обучающегося формируются следующие универсальные учебные действия.</w:t>
      </w:r>
    </w:p>
    <w:p w14:paraId="6721384F"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Познавательные УУД:</w:t>
      </w:r>
    </w:p>
    <w:p w14:paraId="007A1FB2" w14:textId="77777777" w:rsidR="00BD3C4A" w:rsidRPr="00A5128C" w:rsidRDefault="00BD3C4A" w:rsidP="00DB6403">
      <w:pPr>
        <w:pStyle w:val="22"/>
        <w:numPr>
          <w:ilvl w:val="0"/>
          <w:numId w:val="3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ориентироваться в терминах и понятиях, используемых в техно</w:t>
      </w:r>
      <w:r w:rsidRPr="00A5128C">
        <w:rPr>
          <w:rFonts w:ascii="Times New Roman" w:hAnsi="Times New Roman" w:cs="Times New Roman"/>
          <w:sz w:val="24"/>
          <w:szCs w:val="24"/>
        </w:rPr>
        <w:softHyphen/>
        <w:t>логии (в пределах изученного), использовать изученную терми</w:t>
      </w:r>
      <w:r w:rsidRPr="00A5128C">
        <w:rPr>
          <w:rFonts w:ascii="Times New Roman" w:hAnsi="Times New Roman" w:cs="Times New Roman"/>
          <w:sz w:val="24"/>
          <w:szCs w:val="24"/>
        </w:rPr>
        <w:softHyphen/>
        <w:t>нологию в своих устных и письменных высказываниях;</w:t>
      </w:r>
    </w:p>
    <w:p w14:paraId="681E9FD7" w14:textId="77777777" w:rsidR="00BD3C4A" w:rsidRPr="00A5128C" w:rsidRDefault="00BD3C4A" w:rsidP="00DB6403">
      <w:pPr>
        <w:pStyle w:val="22"/>
        <w:numPr>
          <w:ilvl w:val="0"/>
          <w:numId w:val="3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осуществлять анализ объектов и изделий с выделением суще</w:t>
      </w:r>
      <w:r w:rsidRPr="00A5128C">
        <w:rPr>
          <w:rFonts w:ascii="Times New Roman" w:hAnsi="Times New Roman" w:cs="Times New Roman"/>
          <w:sz w:val="24"/>
          <w:szCs w:val="24"/>
        </w:rPr>
        <w:softHyphen/>
        <w:t>ственных и несущественных признаков;</w:t>
      </w:r>
    </w:p>
    <w:p w14:paraId="79E6F370" w14:textId="77777777" w:rsidR="00BD3C4A" w:rsidRPr="00A5128C" w:rsidRDefault="00BD3C4A" w:rsidP="00DB6403">
      <w:pPr>
        <w:pStyle w:val="22"/>
        <w:numPr>
          <w:ilvl w:val="0"/>
          <w:numId w:val="3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сравнивать группы объектов/изделий, выделять в них общее и различия;</w:t>
      </w:r>
    </w:p>
    <w:p w14:paraId="2C16106A" w14:textId="77777777" w:rsidR="00BD3C4A" w:rsidRPr="00A5128C" w:rsidRDefault="00BD3C4A" w:rsidP="00DB6403">
      <w:pPr>
        <w:pStyle w:val="22"/>
        <w:numPr>
          <w:ilvl w:val="0"/>
          <w:numId w:val="3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делать обобщения (технико-технологического и декоратив</w:t>
      </w:r>
      <w:r w:rsidRPr="00A5128C">
        <w:rPr>
          <w:rFonts w:ascii="Times New Roman" w:hAnsi="Times New Roman" w:cs="Times New Roman"/>
          <w:sz w:val="24"/>
          <w:szCs w:val="24"/>
        </w:rPr>
        <w:softHyphen/>
        <w:t>но-художественного характера) по изучаемой тематике;</w:t>
      </w:r>
    </w:p>
    <w:p w14:paraId="65808EBE" w14:textId="77777777" w:rsidR="00BD3C4A" w:rsidRPr="00A5128C" w:rsidRDefault="00BD3C4A" w:rsidP="00DB6403">
      <w:pPr>
        <w:pStyle w:val="22"/>
        <w:numPr>
          <w:ilvl w:val="0"/>
          <w:numId w:val="3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использовать схемы, модели и простейшие чертежи в собственной практической творческой деятельности;</w:t>
      </w:r>
    </w:p>
    <w:p w14:paraId="0FF0FFDE" w14:textId="77777777" w:rsidR="00BD3C4A" w:rsidRPr="00A5128C" w:rsidRDefault="00BD3C4A" w:rsidP="00DB6403">
      <w:pPr>
        <w:pStyle w:val="22"/>
        <w:numPr>
          <w:ilvl w:val="0"/>
          <w:numId w:val="3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комбинировать и использовать освоенные технологии при изго</w:t>
      </w:r>
      <w:r w:rsidRPr="00A5128C">
        <w:rPr>
          <w:rFonts w:ascii="Times New Roman" w:hAnsi="Times New Roman" w:cs="Times New Roman"/>
          <w:sz w:val="24"/>
          <w:szCs w:val="24"/>
        </w:rPr>
        <w:softHyphen/>
        <w:t>товлении изделий в соответствии с технической, технологической или декоративно-художественной задачей;</w:t>
      </w:r>
    </w:p>
    <w:p w14:paraId="2B94B041" w14:textId="77777777" w:rsidR="00BD3C4A" w:rsidRPr="00A5128C" w:rsidRDefault="00BD3C4A" w:rsidP="00DB6403">
      <w:pPr>
        <w:pStyle w:val="22"/>
        <w:numPr>
          <w:ilvl w:val="0"/>
          <w:numId w:val="3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023A87D5"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Работа с информацией:</w:t>
      </w:r>
    </w:p>
    <w:p w14:paraId="1A799E2B" w14:textId="77777777" w:rsidR="00BD3C4A" w:rsidRPr="00A5128C" w:rsidRDefault="00BD3C4A" w:rsidP="00DB6403">
      <w:pPr>
        <w:pStyle w:val="22"/>
        <w:numPr>
          <w:ilvl w:val="0"/>
          <w:numId w:val="3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осуществлять поиск необходимой для выполнения работы ин</w:t>
      </w:r>
      <w:r w:rsidRPr="00A5128C">
        <w:rPr>
          <w:rFonts w:ascii="Times New Roman" w:hAnsi="Times New Roman" w:cs="Times New Roman"/>
          <w:sz w:val="24"/>
          <w:szCs w:val="24"/>
        </w:rPr>
        <w:softHyphen/>
        <w:t>формации в учебнике и других доступных источниках, анализи</w:t>
      </w:r>
      <w:r w:rsidRPr="00A5128C">
        <w:rPr>
          <w:rFonts w:ascii="Times New Roman" w:hAnsi="Times New Roman" w:cs="Times New Roman"/>
          <w:sz w:val="24"/>
          <w:szCs w:val="24"/>
        </w:rPr>
        <w:softHyphen/>
        <w:t>ровать её и отбирать в соответствии с решаемой задачей;</w:t>
      </w:r>
    </w:p>
    <w:p w14:paraId="46B59C68" w14:textId="77777777" w:rsidR="00BD3C4A" w:rsidRPr="00A5128C" w:rsidRDefault="00BD3C4A" w:rsidP="00DB6403">
      <w:pPr>
        <w:pStyle w:val="22"/>
        <w:numPr>
          <w:ilvl w:val="0"/>
          <w:numId w:val="3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lastRenderedPageBreak/>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403E28E2" w14:textId="77777777" w:rsidR="00BD3C4A" w:rsidRPr="00A5128C" w:rsidRDefault="00BD3C4A" w:rsidP="00DB6403">
      <w:pPr>
        <w:pStyle w:val="22"/>
        <w:numPr>
          <w:ilvl w:val="0"/>
          <w:numId w:val="39"/>
        </w:numPr>
        <w:shd w:val="clear" w:color="auto" w:fill="auto"/>
        <w:tabs>
          <w:tab w:val="left" w:pos="605"/>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использовать средства информационно-коммуникационных тех</w:t>
      </w:r>
      <w:r w:rsidRPr="00A5128C">
        <w:rPr>
          <w:rFonts w:ascii="Times New Roman" w:hAnsi="Times New Roman" w:cs="Times New Roman"/>
          <w:sz w:val="24"/>
          <w:szCs w:val="24"/>
        </w:rPr>
        <w:softHyphen/>
        <w:t>нологий для решения учебных и практических задач (в том числе</w:t>
      </w:r>
    </w:p>
    <w:p w14:paraId="2BB33D8B"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Интернет с контролируемым выходом), оценивать объективность информации и возможности её использования для решения кон</w:t>
      </w:r>
      <w:r w:rsidRPr="00A5128C">
        <w:rPr>
          <w:rFonts w:ascii="Times New Roman" w:hAnsi="Times New Roman" w:cs="Times New Roman"/>
          <w:sz w:val="24"/>
          <w:szCs w:val="24"/>
        </w:rPr>
        <w:softHyphen/>
        <w:t>кретных учебных задач;</w:t>
      </w:r>
    </w:p>
    <w:p w14:paraId="164CD65D"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следовать при выполнении работы инструкциям учителя или представленным в других информационных источниках. Коммуникативные УУД:</w:t>
      </w:r>
    </w:p>
    <w:p w14:paraId="1CC87199"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50BABCD1"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создавать тексты-описания на основе наблюдений (рассматрива</w:t>
      </w:r>
      <w:r w:rsidRPr="00A5128C">
        <w:rPr>
          <w:rFonts w:ascii="Times New Roman" w:hAnsi="Times New Roman" w:cs="Times New Roman"/>
          <w:sz w:val="24"/>
          <w:szCs w:val="24"/>
        </w:rPr>
        <w:softHyphen/>
        <w:t>ния) изделий декоративно-прикладного искусства народов Рос</w:t>
      </w:r>
      <w:r w:rsidRPr="00A5128C">
        <w:rPr>
          <w:rFonts w:ascii="Times New Roman" w:hAnsi="Times New Roman" w:cs="Times New Roman"/>
          <w:sz w:val="24"/>
          <w:szCs w:val="24"/>
        </w:rPr>
        <w:softHyphen/>
        <w:t>сии;</w:t>
      </w:r>
    </w:p>
    <w:p w14:paraId="26EA8DA5"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0F48C61D"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объяснять последовательность совершаемых действий при со</w:t>
      </w:r>
      <w:r w:rsidRPr="00A5128C">
        <w:rPr>
          <w:rFonts w:ascii="Times New Roman" w:hAnsi="Times New Roman" w:cs="Times New Roman"/>
          <w:sz w:val="24"/>
          <w:szCs w:val="24"/>
        </w:rPr>
        <w:softHyphen/>
        <w:t>здании изделия.</w:t>
      </w:r>
    </w:p>
    <w:p w14:paraId="75E511D6"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Регулятивные УУД:</w:t>
      </w:r>
    </w:p>
    <w:p w14:paraId="6FEA2DA2"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рационально организовывать свою работу (подготовка рабочего места, поддержание и наведение порядка, уборка после работы);</w:t>
      </w:r>
    </w:p>
    <w:p w14:paraId="05E59977"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выполнять правила безопасности труда при выполнении работы;</w:t>
      </w:r>
    </w:p>
    <w:p w14:paraId="543D1636"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планировать работу, соотносить свои действия с поставленной целью;</w:t>
      </w:r>
    </w:p>
    <w:p w14:paraId="468A075C"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устанавливать причинно-следственные связи между выполняе</w:t>
      </w:r>
      <w:r w:rsidRPr="00A5128C">
        <w:rPr>
          <w:rFonts w:ascii="Times New Roman" w:hAnsi="Times New Roman" w:cs="Times New Roman"/>
          <w:sz w:val="24"/>
          <w:szCs w:val="24"/>
        </w:rPr>
        <w:softHyphen/>
        <w:t>мыми действиями и их результатами, прогнозировать действия для получения необходимых результатов;</w:t>
      </w:r>
    </w:p>
    <w:p w14:paraId="384923EC"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14:paraId="68F3E3DB"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проявлять волевую саморегуляцию при выполнении работы. Совместная деятельность:</w:t>
      </w:r>
    </w:p>
    <w:p w14:paraId="6F794191"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14:paraId="19D53EEE"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24DBEFA1"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2484ABB0"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Предметные результаты освоения курса «Технология»</w:t>
      </w:r>
    </w:p>
    <w:p w14:paraId="10BB3B42"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1 класс</w:t>
      </w:r>
    </w:p>
    <w:p w14:paraId="79DD0EEA"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 концу обучения в первом классе обучающийся научится:</w:t>
      </w:r>
    </w:p>
    <w:p w14:paraId="30923333" w14:textId="77777777" w:rsidR="00BD3C4A" w:rsidRPr="00A5128C" w:rsidRDefault="00BD3C4A" w:rsidP="00DB6403">
      <w:pPr>
        <w:pStyle w:val="22"/>
        <w:numPr>
          <w:ilvl w:val="0"/>
          <w:numId w:val="39"/>
        </w:numPr>
        <w:shd w:val="clear" w:color="auto" w:fill="auto"/>
        <w:tabs>
          <w:tab w:val="left" w:pos="584"/>
        </w:tabs>
        <w:spacing w:line="240" w:lineRule="auto"/>
        <w:ind w:left="600" w:hanging="360"/>
        <w:rPr>
          <w:rFonts w:ascii="Times New Roman" w:hAnsi="Times New Roman" w:cs="Times New Roman"/>
          <w:sz w:val="24"/>
          <w:szCs w:val="24"/>
        </w:rPr>
      </w:pPr>
      <w:r w:rsidRPr="00A5128C">
        <w:rPr>
          <w:rFonts w:ascii="Times New Roman" w:hAnsi="Times New Roman" w:cs="Times New Roman"/>
          <w:sz w:val="24"/>
          <w:szCs w:val="24"/>
        </w:rPr>
        <w:t>правильно организовывать свой труд: своевременно подготавли</w:t>
      </w:r>
      <w:r w:rsidRPr="00A5128C">
        <w:rPr>
          <w:rFonts w:ascii="Times New Roman" w:hAnsi="Times New Roman" w:cs="Times New Roman"/>
          <w:sz w:val="24"/>
          <w:szCs w:val="24"/>
        </w:rPr>
        <w:softHyphen/>
        <w:t>вать и убирать рабочее место, поддерживать порядок на нём в процессе труда;</w:t>
      </w:r>
    </w:p>
    <w:p w14:paraId="73C2FFAB" w14:textId="77777777" w:rsidR="00BD3C4A" w:rsidRPr="00A5128C" w:rsidRDefault="00BD3C4A" w:rsidP="00DB6403">
      <w:pPr>
        <w:pStyle w:val="22"/>
        <w:numPr>
          <w:ilvl w:val="0"/>
          <w:numId w:val="39"/>
        </w:numPr>
        <w:shd w:val="clear" w:color="auto" w:fill="auto"/>
        <w:tabs>
          <w:tab w:val="left" w:pos="584"/>
        </w:tabs>
        <w:spacing w:line="240" w:lineRule="auto"/>
        <w:ind w:left="600" w:hanging="360"/>
        <w:rPr>
          <w:rFonts w:ascii="Times New Roman" w:hAnsi="Times New Roman" w:cs="Times New Roman"/>
          <w:sz w:val="24"/>
          <w:szCs w:val="24"/>
        </w:rPr>
      </w:pPr>
      <w:r w:rsidRPr="00A5128C">
        <w:rPr>
          <w:rFonts w:ascii="Times New Roman" w:hAnsi="Times New Roman" w:cs="Times New Roman"/>
          <w:sz w:val="24"/>
          <w:szCs w:val="24"/>
        </w:rPr>
        <w:t>применять правила безопасной работы ножницами, иглой и ак</w:t>
      </w:r>
      <w:r w:rsidRPr="00A5128C">
        <w:rPr>
          <w:rFonts w:ascii="Times New Roman" w:hAnsi="Times New Roman" w:cs="Times New Roman"/>
          <w:sz w:val="24"/>
          <w:szCs w:val="24"/>
        </w:rPr>
        <w:softHyphen/>
        <w:t>куратной работы с клеем;</w:t>
      </w:r>
    </w:p>
    <w:p w14:paraId="1AD742A7" w14:textId="77777777" w:rsidR="00BD3C4A" w:rsidRPr="00A5128C" w:rsidRDefault="00BD3C4A" w:rsidP="00DB6403">
      <w:pPr>
        <w:pStyle w:val="22"/>
        <w:numPr>
          <w:ilvl w:val="0"/>
          <w:numId w:val="39"/>
        </w:numPr>
        <w:shd w:val="clear" w:color="auto" w:fill="auto"/>
        <w:tabs>
          <w:tab w:val="left" w:pos="584"/>
        </w:tabs>
        <w:spacing w:line="240" w:lineRule="auto"/>
        <w:ind w:left="600" w:hanging="360"/>
        <w:rPr>
          <w:rFonts w:ascii="Times New Roman" w:hAnsi="Times New Roman" w:cs="Times New Roman"/>
          <w:sz w:val="24"/>
          <w:szCs w:val="24"/>
        </w:rPr>
      </w:pPr>
      <w:r w:rsidRPr="00A5128C">
        <w:rPr>
          <w:rFonts w:ascii="Times New Roman" w:hAnsi="Times New Roman" w:cs="Times New Roman"/>
          <w:sz w:val="24"/>
          <w:szCs w:val="24"/>
        </w:rPr>
        <w:t>действовать по предложенному образцу в соответствии с прави</w:t>
      </w:r>
      <w:r w:rsidRPr="00A5128C">
        <w:rPr>
          <w:rFonts w:ascii="Times New Roman" w:hAnsi="Times New Roman" w:cs="Times New Roman"/>
          <w:sz w:val="24"/>
          <w:szCs w:val="24"/>
        </w:rPr>
        <w:softHyphen/>
        <w:t>лами рациональной разметки (разметка на изнаночной стороне материала; экономия материала при разметке);</w:t>
      </w:r>
    </w:p>
    <w:p w14:paraId="4F24BA23" w14:textId="77777777" w:rsidR="00BD3C4A" w:rsidRPr="00A5128C" w:rsidRDefault="00BD3C4A" w:rsidP="00DB6403">
      <w:pPr>
        <w:pStyle w:val="22"/>
        <w:numPr>
          <w:ilvl w:val="0"/>
          <w:numId w:val="39"/>
        </w:numPr>
        <w:shd w:val="clear" w:color="auto" w:fill="auto"/>
        <w:tabs>
          <w:tab w:val="left" w:pos="584"/>
        </w:tabs>
        <w:spacing w:line="240" w:lineRule="auto"/>
        <w:ind w:left="600" w:hanging="360"/>
        <w:rPr>
          <w:rFonts w:ascii="Times New Roman" w:hAnsi="Times New Roman" w:cs="Times New Roman"/>
          <w:sz w:val="24"/>
          <w:szCs w:val="24"/>
        </w:rPr>
      </w:pPr>
      <w:r w:rsidRPr="00A5128C">
        <w:rPr>
          <w:rFonts w:ascii="Times New Roman" w:hAnsi="Times New Roman" w:cs="Times New Roman"/>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w:t>
      </w:r>
    </w:p>
    <w:p w14:paraId="4F05B6C4" w14:textId="77777777" w:rsidR="00BD3C4A" w:rsidRPr="00A5128C" w:rsidRDefault="00BD3C4A" w:rsidP="00DB6403">
      <w:pPr>
        <w:pStyle w:val="22"/>
        <w:numPr>
          <w:ilvl w:val="0"/>
          <w:numId w:val="39"/>
        </w:numPr>
        <w:shd w:val="clear" w:color="auto" w:fill="auto"/>
        <w:tabs>
          <w:tab w:val="left" w:pos="584"/>
        </w:tabs>
        <w:spacing w:line="240" w:lineRule="auto"/>
        <w:ind w:left="600" w:hanging="360"/>
        <w:rPr>
          <w:rFonts w:ascii="Times New Roman" w:hAnsi="Times New Roman" w:cs="Times New Roman"/>
          <w:sz w:val="24"/>
          <w:szCs w:val="24"/>
        </w:rPr>
      </w:pPr>
      <w:r w:rsidRPr="00A5128C">
        <w:rPr>
          <w:rFonts w:ascii="Times New Roman" w:hAnsi="Times New Roman" w:cs="Times New Roman"/>
          <w:sz w:val="24"/>
          <w:szCs w:val="24"/>
        </w:rPr>
        <w:t>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w:t>
      </w:r>
    </w:p>
    <w:p w14:paraId="2941662E" w14:textId="77777777" w:rsidR="00BD3C4A" w:rsidRPr="00A5128C" w:rsidRDefault="00BD3C4A" w:rsidP="00DB6403">
      <w:pPr>
        <w:pStyle w:val="22"/>
        <w:numPr>
          <w:ilvl w:val="0"/>
          <w:numId w:val="39"/>
        </w:numPr>
        <w:shd w:val="clear" w:color="auto" w:fill="auto"/>
        <w:tabs>
          <w:tab w:val="left" w:pos="584"/>
        </w:tabs>
        <w:spacing w:line="240" w:lineRule="auto"/>
        <w:ind w:left="600" w:hanging="360"/>
        <w:rPr>
          <w:rFonts w:ascii="Times New Roman" w:hAnsi="Times New Roman" w:cs="Times New Roman"/>
          <w:sz w:val="24"/>
          <w:szCs w:val="24"/>
        </w:rPr>
      </w:pPr>
      <w:r w:rsidRPr="00A5128C">
        <w:rPr>
          <w:rFonts w:ascii="Times New Roman" w:hAnsi="Times New Roman" w:cs="Times New Roman"/>
          <w:sz w:val="24"/>
          <w:szCs w:val="24"/>
        </w:rPr>
        <w:lastRenderedPageBreak/>
        <w:t>ориентироваться в наименованиях основных технологических операций: разметка деталей, выделение деталей, сборка изделия;</w:t>
      </w:r>
    </w:p>
    <w:p w14:paraId="4CF9B88B" w14:textId="77777777" w:rsidR="00BD3C4A" w:rsidRPr="00A5128C" w:rsidRDefault="00BD3C4A" w:rsidP="00DB6403">
      <w:pPr>
        <w:pStyle w:val="22"/>
        <w:numPr>
          <w:ilvl w:val="0"/>
          <w:numId w:val="39"/>
        </w:numPr>
        <w:shd w:val="clear" w:color="auto" w:fill="auto"/>
        <w:tabs>
          <w:tab w:val="left" w:pos="584"/>
        </w:tabs>
        <w:spacing w:line="240" w:lineRule="auto"/>
        <w:ind w:left="600" w:hanging="360"/>
        <w:rPr>
          <w:rFonts w:ascii="Times New Roman" w:hAnsi="Times New Roman" w:cs="Times New Roman"/>
          <w:sz w:val="24"/>
          <w:szCs w:val="24"/>
        </w:rPr>
      </w:pPr>
      <w:r w:rsidRPr="00A5128C">
        <w:rPr>
          <w:rFonts w:ascii="Times New Roman" w:hAnsi="Times New Roman" w:cs="Times New Roman"/>
          <w:sz w:val="24"/>
          <w:szCs w:val="24"/>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14:paraId="2329916D" w14:textId="77777777" w:rsidR="00BD3C4A" w:rsidRPr="00A5128C" w:rsidRDefault="00BD3C4A" w:rsidP="00DB6403">
      <w:pPr>
        <w:pStyle w:val="22"/>
        <w:numPr>
          <w:ilvl w:val="0"/>
          <w:numId w:val="39"/>
        </w:numPr>
        <w:shd w:val="clear" w:color="auto" w:fill="auto"/>
        <w:tabs>
          <w:tab w:val="left" w:pos="584"/>
        </w:tabs>
        <w:spacing w:line="240" w:lineRule="auto"/>
        <w:ind w:left="600" w:hanging="360"/>
        <w:rPr>
          <w:rFonts w:ascii="Times New Roman" w:hAnsi="Times New Roman" w:cs="Times New Roman"/>
          <w:sz w:val="24"/>
          <w:szCs w:val="24"/>
        </w:rPr>
      </w:pPr>
      <w:r w:rsidRPr="00A5128C">
        <w:rPr>
          <w:rFonts w:ascii="Times New Roman" w:hAnsi="Times New Roman" w:cs="Times New Roman"/>
          <w:sz w:val="24"/>
          <w:szCs w:val="24"/>
        </w:rPr>
        <w:t>оформлять изделия строчкой прямого стежка;</w:t>
      </w:r>
    </w:p>
    <w:p w14:paraId="0CBCCFC7" w14:textId="77777777" w:rsidR="00BD3C4A" w:rsidRPr="00A5128C" w:rsidRDefault="00BD3C4A" w:rsidP="00DB6403">
      <w:pPr>
        <w:pStyle w:val="22"/>
        <w:numPr>
          <w:ilvl w:val="0"/>
          <w:numId w:val="39"/>
        </w:numPr>
        <w:shd w:val="clear" w:color="auto" w:fill="auto"/>
        <w:tabs>
          <w:tab w:val="left" w:pos="584"/>
        </w:tabs>
        <w:spacing w:line="240" w:lineRule="auto"/>
        <w:ind w:left="600" w:hanging="360"/>
        <w:rPr>
          <w:rFonts w:ascii="Times New Roman" w:hAnsi="Times New Roman" w:cs="Times New Roman"/>
          <w:sz w:val="24"/>
          <w:szCs w:val="24"/>
        </w:rPr>
      </w:pPr>
      <w:r w:rsidRPr="00A5128C">
        <w:rPr>
          <w:rFonts w:ascii="Times New Roman" w:hAnsi="Times New Roman" w:cs="Times New Roman"/>
          <w:sz w:val="24"/>
          <w:szCs w:val="24"/>
        </w:rPr>
        <w:t>понимать смысл понятий «изделие», «деталь изделия», «образец», «заготовка», «материал», «инструмент», «приспособление», «конструирование», «аппликация»;</w:t>
      </w:r>
    </w:p>
    <w:p w14:paraId="427BBC37" w14:textId="77777777" w:rsidR="00BD3C4A" w:rsidRPr="00A5128C" w:rsidRDefault="00BD3C4A" w:rsidP="00DB6403">
      <w:pPr>
        <w:pStyle w:val="22"/>
        <w:numPr>
          <w:ilvl w:val="0"/>
          <w:numId w:val="39"/>
        </w:numPr>
        <w:shd w:val="clear" w:color="auto" w:fill="auto"/>
        <w:tabs>
          <w:tab w:val="left" w:pos="584"/>
        </w:tabs>
        <w:spacing w:line="240" w:lineRule="auto"/>
        <w:ind w:left="600" w:hanging="360"/>
        <w:rPr>
          <w:rFonts w:ascii="Times New Roman" w:hAnsi="Times New Roman" w:cs="Times New Roman"/>
          <w:sz w:val="24"/>
          <w:szCs w:val="24"/>
        </w:rPr>
      </w:pPr>
      <w:r w:rsidRPr="00A5128C">
        <w:rPr>
          <w:rFonts w:ascii="Times New Roman" w:hAnsi="Times New Roman" w:cs="Times New Roman"/>
          <w:sz w:val="24"/>
          <w:szCs w:val="24"/>
        </w:rPr>
        <w:t>выполнять задания с опорой на готовый план;</w:t>
      </w:r>
    </w:p>
    <w:p w14:paraId="1FF0694B" w14:textId="77777777" w:rsidR="00BD3C4A" w:rsidRPr="00A5128C" w:rsidRDefault="00BD3C4A" w:rsidP="00DB6403">
      <w:pPr>
        <w:pStyle w:val="22"/>
        <w:numPr>
          <w:ilvl w:val="0"/>
          <w:numId w:val="39"/>
        </w:numPr>
        <w:shd w:val="clear" w:color="auto" w:fill="auto"/>
        <w:tabs>
          <w:tab w:val="left" w:pos="584"/>
        </w:tabs>
        <w:spacing w:line="240" w:lineRule="auto"/>
        <w:ind w:left="600" w:hanging="360"/>
        <w:rPr>
          <w:rFonts w:ascii="Times New Roman" w:hAnsi="Times New Roman" w:cs="Times New Roman"/>
          <w:sz w:val="24"/>
          <w:szCs w:val="24"/>
        </w:rPr>
      </w:pPr>
      <w:r w:rsidRPr="00A5128C">
        <w:rPr>
          <w:rFonts w:ascii="Times New Roman" w:hAnsi="Times New Roman" w:cs="Times New Roman"/>
          <w:sz w:val="24"/>
          <w:szCs w:val="24"/>
        </w:rPr>
        <w:t>обслуживать себя во время работы: соблюдать порядок на рабочем месте, ухаживать за инструментами и правильно хранить их; со</w:t>
      </w:r>
      <w:r w:rsidRPr="00A5128C">
        <w:rPr>
          <w:rFonts w:ascii="Times New Roman" w:hAnsi="Times New Roman" w:cs="Times New Roman"/>
          <w:sz w:val="24"/>
          <w:szCs w:val="24"/>
        </w:rPr>
        <w:softHyphen/>
        <w:t>блюдать правила гигиены труда;</w:t>
      </w:r>
    </w:p>
    <w:p w14:paraId="65041785"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690728C6"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распознавать изученные виды материалов (природные, пласти</w:t>
      </w:r>
      <w:r w:rsidRPr="00A5128C">
        <w:rPr>
          <w:rFonts w:ascii="Times New Roman" w:hAnsi="Times New Roman" w:cs="Times New Roman"/>
          <w:sz w:val="24"/>
          <w:szCs w:val="24"/>
        </w:rPr>
        <w:softHyphen/>
        <w:t>ческие, бумага, тонкий картон, текстильные, клей и др.), их свойства (цвет, фактура, форма, гибкость и др.);</w:t>
      </w:r>
    </w:p>
    <w:p w14:paraId="52B41D81"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называть ручные инструменты (ножницы, игла, линейка) и при</w:t>
      </w:r>
      <w:r w:rsidRPr="00A5128C">
        <w:rPr>
          <w:rFonts w:ascii="Times New Roman" w:hAnsi="Times New Roman" w:cs="Times New Roman"/>
          <w:sz w:val="24"/>
          <w:szCs w:val="24"/>
        </w:rPr>
        <w:softHyphen/>
        <w:t>способления (шаблон, стека, булавки и др.), безопасно хранить и работать ими;</w:t>
      </w:r>
    </w:p>
    <w:p w14:paraId="62DCB514"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различать материалы и инструменты по их назначению;</w:t>
      </w:r>
    </w:p>
    <w:p w14:paraId="481BAA97"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называть и выполнять последовательность изготовления не</w:t>
      </w:r>
      <w:r w:rsidRPr="00A5128C">
        <w:rPr>
          <w:rFonts w:ascii="Times New Roman" w:hAnsi="Times New Roman" w:cs="Times New Roman"/>
          <w:sz w:val="24"/>
          <w:szCs w:val="24"/>
        </w:rPr>
        <w:softHyphen/>
        <w:t>сложных изделий: разметка, резание, сборка, отделка;</w:t>
      </w:r>
    </w:p>
    <w:p w14:paraId="686C3307"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качественно выполнять операции и приёмы по изготовлению не</w:t>
      </w:r>
      <w:r w:rsidRPr="00A5128C">
        <w:rPr>
          <w:rFonts w:ascii="Times New Roman" w:hAnsi="Times New Roman" w:cs="Times New Roman"/>
          <w:sz w:val="24"/>
          <w:szCs w:val="24"/>
        </w:rPr>
        <w:softHyphen/>
        <w:t>сложных изделий: экономно выполнять разметку деталей на глаз, от руки, по шаблону, по линейке (как направляющему инстру</w:t>
      </w:r>
      <w:r w:rsidRPr="00A5128C">
        <w:rPr>
          <w:rFonts w:ascii="Times New Roman" w:hAnsi="Times New Roman" w:cs="Times New Roman"/>
          <w:sz w:val="24"/>
          <w:szCs w:val="24"/>
        </w:rPr>
        <w:softHyphen/>
        <w:t>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w:t>
      </w:r>
      <w:r w:rsidRPr="00A5128C">
        <w:rPr>
          <w:rFonts w:ascii="Times New Roman" w:hAnsi="Times New Roman" w:cs="Times New Roman"/>
          <w:sz w:val="24"/>
          <w:szCs w:val="24"/>
        </w:rPr>
        <w:softHyphen/>
        <w:t>пликацией, строчкой прямого стежка;</w:t>
      </w:r>
    </w:p>
    <w:p w14:paraId="19EE7B06"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использовать для сушки плоских изделий пресс;</w:t>
      </w:r>
    </w:p>
    <w:p w14:paraId="6CF242BC"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с помощью учителя выполнять практическую работу и самокон</w:t>
      </w:r>
      <w:r w:rsidRPr="00A5128C">
        <w:rPr>
          <w:rFonts w:ascii="Times New Roman" w:hAnsi="Times New Roman" w:cs="Times New Roman"/>
          <w:sz w:val="24"/>
          <w:szCs w:val="24"/>
        </w:rPr>
        <w:softHyphen/>
        <w:t>троль с опорой на инструкционную карту, образец, шаблон;</w:t>
      </w:r>
    </w:p>
    <w:p w14:paraId="24F710EC"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различать разборные и неразборные конструкции несложных из</w:t>
      </w:r>
      <w:r w:rsidRPr="00A5128C">
        <w:rPr>
          <w:rFonts w:ascii="Times New Roman" w:hAnsi="Times New Roman" w:cs="Times New Roman"/>
          <w:sz w:val="24"/>
          <w:szCs w:val="24"/>
        </w:rPr>
        <w:softHyphen/>
        <w:t>делий;</w:t>
      </w:r>
    </w:p>
    <w:p w14:paraId="3550F37E"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14:paraId="7D9A06BB"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осуществлять элементарное сотрудничество, участвовать в кол</w:t>
      </w:r>
      <w:r w:rsidRPr="00A5128C">
        <w:rPr>
          <w:rFonts w:ascii="Times New Roman" w:hAnsi="Times New Roman" w:cs="Times New Roman"/>
          <w:sz w:val="24"/>
          <w:szCs w:val="24"/>
        </w:rPr>
        <w:softHyphen/>
        <w:t>лективных работах под руководством учителя;</w:t>
      </w:r>
    </w:p>
    <w:p w14:paraId="19012B99"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выполнять несложные коллективные работы проектного харак</w:t>
      </w:r>
      <w:r w:rsidRPr="00A5128C">
        <w:rPr>
          <w:rFonts w:ascii="Times New Roman" w:hAnsi="Times New Roman" w:cs="Times New Roman"/>
          <w:sz w:val="24"/>
          <w:szCs w:val="24"/>
        </w:rPr>
        <w:softHyphen/>
        <w:t>тера.</w:t>
      </w:r>
    </w:p>
    <w:p w14:paraId="5CF24334" w14:textId="77777777" w:rsidR="00BD3C4A" w:rsidRPr="00A5128C" w:rsidRDefault="00BD3C4A" w:rsidP="00DB6403">
      <w:pPr>
        <w:pStyle w:val="60"/>
        <w:numPr>
          <w:ilvl w:val="0"/>
          <w:numId w:val="40"/>
        </w:numPr>
        <w:shd w:val="clear" w:color="auto" w:fill="auto"/>
        <w:tabs>
          <w:tab w:val="left" w:pos="236"/>
        </w:tabs>
        <w:spacing w:after="0" w:line="240" w:lineRule="auto"/>
        <w:jc w:val="center"/>
        <w:rPr>
          <w:sz w:val="24"/>
          <w:szCs w:val="24"/>
        </w:rPr>
      </w:pPr>
      <w:r w:rsidRPr="00A5128C">
        <w:rPr>
          <w:sz w:val="24"/>
          <w:szCs w:val="24"/>
        </w:rPr>
        <w:t>класс</w:t>
      </w:r>
    </w:p>
    <w:p w14:paraId="55090BB0"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 концу обучения во втором классе обучающийся научится:</w:t>
      </w:r>
    </w:p>
    <w:p w14:paraId="57124B0F"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14:paraId="73D65C68"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выполнять задания по самостоятельно составленному плану;</w:t>
      </w:r>
    </w:p>
    <w:p w14:paraId="01A3F972"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распознавать элементарные общие правила создания рукотвор</w:t>
      </w:r>
      <w:r w:rsidRPr="00A5128C">
        <w:rPr>
          <w:rFonts w:ascii="Times New Roman" w:hAnsi="Times New Roman" w:cs="Times New Roman"/>
          <w:sz w:val="24"/>
          <w:szCs w:val="24"/>
        </w:rPr>
        <w:softHyphen/>
        <w:t>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w:t>
      </w:r>
      <w:r w:rsidRPr="00A5128C">
        <w:rPr>
          <w:rFonts w:ascii="Times New Roman" w:hAnsi="Times New Roman" w:cs="Times New Roman"/>
          <w:sz w:val="24"/>
          <w:szCs w:val="24"/>
        </w:rPr>
        <w:softHyphen/>
        <w:t>ности изученных видов декоративно-прикладного искусства;</w:t>
      </w:r>
    </w:p>
    <w:p w14:paraId="0AA5410A"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выделять, называть и применять изученные общие правила со</w:t>
      </w:r>
      <w:r w:rsidRPr="00A5128C">
        <w:rPr>
          <w:rFonts w:ascii="Times New Roman" w:hAnsi="Times New Roman" w:cs="Times New Roman"/>
          <w:sz w:val="24"/>
          <w:szCs w:val="24"/>
        </w:rPr>
        <w:softHyphen/>
        <w:t>здания рукотворного мира в своей предметно-творческой дея</w:t>
      </w:r>
      <w:r w:rsidRPr="00A5128C">
        <w:rPr>
          <w:rFonts w:ascii="Times New Roman" w:hAnsi="Times New Roman" w:cs="Times New Roman"/>
          <w:sz w:val="24"/>
          <w:szCs w:val="24"/>
        </w:rPr>
        <w:softHyphen/>
        <w:t>тельности;</w:t>
      </w:r>
    </w:p>
    <w:p w14:paraId="00BCE013"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самостоятельно готовить рабочее место в соответствии с видом деятельности, поддерживать порядок во время работы, убирать рабочее место;</w:t>
      </w:r>
    </w:p>
    <w:p w14:paraId="68ECE3CC"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анализировать задание/образец по предложенным вопросам, па</w:t>
      </w:r>
      <w:r w:rsidRPr="00A5128C">
        <w:rPr>
          <w:rFonts w:ascii="Times New Roman" w:hAnsi="Times New Roman" w:cs="Times New Roman"/>
          <w:sz w:val="24"/>
          <w:szCs w:val="24"/>
        </w:rPr>
        <w:softHyphen/>
        <w:t>мятке или инструкции, самостоятельно выполнять доступные за</w:t>
      </w:r>
      <w:r w:rsidRPr="00A5128C">
        <w:rPr>
          <w:rFonts w:ascii="Times New Roman" w:hAnsi="Times New Roman" w:cs="Times New Roman"/>
          <w:sz w:val="24"/>
          <w:szCs w:val="24"/>
        </w:rPr>
        <w:softHyphen/>
        <w:t xml:space="preserve">дания с опорой на инструкционную (технологическую) </w:t>
      </w:r>
      <w:r w:rsidRPr="00A5128C">
        <w:rPr>
          <w:rFonts w:ascii="Times New Roman" w:hAnsi="Times New Roman" w:cs="Times New Roman"/>
          <w:sz w:val="24"/>
          <w:szCs w:val="24"/>
        </w:rPr>
        <w:lastRenderedPageBreak/>
        <w:t>карту;</w:t>
      </w:r>
    </w:p>
    <w:p w14:paraId="62EBF5B8"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самостоятельно отбирать материалы и инструменты для работы; исследовать свойства новых изучаемых материалов (толстый кар</w:t>
      </w:r>
      <w:r w:rsidRPr="00A5128C">
        <w:rPr>
          <w:rFonts w:ascii="Times New Roman" w:hAnsi="Times New Roman" w:cs="Times New Roman"/>
          <w:sz w:val="24"/>
          <w:szCs w:val="24"/>
        </w:rPr>
        <w:softHyphen/>
        <w:t>тон, натуральные ткани, нитки, проволока и др.);</w:t>
      </w:r>
    </w:p>
    <w:p w14:paraId="113E710F"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14:paraId="2383FE6E"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выполнять экономную разметку прямоугольника (от двух прямых углов и одного прямого угла) с помощью чертёжных инструмен</w:t>
      </w:r>
      <w:r w:rsidRPr="00A5128C">
        <w:rPr>
          <w:rFonts w:ascii="Times New Roman" w:hAnsi="Times New Roman" w:cs="Times New Roman"/>
          <w:sz w:val="24"/>
          <w:szCs w:val="24"/>
        </w:rPr>
        <w:softHyphen/>
        <w:t>тов (линейки, угольника) с опорой на простейший чертёж (эскиз); чертить окружность с помощью циркуля;</w:t>
      </w:r>
    </w:p>
    <w:p w14:paraId="19C47B5C"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выполнять биговку;</w:t>
      </w:r>
    </w:p>
    <w:p w14:paraId="21BD3125"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выполнять построение простейшего лекала (выкройки) правиль</w:t>
      </w:r>
      <w:r w:rsidRPr="00A5128C">
        <w:rPr>
          <w:rFonts w:ascii="Times New Roman" w:hAnsi="Times New Roman" w:cs="Times New Roman"/>
          <w:sz w:val="24"/>
          <w:szCs w:val="24"/>
        </w:rPr>
        <w:softHyphen/>
        <w:t>ной геометрической формы и разметку деталей кроя на ткани по нему/ней;</w:t>
      </w:r>
    </w:p>
    <w:p w14:paraId="72131F2C"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оформлять изделия и соединять детали освоенными ручными строчками;</w:t>
      </w:r>
    </w:p>
    <w:p w14:paraId="629FC6CE"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понимать смысл понятия «развёртка» (трёхмерного предмета); соотносить объёмную конструкцию с изображениями её раз</w:t>
      </w:r>
      <w:r w:rsidRPr="00A5128C">
        <w:rPr>
          <w:rFonts w:ascii="Times New Roman" w:hAnsi="Times New Roman" w:cs="Times New Roman"/>
          <w:sz w:val="24"/>
          <w:szCs w:val="24"/>
        </w:rPr>
        <w:softHyphen/>
        <w:t>вёртки;</w:t>
      </w:r>
    </w:p>
    <w:p w14:paraId="269AB55D"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отличать макет от модели, строить трёхмерный макет из готовой развёртки;</w:t>
      </w:r>
    </w:p>
    <w:p w14:paraId="182C732D"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определять неподвижный и подвижный способ соединения дета</w:t>
      </w:r>
      <w:r w:rsidRPr="00A5128C">
        <w:rPr>
          <w:rFonts w:ascii="Times New Roman" w:hAnsi="Times New Roman" w:cs="Times New Roman"/>
          <w:sz w:val="24"/>
          <w:szCs w:val="24"/>
        </w:rPr>
        <w:softHyphen/>
        <w:t>лей и выполнять подвижное и неподвижное соединения извест</w:t>
      </w:r>
      <w:r w:rsidRPr="00A5128C">
        <w:rPr>
          <w:rFonts w:ascii="Times New Roman" w:hAnsi="Times New Roman" w:cs="Times New Roman"/>
          <w:sz w:val="24"/>
          <w:szCs w:val="24"/>
        </w:rPr>
        <w:softHyphen/>
        <w:t>ными способами;</w:t>
      </w:r>
    </w:p>
    <w:p w14:paraId="7C4B3646"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конструировать и моделировать изделия из различных материалов по модели, простейшему чертежу или эскизу;</w:t>
      </w:r>
    </w:p>
    <w:p w14:paraId="6C6E0CB8"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решать несложные конструкторско-технологические задачи;</w:t>
      </w:r>
    </w:p>
    <w:p w14:paraId="54EAE142"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применять освоенные знания и практические умения (технологи</w:t>
      </w:r>
      <w:r w:rsidRPr="00A5128C">
        <w:rPr>
          <w:rFonts w:ascii="Times New Roman" w:hAnsi="Times New Roman" w:cs="Times New Roman"/>
          <w:sz w:val="24"/>
          <w:szCs w:val="24"/>
        </w:rPr>
        <w:softHyphen/>
        <w:t>ческие, графические, конструкторские) в самостоятельной ин</w:t>
      </w:r>
      <w:r w:rsidRPr="00A5128C">
        <w:rPr>
          <w:rFonts w:ascii="Times New Roman" w:hAnsi="Times New Roman" w:cs="Times New Roman"/>
          <w:sz w:val="24"/>
          <w:szCs w:val="24"/>
        </w:rPr>
        <w:softHyphen/>
        <w:t>теллектуальной и практической деятельности;</w:t>
      </w:r>
    </w:p>
    <w:p w14:paraId="51D088E7"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делать выбор, какое мнение принять — своё или другое, выска</w:t>
      </w:r>
      <w:r w:rsidRPr="00A5128C">
        <w:rPr>
          <w:rFonts w:ascii="Times New Roman" w:hAnsi="Times New Roman" w:cs="Times New Roman"/>
          <w:sz w:val="24"/>
          <w:szCs w:val="24"/>
        </w:rPr>
        <w:softHyphen/>
        <w:t>занное в ходе обсуждения;</w:t>
      </w:r>
    </w:p>
    <w:p w14:paraId="4820DD49"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выполнять работу в малых группах, осуществлять сотрудниче</w:t>
      </w:r>
      <w:r w:rsidRPr="00A5128C">
        <w:rPr>
          <w:rFonts w:ascii="Times New Roman" w:hAnsi="Times New Roman" w:cs="Times New Roman"/>
          <w:sz w:val="24"/>
          <w:szCs w:val="24"/>
        </w:rPr>
        <w:softHyphen/>
        <w:t>ство;</w:t>
      </w:r>
    </w:p>
    <w:p w14:paraId="2FD60B6B"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w:t>
      </w:r>
      <w:r w:rsidRPr="00A5128C">
        <w:rPr>
          <w:rFonts w:ascii="Times New Roman" w:hAnsi="Times New Roman" w:cs="Times New Roman"/>
          <w:sz w:val="24"/>
          <w:szCs w:val="24"/>
        </w:rPr>
        <w:softHyphen/>
        <w:t>зации, воплощать его в продукте, демонстрировать готовый про</w:t>
      </w:r>
      <w:r w:rsidRPr="00A5128C">
        <w:rPr>
          <w:rFonts w:ascii="Times New Roman" w:hAnsi="Times New Roman" w:cs="Times New Roman"/>
          <w:sz w:val="24"/>
          <w:szCs w:val="24"/>
        </w:rPr>
        <w:softHyphen/>
        <w:t>дукт;</w:t>
      </w:r>
    </w:p>
    <w:p w14:paraId="4180CFCD"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называть профессии людей, работающих в сфере обслуживания.</w:t>
      </w:r>
    </w:p>
    <w:p w14:paraId="05B0D3B4" w14:textId="77777777" w:rsidR="00BD3C4A" w:rsidRPr="00A5128C" w:rsidRDefault="00BD3C4A" w:rsidP="00DB6403">
      <w:pPr>
        <w:pStyle w:val="60"/>
        <w:numPr>
          <w:ilvl w:val="0"/>
          <w:numId w:val="40"/>
        </w:numPr>
        <w:shd w:val="clear" w:color="auto" w:fill="auto"/>
        <w:tabs>
          <w:tab w:val="left" w:pos="236"/>
        </w:tabs>
        <w:spacing w:after="0" w:line="240" w:lineRule="auto"/>
        <w:jc w:val="center"/>
        <w:rPr>
          <w:sz w:val="24"/>
          <w:szCs w:val="24"/>
        </w:rPr>
      </w:pPr>
      <w:r w:rsidRPr="00A5128C">
        <w:rPr>
          <w:sz w:val="24"/>
          <w:szCs w:val="24"/>
        </w:rPr>
        <w:t>класс</w:t>
      </w:r>
    </w:p>
    <w:p w14:paraId="6BB646E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 концу обучения в третьем классе обучающийся научится:</w:t>
      </w:r>
    </w:p>
    <w:p w14:paraId="4ACAF3B1"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понимать смысл понятий «чертёж развёртки», «канцелярский нож», «шило», «искусственный материал»;</w:t>
      </w:r>
    </w:p>
    <w:p w14:paraId="66F3BD2B"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выделять и называть характерные особенности изученных видов декоративно-прикладного искусства, профессии мастеров при</w:t>
      </w:r>
      <w:r w:rsidRPr="00A5128C">
        <w:rPr>
          <w:rFonts w:ascii="Times New Roman" w:hAnsi="Times New Roman" w:cs="Times New Roman"/>
          <w:sz w:val="24"/>
          <w:szCs w:val="24"/>
        </w:rPr>
        <w:softHyphen/>
        <w:t>кладного искусства (в рамках изученного);</w:t>
      </w:r>
    </w:p>
    <w:p w14:paraId="2FACFBBB"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узнавать и называть по характерным особенностям образцов или по описанию изученные и распространённые в крае ремёсла;</w:t>
      </w:r>
    </w:p>
    <w:p w14:paraId="1A41F7FF"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называть и описывать свойства наиболее распространённых изу</w:t>
      </w:r>
      <w:r w:rsidRPr="00A5128C">
        <w:rPr>
          <w:rFonts w:ascii="Times New Roman" w:hAnsi="Times New Roman" w:cs="Times New Roman"/>
          <w:sz w:val="24"/>
          <w:szCs w:val="24"/>
        </w:rPr>
        <w:softHyphen/>
        <w:t>чаемых искусственных и синтетических материалов (бумага, ме</w:t>
      </w:r>
      <w:r w:rsidRPr="00A5128C">
        <w:rPr>
          <w:rFonts w:ascii="Times New Roman" w:hAnsi="Times New Roman" w:cs="Times New Roman"/>
          <w:sz w:val="24"/>
          <w:szCs w:val="24"/>
        </w:rPr>
        <w:softHyphen/>
        <w:t>таллы, текстиль и др.);</w:t>
      </w:r>
    </w:p>
    <w:p w14:paraId="6FD3BAEA"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читать чертёж развёртки и выполнять разметку развёрток с помощью чертёжных инструментов (линейка, угольник, цир</w:t>
      </w:r>
      <w:r w:rsidRPr="00A5128C">
        <w:rPr>
          <w:rFonts w:ascii="Times New Roman" w:hAnsi="Times New Roman" w:cs="Times New Roman"/>
          <w:sz w:val="24"/>
          <w:szCs w:val="24"/>
        </w:rPr>
        <w:softHyphen/>
        <w:t>куль);</w:t>
      </w:r>
    </w:p>
    <w:p w14:paraId="28B69593"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узнавать и называть линии чертежа (осевая и центровая);</w:t>
      </w:r>
    </w:p>
    <w:p w14:paraId="7F94F7E6"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безопасно пользоваться канцелярским ножом, шилом;</w:t>
      </w:r>
    </w:p>
    <w:p w14:paraId="10F7280C"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выполнять рицовку;</w:t>
      </w:r>
    </w:p>
    <w:p w14:paraId="74C800A4"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выполнять соединение деталей и отделку изделия освоенными ручными строчками;</w:t>
      </w:r>
    </w:p>
    <w:p w14:paraId="37CD7AD5" w14:textId="77777777" w:rsidR="00BD3C4A" w:rsidRPr="00A5128C" w:rsidRDefault="00BD3C4A" w:rsidP="00DB6403">
      <w:pPr>
        <w:pStyle w:val="22"/>
        <w:numPr>
          <w:ilvl w:val="0"/>
          <w:numId w:val="39"/>
        </w:numPr>
        <w:shd w:val="clear" w:color="auto" w:fill="auto"/>
        <w:tabs>
          <w:tab w:val="left" w:pos="604"/>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решать простейшие задачи технико-технологического характера по изменению вида и способа соединения деталей: на достраива</w:t>
      </w:r>
      <w:r w:rsidRPr="00A5128C">
        <w:rPr>
          <w:rFonts w:ascii="Times New Roman" w:hAnsi="Times New Roman" w:cs="Times New Roman"/>
          <w:sz w:val="24"/>
          <w:szCs w:val="24"/>
        </w:rPr>
        <w:softHyphen/>
        <w:t>ние, придание новых свойств конструкции в соответствии с но</w:t>
      </w:r>
      <w:r w:rsidRPr="00A5128C">
        <w:rPr>
          <w:rFonts w:ascii="Times New Roman" w:hAnsi="Times New Roman" w:cs="Times New Roman"/>
          <w:sz w:val="24"/>
          <w:szCs w:val="24"/>
        </w:rPr>
        <w:softHyphen/>
        <w:t>выми/дополненными требованиями; использовать комбиниро</w:t>
      </w:r>
      <w:r w:rsidRPr="00A5128C">
        <w:rPr>
          <w:rFonts w:ascii="Times New Roman" w:hAnsi="Times New Roman" w:cs="Times New Roman"/>
          <w:sz w:val="24"/>
          <w:szCs w:val="24"/>
        </w:rPr>
        <w:softHyphen/>
        <w:t>ванные техники при изготовлении изделий в соответствии с тех</w:t>
      </w:r>
      <w:r w:rsidRPr="00A5128C">
        <w:rPr>
          <w:rFonts w:ascii="Times New Roman" w:hAnsi="Times New Roman" w:cs="Times New Roman"/>
          <w:sz w:val="24"/>
          <w:szCs w:val="24"/>
        </w:rPr>
        <w:softHyphen/>
        <w:t>нической или декоративно-художественной задачей;</w:t>
      </w:r>
    </w:p>
    <w:p w14:paraId="60EDFC8B" w14:textId="77777777" w:rsidR="00BD3C4A" w:rsidRPr="00A5128C" w:rsidRDefault="00BD3C4A" w:rsidP="00DB6403">
      <w:pPr>
        <w:pStyle w:val="22"/>
        <w:numPr>
          <w:ilvl w:val="0"/>
          <w:numId w:val="39"/>
        </w:numPr>
        <w:shd w:val="clear" w:color="auto" w:fill="auto"/>
        <w:tabs>
          <w:tab w:val="left" w:pos="606"/>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понимать технологический и практический смысл различных ви</w:t>
      </w:r>
      <w:r w:rsidRPr="00A5128C">
        <w:rPr>
          <w:rFonts w:ascii="Times New Roman" w:hAnsi="Times New Roman" w:cs="Times New Roman"/>
          <w:sz w:val="24"/>
          <w:szCs w:val="24"/>
        </w:rPr>
        <w:softHyphen/>
        <w:t>дов соединений в технических объектах, простейшие способы достижения прочности конструкций; использовать их при реше</w:t>
      </w:r>
      <w:r w:rsidRPr="00A5128C">
        <w:rPr>
          <w:rFonts w:ascii="Times New Roman" w:hAnsi="Times New Roman" w:cs="Times New Roman"/>
          <w:sz w:val="24"/>
          <w:szCs w:val="24"/>
        </w:rPr>
        <w:softHyphen/>
        <w:t>нии простейших конструкторских задач;</w:t>
      </w:r>
    </w:p>
    <w:p w14:paraId="24FE3F0F" w14:textId="77777777" w:rsidR="00BD3C4A" w:rsidRPr="00A5128C" w:rsidRDefault="00BD3C4A" w:rsidP="00DB6403">
      <w:pPr>
        <w:pStyle w:val="22"/>
        <w:numPr>
          <w:ilvl w:val="0"/>
          <w:numId w:val="39"/>
        </w:numPr>
        <w:shd w:val="clear" w:color="auto" w:fill="auto"/>
        <w:tabs>
          <w:tab w:val="left" w:pos="606"/>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 xml:space="preserve">конструировать и моделировать изделия из разных материалов и наборов «Конструктор» по </w:t>
      </w:r>
      <w:r w:rsidRPr="00A5128C">
        <w:rPr>
          <w:rFonts w:ascii="Times New Roman" w:hAnsi="Times New Roman" w:cs="Times New Roman"/>
          <w:sz w:val="24"/>
          <w:szCs w:val="24"/>
        </w:rPr>
        <w:lastRenderedPageBreak/>
        <w:t>заданным техническим, технологиче</w:t>
      </w:r>
      <w:r w:rsidRPr="00A5128C">
        <w:rPr>
          <w:rFonts w:ascii="Times New Roman" w:hAnsi="Times New Roman" w:cs="Times New Roman"/>
          <w:sz w:val="24"/>
          <w:szCs w:val="24"/>
        </w:rPr>
        <w:softHyphen/>
        <w:t>ским и декоративно-художественным условиям;</w:t>
      </w:r>
    </w:p>
    <w:p w14:paraId="48C5DEC4" w14:textId="77777777" w:rsidR="00BD3C4A" w:rsidRPr="00A5128C" w:rsidRDefault="00BD3C4A" w:rsidP="00DB6403">
      <w:pPr>
        <w:pStyle w:val="22"/>
        <w:numPr>
          <w:ilvl w:val="0"/>
          <w:numId w:val="39"/>
        </w:numPr>
        <w:shd w:val="clear" w:color="auto" w:fill="auto"/>
        <w:tabs>
          <w:tab w:val="left" w:pos="606"/>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изменять конструкцию изделия по заданным условиям;</w:t>
      </w:r>
    </w:p>
    <w:p w14:paraId="69FFE782" w14:textId="77777777" w:rsidR="00BD3C4A" w:rsidRPr="00A5128C" w:rsidRDefault="00BD3C4A" w:rsidP="00DB6403">
      <w:pPr>
        <w:pStyle w:val="22"/>
        <w:numPr>
          <w:ilvl w:val="0"/>
          <w:numId w:val="39"/>
        </w:numPr>
        <w:shd w:val="clear" w:color="auto" w:fill="auto"/>
        <w:tabs>
          <w:tab w:val="left" w:pos="606"/>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выбирать способ соединения и соединительный материал в зави</w:t>
      </w:r>
      <w:r w:rsidRPr="00A5128C">
        <w:rPr>
          <w:rFonts w:ascii="Times New Roman" w:hAnsi="Times New Roman" w:cs="Times New Roman"/>
          <w:sz w:val="24"/>
          <w:szCs w:val="24"/>
        </w:rPr>
        <w:softHyphen/>
        <w:t>симости от требований конструкции;</w:t>
      </w:r>
    </w:p>
    <w:p w14:paraId="19614C0F" w14:textId="77777777" w:rsidR="00BD3C4A" w:rsidRPr="00A5128C" w:rsidRDefault="00BD3C4A" w:rsidP="00DB6403">
      <w:pPr>
        <w:pStyle w:val="22"/>
        <w:numPr>
          <w:ilvl w:val="0"/>
          <w:numId w:val="39"/>
        </w:numPr>
        <w:shd w:val="clear" w:color="auto" w:fill="auto"/>
        <w:tabs>
          <w:tab w:val="left" w:pos="606"/>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называть несколько видов информационных технологий и соот</w:t>
      </w:r>
      <w:r w:rsidRPr="00A5128C">
        <w:rPr>
          <w:rFonts w:ascii="Times New Roman" w:hAnsi="Times New Roman" w:cs="Times New Roman"/>
          <w:sz w:val="24"/>
          <w:szCs w:val="24"/>
        </w:rPr>
        <w:softHyphen/>
        <w:t>ветствующих способов передачи информации (из реального окружения учащихся);</w:t>
      </w:r>
    </w:p>
    <w:p w14:paraId="44AF8928" w14:textId="77777777" w:rsidR="00BD3C4A" w:rsidRPr="00A5128C" w:rsidRDefault="00BD3C4A" w:rsidP="00DB6403">
      <w:pPr>
        <w:pStyle w:val="22"/>
        <w:numPr>
          <w:ilvl w:val="0"/>
          <w:numId w:val="39"/>
        </w:numPr>
        <w:shd w:val="clear" w:color="auto" w:fill="auto"/>
        <w:tabs>
          <w:tab w:val="left" w:pos="606"/>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понимать назначение основных устройств персонального компь</w:t>
      </w:r>
      <w:r w:rsidRPr="00A5128C">
        <w:rPr>
          <w:rFonts w:ascii="Times New Roman" w:hAnsi="Times New Roman" w:cs="Times New Roman"/>
          <w:sz w:val="24"/>
          <w:szCs w:val="24"/>
        </w:rPr>
        <w:softHyphen/>
        <w:t>ютера для ввода, вывода и обработки информации;</w:t>
      </w:r>
    </w:p>
    <w:p w14:paraId="1D2D95BB" w14:textId="77777777" w:rsidR="00BD3C4A" w:rsidRPr="00A5128C" w:rsidRDefault="00BD3C4A" w:rsidP="00DB6403">
      <w:pPr>
        <w:pStyle w:val="22"/>
        <w:numPr>
          <w:ilvl w:val="0"/>
          <w:numId w:val="39"/>
        </w:numPr>
        <w:shd w:val="clear" w:color="auto" w:fill="auto"/>
        <w:tabs>
          <w:tab w:val="left" w:pos="606"/>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выполнять основные правила безопасной работы на компьютере и других электронных средствах обучения;</w:t>
      </w:r>
    </w:p>
    <w:p w14:paraId="78D5E45F" w14:textId="77777777" w:rsidR="00BD3C4A" w:rsidRPr="00A5128C" w:rsidRDefault="00BD3C4A" w:rsidP="00DB6403">
      <w:pPr>
        <w:pStyle w:val="22"/>
        <w:numPr>
          <w:ilvl w:val="0"/>
          <w:numId w:val="39"/>
        </w:numPr>
        <w:shd w:val="clear" w:color="auto" w:fill="auto"/>
        <w:tabs>
          <w:tab w:val="left" w:pos="606"/>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использовать возможности компьютера и информацион</w:t>
      </w:r>
      <w:r w:rsidRPr="00A5128C">
        <w:rPr>
          <w:rFonts w:ascii="Times New Roman" w:hAnsi="Times New Roman" w:cs="Times New Roman"/>
          <w:sz w:val="24"/>
          <w:szCs w:val="24"/>
        </w:rPr>
        <w:softHyphen/>
        <w:t>но-коммуникационных технологий для поиска необходимой ин</w:t>
      </w:r>
      <w:r w:rsidRPr="00A5128C">
        <w:rPr>
          <w:rFonts w:ascii="Times New Roman" w:hAnsi="Times New Roman" w:cs="Times New Roman"/>
          <w:sz w:val="24"/>
          <w:szCs w:val="24"/>
        </w:rPr>
        <w:softHyphen/>
        <w:t>формации при выполнении обучающих, творческих и проектных заданий;</w:t>
      </w:r>
    </w:p>
    <w:p w14:paraId="40A70E9E" w14:textId="77777777" w:rsidR="00BD3C4A" w:rsidRPr="00A5128C" w:rsidRDefault="00BD3C4A" w:rsidP="00DB6403">
      <w:pPr>
        <w:pStyle w:val="22"/>
        <w:numPr>
          <w:ilvl w:val="0"/>
          <w:numId w:val="39"/>
        </w:numPr>
        <w:shd w:val="clear" w:color="auto" w:fill="auto"/>
        <w:tabs>
          <w:tab w:val="left" w:pos="606"/>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выполнять проектные задания в соответствии с содержанием изученного материала на основе полученных знаний и умений.</w:t>
      </w:r>
    </w:p>
    <w:p w14:paraId="63E891D9" w14:textId="77777777" w:rsidR="00BD3C4A" w:rsidRPr="00A5128C" w:rsidRDefault="00BD3C4A" w:rsidP="00DB6403">
      <w:pPr>
        <w:pStyle w:val="60"/>
        <w:numPr>
          <w:ilvl w:val="0"/>
          <w:numId w:val="40"/>
        </w:numPr>
        <w:shd w:val="clear" w:color="auto" w:fill="auto"/>
        <w:tabs>
          <w:tab w:val="left" w:pos="236"/>
        </w:tabs>
        <w:spacing w:after="0" w:line="240" w:lineRule="auto"/>
        <w:jc w:val="center"/>
        <w:rPr>
          <w:sz w:val="24"/>
          <w:szCs w:val="24"/>
        </w:rPr>
      </w:pPr>
      <w:r w:rsidRPr="00A5128C">
        <w:rPr>
          <w:sz w:val="24"/>
          <w:szCs w:val="24"/>
        </w:rPr>
        <w:t>класс</w:t>
      </w:r>
    </w:p>
    <w:p w14:paraId="6C30127D"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 концу обучения в четвёртом классе обучающийся научится:</w:t>
      </w:r>
    </w:p>
    <w:p w14:paraId="0B422B64" w14:textId="77777777" w:rsidR="00BD3C4A" w:rsidRPr="00A5128C" w:rsidRDefault="00BD3C4A" w:rsidP="00DB6403">
      <w:pPr>
        <w:pStyle w:val="22"/>
        <w:numPr>
          <w:ilvl w:val="0"/>
          <w:numId w:val="39"/>
        </w:numPr>
        <w:shd w:val="clear" w:color="auto" w:fill="auto"/>
        <w:tabs>
          <w:tab w:val="left" w:pos="606"/>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формировать общее представление о мире профессий, их соци</w:t>
      </w:r>
      <w:r w:rsidRPr="00A5128C">
        <w:rPr>
          <w:rFonts w:ascii="Times New Roman" w:hAnsi="Times New Roman" w:cs="Times New Roman"/>
          <w:sz w:val="24"/>
          <w:szCs w:val="24"/>
        </w:rPr>
        <w:softHyphen/>
        <w:t>альном значении; о творчестве и творческих профессиях, о ми</w:t>
      </w:r>
      <w:r w:rsidRPr="00A5128C">
        <w:rPr>
          <w:rFonts w:ascii="Times New Roman" w:hAnsi="Times New Roman" w:cs="Times New Roman"/>
          <w:sz w:val="24"/>
          <w:szCs w:val="24"/>
        </w:rPr>
        <w:softHyphen/>
        <w:t>ровых достижениях в области техники и искусства (в рамках изученного), о наиболее значимых окружающих производствах;</w:t>
      </w:r>
    </w:p>
    <w:p w14:paraId="0487570D" w14:textId="77777777" w:rsidR="00BD3C4A" w:rsidRPr="00A5128C" w:rsidRDefault="00BD3C4A" w:rsidP="00DB6403">
      <w:pPr>
        <w:pStyle w:val="22"/>
        <w:numPr>
          <w:ilvl w:val="0"/>
          <w:numId w:val="39"/>
        </w:numPr>
        <w:shd w:val="clear" w:color="auto" w:fill="auto"/>
        <w:tabs>
          <w:tab w:val="left" w:pos="606"/>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на основе анализа задания самостоятельно организовывать рабо</w:t>
      </w:r>
      <w:r w:rsidRPr="00A5128C">
        <w:rPr>
          <w:rFonts w:ascii="Times New Roman" w:hAnsi="Times New Roman" w:cs="Times New Roman"/>
          <w:sz w:val="24"/>
          <w:szCs w:val="24"/>
        </w:rPr>
        <w:softHyphen/>
        <w:t>чее место в зависимости от вида работы, осуществлять планиро</w:t>
      </w:r>
      <w:r w:rsidRPr="00A5128C">
        <w:rPr>
          <w:rFonts w:ascii="Times New Roman" w:hAnsi="Times New Roman" w:cs="Times New Roman"/>
          <w:sz w:val="24"/>
          <w:szCs w:val="24"/>
        </w:rPr>
        <w:softHyphen/>
        <w:t>вание трудового процесса;</w:t>
      </w:r>
    </w:p>
    <w:p w14:paraId="57233848" w14:textId="77777777" w:rsidR="00BD3C4A" w:rsidRPr="00A5128C" w:rsidRDefault="00BD3C4A" w:rsidP="00DB6403">
      <w:pPr>
        <w:pStyle w:val="22"/>
        <w:numPr>
          <w:ilvl w:val="0"/>
          <w:numId w:val="39"/>
        </w:numPr>
        <w:shd w:val="clear" w:color="auto" w:fill="auto"/>
        <w:tabs>
          <w:tab w:val="left" w:pos="606"/>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самостоятельно планировать и выполнять практическое задание (практическую работу) с опорой на инструкционную (технологи</w:t>
      </w:r>
      <w:r w:rsidRPr="00A5128C">
        <w:rPr>
          <w:rFonts w:ascii="Times New Roman" w:hAnsi="Times New Roman" w:cs="Times New Roman"/>
          <w:sz w:val="24"/>
          <w:szCs w:val="24"/>
        </w:rPr>
        <w:softHyphen/>
        <w:t>ческую) карту или творческий замысел; при необходимости вно</w:t>
      </w:r>
      <w:r w:rsidRPr="00A5128C">
        <w:rPr>
          <w:rFonts w:ascii="Times New Roman" w:hAnsi="Times New Roman" w:cs="Times New Roman"/>
          <w:sz w:val="24"/>
          <w:szCs w:val="24"/>
        </w:rPr>
        <w:softHyphen/>
        <w:t>сить коррективы в выполняемые действия;</w:t>
      </w:r>
    </w:p>
    <w:p w14:paraId="7D330296" w14:textId="77777777" w:rsidR="00BD3C4A" w:rsidRPr="00A5128C" w:rsidRDefault="00BD3C4A" w:rsidP="00DB6403">
      <w:pPr>
        <w:pStyle w:val="22"/>
        <w:numPr>
          <w:ilvl w:val="0"/>
          <w:numId w:val="39"/>
        </w:numPr>
        <w:shd w:val="clear" w:color="auto" w:fill="auto"/>
        <w:tabs>
          <w:tab w:val="left" w:pos="603"/>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14:paraId="28F72BEE" w14:textId="77777777" w:rsidR="00BD3C4A" w:rsidRPr="00A5128C" w:rsidRDefault="00BD3C4A" w:rsidP="00DB6403">
      <w:pPr>
        <w:pStyle w:val="22"/>
        <w:numPr>
          <w:ilvl w:val="0"/>
          <w:numId w:val="39"/>
        </w:numPr>
        <w:shd w:val="clear" w:color="auto" w:fill="auto"/>
        <w:tabs>
          <w:tab w:val="left" w:pos="603"/>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выполнять более сложные виды работ и приёмы обработки раз</w:t>
      </w:r>
      <w:r w:rsidRPr="00A5128C">
        <w:rPr>
          <w:rFonts w:ascii="Times New Roman" w:hAnsi="Times New Roman" w:cs="Times New Roman"/>
          <w:sz w:val="24"/>
          <w:szCs w:val="24"/>
        </w:rPr>
        <w:softHyphen/>
        <w:t>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w:t>
      </w:r>
      <w:r w:rsidRPr="00A5128C">
        <w:rPr>
          <w:rFonts w:ascii="Times New Roman" w:hAnsi="Times New Roman" w:cs="Times New Roman"/>
          <w:sz w:val="24"/>
          <w:szCs w:val="24"/>
        </w:rPr>
        <w:softHyphen/>
        <w:t>единять детали освоенными ручными строчками;</w:t>
      </w:r>
    </w:p>
    <w:p w14:paraId="2D5D119E" w14:textId="77777777" w:rsidR="00BD3C4A" w:rsidRPr="00A5128C" w:rsidRDefault="00BD3C4A" w:rsidP="00DB6403">
      <w:pPr>
        <w:pStyle w:val="22"/>
        <w:numPr>
          <w:ilvl w:val="0"/>
          <w:numId w:val="39"/>
        </w:numPr>
        <w:shd w:val="clear" w:color="auto" w:fill="auto"/>
        <w:tabs>
          <w:tab w:val="left" w:pos="603"/>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14:paraId="6679B12A" w14:textId="77777777" w:rsidR="00BD3C4A" w:rsidRPr="00A5128C" w:rsidRDefault="00BD3C4A" w:rsidP="00DB6403">
      <w:pPr>
        <w:pStyle w:val="22"/>
        <w:numPr>
          <w:ilvl w:val="0"/>
          <w:numId w:val="39"/>
        </w:numPr>
        <w:shd w:val="clear" w:color="auto" w:fill="auto"/>
        <w:tabs>
          <w:tab w:val="left" w:pos="603"/>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w:t>
      </w:r>
      <w:r w:rsidRPr="00A5128C">
        <w:rPr>
          <w:rFonts w:ascii="Times New Roman" w:hAnsi="Times New Roman" w:cs="Times New Roman"/>
          <w:sz w:val="24"/>
          <w:szCs w:val="24"/>
        </w:rPr>
        <w:softHyphen/>
        <w:t>ного назначения изделия;</w:t>
      </w:r>
    </w:p>
    <w:p w14:paraId="658E7F22" w14:textId="77777777" w:rsidR="00BD3C4A" w:rsidRPr="00A5128C" w:rsidRDefault="00BD3C4A" w:rsidP="00DB6403">
      <w:pPr>
        <w:pStyle w:val="22"/>
        <w:numPr>
          <w:ilvl w:val="0"/>
          <w:numId w:val="39"/>
        </w:numPr>
        <w:shd w:val="clear" w:color="auto" w:fill="auto"/>
        <w:tabs>
          <w:tab w:val="left" w:pos="603"/>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на основе усвоенных правил дизайна решать простейшие художественно-конструкторские задачи по созданию изделий с заданной функцией;</w:t>
      </w:r>
    </w:p>
    <w:p w14:paraId="26B02441" w14:textId="77777777" w:rsidR="00BD3C4A" w:rsidRPr="00A5128C" w:rsidRDefault="00BD3C4A" w:rsidP="00DB6403">
      <w:pPr>
        <w:pStyle w:val="22"/>
        <w:numPr>
          <w:ilvl w:val="0"/>
          <w:numId w:val="39"/>
        </w:numPr>
        <w:shd w:val="clear" w:color="auto" w:fill="auto"/>
        <w:tabs>
          <w:tab w:val="left" w:pos="603"/>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w:t>
      </w:r>
      <w:r w:rsidRPr="00A5128C">
        <w:rPr>
          <w:rFonts w:ascii="Times New Roman" w:hAnsi="Times New Roman" w:cs="Times New Roman"/>
          <w:sz w:val="24"/>
          <w:szCs w:val="24"/>
        </w:rPr>
        <w:softHyphen/>
        <w:t>заца);</w:t>
      </w:r>
    </w:p>
    <w:p w14:paraId="4E6B907A" w14:textId="77777777" w:rsidR="00BD3C4A" w:rsidRPr="00A5128C" w:rsidRDefault="00BD3C4A" w:rsidP="00DB6403">
      <w:pPr>
        <w:pStyle w:val="22"/>
        <w:numPr>
          <w:ilvl w:val="0"/>
          <w:numId w:val="39"/>
        </w:numPr>
        <w:shd w:val="clear" w:color="auto" w:fill="auto"/>
        <w:tabs>
          <w:tab w:val="left" w:pos="603"/>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 xml:space="preserve">работать с доступной информацией; работать в программах </w:t>
      </w:r>
      <w:r w:rsidRPr="00A5128C">
        <w:rPr>
          <w:rFonts w:ascii="Times New Roman" w:hAnsi="Times New Roman" w:cs="Times New Roman"/>
          <w:sz w:val="24"/>
          <w:szCs w:val="24"/>
          <w:lang w:val="en-US" w:bidi="en-US"/>
        </w:rPr>
        <w:t>Word</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Power</w:t>
      </w:r>
      <w:r w:rsidRPr="00A5128C">
        <w:rPr>
          <w:rFonts w:ascii="Times New Roman" w:hAnsi="Times New Roman" w:cs="Times New Roman"/>
          <w:sz w:val="24"/>
          <w:szCs w:val="24"/>
          <w:lang w:bidi="en-US"/>
        </w:rPr>
        <w:t xml:space="preserve"> </w:t>
      </w:r>
      <w:r w:rsidRPr="00A5128C">
        <w:rPr>
          <w:rFonts w:ascii="Times New Roman" w:hAnsi="Times New Roman" w:cs="Times New Roman"/>
          <w:sz w:val="24"/>
          <w:szCs w:val="24"/>
          <w:lang w:val="en-US" w:bidi="en-US"/>
        </w:rPr>
        <w:t>Point</w:t>
      </w:r>
      <w:r w:rsidRPr="00A5128C">
        <w:rPr>
          <w:rFonts w:ascii="Times New Roman" w:hAnsi="Times New Roman" w:cs="Times New Roman"/>
          <w:sz w:val="24"/>
          <w:szCs w:val="24"/>
          <w:lang w:bidi="en-US"/>
        </w:rPr>
        <w:t>;</w:t>
      </w:r>
    </w:p>
    <w:p w14:paraId="0F928160" w14:textId="77777777" w:rsidR="00BD3C4A" w:rsidRPr="00A5128C" w:rsidRDefault="00BD3C4A" w:rsidP="00DB6403">
      <w:pPr>
        <w:pStyle w:val="22"/>
        <w:numPr>
          <w:ilvl w:val="0"/>
          <w:numId w:val="39"/>
        </w:numPr>
        <w:shd w:val="clear" w:color="auto" w:fill="auto"/>
        <w:tabs>
          <w:tab w:val="left" w:pos="603"/>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14:paraId="35FCE015" w14:textId="190CE61F" w:rsidR="00BD3C4A" w:rsidRPr="000676BD" w:rsidRDefault="00BD3C4A" w:rsidP="00DB6403">
      <w:pPr>
        <w:pStyle w:val="22"/>
        <w:numPr>
          <w:ilvl w:val="0"/>
          <w:numId w:val="39"/>
        </w:numPr>
        <w:shd w:val="clear" w:color="auto" w:fill="auto"/>
        <w:tabs>
          <w:tab w:val="left" w:pos="603"/>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осуществлять сотрудничество в различных видах совместной де</w:t>
      </w:r>
      <w:r w:rsidRPr="00A5128C">
        <w:rPr>
          <w:rFonts w:ascii="Times New Roman" w:hAnsi="Times New Roman" w:cs="Times New Roman"/>
          <w:sz w:val="24"/>
          <w:szCs w:val="24"/>
        </w:rPr>
        <w:softHyphen/>
        <w:t>ятельности; предлагать идеи для обсуждения, уважительно отно</w:t>
      </w:r>
      <w:r w:rsidRPr="00A5128C">
        <w:rPr>
          <w:rFonts w:ascii="Times New Roman" w:hAnsi="Times New Roman" w:cs="Times New Roman"/>
          <w:sz w:val="24"/>
          <w:szCs w:val="24"/>
        </w:rPr>
        <w:softHyphen/>
        <w:t>ситься к мнению товарищей, договариваться; участвовать в рас</w:t>
      </w:r>
      <w:r w:rsidRPr="00A5128C">
        <w:rPr>
          <w:rFonts w:ascii="Times New Roman" w:hAnsi="Times New Roman" w:cs="Times New Roman"/>
          <w:sz w:val="24"/>
          <w:szCs w:val="24"/>
        </w:rPr>
        <w:softHyphen/>
        <w:t>пределении ролей, координировать собственную работу в общем процессе.</w:t>
      </w:r>
    </w:p>
    <w:p w14:paraId="1EF993DD" w14:textId="4F8578DC" w:rsidR="000676BD" w:rsidRDefault="00BD3C4A" w:rsidP="000676BD">
      <w:pPr>
        <w:pStyle w:val="22"/>
        <w:shd w:val="clear" w:color="auto" w:fill="auto"/>
        <w:spacing w:line="240" w:lineRule="auto"/>
        <w:ind w:firstLine="709"/>
        <w:jc w:val="center"/>
        <w:rPr>
          <w:rFonts w:ascii="Times New Roman" w:hAnsi="Times New Roman" w:cs="Times New Roman"/>
          <w:b/>
          <w:sz w:val="24"/>
          <w:szCs w:val="24"/>
        </w:rPr>
      </w:pPr>
      <w:r w:rsidRPr="00A5128C">
        <w:rPr>
          <w:rFonts w:ascii="Times New Roman" w:hAnsi="Times New Roman" w:cs="Times New Roman"/>
          <w:b/>
          <w:sz w:val="24"/>
          <w:szCs w:val="24"/>
        </w:rPr>
        <w:t>Физическая культура</w:t>
      </w:r>
    </w:p>
    <w:p w14:paraId="412D4744" w14:textId="1563567C" w:rsidR="00BD3C4A" w:rsidRPr="00A5128C" w:rsidRDefault="00BD3C4A" w:rsidP="000676BD">
      <w:pPr>
        <w:pStyle w:val="22"/>
        <w:shd w:val="clear" w:color="auto" w:fill="auto"/>
        <w:spacing w:line="240" w:lineRule="auto"/>
        <w:ind w:firstLine="709"/>
        <w:jc w:val="center"/>
        <w:rPr>
          <w:rFonts w:ascii="Times New Roman" w:hAnsi="Times New Roman" w:cs="Times New Roman"/>
          <w:b/>
          <w:sz w:val="24"/>
          <w:szCs w:val="24"/>
        </w:rPr>
      </w:pPr>
      <w:r w:rsidRPr="00A5128C">
        <w:rPr>
          <w:rFonts w:ascii="Times New Roman" w:hAnsi="Times New Roman" w:cs="Times New Roman"/>
          <w:b/>
          <w:sz w:val="24"/>
          <w:szCs w:val="24"/>
        </w:rPr>
        <w:t>Пояснительная записка</w:t>
      </w:r>
    </w:p>
    <w:p w14:paraId="0113DA0B"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При создании программы учитывались потребности современного российского общества в </w:t>
      </w:r>
      <w:r w:rsidRPr="00A5128C">
        <w:rPr>
          <w:rFonts w:ascii="Times New Roman" w:hAnsi="Times New Roman" w:cs="Times New Roman"/>
          <w:sz w:val="24"/>
          <w:szCs w:val="24"/>
        </w:rPr>
        <w:lastRenderedPageBreak/>
        <w:t>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14:paraId="71A07F68"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программе нашли своё отражение объективно сложившиеся реалии современного социокультурного развития общества, условия деятель</w:t>
      </w:r>
      <w:r w:rsidRPr="00A5128C">
        <w:rPr>
          <w:rFonts w:ascii="Times New Roman" w:hAnsi="Times New Roman" w:cs="Times New Roman"/>
          <w:sz w:val="24"/>
          <w:szCs w:val="24"/>
        </w:rPr>
        <w:softHyphen/>
        <w:t>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w:t>
      </w:r>
    </w:p>
    <w:p w14:paraId="3544A774"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Программа позволяет применять дифференцированный подход к ор</w:t>
      </w:r>
      <w:r w:rsidRPr="00A5128C">
        <w:rPr>
          <w:rFonts w:ascii="Times New Roman" w:hAnsi="Times New Roman" w:cs="Times New Roman"/>
          <w:sz w:val="24"/>
          <w:szCs w:val="24"/>
        </w:rPr>
        <w:softHyphen/>
        <w:t>ганизации занятий детей с учетом состояния здоровья.</w:t>
      </w:r>
    </w:p>
    <w:p w14:paraId="25D8D719"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w:t>
      </w:r>
      <w:r w:rsidRPr="00A5128C">
        <w:rPr>
          <w:rFonts w:ascii="Times New Roman" w:hAnsi="Times New Roman" w:cs="Times New Roman"/>
          <w:sz w:val="24"/>
          <w:szCs w:val="24"/>
        </w:rPr>
        <w:softHyphen/>
        <w:t>стоятельные занятия физической культурой и спортом.</w:t>
      </w:r>
    </w:p>
    <w:p w14:paraId="0AC0984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Целью образования по физической культуре в начальной школе яв</w:t>
      </w:r>
      <w:r w:rsidRPr="00A5128C">
        <w:rPr>
          <w:rFonts w:ascii="Times New Roman" w:hAnsi="Times New Roman" w:cs="Times New Roman"/>
          <w:sz w:val="24"/>
          <w:szCs w:val="24"/>
        </w:rPr>
        <w:softHyphen/>
        <w:t>ляется укрепление и сохранение здоровья школьников, развитие физи</w:t>
      </w:r>
      <w:r w:rsidRPr="00A5128C">
        <w:rPr>
          <w:rFonts w:ascii="Times New Roman" w:hAnsi="Times New Roman" w:cs="Times New Roman"/>
          <w:sz w:val="24"/>
          <w:szCs w:val="24"/>
        </w:rPr>
        <w:softHyphen/>
        <w:t>ческих качеств и освоение физических упражнений оздоровительной, спортивной и прикладно-ориентированной направленности и формиро</w:t>
      </w:r>
      <w:r w:rsidRPr="00A5128C">
        <w:rPr>
          <w:rFonts w:ascii="Times New Roman" w:hAnsi="Times New Roman" w:cs="Times New Roman"/>
          <w:sz w:val="24"/>
          <w:szCs w:val="24"/>
        </w:rPr>
        <w:softHyphen/>
        <w:t>вание у обучающихся основ здорового образа жизни.</w:t>
      </w:r>
    </w:p>
    <w:p w14:paraId="199E8621"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w:t>
      </w:r>
      <w:r w:rsidRPr="00A5128C">
        <w:rPr>
          <w:rFonts w:ascii="Times New Roman" w:hAnsi="Times New Roman" w:cs="Times New Roman"/>
          <w:sz w:val="24"/>
          <w:szCs w:val="24"/>
        </w:rPr>
        <w:softHyphen/>
        <w:t>честв и обучения физическим упражнениям разной функциональной направленности. Существенным достижением такой ориентации явля</w:t>
      </w:r>
      <w:r w:rsidRPr="00A5128C">
        <w:rPr>
          <w:rFonts w:ascii="Times New Roman" w:hAnsi="Times New Roman" w:cs="Times New Roman"/>
          <w:sz w:val="24"/>
          <w:szCs w:val="24"/>
        </w:rPr>
        <w:softHyphen/>
        <w:t>ется постепенное вовлечение обучающихся в здоровый образ жизни за счёт овладения ими знаниями и умениями по организации самостоя</w:t>
      </w:r>
      <w:r w:rsidRPr="00A5128C">
        <w:rPr>
          <w:rFonts w:ascii="Times New Roman" w:hAnsi="Times New Roman" w:cs="Times New Roman"/>
          <w:sz w:val="24"/>
          <w:szCs w:val="24"/>
        </w:rPr>
        <w:softHyphen/>
        <w:t>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w:t>
      </w:r>
      <w:r w:rsidRPr="00A5128C">
        <w:rPr>
          <w:rFonts w:ascii="Times New Roman" w:hAnsi="Times New Roman" w:cs="Times New Roman"/>
          <w:sz w:val="24"/>
          <w:szCs w:val="24"/>
        </w:rPr>
        <w:softHyphen/>
        <w:t>тием и физической подготовленностью.</w:t>
      </w:r>
    </w:p>
    <w:p w14:paraId="718C6B83"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Воспитывающее значение учебного предмета раскрывается в приобщении обучающихся к истории и традициям физической куль</w:t>
      </w:r>
      <w:r w:rsidRPr="00A5128C">
        <w:rPr>
          <w:rFonts w:ascii="Times New Roman" w:hAnsi="Times New Roman" w:cs="Times New Roman"/>
          <w:sz w:val="24"/>
          <w:szCs w:val="24"/>
        </w:rPr>
        <w:softHyphen/>
        <w:t>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w:t>
      </w:r>
      <w:r w:rsidRPr="00A5128C">
        <w:rPr>
          <w:rFonts w:ascii="Times New Roman" w:hAnsi="Times New Roman" w:cs="Times New Roman"/>
          <w:sz w:val="24"/>
          <w:szCs w:val="24"/>
        </w:rPr>
        <w:softHyphen/>
        <w:t>мируются положительные навыки и способы поведения, общения и взаимодействия со сверстниками и учителями, оценивания своих дей</w:t>
      </w:r>
      <w:r w:rsidRPr="00A5128C">
        <w:rPr>
          <w:rFonts w:ascii="Times New Roman" w:hAnsi="Times New Roman" w:cs="Times New Roman"/>
          <w:sz w:val="24"/>
          <w:szCs w:val="24"/>
        </w:rPr>
        <w:softHyphen/>
        <w:t>ствий и поступков в процессе совместной коллективной деятельности.</w:t>
      </w:r>
    </w:p>
    <w:p w14:paraId="33058464"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w:t>
      </w:r>
      <w:r w:rsidRPr="00A5128C">
        <w:rPr>
          <w:rFonts w:ascii="Times New Roman" w:hAnsi="Times New Roman" w:cs="Times New Roman"/>
          <w:sz w:val="24"/>
          <w:szCs w:val="24"/>
        </w:rPr>
        <w:softHyphen/>
        <w:t>тельность, она включает в себя информационный, операциональный и мотивационно-процессуальный компоненты, которые находят своё от</w:t>
      </w:r>
      <w:r w:rsidRPr="00A5128C">
        <w:rPr>
          <w:rFonts w:ascii="Times New Roman" w:hAnsi="Times New Roman" w:cs="Times New Roman"/>
          <w:sz w:val="24"/>
          <w:szCs w:val="24"/>
        </w:rPr>
        <w:softHyphen/>
        <w:t>ражение в соответствующих дидактических линиях учебного предмета.</w:t>
      </w:r>
    </w:p>
    <w:p w14:paraId="75B4B748"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w:t>
      </w:r>
      <w:r w:rsidRPr="00A5128C">
        <w:rPr>
          <w:rFonts w:ascii="Times New Roman" w:hAnsi="Times New Roman" w:cs="Times New Roman"/>
          <w:sz w:val="24"/>
          <w:szCs w:val="24"/>
        </w:rPr>
        <w:softHyphen/>
        <w:t>зовательный модуль «Прикладно-ориентированная физическая культу</w:t>
      </w:r>
      <w:r w:rsidRPr="00A5128C">
        <w:rPr>
          <w:rFonts w:ascii="Times New Roman" w:hAnsi="Times New Roman" w:cs="Times New Roman"/>
          <w:sz w:val="24"/>
          <w:szCs w:val="24"/>
        </w:rPr>
        <w:softHyphen/>
        <w:t>ра». Данный модуль позволит удовлетворить интересы учащихся в за</w:t>
      </w:r>
      <w:r w:rsidRPr="00A5128C">
        <w:rPr>
          <w:rFonts w:ascii="Times New Roman" w:hAnsi="Times New Roman" w:cs="Times New Roman"/>
          <w:sz w:val="24"/>
          <w:szCs w:val="24"/>
        </w:rPr>
        <w:softHyphen/>
        <w:t>нятиях спортом и активном участии в спортивных соревнованиях, раз</w:t>
      </w:r>
      <w:r w:rsidRPr="00A5128C">
        <w:rPr>
          <w:rFonts w:ascii="Times New Roman" w:hAnsi="Times New Roman" w:cs="Times New Roman"/>
          <w:sz w:val="24"/>
          <w:szCs w:val="24"/>
        </w:rPr>
        <w:softHyphen/>
        <w:t>витии национальных форм соревновательной деятельности и систем физического воспитания.</w:t>
      </w:r>
    </w:p>
    <w:p w14:paraId="30E845E2"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Содержание модуля «Прикладно-ориентированная физическая куль</w:t>
      </w:r>
      <w:r w:rsidRPr="00A5128C">
        <w:rPr>
          <w:rFonts w:ascii="Times New Roman" w:hAnsi="Times New Roman" w:cs="Times New Roman"/>
          <w:sz w:val="24"/>
          <w:szCs w:val="24"/>
        </w:rPr>
        <w:softHyphen/>
        <w:t>тура» обеспечивается Примерными программами по видам спорта, ко</w:t>
      </w:r>
      <w:r w:rsidRPr="00A5128C">
        <w:rPr>
          <w:rFonts w:ascii="Times New Roman" w:hAnsi="Times New Roman" w:cs="Times New Roman"/>
          <w:sz w:val="24"/>
          <w:szCs w:val="24"/>
        </w:rPr>
        <w:softHyphen/>
        <w:t>торые рекомендуются Министерством просвещения РФ для занятий физической культурой и могут использоваться образовательными орга</w:t>
      </w:r>
      <w:r w:rsidRPr="00A5128C">
        <w:rPr>
          <w:rFonts w:ascii="Times New Roman" w:hAnsi="Times New Roman" w:cs="Times New Roman"/>
          <w:sz w:val="24"/>
          <w:szCs w:val="24"/>
        </w:rPr>
        <w:softHyphen/>
        <w:t xml:space="preserve">низациями исходя из интересов учащихся, физкультурно-спортивных традиций, наличия необходимой </w:t>
      </w:r>
      <w:r w:rsidRPr="00A5128C">
        <w:rPr>
          <w:rFonts w:ascii="Times New Roman" w:hAnsi="Times New Roman" w:cs="Times New Roman"/>
          <w:sz w:val="24"/>
          <w:szCs w:val="24"/>
        </w:rPr>
        <w:lastRenderedPageBreak/>
        <w:t>материально-технической базы, ква</w:t>
      </w:r>
      <w:r w:rsidRPr="00A5128C">
        <w:rPr>
          <w:rFonts w:ascii="Times New Roman" w:hAnsi="Times New Roman" w:cs="Times New Roman"/>
          <w:sz w:val="24"/>
          <w:szCs w:val="24"/>
        </w:rPr>
        <w:softHyphen/>
        <w:t>лификации педагогического состава. Помимо Примерных программ, рекомендуемых Министерством просвещения РФ, образовательные ор</w:t>
      </w:r>
      <w:r w:rsidRPr="00A5128C">
        <w:rPr>
          <w:rFonts w:ascii="Times New Roman" w:hAnsi="Times New Roman" w:cs="Times New Roman"/>
          <w:sz w:val="24"/>
          <w:szCs w:val="24"/>
        </w:rPr>
        <w:softHyphen/>
        <w:t>ганизации могут разрабатывать своё содержание для модуля «При</w:t>
      </w:r>
      <w:r w:rsidRPr="00A5128C">
        <w:rPr>
          <w:rFonts w:ascii="Times New Roman" w:hAnsi="Times New Roman" w:cs="Times New Roman"/>
          <w:sz w:val="24"/>
          <w:szCs w:val="24"/>
        </w:rPr>
        <w:softHyphen/>
        <w:t>кладно-ориентированная физическая культура» и включать в него по</w:t>
      </w:r>
      <w:r w:rsidRPr="00A5128C">
        <w:rPr>
          <w:rFonts w:ascii="Times New Roman" w:hAnsi="Times New Roman" w:cs="Times New Roman"/>
          <w:sz w:val="24"/>
          <w:szCs w:val="24"/>
        </w:rPr>
        <w:softHyphen/>
        <w:t>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14:paraId="59CDCB56"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Содержание программы изложено по годам обучения и раскрывает основные её содержательные линии, обязательные для изучения в каж</w:t>
      </w:r>
      <w:r w:rsidRPr="00A5128C">
        <w:rPr>
          <w:rFonts w:ascii="Times New Roman" w:hAnsi="Times New Roman" w:cs="Times New Roman"/>
          <w:sz w:val="24"/>
          <w:szCs w:val="24"/>
        </w:rPr>
        <w:softHyphen/>
        <w:t>дом классе: «Знания о физической культуре», «Способы самостоятель</w:t>
      </w:r>
      <w:r w:rsidRPr="00A5128C">
        <w:rPr>
          <w:rFonts w:ascii="Times New Roman" w:hAnsi="Times New Roman" w:cs="Times New Roman"/>
          <w:sz w:val="24"/>
          <w:szCs w:val="24"/>
        </w:rPr>
        <w:softHyphen/>
        <w:t>ной деятельности» и «Физическое совершенствование».</w:t>
      </w:r>
    </w:p>
    <w:p w14:paraId="46FE9316"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Планируемые результаты включают в себя личностные, метапред</w:t>
      </w:r>
      <w:r w:rsidRPr="00A5128C">
        <w:rPr>
          <w:rFonts w:ascii="Times New Roman" w:hAnsi="Times New Roman" w:cs="Times New Roman"/>
          <w:sz w:val="24"/>
          <w:szCs w:val="24"/>
        </w:rPr>
        <w:softHyphen/>
        <w:t>метные и предметные результаты. Личностные результаты представлены в программе за весь период обучения в начальной школе; метапред</w:t>
      </w:r>
      <w:r w:rsidRPr="00A5128C">
        <w:rPr>
          <w:rFonts w:ascii="Times New Roman" w:hAnsi="Times New Roman" w:cs="Times New Roman"/>
          <w:sz w:val="24"/>
          <w:szCs w:val="24"/>
        </w:rPr>
        <w:softHyphen/>
        <w:t>метные и предметные результаты — за каждый год обучения.</w:t>
      </w:r>
    </w:p>
    <w:p w14:paraId="2F5D7B99"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Результативность освоения учебного предмета учащимися достига</w:t>
      </w:r>
      <w:r w:rsidRPr="00A5128C">
        <w:rPr>
          <w:rFonts w:ascii="Times New Roman" w:hAnsi="Times New Roman" w:cs="Times New Roman"/>
          <w:sz w:val="24"/>
          <w:szCs w:val="24"/>
        </w:rPr>
        <w:softHyphen/>
        <w:t>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w:t>
      </w:r>
    </w:p>
    <w:p w14:paraId="7206551F" w14:textId="4C9AC119" w:rsidR="00BD3C4A" w:rsidRPr="00A5128C" w:rsidRDefault="00BD3C4A" w:rsidP="000676BD">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Общее число часов, отведённых на изучение учебного предмета «Физическая культура» в начальной школе, составляет 405 ч (три часа в неделю в каждом классе): 1 класс — 99 ч; 2 класс — 102 ч; 3 класс — 102 ч; 4 класс — 102 ч. При реализации вариантов 1—5 примерного не</w:t>
      </w:r>
      <w:r w:rsidRPr="00A5128C">
        <w:rPr>
          <w:rFonts w:ascii="Times New Roman" w:hAnsi="Times New Roman" w:cs="Times New Roman"/>
          <w:sz w:val="24"/>
          <w:szCs w:val="24"/>
        </w:rPr>
        <w:softHyphen/>
        <w:t>дельного учебного плана, третий час физической культуры может быть реализован образовательной организацией за счёт часов внеурочной деятельности и/или за счёт посещения о</w:t>
      </w:r>
      <w:r w:rsidR="000676BD">
        <w:rPr>
          <w:rFonts w:ascii="Times New Roman" w:hAnsi="Times New Roman" w:cs="Times New Roman"/>
          <w:sz w:val="24"/>
          <w:szCs w:val="24"/>
        </w:rPr>
        <w:t>бучающимися спортивных сек</w:t>
      </w:r>
      <w:r w:rsidR="000676BD">
        <w:rPr>
          <w:rFonts w:ascii="Times New Roman" w:hAnsi="Times New Roman" w:cs="Times New Roman"/>
          <w:sz w:val="24"/>
          <w:szCs w:val="24"/>
        </w:rPr>
        <w:softHyphen/>
        <w:t>ций.</w:t>
      </w:r>
    </w:p>
    <w:p w14:paraId="17D77216" w14:textId="77777777" w:rsidR="000676BD" w:rsidRDefault="00BD3C4A" w:rsidP="000676BD">
      <w:pPr>
        <w:pStyle w:val="22"/>
        <w:shd w:val="clear" w:color="auto" w:fill="auto"/>
        <w:spacing w:line="240" w:lineRule="auto"/>
        <w:ind w:firstLine="709"/>
        <w:jc w:val="center"/>
        <w:rPr>
          <w:rFonts w:ascii="Times New Roman" w:hAnsi="Times New Roman" w:cs="Times New Roman"/>
          <w:b/>
          <w:sz w:val="24"/>
          <w:szCs w:val="24"/>
        </w:rPr>
      </w:pPr>
      <w:r w:rsidRPr="00A5128C">
        <w:rPr>
          <w:rFonts w:ascii="Times New Roman" w:hAnsi="Times New Roman" w:cs="Times New Roman"/>
          <w:b/>
          <w:sz w:val="24"/>
          <w:szCs w:val="24"/>
        </w:rPr>
        <w:t xml:space="preserve">Содержание </w:t>
      </w:r>
    </w:p>
    <w:p w14:paraId="77FC7CB8" w14:textId="783156AF" w:rsidR="00BD3C4A" w:rsidRPr="00A5128C" w:rsidRDefault="00BD3C4A" w:rsidP="000676BD">
      <w:pPr>
        <w:pStyle w:val="22"/>
        <w:shd w:val="clear" w:color="auto" w:fill="auto"/>
        <w:spacing w:line="240" w:lineRule="auto"/>
        <w:ind w:firstLine="709"/>
        <w:jc w:val="center"/>
        <w:rPr>
          <w:rFonts w:ascii="Times New Roman" w:hAnsi="Times New Roman" w:cs="Times New Roman"/>
          <w:b/>
          <w:sz w:val="24"/>
          <w:szCs w:val="24"/>
        </w:rPr>
      </w:pPr>
      <w:r w:rsidRPr="00A5128C">
        <w:rPr>
          <w:rFonts w:ascii="Times New Roman" w:hAnsi="Times New Roman" w:cs="Times New Roman"/>
          <w:b/>
          <w:sz w:val="24"/>
          <w:szCs w:val="24"/>
        </w:rPr>
        <w:t>УЧЕБНОГО ПРЕДМЕТА «ФИЗИЧЕСКАЯ КУЛЬТУРА»</w:t>
      </w:r>
    </w:p>
    <w:p w14:paraId="2C49A5CB" w14:textId="77777777" w:rsidR="00BD3C4A" w:rsidRPr="00A5128C" w:rsidRDefault="00BD3C4A" w:rsidP="00DB6403">
      <w:pPr>
        <w:pStyle w:val="26"/>
        <w:keepNext/>
        <w:keepLines/>
        <w:numPr>
          <w:ilvl w:val="0"/>
          <w:numId w:val="41"/>
        </w:numPr>
        <w:shd w:val="clear" w:color="auto" w:fill="auto"/>
        <w:tabs>
          <w:tab w:val="left" w:pos="217"/>
        </w:tabs>
        <w:spacing w:before="0" w:after="0" w:line="240" w:lineRule="auto"/>
        <w:jc w:val="center"/>
        <w:rPr>
          <w:sz w:val="24"/>
          <w:szCs w:val="24"/>
        </w:rPr>
      </w:pPr>
      <w:bookmarkStart w:id="182" w:name="bookmark196"/>
      <w:r w:rsidRPr="00A5128C">
        <w:rPr>
          <w:sz w:val="24"/>
          <w:szCs w:val="24"/>
        </w:rPr>
        <w:t>КЛАСС</w:t>
      </w:r>
      <w:bookmarkEnd w:id="182"/>
    </w:p>
    <w:p w14:paraId="206A1578"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Style w:val="24"/>
          <w:rFonts w:eastAsia="Calibri"/>
          <w:sz w:val="24"/>
          <w:szCs w:val="24"/>
        </w:rPr>
        <w:t>Знания о физической культуре.</w:t>
      </w:r>
      <w:r w:rsidRPr="00A5128C">
        <w:rPr>
          <w:rFonts w:ascii="Times New Roman" w:hAnsi="Times New Roman" w:cs="Times New Roman"/>
          <w:sz w:val="24"/>
          <w:szCs w:val="24"/>
        </w:rP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14:paraId="20C66354"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Style w:val="24"/>
          <w:rFonts w:eastAsia="Calibri"/>
          <w:sz w:val="24"/>
          <w:szCs w:val="24"/>
        </w:rPr>
        <w:t>Способы самостоятельной деятельности.</w:t>
      </w:r>
      <w:r w:rsidRPr="00A5128C">
        <w:rPr>
          <w:rFonts w:ascii="Times New Roman" w:hAnsi="Times New Roman" w:cs="Times New Roman"/>
          <w:sz w:val="24"/>
          <w:szCs w:val="24"/>
        </w:rPr>
        <w:t xml:space="preserve"> Режим дня и правила его составления и соблюдения.</w:t>
      </w:r>
    </w:p>
    <w:p w14:paraId="75DD52F9"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Style w:val="24"/>
          <w:rFonts w:eastAsia="Calibri"/>
          <w:sz w:val="24"/>
          <w:szCs w:val="24"/>
        </w:rPr>
        <w:t>Физическое совершенствование. Оздоровительная физическая культура</w:t>
      </w:r>
      <w:r w:rsidRPr="00A5128C">
        <w:rPr>
          <w:rFonts w:ascii="Times New Roman" w:hAnsi="Times New Roman" w:cs="Times New Roman"/>
          <w:sz w:val="24"/>
          <w:szCs w:val="24"/>
        </w:rPr>
        <w:t>. Гигиена человека и требования к проведению гигиенических процедур. Осанка и комплексы упражнений для правильного её разви</w:t>
      </w:r>
      <w:r w:rsidRPr="00A5128C">
        <w:rPr>
          <w:rFonts w:ascii="Times New Roman" w:hAnsi="Times New Roman" w:cs="Times New Roman"/>
          <w:sz w:val="24"/>
          <w:szCs w:val="24"/>
        </w:rPr>
        <w:softHyphen/>
        <w:t>тия. Физические упражнения для физкультминуток и утренней зарядки.</w:t>
      </w:r>
    </w:p>
    <w:p w14:paraId="46C502E8"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Style w:val="24"/>
          <w:rFonts w:eastAsia="Calibri"/>
          <w:sz w:val="24"/>
          <w:szCs w:val="24"/>
        </w:rPr>
        <w:t>Спортивно-оздоровительная физическая культура.</w:t>
      </w:r>
      <w:r w:rsidRPr="00A5128C">
        <w:rPr>
          <w:rFonts w:ascii="Times New Roman" w:hAnsi="Times New Roman" w:cs="Times New Roman"/>
          <w:sz w:val="24"/>
          <w:szCs w:val="24"/>
        </w:rPr>
        <w:t xml:space="preserve"> Правила поведе</w:t>
      </w:r>
      <w:r w:rsidRPr="00A5128C">
        <w:rPr>
          <w:rFonts w:ascii="Times New Roman" w:hAnsi="Times New Roman" w:cs="Times New Roman"/>
          <w:sz w:val="24"/>
          <w:szCs w:val="24"/>
        </w:rPr>
        <w:softHyphen/>
        <w:t>ния на уроках физической культуры, подбора одежды для занятий в спортивном зале и на открытом воздухе.</w:t>
      </w:r>
    </w:p>
    <w:p w14:paraId="0F0D603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14:paraId="0F30E0F8"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Гимнастические упражнения: стилизованные способы передвижения ходьбой и бегом; упражнения с гимнастическим мячом и гимнастиче</w:t>
      </w:r>
      <w:r w:rsidRPr="00A5128C">
        <w:rPr>
          <w:rFonts w:ascii="Times New Roman" w:hAnsi="Times New Roman" w:cs="Times New Roman"/>
          <w:sz w:val="24"/>
          <w:szCs w:val="24"/>
        </w:rPr>
        <w:softHyphen/>
        <w:t>ской скакалкой; стилизованные гимнастические прыжки.</w:t>
      </w:r>
    </w:p>
    <w:p w14:paraId="61334C6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14:paraId="0807021C"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Лыжная подготовка. Переноска лыж к месту занятия. Основная стойка лыжника. Передвижение на лыжах ступающим шагом (без палок). Пе</w:t>
      </w:r>
      <w:r w:rsidRPr="00A5128C">
        <w:rPr>
          <w:rFonts w:ascii="Times New Roman" w:hAnsi="Times New Roman" w:cs="Times New Roman"/>
          <w:sz w:val="24"/>
          <w:szCs w:val="24"/>
        </w:rPr>
        <w:softHyphen/>
        <w:t>редвижение на лыжах скользящим шагом (без палок).</w:t>
      </w:r>
    </w:p>
    <w:p w14:paraId="0FE894DC"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Лёгкая атлетика. Равномерная ходьба и равномерный бег. Прыжки в длину и высоту с места толчком двумя ногами, в высоту с прямого раз</w:t>
      </w:r>
      <w:r w:rsidRPr="00A5128C">
        <w:rPr>
          <w:rFonts w:ascii="Times New Roman" w:hAnsi="Times New Roman" w:cs="Times New Roman"/>
          <w:sz w:val="24"/>
          <w:szCs w:val="24"/>
        </w:rPr>
        <w:softHyphen/>
        <w:t>бега.</w:t>
      </w:r>
    </w:p>
    <w:p w14:paraId="68A38799"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Подвижные и спортивные игры. Считалки для самостоятельной ор</w:t>
      </w:r>
      <w:r w:rsidRPr="00A5128C">
        <w:rPr>
          <w:rFonts w:ascii="Times New Roman" w:hAnsi="Times New Roman" w:cs="Times New Roman"/>
          <w:sz w:val="24"/>
          <w:szCs w:val="24"/>
        </w:rPr>
        <w:softHyphen/>
        <w:t>ганизации подвижных игр.</w:t>
      </w:r>
    </w:p>
    <w:p w14:paraId="6495E3F4"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Style w:val="24"/>
          <w:rFonts w:eastAsia="Calibri"/>
          <w:sz w:val="24"/>
          <w:szCs w:val="24"/>
        </w:rPr>
        <w:t>Прикладно-ориентированная физическая культура.</w:t>
      </w:r>
      <w:r w:rsidRPr="00A5128C">
        <w:rPr>
          <w:rFonts w:ascii="Times New Roman" w:hAnsi="Times New Roman" w:cs="Times New Roman"/>
          <w:sz w:val="24"/>
          <w:szCs w:val="24"/>
        </w:rPr>
        <w:t xml:space="preserve"> Развитие основ</w:t>
      </w:r>
      <w:r w:rsidRPr="00A5128C">
        <w:rPr>
          <w:rFonts w:ascii="Times New Roman" w:hAnsi="Times New Roman" w:cs="Times New Roman"/>
          <w:sz w:val="24"/>
          <w:szCs w:val="24"/>
        </w:rPr>
        <w:softHyphen/>
        <w:t>ных физических качеств средствами спортивных и подвижных игр. Подготовка к выполнению нормативных требований комплекса ГТО.</w:t>
      </w:r>
    </w:p>
    <w:p w14:paraId="6556ECA4" w14:textId="77777777" w:rsidR="00BD3C4A" w:rsidRPr="00A5128C" w:rsidRDefault="00BD3C4A" w:rsidP="00DB6403">
      <w:pPr>
        <w:pStyle w:val="26"/>
        <w:keepNext/>
        <w:keepLines/>
        <w:numPr>
          <w:ilvl w:val="0"/>
          <w:numId w:val="41"/>
        </w:numPr>
        <w:shd w:val="clear" w:color="auto" w:fill="auto"/>
        <w:tabs>
          <w:tab w:val="left" w:pos="236"/>
        </w:tabs>
        <w:spacing w:before="0" w:after="0" w:line="240" w:lineRule="auto"/>
        <w:jc w:val="center"/>
        <w:rPr>
          <w:sz w:val="24"/>
          <w:szCs w:val="24"/>
        </w:rPr>
      </w:pPr>
      <w:bookmarkStart w:id="183" w:name="bookmark197"/>
      <w:r w:rsidRPr="00A5128C">
        <w:rPr>
          <w:sz w:val="24"/>
          <w:szCs w:val="24"/>
        </w:rPr>
        <w:lastRenderedPageBreak/>
        <w:t>КЛАСС</w:t>
      </w:r>
      <w:bookmarkEnd w:id="183"/>
    </w:p>
    <w:p w14:paraId="52C14A16"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Style w:val="24"/>
          <w:rFonts w:eastAsia="Calibri"/>
          <w:sz w:val="24"/>
          <w:szCs w:val="24"/>
        </w:rPr>
        <w:t>Знания о физической культуре.</w:t>
      </w:r>
      <w:r w:rsidRPr="00A5128C">
        <w:rPr>
          <w:rFonts w:ascii="Times New Roman" w:hAnsi="Times New Roman" w:cs="Times New Roman"/>
          <w:sz w:val="24"/>
          <w:szCs w:val="24"/>
        </w:rPr>
        <w:t xml:space="preserve"> Из истории возникновения физиче</w:t>
      </w:r>
      <w:r w:rsidRPr="00A5128C">
        <w:rPr>
          <w:rFonts w:ascii="Times New Roman" w:hAnsi="Times New Roman" w:cs="Times New Roman"/>
          <w:sz w:val="24"/>
          <w:szCs w:val="24"/>
        </w:rPr>
        <w:softHyphen/>
        <w:t>ских упражнений и первых соревнований. Зарождение Олимпийских игр древности.</w:t>
      </w:r>
    </w:p>
    <w:p w14:paraId="5C440728"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Style w:val="24"/>
          <w:rFonts w:eastAsia="Calibri"/>
          <w:sz w:val="24"/>
          <w:szCs w:val="24"/>
        </w:rPr>
        <w:t>Способы самостоятельной деятельности.</w:t>
      </w:r>
      <w:r w:rsidRPr="00A5128C">
        <w:rPr>
          <w:rFonts w:ascii="Times New Roman" w:hAnsi="Times New Roman" w:cs="Times New Roman"/>
          <w:sz w:val="24"/>
          <w:szCs w:val="24"/>
        </w:rPr>
        <w:t xml:space="preserve"> Физическое развитие и его измерение. Физические качества человека: сила, быстрота, вынос</w:t>
      </w:r>
      <w:r w:rsidRPr="00A5128C">
        <w:rPr>
          <w:rFonts w:ascii="Times New Roman" w:hAnsi="Times New Roman" w:cs="Times New Roman"/>
          <w:sz w:val="24"/>
          <w:szCs w:val="24"/>
        </w:rPr>
        <w:softHyphen/>
        <w:t>ливость, гибкость, координация и способы их измерения. Составление дневника наблюдений по физической культуре.</w:t>
      </w:r>
    </w:p>
    <w:p w14:paraId="38D3693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Style w:val="24"/>
          <w:rFonts w:eastAsia="Calibri"/>
          <w:sz w:val="24"/>
          <w:szCs w:val="24"/>
        </w:rPr>
        <w:t>Физическое совершенствование. Оздоровительная физическая культура.</w:t>
      </w:r>
      <w:r w:rsidRPr="00A5128C">
        <w:rPr>
          <w:rFonts w:ascii="Times New Roman" w:hAnsi="Times New Roman" w:cs="Times New Roman"/>
          <w:sz w:val="24"/>
          <w:szCs w:val="24"/>
        </w:rPr>
        <w:t xml:space="preserve"> Закаливание организма обтиранием. Составление комплекса утренней зарядки и физкультминутки для занятий в домашних условиях.</w:t>
      </w:r>
    </w:p>
    <w:p w14:paraId="21783B19"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Style w:val="24"/>
          <w:rFonts w:eastAsia="Calibri"/>
          <w:sz w:val="24"/>
          <w:szCs w:val="24"/>
        </w:rPr>
        <w:t>Спортивно-оздоровительная физическая культура.</w:t>
      </w:r>
      <w:r w:rsidRPr="00A5128C">
        <w:rPr>
          <w:rFonts w:ascii="Times New Roman" w:hAnsi="Times New Roman" w:cs="Times New Roman"/>
          <w:sz w:val="24"/>
          <w:szCs w:val="24"/>
        </w:rPr>
        <w:t xml:space="preserve"> 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14:paraId="1C7FF8F0"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Упражнения разминки перед выполнением гимнастических упраж</w:t>
      </w:r>
      <w:r w:rsidRPr="00A5128C">
        <w:rPr>
          <w:rFonts w:ascii="Times New Roman" w:hAnsi="Times New Roman" w:cs="Times New Roman"/>
          <w:sz w:val="24"/>
          <w:szCs w:val="24"/>
        </w:rPr>
        <w:softHyphen/>
        <w:t>нений. Прыжки со скакалкой на двух ногах и поочерёдно на правой и левой ноге на месте. Упражнения с гимнастическим мячом: подбрасы</w:t>
      </w:r>
      <w:r w:rsidRPr="00A5128C">
        <w:rPr>
          <w:rFonts w:ascii="Times New Roman" w:hAnsi="Times New Roman" w:cs="Times New Roman"/>
          <w:sz w:val="24"/>
          <w:szCs w:val="24"/>
        </w:rPr>
        <w:softHyphen/>
        <w:t>вание, перекаты и наклоны с мячом в руках. Танцевальный хороводный шаг, танец галоп.</w:t>
      </w:r>
    </w:p>
    <w:p w14:paraId="747DD445"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Лыжная подготовка. Правила поведения на занятиях лыжной подго</w:t>
      </w:r>
      <w:r w:rsidRPr="00A5128C">
        <w:rPr>
          <w:rFonts w:ascii="Times New Roman" w:hAnsi="Times New Roman" w:cs="Times New Roman"/>
          <w:sz w:val="24"/>
          <w:szCs w:val="24"/>
        </w:rPr>
        <w:softHyphen/>
        <w:t>товкой. Упражнения на лыжах: передвижение двухшажным попере</w:t>
      </w:r>
      <w:r w:rsidRPr="00A5128C">
        <w:rPr>
          <w:rFonts w:ascii="Times New Roman" w:hAnsi="Times New Roman" w:cs="Times New Roman"/>
          <w:sz w:val="24"/>
          <w:szCs w:val="24"/>
        </w:rPr>
        <w:softHyphen/>
        <w:t>менным ходом; спуск с небольшого склона в основной стойке; тормо</w:t>
      </w:r>
      <w:r w:rsidRPr="00A5128C">
        <w:rPr>
          <w:rFonts w:ascii="Times New Roman" w:hAnsi="Times New Roman" w:cs="Times New Roman"/>
          <w:sz w:val="24"/>
          <w:szCs w:val="24"/>
        </w:rPr>
        <w:softHyphen/>
        <w:t>жение лыжными палками на учебной трассе и падением на бок во время спуска.</w:t>
      </w:r>
    </w:p>
    <w:p w14:paraId="1A45470A"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Лёгкая атлетика. Правила поведения на занятиях лёгкой атлетикой. Броски малого мяча в неподвижную мишень разными способами из по</w:t>
      </w:r>
      <w:r w:rsidRPr="00A5128C">
        <w:rPr>
          <w:rFonts w:ascii="Times New Roman" w:hAnsi="Times New Roman" w:cs="Times New Roman"/>
          <w:sz w:val="24"/>
          <w:szCs w:val="24"/>
        </w:rPr>
        <w:softHyphen/>
        <w:t>ложения стоя, сидя и лёжа. Разнообразные сложнокоординированные прыжки толчком одной ногой и</w:t>
      </w:r>
    </w:p>
    <w:p w14:paraId="6EC31ABB"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двумя ногами с места, в движении в разных направлениях, с разной ам</w:t>
      </w:r>
      <w:r w:rsidRPr="00A5128C">
        <w:rPr>
          <w:rFonts w:ascii="Times New Roman" w:hAnsi="Times New Roman" w:cs="Times New Roman"/>
          <w:sz w:val="24"/>
          <w:szCs w:val="24"/>
        </w:rPr>
        <w:softHyphen/>
        <w:t>плитудой и траекторией полёта. Прыжок в высоту с прямого разбега. Ходьба по гимнастической скамейке с изменением скорости и направ</w:t>
      </w:r>
      <w:r w:rsidRPr="00A5128C">
        <w:rPr>
          <w:rFonts w:ascii="Times New Roman" w:hAnsi="Times New Roman" w:cs="Times New Roman"/>
          <w:sz w:val="24"/>
          <w:szCs w:val="24"/>
        </w:rPr>
        <w:softHyphen/>
        <w:t>ления движения. Беговые сложнокоординационные упражнения: уско</w:t>
      </w:r>
      <w:r w:rsidRPr="00A5128C">
        <w:rPr>
          <w:rFonts w:ascii="Times New Roman" w:hAnsi="Times New Roman" w:cs="Times New Roman"/>
          <w:sz w:val="24"/>
          <w:szCs w:val="24"/>
        </w:rPr>
        <w:softHyphen/>
        <w:t>рения из разных исходных положений; змейкой; по кругу; обеганием предметов; с преодолением небольших препятствий.</w:t>
      </w:r>
    </w:p>
    <w:p w14:paraId="4DE55871"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Подвижные игры. Подвижные игры с техническими приёмами спор</w:t>
      </w:r>
      <w:r w:rsidRPr="00A5128C">
        <w:rPr>
          <w:rFonts w:ascii="Times New Roman" w:hAnsi="Times New Roman" w:cs="Times New Roman"/>
          <w:sz w:val="24"/>
          <w:szCs w:val="24"/>
        </w:rPr>
        <w:softHyphen/>
        <w:t>тивных игр (баскетбол, футбол).</w:t>
      </w:r>
    </w:p>
    <w:p w14:paraId="727EBF1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Style w:val="24"/>
          <w:rFonts w:eastAsia="Calibri"/>
          <w:sz w:val="24"/>
          <w:szCs w:val="24"/>
        </w:rPr>
        <w:t>Прикладно-ориентированная физическая культура.</w:t>
      </w:r>
      <w:r w:rsidRPr="00A5128C">
        <w:rPr>
          <w:rFonts w:ascii="Times New Roman" w:hAnsi="Times New Roman" w:cs="Times New Roman"/>
          <w:sz w:val="24"/>
          <w:szCs w:val="24"/>
        </w:rPr>
        <w:t xml:space="preserve"> Подготовка к соревнованиям по комплексу ГТО. Развитие основных физических ка</w:t>
      </w:r>
      <w:r w:rsidRPr="00A5128C">
        <w:rPr>
          <w:rFonts w:ascii="Times New Roman" w:hAnsi="Times New Roman" w:cs="Times New Roman"/>
          <w:sz w:val="24"/>
          <w:szCs w:val="24"/>
        </w:rPr>
        <w:softHyphen/>
        <w:t>честв средствами подвижных и спортивных игр.</w:t>
      </w:r>
    </w:p>
    <w:p w14:paraId="0375BF9C" w14:textId="77777777" w:rsidR="00BD3C4A" w:rsidRPr="00A5128C" w:rsidRDefault="00BD3C4A" w:rsidP="00DB6403">
      <w:pPr>
        <w:pStyle w:val="26"/>
        <w:keepNext/>
        <w:keepLines/>
        <w:numPr>
          <w:ilvl w:val="0"/>
          <w:numId w:val="41"/>
        </w:numPr>
        <w:shd w:val="clear" w:color="auto" w:fill="auto"/>
        <w:tabs>
          <w:tab w:val="left" w:pos="236"/>
        </w:tabs>
        <w:spacing w:before="0" w:after="0" w:line="240" w:lineRule="auto"/>
        <w:jc w:val="center"/>
        <w:rPr>
          <w:sz w:val="24"/>
          <w:szCs w:val="24"/>
        </w:rPr>
      </w:pPr>
      <w:bookmarkStart w:id="184" w:name="bookmark198"/>
      <w:r w:rsidRPr="00A5128C">
        <w:rPr>
          <w:sz w:val="24"/>
          <w:szCs w:val="24"/>
        </w:rPr>
        <w:t>КЛАСС</w:t>
      </w:r>
      <w:bookmarkEnd w:id="184"/>
    </w:p>
    <w:p w14:paraId="574466AA"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Style w:val="24"/>
          <w:rFonts w:eastAsia="Calibri"/>
          <w:sz w:val="24"/>
          <w:szCs w:val="24"/>
        </w:rPr>
        <w:t>Знания о физической культуре.</w:t>
      </w:r>
      <w:r w:rsidRPr="00A5128C">
        <w:rPr>
          <w:rFonts w:ascii="Times New Roman" w:hAnsi="Times New Roman" w:cs="Times New Roman"/>
          <w:sz w:val="24"/>
          <w:szCs w:val="24"/>
        </w:rPr>
        <w:t xml:space="preserve"> Из истории развития физической культуры у древних народов, населявших территорию России. История появления современного спорта.</w:t>
      </w:r>
    </w:p>
    <w:p w14:paraId="76235AED" w14:textId="77777777" w:rsidR="00BD3C4A" w:rsidRPr="00A5128C" w:rsidRDefault="00BD3C4A" w:rsidP="00A5128C">
      <w:pPr>
        <w:pStyle w:val="90"/>
        <w:shd w:val="clear" w:color="auto" w:fill="auto"/>
        <w:tabs>
          <w:tab w:val="left" w:pos="5235"/>
        </w:tabs>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Способы самостоятельной деятельности. Виды</w:t>
      </w:r>
      <w:r w:rsidRPr="00A5128C">
        <w:rPr>
          <w:rStyle w:val="91"/>
          <w:rFonts w:eastAsia="Century Schoolbook"/>
          <w:sz w:val="24"/>
          <w:szCs w:val="24"/>
        </w:rPr>
        <w:tab/>
      </w:r>
      <w:r w:rsidRPr="00A5128C">
        <w:rPr>
          <w:rStyle w:val="91"/>
          <w:rFonts w:eastAsia="Calibri"/>
          <w:sz w:val="24"/>
          <w:szCs w:val="24"/>
        </w:rPr>
        <w:t>физических</w:t>
      </w:r>
    </w:p>
    <w:p w14:paraId="456427C4"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упражнений, используемых на уроках физической культуры: общераз</w:t>
      </w:r>
      <w:r w:rsidRPr="00A5128C">
        <w:rPr>
          <w:rFonts w:ascii="Times New Roman" w:hAnsi="Times New Roman" w:cs="Times New Roman"/>
          <w:sz w:val="24"/>
          <w:szCs w:val="24"/>
        </w:rPr>
        <w:softHyphen/>
        <w:t>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w:t>
      </w:r>
      <w:r w:rsidRPr="00A5128C">
        <w:rPr>
          <w:rFonts w:ascii="Times New Roman" w:hAnsi="Times New Roman" w:cs="Times New Roman"/>
          <w:sz w:val="24"/>
          <w:szCs w:val="24"/>
        </w:rPr>
        <w:softHyphen/>
        <w:t>зирование физических упражнений для комплексов физкультминутки и утренней зарядки. Составление графика занятий по развитию физиче</w:t>
      </w:r>
      <w:r w:rsidRPr="00A5128C">
        <w:rPr>
          <w:rFonts w:ascii="Times New Roman" w:hAnsi="Times New Roman" w:cs="Times New Roman"/>
          <w:sz w:val="24"/>
          <w:szCs w:val="24"/>
        </w:rPr>
        <w:softHyphen/>
        <w:t>ских качеств на учебный год.</w:t>
      </w:r>
    </w:p>
    <w:p w14:paraId="2E5652CF" w14:textId="77777777" w:rsidR="00BD3C4A" w:rsidRPr="00A5128C" w:rsidRDefault="00BD3C4A" w:rsidP="00A5128C">
      <w:pPr>
        <w:pStyle w:val="90"/>
        <w:shd w:val="clear" w:color="auto" w:fill="auto"/>
        <w:tabs>
          <w:tab w:val="left" w:pos="5235"/>
        </w:tabs>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Физическое совершенствование. Оздоровительная</w:t>
      </w:r>
      <w:r w:rsidRPr="00A5128C">
        <w:rPr>
          <w:rFonts w:ascii="Times New Roman" w:hAnsi="Times New Roman" w:cs="Times New Roman"/>
          <w:sz w:val="24"/>
          <w:szCs w:val="24"/>
        </w:rPr>
        <w:tab/>
        <w:t>физическая</w:t>
      </w:r>
    </w:p>
    <w:p w14:paraId="40B3A96A"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Style w:val="24"/>
          <w:rFonts w:eastAsia="Calibri"/>
          <w:sz w:val="24"/>
          <w:szCs w:val="24"/>
        </w:rPr>
        <w:t>культура.</w:t>
      </w:r>
      <w:r w:rsidRPr="00A5128C">
        <w:rPr>
          <w:rFonts w:ascii="Times New Roman" w:hAnsi="Times New Roman" w:cs="Times New Roman"/>
          <w:sz w:val="24"/>
          <w:szCs w:val="24"/>
        </w:rPr>
        <w:t xml:space="preserve"> 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14:paraId="477715A8"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Style w:val="24"/>
          <w:rFonts w:eastAsia="Calibri"/>
          <w:sz w:val="24"/>
          <w:szCs w:val="24"/>
        </w:rPr>
        <w:t>Спортивно-оздоровительная физическая культура.</w:t>
      </w:r>
      <w:r w:rsidRPr="00A5128C">
        <w:rPr>
          <w:rFonts w:ascii="Times New Roman" w:hAnsi="Times New Roman" w:cs="Times New Roman"/>
          <w:sz w:val="24"/>
          <w:szCs w:val="24"/>
        </w:rPr>
        <w:t xml:space="preserve"> 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w:t>
      </w:r>
      <w:r w:rsidRPr="00A5128C">
        <w:rPr>
          <w:rFonts w:ascii="Times New Roman" w:hAnsi="Times New Roman" w:cs="Times New Roman"/>
          <w:sz w:val="24"/>
          <w:szCs w:val="24"/>
        </w:rPr>
        <w:softHyphen/>
        <w:t>бами ходьбы: вперёд, назад, с высоким подниманием колен и измене</w:t>
      </w:r>
      <w:r w:rsidRPr="00A5128C">
        <w:rPr>
          <w:rFonts w:ascii="Times New Roman" w:hAnsi="Times New Roman" w:cs="Times New Roman"/>
          <w:sz w:val="24"/>
          <w:szCs w:val="24"/>
        </w:rPr>
        <w:softHyphen/>
        <w:t>нием положения рук, приставным шагом правым и левым боком. Пере</w:t>
      </w:r>
      <w:r w:rsidRPr="00A5128C">
        <w:rPr>
          <w:rFonts w:ascii="Times New Roman" w:hAnsi="Times New Roman" w:cs="Times New Roman"/>
          <w:sz w:val="24"/>
          <w:szCs w:val="24"/>
        </w:rPr>
        <w:softHyphen/>
        <w:t>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14:paraId="3E86B92E"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lastRenderedPageBreak/>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w:t>
      </w:r>
      <w:r w:rsidRPr="00A5128C">
        <w:rPr>
          <w:rFonts w:ascii="Times New Roman" w:hAnsi="Times New Roman" w:cs="Times New Roman"/>
          <w:sz w:val="24"/>
          <w:szCs w:val="24"/>
        </w:rPr>
        <w:softHyphen/>
        <w:t>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14:paraId="517AE9CF"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w:t>
      </w:r>
      <w:r w:rsidRPr="00A5128C">
        <w:rPr>
          <w:rFonts w:ascii="Times New Roman" w:hAnsi="Times New Roman" w:cs="Times New Roman"/>
          <w:sz w:val="24"/>
          <w:szCs w:val="24"/>
        </w:rPr>
        <w:softHyphen/>
        <w:t>можением; максимальной скоростью на дистанции 30 м.</w:t>
      </w:r>
    </w:p>
    <w:p w14:paraId="73688AB4"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w:t>
      </w:r>
    </w:p>
    <w:p w14:paraId="0C9E19CC"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Плавательная подготовка. Правила поведения в бассейне. Виды со</w:t>
      </w:r>
      <w:r w:rsidRPr="00A5128C">
        <w:rPr>
          <w:rFonts w:ascii="Times New Roman" w:hAnsi="Times New Roman" w:cs="Times New Roman"/>
          <w:sz w:val="24"/>
          <w:szCs w:val="24"/>
        </w:rPr>
        <w:softHyphen/>
        <w:t>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14:paraId="28506B12"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Подвижные и спортивные игры. Подвижные игры на точность дви</w:t>
      </w:r>
      <w:r w:rsidRPr="00A5128C">
        <w:rPr>
          <w:rFonts w:ascii="Times New Roman" w:hAnsi="Times New Roman" w:cs="Times New Roman"/>
          <w:sz w:val="24"/>
          <w:szCs w:val="24"/>
        </w:rPr>
        <w:softHyphen/>
        <w:t>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14:paraId="302861B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Style w:val="24"/>
          <w:rFonts w:eastAsia="Calibri"/>
          <w:sz w:val="24"/>
          <w:szCs w:val="24"/>
        </w:rPr>
        <w:t>Прикладно-ориентированная физическая культура.</w:t>
      </w:r>
      <w:r w:rsidRPr="00A5128C">
        <w:rPr>
          <w:rFonts w:ascii="Times New Roman" w:hAnsi="Times New Roman" w:cs="Times New Roman"/>
          <w:sz w:val="24"/>
          <w:szCs w:val="24"/>
        </w:rPr>
        <w:t xml:space="preserve"> Развитие основ</w:t>
      </w:r>
      <w:r w:rsidRPr="00A5128C">
        <w:rPr>
          <w:rFonts w:ascii="Times New Roman" w:hAnsi="Times New Roman" w:cs="Times New Roman"/>
          <w:sz w:val="24"/>
          <w:szCs w:val="24"/>
        </w:rPr>
        <w:softHyphen/>
        <w:t>ных физических качеств средствами базовых видов спорта. Подготовка к выполнению нормативных требований комплекса ГТО.</w:t>
      </w:r>
    </w:p>
    <w:p w14:paraId="18396A99" w14:textId="77777777" w:rsidR="00BD3C4A" w:rsidRPr="00A5128C" w:rsidRDefault="00BD3C4A" w:rsidP="00DB6403">
      <w:pPr>
        <w:pStyle w:val="26"/>
        <w:keepNext/>
        <w:keepLines/>
        <w:numPr>
          <w:ilvl w:val="0"/>
          <w:numId w:val="41"/>
        </w:numPr>
        <w:shd w:val="clear" w:color="auto" w:fill="auto"/>
        <w:tabs>
          <w:tab w:val="left" w:pos="236"/>
        </w:tabs>
        <w:spacing w:before="0" w:after="0" w:line="240" w:lineRule="auto"/>
        <w:jc w:val="center"/>
        <w:rPr>
          <w:sz w:val="24"/>
          <w:szCs w:val="24"/>
        </w:rPr>
      </w:pPr>
      <w:bookmarkStart w:id="185" w:name="bookmark199"/>
      <w:r w:rsidRPr="00A5128C">
        <w:rPr>
          <w:sz w:val="24"/>
          <w:szCs w:val="24"/>
        </w:rPr>
        <w:t>КЛАСС</w:t>
      </w:r>
      <w:bookmarkEnd w:id="185"/>
    </w:p>
    <w:p w14:paraId="6DBB1D23"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Style w:val="24"/>
          <w:rFonts w:eastAsia="Calibri"/>
          <w:sz w:val="24"/>
          <w:szCs w:val="24"/>
        </w:rPr>
        <w:t>Знания о физической культуре.</w:t>
      </w:r>
      <w:r w:rsidRPr="00A5128C">
        <w:rPr>
          <w:rFonts w:ascii="Times New Roman" w:hAnsi="Times New Roman" w:cs="Times New Roman"/>
          <w:sz w:val="24"/>
          <w:szCs w:val="24"/>
        </w:rPr>
        <w:t xml:space="preserve"> Из истории развития физической культуры в России. Развитие национальных видов спорта в России.</w:t>
      </w:r>
    </w:p>
    <w:p w14:paraId="3E59B25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Style w:val="24"/>
          <w:rFonts w:eastAsia="Calibri"/>
          <w:sz w:val="24"/>
          <w:szCs w:val="24"/>
        </w:rPr>
        <w:t>Способы самостоятельной деятельности.</w:t>
      </w:r>
      <w:r w:rsidRPr="00A5128C">
        <w:rPr>
          <w:rFonts w:ascii="Times New Roman" w:hAnsi="Times New Roman" w:cs="Times New Roman"/>
          <w:sz w:val="24"/>
          <w:szCs w:val="24"/>
        </w:rPr>
        <w:t xml:space="preserve"> Физическая подготовка. Влияние занятий физической подготовкой на работу организма. Регу</w:t>
      </w:r>
      <w:r w:rsidRPr="00A5128C">
        <w:rPr>
          <w:rFonts w:ascii="Times New Roman" w:hAnsi="Times New Roman" w:cs="Times New Roman"/>
          <w:sz w:val="24"/>
          <w:szCs w:val="24"/>
        </w:rPr>
        <w:softHyphen/>
        <w:t>лирование физической нагрузки по пульсу на самостоятельных занятиях физической подготовкой. Определение тяжести нагрузки на самостоя</w:t>
      </w:r>
      <w:r w:rsidRPr="00A5128C">
        <w:rPr>
          <w:rFonts w:ascii="Times New Roman" w:hAnsi="Times New Roman" w:cs="Times New Roman"/>
          <w:sz w:val="24"/>
          <w:szCs w:val="24"/>
        </w:rPr>
        <w:softHyphen/>
        <w:t>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w:t>
      </w:r>
      <w:r w:rsidRPr="00A5128C">
        <w:rPr>
          <w:rFonts w:ascii="Times New Roman" w:hAnsi="Times New Roman" w:cs="Times New Roman"/>
          <w:sz w:val="24"/>
          <w:szCs w:val="24"/>
        </w:rPr>
        <w:softHyphen/>
        <w:t>тельных занятий физической культурой.</w:t>
      </w:r>
    </w:p>
    <w:p w14:paraId="430BC2BF" w14:textId="4C0AE2E1" w:rsidR="00BD3C4A" w:rsidRPr="00A5128C" w:rsidRDefault="00BD3C4A" w:rsidP="000676BD">
      <w:pPr>
        <w:pStyle w:val="80"/>
        <w:shd w:val="clear" w:color="auto" w:fill="auto"/>
        <w:tabs>
          <w:tab w:val="left" w:pos="1575"/>
          <w:tab w:val="left" w:pos="5247"/>
        </w:tabs>
        <w:spacing w:before="0"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Физическое</w:t>
      </w:r>
      <w:r w:rsidRPr="00A5128C">
        <w:rPr>
          <w:rFonts w:ascii="Times New Roman" w:hAnsi="Times New Roman" w:cs="Times New Roman"/>
          <w:sz w:val="24"/>
          <w:szCs w:val="24"/>
        </w:rPr>
        <w:tab/>
        <w:t>совершенствова</w:t>
      </w:r>
      <w:r w:rsidR="000676BD">
        <w:rPr>
          <w:rFonts w:ascii="Times New Roman" w:hAnsi="Times New Roman" w:cs="Times New Roman"/>
          <w:sz w:val="24"/>
          <w:szCs w:val="24"/>
        </w:rPr>
        <w:t>ние. Оздоровительная</w:t>
      </w:r>
      <w:r w:rsidR="000676BD">
        <w:rPr>
          <w:rFonts w:ascii="Times New Roman" w:hAnsi="Times New Roman" w:cs="Times New Roman"/>
          <w:sz w:val="24"/>
          <w:szCs w:val="24"/>
        </w:rPr>
        <w:tab/>
        <w:t xml:space="preserve">физическая </w:t>
      </w:r>
      <w:r w:rsidRPr="00A5128C">
        <w:rPr>
          <w:rStyle w:val="24"/>
          <w:rFonts w:eastAsia="Calibri"/>
          <w:sz w:val="24"/>
          <w:szCs w:val="24"/>
        </w:rPr>
        <w:t>культура.</w:t>
      </w:r>
      <w:r w:rsidRPr="00A5128C">
        <w:rPr>
          <w:rFonts w:ascii="Times New Roman" w:hAnsi="Times New Roman" w:cs="Times New Roman"/>
          <w:sz w:val="24"/>
          <w:szCs w:val="24"/>
        </w:rPr>
        <w:t xml:space="preserve"> 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w:t>
      </w:r>
      <w:r w:rsidRPr="00A5128C">
        <w:rPr>
          <w:rFonts w:ascii="Times New Roman" w:hAnsi="Times New Roman" w:cs="Times New Roman"/>
          <w:sz w:val="24"/>
          <w:szCs w:val="24"/>
        </w:rPr>
        <w:softHyphen/>
        <w:t>дуры: купание в естественных водоёмах; солнечные и воздушные про</w:t>
      </w:r>
      <w:r w:rsidRPr="00A5128C">
        <w:rPr>
          <w:rFonts w:ascii="Times New Roman" w:hAnsi="Times New Roman" w:cs="Times New Roman"/>
          <w:sz w:val="24"/>
          <w:szCs w:val="24"/>
        </w:rPr>
        <w:softHyphen/>
        <w:t>цедуры.</w:t>
      </w:r>
    </w:p>
    <w:p w14:paraId="353AEAAF"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Style w:val="24"/>
          <w:rFonts w:eastAsia="Calibri"/>
          <w:sz w:val="24"/>
          <w:szCs w:val="24"/>
        </w:rPr>
        <w:t>Спортивно-оздоровительная физическая культура.</w:t>
      </w:r>
      <w:r w:rsidRPr="00A5128C">
        <w:rPr>
          <w:rFonts w:ascii="Times New Roman" w:hAnsi="Times New Roman" w:cs="Times New Roman"/>
          <w:sz w:val="24"/>
          <w:szCs w:val="24"/>
        </w:rPr>
        <w:t xml:space="preserve"> Гимнастика с ос</w:t>
      </w:r>
      <w:r w:rsidRPr="00A5128C">
        <w:rPr>
          <w:rFonts w:ascii="Times New Roman" w:hAnsi="Times New Roman" w:cs="Times New Roman"/>
          <w:sz w:val="24"/>
          <w:szCs w:val="24"/>
        </w:rPr>
        <w:softHyphen/>
        <w:t>новами акробатики. Предупреждение травматизма при выполнении гимнастических и акробатических упражнений. Акробатические комби</w:t>
      </w:r>
      <w:r w:rsidRPr="00A5128C">
        <w:rPr>
          <w:rFonts w:ascii="Times New Roman" w:hAnsi="Times New Roman" w:cs="Times New Roman"/>
          <w:sz w:val="24"/>
          <w:szCs w:val="24"/>
        </w:rPr>
        <w:softHyphen/>
        <w:t>нации из хорошо освоенных упражнений. Опорный прыжок через гим</w:t>
      </w:r>
      <w:r w:rsidRPr="00A5128C">
        <w:rPr>
          <w:rFonts w:ascii="Times New Roman" w:hAnsi="Times New Roman" w:cs="Times New Roman"/>
          <w:sz w:val="24"/>
          <w:szCs w:val="24"/>
        </w:rPr>
        <w:softHyphen/>
        <w:t>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14:paraId="304A187D"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Лёгкая атлетика. Предупреждение травматизма во время выполнения легкоатлетических упражнений. Прыжок в высоту с разбега перешаги</w:t>
      </w:r>
      <w:r w:rsidRPr="00A5128C">
        <w:rPr>
          <w:rFonts w:ascii="Times New Roman" w:hAnsi="Times New Roman" w:cs="Times New Roman"/>
          <w:sz w:val="24"/>
          <w:szCs w:val="24"/>
        </w:rPr>
        <w:softHyphen/>
        <w:t>ванием. Технические действия при беге по легкоатлетической дистан</w:t>
      </w:r>
      <w:r w:rsidRPr="00A5128C">
        <w:rPr>
          <w:rFonts w:ascii="Times New Roman" w:hAnsi="Times New Roman" w:cs="Times New Roman"/>
          <w:sz w:val="24"/>
          <w:szCs w:val="24"/>
        </w:rPr>
        <w:softHyphen/>
        <w:t>ции: низкий старт; стартовое ускорение, финиширование. Метание ма</w:t>
      </w:r>
      <w:r w:rsidRPr="00A5128C">
        <w:rPr>
          <w:rFonts w:ascii="Times New Roman" w:hAnsi="Times New Roman" w:cs="Times New Roman"/>
          <w:sz w:val="24"/>
          <w:szCs w:val="24"/>
        </w:rPr>
        <w:softHyphen/>
        <w:t>лого мяча на дальность стоя на месте.</w:t>
      </w:r>
    </w:p>
    <w:p w14:paraId="259A2FE1"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Лыжная подготовка. Предупреждение травматизма во время занятий лыжной подготовкой. Упражнения в передвижении на лыжах одновре</w:t>
      </w:r>
      <w:r w:rsidRPr="00A5128C">
        <w:rPr>
          <w:rFonts w:ascii="Times New Roman" w:hAnsi="Times New Roman" w:cs="Times New Roman"/>
          <w:sz w:val="24"/>
          <w:szCs w:val="24"/>
        </w:rPr>
        <w:softHyphen/>
        <w:t>менным одношажным ходом.</w:t>
      </w:r>
    </w:p>
    <w:p w14:paraId="272B949F"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w:t>
      </w:r>
      <w:r w:rsidRPr="00A5128C">
        <w:rPr>
          <w:rFonts w:ascii="Times New Roman" w:hAnsi="Times New Roman" w:cs="Times New Roman"/>
          <w:sz w:val="24"/>
          <w:szCs w:val="24"/>
        </w:rPr>
        <w:lastRenderedPageBreak/>
        <w:t>кролем на спине.</w:t>
      </w:r>
    </w:p>
    <w:p w14:paraId="4DF14EFC"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Подвижные и спортивные игры. Предупреждение травматизма на за</w:t>
      </w:r>
      <w:r w:rsidRPr="00A5128C">
        <w:rPr>
          <w:rFonts w:ascii="Times New Roman" w:hAnsi="Times New Roman" w:cs="Times New Roman"/>
          <w:sz w:val="24"/>
          <w:szCs w:val="24"/>
        </w:rPr>
        <w:softHyphen/>
        <w:t>нятиях подвижными играми. Подвижные игры общефизической подго</w:t>
      </w:r>
      <w:r w:rsidRPr="00A5128C">
        <w:rPr>
          <w:rFonts w:ascii="Times New Roman" w:hAnsi="Times New Roman" w:cs="Times New Roman"/>
          <w:sz w:val="24"/>
          <w:szCs w:val="24"/>
        </w:rPr>
        <w:softHyphen/>
        <w:t>товки. Волейбол: нижняя боковая подача; приём и передача мяча сверху; выполнение освоенных технических действий в условиях игровой дея</w:t>
      </w:r>
      <w:r w:rsidRPr="00A5128C">
        <w:rPr>
          <w:rFonts w:ascii="Times New Roman" w:hAnsi="Times New Roman" w:cs="Times New Roman"/>
          <w:sz w:val="24"/>
          <w:szCs w:val="24"/>
        </w:rPr>
        <w:softHyphen/>
        <w:t>тельности. Баскетбол: бросок мяча двумя руками от груди с места; вы</w:t>
      </w:r>
      <w:r w:rsidRPr="00A5128C">
        <w:rPr>
          <w:rFonts w:ascii="Times New Roman" w:hAnsi="Times New Roman" w:cs="Times New Roman"/>
          <w:sz w:val="24"/>
          <w:szCs w:val="24"/>
        </w:rPr>
        <w:softHyphen/>
        <w:t>полнение освоенных технических действий в условиях игровой дея</w:t>
      </w:r>
      <w:r w:rsidRPr="00A5128C">
        <w:rPr>
          <w:rFonts w:ascii="Times New Roman" w:hAnsi="Times New Roman" w:cs="Times New Roman"/>
          <w:sz w:val="24"/>
          <w:szCs w:val="24"/>
        </w:rPr>
        <w:softHyphen/>
        <w:t>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14:paraId="3D6FEE5E"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Style w:val="24"/>
          <w:rFonts w:eastAsia="Calibri"/>
          <w:sz w:val="24"/>
          <w:szCs w:val="24"/>
        </w:rPr>
        <w:t>Прикладно-ориентированная физическая культура.</w:t>
      </w:r>
      <w:r w:rsidRPr="00A5128C">
        <w:rPr>
          <w:rFonts w:ascii="Times New Roman" w:hAnsi="Times New Roman" w:cs="Times New Roman"/>
          <w:sz w:val="24"/>
          <w:szCs w:val="24"/>
        </w:rPr>
        <w:t xml:space="preserve"> Упражнения фи</w:t>
      </w:r>
      <w:r w:rsidRPr="00A5128C">
        <w:rPr>
          <w:rFonts w:ascii="Times New Roman" w:hAnsi="Times New Roman" w:cs="Times New Roman"/>
          <w:sz w:val="24"/>
          <w:szCs w:val="24"/>
        </w:rPr>
        <w:softHyphen/>
        <w:t>зической подготовки на развитие основных физических качеств. Под</w:t>
      </w:r>
      <w:r w:rsidRPr="00A5128C">
        <w:rPr>
          <w:rFonts w:ascii="Times New Roman" w:hAnsi="Times New Roman" w:cs="Times New Roman"/>
          <w:sz w:val="24"/>
          <w:szCs w:val="24"/>
        </w:rPr>
        <w:softHyphen/>
        <w:t>готовка к выполнению нормативных требований комплекса ГТО.</w:t>
      </w:r>
    </w:p>
    <w:p w14:paraId="0A18574E"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Планируемые результаты освоения учебного предмета «Физическая культура» на уровне начального общего образования</w:t>
      </w:r>
    </w:p>
    <w:p w14:paraId="62DA05EE"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Личностные результаты</w:t>
      </w:r>
    </w:p>
    <w:p w14:paraId="612256F2"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w:t>
      </w:r>
      <w:r w:rsidRPr="00A5128C">
        <w:rPr>
          <w:rFonts w:ascii="Times New Roman" w:hAnsi="Times New Roman" w:cs="Times New Roman"/>
          <w:sz w:val="24"/>
          <w:szCs w:val="24"/>
        </w:rPr>
        <w:softHyphen/>
        <w:t>ветствии с традиционными российскими социокультурными и духов</w:t>
      </w:r>
      <w:r w:rsidRPr="00A5128C">
        <w:rPr>
          <w:rFonts w:ascii="Times New Roman" w:hAnsi="Times New Roman" w:cs="Times New Roman"/>
          <w:sz w:val="24"/>
          <w:szCs w:val="24"/>
        </w:rPr>
        <w:softHyphen/>
        <w:t>но-нравственными ценностями, принятыми в обществе правилами и нормами поведения и способствуют процессам самопознания, самовос</w:t>
      </w:r>
      <w:r w:rsidRPr="00A5128C">
        <w:rPr>
          <w:rFonts w:ascii="Times New Roman" w:hAnsi="Times New Roman" w:cs="Times New Roman"/>
          <w:sz w:val="24"/>
          <w:szCs w:val="24"/>
        </w:rPr>
        <w:softHyphen/>
        <w:t>питания и саморазвития, формирования внутренней позиции личности.</w:t>
      </w:r>
    </w:p>
    <w:p w14:paraId="7D6E79CC"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14:paraId="124378EE" w14:textId="77777777" w:rsidR="00BD3C4A" w:rsidRPr="00A5128C" w:rsidRDefault="00BD3C4A" w:rsidP="00DB6403">
      <w:pPr>
        <w:pStyle w:val="22"/>
        <w:numPr>
          <w:ilvl w:val="0"/>
          <w:numId w:val="42"/>
        </w:numPr>
        <w:shd w:val="clear" w:color="auto" w:fill="auto"/>
        <w:tabs>
          <w:tab w:val="left" w:pos="586"/>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становление ценностного отношения к истории и развитию фи</w:t>
      </w:r>
      <w:r w:rsidRPr="00A5128C">
        <w:rPr>
          <w:rFonts w:ascii="Times New Roman" w:hAnsi="Times New Roman" w:cs="Times New Roman"/>
          <w:sz w:val="24"/>
          <w:szCs w:val="24"/>
        </w:rPr>
        <w:softHyphen/>
        <w:t>зической культуры народов России, осознание её связи с трудовой деятельностью и укреплением здоровья человека;</w:t>
      </w:r>
    </w:p>
    <w:p w14:paraId="4182F2A4" w14:textId="77777777" w:rsidR="00BD3C4A" w:rsidRPr="00A5128C" w:rsidRDefault="00BD3C4A" w:rsidP="00DB6403">
      <w:pPr>
        <w:pStyle w:val="22"/>
        <w:numPr>
          <w:ilvl w:val="0"/>
          <w:numId w:val="42"/>
        </w:numPr>
        <w:shd w:val="clear" w:color="auto" w:fill="auto"/>
        <w:tabs>
          <w:tab w:val="left" w:pos="586"/>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14:paraId="57A34F8C" w14:textId="77777777" w:rsidR="00BD3C4A" w:rsidRPr="00A5128C" w:rsidRDefault="00BD3C4A" w:rsidP="00DB6403">
      <w:pPr>
        <w:pStyle w:val="22"/>
        <w:numPr>
          <w:ilvl w:val="0"/>
          <w:numId w:val="42"/>
        </w:numPr>
        <w:shd w:val="clear" w:color="auto" w:fill="auto"/>
        <w:tabs>
          <w:tab w:val="left" w:pos="586"/>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14:paraId="2F2FA320" w14:textId="77777777" w:rsidR="00BD3C4A" w:rsidRPr="00A5128C" w:rsidRDefault="00BD3C4A" w:rsidP="00DB6403">
      <w:pPr>
        <w:pStyle w:val="22"/>
        <w:numPr>
          <w:ilvl w:val="0"/>
          <w:numId w:val="42"/>
        </w:numPr>
        <w:shd w:val="clear" w:color="auto" w:fill="auto"/>
        <w:tabs>
          <w:tab w:val="left" w:pos="586"/>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уважительное отношение к содержанию национальных подвиж</w:t>
      </w:r>
      <w:r w:rsidRPr="00A5128C">
        <w:rPr>
          <w:rFonts w:ascii="Times New Roman" w:hAnsi="Times New Roman" w:cs="Times New Roman"/>
          <w:sz w:val="24"/>
          <w:szCs w:val="24"/>
        </w:rPr>
        <w:softHyphen/>
        <w:t>ных игр, этнокультурным формам и видам соревновательной де</w:t>
      </w:r>
      <w:r w:rsidRPr="00A5128C">
        <w:rPr>
          <w:rFonts w:ascii="Times New Roman" w:hAnsi="Times New Roman" w:cs="Times New Roman"/>
          <w:sz w:val="24"/>
          <w:szCs w:val="24"/>
        </w:rPr>
        <w:softHyphen/>
        <w:t>ятельности;</w:t>
      </w:r>
    </w:p>
    <w:p w14:paraId="5191C05D" w14:textId="77777777" w:rsidR="00BD3C4A" w:rsidRPr="00A5128C" w:rsidRDefault="00BD3C4A" w:rsidP="00DB6403">
      <w:pPr>
        <w:pStyle w:val="22"/>
        <w:numPr>
          <w:ilvl w:val="0"/>
          <w:numId w:val="42"/>
        </w:numPr>
        <w:shd w:val="clear" w:color="auto" w:fill="auto"/>
        <w:tabs>
          <w:tab w:val="left" w:pos="586"/>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w:t>
      </w:r>
      <w:r w:rsidRPr="00A5128C">
        <w:rPr>
          <w:rFonts w:ascii="Times New Roman" w:hAnsi="Times New Roman" w:cs="Times New Roman"/>
          <w:sz w:val="24"/>
          <w:szCs w:val="24"/>
        </w:rPr>
        <w:softHyphen/>
        <w:t>ленности, формированию основ и соблюдения правил здорового образа жизни;</w:t>
      </w:r>
    </w:p>
    <w:p w14:paraId="5F8DA366" w14:textId="77777777" w:rsidR="00BD3C4A" w:rsidRPr="00A5128C" w:rsidRDefault="00BD3C4A" w:rsidP="00DB6403">
      <w:pPr>
        <w:pStyle w:val="22"/>
        <w:numPr>
          <w:ilvl w:val="0"/>
          <w:numId w:val="42"/>
        </w:numPr>
        <w:shd w:val="clear" w:color="auto" w:fill="auto"/>
        <w:tabs>
          <w:tab w:val="left" w:pos="586"/>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проявление интереса к исследованию индивидуальных особен</w:t>
      </w:r>
      <w:r w:rsidRPr="00A5128C">
        <w:rPr>
          <w:rFonts w:ascii="Times New Roman" w:hAnsi="Times New Roman" w:cs="Times New Roman"/>
          <w:sz w:val="24"/>
          <w:szCs w:val="24"/>
        </w:rPr>
        <w:softHyphen/>
        <w:t>ностей физического развития и физической подготовленности, влияния занятий физической культурой и спортом на их показа</w:t>
      </w:r>
      <w:r w:rsidRPr="00A5128C">
        <w:rPr>
          <w:rFonts w:ascii="Times New Roman" w:hAnsi="Times New Roman" w:cs="Times New Roman"/>
          <w:sz w:val="24"/>
          <w:szCs w:val="24"/>
        </w:rPr>
        <w:softHyphen/>
        <w:t>тели.</w:t>
      </w:r>
    </w:p>
    <w:p w14:paraId="57C2644F"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Метапредметные результаты</w:t>
      </w:r>
    </w:p>
    <w:p w14:paraId="578F05E3"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Метапредметные результаты отражают достижения учащихся в овла</w:t>
      </w:r>
      <w:r w:rsidRPr="00A5128C">
        <w:rPr>
          <w:rFonts w:ascii="Times New Roman" w:hAnsi="Times New Roman" w:cs="Times New Roman"/>
          <w:sz w:val="24"/>
          <w:szCs w:val="24"/>
        </w:rPr>
        <w:softHyphen/>
        <w:t>дении познавательными, коммуникативными и регулятивными универ</w:t>
      </w:r>
      <w:r w:rsidRPr="00A5128C">
        <w:rPr>
          <w:rFonts w:ascii="Times New Roman" w:hAnsi="Times New Roman" w:cs="Times New Roman"/>
          <w:sz w:val="24"/>
          <w:szCs w:val="24"/>
        </w:rPr>
        <w:softHyphen/>
        <w:t>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w:t>
      </w:r>
    </w:p>
    <w:p w14:paraId="24E1B17B"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 окончании первого года обучения учащиеся научатся:</w:t>
      </w:r>
    </w:p>
    <w:p w14:paraId="01627143" w14:textId="77777777" w:rsidR="00BD3C4A" w:rsidRPr="00A5128C" w:rsidRDefault="00BD3C4A"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познавательные УУД:</w:t>
      </w:r>
    </w:p>
    <w:p w14:paraId="389FC5F2" w14:textId="77777777" w:rsidR="00BD3C4A" w:rsidRPr="00A5128C" w:rsidRDefault="00BD3C4A" w:rsidP="00DB6403">
      <w:pPr>
        <w:pStyle w:val="22"/>
        <w:numPr>
          <w:ilvl w:val="0"/>
          <w:numId w:val="42"/>
        </w:numPr>
        <w:shd w:val="clear" w:color="auto" w:fill="auto"/>
        <w:tabs>
          <w:tab w:val="left" w:pos="606"/>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находить общие и отличительные признаки в передвижениях че</w:t>
      </w:r>
      <w:r w:rsidRPr="00A5128C">
        <w:rPr>
          <w:rFonts w:ascii="Times New Roman" w:hAnsi="Times New Roman" w:cs="Times New Roman"/>
          <w:sz w:val="24"/>
          <w:szCs w:val="24"/>
        </w:rPr>
        <w:softHyphen/>
        <w:t>ловека и животных;</w:t>
      </w:r>
    </w:p>
    <w:p w14:paraId="6479AE01" w14:textId="77777777" w:rsidR="00BD3C4A" w:rsidRPr="00A5128C" w:rsidRDefault="00BD3C4A" w:rsidP="00DB6403">
      <w:pPr>
        <w:pStyle w:val="22"/>
        <w:numPr>
          <w:ilvl w:val="0"/>
          <w:numId w:val="42"/>
        </w:numPr>
        <w:shd w:val="clear" w:color="auto" w:fill="auto"/>
        <w:tabs>
          <w:tab w:val="left" w:pos="606"/>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устанавливать связь между бытовыми движениями древних людей и физическими упражнениями из современных видов спорта;</w:t>
      </w:r>
    </w:p>
    <w:p w14:paraId="2B15408B" w14:textId="77777777" w:rsidR="00BD3C4A" w:rsidRPr="00A5128C" w:rsidRDefault="00BD3C4A" w:rsidP="00DB6403">
      <w:pPr>
        <w:pStyle w:val="22"/>
        <w:numPr>
          <w:ilvl w:val="0"/>
          <w:numId w:val="42"/>
        </w:numPr>
        <w:shd w:val="clear" w:color="auto" w:fill="auto"/>
        <w:tabs>
          <w:tab w:val="left" w:pos="606"/>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сравнивать способы передвижения ходьбой и бегом, находить между ними общие и отличительные признаки;</w:t>
      </w:r>
    </w:p>
    <w:p w14:paraId="6959E8B7" w14:textId="77777777" w:rsidR="00BD3C4A" w:rsidRPr="00A5128C" w:rsidRDefault="00BD3C4A" w:rsidP="00DB6403">
      <w:pPr>
        <w:pStyle w:val="22"/>
        <w:numPr>
          <w:ilvl w:val="0"/>
          <w:numId w:val="42"/>
        </w:numPr>
        <w:shd w:val="clear" w:color="auto" w:fill="auto"/>
        <w:tabs>
          <w:tab w:val="left" w:pos="606"/>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выявлять признаки правильной и неправильной осанки, приводить возможные причины её нарушений;</w:t>
      </w:r>
    </w:p>
    <w:p w14:paraId="3941949D" w14:textId="77777777" w:rsidR="00BD3C4A" w:rsidRPr="00A5128C" w:rsidRDefault="00BD3C4A"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коммуникативные УУД:</w:t>
      </w:r>
    </w:p>
    <w:p w14:paraId="23EF2699" w14:textId="77777777" w:rsidR="00BD3C4A" w:rsidRPr="00A5128C" w:rsidRDefault="00BD3C4A" w:rsidP="00DB6403">
      <w:pPr>
        <w:pStyle w:val="22"/>
        <w:numPr>
          <w:ilvl w:val="0"/>
          <w:numId w:val="42"/>
        </w:numPr>
        <w:shd w:val="clear" w:color="auto" w:fill="auto"/>
        <w:tabs>
          <w:tab w:val="left" w:pos="606"/>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lastRenderedPageBreak/>
        <w:t>воспроизводить названия разучиваемых физических упражнений и их исходные положения;</w:t>
      </w:r>
    </w:p>
    <w:p w14:paraId="28A89413" w14:textId="77777777" w:rsidR="00BD3C4A" w:rsidRPr="00A5128C" w:rsidRDefault="00BD3C4A" w:rsidP="00DB6403">
      <w:pPr>
        <w:pStyle w:val="22"/>
        <w:numPr>
          <w:ilvl w:val="0"/>
          <w:numId w:val="42"/>
        </w:numPr>
        <w:shd w:val="clear" w:color="auto" w:fill="auto"/>
        <w:tabs>
          <w:tab w:val="left" w:pos="606"/>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высказывать мнение о положительном влиянии занятий физиче</w:t>
      </w:r>
      <w:r w:rsidRPr="00A5128C">
        <w:rPr>
          <w:rFonts w:ascii="Times New Roman" w:hAnsi="Times New Roman" w:cs="Times New Roman"/>
          <w:sz w:val="24"/>
          <w:szCs w:val="24"/>
        </w:rPr>
        <w:softHyphen/>
        <w:t>ской культурой, оценивать влияние гигиенических процедур на укрепление здоровья;</w:t>
      </w:r>
    </w:p>
    <w:p w14:paraId="6645643B" w14:textId="77777777" w:rsidR="00BD3C4A" w:rsidRPr="00A5128C" w:rsidRDefault="00BD3C4A" w:rsidP="00DB6403">
      <w:pPr>
        <w:pStyle w:val="22"/>
        <w:numPr>
          <w:ilvl w:val="0"/>
          <w:numId w:val="42"/>
        </w:numPr>
        <w:shd w:val="clear" w:color="auto" w:fill="auto"/>
        <w:tabs>
          <w:tab w:val="left" w:pos="606"/>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управлять эмоциями во время занятий физической культурой и проведения подвижных игр, соблюдать правила поведения и по</w:t>
      </w:r>
      <w:r w:rsidRPr="00A5128C">
        <w:rPr>
          <w:rFonts w:ascii="Times New Roman" w:hAnsi="Times New Roman" w:cs="Times New Roman"/>
          <w:sz w:val="24"/>
          <w:szCs w:val="24"/>
        </w:rPr>
        <w:softHyphen/>
        <w:t>ложительно относиться к замечаниям других учащихся и учителя;</w:t>
      </w:r>
    </w:p>
    <w:p w14:paraId="0F2328A4" w14:textId="77777777" w:rsidR="00BD3C4A" w:rsidRPr="00A5128C" w:rsidRDefault="00BD3C4A" w:rsidP="00DB6403">
      <w:pPr>
        <w:pStyle w:val="22"/>
        <w:numPr>
          <w:ilvl w:val="0"/>
          <w:numId w:val="42"/>
        </w:numPr>
        <w:shd w:val="clear" w:color="auto" w:fill="auto"/>
        <w:tabs>
          <w:tab w:val="left" w:pos="606"/>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обсуждать правила проведения подвижных игр, обосновывать объективность определения победителей;</w:t>
      </w:r>
    </w:p>
    <w:p w14:paraId="52DAE30F" w14:textId="77777777" w:rsidR="00BD3C4A" w:rsidRPr="00A5128C" w:rsidRDefault="00BD3C4A"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регулятивные УУД:</w:t>
      </w:r>
    </w:p>
    <w:p w14:paraId="32459B3B" w14:textId="77777777" w:rsidR="00BD3C4A" w:rsidRPr="00A5128C" w:rsidRDefault="00BD3C4A" w:rsidP="00DB6403">
      <w:pPr>
        <w:pStyle w:val="22"/>
        <w:numPr>
          <w:ilvl w:val="0"/>
          <w:numId w:val="42"/>
        </w:numPr>
        <w:shd w:val="clear" w:color="auto" w:fill="auto"/>
        <w:tabs>
          <w:tab w:val="left" w:pos="606"/>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выполнять комплексы физкультминуток, утренней зарядки, упражнений по профилактике нарушения и коррекции осанки;</w:t>
      </w:r>
    </w:p>
    <w:p w14:paraId="3360E5AD" w14:textId="77777777" w:rsidR="00BD3C4A" w:rsidRPr="00A5128C" w:rsidRDefault="00BD3C4A" w:rsidP="00DB6403">
      <w:pPr>
        <w:pStyle w:val="22"/>
        <w:numPr>
          <w:ilvl w:val="0"/>
          <w:numId w:val="42"/>
        </w:numPr>
        <w:shd w:val="clear" w:color="auto" w:fill="auto"/>
        <w:tabs>
          <w:tab w:val="left" w:pos="606"/>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выполнять учебные задания по обучению новым физическим упражнениям и развитию физических качеств;</w:t>
      </w:r>
    </w:p>
    <w:p w14:paraId="2757DD04" w14:textId="77777777" w:rsidR="00BD3C4A" w:rsidRPr="00A5128C" w:rsidRDefault="00BD3C4A" w:rsidP="00DB6403">
      <w:pPr>
        <w:pStyle w:val="22"/>
        <w:numPr>
          <w:ilvl w:val="0"/>
          <w:numId w:val="42"/>
        </w:numPr>
        <w:shd w:val="clear" w:color="auto" w:fill="auto"/>
        <w:tabs>
          <w:tab w:val="left" w:pos="606"/>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проявлять уважительное отношение к участникам совместной игровой и соревновательной деятельности.</w:t>
      </w:r>
    </w:p>
    <w:p w14:paraId="70C69AA6"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 окончании второго года обучения учащиеся научатся:</w:t>
      </w:r>
    </w:p>
    <w:p w14:paraId="0E27B4FD" w14:textId="77777777" w:rsidR="00BD3C4A" w:rsidRPr="00A5128C" w:rsidRDefault="00BD3C4A"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познавательные УУД:</w:t>
      </w:r>
    </w:p>
    <w:p w14:paraId="245709EE" w14:textId="77777777" w:rsidR="00BD3C4A" w:rsidRPr="00A5128C" w:rsidRDefault="00BD3C4A" w:rsidP="00DB6403">
      <w:pPr>
        <w:pStyle w:val="22"/>
        <w:numPr>
          <w:ilvl w:val="0"/>
          <w:numId w:val="42"/>
        </w:numPr>
        <w:shd w:val="clear" w:color="auto" w:fill="auto"/>
        <w:tabs>
          <w:tab w:val="left" w:pos="606"/>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характеризовать понятие «физические качества», называть физи</w:t>
      </w:r>
      <w:r w:rsidRPr="00A5128C">
        <w:rPr>
          <w:rFonts w:ascii="Times New Roman" w:hAnsi="Times New Roman" w:cs="Times New Roman"/>
          <w:sz w:val="24"/>
          <w:szCs w:val="24"/>
        </w:rPr>
        <w:softHyphen/>
        <w:t>ческие качества и определять их отличительные признаки;</w:t>
      </w:r>
    </w:p>
    <w:p w14:paraId="3A24B5E5" w14:textId="77777777" w:rsidR="00BD3C4A" w:rsidRPr="00A5128C" w:rsidRDefault="00BD3C4A" w:rsidP="00DB6403">
      <w:pPr>
        <w:pStyle w:val="22"/>
        <w:numPr>
          <w:ilvl w:val="0"/>
          <w:numId w:val="42"/>
        </w:numPr>
        <w:shd w:val="clear" w:color="auto" w:fill="auto"/>
        <w:tabs>
          <w:tab w:val="left" w:pos="606"/>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понимать связь между закаливающими процедурами и укрепле</w:t>
      </w:r>
      <w:r w:rsidRPr="00A5128C">
        <w:rPr>
          <w:rFonts w:ascii="Times New Roman" w:hAnsi="Times New Roman" w:cs="Times New Roman"/>
          <w:sz w:val="24"/>
          <w:szCs w:val="24"/>
        </w:rPr>
        <w:softHyphen/>
        <w:t>нием здоровья;</w:t>
      </w:r>
    </w:p>
    <w:p w14:paraId="2D62E224" w14:textId="77777777" w:rsidR="00BD3C4A" w:rsidRPr="00A5128C" w:rsidRDefault="00BD3C4A" w:rsidP="00DB6403">
      <w:pPr>
        <w:pStyle w:val="22"/>
        <w:numPr>
          <w:ilvl w:val="0"/>
          <w:numId w:val="42"/>
        </w:numPr>
        <w:shd w:val="clear" w:color="auto" w:fill="auto"/>
        <w:tabs>
          <w:tab w:val="left" w:pos="606"/>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выявлять отличительные признаки упражнений на развитие раз</w:t>
      </w:r>
      <w:r w:rsidRPr="00A5128C">
        <w:rPr>
          <w:rFonts w:ascii="Times New Roman" w:hAnsi="Times New Roman" w:cs="Times New Roman"/>
          <w:sz w:val="24"/>
          <w:szCs w:val="24"/>
        </w:rPr>
        <w:softHyphen/>
        <w:t>ных физических качеств, приводить примеры и демонстрировать их выполнение;</w:t>
      </w:r>
    </w:p>
    <w:p w14:paraId="458A51A6" w14:textId="77777777" w:rsidR="00BD3C4A" w:rsidRPr="00A5128C" w:rsidRDefault="00BD3C4A" w:rsidP="00DB6403">
      <w:pPr>
        <w:pStyle w:val="22"/>
        <w:numPr>
          <w:ilvl w:val="0"/>
          <w:numId w:val="42"/>
        </w:numPr>
        <w:shd w:val="clear" w:color="auto" w:fill="auto"/>
        <w:tabs>
          <w:tab w:val="left" w:pos="606"/>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обобщать знания, полученные в практической деятельности, со</w:t>
      </w:r>
      <w:r w:rsidRPr="00A5128C">
        <w:rPr>
          <w:rFonts w:ascii="Times New Roman" w:hAnsi="Times New Roman" w:cs="Times New Roman"/>
          <w:sz w:val="24"/>
          <w:szCs w:val="24"/>
        </w:rPr>
        <w:softHyphen/>
        <w:t>ставлять индивидуальные комплексы упражнений физкультми</w:t>
      </w:r>
      <w:r w:rsidRPr="00A5128C">
        <w:rPr>
          <w:rFonts w:ascii="Times New Roman" w:hAnsi="Times New Roman" w:cs="Times New Roman"/>
          <w:sz w:val="24"/>
          <w:szCs w:val="24"/>
        </w:rPr>
        <w:softHyphen/>
        <w:t>нуток и утренней зарядки, упражнений на профилактику нару</w:t>
      </w:r>
      <w:r w:rsidRPr="00A5128C">
        <w:rPr>
          <w:rFonts w:ascii="Times New Roman" w:hAnsi="Times New Roman" w:cs="Times New Roman"/>
          <w:sz w:val="24"/>
          <w:szCs w:val="24"/>
        </w:rPr>
        <w:softHyphen/>
        <w:t>шения осанки;</w:t>
      </w:r>
    </w:p>
    <w:p w14:paraId="666B2D96" w14:textId="77777777" w:rsidR="00BD3C4A" w:rsidRPr="00A5128C" w:rsidRDefault="00BD3C4A" w:rsidP="00DB6403">
      <w:pPr>
        <w:pStyle w:val="22"/>
        <w:numPr>
          <w:ilvl w:val="0"/>
          <w:numId w:val="42"/>
        </w:numPr>
        <w:shd w:val="clear" w:color="auto" w:fill="auto"/>
        <w:tabs>
          <w:tab w:val="left" w:pos="606"/>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вести наблюдения за изменениями показателей физического раз</w:t>
      </w:r>
      <w:r w:rsidRPr="00A5128C">
        <w:rPr>
          <w:rFonts w:ascii="Times New Roman" w:hAnsi="Times New Roman" w:cs="Times New Roman"/>
          <w:sz w:val="24"/>
          <w:szCs w:val="24"/>
        </w:rPr>
        <w:softHyphen/>
        <w:t>вития и физических качеств, проводить процедуры их измерения;</w:t>
      </w:r>
    </w:p>
    <w:p w14:paraId="38C0BCFE" w14:textId="77777777" w:rsidR="00BD3C4A" w:rsidRPr="00A5128C" w:rsidRDefault="00BD3C4A"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коммуникативные УУД:</w:t>
      </w:r>
    </w:p>
    <w:p w14:paraId="551F2C85" w14:textId="77777777" w:rsidR="00BD3C4A" w:rsidRPr="00A5128C" w:rsidRDefault="00BD3C4A" w:rsidP="00DB6403">
      <w:pPr>
        <w:pStyle w:val="22"/>
        <w:numPr>
          <w:ilvl w:val="0"/>
          <w:numId w:val="42"/>
        </w:numPr>
        <w:shd w:val="clear" w:color="auto" w:fill="auto"/>
        <w:tabs>
          <w:tab w:val="left" w:pos="606"/>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объяснять назначение упражнений утренней зарядки, приводить соответствующие примеры её положительного влияния на орга</w:t>
      </w:r>
      <w:r w:rsidRPr="00A5128C">
        <w:rPr>
          <w:rFonts w:ascii="Times New Roman" w:hAnsi="Times New Roman" w:cs="Times New Roman"/>
          <w:sz w:val="24"/>
          <w:szCs w:val="24"/>
        </w:rPr>
        <w:softHyphen/>
        <w:t>низм школьников (в пределах изученного);</w:t>
      </w:r>
    </w:p>
    <w:p w14:paraId="27FBD8C3" w14:textId="77777777" w:rsidR="00BD3C4A" w:rsidRPr="00A5128C" w:rsidRDefault="00BD3C4A" w:rsidP="00DB6403">
      <w:pPr>
        <w:pStyle w:val="22"/>
        <w:numPr>
          <w:ilvl w:val="0"/>
          <w:numId w:val="42"/>
        </w:numPr>
        <w:shd w:val="clear" w:color="auto" w:fill="auto"/>
        <w:tabs>
          <w:tab w:val="left" w:pos="606"/>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исполнять роль капитана и судьи в подвижных играх, аргумен</w:t>
      </w:r>
      <w:r w:rsidRPr="00A5128C">
        <w:rPr>
          <w:rFonts w:ascii="Times New Roman" w:hAnsi="Times New Roman" w:cs="Times New Roman"/>
          <w:sz w:val="24"/>
          <w:szCs w:val="24"/>
        </w:rPr>
        <w:softHyphen/>
        <w:t>тированно высказывать суждения о своих действиях и принятых решениях;</w:t>
      </w:r>
    </w:p>
    <w:p w14:paraId="03B780A4" w14:textId="77777777" w:rsidR="00BD3C4A" w:rsidRPr="00A5128C" w:rsidRDefault="00BD3C4A" w:rsidP="00DB6403">
      <w:pPr>
        <w:pStyle w:val="22"/>
        <w:numPr>
          <w:ilvl w:val="0"/>
          <w:numId w:val="42"/>
        </w:numPr>
        <w:shd w:val="clear" w:color="auto" w:fill="auto"/>
        <w:tabs>
          <w:tab w:val="left" w:pos="606"/>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делать небольшие сообщения по истории возникновения по</w:t>
      </w:r>
      <w:r w:rsidRPr="00A5128C">
        <w:rPr>
          <w:rFonts w:ascii="Times New Roman" w:hAnsi="Times New Roman" w:cs="Times New Roman"/>
          <w:sz w:val="24"/>
          <w:szCs w:val="24"/>
        </w:rPr>
        <w:softHyphen/>
        <w:t>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14:paraId="31CED837" w14:textId="77777777" w:rsidR="00BD3C4A" w:rsidRPr="00A5128C" w:rsidRDefault="00BD3C4A"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регулятивные УУД:</w:t>
      </w:r>
    </w:p>
    <w:p w14:paraId="67497824" w14:textId="77777777" w:rsidR="00BD3C4A" w:rsidRPr="00A5128C" w:rsidRDefault="00BD3C4A" w:rsidP="00DB6403">
      <w:pPr>
        <w:pStyle w:val="22"/>
        <w:numPr>
          <w:ilvl w:val="0"/>
          <w:numId w:val="42"/>
        </w:numPr>
        <w:shd w:val="clear" w:color="auto" w:fill="auto"/>
        <w:tabs>
          <w:tab w:val="left" w:pos="606"/>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соблюдать правила поведения на уроках физической культуры с учётом их учебного содержания, находить в них различия (лег</w:t>
      </w:r>
      <w:r w:rsidRPr="00A5128C">
        <w:rPr>
          <w:rFonts w:ascii="Times New Roman" w:hAnsi="Times New Roman" w:cs="Times New Roman"/>
          <w:sz w:val="24"/>
          <w:szCs w:val="24"/>
        </w:rPr>
        <w:softHyphen/>
        <w:t>коатлетические, гимнастические и игровые уроки, занятия лыж</w:t>
      </w:r>
      <w:r w:rsidRPr="00A5128C">
        <w:rPr>
          <w:rFonts w:ascii="Times New Roman" w:hAnsi="Times New Roman" w:cs="Times New Roman"/>
          <w:sz w:val="24"/>
          <w:szCs w:val="24"/>
        </w:rPr>
        <w:softHyphen/>
        <w:t>ной и плавательной подготовкой);</w:t>
      </w:r>
    </w:p>
    <w:p w14:paraId="0892E5D5" w14:textId="77777777" w:rsidR="00BD3C4A" w:rsidRPr="00A5128C" w:rsidRDefault="00BD3C4A" w:rsidP="00DB6403">
      <w:pPr>
        <w:pStyle w:val="22"/>
        <w:numPr>
          <w:ilvl w:val="0"/>
          <w:numId w:val="42"/>
        </w:numPr>
        <w:shd w:val="clear" w:color="auto" w:fill="auto"/>
        <w:tabs>
          <w:tab w:val="left" w:pos="606"/>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14:paraId="0687CD50" w14:textId="77777777" w:rsidR="00BD3C4A" w:rsidRPr="00A5128C" w:rsidRDefault="00BD3C4A" w:rsidP="00DB6403">
      <w:pPr>
        <w:pStyle w:val="22"/>
        <w:numPr>
          <w:ilvl w:val="0"/>
          <w:numId w:val="42"/>
        </w:numPr>
        <w:shd w:val="clear" w:color="auto" w:fill="auto"/>
        <w:tabs>
          <w:tab w:val="left" w:pos="606"/>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14:paraId="22DC1AA1" w14:textId="77777777" w:rsidR="00BD3C4A" w:rsidRPr="00A5128C" w:rsidRDefault="00BD3C4A" w:rsidP="00DB6403">
      <w:pPr>
        <w:pStyle w:val="22"/>
        <w:numPr>
          <w:ilvl w:val="0"/>
          <w:numId w:val="42"/>
        </w:numPr>
        <w:shd w:val="clear" w:color="auto" w:fill="auto"/>
        <w:tabs>
          <w:tab w:val="left" w:pos="606"/>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контролировать соответствие двигательных действий правилам подвижных игр, проявлять эмоциональную сдержанность при возникновении ошибок.</w:t>
      </w:r>
    </w:p>
    <w:p w14:paraId="70F65E8A"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 окончании третьего года обучения учащиеся научатся:</w:t>
      </w:r>
    </w:p>
    <w:p w14:paraId="3695BBFC" w14:textId="77777777" w:rsidR="00BD3C4A" w:rsidRPr="00A5128C" w:rsidRDefault="00BD3C4A"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познавательные УУД:</w:t>
      </w:r>
    </w:p>
    <w:p w14:paraId="29598319" w14:textId="77777777" w:rsidR="00BD3C4A" w:rsidRPr="00A5128C" w:rsidRDefault="00BD3C4A" w:rsidP="00DB6403">
      <w:pPr>
        <w:pStyle w:val="22"/>
        <w:numPr>
          <w:ilvl w:val="0"/>
          <w:numId w:val="42"/>
        </w:numPr>
        <w:shd w:val="clear" w:color="auto" w:fill="auto"/>
        <w:tabs>
          <w:tab w:val="left" w:pos="606"/>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14:paraId="6A0713AC" w14:textId="77777777" w:rsidR="00BD3C4A" w:rsidRPr="00A5128C" w:rsidRDefault="00BD3C4A" w:rsidP="00DB6403">
      <w:pPr>
        <w:pStyle w:val="22"/>
        <w:numPr>
          <w:ilvl w:val="0"/>
          <w:numId w:val="42"/>
        </w:numPr>
        <w:shd w:val="clear" w:color="auto" w:fill="auto"/>
        <w:tabs>
          <w:tab w:val="left" w:pos="606"/>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объяснять понятие «дозировка нагрузки», правильно применять способы её регулирования на занятиях физической культурой;</w:t>
      </w:r>
    </w:p>
    <w:p w14:paraId="2C8A932A" w14:textId="77777777" w:rsidR="00BD3C4A" w:rsidRPr="00A5128C" w:rsidRDefault="00BD3C4A" w:rsidP="00DB6403">
      <w:pPr>
        <w:pStyle w:val="22"/>
        <w:numPr>
          <w:ilvl w:val="0"/>
          <w:numId w:val="42"/>
        </w:numPr>
        <w:shd w:val="clear" w:color="auto" w:fill="auto"/>
        <w:tabs>
          <w:tab w:val="left" w:pos="606"/>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 xml:space="preserve">понимать влияние дыхательной и зрительной гимнастики на предупреждение развития </w:t>
      </w:r>
      <w:r w:rsidRPr="00A5128C">
        <w:rPr>
          <w:rFonts w:ascii="Times New Roman" w:hAnsi="Times New Roman" w:cs="Times New Roman"/>
          <w:sz w:val="24"/>
          <w:szCs w:val="24"/>
        </w:rPr>
        <w:lastRenderedPageBreak/>
        <w:t>утомления при выполнении физических и умственных нагрузок;</w:t>
      </w:r>
    </w:p>
    <w:p w14:paraId="5B3C7864" w14:textId="77777777" w:rsidR="00BD3C4A" w:rsidRPr="00A5128C" w:rsidRDefault="00BD3C4A" w:rsidP="00DB6403">
      <w:pPr>
        <w:pStyle w:val="22"/>
        <w:numPr>
          <w:ilvl w:val="0"/>
          <w:numId w:val="42"/>
        </w:numPr>
        <w:shd w:val="clear" w:color="auto" w:fill="auto"/>
        <w:tabs>
          <w:tab w:val="left" w:pos="606"/>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обобщать знания, полученные в практической деятельности, вы</w:t>
      </w:r>
      <w:r w:rsidRPr="00A5128C">
        <w:rPr>
          <w:rFonts w:ascii="Times New Roman" w:hAnsi="Times New Roman" w:cs="Times New Roman"/>
          <w:sz w:val="24"/>
          <w:szCs w:val="24"/>
        </w:rPr>
        <w:softHyphen/>
        <w:t>полнять правила поведения на уроках физической культуры, проводить закаливающие процедуры, занятия по предупреждению нарушения осанки;</w:t>
      </w:r>
    </w:p>
    <w:p w14:paraId="39E36EC4" w14:textId="77777777" w:rsidR="00BD3C4A" w:rsidRPr="00A5128C" w:rsidRDefault="00BD3C4A" w:rsidP="00DB6403">
      <w:pPr>
        <w:pStyle w:val="22"/>
        <w:numPr>
          <w:ilvl w:val="0"/>
          <w:numId w:val="42"/>
        </w:numPr>
        <w:shd w:val="clear" w:color="auto" w:fill="auto"/>
        <w:tabs>
          <w:tab w:val="left" w:pos="606"/>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вести наблюдения за динамикой показателей физического раз</w:t>
      </w:r>
      <w:r w:rsidRPr="00A5128C">
        <w:rPr>
          <w:rFonts w:ascii="Times New Roman" w:hAnsi="Times New Roman" w:cs="Times New Roman"/>
          <w:sz w:val="24"/>
          <w:szCs w:val="24"/>
        </w:rPr>
        <w:softHyphen/>
        <w:t>вития и физических качеств в течение учебного года, определять их приросты по учебным четвертям (триместрам);</w:t>
      </w:r>
    </w:p>
    <w:p w14:paraId="651D3842" w14:textId="77777777" w:rsidR="00BD3C4A" w:rsidRPr="00A5128C" w:rsidRDefault="00BD3C4A"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коммуникативные УУД:</w:t>
      </w:r>
    </w:p>
    <w:p w14:paraId="2D041AC3" w14:textId="77777777" w:rsidR="00BD3C4A" w:rsidRPr="00A5128C" w:rsidRDefault="00BD3C4A" w:rsidP="00DB6403">
      <w:pPr>
        <w:pStyle w:val="22"/>
        <w:numPr>
          <w:ilvl w:val="0"/>
          <w:numId w:val="42"/>
        </w:numPr>
        <w:shd w:val="clear" w:color="auto" w:fill="auto"/>
        <w:tabs>
          <w:tab w:val="left" w:pos="607"/>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организовывать совместные подвижные игры, принимать в них активное участие с соблюдением правил и норм этического по</w:t>
      </w:r>
      <w:r w:rsidRPr="00A5128C">
        <w:rPr>
          <w:rFonts w:ascii="Times New Roman" w:hAnsi="Times New Roman" w:cs="Times New Roman"/>
          <w:sz w:val="24"/>
          <w:szCs w:val="24"/>
        </w:rPr>
        <w:softHyphen/>
        <w:t>ведения;</w:t>
      </w:r>
    </w:p>
    <w:p w14:paraId="11837C11" w14:textId="77777777" w:rsidR="00BD3C4A" w:rsidRPr="00A5128C" w:rsidRDefault="00BD3C4A" w:rsidP="00DB6403">
      <w:pPr>
        <w:pStyle w:val="22"/>
        <w:numPr>
          <w:ilvl w:val="0"/>
          <w:numId w:val="42"/>
        </w:numPr>
        <w:shd w:val="clear" w:color="auto" w:fill="auto"/>
        <w:tabs>
          <w:tab w:val="left" w:pos="607"/>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правильно использовать строевые команды, названия упражнений и способов деятельности во время совместного выполнения учебных заданий;</w:t>
      </w:r>
    </w:p>
    <w:p w14:paraId="7C3B47C0" w14:textId="77777777" w:rsidR="00BD3C4A" w:rsidRPr="00A5128C" w:rsidRDefault="00BD3C4A" w:rsidP="00DB6403">
      <w:pPr>
        <w:pStyle w:val="22"/>
        <w:numPr>
          <w:ilvl w:val="0"/>
          <w:numId w:val="42"/>
        </w:numPr>
        <w:shd w:val="clear" w:color="auto" w:fill="auto"/>
        <w:tabs>
          <w:tab w:val="left" w:pos="607"/>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14:paraId="093C9E12" w14:textId="77777777" w:rsidR="00BD3C4A" w:rsidRPr="00A5128C" w:rsidRDefault="00BD3C4A" w:rsidP="00DB6403">
      <w:pPr>
        <w:pStyle w:val="22"/>
        <w:numPr>
          <w:ilvl w:val="0"/>
          <w:numId w:val="42"/>
        </w:numPr>
        <w:shd w:val="clear" w:color="auto" w:fill="auto"/>
        <w:tabs>
          <w:tab w:val="left" w:pos="607"/>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делать небольшие сообщения по результатам выполнения учеб</w:t>
      </w:r>
      <w:r w:rsidRPr="00A5128C">
        <w:rPr>
          <w:rFonts w:ascii="Times New Roman" w:hAnsi="Times New Roman" w:cs="Times New Roman"/>
          <w:sz w:val="24"/>
          <w:szCs w:val="24"/>
        </w:rPr>
        <w:softHyphen/>
        <w:t>ных заданий, организации и проведения самостоятельных занятий физической культурой;</w:t>
      </w:r>
    </w:p>
    <w:p w14:paraId="7588BBD4" w14:textId="77777777" w:rsidR="00BD3C4A" w:rsidRPr="00A5128C" w:rsidRDefault="00BD3C4A"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регулятивные УУД:</w:t>
      </w:r>
    </w:p>
    <w:p w14:paraId="199AA310" w14:textId="77777777" w:rsidR="00BD3C4A" w:rsidRPr="00A5128C" w:rsidRDefault="00BD3C4A" w:rsidP="00DB6403">
      <w:pPr>
        <w:pStyle w:val="22"/>
        <w:numPr>
          <w:ilvl w:val="0"/>
          <w:numId w:val="42"/>
        </w:numPr>
        <w:shd w:val="clear" w:color="auto" w:fill="auto"/>
        <w:tabs>
          <w:tab w:val="left" w:pos="607"/>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контролировать выполнение физических упражнений, корректи</w:t>
      </w:r>
      <w:r w:rsidRPr="00A5128C">
        <w:rPr>
          <w:rFonts w:ascii="Times New Roman" w:hAnsi="Times New Roman" w:cs="Times New Roman"/>
          <w:sz w:val="24"/>
          <w:szCs w:val="24"/>
        </w:rPr>
        <w:softHyphen/>
        <w:t>ровать их на основе сравнения с заданными образцами;</w:t>
      </w:r>
    </w:p>
    <w:p w14:paraId="5C6E57C8" w14:textId="77777777" w:rsidR="00BD3C4A" w:rsidRPr="00A5128C" w:rsidRDefault="00BD3C4A" w:rsidP="00DB6403">
      <w:pPr>
        <w:pStyle w:val="22"/>
        <w:numPr>
          <w:ilvl w:val="0"/>
          <w:numId w:val="42"/>
        </w:numPr>
        <w:shd w:val="clear" w:color="auto" w:fill="auto"/>
        <w:tabs>
          <w:tab w:val="left" w:pos="607"/>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14:paraId="102A6BA0" w14:textId="77777777" w:rsidR="00BD3C4A" w:rsidRPr="00A5128C" w:rsidRDefault="00BD3C4A" w:rsidP="00DB6403">
      <w:pPr>
        <w:pStyle w:val="22"/>
        <w:numPr>
          <w:ilvl w:val="0"/>
          <w:numId w:val="42"/>
        </w:numPr>
        <w:shd w:val="clear" w:color="auto" w:fill="auto"/>
        <w:tabs>
          <w:tab w:val="left" w:pos="607"/>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оценивать сложность возникающих игровых задач, предлагать их совместное коллективное решение.</w:t>
      </w:r>
    </w:p>
    <w:p w14:paraId="466F960B"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 окончанию четвёртого года обучения учащиеся научатся:</w:t>
      </w:r>
    </w:p>
    <w:p w14:paraId="41DBF153" w14:textId="77777777" w:rsidR="00BD3C4A" w:rsidRPr="00A5128C" w:rsidRDefault="00BD3C4A"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познавательные УУД:</w:t>
      </w:r>
    </w:p>
    <w:p w14:paraId="2DC5C203" w14:textId="77777777" w:rsidR="00BD3C4A" w:rsidRPr="00A5128C" w:rsidRDefault="00BD3C4A" w:rsidP="00DB6403">
      <w:pPr>
        <w:pStyle w:val="22"/>
        <w:numPr>
          <w:ilvl w:val="0"/>
          <w:numId w:val="42"/>
        </w:numPr>
        <w:shd w:val="clear" w:color="auto" w:fill="auto"/>
        <w:tabs>
          <w:tab w:val="left" w:pos="607"/>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14:paraId="16B0C429" w14:textId="77777777" w:rsidR="00BD3C4A" w:rsidRPr="00A5128C" w:rsidRDefault="00BD3C4A" w:rsidP="00DB6403">
      <w:pPr>
        <w:pStyle w:val="22"/>
        <w:numPr>
          <w:ilvl w:val="0"/>
          <w:numId w:val="42"/>
        </w:numPr>
        <w:shd w:val="clear" w:color="auto" w:fill="auto"/>
        <w:tabs>
          <w:tab w:val="left" w:pos="607"/>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выявлять отставание в развитии физических качеств от возраст</w:t>
      </w:r>
      <w:r w:rsidRPr="00A5128C">
        <w:rPr>
          <w:rFonts w:ascii="Times New Roman" w:hAnsi="Times New Roman" w:cs="Times New Roman"/>
          <w:sz w:val="24"/>
          <w:szCs w:val="24"/>
        </w:rPr>
        <w:softHyphen/>
        <w:t>ных стандартов, приводить примеры физических упражнений по их устранению;</w:t>
      </w:r>
    </w:p>
    <w:p w14:paraId="16620EEC" w14:textId="77777777" w:rsidR="00BD3C4A" w:rsidRPr="00A5128C" w:rsidRDefault="00BD3C4A" w:rsidP="00DB6403">
      <w:pPr>
        <w:pStyle w:val="22"/>
        <w:numPr>
          <w:ilvl w:val="0"/>
          <w:numId w:val="42"/>
        </w:numPr>
        <w:shd w:val="clear" w:color="auto" w:fill="auto"/>
        <w:tabs>
          <w:tab w:val="left" w:pos="607"/>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объединять физические упражнения по их целевому предназна</w:t>
      </w:r>
      <w:r w:rsidRPr="00A5128C">
        <w:rPr>
          <w:rFonts w:ascii="Times New Roman" w:hAnsi="Times New Roman" w:cs="Times New Roman"/>
          <w:sz w:val="24"/>
          <w:szCs w:val="24"/>
        </w:rPr>
        <w:softHyphen/>
        <w:t>чению: на профилактику нарушения осанки, развитие силы, быстроты и выносливости;</w:t>
      </w:r>
    </w:p>
    <w:p w14:paraId="4AE325C9" w14:textId="77777777" w:rsidR="00BD3C4A" w:rsidRPr="00A5128C" w:rsidRDefault="00BD3C4A"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коммуникативные УУД:</w:t>
      </w:r>
    </w:p>
    <w:p w14:paraId="072D76C0" w14:textId="77777777" w:rsidR="00BD3C4A" w:rsidRPr="00A5128C" w:rsidRDefault="00BD3C4A" w:rsidP="00DB6403">
      <w:pPr>
        <w:pStyle w:val="22"/>
        <w:numPr>
          <w:ilvl w:val="0"/>
          <w:numId w:val="42"/>
        </w:numPr>
        <w:shd w:val="clear" w:color="auto" w:fill="auto"/>
        <w:tabs>
          <w:tab w:val="left" w:pos="607"/>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взаимодействовать с учителем и учащимися, воспроизводить ра</w:t>
      </w:r>
      <w:r w:rsidRPr="00A5128C">
        <w:rPr>
          <w:rFonts w:ascii="Times New Roman" w:hAnsi="Times New Roman" w:cs="Times New Roman"/>
          <w:sz w:val="24"/>
          <w:szCs w:val="24"/>
        </w:rPr>
        <w:softHyphen/>
        <w:t>нее изученный материал и отвечать на вопросы в процессе учеб</w:t>
      </w:r>
      <w:r w:rsidRPr="00A5128C">
        <w:rPr>
          <w:rFonts w:ascii="Times New Roman" w:hAnsi="Times New Roman" w:cs="Times New Roman"/>
          <w:sz w:val="24"/>
          <w:szCs w:val="24"/>
        </w:rPr>
        <w:softHyphen/>
        <w:t>ного диалога;</w:t>
      </w:r>
    </w:p>
    <w:p w14:paraId="76315859" w14:textId="77777777" w:rsidR="00BD3C4A" w:rsidRPr="00A5128C" w:rsidRDefault="00BD3C4A" w:rsidP="00DB6403">
      <w:pPr>
        <w:pStyle w:val="22"/>
        <w:numPr>
          <w:ilvl w:val="0"/>
          <w:numId w:val="42"/>
        </w:numPr>
        <w:shd w:val="clear" w:color="auto" w:fill="auto"/>
        <w:tabs>
          <w:tab w:val="left" w:pos="607"/>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использовать специальные термины и понятия в общении с учителем и учащимися, применять термины при обучении но</w:t>
      </w:r>
      <w:r w:rsidRPr="00A5128C">
        <w:rPr>
          <w:rFonts w:ascii="Times New Roman" w:hAnsi="Times New Roman" w:cs="Times New Roman"/>
          <w:sz w:val="24"/>
          <w:szCs w:val="24"/>
        </w:rPr>
        <w:softHyphen/>
        <w:t>вым физическим упражнениям, развитии физических качеств;</w:t>
      </w:r>
    </w:p>
    <w:p w14:paraId="5E173BCD" w14:textId="77777777" w:rsidR="00BD3C4A" w:rsidRPr="00A5128C" w:rsidRDefault="00BD3C4A" w:rsidP="00DB6403">
      <w:pPr>
        <w:pStyle w:val="22"/>
        <w:numPr>
          <w:ilvl w:val="0"/>
          <w:numId w:val="42"/>
        </w:numPr>
        <w:shd w:val="clear" w:color="auto" w:fill="auto"/>
        <w:tabs>
          <w:tab w:val="left" w:pos="607"/>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оказывать посильную первую помощь во время занятий физиче</w:t>
      </w:r>
      <w:r w:rsidRPr="00A5128C">
        <w:rPr>
          <w:rFonts w:ascii="Times New Roman" w:hAnsi="Times New Roman" w:cs="Times New Roman"/>
          <w:sz w:val="24"/>
          <w:szCs w:val="24"/>
        </w:rPr>
        <w:softHyphen/>
        <w:t>ской культурой;</w:t>
      </w:r>
    </w:p>
    <w:p w14:paraId="3C5E0FD9" w14:textId="77777777" w:rsidR="00BD3C4A" w:rsidRPr="00A5128C" w:rsidRDefault="00BD3C4A" w:rsidP="00A5128C">
      <w:pPr>
        <w:pStyle w:val="90"/>
        <w:shd w:val="clear" w:color="auto" w:fill="auto"/>
        <w:spacing w:before="0"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регулятивные УУД:</w:t>
      </w:r>
    </w:p>
    <w:p w14:paraId="7F92D2A4" w14:textId="77777777" w:rsidR="00BD3C4A" w:rsidRPr="00A5128C" w:rsidRDefault="00BD3C4A" w:rsidP="00DB6403">
      <w:pPr>
        <w:pStyle w:val="22"/>
        <w:numPr>
          <w:ilvl w:val="0"/>
          <w:numId w:val="42"/>
        </w:numPr>
        <w:shd w:val="clear" w:color="auto" w:fill="auto"/>
        <w:tabs>
          <w:tab w:val="left" w:pos="602"/>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выполнять указания учителя, проявлять активность и самостоя</w:t>
      </w:r>
      <w:r w:rsidRPr="00A5128C">
        <w:rPr>
          <w:rFonts w:ascii="Times New Roman" w:hAnsi="Times New Roman" w:cs="Times New Roman"/>
          <w:sz w:val="24"/>
          <w:szCs w:val="24"/>
        </w:rPr>
        <w:softHyphen/>
        <w:t>тельность при выполнении учебных заданий;</w:t>
      </w:r>
    </w:p>
    <w:p w14:paraId="3EA7E37A" w14:textId="77777777" w:rsidR="00BD3C4A" w:rsidRPr="00A5128C" w:rsidRDefault="00BD3C4A" w:rsidP="00DB6403">
      <w:pPr>
        <w:pStyle w:val="22"/>
        <w:numPr>
          <w:ilvl w:val="0"/>
          <w:numId w:val="42"/>
        </w:numPr>
        <w:shd w:val="clear" w:color="auto" w:fill="auto"/>
        <w:tabs>
          <w:tab w:val="left" w:pos="602"/>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самостоятельно проводить занятия на основе изученного мате</w:t>
      </w:r>
      <w:r w:rsidRPr="00A5128C">
        <w:rPr>
          <w:rFonts w:ascii="Times New Roman" w:hAnsi="Times New Roman" w:cs="Times New Roman"/>
          <w:sz w:val="24"/>
          <w:szCs w:val="24"/>
        </w:rPr>
        <w:softHyphen/>
        <w:t>риала и с учётом собственных интересов;</w:t>
      </w:r>
    </w:p>
    <w:p w14:paraId="49CE8993" w14:textId="77777777" w:rsidR="00BD3C4A" w:rsidRPr="00A5128C" w:rsidRDefault="00BD3C4A" w:rsidP="00DB6403">
      <w:pPr>
        <w:pStyle w:val="22"/>
        <w:numPr>
          <w:ilvl w:val="0"/>
          <w:numId w:val="42"/>
        </w:numPr>
        <w:shd w:val="clear" w:color="auto" w:fill="auto"/>
        <w:tabs>
          <w:tab w:val="left" w:pos="602"/>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оценивать свои успехи в занятиях физической культурой, прояв</w:t>
      </w:r>
      <w:r w:rsidRPr="00A5128C">
        <w:rPr>
          <w:rFonts w:ascii="Times New Roman" w:hAnsi="Times New Roman" w:cs="Times New Roman"/>
          <w:sz w:val="24"/>
          <w:szCs w:val="24"/>
        </w:rPr>
        <w:softHyphen/>
        <w:t>лять стремление к развитию физических качеств, выполнению нормативных требований комплекса ГТО.</w:t>
      </w:r>
    </w:p>
    <w:p w14:paraId="1380A678"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Предметные результаты</w:t>
      </w:r>
    </w:p>
    <w:p w14:paraId="497F09CF"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   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w:t>
      </w:r>
      <w:r w:rsidRPr="00A5128C">
        <w:rPr>
          <w:rFonts w:ascii="Times New Roman" w:hAnsi="Times New Roman" w:cs="Times New Roman"/>
          <w:sz w:val="24"/>
          <w:szCs w:val="24"/>
        </w:rPr>
        <w:softHyphen/>
        <w:t>сти, физическими упражнениями и техническими действиями из ба</w:t>
      </w:r>
      <w:r w:rsidRPr="00A5128C">
        <w:rPr>
          <w:rFonts w:ascii="Times New Roman" w:hAnsi="Times New Roman" w:cs="Times New Roman"/>
          <w:sz w:val="24"/>
          <w:szCs w:val="24"/>
        </w:rPr>
        <w:softHyphen/>
        <w:t>зовых видов спорта. Предметные результаты формируются на протя</w:t>
      </w:r>
      <w:r w:rsidRPr="00A5128C">
        <w:rPr>
          <w:rFonts w:ascii="Times New Roman" w:hAnsi="Times New Roman" w:cs="Times New Roman"/>
          <w:sz w:val="24"/>
          <w:szCs w:val="24"/>
        </w:rPr>
        <w:softHyphen/>
        <w:t>жении каждого года обучения.</w:t>
      </w:r>
    </w:p>
    <w:p w14:paraId="29A8173A"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1 класс</w:t>
      </w:r>
    </w:p>
    <w:p w14:paraId="308FDB6C"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 концу обучения в первом классе обучающийся научится:</w:t>
      </w:r>
    </w:p>
    <w:p w14:paraId="19E17F6D" w14:textId="77777777" w:rsidR="00BD3C4A" w:rsidRPr="00A5128C" w:rsidRDefault="00BD3C4A" w:rsidP="00DB6403">
      <w:pPr>
        <w:pStyle w:val="22"/>
        <w:numPr>
          <w:ilvl w:val="0"/>
          <w:numId w:val="42"/>
        </w:numPr>
        <w:shd w:val="clear" w:color="auto" w:fill="auto"/>
        <w:tabs>
          <w:tab w:val="left" w:pos="602"/>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приводить примеры основных дневных дел и их распределение в индивидуальном режиме дня;</w:t>
      </w:r>
    </w:p>
    <w:p w14:paraId="7AE22D1E" w14:textId="77777777" w:rsidR="00BD3C4A" w:rsidRPr="00A5128C" w:rsidRDefault="00BD3C4A" w:rsidP="00DB6403">
      <w:pPr>
        <w:pStyle w:val="22"/>
        <w:numPr>
          <w:ilvl w:val="0"/>
          <w:numId w:val="42"/>
        </w:numPr>
        <w:shd w:val="clear" w:color="auto" w:fill="auto"/>
        <w:tabs>
          <w:tab w:val="left" w:pos="602"/>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 xml:space="preserve">соблюдать правила поведения на уроках физической культурой, приводить примеры подбора </w:t>
      </w:r>
      <w:r w:rsidRPr="00A5128C">
        <w:rPr>
          <w:rFonts w:ascii="Times New Roman" w:hAnsi="Times New Roman" w:cs="Times New Roman"/>
          <w:sz w:val="24"/>
          <w:szCs w:val="24"/>
        </w:rPr>
        <w:lastRenderedPageBreak/>
        <w:t>одежды для самостоятельных заня</w:t>
      </w:r>
      <w:r w:rsidRPr="00A5128C">
        <w:rPr>
          <w:rFonts w:ascii="Times New Roman" w:hAnsi="Times New Roman" w:cs="Times New Roman"/>
          <w:sz w:val="24"/>
          <w:szCs w:val="24"/>
        </w:rPr>
        <w:softHyphen/>
        <w:t>тий;</w:t>
      </w:r>
    </w:p>
    <w:p w14:paraId="51E9E4C3" w14:textId="77777777" w:rsidR="00BD3C4A" w:rsidRPr="00A5128C" w:rsidRDefault="00BD3C4A" w:rsidP="00DB6403">
      <w:pPr>
        <w:pStyle w:val="22"/>
        <w:numPr>
          <w:ilvl w:val="0"/>
          <w:numId w:val="42"/>
        </w:numPr>
        <w:shd w:val="clear" w:color="auto" w:fill="auto"/>
        <w:tabs>
          <w:tab w:val="left" w:pos="602"/>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выполнять упражнения утренней зарядки и физкультминуток;</w:t>
      </w:r>
    </w:p>
    <w:p w14:paraId="14F9F944" w14:textId="77777777" w:rsidR="00BD3C4A" w:rsidRPr="00A5128C" w:rsidRDefault="00BD3C4A" w:rsidP="00DB6403">
      <w:pPr>
        <w:pStyle w:val="22"/>
        <w:numPr>
          <w:ilvl w:val="0"/>
          <w:numId w:val="42"/>
        </w:numPr>
        <w:shd w:val="clear" w:color="auto" w:fill="auto"/>
        <w:tabs>
          <w:tab w:val="left" w:pos="602"/>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анализировать причины нарушения осанки и демонстрировать упражнения по профилактике её нарушения;</w:t>
      </w:r>
    </w:p>
    <w:p w14:paraId="54DC52CF" w14:textId="77777777" w:rsidR="00BD3C4A" w:rsidRPr="00A5128C" w:rsidRDefault="00BD3C4A" w:rsidP="00DB6403">
      <w:pPr>
        <w:pStyle w:val="22"/>
        <w:numPr>
          <w:ilvl w:val="0"/>
          <w:numId w:val="42"/>
        </w:numPr>
        <w:shd w:val="clear" w:color="auto" w:fill="auto"/>
        <w:tabs>
          <w:tab w:val="left" w:pos="602"/>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14:paraId="2361B661" w14:textId="77777777" w:rsidR="00BD3C4A" w:rsidRPr="00A5128C" w:rsidRDefault="00BD3C4A" w:rsidP="00DB6403">
      <w:pPr>
        <w:pStyle w:val="22"/>
        <w:numPr>
          <w:ilvl w:val="0"/>
          <w:numId w:val="42"/>
        </w:numPr>
        <w:shd w:val="clear" w:color="auto" w:fill="auto"/>
        <w:tabs>
          <w:tab w:val="left" w:pos="602"/>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14:paraId="769E5F48" w14:textId="77777777" w:rsidR="00BD3C4A" w:rsidRPr="00A5128C" w:rsidRDefault="00BD3C4A" w:rsidP="00DB6403">
      <w:pPr>
        <w:pStyle w:val="22"/>
        <w:numPr>
          <w:ilvl w:val="0"/>
          <w:numId w:val="42"/>
        </w:numPr>
        <w:shd w:val="clear" w:color="auto" w:fill="auto"/>
        <w:tabs>
          <w:tab w:val="left" w:pos="602"/>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передвигаться на лыжах ступающим и скользящим шагом (без палок);</w:t>
      </w:r>
    </w:p>
    <w:p w14:paraId="34BA4844" w14:textId="77777777" w:rsidR="00BD3C4A" w:rsidRPr="00A5128C" w:rsidRDefault="00BD3C4A" w:rsidP="00DB6403">
      <w:pPr>
        <w:pStyle w:val="22"/>
        <w:numPr>
          <w:ilvl w:val="0"/>
          <w:numId w:val="42"/>
        </w:numPr>
        <w:shd w:val="clear" w:color="auto" w:fill="auto"/>
        <w:tabs>
          <w:tab w:val="left" w:pos="602"/>
        </w:tabs>
        <w:spacing w:line="240" w:lineRule="auto"/>
        <w:ind w:firstLine="280"/>
        <w:rPr>
          <w:rFonts w:ascii="Times New Roman" w:hAnsi="Times New Roman" w:cs="Times New Roman"/>
          <w:sz w:val="24"/>
          <w:szCs w:val="24"/>
        </w:rPr>
      </w:pPr>
      <w:r w:rsidRPr="00A5128C">
        <w:rPr>
          <w:rFonts w:ascii="Times New Roman" w:hAnsi="Times New Roman" w:cs="Times New Roman"/>
          <w:sz w:val="24"/>
          <w:szCs w:val="24"/>
        </w:rPr>
        <w:t>играть в подвижные игры с общеразвивающей направленностью. 2 класс</w:t>
      </w:r>
    </w:p>
    <w:p w14:paraId="69731CF6"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 концу обучения во втором классе обучающийся научится:</w:t>
      </w:r>
    </w:p>
    <w:p w14:paraId="002AF56B" w14:textId="77777777" w:rsidR="00BD3C4A" w:rsidRPr="00A5128C" w:rsidRDefault="00BD3C4A" w:rsidP="00DB6403">
      <w:pPr>
        <w:pStyle w:val="22"/>
        <w:numPr>
          <w:ilvl w:val="0"/>
          <w:numId w:val="42"/>
        </w:numPr>
        <w:shd w:val="clear" w:color="auto" w:fill="auto"/>
        <w:tabs>
          <w:tab w:val="left" w:pos="602"/>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демонстрировать примеры основных физических качеств и вы</w:t>
      </w:r>
      <w:r w:rsidRPr="00A5128C">
        <w:rPr>
          <w:rFonts w:ascii="Times New Roman" w:hAnsi="Times New Roman" w:cs="Times New Roman"/>
          <w:sz w:val="24"/>
          <w:szCs w:val="24"/>
        </w:rPr>
        <w:softHyphen/>
        <w:t>сказывать своё суждение об их связи с укреплением здоровья и физическим развитием;</w:t>
      </w:r>
    </w:p>
    <w:p w14:paraId="0B15BA81" w14:textId="77777777" w:rsidR="00BD3C4A" w:rsidRPr="00A5128C" w:rsidRDefault="00BD3C4A" w:rsidP="00DB6403">
      <w:pPr>
        <w:pStyle w:val="22"/>
        <w:numPr>
          <w:ilvl w:val="0"/>
          <w:numId w:val="42"/>
        </w:numPr>
        <w:shd w:val="clear" w:color="auto" w:fill="auto"/>
        <w:tabs>
          <w:tab w:val="left" w:pos="606"/>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измерять показатели длины и массы тела, физических качеств с помощью специальных тестовых упражнений, вести наблюдения за их изменениями;</w:t>
      </w:r>
    </w:p>
    <w:p w14:paraId="5BA095EB" w14:textId="77777777" w:rsidR="00BD3C4A" w:rsidRPr="00A5128C" w:rsidRDefault="00BD3C4A" w:rsidP="00DB6403">
      <w:pPr>
        <w:pStyle w:val="22"/>
        <w:numPr>
          <w:ilvl w:val="0"/>
          <w:numId w:val="42"/>
        </w:numPr>
        <w:shd w:val="clear" w:color="auto" w:fill="auto"/>
        <w:tabs>
          <w:tab w:val="left" w:pos="606"/>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14:paraId="3AA44349" w14:textId="77777777" w:rsidR="00BD3C4A" w:rsidRPr="00A5128C" w:rsidRDefault="00BD3C4A" w:rsidP="00DB6403">
      <w:pPr>
        <w:pStyle w:val="22"/>
        <w:numPr>
          <w:ilvl w:val="0"/>
          <w:numId w:val="42"/>
        </w:numPr>
        <w:shd w:val="clear" w:color="auto" w:fill="auto"/>
        <w:tabs>
          <w:tab w:val="left" w:pos="606"/>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демонстрировать танцевальный хороводный шаг в совместном передвижении;</w:t>
      </w:r>
    </w:p>
    <w:p w14:paraId="4AB619CA" w14:textId="77777777" w:rsidR="00BD3C4A" w:rsidRPr="00A5128C" w:rsidRDefault="00BD3C4A" w:rsidP="00DB6403">
      <w:pPr>
        <w:pStyle w:val="22"/>
        <w:numPr>
          <w:ilvl w:val="0"/>
          <w:numId w:val="42"/>
        </w:numPr>
        <w:shd w:val="clear" w:color="auto" w:fill="auto"/>
        <w:tabs>
          <w:tab w:val="left" w:pos="606"/>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выполнять прыжки по разметкам на разное расстояние и с разной амплитудой; в высоту с прямого разбега;</w:t>
      </w:r>
    </w:p>
    <w:p w14:paraId="47084528" w14:textId="77777777" w:rsidR="00BD3C4A" w:rsidRPr="00A5128C" w:rsidRDefault="00BD3C4A" w:rsidP="00DB6403">
      <w:pPr>
        <w:pStyle w:val="22"/>
        <w:numPr>
          <w:ilvl w:val="0"/>
          <w:numId w:val="42"/>
        </w:numPr>
        <w:shd w:val="clear" w:color="auto" w:fill="auto"/>
        <w:tabs>
          <w:tab w:val="left" w:pos="606"/>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передвигаться на лыжах двухшажным переменным ходом; спус</w:t>
      </w:r>
      <w:r w:rsidRPr="00A5128C">
        <w:rPr>
          <w:rFonts w:ascii="Times New Roman" w:hAnsi="Times New Roman" w:cs="Times New Roman"/>
          <w:sz w:val="24"/>
          <w:szCs w:val="24"/>
        </w:rPr>
        <w:softHyphen/>
        <w:t>каться с пологого склона и тормозить падением;</w:t>
      </w:r>
    </w:p>
    <w:p w14:paraId="2351E327" w14:textId="77777777" w:rsidR="00BD3C4A" w:rsidRPr="00A5128C" w:rsidRDefault="00BD3C4A" w:rsidP="00DB6403">
      <w:pPr>
        <w:pStyle w:val="22"/>
        <w:numPr>
          <w:ilvl w:val="0"/>
          <w:numId w:val="42"/>
        </w:numPr>
        <w:shd w:val="clear" w:color="auto" w:fill="auto"/>
        <w:tabs>
          <w:tab w:val="left" w:pos="606"/>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организовывать и играть в подвижные игры на развитие основных физических качеств, с использованием технических приёмов из спортивных игр;</w:t>
      </w:r>
    </w:p>
    <w:p w14:paraId="17841DEC" w14:textId="77777777" w:rsidR="00BD3C4A" w:rsidRPr="00A5128C" w:rsidRDefault="00BD3C4A" w:rsidP="00DB6403">
      <w:pPr>
        <w:pStyle w:val="22"/>
        <w:numPr>
          <w:ilvl w:val="0"/>
          <w:numId w:val="42"/>
        </w:numPr>
        <w:shd w:val="clear" w:color="auto" w:fill="auto"/>
        <w:tabs>
          <w:tab w:val="left" w:pos="606"/>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выполнять упражнения на развитие физических качеств.</w:t>
      </w:r>
    </w:p>
    <w:p w14:paraId="427C968A" w14:textId="77777777" w:rsidR="00BD3C4A" w:rsidRPr="00A5128C" w:rsidRDefault="00BD3C4A" w:rsidP="00A5128C">
      <w:pPr>
        <w:pStyle w:val="60"/>
        <w:shd w:val="clear" w:color="auto" w:fill="auto"/>
        <w:spacing w:after="0" w:line="240" w:lineRule="auto"/>
        <w:ind w:firstLine="709"/>
        <w:rPr>
          <w:sz w:val="24"/>
          <w:szCs w:val="24"/>
        </w:rPr>
      </w:pPr>
      <w:r w:rsidRPr="00A5128C">
        <w:rPr>
          <w:sz w:val="24"/>
          <w:szCs w:val="24"/>
        </w:rPr>
        <w:t>3 класс</w:t>
      </w:r>
    </w:p>
    <w:p w14:paraId="40A801A0"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 концу обучения в третьем классе обучающийся научится:</w:t>
      </w:r>
    </w:p>
    <w:p w14:paraId="08533AA2" w14:textId="77777777" w:rsidR="00BD3C4A" w:rsidRPr="00A5128C" w:rsidRDefault="00BD3C4A" w:rsidP="00DB6403">
      <w:pPr>
        <w:pStyle w:val="22"/>
        <w:numPr>
          <w:ilvl w:val="0"/>
          <w:numId w:val="42"/>
        </w:numPr>
        <w:shd w:val="clear" w:color="auto" w:fill="auto"/>
        <w:tabs>
          <w:tab w:val="left" w:pos="606"/>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соблюдать правила во время выполнения гимнастических и ак</w:t>
      </w:r>
      <w:r w:rsidRPr="00A5128C">
        <w:rPr>
          <w:rFonts w:ascii="Times New Roman" w:hAnsi="Times New Roman" w:cs="Times New Roman"/>
          <w:sz w:val="24"/>
          <w:szCs w:val="24"/>
        </w:rPr>
        <w:softHyphen/>
        <w:t>робатических упражнений; легкоатлетической, лыжной, игровой и плавательной подготовки;</w:t>
      </w:r>
    </w:p>
    <w:p w14:paraId="7BFD14B7" w14:textId="77777777" w:rsidR="00BD3C4A" w:rsidRPr="00A5128C" w:rsidRDefault="00BD3C4A" w:rsidP="00DB6403">
      <w:pPr>
        <w:pStyle w:val="22"/>
        <w:numPr>
          <w:ilvl w:val="0"/>
          <w:numId w:val="42"/>
        </w:numPr>
        <w:shd w:val="clear" w:color="auto" w:fill="auto"/>
        <w:tabs>
          <w:tab w:val="left" w:pos="606"/>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демонстрировать примеры упражнений общеразвивающей, под</w:t>
      </w:r>
      <w:r w:rsidRPr="00A5128C">
        <w:rPr>
          <w:rFonts w:ascii="Times New Roman" w:hAnsi="Times New Roman" w:cs="Times New Roman"/>
          <w:sz w:val="24"/>
          <w:szCs w:val="24"/>
        </w:rPr>
        <w:softHyphen/>
        <w:t>готовительной и соревновательной направленности, раскрывать их целевое предназначение на занятиях физической культурой;</w:t>
      </w:r>
    </w:p>
    <w:p w14:paraId="3710B5B4" w14:textId="77777777" w:rsidR="00BD3C4A" w:rsidRPr="00A5128C" w:rsidRDefault="00BD3C4A" w:rsidP="00DB6403">
      <w:pPr>
        <w:pStyle w:val="22"/>
        <w:numPr>
          <w:ilvl w:val="0"/>
          <w:numId w:val="42"/>
        </w:numPr>
        <w:shd w:val="clear" w:color="auto" w:fill="auto"/>
        <w:tabs>
          <w:tab w:val="left" w:pos="606"/>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измерять частоту пульса и определять физическую нагрузку по её значениям с помощью таблицы стандартных нагрузок;</w:t>
      </w:r>
    </w:p>
    <w:p w14:paraId="171792BC" w14:textId="77777777" w:rsidR="00BD3C4A" w:rsidRPr="00A5128C" w:rsidRDefault="00BD3C4A" w:rsidP="00DB6403">
      <w:pPr>
        <w:pStyle w:val="22"/>
        <w:numPr>
          <w:ilvl w:val="0"/>
          <w:numId w:val="42"/>
        </w:numPr>
        <w:shd w:val="clear" w:color="auto" w:fill="auto"/>
        <w:tabs>
          <w:tab w:val="left" w:pos="606"/>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выполнять упражнения дыхательной и зрительной гимнастики, объяснять их связь с предупреждением появления утомления;</w:t>
      </w:r>
    </w:p>
    <w:p w14:paraId="7E64EFB0" w14:textId="77777777" w:rsidR="00BD3C4A" w:rsidRPr="00A5128C" w:rsidRDefault="00BD3C4A" w:rsidP="00DB6403">
      <w:pPr>
        <w:pStyle w:val="22"/>
        <w:numPr>
          <w:ilvl w:val="0"/>
          <w:numId w:val="42"/>
        </w:numPr>
        <w:shd w:val="clear" w:color="auto" w:fill="auto"/>
        <w:tabs>
          <w:tab w:val="left" w:pos="606"/>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выполнять движение противоходом в колонне по одному, пере</w:t>
      </w:r>
      <w:r w:rsidRPr="00A5128C">
        <w:rPr>
          <w:rFonts w:ascii="Times New Roman" w:hAnsi="Times New Roman" w:cs="Times New Roman"/>
          <w:sz w:val="24"/>
          <w:szCs w:val="24"/>
        </w:rPr>
        <w:softHyphen/>
        <w:t>страиваться из колонны по одному в колонну по три на месте и в движении;</w:t>
      </w:r>
    </w:p>
    <w:p w14:paraId="014C3864" w14:textId="77777777" w:rsidR="00BD3C4A" w:rsidRPr="00A5128C" w:rsidRDefault="00BD3C4A" w:rsidP="00DB6403">
      <w:pPr>
        <w:pStyle w:val="22"/>
        <w:numPr>
          <w:ilvl w:val="0"/>
          <w:numId w:val="42"/>
        </w:numPr>
        <w:shd w:val="clear" w:color="auto" w:fill="auto"/>
        <w:tabs>
          <w:tab w:val="left" w:pos="606"/>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выполнять ходьбу по гимнастической скамейке с высоким под</w:t>
      </w:r>
      <w:r w:rsidRPr="00A5128C">
        <w:rPr>
          <w:rFonts w:ascii="Times New Roman" w:hAnsi="Times New Roman" w:cs="Times New Roman"/>
          <w:sz w:val="24"/>
          <w:szCs w:val="24"/>
        </w:rPr>
        <w:softHyphen/>
        <w:t>ниманием колен и изменением положения рук, поворотами в правую и левую сторону; двигаться приставным шагом левым и правым боком, спиной вперёд;</w:t>
      </w:r>
    </w:p>
    <w:p w14:paraId="641BF4C5" w14:textId="77777777" w:rsidR="00BD3C4A" w:rsidRPr="00A5128C" w:rsidRDefault="00BD3C4A" w:rsidP="00DB6403">
      <w:pPr>
        <w:pStyle w:val="22"/>
        <w:numPr>
          <w:ilvl w:val="0"/>
          <w:numId w:val="42"/>
        </w:numPr>
        <w:shd w:val="clear" w:color="auto" w:fill="auto"/>
        <w:tabs>
          <w:tab w:val="left" w:pos="606"/>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передвигаться по нижней жерди гимнастической стенки при</w:t>
      </w:r>
      <w:r w:rsidRPr="00A5128C">
        <w:rPr>
          <w:rFonts w:ascii="Times New Roman" w:hAnsi="Times New Roman" w:cs="Times New Roman"/>
          <w:sz w:val="24"/>
          <w:szCs w:val="24"/>
        </w:rPr>
        <w:softHyphen/>
        <w:t>ставным шагом в правую и левую сторону; лазать разноимённым способом;</w:t>
      </w:r>
    </w:p>
    <w:p w14:paraId="1F8A1C5C" w14:textId="77777777" w:rsidR="00BD3C4A" w:rsidRPr="00A5128C" w:rsidRDefault="00BD3C4A" w:rsidP="00DB6403">
      <w:pPr>
        <w:pStyle w:val="22"/>
        <w:numPr>
          <w:ilvl w:val="0"/>
          <w:numId w:val="42"/>
        </w:numPr>
        <w:shd w:val="clear" w:color="auto" w:fill="auto"/>
        <w:tabs>
          <w:tab w:val="left" w:pos="605"/>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демонстрировать прыжки через скакалку на двух ногах и попе</w:t>
      </w:r>
      <w:r w:rsidRPr="00A5128C">
        <w:rPr>
          <w:rFonts w:ascii="Times New Roman" w:hAnsi="Times New Roman" w:cs="Times New Roman"/>
          <w:sz w:val="24"/>
          <w:szCs w:val="24"/>
        </w:rPr>
        <w:softHyphen/>
        <w:t>ременно на правой и левой ноге;</w:t>
      </w:r>
    </w:p>
    <w:p w14:paraId="106EBEDB" w14:textId="77777777" w:rsidR="00BD3C4A" w:rsidRPr="00A5128C" w:rsidRDefault="00BD3C4A" w:rsidP="00DB6403">
      <w:pPr>
        <w:pStyle w:val="22"/>
        <w:numPr>
          <w:ilvl w:val="0"/>
          <w:numId w:val="42"/>
        </w:numPr>
        <w:shd w:val="clear" w:color="auto" w:fill="auto"/>
        <w:tabs>
          <w:tab w:val="left" w:pos="605"/>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демонстрировать упражнения ритмической гимнастики, движения танцев галоп и полька;</w:t>
      </w:r>
    </w:p>
    <w:p w14:paraId="039C8B57" w14:textId="77777777" w:rsidR="00BD3C4A" w:rsidRPr="00A5128C" w:rsidRDefault="00BD3C4A" w:rsidP="00DB6403">
      <w:pPr>
        <w:pStyle w:val="22"/>
        <w:numPr>
          <w:ilvl w:val="0"/>
          <w:numId w:val="42"/>
        </w:numPr>
        <w:shd w:val="clear" w:color="auto" w:fill="auto"/>
        <w:tabs>
          <w:tab w:val="left" w:pos="605"/>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14:paraId="279A296D" w14:textId="77777777" w:rsidR="00BD3C4A" w:rsidRPr="00A5128C" w:rsidRDefault="00BD3C4A" w:rsidP="00DB6403">
      <w:pPr>
        <w:pStyle w:val="22"/>
        <w:numPr>
          <w:ilvl w:val="0"/>
          <w:numId w:val="42"/>
        </w:numPr>
        <w:shd w:val="clear" w:color="auto" w:fill="auto"/>
        <w:tabs>
          <w:tab w:val="left" w:pos="605"/>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передвигаться на лыжах одновременным двухшажным ходом, спускаться с пологого склона в стойке лыжника и тормозить плугом;</w:t>
      </w:r>
    </w:p>
    <w:p w14:paraId="60340380" w14:textId="77777777" w:rsidR="00BD3C4A" w:rsidRPr="00A5128C" w:rsidRDefault="00BD3C4A" w:rsidP="00DB6403">
      <w:pPr>
        <w:pStyle w:val="22"/>
        <w:numPr>
          <w:ilvl w:val="0"/>
          <w:numId w:val="42"/>
        </w:numPr>
        <w:shd w:val="clear" w:color="auto" w:fill="auto"/>
        <w:tabs>
          <w:tab w:val="left" w:pos="605"/>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выполнять технические действия спортивных игр: баскетбол (ве</w:t>
      </w:r>
      <w:r w:rsidRPr="00A5128C">
        <w:rPr>
          <w:rFonts w:ascii="Times New Roman" w:hAnsi="Times New Roman" w:cs="Times New Roman"/>
          <w:sz w:val="24"/>
          <w:szCs w:val="24"/>
        </w:rPr>
        <w:softHyphen/>
        <w:t xml:space="preserve">дение баскетбольного мяча на месте и движении); волейбол (приём мяча снизу и нижняя передача в парах); футбол (ведение </w:t>
      </w:r>
      <w:r w:rsidRPr="00A5128C">
        <w:rPr>
          <w:rFonts w:ascii="Times New Roman" w:hAnsi="Times New Roman" w:cs="Times New Roman"/>
          <w:sz w:val="24"/>
          <w:szCs w:val="24"/>
        </w:rPr>
        <w:lastRenderedPageBreak/>
        <w:t>футбольного мяча змейкой).</w:t>
      </w:r>
    </w:p>
    <w:p w14:paraId="46773B96" w14:textId="77777777" w:rsidR="00BD3C4A" w:rsidRPr="00A5128C" w:rsidRDefault="00BD3C4A" w:rsidP="00DB6403">
      <w:pPr>
        <w:pStyle w:val="22"/>
        <w:numPr>
          <w:ilvl w:val="0"/>
          <w:numId w:val="42"/>
        </w:numPr>
        <w:shd w:val="clear" w:color="auto" w:fill="auto"/>
        <w:tabs>
          <w:tab w:val="left" w:pos="605"/>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выполнять упражнения на развитие физических качеств, демон</w:t>
      </w:r>
      <w:r w:rsidRPr="00A5128C">
        <w:rPr>
          <w:rFonts w:ascii="Times New Roman" w:hAnsi="Times New Roman" w:cs="Times New Roman"/>
          <w:sz w:val="24"/>
          <w:szCs w:val="24"/>
        </w:rPr>
        <w:softHyphen/>
        <w:t>стрировать приросты в их показателях.</w:t>
      </w:r>
    </w:p>
    <w:p w14:paraId="6735CD85" w14:textId="77777777" w:rsidR="00BD3C4A" w:rsidRPr="00A5128C" w:rsidRDefault="00BD3C4A" w:rsidP="000676BD">
      <w:pPr>
        <w:pStyle w:val="60"/>
        <w:shd w:val="clear" w:color="auto" w:fill="auto"/>
        <w:spacing w:after="0" w:line="240" w:lineRule="auto"/>
        <w:ind w:firstLine="709"/>
        <w:jc w:val="center"/>
        <w:rPr>
          <w:sz w:val="24"/>
          <w:szCs w:val="24"/>
        </w:rPr>
      </w:pPr>
      <w:r w:rsidRPr="00A5128C">
        <w:rPr>
          <w:sz w:val="24"/>
          <w:szCs w:val="24"/>
        </w:rPr>
        <w:t>4 класс</w:t>
      </w:r>
    </w:p>
    <w:p w14:paraId="161A53F7" w14:textId="77777777" w:rsidR="00BD3C4A" w:rsidRPr="00A5128C" w:rsidRDefault="00BD3C4A"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 концу обучения в четвёртом классе обучающийся научится:</w:t>
      </w:r>
    </w:p>
    <w:p w14:paraId="0B13ECBF" w14:textId="77777777" w:rsidR="00BD3C4A" w:rsidRPr="00A5128C" w:rsidRDefault="00BD3C4A" w:rsidP="00DB6403">
      <w:pPr>
        <w:pStyle w:val="22"/>
        <w:numPr>
          <w:ilvl w:val="0"/>
          <w:numId w:val="42"/>
        </w:numPr>
        <w:shd w:val="clear" w:color="auto" w:fill="auto"/>
        <w:tabs>
          <w:tab w:val="left" w:pos="605"/>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объяснять назначение комплекса ГТО и выявлять его связь с подготовкой к труду и защите Родины;</w:t>
      </w:r>
    </w:p>
    <w:p w14:paraId="166E0FD7" w14:textId="77777777" w:rsidR="00BD3C4A" w:rsidRPr="00A5128C" w:rsidRDefault="00BD3C4A" w:rsidP="00DB6403">
      <w:pPr>
        <w:pStyle w:val="22"/>
        <w:numPr>
          <w:ilvl w:val="0"/>
          <w:numId w:val="42"/>
        </w:numPr>
        <w:shd w:val="clear" w:color="auto" w:fill="auto"/>
        <w:tabs>
          <w:tab w:val="left" w:pos="605"/>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осознавать положительное влияние занятий физической подго</w:t>
      </w:r>
      <w:r w:rsidRPr="00A5128C">
        <w:rPr>
          <w:rFonts w:ascii="Times New Roman" w:hAnsi="Times New Roman" w:cs="Times New Roman"/>
          <w:sz w:val="24"/>
          <w:szCs w:val="24"/>
        </w:rPr>
        <w:softHyphen/>
        <w:t>товкой на укрепление здоровья, развитие сердечно-сосудистой и дыхательной систем;</w:t>
      </w:r>
    </w:p>
    <w:p w14:paraId="17626447" w14:textId="77777777" w:rsidR="00BD3C4A" w:rsidRPr="00A5128C" w:rsidRDefault="00BD3C4A" w:rsidP="00DB6403">
      <w:pPr>
        <w:pStyle w:val="22"/>
        <w:numPr>
          <w:ilvl w:val="0"/>
          <w:numId w:val="42"/>
        </w:numPr>
        <w:shd w:val="clear" w:color="auto" w:fill="auto"/>
        <w:tabs>
          <w:tab w:val="left" w:pos="605"/>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приводить примеры регулирования физической нагрузки по пульсу при развитии физических качеств: силы, быстроты, вы</w:t>
      </w:r>
      <w:r w:rsidRPr="00A5128C">
        <w:rPr>
          <w:rFonts w:ascii="Times New Roman" w:hAnsi="Times New Roman" w:cs="Times New Roman"/>
          <w:sz w:val="24"/>
          <w:szCs w:val="24"/>
        </w:rPr>
        <w:softHyphen/>
        <w:t>носливости и гибкости;</w:t>
      </w:r>
    </w:p>
    <w:p w14:paraId="34ADC1F9" w14:textId="77777777" w:rsidR="00BD3C4A" w:rsidRPr="00A5128C" w:rsidRDefault="00BD3C4A" w:rsidP="00DB6403">
      <w:pPr>
        <w:pStyle w:val="22"/>
        <w:numPr>
          <w:ilvl w:val="0"/>
          <w:numId w:val="42"/>
        </w:numPr>
        <w:shd w:val="clear" w:color="auto" w:fill="auto"/>
        <w:tabs>
          <w:tab w:val="left" w:pos="605"/>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14:paraId="08F7408E" w14:textId="77777777" w:rsidR="00BD3C4A" w:rsidRPr="00A5128C" w:rsidRDefault="00BD3C4A" w:rsidP="00DB6403">
      <w:pPr>
        <w:pStyle w:val="22"/>
        <w:numPr>
          <w:ilvl w:val="0"/>
          <w:numId w:val="42"/>
        </w:numPr>
        <w:shd w:val="clear" w:color="auto" w:fill="auto"/>
        <w:tabs>
          <w:tab w:val="left" w:pos="605"/>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проявлять готовность оказать первую помощь в случае необхо</w:t>
      </w:r>
      <w:r w:rsidRPr="00A5128C">
        <w:rPr>
          <w:rFonts w:ascii="Times New Roman" w:hAnsi="Times New Roman" w:cs="Times New Roman"/>
          <w:sz w:val="24"/>
          <w:szCs w:val="24"/>
        </w:rPr>
        <w:softHyphen/>
        <w:t>димости;</w:t>
      </w:r>
    </w:p>
    <w:p w14:paraId="10744BEC" w14:textId="77777777" w:rsidR="00BD3C4A" w:rsidRPr="00A5128C" w:rsidRDefault="00BD3C4A" w:rsidP="00DB6403">
      <w:pPr>
        <w:pStyle w:val="22"/>
        <w:numPr>
          <w:ilvl w:val="0"/>
          <w:numId w:val="42"/>
        </w:numPr>
        <w:shd w:val="clear" w:color="auto" w:fill="auto"/>
        <w:tabs>
          <w:tab w:val="left" w:pos="605"/>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демонстрировать акробатические комбинации из 5—7 хорошо освоенных упражнений (с помощью учителя);</w:t>
      </w:r>
    </w:p>
    <w:p w14:paraId="58916963" w14:textId="77777777" w:rsidR="00BD3C4A" w:rsidRPr="00A5128C" w:rsidRDefault="00BD3C4A" w:rsidP="00DB6403">
      <w:pPr>
        <w:pStyle w:val="22"/>
        <w:numPr>
          <w:ilvl w:val="0"/>
          <w:numId w:val="42"/>
        </w:numPr>
        <w:shd w:val="clear" w:color="auto" w:fill="auto"/>
        <w:tabs>
          <w:tab w:val="left" w:pos="605"/>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демонстрировать опорный прыжок через гимнастического козла с разбега способом напрыгивания;</w:t>
      </w:r>
    </w:p>
    <w:p w14:paraId="5D84CDD6" w14:textId="77777777" w:rsidR="00BD3C4A" w:rsidRPr="00A5128C" w:rsidRDefault="00BD3C4A" w:rsidP="00DB6403">
      <w:pPr>
        <w:pStyle w:val="22"/>
        <w:numPr>
          <w:ilvl w:val="0"/>
          <w:numId w:val="42"/>
        </w:numPr>
        <w:shd w:val="clear" w:color="auto" w:fill="auto"/>
        <w:tabs>
          <w:tab w:val="left" w:pos="605"/>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демонстрировать движения танца «Летка-енка» в групповом ис</w:t>
      </w:r>
      <w:r w:rsidRPr="00A5128C">
        <w:rPr>
          <w:rFonts w:ascii="Times New Roman" w:hAnsi="Times New Roman" w:cs="Times New Roman"/>
          <w:sz w:val="24"/>
          <w:szCs w:val="24"/>
        </w:rPr>
        <w:softHyphen/>
        <w:t>полнении под музыкальное сопровождение;</w:t>
      </w:r>
    </w:p>
    <w:p w14:paraId="4AD96089" w14:textId="77777777" w:rsidR="00BD3C4A" w:rsidRPr="00A5128C" w:rsidRDefault="00BD3C4A" w:rsidP="00DB6403">
      <w:pPr>
        <w:pStyle w:val="22"/>
        <w:numPr>
          <w:ilvl w:val="0"/>
          <w:numId w:val="42"/>
        </w:numPr>
        <w:shd w:val="clear" w:color="auto" w:fill="auto"/>
        <w:tabs>
          <w:tab w:val="left" w:pos="605"/>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выполнять прыжок в высоту с разбега перешагиванием;</w:t>
      </w:r>
    </w:p>
    <w:p w14:paraId="105940CA" w14:textId="77777777" w:rsidR="00BD3C4A" w:rsidRPr="00A5128C" w:rsidRDefault="00BD3C4A" w:rsidP="00DB6403">
      <w:pPr>
        <w:pStyle w:val="22"/>
        <w:numPr>
          <w:ilvl w:val="0"/>
          <w:numId w:val="42"/>
        </w:numPr>
        <w:shd w:val="clear" w:color="auto" w:fill="auto"/>
        <w:tabs>
          <w:tab w:val="left" w:pos="685"/>
        </w:tabs>
        <w:spacing w:line="240" w:lineRule="auto"/>
        <w:ind w:left="360" w:firstLine="0"/>
        <w:rPr>
          <w:rFonts w:ascii="Times New Roman" w:hAnsi="Times New Roman" w:cs="Times New Roman"/>
          <w:sz w:val="24"/>
          <w:szCs w:val="24"/>
        </w:rPr>
      </w:pPr>
      <w:r w:rsidRPr="00A5128C">
        <w:rPr>
          <w:rFonts w:ascii="Times New Roman" w:hAnsi="Times New Roman" w:cs="Times New Roman"/>
          <w:sz w:val="24"/>
          <w:szCs w:val="24"/>
        </w:rPr>
        <w:t>выполнять метание малого (теннисного) мяча на дальность;</w:t>
      </w:r>
    </w:p>
    <w:p w14:paraId="4B1730C4" w14:textId="77777777" w:rsidR="00BD3C4A" w:rsidRPr="00A5128C" w:rsidRDefault="00BD3C4A" w:rsidP="00DB6403">
      <w:pPr>
        <w:pStyle w:val="22"/>
        <w:numPr>
          <w:ilvl w:val="0"/>
          <w:numId w:val="42"/>
        </w:numPr>
        <w:shd w:val="clear" w:color="auto" w:fill="auto"/>
        <w:tabs>
          <w:tab w:val="left" w:pos="685"/>
        </w:tabs>
        <w:spacing w:line="240" w:lineRule="auto"/>
        <w:ind w:left="680" w:hanging="320"/>
        <w:rPr>
          <w:rFonts w:ascii="Times New Roman" w:hAnsi="Times New Roman" w:cs="Times New Roman"/>
          <w:sz w:val="24"/>
          <w:szCs w:val="24"/>
        </w:rPr>
      </w:pPr>
      <w:r w:rsidRPr="00A5128C">
        <w:rPr>
          <w:rFonts w:ascii="Times New Roman" w:hAnsi="Times New Roman" w:cs="Times New Roman"/>
          <w:sz w:val="24"/>
          <w:szCs w:val="24"/>
        </w:rPr>
        <w:t>демонстрировать проплывание учебной дистанции кролем на груди или кролем на спине (по выбору учащегося);</w:t>
      </w:r>
    </w:p>
    <w:p w14:paraId="53B6AF8F" w14:textId="77777777" w:rsidR="00BD3C4A" w:rsidRPr="00A5128C" w:rsidRDefault="00BD3C4A" w:rsidP="00DB6403">
      <w:pPr>
        <w:pStyle w:val="22"/>
        <w:numPr>
          <w:ilvl w:val="0"/>
          <w:numId w:val="42"/>
        </w:numPr>
        <w:shd w:val="clear" w:color="auto" w:fill="auto"/>
        <w:tabs>
          <w:tab w:val="left" w:pos="685"/>
        </w:tabs>
        <w:spacing w:line="240" w:lineRule="auto"/>
        <w:ind w:left="680" w:hanging="320"/>
        <w:rPr>
          <w:rFonts w:ascii="Times New Roman" w:hAnsi="Times New Roman" w:cs="Times New Roman"/>
          <w:sz w:val="24"/>
          <w:szCs w:val="24"/>
        </w:rPr>
      </w:pPr>
      <w:r w:rsidRPr="00A5128C">
        <w:rPr>
          <w:rFonts w:ascii="Times New Roman" w:hAnsi="Times New Roman" w:cs="Times New Roman"/>
          <w:sz w:val="24"/>
          <w:szCs w:val="24"/>
        </w:rPr>
        <w:t>выполнять освоенные технические действия спортивных игр баскетбол, волейбол и футбол в условиях игровой деятельности;</w:t>
      </w:r>
    </w:p>
    <w:p w14:paraId="2279F16B" w14:textId="77777777" w:rsidR="00BD3C4A" w:rsidRPr="00A5128C" w:rsidRDefault="00BD3C4A" w:rsidP="00DB6403">
      <w:pPr>
        <w:pStyle w:val="22"/>
        <w:numPr>
          <w:ilvl w:val="0"/>
          <w:numId w:val="42"/>
        </w:numPr>
        <w:shd w:val="clear" w:color="auto" w:fill="auto"/>
        <w:tabs>
          <w:tab w:val="left" w:pos="685"/>
        </w:tabs>
        <w:spacing w:line="240" w:lineRule="auto"/>
        <w:ind w:left="680" w:hanging="320"/>
        <w:rPr>
          <w:rFonts w:ascii="Times New Roman" w:hAnsi="Times New Roman" w:cs="Times New Roman"/>
          <w:sz w:val="24"/>
          <w:szCs w:val="24"/>
        </w:rPr>
      </w:pPr>
      <w:r w:rsidRPr="00A5128C">
        <w:rPr>
          <w:rFonts w:ascii="Times New Roman" w:hAnsi="Times New Roman" w:cs="Times New Roman"/>
          <w:sz w:val="24"/>
          <w:szCs w:val="24"/>
        </w:rPr>
        <w:t>выполнять упражнения на развитие физических качеств, демон</w:t>
      </w:r>
      <w:r w:rsidRPr="00A5128C">
        <w:rPr>
          <w:rFonts w:ascii="Times New Roman" w:hAnsi="Times New Roman" w:cs="Times New Roman"/>
          <w:sz w:val="24"/>
          <w:szCs w:val="24"/>
        </w:rPr>
        <w:softHyphen/>
        <w:t>стрировать приросты в их показателях.</w:t>
      </w:r>
    </w:p>
    <w:p w14:paraId="3B2F6200" w14:textId="77777777" w:rsidR="00764489" w:rsidRPr="00A5128C" w:rsidRDefault="00764489" w:rsidP="00DB6403">
      <w:pPr>
        <w:pStyle w:val="320"/>
        <w:keepNext/>
        <w:keepLines/>
        <w:numPr>
          <w:ilvl w:val="0"/>
          <w:numId w:val="43"/>
        </w:numPr>
        <w:shd w:val="clear" w:color="auto" w:fill="auto"/>
        <w:tabs>
          <w:tab w:val="left" w:pos="598"/>
        </w:tabs>
        <w:spacing w:after="0" w:line="240" w:lineRule="auto"/>
        <w:jc w:val="center"/>
        <w:rPr>
          <w:rFonts w:ascii="Times New Roman" w:hAnsi="Times New Roman" w:cs="Times New Roman"/>
          <w:b/>
          <w:sz w:val="24"/>
          <w:szCs w:val="24"/>
        </w:rPr>
      </w:pPr>
      <w:bookmarkStart w:id="186" w:name="bookmark201"/>
      <w:r w:rsidRPr="00A5128C">
        <w:rPr>
          <w:rFonts w:ascii="Times New Roman" w:hAnsi="Times New Roman" w:cs="Times New Roman"/>
          <w:b/>
          <w:sz w:val="24"/>
          <w:szCs w:val="24"/>
        </w:rPr>
        <w:t>ПРОГРАММА ФОРМИРОВАНИЯ УНИВЕРСАЛЬНЫХ УЧЕБНЫХ ДЕЙСТВИЙ</w:t>
      </w:r>
      <w:bookmarkEnd w:id="186"/>
    </w:p>
    <w:p w14:paraId="23CF6275" w14:textId="77777777" w:rsidR="00764489" w:rsidRPr="00A5128C" w:rsidRDefault="0076448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ФГОС НОО отмечается, что содержательной и критериальной ос</w:t>
      </w:r>
      <w:r w:rsidRPr="00A5128C">
        <w:rPr>
          <w:rFonts w:ascii="Times New Roman" w:hAnsi="Times New Roman" w:cs="Times New Roman"/>
          <w:sz w:val="24"/>
          <w:szCs w:val="24"/>
        </w:rPr>
        <w:softHyphen/>
        <w:t>новой разработки программы формирования универсальных (обоб</w:t>
      </w:r>
      <w:r w:rsidRPr="00A5128C">
        <w:rPr>
          <w:rFonts w:ascii="Times New Roman" w:hAnsi="Times New Roman" w:cs="Times New Roman"/>
          <w:sz w:val="24"/>
          <w:szCs w:val="24"/>
        </w:rPr>
        <w:softHyphen/>
        <w:t>щённых) учебных действий (далее — УУД) являются планируемые ре</w:t>
      </w:r>
      <w:r w:rsidRPr="00A5128C">
        <w:rPr>
          <w:rFonts w:ascii="Times New Roman" w:hAnsi="Times New Roman" w:cs="Times New Roman"/>
          <w:sz w:val="24"/>
          <w:szCs w:val="24"/>
        </w:rPr>
        <w:softHyphen/>
        <w:t>зультаты обучения. В стандарте предлагается следующая структура этой программы:</w:t>
      </w:r>
    </w:p>
    <w:p w14:paraId="6600EEC7" w14:textId="77777777" w:rsidR="00764489" w:rsidRPr="00A5128C" w:rsidRDefault="00764489" w:rsidP="00DB6403">
      <w:pPr>
        <w:pStyle w:val="22"/>
        <w:numPr>
          <w:ilvl w:val="0"/>
          <w:numId w:val="44"/>
        </w:numPr>
        <w:shd w:val="clear" w:color="auto" w:fill="auto"/>
        <w:tabs>
          <w:tab w:val="left" w:pos="598"/>
        </w:tabs>
        <w:spacing w:line="240" w:lineRule="auto"/>
        <w:ind w:hanging="320"/>
        <w:rPr>
          <w:rFonts w:ascii="Times New Roman" w:hAnsi="Times New Roman" w:cs="Times New Roman"/>
          <w:sz w:val="24"/>
          <w:szCs w:val="24"/>
        </w:rPr>
      </w:pPr>
      <w:r w:rsidRPr="00A5128C">
        <w:rPr>
          <w:rFonts w:ascii="Times New Roman" w:hAnsi="Times New Roman" w:cs="Times New Roman"/>
          <w:sz w:val="24"/>
          <w:szCs w:val="24"/>
        </w:rPr>
        <w:t>описание взаимосвязи универсальных учебных действий с со</w:t>
      </w:r>
      <w:r w:rsidRPr="00A5128C">
        <w:rPr>
          <w:rFonts w:ascii="Times New Roman" w:hAnsi="Times New Roman" w:cs="Times New Roman"/>
          <w:sz w:val="24"/>
          <w:szCs w:val="24"/>
        </w:rPr>
        <w:softHyphen/>
        <w:t>держанием учебных предметов;</w:t>
      </w:r>
    </w:p>
    <w:p w14:paraId="4CD5450C" w14:textId="77777777" w:rsidR="00764489" w:rsidRPr="00A5128C" w:rsidRDefault="00764489" w:rsidP="00DB6403">
      <w:pPr>
        <w:pStyle w:val="22"/>
        <w:numPr>
          <w:ilvl w:val="0"/>
          <w:numId w:val="44"/>
        </w:numPr>
        <w:shd w:val="clear" w:color="auto" w:fill="auto"/>
        <w:tabs>
          <w:tab w:val="left" w:pos="598"/>
        </w:tabs>
        <w:spacing w:line="240" w:lineRule="auto"/>
        <w:ind w:hanging="320"/>
        <w:rPr>
          <w:rFonts w:ascii="Times New Roman" w:hAnsi="Times New Roman" w:cs="Times New Roman"/>
          <w:sz w:val="24"/>
          <w:szCs w:val="24"/>
        </w:rPr>
      </w:pPr>
      <w:r w:rsidRPr="00A5128C">
        <w:rPr>
          <w:rFonts w:ascii="Times New Roman" w:hAnsi="Times New Roman" w:cs="Times New Roman"/>
          <w:sz w:val="24"/>
          <w:szCs w:val="24"/>
        </w:rPr>
        <w:t>характеристика познавательных, коммуникативных и регуля</w:t>
      </w:r>
      <w:r w:rsidRPr="00A5128C">
        <w:rPr>
          <w:rFonts w:ascii="Times New Roman" w:hAnsi="Times New Roman" w:cs="Times New Roman"/>
          <w:sz w:val="24"/>
          <w:szCs w:val="24"/>
        </w:rPr>
        <w:softHyphen/>
        <w:t>тивных универсальных действий.</w:t>
      </w:r>
    </w:p>
    <w:p w14:paraId="2CC6C7C2" w14:textId="77777777" w:rsidR="00764489" w:rsidRPr="00A5128C" w:rsidRDefault="00764489" w:rsidP="00DB6403">
      <w:pPr>
        <w:pStyle w:val="22"/>
        <w:numPr>
          <w:ilvl w:val="0"/>
          <w:numId w:val="45"/>
        </w:numPr>
        <w:shd w:val="clear" w:color="auto" w:fill="auto"/>
        <w:tabs>
          <w:tab w:val="left" w:pos="630"/>
        </w:tabs>
        <w:spacing w:line="240" w:lineRule="auto"/>
        <w:ind w:firstLine="0"/>
        <w:rPr>
          <w:rFonts w:ascii="Times New Roman" w:hAnsi="Times New Roman" w:cs="Times New Roman"/>
          <w:sz w:val="24"/>
          <w:szCs w:val="24"/>
        </w:rPr>
      </w:pPr>
      <w:r w:rsidRPr="00A5128C">
        <w:rPr>
          <w:rFonts w:ascii="Times New Roman" w:hAnsi="Times New Roman" w:cs="Times New Roman"/>
          <w:sz w:val="24"/>
          <w:szCs w:val="24"/>
        </w:rPr>
        <w:t>Значение сформированных универсальных учебных действий для успешного обучения и развития младшего школьника</w:t>
      </w:r>
    </w:p>
    <w:p w14:paraId="60EA349E" w14:textId="77777777" w:rsidR="00764489" w:rsidRPr="00A5128C" w:rsidRDefault="0076448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Универсальные учебные действия (далее-УУД) имеют значительное положительное влияние у обучающихся начальной школы:</w:t>
      </w:r>
    </w:p>
    <w:p w14:paraId="13F174C2" w14:textId="77777777" w:rsidR="00764489" w:rsidRPr="00A5128C" w:rsidRDefault="00764489" w:rsidP="00DB6403">
      <w:pPr>
        <w:pStyle w:val="22"/>
        <w:numPr>
          <w:ilvl w:val="0"/>
          <w:numId w:val="44"/>
        </w:numPr>
        <w:shd w:val="clear" w:color="auto" w:fill="auto"/>
        <w:tabs>
          <w:tab w:val="left" w:pos="598"/>
        </w:tabs>
        <w:spacing w:line="240" w:lineRule="auto"/>
        <w:ind w:hanging="320"/>
        <w:rPr>
          <w:rFonts w:ascii="Times New Roman" w:hAnsi="Times New Roman" w:cs="Times New Roman"/>
          <w:sz w:val="24"/>
          <w:szCs w:val="24"/>
        </w:rPr>
      </w:pPr>
      <w:r w:rsidRPr="00A5128C">
        <w:rPr>
          <w:rFonts w:ascii="Times New Roman" w:hAnsi="Times New Roman" w:cs="Times New Roman"/>
          <w:sz w:val="24"/>
          <w:szCs w:val="24"/>
        </w:rPr>
        <w:t>во-первых, на успешное овладение младшими школьниками всеми учебными предметами;</w:t>
      </w:r>
    </w:p>
    <w:p w14:paraId="3118E469" w14:textId="77777777" w:rsidR="00764489" w:rsidRPr="00A5128C" w:rsidRDefault="00764489" w:rsidP="00DB6403">
      <w:pPr>
        <w:pStyle w:val="22"/>
        <w:numPr>
          <w:ilvl w:val="0"/>
          <w:numId w:val="44"/>
        </w:numPr>
        <w:shd w:val="clear" w:color="auto" w:fill="auto"/>
        <w:tabs>
          <w:tab w:val="left" w:pos="598"/>
        </w:tabs>
        <w:spacing w:line="240" w:lineRule="auto"/>
        <w:ind w:hanging="320"/>
        <w:rPr>
          <w:rFonts w:ascii="Times New Roman" w:hAnsi="Times New Roman" w:cs="Times New Roman"/>
          <w:sz w:val="24"/>
          <w:szCs w:val="24"/>
        </w:rPr>
      </w:pPr>
      <w:r w:rsidRPr="00A5128C">
        <w:rPr>
          <w:rFonts w:ascii="Times New Roman" w:hAnsi="Times New Roman" w:cs="Times New Roman"/>
          <w:sz w:val="24"/>
          <w:szCs w:val="24"/>
        </w:rPr>
        <w:t>во-вторых, на развитие психологических новообразований этого возраста, обеспечивающих становление способности к примене</w:t>
      </w:r>
      <w:r w:rsidRPr="00A5128C">
        <w:rPr>
          <w:rFonts w:ascii="Times New Roman" w:hAnsi="Times New Roman" w:cs="Times New Roman"/>
          <w:sz w:val="24"/>
          <w:szCs w:val="24"/>
        </w:rPr>
        <w:softHyphen/>
        <w:t>нию полученных знаний и к самообразованию обучающегося;</w:t>
      </w:r>
    </w:p>
    <w:p w14:paraId="22FF50E2" w14:textId="77777777" w:rsidR="00764489" w:rsidRPr="00A5128C" w:rsidRDefault="00764489" w:rsidP="00DB6403">
      <w:pPr>
        <w:pStyle w:val="22"/>
        <w:numPr>
          <w:ilvl w:val="0"/>
          <w:numId w:val="44"/>
        </w:numPr>
        <w:shd w:val="clear" w:color="auto" w:fill="auto"/>
        <w:tabs>
          <w:tab w:val="left" w:pos="598"/>
        </w:tabs>
        <w:spacing w:line="240" w:lineRule="auto"/>
        <w:ind w:hanging="320"/>
        <w:rPr>
          <w:rFonts w:ascii="Times New Roman" w:hAnsi="Times New Roman" w:cs="Times New Roman"/>
          <w:sz w:val="24"/>
          <w:szCs w:val="24"/>
        </w:rPr>
      </w:pPr>
      <w:r w:rsidRPr="00A5128C">
        <w:rPr>
          <w:rFonts w:ascii="Times New Roman" w:hAnsi="Times New Roman" w:cs="Times New Roman"/>
          <w:sz w:val="24"/>
          <w:szCs w:val="24"/>
        </w:rPr>
        <w:t>в-третьих, на расширение и углубление познавательных интересов обучающихся;</w:t>
      </w:r>
    </w:p>
    <w:p w14:paraId="37CEC58B" w14:textId="77777777" w:rsidR="00764489" w:rsidRPr="00A5128C" w:rsidRDefault="00764489" w:rsidP="00DB6403">
      <w:pPr>
        <w:pStyle w:val="22"/>
        <w:numPr>
          <w:ilvl w:val="0"/>
          <w:numId w:val="44"/>
        </w:numPr>
        <w:shd w:val="clear" w:color="auto" w:fill="auto"/>
        <w:tabs>
          <w:tab w:val="left" w:pos="598"/>
        </w:tabs>
        <w:spacing w:line="240" w:lineRule="auto"/>
        <w:ind w:hanging="320"/>
        <w:rPr>
          <w:rFonts w:ascii="Times New Roman" w:hAnsi="Times New Roman" w:cs="Times New Roman"/>
          <w:sz w:val="24"/>
          <w:szCs w:val="24"/>
        </w:rPr>
      </w:pPr>
      <w:r w:rsidRPr="00A5128C">
        <w:rPr>
          <w:rFonts w:ascii="Times New Roman" w:hAnsi="Times New Roman" w:cs="Times New Roman"/>
          <w:sz w:val="24"/>
          <w:szCs w:val="24"/>
        </w:rPr>
        <w:t>в-четвёртых, на успешное овладение младшими школьниками начальными навыками работы с развивающими сертифициро</w:t>
      </w:r>
      <w:r w:rsidRPr="00A5128C">
        <w:rPr>
          <w:rFonts w:ascii="Times New Roman" w:hAnsi="Times New Roman" w:cs="Times New Roman"/>
          <w:sz w:val="24"/>
          <w:szCs w:val="24"/>
        </w:rPr>
        <w:softHyphen/>
        <w:t>ванными обучающими и игровыми цифровыми ресурсами;</w:t>
      </w:r>
    </w:p>
    <w:p w14:paraId="127D3E5D" w14:textId="77777777" w:rsidR="00764489" w:rsidRPr="00A5128C" w:rsidRDefault="00764489" w:rsidP="00DB6403">
      <w:pPr>
        <w:pStyle w:val="22"/>
        <w:numPr>
          <w:ilvl w:val="0"/>
          <w:numId w:val="44"/>
        </w:numPr>
        <w:shd w:val="clear" w:color="auto" w:fill="auto"/>
        <w:tabs>
          <w:tab w:val="left" w:pos="598"/>
        </w:tabs>
        <w:spacing w:line="240" w:lineRule="auto"/>
        <w:ind w:hanging="320"/>
        <w:rPr>
          <w:rFonts w:ascii="Times New Roman" w:hAnsi="Times New Roman" w:cs="Times New Roman"/>
          <w:sz w:val="24"/>
          <w:szCs w:val="24"/>
        </w:rPr>
      </w:pPr>
      <w:r w:rsidRPr="00A5128C">
        <w:rPr>
          <w:rFonts w:ascii="Times New Roman" w:hAnsi="Times New Roman" w:cs="Times New Roman"/>
          <w:sz w:val="24"/>
          <w:szCs w:val="24"/>
        </w:rPr>
        <w:t>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w:t>
      </w:r>
    </w:p>
    <w:p w14:paraId="69CE3998" w14:textId="77777777" w:rsidR="00764489" w:rsidRPr="00A5128C" w:rsidRDefault="0076448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Всё это является предпосылками и показателями статуса обучающе</w:t>
      </w:r>
      <w:r w:rsidRPr="00A5128C">
        <w:rPr>
          <w:rFonts w:ascii="Times New Roman" w:hAnsi="Times New Roman" w:cs="Times New Roman"/>
          <w:sz w:val="24"/>
          <w:szCs w:val="24"/>
        </w:rPr>
        <w:softHyphen/>
        <w:t>гося в начальной школе как субъекта учебной деятельности и образова</w:t>
      </w:r>
      <w:r w:rsidRPr="00A5128C">
        <w:rPr>
          <w:rFonts w:ascii="Times New Roman" w:hAnsi="Times New Roman" w:cs="Times New Roman"/>
          <w:sz w:val="24"/>
          <w:szCs w:val="24"/>
        </w:rPr>
        <w:softHyphen/>
        <w:t>тельных отношений в современных условиях цифровой трансформации образования.</w:t>
      </w:r>
    </w:p>
    <w:p w14:paraId="278464D2" w14:textId="77777777" w:rsidR="00764489" w:rsidRPr="00A5128C" w:rsidRDefault="0076448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Реализация цели развития младших школьников как приоритетной для первого этапа школьного образования возможна, если устанавли</w:t>
      </w:r>
      <w:r w:rsidRPr="00A5128C">
        <w:rPr>
          <w:rFonts w:ascii="Times New Roman" w:hAnsi="Times New Roman" w:cs="Times New Roman"/>
          <w:sz w:val="24"/>
          <w:szCs w:val="24"/>
        </w:rPr>
        <w:softHyphen/>
        <w:t xml:space="preserve">ваются связь и взаимодействие между освоением </w:t>
      </w:r>
      <w:r w:rsidRPr="00A5128C">
        <w:rPr>
          <w:rFonts w:ascii="Times New Roman" w:hAnsi="Times New Roman" w:cs="Times New Roman"/>
          <w:sz w:val="24"/>
          <w:szCs w:val="24"/>
        </w:rPr>
        <w:lastRenderedPageBreak/>
        <w:t>предметного содер</w:t>
      </w:r>
      <w:r w:rsidRPr="00A5128C">
        <w:rPr>
          <w:rFonts w:ascii="Times New Roman" w:hAnsi="Times New Roman" w:cs="Times New Roman"/>
          <w:sz w:val="24"/>
          <w:szCs w:val="24"/>
        </w:rPr>
        <w:softHyphen/>
        <w:t>жания обучения и достижениями обучающегося в области метапред</w:t>
      </w:r>
      <w:r w:rsidRPr="00A5128C">
        <w:rPr>
          <w:rFonts w:ascii="Times New Roman" w:hAnsi="Times New Roman" w:cs="Times New Roman"/>
          <w:sz w:val="24"/>
          <w:szCs w:val="24"/>
        </w:rPr>
        <w:softHyphen/>
        <w:t>метных результатов. Это взаимодействие проявляется в следующем:</w:t>
      </w:r>
    </w:p>
    <w:p w14:paraId="1D1C95A5" w14:textId="77777777" w:rsidR="00764489" w:rsidRPr="00A5128C" w:rsidRDefault="00764489" w:rsidP="00DB6403">
      <w:pPr>
        <w:pStyle w:val="22"/>
        <w:numPr>
          <w:ilvl w:val="0"/>
          <w:numId w:val="46"/>
        </w:numPr>
        <w:shd w:val="clear" w:color="auto" w:fill="auto"/>
        <w:tabs>
          <w:tab w:val="left" w:pos="529"/>
        </w:tabs>
        <w:spacing w:line="240" w:lineRule="auto"/>
        <w:ind w:firstLine="280"/>
        <w:rPr>
          <w:rFonts w:ascii="Times New Roman" w:hAnsi="Times New Roman" w:cs="Times New Roman"/>
          <w:sz w:val="24"/>
          <w:szCs w:val="24"/>
        </w:rPr>
      </w:pPr>
      <w:r w:rsidRPr="00A5128C">
        <w:rPr>
          <w:rFonts w:ascii="Times New Roman" w:hAnsi="Times New Roman" w:cs="Times New Roman"/>
          <w:sz w:val="24"/>
          <w:szCs w:val="24"/>
        </w:rPr>
        <w:t>предметные знания, умения и способы деятельности являются со</w:t>
      </w:r>
      <w:r w:rsidRPr="00A5128C">
        <w:rPr>
          <w:rFonts w:ascii="Times New Roman" w:hAnsi="Times New Roman" w:cs="Times New Roman"/>
          <w:sz w:val="24"/>
          <w:szCs w:val="24"/>
        </w:rPr>
        <w:softHyphen/>
        <w:t>держательной основой становления УУД;</w:t>
      </w:r>
    </w:p>
    <w:p w14:paraId="6CA5AE1C" w14:textId="77777777" w:rsidR="00764489" w:rsidRPr="00A5128C" w:rsidRDefault="00764489" w:rsidP="00DB6403">
      <w:pPr>
        <w:pStyle w:val="22"/>
        <w:numPr>
          <w:ilvl w:val="0"/>
          <w:numId w:val="46"/>
        </w:numPr>
        <w:shd w:val="clear" w:color="auto" w:fill="auto"/>
        <w:tabs>
          <w:tab w:val="left" w:pos="529"/>
        </w:tabs>
        <w:spacing w:line="240" w:lineRule="auto"/>
        <w:ind w:firstLine="280"/>
        <w:rPr>
          <w:rFonts w:ascii="Times New Roman" w:hAnsi="Times New Roman" w:cs="Times New Roman"/>
          <w:sz w:val="24"/>
          <w:szCs w:val="24"/>
        </w:rPr>
      </w:pPr>
      <w:r w:rsidRPr="00A5128C">
        <w:rPr>
          <w:rFonts w:ascii="Times New Roman" w:hAnsi="Times New Roman" w:cs="Times New Roman"/>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14:paraId="2B1559D7" w14:textId="77777777" w:rsidR="00764489" w:rsidRPr="00A5128C" w:rsidRDefault="00764489" w:rsidP="00DB6403">
      <w:pPr>
        <w:pStyle w:val="22"/>
        <w:numPr>
          <w:ilvl w:val="0"/>
          <w:numId w:val="46"/>
        </w:numPr>
        <w:shd w:val="clear" w:color="auto" w:fill="auto"/>
        <w:tabs>
          <w:tab w:val="left" w:pos="529"/>
        </w:tabs>
        <w:spacing w:line="240" w:lineRule="auto"/>
        <w:ind w:firstLine="280"/>
        <w:rPr>
          <w:rFonts w:ascii="Times New Roman" w:hAnsi="Times New Roman" w:cs="Times New Roman"/>
          <w:sz w:val="24"/>
          <w:szCs w:val="24"/>
        </w:rPr>
      </w:pPr>
      <w:r w:rsidRPr="00A5128C">
        <w:rPr>
          <w:rFonts w:ascii="Times New Roman" w:hAnsi="Times New Roman" w:cs="Times New Roman"/>
          <w:sz w:val="24"/>
          <w:szCs w:val="24"/>
        </w:rPr>
        <w:t>под влиянием УУД складывается новый стиль познавательной де</w:t>
      </w:r>
      <w:r w:rsidRPr="00A5128C">
        <w:rPr>
          <w:rFonts w:ascii="Times New Roman" w:hAnsi="Times New Roman" w:cs="Times New Roman"/>
          <w:sz w:val="24"/>
          <w:szCs w:val="24"/>
        </w:rPr>
        <w:softHyphen/>
        <w:t>ятельности: универсальность как качественная характеристика любого учебного действия и составляющих его операций позволяет обучающе</w:t>
      </w:r>
      <w:r w:rsidRPr="00A5128C">
        <w:rPr>
          <w:rFonts w:ascii="Times New Roman" w:hAnsi="Times New Roman" w:cs="Times New Roman"/>
          <w:sz w:val="24"/>
          <w:szCs w:val="24"/>
        </w:rPr>
        <w:softHyphen/>
        <w:t>муся использовать освоенные способы действий на любом предметном содержании, в том числе представленного в виде экранных (виртуаль</w:t>
      </w:r>
      <w:r w:rsidRPr="00A5128C">
        <w:rPr>
          <w:rFonts w:ascii="Times New Roman" w:hAnsi="Times New Roman" w:cs="Times New Roman"/>
          <w:sz w:val="24"/>
          <w:szCs w:val="24"/>
        </w:rPr>
        <w:softHyphen/>
        <w:t>ных) моделей изучаемых объектов, сюжетов, процессов, что положи</w:t>
      </w:r>
      <w:r w:rsidRPr="00A5128C">
        <w:rPr>
          <w:rFonts w:ascii="Times New Roman" w:hAnsi="Times New Roman" w:cs="Times New Roman"/>
          <w:sz w:val="24"/>
          <w:szCs w:val="24"/>
        </w:rPr>
        <w:softHyphen/>
        <w:t>тельно отражается на качестве изучения учебных предметов;</w:t>
      </w:r>
    </w:p>
    <w:p w14:paraId="6D2455B5" w14:textId="77777777" w:rsidR="00764489" w:rsidRPr="00A5128C" w:rsidRDefault="00764489" w:rsidP="00DB6403">
      <w:pPr>
        <w:pStyle w:val="22"/>
        <w:numPr>
          <w:ilvl w:val="0"/>
          <w:numId w:val="46"/>
        </w:numPr>
        <w:shd w:val="clear" w:color="auto" w:fill="auto"/>
        <w:tabs>
          <w:tab w:val="left" w:pos="524"/>
        </w:tabs>
        <w:spacing w:line="240" w:lineRule="auto"/>
        <w:ind w:firstLine="280"/>
        <w:rPr>
          <w:rFonts w:ascii="Times New Roman" w:hAnsi="Times New Roman" w:cs="Times New Roman"/>
          <w:sz w:val="24"/>
          <w:szCs w:val="24"/>
        </w:rPr>
      </w:pPr>
      <w:r w:rsidRPr="00A5128C">
        <w:rPr>
          <w:rFonts w:ascii="Times New Roman" w:hAnsi="Times New Roman" w:cs="Times New Roman"/>
          <w:sz w:val="24"/>
          <w:szCs w:val="24"/>
        </w:rPr>
        <w:t>построение учебного процесса с учётом реализации цели форми</w:t>
      </w:r>
      <w:r w:rsidRPr="00A5128C">
        <w:rPr>
          <w:rFonts w:ascii="Times New Roman" w:hAnsi="Times New Roman" w:cs="Times New Roman"/>
          <w:sz w:val="24"/>
          <w:szCs w:val="24"/>
        </w:rPr>
        <w:softHyphen/>
        <w:t>рования УУД способствует снижению доли репродуктивного обучения, создающего риски, которые нарушают успешность развития обучаю</w:t>
      </w:r>
      <w:r w:rsidRPr="00A5128C">
        <w:rPr>
          <w:rFonts w:ascii="Times New Roman" w:hAnsi="Times New Roman" w:cs="Times New Roman"/>
          <w:sz w:val="24"/>
          <w:szCs w:val="24"/>
        </w:rPr>
        <w:softHyphen/>
        <w:t>щегося и формирует способности к вариативному восприятию пред</w:t>
      </w:r>
      <w:r w:rsidRPr="00A5128C">
        <w:rPr>
          <w:rFonts w:ascii="Times New Roman" w:hAnsi="Times New Roman" w:cs="Times New Roman"/>
          <w:sz w:val="24"/>
          <w:szCs w:val="24"/>
        </w:rPr>
        <w:softHyphen/>
        <w:t>метного содержания в условиях реального и виртуального представ</w:t>
      </w:r>
      <w:r w:rsidRPr="00A5128C">
        <w:rPr>
          <w:rFonts w:ascii="Times New Roman" w:hAnsi="Times New Roman" w:cs="Times New Roman"/>
          <w:sz w:val="24"/>
          <w:szCs w:val="24"/>
        </w:rPr>
        <w:softHyphen/>
        <w:t>ления экранных (виртуальных) моделей изучаемых объектов, сюжетов, процессов.</w:t>
      </w:r>
    </w:p>
    <w:p w14:paraId="60A3359A" w14:textId="77777777" w:rsidR="009E3D36" w:rsidRDefault="00764489" w:rsidP="009E3D36">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Во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w:t>
      </w:r>
      <w:r w:rsidRPr="00A5128C">
        <w:rPr>
          <w:rFonts w:ascii="Times New Roman" w:hAnsi="Times New Roman" w:cs="Times New Roman"/>
          <w:sz w:val="24"/>
          <w:szCs w:val="24"/>
        </w:rPr>
        <w:softHyphen/>
        <w:t>кативные и ре</w:t>
      </w:r>
      <w:bookmarkStart w:id="187" w:name="bookmark202"/>
      <w:r w:rsidR="009E3D36">
        <w:rPr>
          <w:rFonts w:ascii="Times New Roman" w:hAnsi="Times New Roman" w:cs="Times New Roman"/>
          <w:sz w:val="24"/>
          <w:szCs w:val="24"/>
        </w:rPr>
        <w:t>гулятивные УУД.</w:t>
      </w:r>
    </w:p>
    <w:p w14:paraId="5CB4E807" w14:textId="704C3287" w:rsidR="00764489" w:rsidRPr="009E3D36" w:rsidRDefault="00764489" w:rsidP="009E3D36">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b/>
          <w:sz w:val="24"/>
          <w:szCs w:val="24"/>
        </w:rPr>
        <w:t>Характеристика универсальных учебных действий</w:t>
      </w:r>
      <w:bookmarkEnd w:id="187"/>
    </w:p>
    <w:p w14:paraId="23363FB1" w14:textId="77777777" w:rsidR="00764489" w:rsidRPr="00A5128C" w:rsidRDefault="0076448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 создании программы формирования УУД учитывается харак</w:t>
      </w:r>
      <w:r w:rsidRPr="00A5128C">
        <w:rPr>
          <w:rFonts w:ascii="Times New Roman" w:hAnsi="Times New Roman" w:cs="Times New Roman"/>
          <w:sz w:val="24"/>
          <w:szCs w:val="24"/>
        </w:rPr>
        <w:softHyphen/>
        <w:t>теристика, которая даётся им во ФГОС НОО.</w:t>
      </w:r>
    </w:p>
    <w:p w14:paraId="73363965" w14:textId="77777777" w:rsidR="00764489" w:rsidRPr="00A5128C" w:rsidRDefault="0076448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Познавательные универсальные учебные действия представляют совокупность операций, участвующих в учебно-познавательной дея</w:t>
      </w:r>
      <w:r w:rsidRPr="00A5128C">
        <w:rPr>
          <w:rFonts w:ascii="Times New Roman" w:hAnsi="Times New Roman" w:cs="Times New Roman"/>
          <w:sz w:val="24"/>
          <w:szCs w:val="24"/>
        </w:rPr>
        <w:softHyphen/>
        <w:t>тельности. К ним относятся:</w:t>
      </w:r>
    </w:p>
    <w:p w14:paraId="0244DE91" w14:textId="77777777" w:rsidR="00764489" w:rsidRPr="00A5128C" w:rsidRDefault="0076448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методы познания окружающего мира, в том числе представлен</w:t>
      </w:r>
      <w:r w:rsidRPr="00A5128C">
        <w:rPr>
          <w:rFonts w:ascii="Times New Roman" w:hAnsi="Times New Roman" w:cs="Times New Roman"/>
          <w:sz w:val="24"/>
          <w:szCs w:val="24"/>
        </w:rPr>
        <w:softHyphen/>
        <w:t>ного (на экране) в виде виртуального отображения реальной дей-</w:t>
      </w:r>
    </w:p>
    <w:p w14:paraId="271B125B" w14:textId="77777777" w:rsidR="00764489" w:rsidRPr="00A5128C" w:rsidRDefault="0076448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ствительности (наблюдение, элементарные опыты и экспери</w:t>
      </w:r>
      <w:r w:rsidRPr="00A5128C">
        <w:rPr>
          <w:rFonts w:ascii="Times New Roman" w:hAnsi="Times New Roman" w:cs="Times New Roman"/>
          <w:sz w:val="24"/>
          <w:szCs w:val="24"/>
        </w:rPr>
        <w:softHyphen/>
        <w:t>менты; измерения и др.);</w:t>
      </w:r>
    </w:p>
    <w:p w14:paraId="549BF0F2" w14:textId="77777777" w:rsidR="00764489" w:rsidRPr="00A5128C" w:rsidRDefault="00764489" w:rsidP="00DB6403">
      <w:pPr>
        <w:pStyle w:val="22"/>
        <w:numPr>
          <w:ilvl w:val="0"/>
          <w:numId w:val="47"/>
        </w:numPr>
        <w:shd w:val="clear" w:color="auto" w:fill="auto"/>
        <w:tabs>
          <w:tab w:val="left" w:pos="603"/>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логические операции (сравнение, анализ, обобщение, классифи</w:t>
      </w:r>
      <w:r w:rsidRPr="00A5128C">
        <w:rPr>
          <w:rFonts w:ascii="Times New Roman" w:hAnsi="Times New Roman" w:cs="Times New Roman"/>
          <w:sz w:val="24"/>
          <w:szCs w:val="24"/>
        </w:rPr>
        <w:softHyphen/>
        <w:t>кация, сериация);</w:t>
      </w:r>
    </w:p>
    <w:p w14:paraId="7D77541E" w14:textId="77777777" w:rsidR="00764489" w:rsidRPr="00A5128C" w:rsidRDefault="00764489" w:rsidP="00DB6403">
      <w:pPr>
        <w:pStyle w:val="22"/>
        <w:numPr>
          <w:ilvl w:val="0"/>
          <w:numId w:val="47"/>
        </w:numPr>
        <w:shd w:val="clear" w:color="auto" w:fill="auto"/>
        <w:tabs>
          <w:tab w:val="left" w:pos="603"/>
        </w:tabs>
        <w:spacing w:line="240" w:lineRule="auto"/>
        <w:ind w:left="600" w:hanging="340"/>
        <w:rPr>
          <w:rFonts w:ascii="Times New Roman" w:hAnsi="Times New Roman" w:cs="Times New Roman"/>
          <w:sz w:val="24"/>
          <w:szCs w:val="24"/>
        </w:rPr>
      </w:pPr>
      <w:r w:rsidRPr="00A5128C">
        <w:rPr>
          <w:rFonts w:ascii="Times New Roman" w:hAnsi="Times New Roman" w:cs="Times New Roman"/>
          <w:sz w:val="24"/>
          <w:szCs w:val="24"/>
        </w:rPr>
        <w:t>работа с информацией, представленной в разном виде и формах, в том числе графических (таблицы, диаграммы, инфограммы, схе</w:t>
      </w:r>
      <w:r w:rsidRPr="00A5128C">
        <w:rPr>
          <w:rFonts w:ascii="Times New Roman" w:hAnsi="Times New Roman" w:cs="Times New Roman"/>
          <w:sz w:val="24"/>
          <w:szCs w:val="24"/>
        </w:rPr>
        <w:softHyphen/>
        <w:t>мы), аудио- и видеоформатах (возможно на экране).</w:t>
      </w:r>
    </w:p>
    <w:p w14:paraId="65E30BCA" w14:textId="77777777" w:rsidR="00764489" w:rsidRPr="00A5128C" w:rsidRDefault="0076448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Познавательные универсальные учебные действия становятся пред</w:t>
      </w:r>
      <w:r w:rsidRPr="00A5128C">
        <w:rPr>
          <w:rFonts w:ascii="Times New Roman" w:hAnsi="Times New Roman" w:cs="Times New Roman"/>
          <w:sz w:val="24"/>
          <w:szCs w:val="24"/>
        </w:rPr>
        <w:softHyphen/>
        <w:t>посылкой формирования способности младшего школьника к самооб</w:t>
      </w:r>
      <w:r w:rsidRPr="00A5128C">
        <w:rPr>
          <w:rFonts w:ascii="Times New Roman" w:hAnsi="Times New Roman" w:cs="Times New Roman"/>
          <w:sz w:val="24"/>
          <w:szCs w:val="24"/>
        </w:rPr>
        <w:softHyphen/>
        <w:t>разованию и саморазвитию.</w:t>
      </w:r>
    </w:p>
    <w:p w14:paraId="52483F31" w14:textId="77777777" w:rsidR="00764489" w:rsidRPr="00A5128C" w:rsidRDefault="0076448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Коммуникативные универсальные учебные действия являются ос</w:t>
      </w:r>
      <w:r w:rsidRPr="00A5128C">
        <w:rPr>
          <w:rFonts w:ascii="Times New Roman" w:hAnsi="Times New Roman" w:cs="Times New Roman"/>
          <w:sz w:val="24"/>
          <w:szCs w:val="24"/>
        </w:rPr>
        <w:softHyphen/>
        <w:t>нованием для формирования готовности младшего школьника к ин</w:t>
      </w:r>
      <w:r w:rsidRPr="00A5128C">
        <w:rPr>
          <w:rFonts w:ascii="Times New Roman" w:hAnsi="Times New Roman" w:cs="Times New Roman"/>
          <w:sz w:val="24"/>
          <w:szCs w:val="24"/>
        </w:rPr>
        <w:softHyphen/>
        <w:t>формационному взаимодействию с окружающим миром: средой обита</w:t>
      </w:r>
      <w:r w:rsidRPr="00A5128C">
        <w:rPr>
          <w:rFonts w:ascii="Times New Roman" w:hAnsi="Times New Roman" w:cs="Times New Roman"/>
          <w:sz w:val="24"/>
          <w:szCs w:val="24"/>
        </w:rPr>
        <w:softHyphen/>
        <w:t>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w:t>
      </w:r>
      <w:r w:rsidRPr="00A5128C">
        <w:rPr>
          <w:rFonts w:ascii="Times New Roman" w:hAnsi="Times New Roman" w:cs="Times New Roman"/>
          <w:sz w:val="24"/>
          <w:szCs w:val="24"/>
        </w:rPr>
        <w:softHyphen/>
        <w:t>сальные учебные действия целесообразно формировать в цифровой об</w:t>
      </w:r>
      <w:r w:rsidRPr="00A5128C">
        <w:rPr>
          <w:rFonts w:ascii="Times New Roman" w:hAnsi="Times New Roman" w:cs="Times New Roman"/>
          <w:sz w:val="24"/>
          <w:szCs w:val="24"/>
        </w:rPr>
        <w:softHyphen/>
        <w:t>разовательной среде класса, школы. В соответствии с ФГОС НОО ком</w:t>
      </w:r>
      <w:r w:rsidRPr="00A5128C">
        <w:rPr>
          <w:rFonts w:ascii="Times New Roman" w:hAnsi="Times New Roman" w:cs="Times New Roman"/>
          <w:sz w:val="24"/>
          <w:szCs w:val="24"/>
        </w:rPr>
        <w:softHyphen/>
        <w:t>муникативные УУД характеризуются четырьмя группами учебных опе</w:t>
      </w:r>
      <w:r w:rsidRPr="00A5128C">
        <w:rPr>
          <w:rFonts w:ascii="Times New Roman" w:hAnsi="Times New Roman" w:cs="Times New Roman"/>
          <w:sz w:val="24"/>
          <w:szCs w:val="24"/>
        </w:rPr>
        <w:softHyphen/>
        <w:t>раций, обеспечивающих:</w:t>
      </w:r>
    </w:p>
    <w:p w14:paraId="38AD097A" w14:textId="77777777" w:rsidR="00764489" w:rsidRPr="00A5128C" w:rsidRDefault="00764489" w:rsidP="00DB6403">
      <w:pPr>
        <w:pStyle w:val="22"/>
        <w:numPr>
          <w:ilvl w:val="0"/>
          <w:numId w:val="48"/>
        </w:numPr>
        <w:shd w:val="clear" w:color="auto" w:fill="auto"/>
        <w:tabs>
          <w:tab w:val="left" w:pos="519"/>
        </w:tabs>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смысловое чтение текстов разных жанров, типов, назначений; аналитическую текстовую деятельность с ними;</w:t>
      </w:r>
    </w:p>
    <w:p w14:paraId="61515C85" w14:textId="77777777" w:rsidR="00764489" w:rsidRPr="00A5128C" w:rsidRDefault="00764489" w:rsidP="00DB6403">
      <w:pPr>
        <w:pStyle w:val="22"/>
        <w:numPr>
          <w:ilvl w:val="0"/>
          <w:numId w:val="48"/>
        </w:numPr>
        <w:shd w:val="clear" w:color="auto" w:fill="auto"/>
        <w:tabs>
          <w:tab w:val="left" w:pos="529"/>
        </w:tabs>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095733EF" w14:textId="77777777" w:rsidR="00764489" w:rsidRPr="00A5128C" w:rsidRDefault="00764489" w:rsidP="00DB6403">
      <w:pPr>
        <w:pStyle w:val="22"/>
        <w:numPr>
          <w:ilvl w:val="0"/>
          <w:numId w:val="48"/>
        </w:numPr>
        <w:shd w:val="clear" w:color="auto" w:fill="auto"/>
        <w:tabs>
          <w:tab w:val="left" w:pos="534"/>
        </w:tabs>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успешную продуктивно-творческую деятельность (самостоятель</w:t>
      </w:r>
      <w:r w:rsidRPr="00A5128C">
        <w:rPr>
          <w:rFonts w:ascii="Times New Roman" w:hAnsi="Times New Roman" w:cs="Times New Roman"/>
          <w:sz w:val="24"/>
          <w:szCs w:val="24"/>
        </w:rPr>
        <w:softHyphen/>
        <w:t>ное создание текстов разного типа — описания, рассуждения, повест</w:t>
      </w:r>
      <w:r w:rsidRPr="00A5128C">
        <w:rPr>
          <w:rFonts w:ascii="Times New Roman" w:hAnsi="Times New Roman" w:cs="Times New Roman"/>
          <w:sz w:val="24"/>
          <w:szCs w:val="24"/>
        </w:rPr>
        <w:softHyphen/>
        <w:t>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71701497" w14:textId="77777777" w:rsidR="00764489" w:rsidRPr="00A5128C" w:rsidRDefault="00764489" w:rsidP="00DB6403">
      <w:pPr>
        <w:pStyle w:val="22"/>
        <w:numPr>
          <w:ilvl w:val="0"/>
          <w:numId w:val="48"/>
        </w:numPr>
        <w:shd w:val="clear" w:color="auto" w:fill="auto"/>
        <w:tabs>
          <w:tab w:val="left" w:pos="529"/>
        </w:tabs>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lastRenderedPageBreak/>
        <w:t>результативное взаимодействие с участниками совместной дея</w:t>
      </w:r>
      <w:r w:rsidRPr="00A5128C">
        <w:rPr>
          <w:rFonts w:ascii="Times New Roman" w:hAnsi="Times New Roman" w:cs="Times New Roman"/>
          <w:sz w:val="24"/>
          <w:szCs w:val="24"/>
        </w:rPr>
        <w:softHyphen/>
        <w:t>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w:t>
      </w:r>
      <w:r w:rsidRPr="00A5128C">
        <w:rPr>
          <w:rFonts w:ascii="Times New Roman" w:hAnsi="Times New Roman" w:cs="Times New Roman"/>
          <w:sz w:val="24"/>
          <w:szCs w:val="24"/>
        </w:rPr>
        <w:softHyphen/>
        <w:t>контактного информационного взаимодействия.</w:t>
      </w:r>
    </w:p>
    <w:p w14:paraId="73D2CA9B" w14:textId="77777777" w:rsidR="00764489" w:rsidRPr="00A5128C" w:rsidRDefault="0076448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Регулятивные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14:paraId="78B38FEB" w14:textId="77777777" w:rsidR="00764489" w:rsidRPr="00A5128C" w:rsidRDefault="00764489" w:rsidP="00DB6403">
      <w:pPr>
        <w:pStyle w:val="22"/>
        <w:numPr>
          <w:ilvl w:val="0"/>
          <w:numId w:val="49"/>
        </w:numPr>
        <w:shd w:val="clear" w:color="auto" w:fill="auto"/>
        <w:tabs>
          <w:tab w:val="left" w:pos="554"/>
        </w:tabs>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принимать и удерживать учебную задачу;</w:t>
      </w:r>
    </w:p>
    <w:p w14:paraId="1BA53511" w14:textId="77777777" w:rsidR="00764489" w:rsidRPr="00A5128C" w:rsidRDefault="00764489" w:rsidP="00DB6403">
      <w:pPr>
        <w:pStyle w:val="22"/>
        <w:numPr>
          <w:ilvl w:val="0"/>
          <w:numId w:val="49"/>
        </w:numPr>
        <w:shd w:val="clear" w:color="auto" w:fill="auto"/>
        <w:tabs>
          <w:tab w:val="left" w:pos="574"/>
        </w:tabs>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планировать её решение;</w:t>
      </w:r>
    </w:p>
    <w:p w14:paraId="2BF1890C" w14:textId="77777777" w:rsidR="00764489" w:rsidRPr="00A5128C" w:rsidRDefault="00764489" w:rsidP="00DB6403">
      <w:pPr>
        <w:pStyle w:val="22"/>
        <w:numPr>
          <w:ilvl w:val="0"/>
          <w:numId w:val="49"/>
        </w:numPr>
        <w:shd w:val="clear" w:color="auto" w:fill="auto"/>
        <w:tabs>
          <w:tab w:val="left" w:pos="574"/>
        </w:tabs>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контролировать полученный результат деятельности;</w:t>
      </w:r>
    </w:p>
    <w:p w14:paraId="6C2349DA" w14:textId="77777777" w:rsidR="00764489" w:rsidRPr="00A5128C" w:rsidRDefault="00764489" w:rsidP="00DB6403">
      <w:pPr>
        <w:pStyle w:val="22"/>
        <w:numPr>
          <w:ilvl w:val="0"/>
          <w:numId w:val="49"/>
        </w:numPr>
        <w:shd w:val="clear" w:color="auto" w:fill="auto"/>
        <w:tabs>
          <w:tab w:val="left" w:pos="519"/>
        </w:tabs>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контролировать процесс деятельности, его соответствие выбран</w:t>
      </w:r>
      <w:r w:rsidRPr="00A5128C">
        <w:rPr>
          <w:rFonts w:ascii="Times New Roman" w:hAnsi="Times New Roman" w:cs="Times New Roman"/>
          <w:sz w:val="24"/>
          <w:szCs w:val="24"/>
        </w:rPr>
        <w:softHyphen/>
        <w:t>ному способу;</w:t>
      </w:r>
    </w:p>
    <w:p w14:paraId="20D52EC0" w14:textId="77777777" w:rsidR="00764489" w:rsidRPr="00A5128C" w:rsidRDefault="00764489" w:rsidP="00DB6403">
      <w:pPr>
        <w:pStyle w:val="22"/>
        <w:numPr>
          <w:ilvl w:val="0"/>
          <w:numId w:val="49"/>
        </w:numPr>
        <w:shd w:val="clear" w:color="auto" w:fill="auto"/>
        <w:tabs>
          <w:tab w:val="left" w:pos="529"/>
        </w:tabs>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предвидеть (прогнозировать) трудности и ошибки при решении данной учебной задачи;</w:t>
      </w:r>
    </w:p>
    <w:p w14:paraId="2D6F4DA6" w14:textId="77777777" w:rsidR="00764489" w:rsidRPr="00A5128C" w:rsidRDefault="00764489" w:rsidP="00DB6403">
      <w:pPr>
        <w:pStyle w:val="22"/>
        <w:numPr>
          <w:ilvl w:val="0"/>
          <w:numId w:val="49"/>
        </w:numPr>
        <w:shd w:val="clear" w:color="auto" w:fill="auto"/>
        <w:tabs>
          <w:tab w:val="left" w:pos="574"/>
        </w:tabs>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корректировать при необходимости процесс деятельности.</w:t>
      </w:r>
    </w:p>
    <w:p w14:paraId="2202A13D" w14:textId="77777777" w:rsidR="00764489" w:rsidRPr="00A5128C" w:rsidRDefault="0076448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Важной составляющей регулятивных универсальных действий яв</w:t>
      </w:r>
      <w:r w:rsidRPr="00A5128C">
        <w:rPr>
          <w:rFonts w:ascii="Times New Roman" w:hAnsi="Times New Roman" w:cs="Times New Roman"/>
          <w:sz w:val="24"/>
          <w:szCs w:val="24"/>
        </w:rPr>
        <w:softHyphen/>
        <w:t>ляются операции, определяющие способность обучающегося к волевым усилиям в процессе коллективной/</w:t>
      </w:r>
    </w:p>
    <w:p w14:paraId="59F06305" w14:textId="77777777" w:rsidR="00764489" w:rsidRPr="00A5128C" w:rsidRDefault="0076448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совместной деятельности, к мирному самостоятельному предупрежде</w:t>
      </w:r>
      <w:r w:rsidRPr="00A5128C">
        <w:rPr>
          <w:rFonts w:ascii="Times New Roman" w:hAnsi="Times New Roman" w:cs="Times New Roman"/>
          <w:sz w:val="24"/>
          <w:szCs w:val="24"/>
        </w:rPr>
        <w:softHyphen/>
        <w:t>нию и преодолению конфликтов, в том числе в условиях использования технологий неконтактного информационного взаимодействия.</w:t>
      </w:r>
    </w:p>
    <w:p w14:paraId="7613AA0E" w14:textId="77777777" w:rsidR="00764489" w:rsidRPr="00A5128C" w:rsidRDefault="0076448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примерных рабочих программах требования и планируемые ре</w:t>
      </w:r>
      <w:r w:rsidRPr="00A5128C">
        <w:rPr>
          <w:rFonts w:ascii="Times New Roman" w:hAnsi="Times New Roman" w:cs="Times New Roman"/>
          <w:sz w:val="24"/>
          <w:szCs w:val="24"/>
        </w:rPr>
        <w:softHyphen/>
        <w:t>зультаты совместной деятельности выделены в специальный раздел. Это сделано для осознания учителем того, что способность к результа</w:t>
      </w:r>
      <w:r w:rsidRPr="00A5128C">
        <w:rPr>
          <w:rFonts w:ascii="Times New Roman" w:hAnsi="Times New Roman" w:cs="Times New Roman"/>
          <w:sz w:val="24"/>
          <w:szCs w:val="24"/>
        </w:rPr>
        <w:softHyphen/>
        <w:t>тивной совместной деятельности строится на двух феноменах, участие которых обеспечивает её успешность: 1) знание и применение комму</w:t>
      </w:r>
      <w:r w:rsidRPr="00A5128C">
        <w:rPr>
          <w:rFonts w:ascii="Times New Roman" w:hAnsi="Times New Roman" w:cs="Times New Roman"/>
          <w:sz w:val="24"/>
          <w:szCs w:val="24"/>
        </w:rPr>
        <w:softHyphen/>
        <w:t>никативных форм взаимодействия (договариваться, рассуждать, нахо</w:t>
      </w:r>
      <w:r w:rsidRPr="00A5128C">
        <w:rPr>
          <w:rFonts w:ascii="Times New Roman" w:hAnsi="Times New Roman" w:cs="Times New Roman"/>
          <w:sz w:val="24"/>
          <w:szCs w:val="24"/>
        </w:rPr>
        <w:softHyphen/>
        <w:t>дить компромиссные решения), в том числе в условиях использования технологий неконтактного информационного взаимодействия; 2) во</w:t>
      </w:r>
      <w:r w:rsidRPr="00A5128C">
        <w:rPr>
          <w:rFonts w:ascii="Times New Roman" w:hAnsi="Times New Roman" w:cs="Times New Roman"/>
          <w:sz w:val="24"/>
          <w:szCs w:val="24"/>
        </w:rPr>
        <w:softHyphen/>
        <w:t>левые регулятивные умения (подчиняться, уступать, объективно оце</w:t>
      </w:r>
      <w:r w:rsidRPr="00A5128C">
        <w:rPr>
          <w:rFonts w:ascii="Times New Roman" w:hAnsi="Times New Roman" w:cs="Times New Roman"/>
          <w:sz w:val="24"/>
          <w:szCs w:val="24"/>
        </w:rPr>
        <w:softHyphen/>
        <w:t>нивать вклад свой и других в результат общего труда и др.).</w:t>
      </w:r>
    </w:p>
    <w:p w14:paraId="6B6FC2DC" w14:textId="77777777" w:rsidR="00764489" w:rsidRPr="00A5128C" w:rsidRDefault="00764489" w:rsidP="009E3D36">
      <w:pPr>
        <w:pStyle w:val="22"/>
        <w:shd w:val="clear" w:color="auto" w:fill="auto"/>
        <w:tabs>
          <w:tab w:val="left" w:pos="625"/>
        </w:tabs>
        <w:spacing w:line="240" w:lineRule="auto"/>
        <w:ind w:firstLine="0"/>
        <w:rPr>
          <w:rFonts w:ascii="Times New Roman" w:hAnsi="Times New Roman" w:cs="Times New Roman"/>
          <w:b/>
          <w:sz w:val="24"/>
          <w:szCs w:val="24"/>
        </w:rPr>
      </w:pPr>
      <w:r w:rsidRPr="00A5128C">
        <w:rPr>
          <w:rFonts w:ascii="Times New Roman" w:hAnsi="Times New Roman" w:cs="Times New Roman"/>
          <w:b/>
          <w:sz w:val="24"/>
          <w:szCs w:val="24"/>
        </w:rPr>
        <w:t>Интеграция предметных и метапредметных требований как механизм конструирования современного процесса образования</w:t>
      </w:r>
    </w:p>
    <w:p w14:paraId="399361CA" w14:textId="77777777" w:rsidR="00764489" w:rsidRPr="00A5128C" w:rsidRDefault="0076448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Согласно теории развивающего обучения (Л. С. Выготский, Д. Б. Эльконин, П. Я. Гальперин, В. В. Давыдов и их последователи), крите</w:t>
      </w:r>
      <w:r w:rsidRPr="00A5128C">
        <w:rPr>
          <w:rFonts w:ascii="Times New Roman" w:hAnsi="Times New Roman" w:cs="Times New Roman"/>
          <w:sz w:val="24"/>
          <w:szCs w:val="24"/>
        </w:rPr>
        <w:softHyphen/>
        <w:t>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w:t>
      </w:r>
      <w:r w:rsidRPr="00A5128C">
        <w:rPr>
          <w:rFonts w:ascii="Times New Roman" w:hAnsi="Times New Roman" w:cs="Times New Roman"/>
          <w:sz w:val="24"/>
          <w:szCs w:val="24"/>
        </w:rPr>
        <w:softHyphen/>
        <w:t>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w:t>
      </w:r>
    </w:p>
    <w:p w14:paraId="661B6390" w14:textId="77777777" w:rsidR="00764489" w:rsidRPr="00A5128C" w:rsidRDefault="0076448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Поскольку образование протекает в рамках изучения конкретных учебных предметов (курсов, модулей), то необходимо определение</w:t>
      </w:r>
    </w:p>
    <w:p w14:paraId="43C77BB4" w14:textId="77777777" w:rsidR="00764489" w:rsidRPr="00A5128C" w:rsidRDefault="00764489" w:rsidP="00A5128C">
      <w:pPr>
        <w:pStyle w:val="22"/>
        <w:shd w:val="clear" w:color="auto" w:fill="auto"/>
        <w:spacing w:line="240" w:lineRule="auto"/>
        <w:ind w:firstLine="709"/>
        <w:rPr>
          <w:rFonts w:ascii="Times New Roman" w:hAnsi="Times New Roman" w:cs="Times New Roman"/>
          <w:sz w:val="24"/>
          <w:szCs w:val="24"/>
        </w:rPr>
      </w:pPr>
      <w:r w:rsidRPr="00A5128C">
        <w:rPr>
          <w:rStyle w:val="24"/>
          <w:rFonts w:eastAsia="Century Schoolbook"/>
          <w:sz w:val="24"/>
          <w:szCs w:val="24"/>
        </w:rPr>
        <w:t>вкладакаждого</w:t>
      </w:r>
      <w:r w:rsidRPr="00A5128C">
        <w:rPr>
          <w:rFonts w:ascii="Times New Roman" w:hAnsi="Times New Roman" w:cs="Times New Roman"/>
          <w:sz w:val="24"/>
          <w:szCs w:val="24"/>
        </w:rPr>
        <w:t xml:space="preserve"> из них </w:t>
      </w:r>
      <w:r w:rsidRPr="00A5128C">
        <w:rPr>
          <w:rStyle w:val="24"/>
          <w:rFonts w:eastAsia="Century Schoolbook"/>
          <w:sz w:val="24"/>
          <w:szCs w:val="24"/>
        </w:rPr>
        <w:t>в становление</w:t>
      </w:r>
      <w:r w:rsidRPr="00A5128C">
        <w:rPr>
          <w:rFonts w:ascii="Times New Roman" w:hAnsi="Times New Roman" w:cs="Times New Roman"/>
          <w:sz w:val="24"/>
          <w:szCs w:val="24"/>
        </w:rPr>
        <w:t xml:space="preserve"> универсальных учебных действий и его </w:t>
      </w:r>
      <w:r w:rsidRPr="00A5128C">
        <w:rPr>
          <w:rStyle w:val="24"/>
          <w:rFonts w:eastAsia="Century Schoolbook"/>
          <w:sz w:val="24"/>
          <w:szCs w:val="24"/>
        </w:rPr>
        <w:t>реализацию</w:t>
      </w:r>
      <w:r w:rsidRPr="00A5128C">
        <w:rPr>
          <w:rFonts w:ascii="Times New Roman" w:hAnsi="Times New Roman" w:cs="Times New Roman"/>
          <w:sz w:val="24"/>
          <w:szCs w:val="24"/>
        </w:rPr>
        <w:t xml:space="preserve"> на каждом уроке.</w:t>
      </w:r>
    </w:p>
    <w:p w14:paraId="56E193E9" w14:textId="77777777" w:rsidR="00764489" w:rsidRPr="00A5128C" w:rsidRDefault="0076448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этом случае механизмом конструирования образовательного про</w:t>
      </w:r>
      <w:r w:rsidRPr="00A5128C">
        <w:rPr>
          <w:rFonts w:ascii="Times New Roman" w:hAnsi="Times New Roman" w:cs="Times New Roman"/>
          <w:sz w:val="24"/>
          <w:szCs w:val="24"/>
        </w:rPr>
        <w:softHyphen/>
        <w:t>цесса будут следующие методические позиции:</w:t>
      </w:r>
    </w:p>
    <w:p w14:paraId="26F44496" w14:textId="77777777" w:rsidR="00764489" w:rsidRPr="00A5128C" w:rsidRDefault="00764489" w:rsidP="00DB6403">
      <w:pPr>
        <w:pStyle w:val="22"/>
        <w:numPr>
          <w:ilvl w:val="0"/>
          <w:numId w:val="50"/>
        </w:numPr>
        <w:shd w:val="clear" w:color="auto" w:fill="auto"/>
        <w:tabs>
          <w:tab w:val="left" w:pos="505"/>
        </w:tabs>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w:t>
      </w:r>
      <w:r w:rsidRPr="00A5128C">
        <w:rPr>
          <w:rFonts w:ascii="Times New Roman" w:hAnsi="Times New Roman" w:cs="Times New Roman"/>
          <w:sz w:val="24"/>
          <w:szCs w:val="24"/>
        </w:rPr>
        <w:softHyphen/>
        <w:t>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w:t>
      </w:r>
      <w:r w:rsidRPr="00A5128C">
        <w:rPr>
          <w:rFonts w:ascii="Times New Roman" w:hAnsi="Times New Roman" w:cs="Times New Roman"/>
          <w:sz w:val="24"/>
          <w:szCs w:val="24"/>
        </w:rPr>
        <w:softHyphen/>
        <w:t>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14:paraId="03F7FA66" w14:textId="77777777" w:rsidR="00764489" w:rsidRPr="00A5128C" w:rsidRDefault="0076448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Соответствующий вклад в формирование универсальных действий можно выделить в содержании каждого учебного предмета. Таким об</w:t>
      </w:r>
      <w:r w:rsidRPr="00A5128C">
        <w:rPr>
          <w:rFonts w:ascii="Times New Roman" w:hAnsi="Times New Roman" w:cs="Times New Roman"/>
          <w:sz w:val="24"/>
          <w:szCs w:val="24"/>
        </w:rPr>
        <w:softHyphen/>
        <w:t xml:space="preserve">разом, на </w:t>
      </w:r>
      <w:r w:rsidRPr="00A5128C">
        <w:rPr>
          <w:rStyle w:val="24"/>
          <w:rFonts w:eastAsia="Century Schoolbook"/>
          <w:sz w:val="24"/>
          <w:szCs w:val="24"/>
        </w:rPr>
        <w:t>первом</w:t>
      </w:r>
      <w:r w:rsidRPr="00A5128C">
        <w:rPr>
          <w:rFonts w:ascii="Times New Roman" w:hAnsi="Times New Roman" w:cs="Times New Roman"/>
          <w:sz w:val="24"/>
          <w:szCs w:val="24"/>
        </w:rPr>
        <w:t xml:space="preserve"> этапе формирования УУД определяются приоритеты учебных курсов для формирования качества универсальности на данном </w:t>
      </w:r>
      <w:r w:rsidRPr="00A5128C">
        <w:rPr>
          <w:rFonts w:ascii="Times New Roman" w:hAnsi="Times New Roman" w:cs="Times New Roman"/>
          <w:sz w:val="24"/>
          <w:szCs w:val="24"/>
        </w:rPr>
        <w:lastRenderedPageBreak/>
        <w:t xml:space="preserve">предметном содержании. На </w:t>
      </w:r>
      <w:r w:rsidRPr="00A5128C">
        <w:rPr>
          <w:rStyle w:val="24"/>
          <w:rFonts w:eastAsia="Century Schoolbook"/>
          <w:sz w:val="24"/>
          <w:szCs w:val="24"/>
        </w:rPr>
        <w:t>втором</w:t>
      </w:r>
      <w:r w:rsidRPr="00A5128C">
        <w:rPr>
          <w:rFonts w:ascii="Times New Roman" w:hAnsi="Times New Roman" w:cs="Times New Roman"/>
          <w:sz w:val="24"/>
          <w:szCs w:val="24"/>
        </w:rPr>
        <w:t xml:space="preserve"> этапе подключаются другие пред</w:t>
      </w:r>
      <w:r w:rsidRPr="00A5128C">
        <w:rPr>
          <w:rFonts w:ascii="Times New Roman" w:hAnsi="Times New Roman" w:cs="Times New Roman"/>
          <w:sz w:val="24"/>
          <w:szCs w:val="24"/>
        </w:rPr>
        <w:softHyphen/>
        <w:t>меты, педагогический работник предлагает задания, требующие приме</w:t>
      </w:r>
      <w:r w:rsidRPr="00A5128C">
        <w:rPr>
          <w:rFonts w:ascii="Times New Roman" w:hAnsi="Times New Roman" w:cs="Times New Roman"/>
          <w:sz w:val="24"/>
          <w:szCs w:val="24"/>
        </w:rPr>
        <w:softHyphen/>
        <w:t>нения учебного действия или операций на разном предметном содер</w:t>
      </w:r>
      <w:r w:rsidRPr="00A5128C">
        <w:rPr>
          <w:rFonts w:ascii="Times New Roman" w:hAnsi="Times New Roman" w:cs="Times New Roman"/>
          <w:sz w:val="24"/>
          <w:szCs w:val="24"/>
        </w:rPr>
        <w:softHyphen/>
        <w:t xml:space="preserve">жании. </w:t>
      </w:r>
      <w:r w:rsidRPr="00A5128C">
        <w:rPr>
          <w:rStyle w:val="24"/>
          <w:rFonts w:eastAsia="Century Schoolbook"/>
          <w:sz w:val="24"/>
          <w:szCs w:val="24"/>
        </w:rPr>
        <w:t>Третий</w:t>
      </w:r>
      <w:r w:rsidRPr="00A5128C">
        <w:rPr>
          <w:rFonts w:ascii="Times New Roman" w:hAnsi="Times New Roman" w:cs="Times New Roman"/>
          <w:sz w:val="24"/>
          <w:szCs w:val="24"/>
        </w:rPr>
        <w:t xml:space="preserve"> этап характеризуется устойчивостью универсального действия, т. е. использования его независимо от предметного содержа</w:t>
      </w:r>
      <w:r w:rsidRPr="00A5128C">
        <w:rPr>
          <w:rFonts w:ascii="Times New Roman" w:hAnsi="Times New Roman" w:cs="Times New Roman"/>
          <w:sz w:val="24"/>
          <w:szCs w:val="24"/>
        </w:rPr>
        <w:softHyphen/>
        <w:t>ния. У обучающегося начинает формироваться обобщённое видение учебного действия, он может охарактеризовать его, не ссылаясь на кон</w:t>
      </w:r>
      <w:r w:rsidRPr="00A5128C">
        <w:rPr>
          <w:rFonts w:ascii="Times New Roman" w:hAnsi="Times New Roman" w:cs="Times New Roman"/>
          <w:sz w:val="24"/>
          <w:szCs w:val="24"/>
        </w:rPr>
        <w:softHyphen/>
        <w:t>кретное содержание. Например, «наблюдать — значит...», «сравне</w:t>
      </w:r>
      <w:r w:rsidRPr="00A5128C">
        <w:rPr>
          <w:rFonts w:ascii="Times New Roman" w:hAnsi="Times New Roman" w:cs="Times New Roman"/>
          <w:sz w:val="24"/>
          <w:szCs w:val="24"/>
        </w:rPr>
        <w:softHyphen/>
        <w:t>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w:t>
      </w:r>
      <w:r w:rsidRPr="00A5128C">
        <w:rPr>
          <w:rFonts w:ascii="Times New Roman" w:hAnsi="Times New Roman" w:cs="Times New Roman"/>
          <w:sz w:val="24"/>
          <w:szCs w:val="24"/>
        </w:rPr>
        <w:softHyphen/>
        <w:t>лась.</w:t>
      </w:r>
    </w:p>
    <w:p w14:paraId="5B4DCE9B" w14:textId="77777777" w:rsidR="00764489" w:rsidRPr="00A5128C" w:rsidRDefault="00764489" w:rsidP="00DB6403">
      <w:pPr>
        <w:pStyle w:val="22"/>
        <w:numPr>
          <w:ilvl w:val="0"/>
          <w:numId w:val="50"/>
        </w:numPr>
        <w:shd w:val="clear" w:color="auto" w:fill="auto"/>
        <w:tabs>
          <w:tab w:val="left" w:pos="505"/>
        </w:tabs>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Используются виды деятельности, которые в особой мере прово</w:t>
      </w:r>
      <w:r w:rsidRPr="00A5128C">
        <w:rPr>
          <w:rFonts w:ascii="Times New Roman" w:hAnsi="Times New Roman" w:cs="Times New Roman"/>
          <w:sz w:val="24"/>
          <w:szCs w:val="24"/>
        </w:rPr>
        <w:softHyphen/>
        <w:t>цируют применение универсальных действий: поисковая, в том числе с использованием информационного ресурса Интернета, исследователь</w:t>
      </w:r>
      <w:r w:rsidRPr="00A5128C">
        <w:rPr>
          <w:rFonts w:ascii="Times New Roman" w:hAnsi="Times New Roman" w:cs="Times New Roman"/>
          <w:sz w:val="24"/>
          <w:szCs w:val="24"/>
        </w:rPr>
        <w:softHyphen/>
        <w:t>ская, творческая деятельность, в том числе с использованием экранных моделей изучаемых объектов или процессов. Это побудит учителя от</w:t>
      </w:r>
      <w:r w:rsidRPr="00A5128C">
        <w:rPr>
          <w:rFonts w:ascii="Times New Roman" w:hAnsi="Times New Roman" w:cs="Times New Roman"/>
          <w:sz w:val="24"/>
          <w:szCs w:val="24"/>
        </w:rPr>
        <w:softHyphen/>
        <w:t>казаться от репродуктивного типа организации обучения, при котором главным методом обучения является образец, предъявляемый обучаю</w:t>
      </w:r>
      <w:r w:rsidRPr="00A5128C">
        <w:rPr>
          <w:rFonts w:ascii="Times New Roman" w:hAnsi="Times New Roman" w:cs="Times New Roman"/>
          <w:sz w:val="24"/>
          <w:szCs w:val="24"/>
        </w:rPr>
        <w:softHyphen/>
        <w:t>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w:t>
      </w:r>
      <w:r w:rsidRPr="00A5128C">
        <w:rPr>
          <w:rFonts w:ascii="Times New Roman" w:hAnsi="Times New Roman" w:cs="Times New Roman"/>
          <w:sz w:val="24"/>
          <w:szCs w:val="24"/>
        </w:rPr>
        <w:softHyphen/>
        <w:t>тельность развивают способность младшего школьника к диалогу, об</w:t>
      </w:r>
      <w:r w:rsidRPr="00A5128C">
        <w:rPr>
          <w:rFonts w:ascii="Times New Roman" w:hAnsi="Times New Roman" w:cs="Times New Roman"/>
          <w:sz w:val="24"/>
          <w:szCs w:val="24"/>
        </w:rPr>
        <w:softHyphen/>
        <w:t>суждению проблем, разрешению возникших противоречий в точках зрения. Поисковая и исследовательская деятельность может осуществ</w:t>
      </w:r>
      <w:r w:rsidRPr="00A5128C">
        <w:rPr>
          <w:rFonts w:ascii="Times New Roman" w:hAnsi="Times New Roman" w:cs="Times New Roman"/>
          <w:sz w:val="24"/>
          <w:szCs w:val="24"/>
        </w:rPr>
        <w:softHyphen/>
        <w:t>ляться с использованием информационных банков, содержащих раз</w:t>
      </w:r>
      <w:r w:rsidRPr="00A5128C">
        <w:rPr>
          <w:rFonts w:ascii="Times New Roman" w:hAnsi="Times New Roman" w:cs="Times New Roman"/>
          <w:sz w:val="24"/>
          <w:szCs w:val="24"/>
        </w:rPr>
        <w:softHyphen/>
        <w:t>личные экранные (виртуальные) объекты (учебного или игрового, бы</w:t>
      </w:r>
      <w:r w:rsidRPr="00A5128C">
        <w:rPr>
          <w:rFonts w:ascii="Times New Roman" w:hAnsi="Times New Roman" w:cs="Times New Roman"/>
          <w:sz w:val="24"/>
          <w:szCs w:val="24"/>
        </w:rPr>
        <w:softHyphen/>
        <w:t>тового назначения), в том числе в условиях использования технологий неконтактного информационного взаимодействия.</w:t>
      </w:r>
    </w:p>
    <w:p w14:paraId="52FBE8F3" w14:textId="77777777" w:rsidR="00764489" w:rsidRPr="00A5128C" w:rsidRDefault="0076448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Например, для формирования наблюдения как метода познания раз</w:t>
      </w:r>
      <w:r w:rsidRPr="00A5128C">
        <w:rPr>
          <w:rFonts w:ascii="Times New Roman" w:hAnsi="Times New Roman" w:cs="Times New Roman"/>
          <w:sz w:val="24"/>
          <w:szCs w:val="24"/>
        </w:rPr>
        <w:softHyphen/>
        <w:t>ных объектов действительности на уроках окружающего мира органи</w:t>
      </w:r>
      <w:r w:rsidRPr="00A5128C">
        <w:rPr>
          <w:rFonts w:ascii="Times New Roman" w:hAnsi="Times New Roman" w:cs="Times New Roman"/>
          <w:sz w:val="24"/>
          <w:szCs w:val="24"/>
        </w:rPr>
        <w:softHyphen/>
        <w:t>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w:t>
      </w:r>
      <w:r w:rsidRPr="00A5128C">
        <w:rPr>
          <w:rFonts w:ascii="Times New Roman" w:hAnsi="Times New Roman" w:cs="Times New Roman"/>
          <w:sz w:val="24"/>
          <w:szCs w:val="24"/>
        </w:rPr>
        <w:softHyphen/>
        <w:t>ствительность, которую невозможно представить ученику в условиях образовательной организации (объекты природы, художественные ви</w:t>
      </w:r>
      <w:r w:rsidRPr="00A5128C">
        <w:rPr>
          <w:rFonts w:ascii="Times New Roman" w:hAnsi="Times New Roman" w:cs="Times New Roman"/>
          <w:sz w:val="24"/>
          <w:szCs w:val="24"/>
        </w:rPr>
        <w:softHyphen/>
        <w:t>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w:t>
      </w:r>
      <w:r w:rsidRPr="00A5128C">
        <w:rPr>
          <w:rFonts w:ascii="Times New Roman" w:hAnsi="Times New Roman" w:cs="Times New Roman"/>
          <w:sz w:val="24"/>
          <w:szCs w:val="24"/>
        </w:rPr>
        <w:softHyphen/>
        <w:t>ность высказывать гипотезы, строить рассуждения, сравнивать доказа</w:t>
      </w:r>
      <w:r w:rsidRPr="00A5128C">
        <w:rPr>
          <w:rFonts w:ascii="Times New Roman" w:hAnsi="Times New Roman" w:cs="Times New Roman"/>
          <w:sz w:val="24"/>
          <w:szCs w:val="24"/>
        </w:rPr>
        <w:softHyphen/>
        <w:t>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w:t>
      </w:r>
      <w:r w:rsidRPr="00A5128C">
        <w:rPr>
          <w:rFonts w:ascii="Times New Roman" w:hAnsi="Times New Roman" w:cs="Times New Roman"/>
          <w:sz w:val="24"/>
          <w:szCs w:val="24"/>
        </w:rPr>
        <w:softHyphen/>
        <w:t>мируется успешно и быстро.</w:t>
      </w:r>
    </w:p>
    <w:p w14:paraId="2524878C" w14:textId="77777777" w:rsidR="00764489" w:rsidRPr="00A5128C" w:rsidRDefault="00764489" w:rsidP="00DB6403">
      <w:pPr>
        <w:pStyle w:val="22"/>
        <w:numPr>
          <w:ilvl w:val="0"/>
          <w:numId w:val="50"/>
        </w:numPr>
        <w:shd w:val="clear" w:color="auto" w:fill="auto"/>
        <w:tabs>
          <w:tab w:val="left" w:pos="505"/>
        </w:tabs>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Педагогический работник применяет систему заданий, формиру</w:t>
      </w:r>
      <w:r w:rsidRPr="00A5128C">
        <w:rPr>
          <w:rFonts w:ascii="Times New Roman" w:hAnsi="Times New Roman" w:cs="Times New Roman"/>
          <w:sz w:val="24"/>
          <w:szCs w:val="24"/>
        </w:rPr>
        <w:softHyphen/>
        <w:t>ющих операциональный состав учебного действия. Цель таких зада</w:t>
      </w:r>
      <w:r w:rsidRPr="00A5128C">
        <w:rPr>
          <w:rFonts w:ascii="Times New Roman" w:hAnsi="Times New Roman" w:cs="Times New Roman"/>
          <w:sz w:val="24"/>
          <w:szCs w:val="24"/>
        </w:rPr>
        <w:softHyphen/>
        <w:t>ний — создание алгоритма решения учебной задачи, выбор соответ</w:t>
      </w:r>
      <w:r w:rsidRPr="00A5128C">
        <w:rPr>
          <w:rFonts w:ascii="Times New Roman" w:hAnsi="Times New Roman" w:cs="Times New Roman"/>
          <w:sz w:val="24"/>
          <w:szCs w:val="24"/>
        </w:rPr>
        <w:softHyphen/>
        <w:t>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w:t>
      </w:r>
      <w:r w:rsidRPr="00A5128C">
        <w:rPr>
          <w:rFonts w:ascii="Times New Roman" w:hAnsi="Times New Roman" w:cs="Times New Roman"/>
          <w:sz w:val="24"/>
          <w:szCs w:val="24"/>
        </w:rPr>
        <w:softHyphen/>
        <w:t>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w:t>
      </w:r>
    </w:p>
    <w:p w14:paraId="0570D477" w14:textId="77777777" w:rsidR="00764489" w:rsidRPr="00A5128C" w:rsidRDefault="00764489" w:rsidP="00DB6403">
      <w:pPr>
        <w:pStyle w:val="22"/>
        <w:numPr>
          <w:ilvl w:val="0"/>
          <w:numId w:val="51"/>
        </w:numPr>
        <w:shd w:val="clear" w:color="auto" w:fill="auto"/>
        <w:tabs>
          <w:tab w:val="left" w:pos="529"/>
        </w:tabs>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от совместных действий с учителем обучающиеся переходят к са</w:t>
      </w:r>
      <w:r w:rsidRPr="00A5128C">
        <w:rPr>
          <w:rFonts w:ascii="Times New Roman" w:hAnsi="Times New Roman" w:cs="Times New Roman"/>
          <w:sz w:val="24"/>
          <w:szCs w:val="24"/>
        </w:rPr>
        <w:softHyphen/>
        <w:t>мостоятельным аналитическим оценкам; 2) выполняющий задание осваивает два вида контроля — результата и процесса деятельности;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w:t>
      </w:r>
      <w:r w:rsidRPr="00A5128C">
        <w:rPr>
          <w:rFonts w:ascii="Times New Roman" w:hAnsi="Times New Roman" w:cs="Times New Roman"/>
          <w:sz w:val="24"/>
          <w:szCs w:val="24"/>
        </w:rPr>
        <w:softHyphen/>
        <w:t>щегося и с соответствующей методической поддержкой исправления самим обучающимся своих ошибок.</w:t>
      </w:r>
    </w:p>
    <w:p w14:paraId="54937B19" w14:textId="77777777" w:rsidR="00764489" w:rsidRPr="00A5128C" w:rsidRDefault="0076448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Как показывают психолого-педагогические исследования, а также опыт педагогической </w:t>
      </w:r>
      <w:r w:rsidRPr="00A5128C">
        <w:rPr>
          <w:rFonts w:ascii="Times New Roman" w:hAnsi="Times New Roman" w:cs="Times New Roman"/>
          <w:sz w:val="24"/>
          <w:szCs w:val="24"/>
        </w:rPr>
        <w:lastRenderedPageBreak/>
        <w:t>работы, такая технология обучения в рамках сов</w:t>
      </w:r>
      <w:r w:rsidRPr="00A5128C">
        <w:rPr>
          <w:rFonts w:ascii="Times New Roman" w:hAnsi="Times New Roman" w:cs="Times New Roman"/>
          <w:sz w:val="24"/>
          <w:szCs w:val="24"/>
        </w:rPr>
        <w:softHyphen/>
        <w:t>местно-распределительной деятельности (термин Д. Б. Эльконина) раз</w:t>
      </w:r>
      <w:r w:rsidRPr="00A5128C">
        <w:rPr>
          <w:rFonts w:ascii="Times New Roman" w:hAnsi="Times New Roman" w:cs="Times New Roman"/>
          <w:sz w:val="24"/>
          <w:szCs w:val="24"/>
        </w:rPr>
        <w:softHyphen/>
        <w:t>вивает способность детей работать не только в типовых учебных ситу</w:t>
      </w:r>
      <w:r w:rsidRPr="00A5128C">
        <w:rPr>
          <w:rFonts w:ascii="Times New Roman" w:hAnsi="Times New Roman" w:cs="Times New Roman"/>
          <w:sz w:val="24"/>
          <w:szCs w:val="24"/>
        </w:rPr>
        <w:softHyphen/>
        <w:t>ациях, но и в новых нестандартных ситуациях. С этой точки зрения пе</w:t>
      </w:r>
      <w:r w:rsidRPr="00A5128C">
        <w:rPr>
          <w:rFonts w:ascii="Times New Roman" w:hAnsi="Times New Roman" w:cs="Times New Roman"/>
          <w:sz w:val="24"/>
          <w:szCs w:val="24"/>
        </w:rPr>
        <w:softHyphen/>
        <w:t>дагогический работник сам должен хорошо знать, какие учебные опе</w:t>
      </w:r>
      <w:r w:rsidRPr="00A5128C">
        <w:rPr>
          <w:rFonts w:ascii="Times New Roman" w:hAnsi="Times New Roman" w:cs="Times New Roman"/>
          <w:sz w:val="24"/>
          <w:szCs w:val="24"/>
        </w:rPr>
        <w:softHyphen/>
        <w:t>рации наполняют то или иное учебное действие.</w:t>
      </w:r>
    </w:p>
    <w:p w14:paraId="38E64BD1" w14:textId="77777777" w:rsidR="00764489" w:rsidRPr="00A5128C" w:rsidRDefault="0076448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Например, </w:t>
      </w:r>
      <w:r w:rsidRPr="00A5128C">
        <w:rPr>
          <w:rStyle w:val="24"/>
          <w:rFonts w:eastAsia="Century Schoolbook"/>
          <w:sz w:val="24"/>
          <w:szCs w:val="24"/>
        </w:rPr>
        <w:t>сравнение</w:t>
      </w:r>
      <w:r w:rsidRPr="00A5128C">
        <w:rPr>
          <w:rFonts w:ascii="Times New Roman" w:hAnsi="Times New Roman" w:cs="Times New Roman"/>
          <w:sz w:val="24"/>
          <w:szCs w:val="24"/>
        </w:rP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w:t>
      </w:r>
      <w:r w:rsidRPr="00A5128C">
        <w:rPr>
          <w:rFonts w:ascii="Times New Roman" w:hAnsi="Times New Roman" w:cs="Times New Roman"/>
          <w:sz w:val="24"/>
          <w:szCs w:val="24"/>
        </w:rPr>
        <w:softHyphen/>
        <w:t>вышения мотивации обучения можно предложить обучающемуся новый вид деятельности (возможный только в условиях экранного представ</w:t>
      </w:r>
      <w:r w:rsidRPr="00A5128C">
        <w:rPr>
          <w:rFonts w:ascii="Times New Roman" w:hAnsi="Times New Roman" w:cs="Times New Roman"/>
          <w:sz w:val="24"/>
          <w:szCs w:val="24"/>
        </w:rPr>
        <w:softHyphen/>
        <w:t>ления объектов, явлений) — выбирать (из информационного банка) экранные (виртуальные) модели изучаемых предметов (объектов, явле</w:t>
      </w:r>
      <w:r w:rsidRPr="00A5128C">
        <w:rPr>
          <w:rFonts w:ascii="Times New Roman" w:hAnsi="Times New Roman" w:cs="Times New Roman"/>
          <w:sz w:val="24"/>
          <w:szCs w:val="24"/>
        </w:rPr>
        <w:softHyphen/>
        <w:t>ний) и видоизменять их таким образом, чтобы привести их к сходству или похожести с другими.</w:t>
      </w:r>
    </w:p>
    <w:p w14:paraId="75F773AE" w14:textId="77777777" w:rsidR="00764489" w:rsidRPr="00A5128C" w:rsidRDefault="00764489" w:rsidP="00A5128C">
      <w:pPr>
        <w:pStyle w:val="22"/>
        <w:shd w:val="clear" w:color="auto" w:fill="auto"/>
        <w:spacing w:line="240" w:lineRule="auto"/>
        <w:ind w:firstLine="709"/>
        <w:rPr>
          <w:rFonts w:ascii="Times New Roman" w:hAnsi="Times New Roman" w:cs="Times New Roman"/>
          <w:sz w:val="24"/>
          <w:szCs w:val="24"/>
        </w:rPr>
      </w:pPr>
      <w:r w:rsidRPr="00A5128C">
        <w:rPr>
          <w:rStyle w:val="24"/>
          <w:rFonts w:eastAsia="Century Schoolbook"/>
          <w:sz w:val="24"/>
          <w:szCs w:val="24"/>
        </w:rPr>
        <w:t>Классификация</w:t>
      </w:r>
      <w:r w:rsidRPr="00A5128C">
        <w:rPr>
          <w:rFonts w:ascii="Times New Roman" w:hAnsi="Times New Roman" w:cs="Times New Roman"/>
          <w:sz w:val="24"/>
          <w:szCs w:val="24"/>
        </w:rPr>
        <w:t xml:space="preserve"> как универсальное учебное действие включает: анализ свойств объектов, которые подлежат классификации; сравнение выде</w:t>
      </w:r>
      <w:r w:rsidRPr="00A5128C">
        <w:rPr>
          <w:rFonts w:ascii="Times New Roman" w:hAnsi="Times New Roman" w:cs="Times New Roman"/>
          <w:sz w:val="24"/>
          <w:szCs w:val="24"/>
        </w:rPr>
        <w:softHyphen/>
        <w:t>ленных свойств с целью их дифференциации на внешние (несуще</w:t>
      </w:r>
      <w:r w:rsidRPr="00A5128C">
        <w:rPr>
          <w:rFonts w:ascii="Times New Roman" w:hAnsi="Times New Roman" w:cs="Times New Roman"/>
          <w:sz w:val="24"/>
          <w:szCs w:val="24"/>
        </w:rPr>
        <w:softHyphen/>
        <w:t>ственные) и главные (существенные) свойства; выделение общих глав</w:t>
      </w:r>
      <w:r w:rsidRPr="00A5128C">
        <w:rPr>
          <w:rFonts w:ascii="Times New Roman" w:hAnsi="Times New Roman" w:cs="Times New Roman"/>
          <w:sz w:val="24"/>
          <w:szCs w:val="24"/>
        </w:rPr>
        <w:softHyphen/>
        <w:t>ных (существенных) признаков всех имеющихся объектов; разбиение объектов на группы (типы) по общему главному (существенному) при</w:t>
      </w:r>
      <w:r w:rsidRPr="00A5128C">
        <w:rPr>
          <w:rFonts w:ascii="Times New Roman" w:hAnsi="Times New Roman" w:cs="Times New Roman"/>
          <w:sz w:val="24"/>
          <w:szCs w:val="24"/>
        </w:rPr>
        <w:softHyphen/>
        <w:t>знаку. Обучающемуся можно предложить (в условиях экранного пред</w:t>
      </w:r>
      <w:r w:rsidRPr="00A5128C">
        <w:rPr>
          <w:rFonts w:ascii="Times New Roman" w:hAnsi="Times New Roman" w:cs="Times New Roman"/>
          <w:sz w:val="24"/>
          <w:szCs w:val="24"/>
        </w:rPr>
        <w:softHyphen/>
        <w:t>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w:t>
      </w:r>
      <w:r w:rsidRPr="00A5128C">
        <w:rPr>
          <w:rFonts w:ascii="Times New Roman" w:hAnsi="Times New Roman" w:cs="Times New Roman"/>
          <w:sz w:val="24"/>
          <w:szCs w:val="24"/>
        </w:rPr>
        <w:softHyphen/>
        <w:t>ференциации. При этом возможна фиксация деятельности обучающегося в электронном формате для рассмотрения педагогом итогов работы.</w:t>
      </w:r>
    </w:p>
    <w:p w14:paraId="311DC37D" w14:textId="77777777" w:rsidR="00764489" w:rsidRPr="00A5128C" w:rsidRDefault="00764489" w:rsidP="00A5128C">
      <w:pPr>
        <w:pStyle w:val="22"/>
        <w:shd w:val="clear" w:color="auto" w:fill="auto"/>
        <w:spacing w:line="240" w:lineRule="auto"/>
        <w:ind w:firstLine="709"/>
        <w:rPr>
          <w:rFonts w:ascii="Times New Roman" w:hAnsi="Times New Roman" w:cs="Times New Roman"/>
          <w:sz w:val="24"/>
          <w:szCs w:val="24"/>
        </w:rPr>
      </w:pPr>
      <w:r w:rsidRPr="00A5128C">
        <w:rPr>
          <w:rStyle w:val="24"/>
          <w:rFonts w:eastAsia="Century Schoolbook"/>
          <w:sz w:val="24"/>
          <w:szCs w:val="24"/>
        </w:rPr>
        <w:t>Обобщение</w:t>
      </w:r>
      <w:r w:rsidRPr="00A5128C">
        <w:rPr>
          <w:rFonts w:ascii="Times New Roman" w:hAnsi="Times New Roman" w:cs="Times New Roman"/>
          <w:sz w:val="24"/>
          <w:szCs w:val="24"/>
        </w:rPr>
        <w:t xml:space="preserve"> как универсальное учебное действие включает следующие операции: сравнение предметов (объектов, явлений, понятий) и выде</w:t>
      </w:r>
      <w:r w:rsidRPr="00A5128C">
        <w:rPr>
          <w:rFonts w:ascii="Times New Roman" w:hAnsi="Times New Roman" w:cs="Times New Roman"/>
          <w:sz w:val="24"/>
          <w:szCs w:val="24"/>
        </w:rPr>
        <w:softHyphen/>
        <w:t>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w:t>
      </w:r>
      <w:r w:rsidRPr="00A5128C">
        <w:rPr>
          <w:rFonts w:ascii="Times New Roman" w:hAnsi="Times New Roman" w:cs="Times New Roman"/>
          <w:sz w:val="24"/>
          <w:szCs w:val="24"/>
        </w:rPr>
        <w:softHyphen/>
        <w:t>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w:t>
      </w:r>
      <w:r w:rsidRPr="00A5128C">
        <w:rPr>
          <w:rFonts w:ascii="Times New Roman" w:hAnsi="Times New Roman" w:cs="Times New Roman"/>
          <w:sz w:val="24"/>
          <w:szCs w:val="24"/>
        </w:rPr>
        <w:softHyphen/>
        <w:t>щегося в электронном формате для рассмотрения учителем итогов ра</w:t>
      </w:r>
      <w:r w:rsidRPr="00A5128C">
        <w:rPr>
          <w:rFonts w:ascii="Times New Roman" w:hAnsi="Times New Roman" w:cs="Times New Roman"/>
          <w:sz w:val="24"/>
          <w:szCs w:val="24"/>
        </w:rPr>
        <w:softHyphen/>
        <w:t>боты.</w:t>
      </w:r>
    </w:p>
    <w:p w14:paraId="5DE14DD4" w14:textId="77777777" w:rsidR="00764489" w:rsidRPr="00A5128C" w:rsidRDefault="0076448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w:t>
      </w:r>
    </w:p>
    <w:p w14:paraId="2773996E" w14:textId="77777777" w:rsidR="00764489" w:rsidRPr="00A5128C" w:rsidRDefault="00764489" w:rsidP="009E3D36">
      <w:pPr>
        <w:pStyle w:val="320"/>
        <w:keepNext/>
        <w:keepLines/>
        <w:shd w:val="clear" w:color="auto" w:fill="auto"/>
        <w:tabs>
          <w:tab w:val="left" w:pos="625"/>
        </w:tabs>
        <w:spacing w:after="0" w:line="240" w:lineRule="auto"/>
        <w:rPr>
          <w:rFonts w:ascii="Times New Roman" w:hAnsi="Times New Roman" w:cs="Times New Roman"/>
          <w:b/>
          <w:sz w:val="24"/>
          <w:szCs w:val="24"/>
        </w:rPr>
      </w:pPr>
      <w:bookmarkStart w:id="188" w:name="bookmark203"/>
      <w:r w:rsidRPr="00A5128C">
        <w:rPr>
          <w:rFonts w:ascii="Times New Roman" w:hAnsi="Times New Roman" w:cs="Times New Roman"/>
          <w:b/>
          <w:sz w:val="24"/>
          <w:szCs w:val="24"/>
        </w:rPr>
        <w:t>Место универсальных учебных действий в примерных рабочих программах</w:t>
      </w:r>
      <w:bookmarkEnd w:id="188"/>
    </w:p>
    <w:p w14:paraId="18D1DB84" w14:textId="77777777" w:rsidR="00764489" w:rsidRPr="00A5128C" w:rsidRDefault="0076448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w:t>
      </w:r>
      <w:r w:rsidRPr="00A5128C">
        <w:rPr>
          <w:rFonts w:ascii="Times New Roman" w:hAnsi="Times New Roman" w:cs="Times New Roman"/>
          <w:sz w:val="24"/>
          <w:szCs w:val="24"/>
        </w:rPr>
        <w:softHyphen/>
        <w:t>мает обязанности учителя контролировать динамику становления всех групп УУД для того, чтобы вовремя устранять возникшие у обучаю</w:t>
      </w:r>
      <w:r w:rsidRPr="00A5128C">
        <w:rPr>
          <w:rFonts w:ascii="Times New Roman" w:hAnsi="Times New Roman" w:cs="Times New Roman"/>
          <w:sz w:val="24"/>
          <w:szCs w:val="24"/>
        </w:rPr>
        <w:softHyphen/>
        <w:t xml:space="preserve">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w:t>
      </w:r>
      <w:r w:rsidRPr="00A5128C">
        <w:rPr>
          <w:rStyle w:val="24"/>
          <w:rFonts w:eastAsia="Century Schoolbook"/>
          <w:sz w:val="24"/>
          <w:szCs w:val="24"/>
        </w:rPr>
        <w:t>результат,</w:t>
      </w:r>
      <w:r w:rsidRPr="00A5128C">
        <w:rPr>
          <w:rFonts w:ascii="Times New Roman" w:hAnsi="Times New Roman" w:cs="Times New Roman"/>
          <w:sz w:val="24"/>
          <w:szCs w:val="24"/>
        </w:rPr>
        <w:t xml:space="preserve"> а не </w:t>
      </w:r>
      <w:r w:rsidRPr="00A5128C">
        <w:rPr>
          <w:rStyle w:val="24"/>
          <w:rFonts w:eastAsia="Century Schoolbook"/>
          <w:sz w:val="24"/>
          <w:szCs w:val="24"/>
        </w:rPr>
        <w:t>процесс</w:t>
      </w:r>
      <w:r w:rsidRPr="00A5128C">
        <w:rPr>
          <w:rFonts w:ascii="Times New Roman" w:hAnsi="Times New Roman" w:cs="Times New Roman"/>
          <w:sz w:val="24"/>
          <w:szCs w:val="24"/>
        </w:rPr>
        <w:t xml:space="preserve"> 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w:t>
      </w:r>
      <w:r w:rsidRPr="00A5128C">
        <w:rPr>
          <w:rFonts w:ascii="Times New Roman" w:hAnsi="Times New Roman" w:cs="Times New Roman"/>
          <w:sz w:val="24"/>
          <w:szCs w:val="24"/>
        </w:rPr>
        <w:softHyphen/>
        <w:t>жать его, высказать надежду на дальнейшие успехи. При этом резуль</w:t>
      </w:r>
      <w:r w:rsidRPr="00A5128C">
        <w:rPr>
          <w:rFonts w:ascii="Times New Roman" w:hAnsi="Times New Roman" w:cs="Times New Roman"/>
          <w:sz w:val="24"/>
          <w:szCs w:val="24"/>
        </w:rPr>
        <w:softHyphen/>
        <w:t>таты контрольно-оценочной деятельности, зафиксированные в элек</w:t>
      </w:r>
      <w:r w:rsidRPr="00A5128C">
        <w:rPr>
          <w:rFonts w:ascii="Times New Roman" w:hAnsi="Times New Roman" w:cs="Times New Roman"/>
          <w:sz w:val="24"/>
          <w:szCs w:val="24"/>
        </w:rPr>
        <w:softHyphen/>
        <w:t>тронном формате, позволят интенсифицировать работу учителя.</w:t>
      </w:r>
    </w:p>
    <w:p w14:paraId="45DF2687" w14:textId="77777777" w:rsidR="00764489" w:rsidRPr="00A5128C" w:rsidRDefault="0076448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Можно использовать словесную оценку: «молодец, стараешься, у тебя обязательно получится», но отметку можно поставить только в том слу</w:t>
      </w:r>
      <w:r w:rsidRPr="00A5128C">
        <w:rPr>
          <w:rFonts w:ascii="Times New Roman" w:hAnsi="Times New Roman" w:cs="Times New Roman"/>
          <w:sz w:val="24"/>
          <w:szCs w:val="24"/>
        </w:rPr>
        <w:softHyphen/>
        <w:t>чае, если учебная задача решена самостоятельно и правильно, т. е. воз</w:t>
      </w:r>
      <w:r w:rsidRPr="00A5128C">
        <w:rPr>
          <w:rFonts w:ascii="Times New Roman" w:hAnsi="Times New Roman" w:cs="Times New Roman"/>
          <w:sz w:val="24"/>
          <w:szCs w:val="24"/>
        </w:rPr>
        <w:softHyphen/>
        <w:t>можно говорить о сформировавшемся универсальном действии.</w:t>
      </w:r>
    </w:p>
    <w:p w14:paraId="1CD5DF23" w14:textId="77777777" w:rsidR="00764489" w:rsidRPr="00A5128C" w:rsidRDefault="0076448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w:t>
      </w:r>
      <w:r w:rsidRPr="00A5128C">
        <w:rPr>
          <w:rFonts w:ascii="Times New Roman" w:hAnsi="Times New Roman" w:cs="Times New Roman"/>
          <w:sz w:val="24"/>
          <w:szCs w:val="24"/>
        </w:rPr>
        <w:softHyphen/>
        <w:t xml:space="preserve">ной школы (русский язык, литературное чтение, иностранный язык, математика и </w:t>
      </w:r>
      <w:r w:rsidRPr="00A5128C">
        <w:rPr>
          <w:rFonts w:ascii="Times New Roman" w:hAnsi="Times New Roman" w:cs="Times New Roman"/>
          <w:sz w:val="24"/>
          <w:szCs w:val="24"/>
        </w:rPr>
        <w:lastRenderedPageBreak/>
        <w:t>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w:t>
      </w:r>
      <w:r w:rsidRPr="00A5128C">
        <w:rPr>
          <w:rFonts w:ascii="Times New Roman" w:hAnsi="Times New Roman" w:cs="Times New Roman"/>
          <w:sz w:val="24"/>
          <w:szCs w:val="24"/>
        </w:rPr>
        <w:softHyphen/>
        <w:t>ствиями, поскольку пока дети работают на предметных учебных дей</w:t>
      </w:r>
      <w:r w:rsidRPr="00A5128C">
        <w:rPr>
          <w:rFonts w:ascii="Times New Roman" w:hAnsi="Times New Roman" w:cs="Times New Roman"/>
          <w:sz w:val="24"/>
          <w:szCs w:val="24"/>
        </w:rPr>
        <w:softHyphen/>
        <w:t>ствиях, и только к концу второго года обучения появляются признаки универсальности.</w:t>
      </w:r>
    </w:p>
    <w:p w14:paraId="53DE103D" w14:textId="77777777" w:rsidR="00764489" w:rsidRPr="00A5128C" w:rsidRDefault="0076448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Это положение не реализовано в содержании предметов, построенных как модульные курсы (например, ОРКСЭ, искусство, физическая куль</w:t>
      </w:r>
      <w:r w:rsidRPr="00A5128C">
        <w:rPr>
          <w:rFonts w:ascii="Times New Roman" w:hAnsi="Times New Roman" w:cs="Times New Roman"/>
          <w:sz w:val="24"/>
          <w:szCs w:val="24"/>
        </w:rPr>
        <w:softHyphen/>
        <w:t>тура).</w:t>
      </w:r>
    </w:p>
    <w:p w14:paraId="0921DBCA" w14:textId="77777777" w:rsidR="00764489" w:rsidRPr="00A5128C" w:rsidRDefault="0076448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w:t>
      </w:r>
      <w:r w:rsidRPr="00A5128C">
        <w:rPr>
          <w:rFonts w:ascii="Times New Roman" w:hAnsi="Times New Roman" w:cs="Times New Roman"/>
          <w:sz w:val="24"/>
          <w:szCs w:val="24"/>
        </w:rPr>
        <w:softHyphen/>
        <w:t>ствия включают перечень базовых логических действий; базовых ис</w:t>
      </w:r>
      <w:r w:rsidRPr="00A5128C">
        <w:rPr>
          <w:rFonts w:ascii="Times New Roman" w:hAnsi="Times New Roman" w:cs="Times New Roman"/>
          <w:sz w:val="24"/>
          <w:szCs w:val="24"/>
        </w:rPr>
        <w:softHyphen/>
        <w:t>следовательских действий; работу с информацией. Коммуникативные УУД включают перечень действий участника учебного диалога, дей</w:t>
      </w:r>
      <w:r w:rsidRPr="00A5128C">
        <w:rPr>
          <w:rFonts w:ascii="Times New Roman" w:hAnsi="Times New Roman" w:cs="Times New Roman"/>
          <w:sz w:val="24"/>
          <w:szCs w:val="24"/>
        </w:rPr>
        <w:softHyphen/>
        <w:t>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w:t>
      </w:r>
      <w:r w:rsidRPr="00A5128C">
        <w:rPr>
          <w:rFonts w:ascii="Times New Roman" w:hAnsi="Times New Roman" w:cs="Times New Roman"/>
          <w:sz w:val="24"/>
          <w:szCs w:val="24"/>
        </w:rPr>
        <w:softHyphen/>
        <w:t>ной совместной деятельности.</w:t>
      </w:r>
    </w:p>
    <w:p w14:paraId="72F98FE0" w14:textId="77777777" w:rsidR="00764489" w:rsidRPr="00A5128C" w:rsidRDefault="0076448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 учётом части, формируемой участниками образовательных отно</w:t>
      </w:r>
      <w:r w:rsidRPr="00A5128C">
        <w:rPr>
          <w:rFonts w:ascii="Times New Roman" w:hAnsi="Times New Roman" w:cs="Times New Roman"/>
          <w:sz w:val="24"/>
          <w:szCs w:val="24"/>
        </w:rPr>
        <w:softHyphen/>
        <w:t>шений, образовательная организация 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ра</w:t>
      </w:r>
      <w:r w:rsidRPr="00A5128C">
        <w:rPr>
          <w:rFonts w:ascii="Times New Roman" w:hAnsi="Times New Roman" w:cs="Times New Roman"/>
          <w:sz w:val="24"/>
          <w:szCs w:val="24"/>
        </w:rPr>
        <w:softHyphen/>
        <w:t>боты за компьютером или с другими электронными средствами обуче</w:t>
      </w:r>
      <w:r w:rsidRPr="00A5128C">
        <w:rPr>
          <w:rFonts w:ascii="Times New Roman" w:hAnsi="Times New Roman" w:cs="Times New Roman"/>
          <w:sz w:val="24"/>
          <w:szCs w:val="24"/>
        </w:rPr>
        <w:softHyphen/>
        <w:t>ния.</w:t>
      </w:r>
    </w:p>
    <w:p w14:paraId="6B1166C1" w14:textId="77777777" w:rsidR="00764489" w:rsidRPr="00A5128C" w:rsidRDefault="0076448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тематическом планировании показываются возможные виды дея</w:t>
      </w:r>
      <w:r w:rsidRPr="00A5128C">
        <w:rPr>
          <w:rFonts w:ascii="Times New Roman" w:hAnsi="Times New Roman" w:cs="Times New Roman"/>
          <w:sz w:val="24"/>
          <w:szCs w:val="24"/>
        </w:rPr>
        <w:softHyphen/>
        <w:t>тельности, методы, приёмы и формы организации обучения, направ</w:t>
      </w:r>
      <w:r w:rsidRPr="00A5128C">
        <w:rPr>
          <w:rFonts w:ascii="Times New Roman" w:hAnsi="Times New Roman" w:cs="Times New Roman"/>
          <w:sz w:val="24"/>
          <w:szCs w:val="24"/>
        </w:rPr>
        <w:softHyphen/>
        <w:t>ленные на формирование всех видов УУД. Здесь на методическом уровне прослеживается вклад каждого учебного предмета в формиро</w:t>
      </w:r>
      <w:r w:rsidRPr="00A5128C">
        <w:rPr>
          <w:rFonts w:ascii="Times New Roman" w:hAnsi="Times New Roman" w:cs="Times New Roman"/>
          <w:sz w:val="24"/>
          <w:szCs w:val="24"/>
        </w:rPr>
        <w:softHyphen/>
        <w:t>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14:paraId="75FCFCC2" w14:textId="0BF7EA5D" w:rsidR="007B12BD" w:rsidRPr="00A5128C" w:rsidRDefault="00764489" w:rsidP="000676BD">
      <w:pPr>
        <w:pStyle w:val="22"/>
        <w:shd w:val="clear" w:color="auto" w:fill="auto"/>
        <w:spacing w:line="240" w:lineRule="auto"/>
        <w:ind w:firstLine="709"/>
        <w:rPr>
          <w:rFonts w:ascii="Times New Roman" w:hAnsi="Times New Roman" w:cs="Times New Roman"/>
          <w:sz w:val="24"/>
          <w:szCs w:val="24"/>
          <w:lang w:bidi="en-US"/>
        </w:rPr>
      </w:pPr>
      <w:r w:rsidRPr="00A5128C">
        <w:rPr>
          <w:rFonts w:ascii="Times New Roman" w:hAnsi="Times New Roman" w:cs="Times New Roman"/>
          <w:sz w:val="24"/>
          <w:szCs w:val="24"/>
        </w:rPr>
        <w:t xml:space="preserve">Тематическое планирование можно найти на сайте </w:t>
      </w:r>
      <w:hyperlink r:id="rId36" w:history="1">
        <w:r w:rsidRPr="00A5128C">
          <w:rPr>
            <w:rStyle w:val="ad"/>
            <w:rFonts w:ascii="Times New Roman" w:hAnsi="Times New Roman" w:cs="Times New Roman"/>
            <w:sz w:val="24"/>
            <w:szCs w:val="24"/>
            <w:lang w:val="en-US" w:bidi="en-US"/>
          </w:rPr>
          <w:t>https</w:t>
        </w:r>
        <w:r w:rsidRPr="00A5128C">
          <w:rPr>
            <w:rStyle w:val="ad"/>
            <w:rFonts w:ascii="Times New Roman" w:hAnsi="Times New Roman" w:cs="Times New Roman"/>
            <w:sz w:val="24"/>
            <w:szCs w:val="24"/>
            <w:lang w:bidi="en-US"/>
          </w:rPr>
          <w:t>://</w:t>
        </w:r>
        <w:r w:rsidRPr="00A5128C">
          <w:rPr>
            <w:rStyle w:val="ad"/>
            <w:rFonts w:ascii="Times New Roman" w:hAnsi="Times New Roman" w:cs="Times New Roman"/>
            <w:sz w:val="24"/>
            <w:szCs w:val="24"/>
            <w:lang w:val="en-US" w:bidi="en-US"/>
          </w:rPr>
          <w:t>edsoo</w:t>
        </w:r>
        <w:r w:rsidRPr="00A5128C">
          <w:rPr>
            <w:rStyle w:val="ad"/>
            <w:rFonts w:ascii="Times New Roman" w:hAnsi="Times New Roman" w:cs="Times New Roman"/>
            <w:sz w:val="24"/>
            <w:szCs w:val="24"/>
            <w:lang w:bidi="en-US"/>
          </w:rPr>
          <w:t>.</w:t>
        </w:r>
        <w:r w:rsidRPr="00A5128C">
          <w:rPr>
            <w:rStyle w:val="ad"/>
            <w:rFonts w:ascii="Times New Roman" w:hAnsi="Times New Roman" w:cs="Times New Roman"/>
            <w:sz w:val="24"/>
            <w:szCs w:val="24"/>
            <w:lang w:val="en-US" w:bidi="en-US"/>
          </w:rPr>
          <w:t>ru</w:t>
        </w:r>
      </w:hyperlink>
      <w:r w:rsidRPr="00A5128C">
        <w:rPr>
          <w:rFonts w:ascii="Times New Roman" w:hAnsi="Times New Roman" w:cs="Times New Roman"/>
          <w:sz w:val="24"/>
          <w:szCs w:val="24"/>
          <w:lang w:bidi="en-US"/>
        </w:rPr>
        <w:t>.</w:t>
      </w:r>
    </w:p>
    <w:p w14:paraId="057984D5" w14:textId="363B603A" w:rsidR="007B12BD" w:rsidRPr="000676BD" w:rsidRDefault="009E3D36" w:rsidP="000676BD">
      <w:pPr>
        <w:spacing w:after="0" w:line="240" w:lineRule="auto"/>
        <w:ind w:firstLine="709"/>
        <w:jc w:val="center"/>
        <w:rPr>
          <w:rFonts w:ascii="Times New Roman" w:hAnsi="Times New Roman" w:cs="Times New Roman"/>
          <w:b/>
          <w:sz w:val="28"/>
          <w:szCs w:val="24"/>
        </w:rPr>
      </w:pPr>
      <w:r>
        <w:rPr>
          <w:rFonts w:ascii="Times New Roman" w:hAnsi="Times New Roman" w:cs="Times New Roman"/>
          <w:b/>
          <w:sz w:val="28"/>
          <w:szCs w:val="24"/>
        </w:rPr>
        <w:t xml:space="preserve">2.3. </w:t>
      </w:r>
      <w:r w:rsidR="009D1ABB" w:rsidRPr="000676BD">
        <w:rPr>
          <w:rFonts w:ascii="Times New Roman" w:hAnsi="Times New Roman" w:cs="Times New Roman"/>
          <w:b/>
          <w:sz w:val="28"/>
          <w:szCs w:val="24"/>
        </w:rPr>
        <w:t>Рабочая программа воспитания</w:t>
      </w:r>
    </w:p>
    <w:p w14:paraId="4159D7C2"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Пояснительная записка</w:t>
      </w:r>
    </w:p>
    <w:p w14:paraId="2EB701EC"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Программа воспитания МБОУ «Линевская СОШ» (далее - Программа)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14:paraId="3DD18969"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w:t>
      </w:r>
    </w:p>
    <w:p w14:paraId="2A915058"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 же решение проблем гармоничного вхождения школьников в социальный мир и налаживания ответственных взаимоотношений с окружающими их людьми. </w:t>
      </w:r>
    </w:p>
    <w:p w14:paraId="23C41996"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Воспитательная программа является обязательной частью основных образовательных программ МБОУ «Линевская СОШ»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 </w:t>
      </w:r>
    </w:p>
    <w:p w14:paraId="35164C43"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 xml:space="preserve">Программа воспитания призвана обеспечить достижение обучающимся личностных результатов, определенные ФГОС: формировать у обучающихся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 </w:t>
      </w:r>
    </w:p>
    <w:p w14:paraId="6A3E7CFF" w14:textId="5093D4AE" w:rsidR="00F169DE" w:rsidRPr="00A5128C" w:rsidRDefault="00F169DE" w:rsidP="000676BD">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Программа  предназначена для планирования и организации системной воспитательной деятельности;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14:paraId="2305F637" w14:textId="08FBFF0E" w:rsidR="00F169DE" w:rsidRPr="00A5128C" w:rsidRDefault="000676BD" w:rsidP="000676BD">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РАЗДЕЛ 1. ЦЕЛЕВОЙ</w:t>
      </w:r>
    </w:p>
    <w:p w14:paraId="36C37153"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Участниками образовательных отношений являются педагогические и другие работники школы,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школе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содержание воспитания обучающихся. </w:t>
      </w:r>
    </w:p>
    <w:p w14:paraId="4C754751" w14:textId="00909DD2" w:rsidR="00F169DE" w:rsidRPr="00A5128C" w:rsidRDefault="00F169DE" w:rsidP="000676BD">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Воспитательная деятельность в школе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w:t>
      </w:r>
      <w:r w:rsidR="000676BD">
        <w:rPr>
          <w:rFonts w:ascii="Times New Roman" w:hAnsi="Times New Roman" w:cs="Times New Roman"/>
          <w:sz w:val="24"/>
          <w:szCs w:val="24"/>
        </w:rPr>
        <w:t xml:space="preserve">ому созиданию и защите Родины. </w:t>
      </w:r>
    </w:p>
    <w:p w14:paraId="4A3DCC8A"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1.1 Цель и задачи воспитания обучающихся</w:t>
      </w:r>
    </w:p>
    <w:p w14:paraId="3FDC9A02"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14:paraId="0D0D0A55"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В соответствии с этим идеалом и нормативными правовыми актами Российской Федерации в сфере образования цель воспитания обучающихся в общеобразовательной организации: </w:t>
      </w:r>
    </w:p>
    <w:p w14:paraId="48521CEB"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12C4C80"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Задачи воспитания обучающихся: </w:t>
      </w:r>
    </w:p>
    <w:p w14:paraId="6B7F77E7"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усвоение ими знаний норм, духовно-нравственных ценностей, традиций, которые выработало российское общество (социально значимых знаний); </w:t>
      </w:r>
    </w:p>
    <w:p w14:paraId="1427DBF8"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формирование и развитие личностных отношений к этим нормам, ценностям, традициям (их освоение, принятие); </w:t>
      </w:r>
    </w:p>
    <w:p w14:paraId="582E8718"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14:paraId="0C0180EF"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 достижение личностных результатов освоения общеобразовательных программ в соответствии с ФГОС. </w:t>
      </w:r>
    </w:p>
    <w:p w14:paraId="30BC02CD"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37C4523B"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Воспитательная деятельность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01938086" w14:textId="77777777" w:rsidR="00F169DE" w:rsidRPr="00A5128C" w:rsidRDefault="00F169DE" w:rsidP="00A5128C">
      <w:pPr>
        <w:spacing w:after="0" w:line="240" w:lineRule="auto"/>
        <w:ind w:firstLine="709"/>
        <w:jc w:val="both"/>
        <w:rPr>
          <w:rFonts w:ascii="Times New Roman" w:hAnsi="Times New Roman" w:cs="Times New Roman"/>
          <w:sz w:val="24"/>
          <w:szCs w:val="24"/>
        </w:rPr>
      </w:pPr>
    </w:p>
    <w:p w14:paraId="12B6350D"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1.2 Направления воспитания </w:t>
      </w:r>
    </w:p>
    <w:p w14:paraId="731DF92E"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Программа реализуется в единстве учебной и воспитательной деятельности  по основным направлениям воспитания в соответствии с ФГОС:</w:t>
      </w:r>
    </w:p>
    <w:p w14:paraId="5FED4DA9" w14:textId="4ECFB666" w:rsidR="00F169DE" w:rsidRPr="00A5128C" w:rsidRDefault="000676BD" w:rsidP="00A512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F169DE" w:rsidRPr="00A5128C">
        <w:rPr>
          <w:rFonts w:ascii="Times New Roman" w:hAnsi="Times New Roman" w:cs="Times New Roman"/>
          <w:sz w:val="24"/>
          <w:szCs w:val="24"/>
        </w:rPr>
        <w:tab/>
        <w:t>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2DC93CDD" w14:textId="357B611C" w:rsidR="00F169DE" w:rsidRPr="00A5128C" w:rsidRDefault="000676BD" w:rsidP="00A512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F169DE" w:rsidRPr="00A5128C">
        <w:rPr>
          <w:rFonts w:ascii="Times New Roman" w:hAnsi="Times New Roman" w:cs="Times New Roman"/>
          <w:sz w:val="24"/>
          <w:szCs w:val="24"/>
        </w:rPr>
        <w:tab/>
        <w:t>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1C30B66A" w14:textId="562DDF49" w:rsidR="00F169DE" w:rsidRPr="00A5128C" w:rsidRDefault="000676BD" w:rsidP="00A512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F169DE" w:rsidRPr="00A5128C">
        <w:rPr>
          <w:rFonts w:ascii="Times New Roman" w:hAnsi="Times New Roman" w:cs="Times New Roman"/>
          <w:sz w:val="24"/>
          <w:szCs w:val="24"/>
        </w:rPr>
        <w:tab/>
        <w:t>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13D2C8F7" w14:textId="7E67278C" w:rsidR="00F169DE" w:rsidRPr="00A5128C" w:rsidRDefault="000676BD" w:rsidP="00A512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F169DE" w:rsidRPr="00A5128C">
        <w:rPr>
          <w:rFonts w:ascii="Times New Roman" w:hAnsi="Times New Roman" w:cs="Times New Roman"/>
          <w:sz w:val="24"/>
          <w:szCs w:val="24"/>
        </w:rPr>
        <w:tab/>
        <w:t>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18747803" w14:textId="4A4340D9" w:rsidR="00F169DE" w:rsidRPr="00A5128C" w:rsidRDefault="000676BD" w:rsidP="00A512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F169DE" w:rsidRPr="00A5128C">
        <w:rPr>
          <w:rFonts w:ascii="Times New Roman" w:hAnsi="Times New Roman" w:cs="Times New Roman"/>
          <w:sz w:val="24"/>
          <w:szCs w:val="24"/>
        </w:rPr>
        <w:tab/>
        <w:t>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472CBB1E" w14:textId="4B26AEFE" w:rsidR="00F169DE" w:rsidRPr="00A5128C" w:rsidRDefault="000676BD" w:rsidP="00A512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F169DE" w:rsidRPr="00A5128C">
        <w:rPr>
          <w:rFonts w:ascii="Times New Roman" w:hAnsi="Times New Roman" w:cs="Times New Roman"/>
          <w:sz w:val="24"/>
          <w:szCs w:val="24"/>
        </w:rPr>
        <w:tab/>
        <w:t>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1A13584D" w14:textId="186B8CD8" w:rsidR="00F169DE" w:rsidRPr="00A5128C" w:rsidRDefault="000676BD" w:rsidP="00A512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F169DE" w:rsidRPr="00A5128C">
        <w:rPr>
          <w:rFonts w:ascii="Times New Roman" w:hAnsi="Times New Roman" w:cs="Times New Roman"/>
          <w:sz w:val="24"/>
          <w:szCs w:val="24"/>
        </w:rPr>
        <w:tab/>
        <w:t>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74BAD31A" w14:textId="15B56E81" w:rsidR="00F169DE" w:rsidRPr="00A5128C" w:rsidRDefault="000676BD" w:rsidP="000676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F169DE" w:rsidRPr="00A5128C">
        <w:rPr>
          <w:rFonts w:ascii="Times New Roman" w:hAnsi="Times New Roman" w:cs="Times New Roman"/>
          <w:sz w:val="24"/>
          <w:szCs w:val="24"/>
        </w:rPr>
        <w:tab/>
        <w:t>ценности научного познания — воспитание стремления к познанию себя и других людей, природы и общества, к получению знаний, качественного образования с учётом личностных интерес</w:t>
      </w:r>
      <w:r>
        <w:rPr>
          <w:rFonts w:ascii="Times New Roman" w:hAnsi="Times New Roman" w:cs="Times New Roman"/>
          <w:sz w:val="24"/>
          <w:szCs w:val="24"/>
        </w:rPr>
        <w:t>ов и общественных потребностей.</w:t>
      </w:r>
    </w:p>
    <w:p w14:paraId="3E418741"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1.3 Целевые ориентиры результатов воспитания </w:t>
      </w:r>
    </w:p>
    <w:p w14:paraId="4631A0F4" w14:textId="2DDC4E9C" w:rsidR="00F169DE" w:rsidRPr="00A5128C" w:rsidRDefault="00F169DE" w:rsidP="000676BD">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Целевые ориентиры результатов воспитания на уровне</w:t>
      </w:r>
      <w:r w:rsidR="000676BD">
        <w:rPr>
          <w:rFonts w:ascii="Times New Roman" w:hAnsi="Times New Roman" w:cs="Times New Roman"/>
          <w:sz w:val="24"/>
          <w:szCs w:val="24"/>
        </w:rPr>
        <w:t xml:space="preserve"> начального общего образования.</w:t>
      </w:r>
    </w:p>
    <w:p w14:paraId="78F88648"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Гражданско-патриотическое воспитание</w:t>
      </w:r>
    </w:p>
    <w:p w14:paraId="71446998"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Знающий и любящий свою малую родину, свой край, имеющий представление о Родине — России, её территории, расположении.</w:t>
      </w:r>
    </w:p>
    <w:p w14:paraId="6893ECB8"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Сознающий принадлежность к своему народу и к общности граждан России, проявляющий уважение к своему и другим народам.</w:t>
      </w:r>
    </w:p>
    <w:p w14:paraId="0DED3C78"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14:paraId="6135711A"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5A40E469"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14:paraId="0687748D"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p w14:paraId="158F07FD"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Духовно-нравственное воспитание</w:t>
      </w:r>
    </w:p>
    <w:p w14:paraId="2B322251"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14:paraId="3D5B5A1D"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Сознающий ценность каждой человеческой жизни, признающий индивидуальность и достоинство каждого человека. </w:t>
      </w:r>
    </w:p>
    <w:p w14:paraId="749CD875"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14:paraId="4028FD1C"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Умеющий оценивать поступки с позиции их соответствия нравственным нормам, осознающий ответственность за свои поступки.</w:t>
      </w:r>
    </w:p>
    <w:p w14:paraId="7F82F7B4"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14:paraId="5E65C11B"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Сознающий нравственную и эстетическую ценность литературы, родного языка, русского языка, проявляющий интерес к чтению.</w:t>
      </w:r>
    </w:p>
    <w:p w14:paraId="00AE0772"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Эстетическое воспитание</w:t>
      </w:r>
    </w:p>
    <w:p w14:paraId="2F6063B3"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Способный воспринимать и чувствовать прекрасное в быту, природе, искусстве, творчестве людей.</w:t>
      </w:r>
    </w:p>
    <w:p w14:paraId="1FDDA837"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Проявляющий интерес и уважение к отечественной и мировой художественной культуре.</w:t>
      </w:r>
    </w:p>
    <w:p w14:paraId="158B1153"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Проявляющий стремление к самовыражению в разных видах художественной деятельности, искусстве.</w:t>
      </w:r>
    </w:p>
    <w:p w14:paraId="132455FD"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Физическое воспитание, формирование культуры здоровья и эмоционального благополучия</w:t>
      </w:r>
    </w:p>
    <w:p w14:paraId="740388E9"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46A84B77"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Владеющий основными навыками личной и общественной гигиены, безопасного поведения в быту, природе, обществе.</w:t>
      </w:r>
    </w:p>
    <w:p w14:paraId="4163FD5B"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Ориентированный на физическое развитие с учётом возможностей здоровья, занятия физкультурой и спортом.</w:t>
      </w:r>
    </w:p>
    <w:p w14:paraId="33FB5FD4"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p w14:paraId="4D9824B4"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Трудовое воспитание</w:t>
      </w:r>
    </w:p>
    <w:p w14:paraId="60C4DB50"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Сознающий ценность труда в жизни человека, семьи, общества. </w:t>
      </w:r>
    </w:p>
    <w:p w14:paraId="7B1E88AA"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Проявляющий уважение к труду, людям труда, бережное отношение к результатам труда, ответственное потребление. </w:t>
      </w:r>
    </w:p>
    <w:p w14:paraId="5D6DE495"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Проявляющий интерес к разным профессиям.</w:t>
      </w:r>
    </w:p>
    <w:p w14:paraId="5BE707A9"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Участвующий в различных видах доступного по возрасту труда, трудовой деятельности.</w:t>
      </w:r>
    </w:p>
    <w:p w14:paraId="491DCEF0"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Экологическое воспитание</w:t>
      </w:r>
    </w:p>
    <w:p w14:paraId="1798A049"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Понимающий ценность природы, зависимость жизни людей от природы, влияние людей на природу, окружающую среду.</w:t>
      </w:r>
    </w:p>
    <w:p w14:paraId="5549D4DA"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14:paraId="0C77A237"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Выражающий готовность в своей деятельности придерживаться экологических норм.</w:t>
      </w:r>
    </w:p>
    <w:p w14:paraId="6496C47C"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Ценности научного познания</w:t>
      </w:r>
    </w:p>
    <w:p w14:paraId="06FCC535"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2A2634E8"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23FE3EE7" w14:textId="428D138D" w:rsidR="00F169DE" w:rsidRPr="00A5128C" w:rsidRDefault="00F169DE" w:rsidP="000676BD">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Имеющий первоначальные навыки наблюдений, систематизации и осмысления опыта в естественнонаучной </w:t>
      </w:r>
      <w:r w:rsidR="000676BD">
        <w:rPr>
          <w:rFonts w:ascii="Times New Roman" w:hAnsi="Times New Roman" w:cs="Times New Roman"/>
          <w:sz w:val="24"/>
          <w:szCs w:val="24"/>
        </w:rPr>
        <w:t>и гуманитарной областях знания.</w:t>
      </w:r>
    </w:p>
    <w:p w14:paraId="6BBFEE05"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Целевые ориентиры результатов воспитания на уровне основного общего образования.</w:t>
      </w:r>
    </w:p>
    <w:p w14:paraId="3D1B284F"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Гражданское воспитание</w:t>
      </w:r>
    </w:p>
    <w:p w14:paraId="55E62727"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7978F5CE"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307ADC98"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Проявляющий уважение к государственным символам России, праздникам.</w:t>
      </w:r>
    </w:p>
    <w:p w14:paraId="746D7753"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2687AFA1"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Выражающий неприятие любой дискриминации граждан, проявлений экстремизма, терроризма, коррупции в обществе.</w:t>
      </w:r>
    </w:p>
    <w:p w14:paraId="3E696C5C"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14:paraId="6D6EDA17"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Патриотическое воспитание</w:t>
      </w:r>
    </w:p>
    <w:p w14:paraId="50B187EF"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Сознающий свою национальную, этническую принадлежность, любящий свой народ, его традиции, культуру.</w:t>
      </w:r>
    </w:p>
    <w:p w14:paraId="45B8C519"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5C6E31CA"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Проявляющий интерес к познанию родного языка, истории и культуры своего края, своего народа, других народов России. </w:t>
      </w:r>
    </w:p>
    <w:p w14:paraId="0A78E6D5"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14:paraId="5B3C21B0"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Принимающий участие в мероприятиях патриотической направленности.</w:t>
      </w:r>
    </w:p>
    <w:p w14:paraId="2CE55280"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Духовно-нравственное воспитание</w:t>
      </w:r>
    </w:p>
    <w:p w14:paraId="749AD21D"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727B85AA"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07C3B097"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795A3EA2"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1621CC62"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29AA8513"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p w14:paraId="0DBFE998"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Эстетическое воспитание</w:t>
      </w:r>
    </w:p>
    <w:p w14:paraId="16712ED5"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14:paraId="0F1E6737"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1C6A678C"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39133309"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Ориентированный на самовыражение в разных видах искусства, в художественном творчестве.</w:t>
      </w:r>
    </w:p>
    <w:p w14:paraId="3099BD8E"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Физическое воспитание, формирование культуры здоровья и эмоционального благополучия</w:t>
      </w:r>
    </w:p>
    <w:p w14:paraId="1509CFE6"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34795FD4"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2F5E277A"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4A1D3688"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5DC1D69F"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Способный адаптироваться к меняющимся социальным, информационным и природным условиям, стрессовым ситуациям. </w:t>
      </w:r>
    </w:p>
    <w:p w14:paraId="70537C15"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Трудовое воспитание</w:t>
      </w:r>
    </w:p>
    <w:p w14:paraId="4DCC282A"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Уважающий труд, результаты своего труда, труда других людей.</w:t>
      </w:r>
    </w:p>
    <w:p w14:paraId="2C2DBAE3"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14:paraId="716751F5"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23C00663"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18C1CA7A"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14:paraId="5D815ADF"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Экологическое воспитание</w:t>
      </w:r>
    </w:p>
    <w:p w14:paraId="468811D3"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14:paraId="6D20AC4F"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14:paraId="197F38AE"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Выражающий активное неприятие действий, приносящих вред природе.</w:t>
      </w:r>
    </w:p>
    <w:p w14:paraId="40AE26EE"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74184961"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Участвующий в практической деятельности экологической, природоохранной направленности.</w:t>
      </w:r>
    </w:p>
    <w:p w14:paraId="62C41508"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Ценности научного познания</w:t>
      </w:r>
    </w:p>
    <w:p w14:paraId="1767CB6B"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Выражающий познавательные интересы в разных предметных областях с учётом индивидуальных интересов, способностей, достижений.</w:t>
      </w:r>
    </w:p>
    <w:p w14:paraId="03F396D9"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Ориентированный в деятельности на научные знания о природе и обществе, взаимосвязях человека с природной и социальной средой.</w:t>
      </w:r>
    </w:p>
    <w:p w14:paraId="32EEC78B"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330E26C1" w14:textId="30C9B6D2" w:rsidR="00F169DE" w:rsidRPr="00A5128C" w:rsidRDefault="00F169DE" w:rsidP="000676BD">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Демонстрирующий навыки наблюдений, накопления фактов, осмысления опыта в естественнонаучной и гуманитарной областях познания, </w:t>
      </w:r>
      <w:r w:rsidR="000676BD">
        <w:rPr>
          <w:rFonts w:ascii="Times New Roman" w:hAnsi="Times New Roman" w:cs="Times New Roman"/>
          <w:sz w:val="24"/>
          <w:szCs w:val="24"/>
        </w:rPr>
        <w:t>исследовательской деятельности.</w:t>
      </w:r>
    </w:p>
    <w:p w14:paraId="40F191C8"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Целевые ориентиры результатов воспитания на уровне среднего общего образования.</w:t>
      </w:r>
    </w:p>
    <w:p w14:paraId="0E726D11"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Гражданское воспитание</w:t>
      </w:r>
    </w:p>
    <w:p w14:paraId="56CEDC9F"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58F2A97C"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705CDF33"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35EB899C"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Ориентированный на активное гражданское участие на основе уважения закона и правопорядка, прав и свобод сограждан.</w:t>
      </w:r>
    </w:p>
    <w:p w14:paraId="280AF6AC"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47A5E586"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p w14:paraId="426312A2"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Патриотическое воспитание</w:t>
      </w:r>
    </w:p>
    <w:p w14:paraId="6DCE993B"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Выражающий свою национальную, этническую принадлежность, приверженность к родной культуре, любовь к своему народу. </w:t>
      </w:r>
    </w:p>
    <w:p w14:paraId="29D9581B"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14:paraId="1215DE66"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14:paraId="6C01B9AE"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14:paraId="193D451E"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Духовно-нравственное воспитание</w:t>
      </w:r>
    </w:p>
    <w:p w14:paraId="5E9161F2"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0A6756C9"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14:paraId="397916A4"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14:paraId="75665F33"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14:paraId="735F2E9F"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14:paraId="258C76C9"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14:paraId="18B5BB96"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Эстетическое воспитание</w:t>
      </w:r>
    </w:p>
    <w:p w14:paraId="0EEA36AC"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Выражающий понимание ценности отечественного и мирового искусства, российского и мирового художественного наследия.</w:t>
      </w:r>
    </w:p>
    <w:p w14:paraId="4A401B68"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14:paraId="18684418"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14:paraId="730901FD"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14:paraId="3B9E4CBC"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Физическое воспитание, формирование культуры здоровья и эмоционального благополучия</w:t>
      </w:r>
    </w:p>
    <w:p w14:paraId="42F28BA8"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14:paraId="6DE4912F"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Соблюдающий правила личной и общественной безопасности, в том числе безопасного поведения в информационной среде.</w:t>
      </w:r>
    </w:p>
    <w:p w14:paraId="74A29A27"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14:paraId="1D00C188"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410D3F85"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14:paraId="344AA53D"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Трудовое воспитание</w:t>
      </w:r>
    </w:p>
    <w:p w14:paraId="2EB1D96C"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14:paraId="77EEC9EA"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14:paraId="1EC5135D"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14:paraId="0984AC48"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41D2034C"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14:paraId="30D55CD7"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14:paraId="045782F8"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Экологическое воспитание</w:t>
      </w:r>
    </w:p>
    <w:p w14:paraId="2C4815EC"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14:paraId="647DD08E"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Выражающий деятельное неприятие действий, приносящих вред природе.</w:t>
      </w:r>
    </w:p>
    <w:p w14:paraId="49B6BEE9"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Применяющий знания естественных и социальных наук для разумного, бережливого природопользования в быту, общественном пространстве.</w:t>
      </w:r>
    </w:p>
    <w:p w14:paraId="02C6DCFF"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14:paraId="2218C8C7"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Ценности научного познания</w:t>
      </w:r>
    </w:p>
    <w:p w14:paraId="2BDB3F3B"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Деятельно выражающий познавательные интересы в разных предметных областях с учётом своих интересов, способностей, достижений.</w:t>
      </w:r>
    </w:p>
    <w:p w14:paraId="1515891C"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14:paraId="7639C65E" w14:textId="77777777" w:rsidR="00F169DE"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14:paraId="21E997A7" w14:textId="217C0421" w:rsidR="007B12BD" w:rsidRPr="00A5128C" w:rsidRDefault="00F169DE"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14:paraId="4ED229EC" w14:textId="0CCEFDBE" w:rsidR="00321287" w:rsidRPr="00A5128C" w:rsidRDefault="000676BD" w:rsidP="000676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РАЗДЕЛ 2. СОДЕРЖАТЕЛЬНЫЙ</w:t>
      </w:r>
    </w:p>
    <w:p w14:paraId="6F9F13F4"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2.1 Уклад общеобразовательной организации</w:t>
      </w:r>
    </w:p>
    <w:p w14:paraId="44CD73F2"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МБОУ «Линевская СОШ» Смоленского района Алтайского края является средней общеобразовательной школой, численность обучающихся составляет чуть больше двухсот человек, численность педагогического коллектива – 19 человек. Обучение ведётся с 1 по 11 класс по трем уровням образования: начальное общее образование, основное общее образование, среднее общее образование.</w:t>
      </w:r>
    </w:p>
    <w:p w14:paraId="18E5F1F1"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Социокультурная среда поселка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w:t>
      </w:r>
    </w:p>
    <w:p w14:paraId="487F7B06"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Многие педагоги школы родились в нашем поселке,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w:t>
      </w:r>
    </w:p>
    <w:p w14:paraId="5D9F722A"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w:t>
      </w:r>
    </w:p>
    <w:p w14:paraId="48EB9F0E"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Таким образом, создавая условия для ребенка по выбору форм, способов самореализации на основе освоения общечеловеческих ценностей, учитываем особенности сельской школы.</w:t>
      </w:r>
    </w:p>
    <w:p w14:paraId="1241C836"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В процессе воспитания сотрудничаем с многофункциональным культурно-досуговым центром Смоленского района, сельским культурно-досуговым центром поселка Линевский,   Линевской  сельской библиотекой, администрацией Линевского сельского совета, КДН и ЗП , ПДН ОВД Смоленского района, КГБУСО «Комплексный центр социального обслуживания населения Смоленского района».  Принимаем участие в проектах, конкурсах и мероприятиях различного уровня.</w:t>
      </w:r>
    </w:p>
    <w:p w14:paraId="00AA7738"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В школе функционируют отряды Юных Инспекторов Движения, волонтерский отряд «Рука в руке».</w:t>
      </w:r>
    </w:p>
    <w:p w14:paraId="26AC4A48"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Процесс воспитания основывается на следующих принципах взаимодействия педагогов и школьников:</w:t>
      </w:r>
    </w:p>
    <w:p w14:paraId="3AAA62B5"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 xml:space="preserve">приоритет безопасности ребенка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его в образовательной организации; </w:t>
      </w:r>
    </w:p>
    <w:p w14:paraId="359981B9"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 психологическая комфортная среда -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 </w:t>
      </w:r>
    </w:p>
    <w:p w14:paraId="5D126EC5"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w:t>
      </w:r>
      <w:r w:rsidRPr="00A5128C">
        <w:rPr>
          <w:rFonts w:ascii="Times New Roman" w:hAnsi="Times New Roman" w:cs="Times New Roman"/>
          <w:sz w:val="24"/>
          <w:szCs w:val="24"/>
        </w:rPr>
        <w:tab/>
        <w:t xml:space="preserve">событийность -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 </w:t>
      </w:r>
    </w:p>
    <w:p w14:paraId="2730703B"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 xml:space="preserve">совместное решение личностно и общественно значимых проблем – 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детей; </w:t>
      </w:r>
    </w:p>
    <w:p w14:paraId="084E5A28"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 xml:space="preserve">системно-деятельностная организация воспитания -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нешаблонности воспитания как условия его эффективности; </w:t>
      </w:r>
    </w:p>
    <w:p w14:paraId="40E57863"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 xml:space="preserve">следование нравственному примеру -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т.д;. </w:t>
      </w:r>
    </w:p>
    <w:p w14:paraId="3E484F39"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ориентация на идеал - воспитание всегда ориентировано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 патриотического воспитания, музейной педагогике, что позволяет обучающимся сопоставить свои жизненные приоритеты с духовной высотой, героизмом идеала.</w:t>
      </w:r>
    </w:p>
    <w:p w14:paraId="77140EB4"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Основными традициями воспитания в МБОУ «Линевская СОШ»  являются следующие: </w:t>
      </w:r>
    </w:p>
    <w:p w14:paraId="5784F6CA"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 </w:t>
      </w:r>
    </w:p>
    <w:p w14:paraId="22FC96B3"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 xml:space="preserve">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 </w:t>
      </w:r>
    </w:p>
    <w:p w14:paraId="4F2E1968"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 xml:space="preserve">в школе создаются такие условия, при которых по мере взросления ребенка увеличивается и его роль в совместных делах (от пассивного наблюдателя до </w:t>
      </w:r>
    </w:p>
    <w:p w14:paraId="36919674"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организатора); </w:t>
      </w:r>
    </w:p>
    <w:p w14:paraId="0A45BAA8"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 xml:space="preserve">в проведении общешкольных дел поощряется конструктивное межклассное и межвозрастное взаимодействие школьников, а также их социальная активность; </w:t>
      </w:r>
    </w:p>
    <w:p w14:paraId="301682B1"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 xml:space="preserve">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14:paraId="2E65C754" w14:textId="3D90FED0" w:rsidR="00321287" w:rsidRPr="00A5128C" w:rsidRDefault="00321287" w:rsidP="000676BD">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 xml:space="preserve">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w:t>
      </w:r>
      <w:r w:rsidR="000676BD">
        <w:rPr>
          <w:rFonts w:ascii="Times New Roman" w:hAnsi="Times New Roman" w:cs="Times New Roman"/>
          <w:sz w:val="24"/>
          <w:szCs w:val="24"/>
        </w:rPr>
        <w:t>разрешении конфликтов) функции.</w:t>
      </w:r>
    </w:p>
    <w:p w14:paraId="119CB3F1"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2.2 Виды, формы и содержание воспитательной деятельности</w:t>
      </w:r>
    </w:p>
    <w:p w14:paraId="43AFD089"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2.2.1 Основные (инвариантные) модули</w:t>
      </w:r>
    </w:p>
    <w:p w14:paraId="4ADFE326"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Урочная деятельность</w:t>
      </w:r>
    </w:p>
    <w:p w14:paraId="0A19F84F"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Реализация школьными педагогами воспитательного потенциала урочной деятельности предполагает следующее:</w:t>
      </w:r>
    </w:p>
    <w:p w14:paraId="21579776" w14:textId="5C6ABA18" w:rsidR="00321287" w:rsidRPr="00A5128C" w:rsidRDefault="000676BD" w:rsidP="00A512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321287" w:rsidRPr="00A5128C">
        <w:rPr>
          <w:rFonts w:ascii="Times New Roman" w:hAnsi="Times New Roman" w:cs="Times New Roman"/>
          <w:sz w:val="24"/>
          <w:szCs w:val="24"/>
        </w:rPr>
        <w:tab/>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385A5C84" w14:textId="09FC3BB0" w:rsidR="00321287" w:rsidRPr="00A5128C" w:rsidRDefault="000676BD" w:rsidP="00A512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321287" w:rsidRPr="00A5128C">
        <w:rPr>
          <w:rFonts w:ascii="Times New Roman" w:hAnsi="Times New Roman" w:cs="Times New Roman"/>
          <w:sz w:val="24"/>
          <w:szCs w:val="24"/>
        </w:rPr>
        <w:tab/>
        <w:t xml:space="preserve">включение учителями в рабочие программы по учебным предметам целевых ориентиров результатов воспитания, их учёт в определении воспитательных задач уроков, занятий; </w:t>
      </w:r>
    </w:p>
    <w:p w14:paraId="7D9BF4D6" w14:textId="5A98B6B9" w:rsidR="00321287" w:rsidRPr="00A5128C" w:rsidRDefault="000676BD" w:rsidP="00A512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w:t>
      </w:r>
      <w:r w:rsidR="00321287" w:rsidRPr="00A5128C">
        <w:rPr>
          <w:rFonts w:ascii="Times New Roman" w:hAnsi="Times New Roman" w:cs="Times New Roman"/>
          <w:sz w:val="24"/>
          <w:szCs w:val="24"/>
        </w:rPr>
        <w:tab/>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630CC17B" w14:textId="5D26E999" w:rsidR="00321287" w:rsidRPr="00A5128C" w:rsidRDefault="000676BD" w:rsidP="00A512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321287" w:rsidRPr="00A5128C">
        <w:rPr>
          <w:rFonts w:ascii="Times New Roman" w:hAnsi="Times New Roman" w:cs="Times New Roman"/>
          <w:sz w:val="24"/>
          <w:szCs w:val="24"/>
        </w:rPr>
        <w:tab/>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14:paraId="7B6782BE" w14:textId="6C239951" w:rsidR="00321287" w:rsidRPr="00A5128C" w:rsidRDefault="000676BD" w:rsidP="00A512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321287" w:rsidRPr="00A5128C">
        <w:rPr>
          <w:rFonts w:ascii="Times New Roman" w:hAnsi="Times New Roman" w:cs="Times New Roman"/>
          <w:sz w:val="24"/>
          <w:szCs w:val="24"/>
        </w:rPr>
        <w:tab/>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14:paraId="4D0FA4EA" w14:textId="47933779" w:rsidR="00321287" w:rsidRPr="00A5128C" w:rsidRDefault="000676BD" w:rsidP="00A512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321287" w:rsidRPr="00A5128C">
        <w:rPr>
          <w:rFonts w:ascii="Times New Roman" w:hAnsi="Times New Roman" w:cs="Times New Roman"/>
          <w:sz w:val="24"/>
          <w:szCs w:val="24"/>
        </w:rPr>
        <w:tab/>
        <w:t xml:space="preserve">побуждение обучающихся соблюдать нормы поведения, правила общения со сверстниками и педагогами, соответствующие укладу школы, установление и поддержку доброжелательной атмосферы; </w:t>
      </w:r>
    </w:p>
    <w:p w14:paraId="6C368271" w14:textId="64B7B18E" w:rsidR="00321287" w:rsidRPr="00A5128C" w:rsidRDefault="000676BD" w:rsidP="00A512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321287" w:rsidRPr="00A5128C">
        <w:rPr>
          <w:rFonts w:ascii="Times New Roman" w:hAnsi="Times New Roman" w:cs="Times New Roman"/>
          <w:sz w:val="24"/>
          <w:szCs w:val="24"/>
        </w:rPr>
        <w:tab/>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165F3528" w14:textId="74F4A695" w:rsidR="00321287" w:rsidRPr="00A5128C" w:rsidRDefault="000676BD" w:rsidP="000676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321287" w:rsidRPr="00A5128C">
        <w:rPr>
          <w:rFonts w:ascii="Times New Roman" w:hAnsi="Times New Roman" w:cs="Times New Roman"/>
          <w:sz w:val="24"/>
          <w:szCs w:val="24"/>
        </w:rPr>
        <w:tab/>
        <w:t>инициирование и поддержку исследовательской деятельности обучающихся, планирование и выполнение индивидуальных и групповых проектов</w:t>
      </w:r>
      <w:r>
        <w:rPr>
          <w:rFonts w:ascii="Times New Roman" w:hAnsi="Times New Roman" w:cs="Times New Roman"/>
          <w:sz w:val="24"/>
          <w:szCs w:val="24"/>
        </w:rPr>
        <w:t xml:space="preserve"> воспитательной направленности.</w:t>
      </w:r>
    </w:p>
    <w:p w14:paraId="5D870750"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Внеурочная деятельность</w:t>
      </w:r>
    </w:p>
    <w:p w14:paraId="2030795B"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           Воспитание на занятиях школьных курсов внеурочной деятельности осуществляется по направлениям по ФГОС, преимущественно через: </w:t>
      </w:r>
    </w:p>
    <w:p w14:paraId="7EAC641B"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36896E06"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-формирование в кружках, секциях, клубах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14:paraId="514EACBA"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-создание в детских объединениях традиций, задающих их членам определенные социально значимые формы поведения;</w:t>
      </w:r>
    </w:p>
    <w:p w14:paraId="52453F86"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14:paraId="45A2DD5B"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-поощрение педагогами детских инициатив и детского самоуправления. </w:t>
      </w:r>
    </w:p>
    <w:p w14:paraId="1412D88F"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w:t>
      </w:r>
    </w:p>
    <w:p w14:paraId="320A9A07"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14:paraId="5BC3BB3C"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7EF2CB94"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курсы, занятия познавательной, научной, исследовательской, просветительской направленности;</w:t>
      </w:r>
    </w:p>
    <w:p w14:paraId="4378E45A"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курсы, занятия экологической, природоохранной направленности;</w:t>
      </w:r>
    </w:p>
    <w:p w14:paraId="0FDD26A4"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курсы, занятия в области искусств, художественного творчества разных видов и жанров;</w:t>
      </w:r>
    </w:p>
    <w:p w14:paraId="3220222B"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курсы, занятия туристско-краеведческой направленности;</w:t>
      </w:r>
    </w:p>
    <w:p w14:paraId="24F5685C" w14:textId="3A67947E" w:rsidR="00321287" w:rsidRPr="00A5128C" w:rsidRDefault="00321287" w:rsidP="000676BD">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курсы, занятия оздоровительной и спортивной направленности.</w:t>
      </w:r>
      <w:r w:rsidR="000676BD">
        <w:rPr>
          <w:rFonts w:ascii="Times New Roman" w:hAnsi="Times New Roman" w:cs="Times New Roman"/>
          <w:sz w:val="24"/>
          <w:szCs w:val="24"/>
        </w:rPr>
        <w:t xml:space="preserve"> </w:t>
      </w:r>
    </w:p>
    <w:p w14:paraId="75B15AB3"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Классное руководство</w:t>
      </w:r>
    </w:p>
    <w:p w14:paraId="2FF17798"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w:t>
      </w:r>
    </w:p>
    <w:p w14:paraId="5D85D1B7"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w:t>
      </w:r>
      <w:r w:rsidRPr="00A5128C">
        <w:rPr>
          <w:rFonts w:ascii="Times New Roman" w:hAnsi="Times New Roman" w:cs="Times New Roman"/>
          <w:sz w:val="24"/>
          <w:szCs w:val="24"/>
        </w:rPr>
        <w:tab/>
        <w:t>планирование и проведение классных часов целевой воспитательной тематической направленности;</w:t>
      </w:r>
    </w:p>
    <w:p w14:paraId="71CB4EF7"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1FA152BE"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14:paraId="0AF003FD"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14:paraId="34D5C6E5"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14:paraId="083C0BB2"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14:paraId="0299709A"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53817B9E"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297034AB"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14:paraId="50A14D8D"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5728F45C"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14:paraId="59335AF7"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2235A500"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67795D3C" w14:textId="6300D559" w:rsidR="00321287" w:rsidRPr="00A5128C" w:rsidRDefault="00321287" w:rsidP="000676BD">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 xml:space="preserve">проведение в классе праздников, </w:t>
      </w:r>
      <w:r w:rsidR="000676BD">
        <w:rPr>
          <w:rFonts w:ascii="Times New Roman" w:hAnsi="Times New Roman" w:cs="Times New Roman"/>
          <w:sz w:val="24"/>
          <w:szCs w:val="24"/>
        </w:rPr>
        <w:t>конкурсов, соревнований и т. п.</w:t>
      </w:r>
    </w:p>
    <w:p w14:paraId="6DC5BE4B" w14:textId="23208F8C" w:rsidR="00321287" w:rsidRPr="00A5128C" w:rsidRDefault="000676BD" w:rsidP="000676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Основные школьные дела</w:t>
      </w:r>
    </w:p>
    <w:p w14:paraId="5622404D"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14:paraId="7B09A9F4"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Ключевые дела -это комплекс коллективных творческих дел, объединяющих учеников вместе с педагогами в единый коллектив. В этих делах и мероприятиях принимают участие все школьники. </w:t>
      </w:r>
    </w:p>
    <w:p w14:paraId="3CC9E9A1"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 xml:space="preserve">Коллективные творческие дела – это не «воспитательные мероприятия» в привычном виде: сущность и воспитательные возможности КТД неизмеримо глубже и богаче. Каждое коллективное творческое дело есть проявление практической заботы школьников и педагогов об улучшении окружающей и своей жизни.  </w:t>
      </w:r>
    </w:p>
    <w:p w14:paraId="2914A639"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Коллективное творческое планирование, коллективные творческие дела – познавательные, трудовые, организаторские, спортивные – это то, что делает общую жизнь старших и младших школьников полнокровной.  Здесь и забота о своем коллективе, и друг о друге, и об окружающих людях, и о далеких друзьях.  Поэтому это дело, жизненно важное, общественно необходимое дело.  </w:t>
      </w:r>
    </w:p>
    <w:p w14:paraId="18399F4B"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Оно – коллективное, потому что планируется, готовится, совершается и обсуждается совместно школьниками и педагогами – как младшими, так и старшими. </w:t>
      </w:r>
    </w:p>
    <w:p w14:paraId="75A0B7C4"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Оно - творческое, потому что планируется, готовится, совершается и обсуждается каждый раз в новом варианте, в результате поиска лучших способов, средств решения определенных жизненно важных задач.  </w:t>
      </w:r>
    </w:p>
    <w:p w14:paraId="31B6CAE5"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Через коллективную творческую деятельность происходит развитие коллективистских основ жизни, самостоятельности, инициативы ребят, самоуправления, активного гражданского отношения к другим людям, миру.   </w:t>
      </w:r>
    </w:p>
    <w:p w14:paraId="4C929439"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Ключевые дела способствуют интенсификации общения детей и взрослых, ставят их в ответственную позицию к происходящему в школе. </w:t>
      </w:r>
    </w:p>
    <w:p w14:paraId="2E4D312A"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В образовательной организации используются следующие формы работы. </w:t>
      </w:r>
    </w:p>
    <w:p w14:paraId="6263E5A8"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На внешкольном уровне: </w:t>
      </w:r>
    </w:p>
    <w:p w14:paraId="2D6E5039"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 xml:space="preserve">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14:paraId="7C086DA6"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-экологическая акция «Весне навстречу» (в наведении порядка около школы, а также на территории поселка активно участвуют не только учителя, но и учащиеся школы);</w:t>
      </w:r>
    </w:p>
    <w:p w14:paraId="6A637C6D"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-экологическая акция «Чистый памятник» (в течение года, особенно в зимний и весенний период, убираем территорию около памятника погибшим воинам-линевцам в годы Великой Отечественной войны);</w:t>
      </w:r>
    </w:p>
    <w:p w14:paraId="05A95D02"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акция «Поздравление ветерана - учителя на дому» (учащиеся поздравляют учителей-ветеранов с Днем Учителя, изготавливают поздравительные открытки, поют песни, читают стихи для педагогов);</w:t>
      </w:r>
    </w:p>
    <w:p w14:paraId="4D61CF6C"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акция «С добротой и любовью» (учащиеся поздравляют пожилых людей с Днем Пожилого Человека, оформляют открытки с поздравлениями, поют песни, читают стихи для бабушек и дедушек);</w:t>
      </w:r>
    </w:p>
    <w:p w14:paraId="3C5F36D4"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
    <w:p w14:paraId="2BC73FA1"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общешкольные родительские собрания, которые проводятся регулярно, в их рамках обсуждаются насущные проблемы;</w:t>
      </w:r>
    </w:p>
    <w:p w14:paraId="15E0CA73"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Месячник правовых действий, направленный на  профилактику правонарушений в школе (помимо профилактических мероприятий с обучающимися проводится встреча родителей и обучающихся с представителями Управления образования, КДН и ЗП, ПДН);</w:t>
      </w:r>
    </w:p>
    <w:p w14:paraId="6BC351C6"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проводимые для жителей поселка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14:paraId="3F251B61"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спортивно-оздоровительная деятельность: соревнования по волейболу, футболу, баскетболу между командами выпускников школы и старшеклассниками; Смотр Песни и Строя, военно-спортивная игра «Зарница», «Зарничка», «Веселые старты», «Лыжня здоровья» и т.п. с участием родителей в командах, «А ну-ка, мальчики!», «А ну-ка, парни!»;</w:t>
      </w:r>
    </w:p>
    <w:p w14:paraId="0D983B39"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 досугово-развлекательная деятельность: праздники, концерты, конкурсные программы ко Дню Матери, 8 Марта, Вечер встречи, выпускные вечера и т.п. с участием родителей;</w:t>
      </w:r>
    </w:p>
    <w:p w14:paraId="2424AB29"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-концерты в Линевском культурно-досуговом центре (вокальные, танцевальные выступления школьников в День пожилого человека, День защиты ребенка, на Масленицу, 8 Марта, 9 Мая и др.)</w:t>
      </w:r>
    </w:p>
    <w:p w14:paraId="2DC7193D"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участие во всероссийских акциях, посвященных значимым отечественным и международным событиям.</w:t>
      </w:r>
    </w:p>
    <w:p w14:paraId="4A200EBA"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-патриотическая акция «Бессмертный полк» проходит ежегодно);</w:t>
      </w:r>
    </w:p>
    <w:p w14:paraId="4AE1E00B"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На школьном уровне:</w:t>
      </w:r>
    </w:p>
    <w:p w14:paraId="565CE41B"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14:paraId="44A7BF0B"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-День Учителя (поздравление учителей, выпуск стенгазет, концертная программа, подготовленная обучающимися)</w:t>
      </w:r>
    </w:p>
    <w:p w14:paraId="7258DDAA"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14:paraId="563CA656"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-праздники, концерты, конкурсные программы в Новогодние праздники, Осенние праздники,  День Матери, 8 Марта, День защитника Отечества, День Победы, выпускные вечера, «Первый звонок», «Последний звонок» и др.;</w:t>
      </w:r>
    </w:p>
    <w:p w14:paraId="6FC61A84"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предметные недели ;</w:t>
      </w:r>
    </w:p>
    <w:p w14:paraId="1DF41BA9"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14:paraId="38D5F6D7"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«Посвящение в первоклассники»;</w:t>
      </w:r>
    </w:p>
    <w:p w14:paraId="036B64C9"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«Посвящение в старшеклассники»;</w:t>
      </w:r>
    </w:p>
    <w:p w14:paraId="4A061BDB"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«Прием в детскую организацию «Солнечный город»;</w:t>
      </w:r>
    </w:p>
    <w:p w14:paraId="67677A2C"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«Первый звонок»;</w:t>
      </w:r>
    </w:p>
    <w:p w14:paraId="07C6CD1E"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«Последний звонок».</w:t>
      </w:r>
    </w:p>
    <w:p w14:paraId="70B7B749"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14:paraId="52FF5EFC"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-еженедельные общешкольные линейки (по понедельникам) с вручением грамот и благодарностей;</w:t>
      </w:r>
    </w:p>
    <w:p w14:paraId="29EBBFF1"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-награждение на торжественной линейке «Последний звонок» по итогам учебного года Похвальными листами и грамотами обучающихся за хорошую и отличную успеваемость, активное участие в общественной и спортивной жизни школы.</w:t>
      </w:r>
    </w:p>
    <w:p w14:paraId="542F4496"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оформление стенда «Гордость школы» по итогам года;</w:t>
      </w:r>
    </w:p>
    <w:p w14:paraId="346705A3"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На уровне классов:</w:t>
      </w:r>
    </w:p>
    <w:p w14:paraId="6F4FFB34"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выбор и делегирование представителей классов в общешкольные советы дел, ответственных за подготовку общешкольных ключевых дел;</w:t>
      </w:r>
    </w:p>
    <w:p w14:paraId="6A64F48C"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участие школьных классов в реализации общешкольных ключевых дел;</w:t>
      </w:r>
    </w:p>
    <w:p w14:paraId="1B50E5AF" w14:textId="352F2423" w:rsidR="00321287" w:rsidRPr="00A5128C" w:rsidRDefault="00321287" w:rsidP="000676BD">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w:t>
      </w:r>
      <w:r w:rsidR="000676BD">
        <w:rPr>
          <w:rFonts w:ascii="Times New Roman" w:hAnsi="Times New Roman" w:cs="Times New Roman"/>
          <w:sz w:val="24"/>
          <w:szCs w:val="24"/>
        </w:rPr>
        <w:t>овне общешкольных советов дела.</w:t>
      </w:r>
    </w:p>
    <w:p w14:paraId="098818F5"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На индивидуальном уровне:</w:t>
      </w:r>
    </w:p>
    <w:p w14:paraId="45323330"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31E29D84"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индивидуальная помощь ребенку (при необходимости) в освоении навыков подготовки, проведения и анализа ключевых дел;</w:t>
      </w:r>
    </w:p>
    <w:p w14:paraId="5DC1AC10"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w:t>
      </w:r>
      <w:r w:rsidRPr="00A5128C">
        <w:rPr>
          <w:rFonts w:ascii="Times New Roman" w:hAnsi="Times New Roman" w:cs="Times New Roman"/>
          <w:sz w:val="24"/>
          <w:szCs w:val="24"/>
        </w:rPr>
        <w:tab/>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251D8D67" w14:textId="0300790B" w:rsidR="00321287" w:rsidRPr="00A5128C" w:rsidRDefault="00321287" w:rsidP="000676BD">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w:t>
      </w:r>
      <w:r w:rsidR="000676BD">
        <w:rPr>
          <w:rFonts w:ascii="Times New Roman" w:hAnsi="Times New Roman" w:cs="Times New Roman"/>
          <w:sz w:val="24"/>
          <w:szCs w:val="24"/>
        </w:rPr>
        <w:t>или иной фрагмент общей работы.</w:t>
      </w:r>
    </w:p>
    <w:p w14:paraId="79C67D02"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Взаимодействие с родителями (законными представителями)</w:t>
      </w:r>
    </w:p>
    <w:p w14:paraId="4EB6B8B3"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Реализация воспитательного потенциала взаимодействия с родителями (законными представителями) обучающихся  предусматривает:</w:t>
      </w:r>
    </w:p>
    <w:p w14:paraId="52D89859"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создание и деятельность в общеобразовательной организации, в классах представительных органов родительского сообщества (Совета родителей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14:paraId="5A5968B2"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331250C1"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родительские дни, в которые родители (законные представители) могут посещать уроки и внеурочные занятия;</w:t>
      </w:r>
    </w:p>
    <w:p w14:paraId="60B0B8A7"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14:paraId="76A8D5E0"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14:paraId="4621F234"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 xml:space="preserve">родительские классные интернет-сообщества, группы в соцсетях с участием педагогов, на которых обсуждаются интересующие родителей вопросы, согласуется совместная деятельность; </w:t>
      </w:r>
    </w:p>
    <w:p w14:paraId="1F558A3C"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взаимодействие с родителями посредством школьного сайта, школьного аккаунта в соцсети: размещается  информация, предусматривающая ознакомление родителей, школьные новости</w:t>
      </w:r>
    </w:p>
    <w:p w14:paraId="2FA4F55E"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привлечение родителей (законных представителей) к подготовке и проведению классных и общешкольных мероприятий;</w:t>
      </w:r>
    </w:p>
    <w:p w14:paraId="6665DB42"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14:paraId="6C995116"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 На индивидуальном уровне:</w:t>
      </w:r>
    </w:p>
    <w:p w14:paraId="50C8983A"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обращение к специалистам по запросу родителей для решения острых конфликтных ситуаций;</w:t>
      </w:r>
    </w:p>
    <w:p w14:paraId="3A84BDD1"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психолого-педагогическое сопровождение семей детей-мигрантов;</w:t>
      </w:r>
    </w:p>
    <w:p w14:paraId="1172BF1D"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64D0C45C" w14:textId="75315535" w:rsidR="00321287" w:rsidRPr="00A5128C" w:rsidRDefault="00321287" w:rsidP="000676BD">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индивидуальное консультирование c целью координации воспитательны</w:t>
      </w:r>
      <w:r w:rsidR="000676BD">
        <w:rPr>
          <w:rFonts w:ascii="Times New Roman" w:hAnsi="Times New Roman" w:cs="Times New Roman"/>
          <w:sz w:val="24"/>
          <w:szCs w:val="24"/>
        </w:rPr>
        <w:t>х усилий педагогов и родителей.</w:t>
      </w:r>
    </w:p>
    <w:p w14:paraId="3809F8D4"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Самоуправление</w:t>
      </w:r>
    </w:p>
    <w:p w14:paraId="719BBD12"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7EB1567E"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Ученическое самоуправление в МБОУ «Линевская СОШ» осуществляется следующим образом:</w:t>
      </w:r>
    </w:p>
    <w:p w14:paraId="745022D2"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на уровне школы:</w:t>
      </w:r>
    </w:p>
    <w:p w14:paraId="4154C6A7"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через деятельность выборного Совета детского объединения,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Совет детского объединения вправе исполнять функции представительного органа, целью которого является учет мнения учащихся при принятии локальных нормативных актов МБОУ «Линевская СОШ», затрагивающих их интересы. Решения Совета ДО являются правомочными, если на заседании присутствовало не менее двух третей членов Совета, и, если за него проголосовало простое большинство от числа присутствующих членов указанного Совета ДО. Решения, принятые Советом ДО, в обязательном порядке доводятся до членов всех классных коллективов через Совет старост. Совет ДО отвечает за проведение тех или иных конкретных мероприятий, праздников, вечеров, акций соревнований, конкурсов, фестивалей, капустников, флешмобов и т.п.;</w:t>
      </w:r>
    </w:p>
    <w:p w14:paraId="6C55D1F4"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 xml:space="preserve">через работу постоянно действующих секторов (министерств)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акций и т.п. </w:t>
      </w:r>
    </w:p>
    <w:p w14:paraId="33645CF3"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через деятельность Совета старост, объединяющего старост для облегчения распространения значимой для школьников информации и получения обратной связи от классных коллективов;</w:t>
      </w:r>
    </w:p>
    <w:p w14:paraId="2C4EB1EB"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На уровне классов:</w:t>
      </w:r>
    </w:p>
    <w:p w14:paraId="620C3D77"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через деятельность выборных по инициативе и предложениям учащихся класса лидеров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0A9EE7CF"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через деятельность выборных органов самоуправления, отвечающих за различные направления работы класса (штаб спортивных дел, штаб творческих дел, штаб СМИ);</w:t>
      </w:r>
    </w:p>
    <w:p w14:paraId="0D2FA10E"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77425A0B"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На индивидуальном уровне: </w:t>
      </w:r>
    </w:p>
    <w:p w14:paraId="47854E88"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через вовлечение школьников в планирование, организацию, проведение и анализ общешкольных и внутриклассных дел;</w:t>
      </w:r>
    </w:p>
    <w:p w14:paraId="60229F08"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14:paraId="5A60598E" w14:textId="02175555" w:rsidR="00321287" w:rsidRPr="00A5128C" w:rsidRDefault="00321287" w:rsidP="000676BD">
      <w:pPr>
        <w:spacing w:after="0" w:line="240" w:lineRule="auto"/>
        <w:ind w:firstLine="709"/>
        <w:jc w:val="center"/>
        <w:rPr>
          <w:rFonts w:ascii="Times New Roman" w:hAnsi="Times New Roman" w:cs="Times New Roman"/>
          <w:sz w:val="24"/>
          <w:szCs w:val="24"/>
        </w:rPr>
      </w:pPr>
      <w:r w:rsidRPr="00A5128C">
        <w:rPr>
          <w:rFonts w:ascii="Times New Roman" w:hAnsi="Times New Roman" w:cs="Times New Roman"/>
          <w:sz w:val="24"/>
          <w:szCs w:val="24"/>
        </w:rPr>
        <w:t>Структура школьного самоуправления</w:t>
      </w:r>
    </w:p>
    <w:p w14:paraId="3D588869" w14:textId="77777777" w:rsidR="00321287" w:rsidRPr="00A5128C" w:rsidRDefault="00321287" w:rsidP="00A5128C">
      <w:pPr>
        <w:spacing w:after="0" w:line="240" w:lineRule="auto"/>
        <w:ind w:firstLine="709"/>
        <w:jc w:val="both"/>
        <w:rPr>
          <w:rFonts w:ascii="Times New Roman" w:hAnsi="Times New Roman" w:cs="Times New Roman"/>
          <w:sz w:val="24"/>
          <w:szCs w:val="24"/>
        </w:rPr>
      </w:pPr>
    </w:p>
    <w:p w14:paraId="0875E63C"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  «Детские общественные объединения»</w:t>
      </w:r>
    </w:p>
    <w:p w14:paraId="2E0E4737"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Действующее на базе школы детское общественное объединение «Солнечный город» – это добровольное, самоуправляемое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 </w:t>
      </w:r>
    </w:p>
    <w:p w14:paraId="74CEE464"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дающих ребенку возможность получить социально значимый опыт гражданского поведения;</w:t>
      </w:r>
    </w:p>
    <w:p w14:paraId="401CC13F"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w:t>
      </w:r>
      <w:r w:rsidRPr="00A5128C">
        <w:rPr>
          <w:rFonts w:ascii="Times New Roman" w:hAnsi="Times New Roman" w:cs="Times New Roman"/>
          <w:sz w:val="24"/>
          <w:szCs w:val="24"/>
        </w:rPr>
        <w:lastRenderedPageBreak/>
        <w:t>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14:paraId="2A2E5D8A"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14:paraId="27360EC9" w14:textId="256E487C" w:rsidR="00321287" w:rsidRPr="00A5128C" w:rsidRDefault="00321287" w:rsidP="000676BD">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w:t>
      </w:r>
      <w:r w:rsidR="000676BD">
        <w:rPr>
          <w:rFonts w:ascii="Times New Roman" w:hAnsi="Times New Roman" w:cs="Times New Roman"/>
          <w:sz w:val="24"/>
          <w:szCs w:val="24"/>
        </w:rPr>
        <w:t>янной деятельностью школьников.</w:t>
      </w:r>
    </w:p>
    <w:p w14:paraId="5FE1F6A8"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Профориентация</w:t>
      </w:r>
    </w:p>
    <w:p w14:paraId="7AC0695D"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w:t>
      </w:r>
    </w:p>
    <w:p w14:paraId="429708ED"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14:paraId="373E348E"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14:paraId="6872F7DC"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посещение профориентационных выставок, ярмарок профессий, тематических профориентационных парков, дней открытых дверей в средних специальных учебных заведениях и вузах;</w:t>
      </w:r>
    </w:p>
    <w:p w14:paraId="1D9BAFAE"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14:paraId="78AF6A3E"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p w14:paraId="19D251FA" w14:textId="3F2C05A7" w:rsidR="00321287" w:rsidRPr="00A5128C" w:rsidRDefault="00321287" w:rsidP="000676BD">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w:t>
      </w:r>
      <w:r w:rsidR="000676BD">
        <w:rPr>
          <w:rFonts w:ascii="Times New Roman" w:hAnsi="Times New Roman" w:cs="Times New Roman"/>
          <w:sz w:val="24"/>
          <w:szCs w:val="24"/>
        </w:rPr>
        <w:t>роцессе выбора ими профессии;</w:t>
      </w:r>
    </w:p>
    <w:p w14:paraId="349F98CC" w14:textId="77777777" w:rsidR="00321287" w:rsidRPr="00A5128C" w:rsidRDefault="00321287" w:rsidP="000676BD">
      <w:pPr>
        <w:spacing w:after="0" w:line="240" w:lineRule="auto"/>
        <w:ind w:firstLine="709"/>
        <w:jc w:val="center"/>
        <w:rPr>
          <w:rFonts w:ascii="Times New Roman" w:hAnsi="Times New Roman" w:cs="Times New Roman"/>
          <w:sz w:val="24"/>
          <w:szCs w:val="24"/>
        </w:rPr>
      </w:pPr>
      <w:r w:rsidRPr="00A5128C">
        <w:rPr>
          <w:rFonts w:ascii="Times New Roman" w:hAnsi="Times New Roman" w:cs="Times New Roman"/>
          <w:sz w:val="24"/>
          <w:szCs w:val="24"/>
        </w:rPr>
        <w:t>Раздел III. ОРГАНИЗАЦИОННЫЙ</w:t>
      </w:r>
    </w:p>
    <w:p w14:paraId="69B58DB1"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3.1 Кадровое обеспечение</w:t>
      </w:r>
    </w:p>
    <w:p w14:paraId="7509B95B"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    Для кадрового потенциала школы характерна стабильность состава. Все педагоги — специалисты с большим опытом педагогической деятельности. Профессионализм педагогических и управленческих кадров имеет решающую роль в достижении  главного результата – качественного и результативного  воспитания. </w:t>
      </w:r>
    </w:p>
    <w:p w14:paraId="1118D425"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 xml:space="preserve">    В школе запланированы и проводятся мероприятия, направленные на повышение квалификации педагогов в сфере  воспитания, организацию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    Педагоги регулярно повышают педагогическое мастерство через:</w:t>
      </w:r>
    </w:p>
    <w:p w14:paraId="008F3B21"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-курсы повышения квалификации;</w:t>
      </w:r>
    </w:p>
    <w:p w14:paraId="11DC107F"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регулярное проведение и участие в семинарах, вебинарах, научно-практических конференциях;</w:t>
      </w:r>
    </w:p>
    <w:p w14:paraId="427191C2"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изучение научно-методической литературы;</w:t>
      </w:r>
    </w:p>
    <w:p w14:paraId="19F1989B"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  знакомство с передовыми научными разработками и российским опытом. </w:t>
      </w:r>
    </w:p>
    <w:p w14:paraId="64783B49"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В соответствии с этим важнейшими направлениями кадровой политики в области образования являются:</w:t>
      </w:r>
    </w:p>
    <w:p w14:paraId="73875C92"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совершенствование системы подготовки, переподготовки и повышения уровня квалификации и профессионализма педагогических и руководящих работников;</w:t>
      </w:r>
    </w:p>
    <w:p w14:paraId="2AF75350"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работа по удовлетворению потребностей образовательного учреждения в высококвалифицированных и творческих кадрах; повышение престижа педагогической профессии.</w:t>
      </w:r>
    </w:p>
    <w:p w14:paraId="6D43EAB8"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В данном направлении в образовательном учреждении  проводятся следующие мероприятия:</w:t>
      </w:r>
    </w:p>
    <w:p w14:paraId="619079B2"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создание комфортных условий для привлечения молодых специалистов;</w:t>
      </w:r>
    </w:p>
    <w:p w14:paraId="7E998E62"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обеспечение возможности прохождения педагогами переквалификации;</w:t>
      </w:r>
    </w:p>
    <w:p w14:paraId="63F834F1"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создание условий самоподготовки педагогов для успешности в прохождении аттестации на более высокую квалификационную категорию;</w:t>
      </w:r>
    </w:p>
    <w:p w14:paraId="4413FEC2"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В работе классных руководителей проходит изучение:</w:t>
      </w:r>
    </w:p>
    <w:p w14:paraId="4E211FF5"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нормативных документов;</w:t>
      </w:r>
    </w:p>
    <w:p w14:paraId="67D3DEC8"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научных разработок по вопросам повышения квалификации педагогических кадров;</w:t>
      </w:r>
    </w:p>
    <w:p w14:paraId="46168442"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изучение организации и содержания учебно-воспитательного процесса;</w:t>
      </w:r>
    </w:p>
    <w:p w14:paraId="68DCBD81"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глубокий и всесторонний анализ состояния и результатов воспитательной работы в школе;</w:t>
      </w:r>
    </w:p>
    <w:p w14:paraId="775EDC6B"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знание важнейших тенденций развития учебно-воспитательного процесса и качества подготовки учащихся.</w:t>
      </w:r>
    </w:p>
    <w:p w14:paraId="0D3AFDEB"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3.2 Нормативно-методическое обеспечение</w:t>
      </w:r>
    </w:p>
    <w:p w14:paraId="2B2BDC64"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Управление качеством воспитательной деятельности в МБОУ «Линевская СОШ» связывается, прежде всего, с качеством ее нормативно-правового обеспечения:</w:t>
      </w:r>
    </w:p>
    <w:p w14:paraId="4CB2AEC3"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Закон Российской Федерации от 29.12.2012 № 273-ФЗ «Об образовании РФ». </w:t>
      </w:r>
    </w:p>
    <w:p w14:paraId="7DE73EC9"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Федеральный государственный образовательный стандарт начального общего образования. </w:t>
      </w:r>
    </w:p>
    <w:p w14:paraId="2B609DF5"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«Гигиенические требования к условиям обучения в общеобразовательных учреждениях», утверждённых Постановлением Главного государственного санитарного врача Российской Федерации «О введении в действие санитарно – эпидемиологических правил и нормативов СанПиН 2.4.2.2821- 10» от 29.12.2010 г. № 189. </w:t>
      </w:r>
    </w:p>
    <w:p w14:paraId="34987A13"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Приказ Министерства образования РФ от 09.03.2004г. №1312 «Об утверждении федерального базисного учебного  плана  и примерных учебных планов для образовательных  учреждений  РФ, реализующих  программы общего образования»;</w:t>
      </w:r>
    </w:p>
    <w:p w14:paraId="588FFBF9"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Приказ Министерства образования  и науки РФ от 31.05.2021г. № 286 «Об утверждении и введении в действие ФГОС начального общего образования»;</w:t>
      </w:r>
    </w:p>
    <w:p w14:paraId="26C26DD4"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Приказ Министерства образования  и науки РФ от 31.05.2021г. № 287 «Об утверждении и введении в действие ФГОС основного общего образования»;</w:t>
      </w:r>
    </w:p>
    <w:p w14:paraId="0BFC26D9"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Приказ Министерства образования  и науки РФ от 17.05.2012г. № 413 «Об утверждении и введении в действие ФГОС среднего общего образования» (с изменениями на 11 декабря 2020года);</w:t>
      </w:r>
    </w:p>
    <w:p w14:paraId="636B1B96"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Методические рекомендации по развитию дополнительного образования детей в ОУ. </w:t>
      </w:r>
    </w:p>
    <w:p w14:paraId="1F0E31A5"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Методические рекомендации по организации внеурочной деятельности общеобразовательных учреждений в условиях перехода на федеральный государственный образовательный стандарт начального общего образования (ФГОС НОО) </w:t>
      </w:r>
    </w:p>
    <w:p w14:paraId="7E934CD9"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 xml:space="preserve">Методические рекомендации по организации внеурочной деятельности общеобразовательных учреждений в условиях перехода на федеральный государственный образовательный стандарт основного общего образования (ФГОС ООО) </w:t>
      </w:r>
    </w:p>
    <w:p w14:paraId="73F80CBA"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Методические рекомендации по организации внеурочной деятельности общеобразовательных учреждений в условиях перехода на федеральный государственный образовательный стандарт начального общего образования (ФГОС СОО) </w:t>
      </w:r>
    </w:p>
    <w:p w14:paraId="0E0D2AFE"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Письмо Министерства образования РФ от 2.04.2002 г. № 13-51-28/13 «О повышении воспитательного потенциала общеобразовательного процесса в ОУ. </w:t>
      </w:r>
    </w:p>
    <w:p w14:paraId="2A3709A6"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Методические рекомендации о расширении деятельности детских и молодежных объединений в ОУ (Письмо Минобразования России от 11.02.2000 г. № 101/28-16). </w:t>
      </w:r>
    </w:p>
    <w:p w14:paraId="1C79E1B3"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 Приказ Министерства образования  и науки РФ от 30.08.2013г. № 1015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w:t>
      </w:r>
    </w:p>
    <w:p w14:paraId="0AD452F1"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Письмо Министерства образования и науки РФ от 12 мая 2011г. №03-296 «Об организации внеурочной деятельности при введении ФГОС» </w:t>
      </w:r>
    </w:p>
    <w:p w14:paraId="0E7EA2E6"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Устав образовательной организации </w:t>
      </w:r>
    </w:p>
    <w:p w14:paraId="37CADEE4" w14:textId="26169C68" w:rsidR="00321287" w:rsidRPr="00A5128C" w:rsidRDefault="00321287" w:rsidP="000676BD">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Свидетельство</w:t>
      </w:r>
      <w:r w:rsidR="000676BD">
        <w:rPr>
          <w:rFonts w:ascii="Times New Roman" w:hAnsi="Times New Roman" w:cs="Times New Roman"/>
          <w:sz w:val="24"/>
          <w:szCs w:val="24"/>
        </w:rPr>
        <w:t xml:space="preserve"> о государственной аккредитации</w:t>
      </w:r>
    </w:p>
    <w:p w14:paraId="7CD5A006"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3.3 Требования к условиям работы с обучающимися с особыми образовательными потребностями</w:t>
      </w:r>
    </w:p>
    <w:p w14:paraId="2A690629"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 — создаются особые условия.</w:t>
      </w:r>
    </w:p>
    <w:p w14:paraId="1A1E0FAA"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Особыми задачами воспитания обучающихся с особыми образовательными потребностями являются:</w:t>
      </w:r>
    </w:p>
    <w:p w14:paraId="0E4BAC27"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0817FAE9"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формирование доброжелательного отношения к обучающимся и их семьям со стороны всех участников образовательных отношений;</w:t>
      </w:r>
    </w:p>
    <w:p w14:paraId="1B016C9A"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построение воспитательной деятельности с учётом индивидуальных особенностей и возможностей каждого обучающегося;</w:t>
      </w:r>
    </w:p>
    <w:p w14:paraId="20B00D04"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1CF0075B"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При организации воспитания обучающихся с особыми образовательными потребностями необходимо ориентироваться на:</w:t>
      </w:r>
    </w:p>
    <w:p w14:paraId="3F56EAAD"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0475C6AB"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555BE403" w14:textId="38FCC3E1" w:rsidR="00321287" w:rsidRPr="00A5128C" w:rsidRDefault="00321287" w:rsidP="000676BD">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 личностно-ориентированный подход в организации всех видов деятельности, обучающихся с особыми </w:t>
      </w:r>
      <w:r w:rsidR="000676BD">
        <w:rPr>
          <w:rFonts w:ascii="Times New Roman" w:hAnsi="Times New Roman" w:cs="Times New Roman"/>
          <w:sz w:val="24"/>
          <w:szCs w:val="24"/>
        </w:rPr>
        <w:t>образовательными потребностями.</w:t>
      </w:r>
    </w:p>
    <w:p w14:paraId="41473190"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3.4 Система поощрения социальной успешности и проявлений активной жизненной позиции обучающихся</w:t>
      </w:r>
    </w:p>
    <w:p w14:paraId="63453F6C"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729EF177"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w:t>
      </w:r>
      <w:r w:rsidRPr="00A5128C">
        <w:rPr>
          <w:rFonts w:ascii="Times New Roman" w:hAnsi="Times New Roman" w:cs="Times New Roman"/>
          <w:sz w:val="24"/>
          <w:szCs w:val="24"/>
        </w:rPr>
        <w:tab/>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56A25D43"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2DE0B712"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20DBFE50"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регулирования частоты награждений (недопущение избыточности в поощрениях, чрезмерно больших групп поощряемых и т. п.);</w:t>
      </w:r>
    </w:p>
    <w:p w14:paraId="32B8158F"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5B1FE843"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721E3FF5"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дифференцированности поощрений (наличие уровней и типов наград позволяет продлить стимулирующее действие системы поощрения).</w:t>
      </w:r>
    </w:p>
    <w:p w14:paraId="0D88903F"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4B126647"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1BEA7DC6"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14:paraId="0DE7CF74"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Рейтинг — размещение имен обучающихся или названий групп в последовательности, определяемой их успешностью, достижениями в чём-либо.</w:t>
      </w:r>
    </w:p>
    <w:p w14:paraId="110E434D"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6B389040"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Благотворительность предусматривает публичную презентацию благотворителей и их деятельности.</w:t>
      </w:r>
    </w:p>
    <w:p w14:paraId="2C3FD871" w14:textId="4284ABBD" w:rsidR="00321287" w:rsidRPr="00A5128C" w:rsidRDefault="00321287" w:rsidP="000676BD">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w:t>
      </w:r>
      <w:r w:rsidR="000676BD">
        <w:rPr>
          <w:rFonts w:ascii="Times New Roman" w:hAnsi="Times New Roman" w:cs="Times New Roman"/>
          <w:sz w:val="24"/>
          <w:szCs w:val="24"/>
        </w:rPr>
        <w:t>бщеобразовательной организации.</w:t>
      </w:r>
    </w:p>
    <w:p w14:paraId="285F2E4F"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3.5 Анализ воспитательного процесса</w:t>
      </w:r>
    </w:p>
    <w:p w14:paraId="66805C92"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14:paraId="656C3F01"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04B9EDC5"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Планирование анализа воспитательного процесса включается в календарный план воспитательной работы.</w:t>
      </w:r>
    </w:p>
    <w:p w14:paraId="6BE36153"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Основные принципы самоанализа воспитательной работы:</w:t>
      </w:r>
    </w:p>
    <w:p w14:paraId="0D19A74A"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взаимное уважение всех участников образовательных отношений;</w:t>
      </w:r>
    </w:p>
    <w:p w14:paraId="2C33785B"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w:t>
      </w:r>
    </w:p>
    <w:p w14:paraId="4D9D16EC"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1E8529BD"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14:paraId="759EEE81"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Основные направления анализа воспитательного процесса (предложенные направления являются примерными, их можно уточнять, корректировать, исходя из особенностей уклада, традиций, ресурсов общеобразовательной организации, контингента обучающихся и др.):</w:t>
      </w:r>
    </w:p>
    <w:p w14:paraId="6D30C991"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1. Результаты воспитания, социализации и саморазвития обучающихся.</w:t>
      </w:r>
    </w:p>
    <w:p w14:paraId="03B19F83"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14:paraId="5041245A"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6E1C80A3"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567FD54A"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2. Состояние совместной деятельности обучающихся и взрослых.</w:t>
      </w:r>
    </w:p>
    <w:p w14:paraId="01265D44"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37D4A3F7"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(выбираются вопросы, которые помогут проанализировать проделанную работу):</w:t>
      </w:r>
    </w:p>
    <w:p w14:paraId="73A2FF4A"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реализации воспитательного потенциала урочной деятельности;</w:t>
      </w:r>
    </w:p>
    <w:p w14:paraId="4F28A6E7"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организуемой внеурочной деятельности обучающихся;</w:t>
      </w:r>
    </w:p>
    <w:p w14:paraId="6597D0D8"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деятельности классных руководителей и их классов;</w:t>
      </w:r>
    </w:p>
    <w:p w14:paraId="0C33E203"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проводимых общешкольных основных дел, мероприятий;</w:t>
      </w:r>
    </w:p>
    <w:p w14:paraId="3D724403"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взаимодействия с родительским сообществом;</w:t>
      </w:r>
    </w:p>
    <w:p w14:paraId="63A80666"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деятельности ученического самоуправления;</w:t>
      </w:r>
    </w:p>
    <w:p w14:paraId="400A52B1"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деятельности по профилактике и безопасности;</w:t>
      </w:r>
    </w:p>
    <w:p w14:paraId="67132FC2"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w:t>
      </w:r>
      <w:r w:rsidRPr="00A5128C">
        <w:rPr>
          <w:rFonts w:ascii="Times New Roman" w:hAnsi="Times New Roman" w:cs="Times New Roman"/>
          <w:sz w:val="24"/>
          <w:szCs w:val="24"/>
        </w:rPr>
        <w:tab/>
        <w:t>деятельности по профориентации обучающихся;</w:t>
      </w:r>
    </w:p>
    <w:p w14:paraId="661C0F0C"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14:paraId="5D7A3CF0"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14:paraId="3580AD83"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14:paraId="248D4AC4"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14:paraId="5B7A0251"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Основными принципами, на основе которых осуществляется самоанализ воспитательной работы в школе, являются:</w:t>
      </w:r>
    </w:p>
    <w:p w14:paraId="72B7B158"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14:paraId="0C1B6798"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14:paraId="1261F7FB"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14:paraId="53730FC8"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14:paraId="00313CF5"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Основными направлениями анализа организуемого в школе воспитательного процесса могут быть следующие </w:t>
      </w:r>
    </w:p>
    <w:p w14:paraId="7BFC398C"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1. Результаты воспитания, социализации и саморазвития школьников. </w:t>
      </w:r>
    </w:p>
    <w:p w14:paraId="1638B90F"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Критерием, на основе которого осуществляется данный анализ, является динамика личностного развития школьников каждого класса. </w:t>
      </w:r>
    </w:p>
    <w:p w14:paraId="1920266E"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14:paraId="016F035C"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Способом получения информации о результатах воспитания, социализации и саморазвития школьников является педагогическое наблюдение. </w:t>
      </w:r>
    </w:p>
    <w:p w14:paraId="1AE09925"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355FE72D"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2. Состояние организуемой в школе совместной деятельности детей и взрослых.</w:t>
      </w:r>
    </w:p>
    <w:p w14:paraId="3B347A4F"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14:paraId="6744F96F"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14:paraId="5C21F97B"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w:t>
      </w:r>
      <w:r w:rsidRPr="00A5128C">
        <w:rPr>
          <w:rFonts w:ascii="Times New Roman" w:hAnsi="Times New Roman" w:cs="Times New Roman"/>
          <w:sz w:val="24"/>
          <w:szCs w:val="24"/>
        </w:rPr>
        <w:lastRenderedPageBreak/>
        <w:t>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14:paraId="1E6CBB94"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Внимание при этом сосредотачивается на вопросах, связанных с (Примечание: из предложенных ниже вопросов выбираются только те, которые помогут проанализировать проделанную работу, описанную в соответствующих модулях школьной программы воспитания):</w:t>
      </w:r>
    </w:p>
    <w:p w14:paraId="4C64D2B7"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качеством проводимых общешкольных ключевых дел;</w:t>
      </w:r>
    </w:p>
    <w:p w14:paraId="52F487ED"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качеством совместной деятельности классных руководителей и их классов;</w:t>
      </w:r>
    </w:p>
    <w:p w14:paraId="0A0F79F3"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качеством организуемой в школе внеурочной деятельности;</w:t>
      </w:r>
    </w:p>
    <w:p w14:paraId="0EC61381"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качеством реализации личностно развивающего потенциала школьных уроков;</w:t>
      </w:r>
    </w:p>
    <w:p w14:paraId="5FE7067E"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качеством существующего в школе ученического самоуправления;</w:t>
      </w:r>
    </w:p>
    <w:p w14:paraId="3CF0E651"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качеством функционирующих на базе школы детских общественных объединений;</w:t>
      </w:r>
    </w:p>
    <w:p w14:paraId="00C08367"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 качеством проводимых в школе экскурсий, экспедиций, походов; </w:t>
      </w:r>
    </w:p>
    <w:p w14:paraId="747DAEF4"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качеством профориентационной работы школы;</w:t>
      </w:r>
    </w:p>
    <w:p w14:paraId="14ADAAC0"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качеством работы школьных медиа;</w:t>
      </w:r>
    </w:p>
    <w:p w14:paraId="657C3A2D"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качеством организации предметно-эстетической среды школы;</w:t>
      </w:r>
    </w:p>
    <w:p w14:paraId="69D0B38D"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качеством взаимодействия школы и семей школьников.</w:t>
      </w:r>
    </w:p>
    <w:p w14:paraId="068514F3" w14:textId="77777777" w:rsidR="00321287"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w:t>
      </w:r>
    </w:p>
    <w:p w14:paraId="79834DDC" w14:textId="77777777" w:rsidR="004F00E8" w:rsidRDefault="004F00E8" w:rsidP="00A5128C">
      <w:pPr>
        <w:spacing w:after="0" w:line="240" w:lineRule="auto"/>
        <w:ind w:firstLine="709"/>
        <w:jc w:val="both"/>
        <w:rPr>
          <w:rFonts w:ascii="Times New Roman" w:hAnsi="Times New Roman" w:cs="Times New Roman"/>
          <w:b/>
          <w:sz w:val="24"/>
          <w:szCs w:val="24"/>
        </w:rPr>
      </w:pPr>
    </w:p>
    <w:p w14:paraId="1EE75C3A" w14:textId="5663703F" w:rsidR="009E3D36" w:rsidRDefault="009E3D36" w:rsidP="00A5128C">
      <w:pPr>
        <w:spacing w:after="0" w:line="240" w:lineRule="auto"/>
        <w:ind w:firstLine="709"/>
        <w:jc w:val="both"/>
        <w:rPr>
          <w:rFonts w:ascii="Times New Roman" w:hAnsi="Times New Roman" w:cs="Times New Roman"/>
          <w:b/>
          <w:sz w:val="24"/>
          <w:szCs w:val="24"/>
        </w:rPr>
      </w:pPr>
      <w:r w:rsidRPr="009E3D36">
        <w:rPr>
          <w:rFonts w:ascii="Times New Roman" w:hAnsi="Times New Roman" w:cs="Times New Roman"/>
          <w:b/>
          <w:sz w:val="24"/>
          <w:szCs w:val="24"/>
        </w:rPr>
        <w:t>3 .ОРГАНИЗАЦИОННЫЙ РАЗДЕЛ</w:t>
      </w:r>
    </w:p>
    <w:p w14:paraId="3D4EF7A5" w14:textId="77777777" w:rsidR="004F00E8" w:rsidRDefault="004F00E8" w:rsidP="00A5128C">
      <w:pPr>
        <w:spacing w:after="0" w:line="240" w:lineRule="auto"/>
        <w:ind w:firstLine="709"/>
        <w:jc w:val="both"/>
        <w:rPr>
          <w:rFonts w:ascii="Times New Roman" w:hAnsi="Times New Roman" w:cs="Times New Roman"/>
          <w:b/>
          <w:sz w:val="24"/>
          <w:szCs w:val="24"/>
        </w:rPr>
      </w:pPr>
    </w:p>
    <w:p w14:paraId="512FD10C" w14:textId="3273AABA" w:rsidR="009E3D36" w:rsidRDefault="009E3D36" w:rsidP="00A5128C">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3.1. Учебный план начального общего образования</w:t>
      </w:r>
    </w:p>
    <w:p w14:paraId="3685D751" w14:textId="77777777" w:rsidR="009E3D36" w:rsidRPr="009E3D36" w:rsidRDefault="009E3D36" w:rsidP="009E3D36">
      <w:pPr>
        <w:widowControl w:val="0"/>
        <w:autoSpaceDE w:val="0"/>
        <w:autoSpaceDN w:val="0"/>
        <w:spacing w:after="0" w:line="240" w:lineRule="auto"/>
        <w:ind w:right="543"/>
        <w:jc w:val="both"/>
        <w:rPr>
          <w:rFonts w:ascii="Times New Roman" w:eastAsia="Times New Roman" w:hAnsi="Times New Roman" w:cs="Times New Roman"/>
          <w:sz w:val="24"/>
          <w:szCs w:val="24"/>
        </w:rPr>
      </w:pPr>
      <w:r w:rsidRPr="009E3D36">
        <w:rPr>
          <w:rFonts w:ascii="Times New Roman" w:eastAsia="Times New Roman" w:hAnsi="Times New Roman" w:cs="Times New Roman"/>
          <w:sz w:val="24"/>
          <w:szCs w:val="24"/>
        </w:rPr>
        <w:t>Учебный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план</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программы</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начального</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общего</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образования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(далее-</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учебный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план)</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обеспечивает реализацию требований ФГОС, определяет учебную нагрузку в соответствии с</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требованиями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к</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организации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образовательной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деятельности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к</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учебной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нагрузке</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при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5-</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дневной учебной неделе, предусмотренными Гигиеническими требованиями и Санитарно-</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эпидемиологическими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требованиями,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перечень</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учебных</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предметов,</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учебных</w:t>
      </w:r>
      <w:r w:rsidRPr="009E3D36">
        <w:rPr>
          <w:rFonts w:ascii="Times New Roman" w:eastAsia="Times New Roman" w:hAnsi="Times New Roman" w:cs="Times New Roman"/>
          <w:spacing w:val="61"/>
          <w:sz w:val="24"/>
          <w:szCs w:val="24"/>
        </w:rPr>
        <w:t xml:space="preserve"> </w:t>
      </w:r>
      <w:r w:rsidRPr="009E3D36">
        <w:rPr>
          <w:rFonts w:ascii="Times New Roman" w:eastAsia="Times New Roman" w:hAnsi="Times New Roman" w:cs="Times New Roman"/>
          <w:sz w:val="24"/>
          <w:szCs w:val="24"/>
        </w:rPr>
        <w:t>курсов,</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учебных</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модулей.</w:t>
      </w:r>
    </w:p>
    <w:p w14:paraId="47A20FCC" w14:textId="77777777" w:rsidR="009E3D36" w:rsidRPr="009E3D36" w:rsidRDefault="009E3D36" w:rsidP="009E3D36">
      <w:pPr>
        <w:widowControl w:val="0"/>
        <w:autoSpaceDE w:val="0"/>
        <w:autoSpaceDN w:val="0"/>
        <w:spacing w:after="0" w:line="240" w:lineRule="auto"/>
        <w:ind w:right="546"/>
        <w:jc w:val="both"/>
        <w:rPr>
          <w:rFonts w:ascii="Times New Roman" w:eastAsia="Times New Roman" w:hAnsi="Times New Roman" w:cs="Times New Roman"/>
          <w:sz w:val="24"/>
          <w:szCs w:val="24"/>
        </w:rPr>
      </w:pPr>
      <w:r w:rsidRPr="009E3D36">
        <w:rPr>
          <w:rFonts w:ascii="Times New Roman" w:eastAsia="Times New Roman" w:hAnsi="Times New Roman" w:cs="Times New Roman"/>
          <w:sz w:val="24"/>
          <w:szCs w:val="24"/>
        </w:rPr>
        <w:t>Учебный план определяет общие рамки принимаемых решений при отборе учебного</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материала, формировании перечня результатов образования и организации образовательной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деятельности.</w:t>
      </w:r>
    </w:p>
    <w:p w14:paraId="2F44E8FD" w14:textId="77777777" w:rsidR="009E3D36" w:rsidRPr="009E3D36" w:rsidRDefault="009E3D36" w:rsidP="009E3D36">
      <w:pPr>
        <w:widowControl w:val="0"/>
        <w:autoSpaceDE w:val="0"/>
        <w:autoSpaceDN w:val="0"/>
        <w:spacing w:before="1" w:after="0" w:line="240" w:lineRule="auto"/>
        <w:jc w:val="both"/>
        <w:rPr>
          <w:rFonts w:ascii="Times New Roman" w:eastAsia="Times New Roman" w:hAnsi="Times New Roman" w:cs="Times New Roman"/>
          <w:sz w:val="24"/>
          <w:szCs w:val="24"/>
        </w:rPr>
      </w:pPr>
      <w:r w:rsidRPr="009E3D36">
        <w:rPr>
          <w:rFonts w:ascii="Times New Roman" w:eastAsia="Times New Roman" w:hAnsi="Times New Roman" w:cs="Times New Roman"/>
          <w:sz w:val="24"/>
          <w:szCs w:val="24"/>
        </w:rPr>
        <w:t>Учебный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план разработан на</w:t>
      </w:r>
      <w:r w:rsidRPr="009E3D36">
        <w:rPr>
          <w:rFonts w:ascii="Times New Roman" w:eastAsia="Times New Roman" w:hAnsi="Times New Roman" w:cs="Times New Roman"/>
          <w:spacing w:val="-3"/>
          <w:sz w:val="24"/>
          <w:szCs w:val="24"/>
        </w:rPr>
        <w:t xml:space="preserve"> </w:t>
      </w:r>
      <w:r w:rsidRPr="009E3D36">
        <w:rPr>
          <w:rFonts w:ascii="Times New Roman" w:eastAsia="Times New Roman" w:hAnsi="Times New Roman" w:cs="Times New Roman"/>
          <w:sz w:val="24"/>
          <w:szCs w:val="24"/>
        </w:rPr>
        <w:t>основе:</w:t>
      </w:r>
    </w:p>
    <w:p w14:paraId="01AB10A0" w14:textId="77777777" w:rsidR="009E3D36" w:rsidRPr="009E3D36" w:rsidRDefault="009E3D36" w:rsidP="00DB6403">
      <w:pPr>
        <w:widowControl w:val="0"/>
        <w:numPr>
          <w:ilvl w:val="0"/>
          <w:numId w:val="63"/>
        </w:numPr>
        <w:tabs>
          <w:tab w:val="left" w:pos="1250"/>
          <w:tab w:val="left" w:pos="1251"/>
        </w:tabs>
        <w:autoSpaceDE w:val="0"/>
        <w:autoSpaceDN w:val="0"/>
        <w:spacing w:before="40" w:after="0" w:line="273" w:lineRule="auto"/>
        <w:ind w:left="398" w:right="546"/>
        <w:jc w:val="both"/>
        <w:rPr>
          <w:rFonts w:ascii="Symbol" w:eastAsia="Times New Roman" w:hAnsi="Symbol" w:cs="Times New Roman"/>
          <w:sz w:val="24"/>
        </w:rPr>
      </w:pPr>
      <w:r w:rsidRPr="009E3D36">
        <w:rPr>
          <w:rFonts w:ascii="Times New Roman" w:eastAsia="Times New Roman" w:hAnsi="Times New Roman" w:cs="Times New Roman"/>
          <w:sz w:val="24"/>
        </w:rPr>
        <w:t>Федерального</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закона</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от</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29.12.2012</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г.</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273-ФЗ</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«Об</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образовании</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в</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Российской</w:t>
      </w:r>
      <w:r w:rsidRPr="009E3D36">
        <w:rPr>
          <w:rFonts w:ascii="Times New Roman" w:eastAsia="Times New Roman" w:hAnsi="Times New Roman" w:cs="Times New Roman"/>
          <w:spacing w:val="-57"/>
          <w:sz w:val="24"/>
        </w:rPr>
        <w:t xml:space="preserve"> </w:t>
      </w:r>
      <w:r w:rsidRPr="009E3D36">
        <w:rPr>
          <w:rFonts w:ascii="Times New Roman" w:eastAsia="Times New Roman" w:hAnsi="Times New Roman" w:cs="Times New Roman"/>
          <w:sz w:val="24"/>
        </w:rPr>
        <w:t>Федерации»;</w:t>
      </w:r>
    </w:p>
    <w:p w14:paraId="1AA96E05" w14:textId="77777777" w:rsidR="009E3D36" w:rsidRPr="009E3D36" w:rsidRDefault="009E3D36" w:rsidP="00DB6403">
      <w:pPr>
        <w:widowControl w:val="0"/>
        <w:numPr>
          <w:ilvl w:val="0"/>
          <w:numId w:val="63"/>
        </w:numPr>
        <w:tabs>
          <w:tab w:val="left" w:pos="1250"/>
          <w:tab w:val="left" w:pos="1251"/>
        </w:tabs>
        <w:autoSpaceDE w:val="0"/>
        <w:autoSpaceDN w:val="0"/>
        <w:spacing w:before="1" w:after="0" w:line="240" w:lineRule="auto"/>
        <w:ind w:left="398" w:right="547"/>
        <w:jc w:val="both"/>
        <w:rPr>
          <w:rFonts w:ascii="Symbol" w:eastAsia="Times New Roman" w:hAnsi="Symbol" w:cs="Times New Roman"/>
          <w:sz w:val="24"/>
        </w:rPr>
      </w:pPr>
      <w:r w:rsidRPr="009E3D36">
        <w:rPr>
          <w:rFonts w:ascii="Times New Roman" w:eastAsia="Times New Roman" w:hAnsi="Times New Roman" w:cs="Times New Roman"/>
          <w:sz w:val="24"/>
        </w:rPr>
        <w:t>Федерального</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закона</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от</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24.09.2022</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371-ФЗ</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"О</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внесении</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изменений</w:t>
      </w:r>
      <w:r w:rsidRPr="009E3D36">
        <w:rPr>
          <w:rFonts w:ascii="Times New Roman" w:eastAsia="Times New Roman" w:hAnsi="Times New Roman" w:cs="Times New Roman"/>
          <w:spacing w:val="61"/>
          <w:sz w:val="24"/>
        </w:rPr>
        <w:t xml:space="preserve"> </w:t>
      </w:r>
      <w:r w:rsidRPr="009E3D36">
        <w:rPr>
          <w:rFonts w:ascii="Times New Roman" w:eastAsia="Times New Roman" w:hAnsi="Times New Roman" w:cs="Times New Roman"/>
          <w:sz w:val="24"/>
        </w:rPr>
        <w:t>в</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Федеральный закон "Об образовании в Российской Федерации" и статью 1 Федерального</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закона</w:t>
      </w:r>
      <w:r w:rsidRPr="009E3D36">
        <w:rPr>
          <w:rFonts w:ascii="Times New Roman" w:eastAsia="Times New Roman" w:hAnsi="Times New Roman" w:cs="Times New Roman"/>
          <w:spacing w:val="-2"/>
          <w:sz w:val="24"/>
        </w:rPr>
        <w:t xml:space="preserve"> </w:t>
      </w:r>
      <w:r w:rsidRPr="009E3D36">
        <w:rPr>
          <w:rFonts w:ascii="Times New Roman" w:eastAsia="Times New Roman" w:hAnsi="Times New Roman" w:cs="Times New Roman"/>
          <w:sz w:val="24"/>
        </w:rPr>
        <w:t>"Об обязательных</w:t>
      </w:r>
      <w:r w:rsidRPr="009E3D36">
        <w:rPr>
          <w:rFonts w:ascii="Times New Roman" w:eastAsia="Times New Roman" w:hAnsi="Times New Roman" w:cs="Times New Roman"/>
          <w:spacing w:val="2"/>
          <w:sz w:val="24"/>
        </w:rPr>
        <w:t xml:space="preserve"> </w:t>
      </w:r>
      <w:r w:rsidRPr="009E3D36">
        <w:rPr>
          <w:rFonts w:ascii="Times New Roman" w:eastAsia="Times New Roman" w:hAnsi="Times New Roman" w:cs="Times New Roman"/>
          <w:sz w:val="24"/>
        </w:rPr>
        <w:t>требованиях</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в</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Российской</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Федерации";</w:t>
      </w:r>
    </w:p>
    <w:p w14:paraId="70EE6984" w14:textId="77777777" w:rsidR="009E3D36" w:rsidRPr="009E3D36" w:rsidRDefault="009E3D36" w:rsidP="00DB6403">
      <w:pPr>
        <w:widowControl w:val="0"/>
        <w:numPr>
          <w:ilvl w:val="0"/>
          <w:numId w:val="63"/>
        </w:numPr>
        <w:tabs>
          <w:tab w:val="left" w:pos="1250"/>
          <w:tab w:val="left" w:pos="1251"/>
        </w:tabs>
        <w:autoSpaceDE w:val="0"/>
        <w:autoSpaceDN w:val="0"/>
        <w:spacing w:after="0" w:line="240" w:lineRule="auto"/>
        <w:ind w:left="398" w:right="549"/>
        <w:jc w:val="both"/>
        <w:rPr>
          <w:rFonts w:ascii="Symbol" w:eastAsia="Times New Roman" w:hAnsi="Symbol" w:cs="Times New Roman"/>
          <w:sz w:val="24"/>
        </w:rPr>
      </w:pPr>
      <w:r w:rsidRPr="009E3D36">
        <w:rPr>
          <w:rFonts w:ascii="Times New Roman" w:eastAsia="Times New Roman" w:hAnsi="Times New Roman" w:cs="Times New Roman"/>
          <w:sz w:val="24"/>
        </w:rPr>
        <w:t>Приказа Министерства просвещения Российской Федерации от 16 ноября 2022г.</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992</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«Об</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утверждении</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федеральной</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образовательной</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программы</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начального</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общего</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образования»;</w:t>
      </w:r>
    </w:p>
    <w:p w14:paraId="0552EA89" w14:textId="77777777" w:rsidR="009E3D36" w:rsidRPr="009E3D36" w:rsidRDefault="009E3D36" w:rsidP="009E3D36">
      <w:pPr>
        <w:widowControl w:val="0"/>
        <w:tabs>
          <w:tab w:val="left" w:pos="1107"/>
        </w:tabs>
        <w:autoSpaceDE w:val="0"/>
        <w:autoSpaceDN w:val="0"/>
        <w:spacing w:after="0" w:line="289" w:lineRule="exact"/>
        <w:jc w:val="both"/>
        <w:rPr>
          <w:rFonts w:ascii="Symbol" w:eastAsia="Times New Roman" w:hAnsi="Symbol" w:cs="Times New Roman"/>
          <w:sz w:val="24"/>
        </w:rPr>
      </w:pPr>
      <w:r w:rsidRPr="009E3D36">
        <w:rPr>
          <w:rFonts w:ascii="Times New Roman" w:eastAsia="Times New Roman" w:hAnsi="Times New Roman" w:cs="Times New Roman"/>
          <w:sz w:val="24"/>
        </w:rPr>
        <w:t>-      Приказа</w:t>
      </w:r>
      <w:r w:rsidRPr="009E3D36">
        <w:rPr>
          <w:rFonts w:ascii="Times New Roman" w:eastAsia="Times New Roman" w:hAnsi="Times New Roman" w:cs="Times New Roman"/>
          <w:spacing w:val="31"/>
          <w:sz w:val="24"/>
        </w:rPr>
        <w:t xml:space="preserve"> </w:t>
      </w:r>
      <w:r w:rsidRPr="009E3D36">
        <w:rPr>
          <w:rFonts w:ascii="Times New Roman" w:eastAsia="Times New Roman" w:hAnsi="Times New Roman" w:cs="Times New Roman"/>
          <w:sz w:val="24"/>
        </w:rPr>
        <w:t>Министерства</w:t>
      </w:r>
      <w:r w:rsidRPr="009E3D36">
        <w:rPr>
          <w:rFonts w:ascii="Times New Roman" w:eastAsia="Times New Roman" w:hAnsi="Times New Roman" w:cs="Times New Roman"/>
          <w:spacing w:val="34"/>
          <w:sz w:val="24"/>
        </w:rPr>
        <w:t xml:space="preserve"> </w:t>
      </w:r>
      <w:r w:rsidRPr="009E3D36">
        <w:rPr>
          <w:rFonts w:ascii="Times New Roman" w:eastAsia="Times New Roman" w:hAnsi="Times New Roman" w:cs="Times New Roman"/>
          <w:sz w:val="24"/>
        </w:rPr>
        <w:t>просвещения</w:t>
      </w:r>
      <w:r w:rsidRPr="009E3D36">
        <w:rPr>
          <w:rFonts w:ascii="Times New Roman" w:eastAsia="Times New Roman" w:hAnsi="Times New Roman" w:cs="Times New Roman"/>
          <w:spacing w:val="32"/>
          <w:sz w:val="24"/>
        </w:rPr>
        <w:t xml:space="preserve"> </w:t>
      </w:r>
      <w:r w:rsidRPr="009E3D36">
        <w:rPr>
          <w:rFonts w:ascii="Times New Roman" w:eastAsia="Times New Roman" w:hAnsi="Times New Roman" w:cs="Times New Roman"/>
          <w:sz w:val="24"/>
        </w:rPr>
        <w:t>Российской</w:t>
      </w:r>
      <w:r w:rsidRPr="009E3D36">
        <w:rPr>
          <w:rFonts w:ascii="Times New Roman" w:eastAsia="Times New Roman" w:hAnsi="Times New Roman" w:cs="Times New Roman"/>
          <w:spacing w:val="33"/>
          <w:sz w:val="24"/>
        </w:rPr>
        <w:t xml:space="preserve"> </w:t>
      </w:r>
      <w:r w:rsidRPr="009E3D36">
        <w:rPr>
          <w:rFonts w:ascii="Times New Roman" w:eastAsia="Times New Roman" w:hAnsi="Times New Roman" w:cs="Times New Roman"/>
          <w:sz w:val="24"/>
        </w:rPr>
        <w:t>Федерации</w:t>
      </w:r>
      <w:r w:rsidRPr="009E3D36">
        <w:rPr>
          <w:rFonts w:ascii="Times New Roman" w:eastAsia="Times New Roman" w:hAnsi="Times New Roman" w:cs="Times New Roman"/>
          <w:spacing w:val="33"/>
          <w:sz w:val="24"/>
        </w:rPr>
        <w:t xml:space="preserve"> </w:t>
      </w:r>
      <w:r w:rsidRPr="009E3D36">
        <w:rPr>
          <w:rFonts w:ascii="Times New Roman" w:eastAsia="Times New Roman" w:hAnsi="Times New Roman" w:cs="Times New Roman"/>
          <w:sz w:val="24"/>
        </w:rPr>
        <w:t>от</w:t>
      </w:r>
      <w:r w:rsidRPr="009E3D36">
        <w:rPr>
          <w:rFonts w:ascii="Times New Roman" w:eastAsia="Times New Roman" w:hAnsi="Times New Roman" w:cs="Times New Roman"/>
          <w:spacing w:val="33"/>
          <w:sz w:val="24"/>
        </w:rPr>
        <w:t xml:space="preserve"> </w:t>
      </w:r>
      <w:r w:rsidRPr="009E3D36">
        <w:rPr>
          <w:rFonts w:ascii="Times New Roman" w:eastAsia="Times New Roman" w:hAnsi="Times New Roman" w:cs="Times New Roman"/>
          <w:sz w:val="24"/>
        </w:rPr>
        <w:t>31</w:t>
      </w:r>
      <w:r w:rsidRPr="009E3D36">
        <w:rPr>
          <w:rFonts w:ascii="Times New Roman" w:eastAsia="Times New Roman" w:hAnsi="Times New Roman" w:cs="Times New Roman"/>
          <w:spacing w:val="30"/>
          <w:sz w:val="24"/>
        </w:rPr>
        <w:t xml:space="preserve"> </w:t>
      </w:r>
      <w:r w:rsidRPr="009E3D36">
        <w:rPr>
          <w:rFonts w:ascii="Times New Roman" w:eastAsia="Times New Roman" w:hAnsi="Times New Roman" w:cs="Times New Roman"/>
          <w:sz w:val="24"/>
        </w:rPr>
        <w:t>мая</w:t>
      </w:r>
      <w:r w:rsidRPr="009E3D36">
        <w:rPr>
          <w:rFonts w:ascii="Times New Roman" w:eastAsia="Times New Roman" w:hAnsi="Times New Roman" w:cs="Times New Roman"/>
          <w:spacing w:val="32"/>
          <w:sz w:val="24"/>
        </w:rPr>
        <w:t xml:space="preserve"> </w:t>
      </w:r>
      <w:r w:rsidRPr="009E3D36">
        <w:rPr>
          <w:rFonts w:ascii="Times New Roman" w:eastAsia="Times New Roman" w:hAnsi="Times New Roman" w:cs="Times New Roman"/>
          <w:sz w:val="24"/>
        </w:rPr>
        <w:t>2021</w:t>
      </w:r>
      <w:r w:rsidRPr="009E3D36">
        <w:rPr>
          <w:rFonts w:ascii="Times New Roman" w:eastAsia="Times New Roman" w:hAnsi="Times New Roman" w:cs="Times New Roman"/>
          <w:spacing w:val="32"/>
          <w:sz w:val="24"/>
        </w:rPr>
        <w:t xml:space="preserve"> </w:t>
      </w:r>
      <w:r w:rsidRPr="009E3D36">
        <w:rPr>
          <w:rFonts w:ascii="Times New Roman" w:eastAsia="Times New Roman" w:hAnsi="Times New Roman" w:cs="Times New Roman"/>
          <w:sz w:val="24"/>
        </w:rPr>
        <w:t>года</w:t>
      </w:r>
      <w:r w:rsidRPr="009E3D36">
        <w:rPr>
          <w:rFonts w:ascii="Times New Roman" w:eastAsia="Times New Roman" w:hAnsi="Times New Roman" w:cs="Times New Roman"/>
          <w:spacing w:val="35"/>
          <w:sz w:val="24"/>
        </w:rPr>
        <w:t xml:space="preserve"> </w:t>
      </w:r>
      <w:r w:rsidRPr="009E3D36">
        <w:rPr>
          <w:rFonts w:ascii="Times New Roman" w:eastAsia="Times New Roman" w:hAnsi="Times New Roman" w:cs="Times New Roman"/>
          <w:sz w:val="24"/>
        </w:rPr>
        <w:t>№</w:t>
      </w:r>
    </w:p>
    <w:p w14:paraId="58FC4DBA" w14:textId="77777777" w:rsidR="009E3D36" w:rsidRPr="009E3D36" w:rsidRDefault="009E3D36" w:rsidP="009E3D36">
      <w:pPr>
        <w:widowControl w:val="0"/>
        <w:autoSpaceDE w:val="0"/>
        <w:autoSpaceDN w:val="0"/>
        <w:spacing w:after="0" w:line="240" w:lineRule="auto"/>
        <w:ind w:right="546"/>
        <w:jc w:val="both"/>
        <w:rPr>
          <w:rFonts w:ascii="Times New Roman" w:eastAsia="Times New Roman" w:hAnsi="Times New Roman" w:cs="Times New Roman"/>
          <w:sz w:val="24"/>
          <w:szCs w:val="24"/>
        </w:rPr>
      </w:pPr>
      <w:r w:rsidRPr="009E3D36">
        <w:rPr>
          <w:rFonts w:ascii="Times New Roman" w:eastAsia="Times New Roman" w:hAnsi="Times New Roman" w:cs="Times New Roman"/>
          <w:sz w:val="24"/>
          <w:szCs w:val="24"/>
        </w:rPr>
        <w:t xml:space="preserve">       286</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«Об</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 xml:space="preserve">утверждении </w:t>
      </w:r>
      <w:hyperlink r:id="rId37" w:anchor="6540IN">
        <w:r w:rsidRPr="009E3D36">
          <w:rPr>
            <w:rFonts w:ascii="Times New Roman" w:eastAsia="Times New Roman" w:hAnsi="Times New Roman" w:cs="Times New Roman"/>
            <w:sz w:val="24"/>
            <w:szCs w:val="24"/>
          </w:rPr>
          <w:t>федерального</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государственного</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образовательного</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стандарта</w:t>
        </w:r>
      </w:hyperlink>
      <w:r w:rsidRPr="009E3D36">
        <w:rPr>
          <w:rFonts w:ascii="Times New Roman" w:eastAsia="Times New Roman" w:hAnsi="Times New Roman" w:cs="Times New Roman"/>
          <w:spacing w:val="1"/>
          <w:sz w:val="24"/>
          <w:szCs w:val="24"/>
        </w:rPr>
        <w:t xml:space="preserve">     </w:t>
      </w:r>
      <w:hyperlink r:id="rId38" w:anchor="6540IN">
        <w:r w:rsidRPr="009E3D36">
          <w:rPr>
            <w:rFonts w:ascii="Times New Roman" w:eastAsia="Times New Roman" w:hAnsi="Times New Roman" w:cs="Times New Roman"/>
            <w:sz w:val="24"/>
            <w:szCs w:val="24"/>
          </w:rPr>
          <w:t>начального</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общего</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образования</w:t>
        </w:r>
      </w:hyperlink>
      <w:r w:rsidRPr="009E3D36">
        <w:rPr>
          <w:rFonts w:ascii="Times New Roman" w:eastAsia="Times New Roman" w:hAnsi="Times New Roman" w:cs="Times New Roman"/>
          <w:sz w:val="24"/>
          <w:szCs w:val="24"/>
        </w:rPr>
        <w:t>»;</w:t>
      </w:r>
    </w:p>
    <w:p w14:paraId="623ECF1B" w14:textId="77777777" w:rsidR="009E3D36" w:rsidRPr="009E3D36" w:rsidRDefault="009E3D36" w:rsidP="00DB6403">
      <w:pPr>
        <w:widowControl w:val="0"/>
        <w:numPr>
          <w:ilvl w:val="0"/>
          <w:numId w:val="63"/>
        </w:numPr>
        <w:tabs>
          <w:tab w:val="left" w:pos="1250"/>
          <w:tab w:val="left" w:pos="1251"/>
        </w:tabs>
        <w:autoSpaceDE w:val="0"/>
        <w:autoSpaceDN w:val="0"/>
        <w:spacing w:after="0" w:line="240" w:lineRule="auto"/>
        <w:ind w:left="398" w:right="546"/>
        <w:jc w:val="both"/>
        <w:rPr>
          <w:rFonts w:ascii="Symbol" w:eastAsia="Times New Roman" w:hAnsi="Symbol" w:cs="Times New Roman"/>
          <w:sz w:val="24"/>
        </w:rPr>
      </w:pPr>
      <w:r w:rsidRPr="009E3D36">
        <w:rPr>
          <w:rFonts w:ascii="Times New Roman" w:eastAsia="Times New Roman" w:hAnsi="Times New Roman" w:cs="Times New Roman"/>
          <w:sz w:val="24"/>
        </w:rPr>
        <w:t>Приказа Министерства просвещения РФ от 22 марта 2021 г. № 115 «Об утверждении</w:t>
      </w:r>
      <w:r w:rsidRPr="009E3D36">
        <w:rPr>
          <w:rFonts w:ascii="Times New Roman" w:eastAsia="Times New Roman" w:hAnsi="Times New Roman" w:cs="Times New Roman"/>
          <w:spacing w:val="-57"/>
          <w:sz w:val="24"/>
        </w:rPr>
        <w:t xml:space="preserve"> </w:t>
      </w:r>
      <w:r w:rsidRPr="009E3D36">
        <w:rPr>
          <w:rFonts w:ascii="Times New Roman" w:eastAsia="Times New Roman" w:hAnsi="Times New Roman" w:cs="Times New Roman"/>
          <w:sz w:val="24"/>
        </w:rPr>
        <w:t>Порядка</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организации</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и</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осуществления</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образовательной</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деятельности</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по</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основным</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общеобразовательным</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программам</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образовательным</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программам</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начального</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общего,</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основного</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общего</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и</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среднего</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общего</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образования»;</w:t>
      </w:r>
    </w:p>
    <w:p w14:paraId="1E9C2649" w14:textId="77777777" w:rsidR="009E3D36" w:rsidRPr="009E3D36" w:rsidRDefault="009E3D36" w:rsidP="00DB6403">
      <w:pPr>
        <w:widowControl w:val="0"/>
        <w:numPr>
          <w:ilvl w:val="0"/>
          <w:numId w:val="63"/>
        </w:numPr>
        <w:tabs>
          <w:tab w:val="left" w:pos="1250"/>
          <w:tab w:val="left" w:pos="1251"/>
        </w:tabs>
        <w:autoSpaceDE w:val="0"/>
        <w:autoSpaceDN w:val="0"/>
        <w:spacing w:after="0" w:line="273" w:lineRule="auto"/>
        <w:ind w:left="398" w:right="545"/>
        <w:jc w:val="both"/>
        <w:rPr>
          <w:rFonts w:ascii="Symbol" w:eastAsia="Times New Roman" w:hAnsi="Symbol" w:cs="Times New Roman"/>
          <w:sz w:val="24"/>
        </w:rPr>
      </w:pPr>
      <w:r w:rsidRPr="009E3D36">
        <w:rPr>
          <w:rFonts w:ascii="Times New Roman" w:eastAsia="Times New Roman" w:hAnsi="Times New Roman" w:cs="Times New Roman"/>
          <w:sz w:val="24"/>
        </w:rPr>
        <w:t>СанПиН</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1.2.3685-21</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«Гигиенические</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нормативы</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и</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требования</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к</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обеспечению</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безопасности и (или) безвредности для человека факторов среды обитания», утвержденными</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постановлением Главного государственного санитарного врача Российской Федерации от 28</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января</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2021 г.</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2</w:t>
      </w:r>
    </w:p>
    <w:p w14:paraId="67759270" w14:textId="77777777" w:rsidR="009E3D36" w:rsidRPr="009E3D36" w:rsidRDefault="009E3D36" w:rsidP="00DB6403">
      <w:pPr>
        <w:widowControl w:val="0"/>
        <w:numPr>
          <w:ilvl w:val="0"/>
          <w:numId w:val="63"/>
        </w:numPr>
        <w:tabs>
          <w:tab w:val="left" w:pos="1250"/>
          <w:tab w:val="left" w:pos="1251"/>
        </w:tabs>
        <w:autoSpaceDE w:val="0"/>
        <w:autoSpaceDN w:val="0"/>
        <w:spacing w:before="3" w:after="0" w:line="240" w:lineRule="auto"/>
        <w:ind w:left="398" w:right="545"/>
        <w:jc w:val="both"/>
        <w:rPr>
          <w:rFonts w:ascii="Symbol" w:eastAsia="Times New Roman" w:hAnsi="Symbol" w:cs="Times New Roman"/>
          <w:sz w:val="24"/>
        </w:rPr>
      </w:pPr>
      <w:r w:rsidRPr="009E3D36">
        <w:rPr>
          <w:rFonts w:ascii="Times New Roman" w:eastAsia="Times New Roman" w:hAnsi="Times New Roman" w:cs="Times New Roman"/>
          <w:sz w:val="24"/>
        </w:rPr>
        <w:t>Санитарных правил СП 2.4.3648-20 «Санитарно-эпидемиологические требования к</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организациям</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воспитания</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и</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обучения,</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отдыха</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и</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оздоровления</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детей</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и</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молодежи»,</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утвержденными постановлением Главного государственного санитарного врача Российской</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lastRenderedPageBreak/>
        <w:t>Федерации от 28 сентября 2020 г.</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28</w:t>
      </w:r>
    </w:p>
    <w:p w14:paraId="247FBD50" w14:textId="77777777" w:rsidR="009E3D36" w:rsidRPr="009E3D36" w:rsidRDefault="009E3D36" w:rsidP="009E3D36">
      <w:pPr>
        <w:widowControl w:val="0"/>
        <w:autoSpaceDE w:val="0"/>
        <w:autoSpaceDN w:val="0"/>
        <w:spacing w:after="0" w:line="240" w:lineRule="auto"/>
        <w:ind w:left="398" w:right="547"/>
        <w:jc w:val="both"/>
        <w:rPr>
          <w:rFonts w:ascii="Times New Roman" w:eastAsia="Times New Roman" w:hAnsi="Times New Roman" w:cs="Times New Roman"/>
          <w:sz w:val="24"/>
          <w:szCs w:val="24"/>
        </w:rPr>
      </w:pPr>
      <w:r w:rsidRPr="009E3D36">
        <w:rPr>
          <w:rFonts w:ascii="Times New Roman" w:eastAsia="Times New Roman" w:hAnsi="Times New Roman" w:cs="Times New Roman"/>
          <w:sz w:val="24"/>
          <w:szCs w:val="24"/>
        </w:rPr>
        <w:t>Учебный план МБОУ «Линевская СОШ», реализующей ООП НОО (далее - учебный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план),</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фиксирует:</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общий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объём</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нагрузки,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максимальный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объём</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аудиторной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нагрузки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обучающихся,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состав</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структуру</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предметных</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областей,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распределяет</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учебное</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время,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отводимое</w:t>
      </w:r>
      <w:r w:rsidRPr="009E3D36">
        <w:rPr>
          <w:rFonts w:ascii="Times New Roman" w:eastAsia="Times New Roman" w:hAnsi="Times New Roman" w:cs="Times New Roman"/>
          <w:spacing w:val="-2"/>
          <w:sz w:val="24"/>
          <w:szCs w:val="24"/>
        </w:rPr>
        <w:t xml:space="preserve"> </w:t>
      </w:r>
      <w:r w:rsidRPr="009E3D36">
        <w:rPr>
          <w:rFonts w:ascii="Times New Roman" w:eastAsia="Times New Roman" w:hAnsi="Times New Roman" w:cs="Times New Roman"/>
          <w:sz w:val="24"/>
          <w:szCs w:val="24"/>
        </w:rPr>
        <w:t>на</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их</w:t>
      </w:r>
      <w:r w:rsidRPr="009E3D36">
        <w:rPr>
          <w:rFonts w:ascii="Times New Roman" w:eastAsia="Times New Roman" w:hAnsi="Times New Roman" w:cs="Times New Roman"/>
          <w:spacing w:val="2"/>
          <w:sz w:val="24"/>
          <w:szCs w:val="24"/>
        </w:rPr>
        <w:t xml:space="preserve"> </w:t>
      </w:r>
      <w:r w:rsidRPr="009E3D36">
        <w:rPr>
          <w:rFonts w:ascii="Times New Roman" w:eastAsia="Times New Roman" w:hAnsi="Times New Roman" w:cs="Times New Roman"/>
          <w:sz w:val="24"/>
          <w:szCs w:val="24"/>
        </w:rPr>
        <w:t>освоение</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по классам</w:t>
      </w:r>
      <w:r w:rsidRPr="009E3D36">
        <w:rPr>
          <w:rFonts w:ascii="Times New Roman" w:eastAsia="Times New Roman" w:hAnsi="Times New Roman" w:cs="Times New Roman"/>
          <w:spacing w:val="-2"/>
          <w:sz w:val="24"/>
          <w:szCs w:val="24"/>
        </w:rPr>
        <w:t xml:space="preserve"> </w:t>
      </w:r>
      <w:r w:rsidRPr="009E3D36">
        <w:rPr>
          <w:rFonts w:ascii="Times New Roman" w:eastAsia="Times New Roman" w:hAnsi="Times New Roman" w:cs="Times New Roman"/>
          <w:sz w:val="24"/>
          <w:szCs w:val="24"/>
        </w:rPr>
        <w:t>и</w:t>
      </w:r>
      <w:r w:rsidRPr="009E3D36">
        <w:rPr>
          <w:rFonts w:ascii="Times New Roman" w:eastAsia="Times New Roman" w:hAnsi="Times New Roman" w:cs="Times New Roman"/>
          <w:spacing w:val="3"/>
          <w:sz w:val="24"/>
          <w:szCs w:val="24"/>
        </w:rPr>
        <w:t xml:space="preserve"> </w:t>
      </w:r>
      <w:r w:rsidRPr="009E3D36">
        <w:rPr>
          <w:rFonts w:ascii="Times New Roman" w:eastAsia="Times New Roman" w:hAnsi="Times New Roman" w:cs="Times New Roman"/>
          <w:sz w:val="24"/>
          <w:szCs w:val="24"/>
        </w:rPr>
        <w:t>учебным</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предметам.</w:t>
      </w:r>
    </w:p>
    <w:p w14:paraId="538E6BBF" w14:textId="77777777" w:rsidR="009E3D36" w:rsidRPr="009E3D36" w:rsidRDefault="009E3D36" w:rsidP="009E3D36">
      <w:pPr>
        <w:widowControl w:val="0"/>
        <w:autoSpaceDE w:val="0"/>
        <w:autoSpaceDN w:val="0"/>
        <w:spacing w:before="68" w:after="0"/>
        <w:ind w:right="545"/>
        <w:jc w:val="both"/>
        <w:rPr>
          <w:rFonts w:ascii="Times New Roman" w:eastAsia="Times New Roman" w:hAnsi="Times New Roman" w:cs="Times New Roman"/>
          <w:sz w:val="24"/>
          <w:szCs w:val="24"/>
        </w:rPr>
      </w:pPr>
      <w:r w:rsidRPr="009E3D36">
        <w:rPr>
          <w:rFonts w:ascii="Times New Roman" w:eastAsia="Times New Roman" w:hAnsi="Times New Roman" w:cs="Times New Roman"/>
          <w:sz w:val="24"/>
          <w:szCs w:val="24"/>
        </w:rPr>
        <w:t>Содержание образования при получении начального общего образования реализуется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преимущественно</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за</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счёт</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учебных</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курсов,</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обеспечивающих</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целостное</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восприятие</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мира,</w:t>
      </w:r>
      <w:r w:rsidRPr="009E3D36">
        <w:rPr>
          <w:rFonts w:ascii="Times New Roman" w:eastAsia="Times New Roman" w:hAnsi="Times New Roman" w:cs="Times New Roman"/>
          <w:spacing w:val="-57"/>
          <w:sz w:val="24"/>
          <w:szCs w:val="24"/>
        </w:rPr>
        <w:t xml:space="preserve"> </w:t>
      </w:r>
      <w:r w:rsidRPr="009E3D36">
        <w:rPr>
          <w:rFonts w:ascii="Times New Roman" w:eastAsia="Times New Roman" w:hAnsi="Times New Roman" w:cs="Times New Roman"/>
          <w:sz w:val="24"/>
          <w:szCs w:val="24"/>
        </w:rPr>
        <w:t>системно-деятельностный подход и</w:t>
      </w:r>
      <w:r w:rsidRPr="009E3D36">
        <w:rPr>
          <w:rFonts w:ascii="Times New Roman" w:eastAsia="Times New Roman" w:hAnsi="Times New Roman" w:cs="Times New Roman"/>
          <w:spacing w:val="-3"/>
          <w:sz w:val="24"/>
          <w:szCs w:val="24"/>
        </w:rPr>
        <w:t xml:space="preserve"> </w:t>
      </w:r>
      <w:r w:rsidRPr="009E3D36">
        <w:rPr>
          <w:rFonts w:ascii="Times New Roman" w:eastAsia="Times New Roman" w:hAnsi="Times New Roman" w:cs="Times New Roman"/>
          <w:sz w:val="24"/>
          <w:szCs w:val="24"/>
        </w:rPr>
        <w:t xml:space="preserve">индивидуализацию обучения.  </w:t>
      </w:r>
    </w:p>
    <w:p w14:paraId="19C85562" w14:textId="77777777" w:rsidR="009E3D36" w:rsidRPr="009E3D36" w:rsidRDefault="009E3D36" w:rsidP="009E3D36">
      <w:pPr>
        <w:widowControl w:val="0"/>
        <w:autoSpaceDE w:val="0"/>
        <w:autoSpaceDN w:val="0"/>
        <w:spacing w:before="68" w:after="0"/>
        <w:ind w:right="545"/>
        <w:jc w:val="both"/>
        <w:rPr>
          <w:rFonts w:ascii="Times New Roman" w:eastAsia="Times New Roman" w:hAnsi="Times New Roman" w:cs="Times New Roman"/>
          <w:sz w:val="24"/>
          <w:szCs w:val="24"/>
        </w:rPr>
      </w:pPr>
      <w:r w:rsidRPr="009E3D36">
        <w:rPr>
          <w:rFonts w:ascii="Times New Roman" w:eastAsia="Times New Roman" w:hAnsi="Times New Roman" w:cs="Times New Roman"/>
          <w:sz w:val="24"/>
          <w:szCs w:val="24"/>
        </w:rPr>
        <w:t>Вариативность содержания образовательных программ начального общего образования</w:t>
      </w:r>
      <w:r w:rsidRPr="009E3D36">
        <w:rPr>
          <w:rFonts w:ascii="Times New Roman" w:eastAsia="Times New Roman" w:hAnsi="Times New Roman" w:cs="Times New Roman"/>
          <w:spacing w:val="-57"/>
          <w:sz w:val="24"/>
          <w:szCs w:val="24"/>
        </w:rPr>
        <w:t xml:space="preserve"> </w:t>
      </w:r>
      <w:r w:rsidRPr="009E3D36">
        <w:rPr>
          <w:rFonts w:ascii="Times New Roman" w:eastAsia="Times New Roman" w:hAnsi="Times New Roman" w:cs="Times New Roman"/>
          <w:sz w:val="24"/>
          <w:szCs w:val="24"/>
        </w:rPr>
        <w:t>реализуется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через</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возможность</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формирования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программ</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начального</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общего</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образования</w:t>
      </w:r>
      <w:r w:rsidRPr="009E3D36">
        <w:rPr>
          <w:rFonts w:ascii="Times New Roman" w:eastAsia="Times New Roman" w:hAnsi="Times New Roman" w:cs="Times New Roman"/>
          <w:spacing w:val="-57"/>
          <w:sz w:val="24"/>
          <w:szCs w:val="24"/>
        </w:rPr>
        <w:t xml:space="preserve"> </w:t>
      </w:r>
      <w:r w:rsidRPr="009E3D36">
        <w:rPr>
          <w:rFonts w:ascii="Times New Roman" w:eastAsia="Times New Roman" w:hAnsi="Times New Roman" w:cs="Times New Roman"/>
          <w:sz w:val="24"/>
          <w:szCs w:val="24"/>
        </w:rPr>
        <w:t>различного уровня сложности и направленности с учетом образовательных потребностей 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способностей обучающихся.</w:t>
      </w:r>
    </w:p>
    <w:p w14:paraId="35803FA8" w14:textId="77777777" w:rsidR="009E3D36" w:rsidRPr="009E3D36" w:rsidRDefault="009E3D36" w:rsidP="009E3D36">
      <w:pPr>
        <w:widowControl w:val="0"/>
        <w:autoSpaceDE w:val="0"/>
        <w:autoSpaceDN w:val="0"/>
        <w:spacing w:after="0" w:line="272" w:lineRule="exact"/>
        <w:jc w:val="both"/>
        <w:rPr>
          <w:rFonts w:ascii="Times New Roman" w:eastAsia="Times New Roman" w:hAnsi="Times New Roman" w:cs="Times New Roman"/>
          <w:sz w:val="24"/>
          <w:szCs w:val="24"/>
        </w:rPr>
      </w:pPr>
      <w:r w:rsidRPr="009E3D36">
        <w:rPr>
          <w:rFonts w:ascii="Times New Roman" w:eastAsia="Times New Roman" w:hAnsi="Times New Roman" w:cs="Times New Roman"/>
          <w:sz w:val="24"/>
          <w:szCs w:val="24"/>
        </w:rPr>
        <w:t>Учебный план состоит из двух частей — обязательной части и части, формируемой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участниками образовательных</w:t>
      </w:r>
      <w:r w:rsidRPr="009E3D36">
        <w:rPr>
          <w:rFonts w:ascii="Times New Roman" w:eastAsia="Times New Roman" w:hAnsi="Times New Roman" w:cs="Times New Roman"/>
          <w:spacing w:val="2"/>
          <w:sz w:val="24"/>
          <w:szCs w:val="24"/>
        </w:rPr>
        <w:t xml:space="preserve"> </w:t>
      </w:r>
      <w:r w:rsidRPr="009E3D36">
        <w:rPr>
          <w:rFonts w:ascii="Times New Roman" w:eastAsia="Times New Roman" w:hAnsi="Times New Roman" w:cs="Times New Roman"/>
          <w:sz w:val="24"/>
          <w:szCs w:val="24"/>
        </w:rPr>
        <w:t>отношений.</w:t>
      </w:r>
    </w:p>
    <w:p w14:paraId="1416EC92" w14:textId="77777777" w:rsidR="009E3D36" w:rsidRPr="009E3D36" w:rsidRDefault="009E3D36" w:rsidP="009E3D36">
      <w:pPr>
        <w:widowControl w:val="0"/>
        <w:autoSpaceDE w:val="0"/>
        <w:autoSpaceDN w:val="0"/>
        <w:spacing w:after="0" w:line="272" w:lineRule="exact"/>
        <w:jc w:val="both"/>
        <w:rPr>
          <w:rFonts w:ascii="Times New Roman" w:eastAsia="Times New Roman" w:hAnsi="Times New Roman" w:cs="Times New Roman"/>
          <w:sz w:val="24"/>
          <w:szCs w:val="24"/>
        </w:rPr>
      </w:pPr>
      <w:r w:rsidRPr="009E3D36">
        <w:rPr>
          <w:rFonts w:ascii="Times New Roman" w:eastAsia="Times New Roman" w:hAnsi="Times New Roman" w:cs="Times New Roman"/>
          <w:sz w:val="24"/>
          <w:szCs w:val="24"/>
        </w:rPr>
        <w:t xml:space="preserve"> Объём</w:t>
      </w:r>
      <w:r w:rsidRPr="009E3D36">
        <w:rPr>
          <w:rFonts w:ascii="Times New Roman" w:eastAsia="Times New Roman" w:hAnsi="Times New Roman" w:cs="Times New Roman"/>
          <w:spacing w:val="33"/>
          <w:sz w:val="24"/>
          <w:szCs w:val="24"/>
        </w:rPr>
        <w:t xml:space="preserve"> </w:t>
      </w:r>
      <w:r w:rsidRPr="009E3D36">
        <w:rPr>
          <w:rFonts w:ascii="Times New Roman" w:eastAsia="Times New Roman" w:hAnsi="Times New Roman" w:cs="Times New Roman"/>
          <w:sz w:val="24"/>
          <w:szCs w:val="24"/>
        </w:rPr>
        <w:t>обязательной</w:t>
      </w:r>
      <w:r w:rsidRPr="009E3D36">
        <w:rPr>
          <w:rFonts w:ascii="Times New Roman" w:eastAsia="Times New Roman" w:hAnsi="Times New Roman" w:cs="Times New Roman"/>
          <w:spacing w:val="36"/>
          <w:sz w:val="24"/>
          <w:szCs w:val="24"/>
        </w:rPr>
        <w:t xml:space="preserve"> </w:t>
      </w:r>
      <w:r w:rsidRPr="009E3D36">
        <w:rPr>
          <w:rFonts w:ascii="Times New Roman" w:eastAsia="Times New Roman" w:hAnsi="Times New Roman" w:cs="Times New Roman"/>
          <w:sz w:val="24"/>
          <w:szCs w:val="24"/>
        </w:rPr>
        <w:t>части</w:t>
      </w:r>
      <w:r w:rsidRPr="009E3D36">
        <w:rPr>
          <w:rFonts w:ascii="Times New Roman" w:eastAsia="Times New Roman" w:hAnsi="Times New Roman" w:cs="Times New Roman"/>
          <w:spacing w:val="36"/>
          <w:sz w:val="24"/>
          <w:szCs w:val="24"/>
        </w:rPr>
        <w:t xml:space="preserve"> </w:t>
      </w:r>
      <w:r w:rsidRPr="009E3D36">
        <w:rPr>
          <w:rFonts w:ascii="Times New Roman" w:eastAsia="Times New Roman" w:hAnsi="Times New Roman" w:cs="Times New Roman"/>
          <w:sz w:val="24"/>
          <w:szCs w:val="24"/>
        </w:rPr>
        <w:t>программы</w:t>
      </w:r>
      <w:r w:rsidRPr="009E3D36">
        <w:rPr>
          <w:rFonts w:ascii="Times New Roman" w:eastAsia="Times New Roman" w:hAnsi="Times New Roman" w:cs="Times New Roman"/>
          <w:spacing w:val="36"/>
          <w:sz w:val="24"/>
          <w:szCs w:val="24"/>
        </w:rPr>
        <w:t xml:space="preserve"> </w:t>
      </w:r>
      <w:r w:rsidRPr="009E3D36">
        <w:rPr>
          <w:rFonts w:ascii="Times New Roman" w:eastAsia="Times New Roman" w:hAnsi="Times New Roman" w:cs="Times New Roman"/>
          <w:sz w:val="24"/>
          <w:szCs w:val="24"/>
        </w:rPr>
        <w:t>начального</w:t>
      </w:r>
      <w:r w:rsidRPr="009E3D36">
        <w:rPr>
          <w:rFonts w:ascii="Times New Roman" w:eastAsia="Times New Roman" w:hAnsi="Times New Roman" w:cs="Times New Roman"/>
          <w:spacing w:val="34"/>
          <w:sz w:val="24"/>
          <w:szCs w:val="24"/>
        </w:rPr>
        <w:t xml:space="preserve"> </w:t>
      </w:r>
      <w:r w:rsidRPr="009E3D36">
        <w:rPr>
          <w:rFonts w:ascii="Times New Roman" w:eastAsia="Times New Roman" w:hAnsi="Times New Roman" w:cs="Times New Roman"/>
          <w:sz w:val="24"/>
          <w:szCs w:val="24"/>
        </w:rPr>
        <w:t>общего</w:t>
      </w:r>
      <w:r w:rsidRPr="009E3D36">
        <w:rPr>
          <w:rFonts w:ascii="Times New Roman" w:eastAsia="Times New Roman" w:hAnsi="Times New Roman" w:cs="Times New Roman"/>
          <w:spacing w:val="34"/>
          <w:sz w:val="24"/>
          <w:szCs w:val="24"/>
        </w:rPr>
        <w:t xml:space="preserve"> </w:t>
      </w:r>
      <w:r w:rsidRPr="009E3D36">
        <w:rPr>
          <w:rFonts w:ascii="Times New Roman" w:eastAsia="Times New Roman" w:hAnsi="Times New Roman" w:cs="Times New Roman"/>
          <w:sz w:val="24"/>
          <w:szCs w:val="24"/>
        </w:rPr>
        <w:t>образования</w:t>
      </w:r>
      <w:r w:rsidRPr="009E3D36">
        <w:rPr>
          <w:rFonts w:ascii="Times New Roman" w:eastAsia="Times New Roman" w:hAnsi="Times New Roman" w:cs="Times New Roman"/>
          <w:spacing w:val="35"/>
          <w:sz w:val="24"/>
          <w:szCs w:val="24"/>
        </w:rPr>
        <w:t xml:space="preserve"> </w:t>
      </w:r>
      <w:r w:rsidRPr="009E3D36">
        <w:rPr>
          <w:rFonts w:ascii="Times New Roman" w:eastAsia="Times New Roman" w:hAnsi="Times New Roman" w:cs="Times New Roman"/>
          <w:sz w:val="24"/>
          <w:szCs w:val="24"/>
        </w:rPr>
        <w:t>составляет</w:t>
      </w:r>
      <w:r w:rsidRPr="009E3D36">
        <w:rPr>
          <w:rFonts w:ascii="Times New Roman" w:eastAsia="Times New Roman" w:hAnsi="Times New Roman" w:cs="Times New Roman"/>
          <w:spacing w:val="35"/>
          <w:sz w:val="24"/>
          <w:szCs w:val="24"/>
        </w:rPr>
        <w:t xml:space="preserve"> </w:t>
      </w:r>
      <w:r w:rsidRPr="009E3D36">
        <w:rPr>
          <w:rFonts w:ascii="Times New Roman" w:eastAsia="Times New Roman" w:hAnsi="Times New Roman" w:cs="Times New Roman"/>
          <w:sz w:val="24"/>
          <w:szCs w:val="24"/>
        </w:rPr>
        <w:t>80</w:t>
      </w:r>
    </w:p>
    <w:p w14:paraId="4E7E5D07" w14:textId="77777777" w:rsidR="009E3D36" w:rsidRPr="009E3D36" w:rsidRDefault="009E3D36" w:rsidP="009E3D36">
      <w:pPr>
        <w:widowControl w:val="0"/>
        <w:autoSpaceDE w:val="0"/>
        <w:autoSpaceDN w:val="0"/>
        <w:spacing w:before="40" w:after="0"/>
        <w:ind w:right="547"/>
        <w:jc w:val="both"/>
        <w:rPr>
          <w:rFonts w:ascii="Times New Roman" w:eastAsia="Times New Roman" w:hAnsi="Times New Roman" w:cs="Times New Roman"/>
          <w:sz w:val="24"/>
          <w:szCs w:val="24"/>
        </w:rPr>
      </w:pPr>
      <w:r w:rsidRPr="009E3D36">
        <w:rPr>
          <w:rFonts w:ascii="Times New Roman" w:eastAsia="Times New Roman" w:hAnsi="Times New Roman" w:cs="Times New Roman"/>
          <w:sz w:val="24"/>
          <w:szCs w:val="24"/>
        </w:rPr>
        <w:t>%,</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а</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объём</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части,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формируемой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участниками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образовательных</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отношений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из</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перечня,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предлагаемого</w:t>
      </w:r>
      <w:r w:rsidRPr="009E3D36">
        <w:rPr>
          <w:rFonts w:ascii="Times New Roman" w:eastAsia="Times New Roman" w:hAnsi="Times New Roman" w:cs="Times New Roman"/>
          <w:spacing w:val="-2"/>
          <w:sz w:val="24"/>
          <w:szCs w:val="24"/>
        </w:rPr>
        <w:t xml:space="preserve"> </w:t>
      </w:r>
      <w:r w:rsidRPr="009E3D36">
        <w:rPr>
          <w:rFonts w:ascii="Times New Roman" w:eastAsia="Times New Roman" w:hAnsi="Times New Roman" w:cs="Times New Roman"/>
          <w:sz w:val="24"/>
          <w:szCs w:val="24"/>
        </w:rPr>
        <w:t>гимназией, — 20 %</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от общего</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объёма.</w:t>
      </w:r>
    </w:p>
    <w:p w14:paraId="60C3B407" w14:textId="77777777" w:rsidR="009E3D36" w:rsidRPr="009E3D36" w:rsidRDefault="009E3D36" w:rsidP="009E3D36">
      <w:pPr>
        <w:widowControl w:val="0"/>
        <w:autoSpaceDE w:val="0"/>
        <w:autoSpaceDN w:val="0"/>
        <w:spacing w:before="1" w:after="0" w:line="278" w:lineRule="auto"/>
        <w:ind w:right="548"/>
        <w:jc w:val="both"/>
        <w:rPr>
          <w:rFonts w:ascii="Times New Roman" w:eastAsia="Times New Roman" w:hAnsi="Times New Roman" w:cs="Times New Roman"/>
          <w:sz w:val="24"/>
          <w:szCs w:val="24"/>
        </w:rPr>
      </w:pPr>
      <w:r w:rsidRPr="009E3D36">
        <w:rPr>
          <w:rFonts w:ascii="Times New Roman" w:eastAsia="Times New Roman" w:hAnsi="Times New Roman" w:cs="Times New Roman"/>
          <w:sz w:val="24"/>
          <w:szCs w:val="24"/>
        </w:rPr>
        <w:t>В учебный план входят следующие обязательные для изучения предметные области,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учебные</w:t>
      </w:r>
      <w:r w:rsidRPr="009E3D36">
        <w:rPr>
          <w:rFonts w:ascii="Times New Roman" w:eastAsia="Times New Roman" w:hAnsi="Times New Roman" w:cs="Times New Roman"/>
          <w:spacing w:val="-2"/>
          <w:sz w:val="24"/>
          <w:szCs w:val="24"/>
        </w:rPr>
        <w:t xml:space="preserve"> </w:t>
      </w:r>
      <w:r w:rsidRPr="009E3D36">
        <w:rPr>
          <w:rFonts w:ascii="Times New Roman" w:eastAsia="Times New Roman" w:hAnsi="Times New Roman" w:cs="Times New Roman"/>
          <w:sz w:val="24"/>
          <w:szCs w:val="24"/>
        </w:rPr>
        <w:t>предметы</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(учебные</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модули):.</w:t>
      </w:r>
    </w:p>
    <w:p w14:paraId="4EDE4C41" w14:textId="77777777" w:rsidR="009E3D36" w:rsidRPr="009E3D36" w:rsidRDefault="009E3D36" w:rsidP="009E3D36">
      <w:pPr>
        <w:widowControl w:val="0"/>
        <w:autoSpaceDE w:val="0"/>
        <w:autoSpaceDN w:val="0"/>
        <w:spacing w:after="0"/>
        <w:ind w:left="398" w:right="545"/>
        <w:jc w:val="both"/>
        <w:rPr>
          <w:rFonts w:ascii="Times New Roman" w:eastAsia="Times New Roman" w:hAnsi="Times New Roman" w:cs="Times New Roman"/>
          <w:sz w:val="24"/>
          <w:szCs w:val="24"/>
        </w:rPr>
        <w:sectPr w:rsidR="009E3D36" w:rsidRPr="009E3D36">
          <w:pgSz w:w="11910" w:h="16840"/>
          <w:pgMar w:top="1040" w:right="300" w:bottom="1200" w:left="1020" w:header="0" w:footer="925" w:gutter="0"/>
          <w:cols w:space="720"/>
        </w:sectPr>
      </w:pPr>
    </w:p>
    <w:p w14:paraId="4120400A" w14:textId="77777777" w:rsidR="009E3D36" w:rsidRPr="009E3D36" w:rsidRDefault="009E3D36" w:rsidP="009E3D36">
      <w:pPr>
        <w:widowControl w:val="0"/>
        <w:autoSpaceDE w:val="0"/>
        <w:autoSpaceDN w:val="0"/>
        <w:spacing w:before="2" w:after="4"/>
        <w:ind w:right="547"/>
        <w:jc w:val="both"/>
        <w:rPr>
          <w:rFonts w:ascii="Times New Roman" w:eastAsia="Times New Roman" w:hAnsi="Times New Roman" w:cs="Times New Roman"/>
          <w:sz w:val="24"/>
          <w:szCs w:val="24"/>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4"/>
        <w:gridCol w:w="6487"/>
      </w:tblGrid>
      <w:tr w:rsidR="009E3D36" w:rsidRPr="009E3D36" w14:paraId="46B17EEE" w14:textId="77777777" w:rsidTr="009E3D36">
        <w:trPr>
          <w:trHeight w:val="275"/>
        </w:trPr>
        <w:tc>
          <w:tcPr>
            <w:tcW w:w="3084" w:type="dxa"/>
          </w:tcPr>
          <w:p w14:paraId="0D45A517" w14:textId="77777777" w:rsidR="009E3D36" w:rsidRPr="009E3D36" w:rsidRDefault="009E3D36" w:rsidP="009E3D36">
            <w:pPr>
              <w:spacing w:line="256" w:lineRule="exact"/>
              <w:ind w:right="82"/>
              <w:jc w:val="center"/>
              <w:rPr>
                <w:rFonts w:ascii="Times New Roman" w:eastAsia="Times New Roman" w:hAnsi="Times New Roman" w:cs="Times New Roman"/>
                <w:sz w:val="24"/>
              </w:rPr>
            </w:pPr>
            <w:r w:rsidRPr="009E3D36">
              <w:rPr>
                <w:rFonts w:ascii="Times New Roman" w:eastAsia="Times New Roman" w:hAnsi="Times New Roman" w:cs="Times New Roman"/>
                <w:sz w:val="24"/>
              </w:rPr>
              <w:t>Предметные</w:t>
            </w:r>
            <w:r w:rsidRPr="009E3D36">
              <w:rPr>
                <w:rFonts w:ascii="Times New Roman" w:eastAsia="Times New Roman" w:hAnsi="Times New Roman" w:cs="Times New Roman"/>
                <w:spacing w:val="-3"/>
                <w:sz w:val="24"/>
              </w:rPr>
              <w:t xml:space="preserve"> </w:t>
            </w:r>
            <w:r w:rsidRPr="009E3D36">
              <w:rPr>
                <w:rFonts w:ascii="Times New Roman" w:eastAsia="Times New Roman" w:hAnsi="Times New Roman" w:cs="Times New Roman"/>
                <w:sz w:val="24"/>
              </w:rPr>
              <w:t>области</w:t>
            </w:r>
          </w:p>
        </w:tc>
        <w:tc>
          <w:tcPr>
            <w:tcW w:w="6487" w:type="dxa"/>
          </w:tcPr>
          <w:p w14:paraId="43DB1495" w14:textId="77777777" w:rsidR="009E3D36" w:rsidRPr="009E3D36" w:rsidRDefault="009E3D36" w:rsidP="009E3D36">
            <w:pPr>
              <w:spacing w:line="256" w:lineRule="exact"/>
              <w:ind w:right="1292"/>
              <w:jc w:val="right"/>
              <w:rPr>
                <w:rFonts w:ascii="Times New Roman" w:eastAsia="Times New Roman" w:hAnsi="Times New Roman" w:cs="Times New Roman"/>
                <w:sz w:val="24"/>
              </w:rPr>
            </w:pPr>
            <w:r w:rsidRPr="009E3D36">
              <w:rPr>
                <w:rFonts w:ascii="Times New Roman" w:eastAsia="Times New Roman" w:hAnsi="Times New Roman" w:cs="Times New Roman"/>
                <w:sz w:val="24"/>
              </w:rPr>
              <w:t>Учебные</w:t>
            </w:r>
            <w:r w:rsidRPr="009E3D36">
              <w:rPr>
                <w:rFonts w:ascii="Times New Roman" w:eastAsia="Times New Roman" w:hAnsi="Times New Roman" w:cs="Times New Roman"/>
                <w:spacing w:val="-3"/>
                <w:sz w:val="24"/>
              </w:rPr>
              <w:t xml:space="preserve"> </w:t>
            </w:r>
            <w:r w:rsidRPr="009E3D36">
              <w:rPr>
                <w:rFonts w:ascii="Times New Roman" w:eastAsia="Times New Roman" w:hAnsi="Times New Roman" w:cs="Times New Roman"/>
                <w:sz w:val="24"/>
              </w:rPr>
              <w:t>предметы</w:t>
            </w:r>
            <w:r w:rsidRPr="009E3D36">
              <w:rPr>
                <w:rFonts w:ascii="Times New Roman" w:eastAsia="Times New Roman" w:hAnsi="Times New Roman" w:cs="Times New Roman"/>
                <w:spacing w:val="-3"/>
                <w:sz w:val="24"/>
              </w:rPr>
              <w:t xml:space="preserve"> </w:t>
            </w:r>
            <w:r w:rsidRPr="009E3D36">
              <w:rPr>
                <w:rFonts w:ascii="Times New Roman" w:eastAsia="Times New Roman" w:hAnsi="Times New Roman" w:cs="Times New Roman"/>
                <w:sz w:val="24"/>
              </w:rPr>
              <w:t>(учебные</w:t>
            </w:r>
            <w:r w:rsidRPr="009E3D36">
              <w:rPr>
                <w:rFonts w:ascii="Times New Roman" w:eastAsia="Times New Roman" w:hAnsi="Times New Roman" w:cs="Times New Roman"/>
                <w:spacing w:val="-3"/>
                <w:sz w:val="24"/>
              </w:rPr>
              <w:t xml:space="preserve"> </w:t>
            </w:r>
            <w:r w:rsidRPr="009E3D36">
              <w:rPr>
                <w:rFonts w:ascii="Times New Roman" w:eastAsia="Times New Roman" w:hAnsi="Times New Roman" w:cs="Times New Roman"/>
                <w:sz w:val="24"/>
              </w:rPr>
              <w:t>модули)</w:t>
            </w:r>
          </w:p>
        </w:tc>
      </w:tr>
      <w:tr w:rsidR="009E3D36" w:rsidRPr="009E3D36" w14:paraId="31BEAD01" w14:textId="77777777" w:rsidTr="009E3D36">
        <w:trPr>
          <w:trHeight w:val="551"/>
        </w:trPr>
        <w:tc>
          <w:tcPr>
            <w:tcW w:w="3084" w:type="dxa"/>
          </w:tcPr>
          <w:p w14:paraId="225F5265" w14:textId="77777777" w:rsidR="009E3D36" w:rsidRPr="009E3D36" w:rsidRDefault="009E3D36" w:rsidP="009E3D36">
            <w:pPr>
              <w:spacing w:line="268" w:lineRule="exact"/>
              <w:ind w:right="82"/>
              <w:jc w:val="center"/>
              <w:rPr>
                <w:rFonts w:ascii="Times New Roman" w:eastAsia="Times New Roman" w:hAnsi="Times New Roman" w:cs="Times New Roman"/>
                <w:sz w:val="24"/>
                <w:lang w:val="ru-RU"/>
              </w:rPr>
            </w:pPr>
            <w:r w:rsidRPr="009E3D36">
              <w:rPr>
                <w:rFonts w:ascii="Times New Roman" w:eastAsia="Times New Roman" w:hAnsi="Times New Roman" w:cs="Times New Roman"/>
                <w:sz w:val="24"/>
                <w:lang w:val="ru-RU"/>
              </w:rPr>
              <w:t>Русский язык</w:t>
            </w:r>
            <w:r w:rsidRPr="009E3D36">
              <w:rPr>
                <w:rFonts w:ascii="Times New Roman" w:eastAsia="Times New Roman" w:hAnsi="Times New Roman" w:cs="Times New Roman"/>
                <w:spacing w:val="-1"/>
                <w:sz w:val="24"/>
                <w:lang w:val="ru-RU"/>
              </w:rPr>
              <w:t xml:space="preserve"> </w:t>
            </w:r>
            <w:r w:rsidRPr="009E3D36">
              <w:rPr>
                <w:rFonts w:ascii="Times New Roman" w:eastAsia="Times New Roman" w:hAnsi="Times New Roman" w:cs="Times New Roman"/>
                <w:sz w:val="24"/>
                <w:lang w:val="ru-RU"/>
              </w:rPr>
              <w:t>и</w:t>
            </w:r>
          </w:p>
          <w:p w14:paraId="3DE8AFAE" w14:textId="77777777" w:rsidR="009E3D36" w:rsidRPr="009E3D36" w:rsidRDefault="009E3D36" w:rsidP="009E3D36">
            <w:pPr>
              <w:spacing w:line="264" w:lineRule="exact"/>
              <w:ind w:right="82"/>
              <w:jc w:val="center"/>
              <w:rPr>
                <w:rFonts w:ascii="Times New Roman" w:eastAsia="Times New Roman" w:hAnsi="Times New Roman" w:cs="Times New Roman"/>
                <w:sz w:val="24"/>
                <w:lang w:val="ru-RU"/>
              </w:rPr>
            </w:pPr>
            <w:r w:rsidRPr="009E3D36">
              <w:rPr>
                <w:rFonts w:ascii="Times New Roman" w:eastAsia="Times New Roman" w:hAnsi="Times New Roman" w:cs="Times New Roman"/>
                <w:sz w:val="24"/>
                <w:lang w:val="ru-RU"/>
              </w:rPr>
              <w:t>литературное</w:t>
            </w:r>
            <w:r w:rsidRPr="009E3D36">
              <w:rPr>
                <w:rFonts w:ascii="Times New Roman" w:eastAsia="Times New Roman" w:hAnsi="Times New Roman" w:cs="Times New Roman"/>
                <w:spacing w:val="-2"/>
                <w:sz w:val="24"/>
                <w:lang w:val="ru-RU"/>
              </w:rPr>
              <w:t xml:space="preserve"> </w:t>
            </w:r>
            <w:r w:rsidRPr="009E3D36">
              <w:rPr>
                <w:rFonts w:ascii="Times New Roman" w:eastAsia="Times New Roman" w:hAnsi="Times New Roman" w:cs="Times New Roman"/>
                <w:sz w:val="24"/>
                <w:lang w:val="ru-RU"/>
              </w:rPr>
              <w:t>чтение</w:t>
            </w:r>
          </w:p>
        </w:tc>
        <w:tc>
          <w:tcPr>
            <w:tcW w:w="6487" w:type="dxa"/>
          </w:tcPr>
          <w:p w14:paraId="22A86886" w14:textId="77777777" w:rsidR="009E3D36" w:rsidRPr="009E3D36" w:rsidRDefault="009E3D36" w:rsidP="009E3D36">
            <w:pPr>
              <w:spacing w:line="268" w:lineRule="exact"/>
              <w:ind w:right="1388"/>
              <w:jc w:val="right"/>
              <w:rPr>
                <w:rFonts w:ascii="Times New Roman" w:eastAsia="Times New Roman" w:hAnsi="Times New Roman" w:cs="Times New Roman"/>
                <w:sz w:val="24"/>
              </w:rPr>
            </w:pPr>
            <w:r w:rsidRPr="009E3D36">
              <w:rPr>
                <w:rFonts w:ascii="Times New Roman" w:eastAsia="Times New Roman" w:hAnsi="Times New Roman" w:cs="Times New Roman"/>
                <w:sz w:val="24"/>
              </w:rPr>
              <w:t>Русский</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язык,</w:t>
            </w:r>
            <w:r w:rsidRPr="009E3D36">
              <w:rPr>
                <w:rFonts w:ascii="Times New Roman" w:eastAsia="Times New Roman" w:hAnsi="Times New Roman" w:cs="Times New Roman"/>
                <w:spacing w:val="-2"/>
                <w:sz w:val="24"/>
              </w:rPr>
              <w:t xml:space="preserve"> </w:t>
            </w:r>
            <w:r w:rsidRPr="009E3D36">
              <w:rPr>
                <w:rFonts w:ascii="Times New Roman" w:eastAsia="Times New Roman" w:hAnsi="Times New Roman" w:cs="Times New Roman"/>
                <w:sz w:val="24"/>
              </w:rPr>
              <w:t>Литературное</w:t>
            </w:r>
            <w:r w:rsidRPr="009E3D36">
              <w:rPr>
                <w:rFonts w:ascii="Times New Roman" w:eastAsia="Times New Roman" w:hAnsi="Times New Roman" w:cs="Times New Roman"/>
                <w:spacing w:val="-2"/>
                <w:sz w:val="24"/>
              </w:rPr>
              <w:t xml:space="preserve"> </w:t>
            </w:r>
            <w:r w:rsidRPr="009E3D36">
              <w:rPr>
                <w:rFonts w:ascii="Times New Roman" w:eastAsia="Times New Roman" w:hAnsi="Times New Roman" w:cs="Times New Roman"/>
                <w:sz w:val="24"/>
              </w:rPr>
              <w:t>чтение</w:t>
            </w:r>
          </w:p>
        </w:tc>
      </w:tr>
      <w:tr w:rsidR="009E3D36" w:rsidRPr="009E3D36" w14:paraId="5641EA98" w14:textId="77777777" w:rsidTr="009E3D36">
        <w:trPr>
          <w:trHeight w:val="277"/>
        </w:trPr>
        <w:tc>
          <w:tcPr>
            <w:tcW w:w="3084" w:type="dxa"/>
          </w:tcPr>
          <w:p w14:paraId="7AFFCE69" w14:textId="77777777" w:rsidR="009E3D36" w:rsidRPr="009E3D36" w:rsidRDefault="009E3D36" w:rsidP="009E3D36">
            <w:pPr>
              <w:spacing w:line="258" w:lineRule="exact"/>
              <w:ind w:right="82"/>
              <w:jc w:val="center"/>
              <w:rPr>
                <w:rFonts w:ascii="Times New Roman" w:eastAsia="Times New Roman" w:hAnsi="Times New Roman" w:cs="Times New Roman"/>
                <w:sz w:val="24"/>
              </w:rPr>
            </w:pPr>
            <w:r w:rsidRPr="009E3D36">
              <w:rPr>
                <w:rFonts w:ascii="Times New Roman" w:eastAsia="Times New Roman" w:hAnsi="Times New Roman" w:cs="Times New Roman"/>
                <w:sz w:val="24"/>
              </w:rPr>
              <w:t>Иностранный</w:t>
            </w:r>
            <w:r w:rsidRPr="009E3D36">
              <w:rPr>
                <w:rFonts w:ascii="Times New Roman" w:eastAsia="Times New Roman" w:hAnsi="Times New Roman" w:cs="Times New Roman"/>
                <w:spacing w:val="-2"/>
                <w:sz w:val="24"/>
              </w:rPr>
              <w:t xml:space="preserve"> </w:t>
            </w:r>
            <w:r w:rsidRPr="009E3D36">
              <w:rPr>
                <w:rFonts w:ascii="Times New Roman" w:eastAsia="Times New Roman" w:hAnsi="Times New Roman" w:cs="Times New Roman"/>
                <w:sz w:val="24"/>
              </w:rPr>
              <w:t>язык</w:t>
            </w:r>
          </w:p>
        </w:tc>
        <w:tc>
          <w:tcPr>
            <w:tcW w:w="6487" w:type="dxa"/>
          </w:tcPr>
          <w:p w14:paraId="429E8430" w14:textId="77777777" w:rsidR="009E3D36" w:rsidRPr="009E3D36" w:rsidRDefault="009E3D36" w:rsidP="009E3D36">
            <w:pPr>
              <w:spacing w:line="258" w:lineRule="exact"/>
              <w:ind w:right="124"/>
              <w:jc w:val="center"/>
              <w:rPr>
                <w:rFonts w:ascii="Times New Roman" w:eastAsia="Times New Roman" w:hAnsi="Times New Roman" w:cs="Times New Roman"/>
                <w:sz w:val="24"/>
              </w:rPr>
            </w:pPr>
            <w:r w:rsidRPr="009E3D36">
              <w:rPr>
                <w:rFonts w:ascii="Times New Roman" w:eastAsia="Times New Roman" w:hAnsi="Times New Roman" w:cs="Times New Roman"/>
                <w:sz w:val="24"/>
              </w:rPr>
              <w:t>Английский</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язык</w:t>
            </w:r>
          </w:p>
        </w:tc>
      </w:tr>
      <w:tr w:rsidR="009E3D36" w:rsidRPr="009E3D36" w14:paraId="42253806" w14:textId="77777777" w:rsidTr="009E3D36">
        <w:trPr>
          <w:trHeight w:val="275"/>
        </w:trPr>
        <w:tc>
          <w:tcPr>
            <w:tcW w:w="3084" w:type="dxa"/>
          </w:tcPr>
          <w:p w14:paraId="39D1BC29" w14:textId="77777777" w:rsidR="009E3D36" w:rsidRPr="009E3D36" w:rsidRDefault="009E3D36" w:rsidP="009E3D36">
            <w:pPr>
              <w:spacing w:line="256" w:lineRule="exact"/>
              <w:ind w:right="82"/>
              <w:jc w:val="center"/>
              <w:rPr>
                <w:rFonts w:ascii="Times New Roman" w:eastAsia="Times New Roman" w:hAnsi="Times New Roman" w:cs="Times New Roman"/>
                <w:sz w:val="24"/>
              </w:rPr>
            </w:pPr>
            <w:r w:rsidRPr="009E3D36">
              <w:rPr>
                <w:rFonts w:ascii="Times New Roman" w:eastAsia="Times New Roman" w:hAnsi="Times New Roman" w:cs="Times New Roman"/>
                <w:sz w:val="24"/>
              </w:rPr>
              <w:t>Математика</w:t>
            </w:r>
            <w:r w:rsidRPr="009E3D36">
              <w:rPr>
                <w:rFonts w:ascii="Times New Roman" w:eastAsia="Times New Roman" w:hAnsi="Times New Roman" w:cs="Times New Roman"/>
                <w:spacing w:val="-3"/>
                <w:sz w:val="24"/>
              </w:rPr>
              <w:t xml:space="preserve"> </w:t>
            </w:r>
            <w:r w:rsidRPr="009E3D36">
              <w:rPr>
                <w:rFonts w:ascii="Times New Roman" w:eastAsia="Times New Roman" w:hAnsi="Times New Roman" w:cs="Times New Roman"/>
                <w:sz w:val="24"/>
              </w:rPr>
              <w:t>и информатика</w:t>
            </w:r>
          </w:p>
        </w:tc>
        <w:tc>
          <w:tcPr>
            <w:tcW w:w="6487" w:type="dxa"/>
          </w:tcPr>
          <w:p w14:paraId="3E2C3CCC" w14:textId="77777777" w:rsidR="009E3D36" w:rsidRPr="009E3D36" w:rsidRDefault="009E3D36" w:rsidP="009E3D36">
            <w:pPr>
              <w:spacing w:line="256" w:lineRule="exact"/>
              <w:ind w:right="124"/>
              <w:jc w:val="center"/>
              <w:rPr>
                <w:rFonts w:ascii="Times New Roman" w:eastAsia="Times New Roman" w:hAnsi="Times New Roman" w:cs="Times New Roman"/>
                <w:sz w:val="24"/>
              </w:rPr>
            </w:pPr>
            <w:r w:rsidRPr="009E3D36">
              <w:rPr>
                <w:rFonts w:ascii="Times New Roman" w:eastAsia="Times New Roman" w:hAnsi="Times New Roman" w:cs="Times New Roman"/>
                <w:sz w:val="24"/>
              </w:rPr>
              <w:t>Математика</w:t>
            </w:r>
          </w:p>
        </w:tc>
      </w:tr>
      <w:tr w:rsidR="009E3D36" w:rsidRPr="009E3D36" w14:paraId="60BA9874" w14:textId="77777777" w:rsidTr="009E3D36">
        <w:trPr>
          <w:trHeight w:val="827"/>
        </w:trPr>
        <w:tc>
          <w:tcPr>
            <w:tcW w:w="3084" w:type="dxa"/>
          </w:tcPr>
          <w:p w14:paraId="28E316D2" w14:textId="77777777" w:rsidR="009E3D36" w:rsidRPr="009E3D36" w:rsidRDefault="009E3D36" w:rsidP="009E3D36">
            <w:pPr>
              <w:ind w:right="82"/>
              <w:jc w:val="center"/>
              <w:rPr>
                <w:rFonts w:ascii="Times New Roman" w:eastAsia="Times New Roman" w:hAnsi="Times New Roman" w:cs="Times New Roman"/>
                <w:sz w:val="24"/>
                <w:lang w:val="ru-RU"/>
              </w:rPr>
            </w:pPr>
            <w:r w:rsidRPr="009E3D36">
              <w:rPr>
                <w:rFonts w:ascii="Times New Roman" w:eastAsia="Times New Roman" w:hAnsi="Times New Roman" w:cs="Times New Roman"/>
                <w:sz w:val="24"/>
                <w:lang w:val="ru-RU"/>
              </w:rPr>
              <w:t>Обществознание и</w:t>
            </w:r>
            <w:r w:rsidRPr="009E3D36">
              <w:rPr>
                <w:rFonts w:ascii="Times New Roman" w:eastAsia="Times New Roman" w:hAnsi="Times New Roman" w:cs="Times New Roman"/>
                <w:spacing w:val="-58"/>
                <w:sz w:val="24"/>
                <w:lang w:val="ru-RU"/>
              </w:rPr>
              <w:t xml:space="preserve"> </w:t>
            </w:r>
            <w:r w:rsidRPr="009E3D36">
              <w:rPr>
                <w:rFonts w:ascii="Times New Roman" w:eastAsia="Times New Roman" w:hAnsi="Times New Roman" w:cs="Times New Roman"/>
                <w:sz w:val="24"/>
                <w:lang w:val="ru-RU"/>
              </w:rPr>
              <w:t>естествознание</w:t>
            </w:r>
          </w:p>
          <w:p w14:paraId="2AEF4B8F" w14:textId="77777777" w:rsidR="009E3D36" w:rsidRPr="009E3D36" w:rsidRDefault="009E3D36" w:rsidP="009E3D36">
            <w:pPr>
              <w:spacing w:line="264" w:lineRule="exact"/>
              <w:ind w:right="82"/>
              <w:jc w:val="center"/>
              <w:rPr>
                <w:rFonts w:ascii="Times New Roman" w:eastAsia="Times New Roman" w:hAnsi="Times New Roman" w:cs="Times New Roman"/>
                <w:sz w:val="24"/>
                <w:lang w:val="ru-RU"/>
              </w:rPr>
            </w:pPr>
            <w:r w:rsidRPr="009E3D36">
              <w:rPr>
                <w:rFonts w:ascii="Times New Roman" w:eastAsia="Times New Roman" w:hAnsi="Times New Roman" w:cs="Times New Roman"/>
                <w:sz w:val="24"/>
                <w:lang w:val="ru-RU"/>
              </w:rPr>
              <w:t>(«окружающий</w:t>
            </w:r>
            <w:r w:rsidRPr="009E3D36">
              <w:rPr>
                <w:rFonts w:ascii="Times New Roman" w:eastAsia="Times New Roman" w:hAnsi="Times New Roman" w:cs="Times New Roman"/>
                <w:spacing w:val="-4"/>
                <w:sz w:val="24"/>
                <w:lang w:val="ru-RU"/>
              </w:rPr>
              <w:t xml:space="preserve"> </w:t>
            </w:r>
            <w:r w:rsidRPr="009E3D36">
              <w:rPr>
                <w:rFonts w:ascii="Times New Roman" w:eastAsia="Times New Roman" w:hAnsi="Times New Roman" w:cs="Times New Roman"/>
                <w:sz w:val="24"/>
                <w:lang w:val="ru-RU"/>
              </w:rPr>
              <w:t>мир»)</w:t>
            </w:r>
          </w:p>
        </w:tc>
        <w:tc>
          <w:tcPr>
            <w:tcW w:w="6487" w:type="dxa"/>
          </w:tcPr>
          <w:p w14:paraId="39327B8D" w14:textId="77777777" w:rsidR="009E3D36" w:rsidRPr="009E3D36" w:rsidRDefault="009E3D36" w:rsidP="009E3D36">
            <w:pPr>
              <w:spacing w:line="268" w:lineRule="exact"/>
              <w:ind w:right="124"/>
              <w:jc w:val="center"/>
              <w:rPr>
                <w:rFonts w:ascii="Times New Roman" w:eastAsia="Times New Roman" w:hAnsi="Times New Roman" w:cs="Times New Roman"/>
                <w:sz w:val="24"/>
              </w:rPr>
            </w:pPr>
            <w:r w:rsidRPr="009E3D36">
              <w:rPr>
                <w:rFonts w:ascii="Times New Roman" w:eastAsia="Times New Roman" w:hAnsi="Times New Roman" w:cs="Times New Roman"/>
                <w:sz w:val="24"/>
              </w:rPr>
              <w:t>Окружающий</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мир</w:t>
            </w:r>
          </w:p>
        </w:tc>
      </w:tr>
      <w:tr w:rsidR="009E3D36" w:rsidRPr="009E3D36" w14:paraId="0C9C8EBD" w14:textId="77777777" w:rsidTr="009E3D36">
        <w:trPr>
          <w:trHeight w:val="1931"/>
        </w:trPr>
        <w:tc>
          <w:tcPr>
            <w:tcW w:w="3084" w:type="dxa"/>
          </w:tcPr>
          <w:p w14:paraId="717777E0" w14:textId="77777777" w:rsidR="009E3D36" w:rsidRPr="009E3D36" w:rsidRDefault="009E3D36" w:rsidP="009E3D36">
            <w:pPr>
              <w:ind w:right="224"/>
              <w:rPr>
                <w:rFonts w:ascii="Times New Roman" w:eastAsia="Times New Roman" w:hAnsi="Times New Roman" w:cs="Times New Roman"/>
                <w:sz w:val="24"/>
                <w:lang w:val="ru-RU"/>
              </w:rPr>
            </w:pPr>
            <w:r w:rsidRPr="009E3D36">
              <w:rPr>
                <w:rFonts w:ascii="Times New Roman" w:eastAsia="Times New Roman" w:hAnsi="Times New Roman" w:cs="Times New Roman"/>
                <w:sz w:val="24"/>
                <w:lang w:val="ru-RU"/>
              </w:rPr>
              <w:t>Основы религиозных</w:t>
            </w:r>
            <w:r w:rsidRPr="009E3D36">
              <w:rPr>
                <w:rFonts w:ascii="Times New Roman" w:eastAsia="Times New Roman" w:hAnsi="Times New Roman" w:cs="Times New Roman"/>
                <w:spacing w:val="1"/>
                <w:sz w:val="24"/>
                <w:lang w:val="ru-RU"/>
              </w:rPr>
              <w:t xml:space="preserve"> </w:t>
            </w:r>
            <w:r w:rsidRPr="009E3D36">
              <w:rPr>
                <w:rFonts w:ascii="Times New Roman" w:eastAsia="Times New Roman" w:hAnsi="Times New Roman" w:cs="Times New Roman"/>
                <w:sz w:val="24"/>
                <w:lang w:val="ru-RU"/>
              </w:rPr>
              <w:t>культур</w:t>
            </w:r>
            <w:r w:rsidRPr="009E3D36">
              <w:rPr>
                <w:rFonts w:ascii="Times New Roman" w:eastAsia="Times New Roman" w:hAnsi="Times New Roman" w:cs="Times New Roman"/>
                <w:spacing w:val="-5"/>
                <w:sz w:val="24"/>
                <w:lang w:val="ru-RU"/>
              </w:rPr>
              <w:t xml:space="preserve"> </w:t>
            </w:r>
            <w:r w:rsidRPr="009E3D36">
              <w:rPr>
                <w:rFonts w:ascii="Times New Roman" w:eastAsia="Times New Roman" w:hAnsi="Times New Roman" w:cs="Times New Roman"/>
                <w:sz w:val="24"/>
                <w:lang w:val="ru-RU"/>
              </w:rPr>
              <w:t>и</w:t>
            </w:r>
            <w:r w:rsidRPr="009E3D36">
              <w:rPr>
                <w:rFonts w:ascii="Times New Roman" w:eastAsia="Times New Roman" w:hAnsi="Times New Roman" w:cs="Times New Roman"/>
                <w:spacing w:val="-4"/>
                <w:sz w:val="24"/>
                <w:lang w:val="ru-RU"/>
              </w:rPr>
              <w:t xml:space="preserve"> </w:t>
            </w:r>
            <w:r w:rsidRPr="009E3D36">
              <w:rPr>
                <w:rFonts w:ascii="Times New Roman" w:eastAsia="Times New Roman" w:hAnsi="Times New Roman" w:cs="Times New Roman"/>
                <w:sz w:val="24"/>
                <w:lang w:val="ru-RU"/>
              </w:rPr>
              <w:t>светской</w:t>
            </w:r>
            <w:r w:rsidRPr="009E3D36">
              <w:rPr>
                <w:rFonts w:ascii="Times New Roman" w:eastAsia="Times New Roman" w:hAnsi="Times New Roman" w:cs="Times New Roman"/>
                <w:spacing w:val="-4"/>
                <w:sz w:val="24"/>
                <w:lang w:val="ru-RU"/>
              </w:rPr>
              <w:t xml:space="preserve"> </w:t>
            </w:r>
            <w:r w:rsidRPr="009E3D36">
              <w:rPr>
                <w:rFonts w:ascii="Times New Roman" w:eastAsia="Times New Roman" w:hAnsi="Times New Roman" w:cs="Times New Roman"/>
                <w:sz w:val="24"/>
                <w:lang w:val="ru-RU"/>
              </w:rPr>
              <w:t>этики</w:t>
            </w:r>
          </w:p>
        </w:tc>
        <w:tc>
          <w:tcPr>
            <w:tcW w:w="6487" w:type="dxa"/>
          </w:tcPr>
          <w:p w14:paraId="0F3EAF22" w14:textId="77777777" w:rsidR="009E3D36" w:rsidRPr="009E3D36" w:rsidRDefault="009E3D36" w:rsidP="009E3D36">
            <w:pPr>
              <w:ind w:right="250"/>
              <w:jc w:val="center"/>
              <w:rPr>
                <w:rFonts w:ascii="Times New Roman" w:eastAsia="Times New Roman" w:hAnsi="Times New Roman" w:cs="Times New Roman"/>
                <w:sz w:val="24"/>
                <w:lang w:val="ru-RU"/>
              </w:rPr>
            </w:pPr>
            <w:r w:rsidRPr="009E3D36">
              <w:rPr>
                <w:rFonts w:ascii="Times New Roman" w:eastAsia="Times New Roman" w:hAnsi="Times New Roman" w:cs="Times New Roman"/>
                <w:sz w:val="24"/>
                <w:lang w:val="ru-RU"/>
              </w:rPr>
              <w:t>Основы религиозных культур и светской этики: учебный</w:t>
            </w:r>
            <w:r w:rsidRPr="009E3D36">
              <w:rPr>
                <w:rFonts w:ascii="Times New Roman" w:eastAsia="Times New Roman" w:hAnsi="Times New Roman" w:cs="Times New Roman"/>
                <w:spacing w:val="1"/>
                <w:sz w:val="24"/>
                <w:lang w:val="ru-RU"/>
              </w:rPr>
              <w:t xml:space="preserve"> </w:t>
            </w:r>
            <w:r w:rsidRPr="009E3D36">
              <w:rPr>
                <w:rFonts w:ascii="Times New Roman" w:eastAsia="Times New Roman" w:hAnsi="Times New Roman" w:cs="Times New Roman"/>
                <w:sz w:val="24"/>
                <w:lang w:val="ru-RU"/>
              </w:rPr>
              <w:t>модуль:</w:t>
            </w:r>
            <w:r w:rsidRPr="009E3D36">
              <w:rPr>
                <w:rFonts w:ascii="Times New Roman" w:eastAsia="Times New Roman" w:hAnsi="Times New Roman" w:cs="Times New Roman"/>
                <w:spacing w:val="2"/>
                <w:sz w:val="24"/>
                <w:lang w:val="ru-RU"/>
              </w:rPr>
              <w:t xml:space="preserve"> </w:t>
            </w:r>
            <w:r w:rsidRPr="009E3D36">
              <w:rPr>
                <w:rFonts w:ascii="Times New Roman" w:eastAsia="Times New Roman" w:hAnsi="Times New Roman" w:cs="Times New Roman"/>
                <w:sz w:val="24"/>
                <w:lang w:val="ru-RU"/>
              </w:rPr>
              <w:t>«Основы</w:t>
            </w:r>
            <w:r w:rsidRPr="009E3D36">
              <w:rPr>
                <w:rFonts w:ascii="Times New Roman" w:eastAsia="Times New Roman" w:hAnsi="Times New Roman" w:cs="Times New Roman"/>
                <w:spacing w:val="-3"/>
                <w:sz w:val="24"/>
                <w:lang w:val="ru-RU"/>
              </w:rPr>
              <w:t xml:space="preserve"> </w:t>
            </w:r>
            <w:r w:rsidRPr="009E3D36">
              <w:rPr>
                <w:rFonts w:ascii="Times New Roman" w:eastAsia="Times New Roman" w:hAnsi="Times New Roman" w:cs="Times New Roman"/>
                <w:sz w:val="24"/>
                <w:lang w:val="ru-RU"/>
              </w:rPr>
              <w:t>православной</w:t>
            </w:r>
            <w:r w:rsidRPr="009E3D36">
              <w:rPr>
                <w:rFonts w:ascii="Times New Roman" w:eastAsia="Times New Roman" w:hAnsi="Times New Roman" w:cs="Times New Roman"/>
                <w:spacing w:val="-1"/>
                <w:sz w:val="24"/>
                <w:lang w:val="ru-RU"/>
              </w:rPr>
              <w:t xml:space="preserve"> </w:t>
            </w:r>
            <w:r w:rsidRPr="009E3D36">
              <w:rPr>
                <w:rFonts w:ascii="Times New Roman" w:eastAsia="Times New Roman" w:hAnsi="Times New Roman" w:cs="Times New Roman"/>
                <w:sz w:val="24"/>
                <w:lang w:val="ru-RU"/>
              </w:rPr>
              <w:t>культуры»;</w:t>
            </w:r>
            <w:r w:rsidRPr="009E3D36">
              <w:rPr>
                <w:rFonts w:ascii="Times New Roman" w:eastAsia="Times New Roman" w:hAnsi="Times New Roman" w:cs="Times New Roman"/>
                <w:spacing w:val="5"/>
                <w:sz w:val="24"/>
                <w:lang w:val="ru-RU"/>
              </w:rPr>
              <w:t xml:space="preserve"> </w:t>
            </w:r>
            <w:r w:rsidRPr="009E3D36">
              <w:rPr>
                <w:rFonts w:ascii="Times New Roman" w:eastAsia="Times New Roman" w:hAnsi="Times New Roman" w:cs="Times New Roman"/>
                <w:sz w:val="24"/>
                <w:lang w:val="ru-RU"/>
              </w:rPr>
              <w:t>учебный</w:t>
            </w:r>
            <w:r w:rsidRPr="009E3D36">
              <w:rPr>
                <w:rFonts w:ascii="Times New Roman" w:eastAsia="Times New Roman" w:hAnsi="Times New Roman" w:cs="Times New Roman"/>
                <w:spacing w:val="1"/>
                <w:sz w:val="24"/>
                <w:lang w:val="ru-RU"/>
              </w:rPr>
              <w:t xml:space="preserve"> </w:t>
            </w:r>
            <w:r w:rsidRPr="009E3D36">
              <w:rPr>
                <w:rFonts w:ascii="Times New Roman" w:eastAsia="Times New Roman" w:hAnsi="Times New Roman" w:cs="Times New Roman"/>
                <w:sz w:val="24"/>
                <w:lang w:val="ru-RU"/>
              </w:rPr>
              <w:t>модуль:</w:t>
            </w:r>
            <w:r w:rsidRPr="009E3D36">
              <w:rPr>
                <w:rFonts w:ascii="Times New Roman" w:eastAsia="Times New Roman" w:hAnsi="Times New Roman" w:cs="Times New Roman"/>
                <w:spacing w:val="-2"/>
                <w:sz w:val="24"/>
                <w:lang w:val="ru-RU"/>
              </w:rPr>
              <w:t xml:space="preserve"> </w:t>
            </w:r>
            <w:r w:rsidRPr="009E3D36">
              <w:rPr>
                <w:rFonts w:ascii="Times New Roman" w:eastAsia="Times New Roman" w:hAnsi="Times New Roman" w:cs="Times New Roman"/>
                <w:sz w:val="24"/>
                <w:lang w:val="ru-RU"/>
              </w:rPr>
              <w:t>«Основы</w:t>
            </w:r>
            <w:r w:rsidRPr="009E3D36">
              <w:rPr>
                <w:rFonts w:ascii="Times New Roman" w:eastAsia="Times New Roman" w:hAnsi="Times New Roman" w:cs="Times New Roman"/>
                <w:spacing w:val="-7"/>
                <w:sz w:val="24"/>
                <w:lang w:val="ru-RU"/>
              </w:rPr>
              <w:t xml:space="preserve"> </w:t>
            </w:r>
            <w:r w:rsidRPr="009E3D36">
              <w:rPr>
                <w:rFonts w:ascii="Times New Roman" w:eastAsia="Times New Roman" w:hAnsi="Times New Roman" w:cs="Times New Roman"/>
                <w:sz w:val="24"/>
                <w:lang w:val="ru-RU"/>
              </w:rPr>
              <w:t>иудейской</w:t>
            </w:r>
            <w:r w:rsidRPr="009E3D36">
              <w:rPr>
                <w:rFonts w:ascii="Times New Roman" w:eastAsia="Times New Roman" w:hAnsi="Times New Roman" w:cs="Times New Roman"/>
                <w:spacing w:val="-5"/>
                <w:sz w:val="24"/>
                <w:lang w:val="ru-RU"/>
              </w:rPr>
              <w:t xml:space="preserve"> </w:t>
            </w:r>
            <w:r w:rsidRPr="009E3D36">
              <w:rPr>
                <w:rFonts w:ascii="Times New Roman" w:eastAsia="Times New Roman" w:hAnsi="Times New Roman" w:cs="Times New Roman"/>
                <w:sz w:val="24"/>
                <w:lang w:val="ru-RU"/>
              </w:rPr>
              <w:t>культуры»; учебный</w:t>
            </w:r>
            <w:r w:rsidRPr="009E3D36">
              <w:rPr>
                <w:rFonts w:ascii="Times New Roman" w:eastAsia="Times New Roman" w:hAnsi="Times New Roman" w:cs="Times New Roman"/>
                <w:spacing w:val="-5"/>
                <w:sz w:val="24"/>
                <w:lang w:val="ru-RU"/>
              </w:rPr>
              <w:t xml:space="preserve"> </w:t>
            </w:r>
            <w:r w:rsidRPr="009E3D36">
              <w:rPr>
                <w:rFonts w:ascii="Times New Roman" w:eastAsia="Times New Roman" w:hAnsi="Times New Roman" w:cs="Times New Roman"/>
                <w:sz w:val="24"/>
                <w:lang w:val="ru-RU"/>
              </w:rPr>
              <w:t>модуль:</w:t>
            </w:r>
          </w:p>
          <w:p w14:paraId="72D16E69" w14:textId="77777777" w:rsidR="009E3D36" w:rsidRPr="009E3D36" w:rsidRDefault="009E3D36" w:rsidP="009E3D36">
            <w:pPr>
              <w:ind w:right="124"/>
              <w:jc w:val="center"/>
              <w:rPr>
                <w:rFonts w:ascii="Times New Roman" w:eastAsia="Times New Roman" w:hAnsi="Times New Roman" w:cs="Times New Roman"/>
                <w:sz w:val="24"/>
                <w:lang w:val="ru-RU"/>
              </w:rPr>
            </w:pPr>
            <w:r w:rsidRPr="009E3D36">
              <w:rPr>
                <w:rFonts w:ascii="Times New Roman" w:eastAsia="Times New Roman" w:hAnsi="Times New Roman" w:cs="Times New Roman"/>
                <w:sz w:val="24"/>
                <w:lang w:val="ru-RU"/>
              </w:rPr>
              <w:t>«Основы</w:t>
            </w:r>
            <w:r w:rsidRPr="009E3D36">
              <w:rPr>
                <w:rFonts w:ascii="Times New Roman" w:eastAsia="Times New Roman" w:hAnsi="Times New Roman" w:cs="Times New Roman"/>
                <w:spacing w:val="-7"/>
                <w:sz w:val="24"/>
                <w:lang w:val="ru-RU"/>
              </w:rPr>
              <w:t xml:space="preserve"> </w:t>
            </w:r>
            <w:r w:rsidRPr="009E3D36">
              <w:rPr>
                <w:rFonts w:ascii="Times New Roman" w:eastAsia="Times New Roman" w:hAnsi="Times New Roman" w:cs="Times New Roman"/>
                <w:sz w:val="24"/>
                <w:lang w:val="ru-RU"/>
              </w:rPr>
              <w:t>буддийской</w:t>
            </w:r>
            <w:r w:rsidRPr="009E3D36">
              <w:rPr>
                <w:rFonts w:ascii="Times New Roman" w:eastAsia="Times New Roman" w:hAnsi="Times New Roman" w:cs="Times New Roman"/>
                <w:spacing w:val="-5"/>
                <w:sz w:val="24"/>
                <w:lang w:val="ru-RU"/>
              </w:rPr>
              <w:t xml:space="preserve"> </w:t>
            </w:r>
            <w:r w:rsidRPr="009E3D36">
              <w:rPr>
                <w:rFonts w:ascii="Times New Roman" w:eastAsia="Times New Roman" w:hAnsi="Times New Roman" w:cs="Times New Roman"/>
                <w:sz w:val="24"/>
                <w:lang w:val="ru-RU"/>
              </w:rPr>
              <w:t>культуры»;</w:t>
            </w:r>
            <w:r w:rsidRPr="009E3D36">
              <w:rPr>
                <w:rFonts w:ascii="Times New Roman" w:eastAsia="Times New Roman" w:hAnsi="Times New Roman" w:cs="Times New Roman"/>
                <w:spacing w:val="1"/>
                <w:sz w:val="24"/>
                <w:lang w:val="ru-RU"/>
              </w:rPr>
              <w:t xml:space="preserve"> </w:t>
            </w:r>
            <w:r w:rsidRPr="009E3D36">
              <w:rPr>
                <w:rFonts w:ascii="Times New Roman" w:eastAsia="Times New Roman" w:hAnsi="Times New Roman" w:cs="Times New Roman"/>
                <w:sz w:val="24"/>
                <w:lang w:val="ru-RU"/>
              </w:rPr>
              <w:t>учебный</w:t>
            </w:r>
            <w:r w:rsidRPr="009E3D36">
              <w:rPr>
                <w:rFonts w:ascii="Times New Roman" w:eastAsia="Times New Roman" w:hAnsi="Times New Roman" w:cs="Times New Roman"/>
                <w:spacing w:val="-5"/>
                <w:sz w:val="24"/>
                <w:lang w:val="ru-RU"/>
              </w:rPr>
              <w:t xml:space="preserve"> </w:t>
            </w:r>
            <w:r w:rsidRPr="009E3D36">
              <w:rPr>
                <w:rFonts w:ascii="Times New Roman" w:eastAsia="Times New Roman" w:hAnsi="Times New Roman" w:cs="Times New Roman"/>
                <w:sz w:val="24"/>
                <w:lang w:val="ru-RU"/>
              </w:rPr>
              <w:t>модуль:</w:t>
            </w:r>
            <w:r w:rsidRPr="009E3D36">
              <w:rPr>
                <w:rFonts w:ascii="Times New Roman" w:eastAsia="Times New Roman" w:hAnsi="Times New Roman" w:cs="Times New Roman"/>
                <w:spacing w:val="-2"/>
                <w:sz w:val="24"/>
                <w:lang w:val="ru-RU"/>
              </w:rPr>
              <w:t xml:space="preserve"> </w:t>
            </w:r>
            <w:r w:rsidRPr="009E3D36">
              <w:rPr>
                <w:rFonts w:ascii="Times New Roman" w:eastAsia="Times New Roman" w:hAnsi="Times New Roman" w:cs="Times New Roman"/>
                <w:sz w:val="24"/>
                <w:lang w:val="ru-RU"/>
              </w:rPr>
              <w:t>«Основы</w:t>
            </w:r>
            <w:r w:rsidRPr="009E3D36">
              <w:rPr>
                <w:rFonts w:ascii="Times New Roman" w:eastAsia="Times New Roman" w:hAnsi="Times New Roman" w:cs="Times New Roman"/>
                <w:spacing w:val="-57"/>
                <w:sz w:val="24"/>
                <w:lang w:val="ru-RU"/>
              </w:rPr>
              <w:t xml:space="preserve"> </w:t>
            </w:r>
            <w:r w:rsidRPr="009E3D36">
              <w:rPr>
                <w:rFonts w:ascii="Times New Roman" w:eastAsia="Times New Roman" w:hAnsi="Times New Roman" w:cs="Times New Roman"/>
                <w:sz w:val="24"/>
                <w:lang w:val="ru-RU"/>
              </w:rPr>
              <w:t>исламской</w:t>
            </w:r>
            <w:r w:rsidRPr="009E3D36">
              <w:rPr>
                <w:rFonts w:ascii="Times New Roman" w:eastAsia="Times New Roman" w:hAnsi="Times New Roman" w:cs="Times New Roman"/>
                <w:spacing w:val="-1"/>
                <w:sz w:val="24"/>
                <w:lang w:val="ru-RU"/>
              </w:rPr>
              <w:t xml:space="preserve"> </w:t>
            </w:r>
            <w:r w:rsidRPr="009E3D36">
              <w:rPr>
                <w:rFonts w:ascii="Times New Roman" w:eastAsia="Times New Roman" w:hAnsi="Times New Roman" w:cs="Times New Roman"/>
                <w:sz w:val="24"/>
                <w:lang w:val="ru-RU"/>
              </w:rPr>
              <w:t>культуры»;</w:t>
            </w:r>
            <w:r w:rsidRPr="009E3D36">
              <w:rPr>
                <w:rFonts w:ascii="Times New Roman" w:eastAsia="Times New Roman" w:hAnsi="Times New Roman" w:cs="Times New Roman"/>
                <w:spacing w:val="4"/>
                <w:sz w:val="24"/>
                <w:lang w:val="ru-RU"/>
              </w:rPr>
              <w:t xml:space="preserve"> </w:t>
            </w:r>
            <w:r w:rsidRPr="009E3D36">
              <w:rPr>
                <w:rFonts w:ascii="Times New Roman" w:eastAsia="Times New Roman" w:hAnsi="Times New Roman" w:cs="Times New Roman"/>
                <w:sz w:val="24"/>
                <w:lang w:val="ru-RU"/>
              </w:rPr>
              <w:t>учебный модуль:</w:t>
            </w:r>
            <w:r w:rsidRPr="009E3D36">
              <w:rPr>
                <w:rFonts w:ascii="Times New Roman" w:eastAsia="Times New Roman" w:hAnsi="Times New Roman" w:cs="Times New Roman"/>
                <w:spacing w:val="4"/>
                <w:sz w:val="24"/>
                <w:lang w:val="ru-RU"/>
              </w:rPr>
              <w:t xml:space="preserve"> </w:t>
            </w:r>
            <w:r w:rsidRPr="009E3D36">
              <w:rPr>
                <w:rFonts w:ascii="Times New Roman" w:eastAsia="Times New Roman" w:hAnsi="Times New Roman" w:cs="Times New Roman"/>
                <w:sz w:val="24"/>
                <w:lang w:val="ru-RU"/>
              </w:rPr>
              <w:t>«Основы</w:t>
            </w:r>
            <w:r w:rsidRPr="009E3D36">
              <w:rPr>
                <w:rFonts w:ascii="Times New Roman" w:eastAsia="Times New Roman" w:hAnsi="Times New Roman" w:cs="Times New Roman"/>
                <w:spacing w:val="1"/>
                <w:sz w:val="24"/>
                <w:lang w:val="ru-RU"/>
              </w:rPr>
              <w:t xml:space="preserve"> </w:t>
            </w:r>
            <w:r w:rsidRPr="009E3D36">
              <w:rPr>
                <w:rFonts w:ascii="Times New Roman" w:eastAsia="Times New Roman" w:hAnsi="Times New Roman" w:cs="Times New Roman"/>
                <w:sz w:val="24"/>
                <w:lang w:val="ru-RU"/>
              </w:rPr>
              <w:t>религиозных</w:t>
            </w:r>
            <w:r w:rsidRPr="009E3D36">
              <w:rPr>
                <w:rFonts w:ascii="Times New Roman" w:eastAsia="Times New Roman" w:hAnsi="Times New Roman" w:cs="Times New Roman"/>
                <w:spacing w:val="-2"/>
                <w:sz w:val="24"/>
                <w:lang w:val="ru-RU"/>
              </w:rPr>
              <w:t xml:space="preserve"> </w:t>
            </w:r>
            <w:r w:rsidRPr="009E3D36">
              <w:rPr>
                <w:rFonts w:ascii="Times New Roman" w:eastAsia="Times New Roman" w:hAnsi="Times New Roman" w:cs="Times New Roman"/>
                <w:sz w:val="24"/>
                <w:lang w:val="ru-RU"/>
              </w:rPr>
              <w:t>культур</w:t>
            </w:r>
            <w:r w:rsidRPr="009E3D36">
              <w:rPr>
                <w:rFonts w:ascii="Times New Roman" w:eastAsia="Times New Roman" w:hAnsi="Times New Roman" w:cs="Times New Roman"/>
                <w:spacing w:val="-2"/>
                <w:sz w:val="24"/>
                <w:lang w:val="ru-RU"/>
              </w:rPr>
              <w:t xml:space="preserve"> </w:t>
            </w:r>
            <w:r w:rsidRPr="009E3D36">
              <w:rPr>
                <w:rFonts w:ascii="Times New Roman" w:eastAsia="Times New Roman" w:hAnsi="Times New Roman" w:cs="Times New Roman"/>
                <w:sz w:val="24"/>
                <w:lang w:val="ru-RU"/>
              </w:rPr>
              <w:t>народов</w:t>
            </w:r>
            <w:r w:rsidRPr="009E3D36">
              <w:rPr>
                <w:rFonts w:ascii="Times New Roman" w:eastAsia="Times New Roman" w:hAnsi="Times New Roman" w:cs="Times New Roman"/>
                <w:spacing w:val="-3"/>
                <w:sz w:val="24"/>
                <w:lang w:val="ru-RU"/>
              </w:rPr>
              <w:t xml:space="preserve"> </w:t>
            </w:r>
            <w:r w:rsidRPr="009E3D36">
              <w:rPr>
                <w:rFonts w:ascii="Times New Roman" w:eastAsia="Times New Roman" w:hAnsi="Times New Roman" w:cs="Times New Roman"/>
                <w:sz w:val="24"/>
                <w:lang w:val="ru-RU"/>
              </w:rPr>
              <w:t>России»;</w:t>
            </w:r>
            <w:r w:rsidRPr="009E3D36">
              <w:rPr>
                <w:rFonts w:ascii="Times New Roman" w:eastAsia="Times New Roman" w:hAnsi="Times New Roman" w:cs="Times New Roman"/>
                <w:spacing w:val="3"/>
                <w:sz w:val="24"/>
                <w:lang w:val="ru-RU"/>
              </w:rPr>
              <w:t xml:space="preserve"> </w:t>
            </w:r>
            <w:r w:rsidRPr="009E3D36">
              <w:rPr>
                <w:rFonts w:ascii="Times New Roman" w:eastAsia="Times New Roman" w:hAnsi="Times New Roman" w:cs="Times New Roman"/>
                <w:sz w:val="24"/>
                <w:lang w:val="ru-RU"/>
              </w:rPr>
              <w:t>учебный</w:t>
            </w:r>
            <w:r w:rsidRPr="009E3D36">
              <w:rPr>
                <w:rFonts w:ascii="Times New Roman" w:eastAsia="Times New Roman" w:hAnsi="Times New Roman" w:cs="Times New Roman"/>
                <w:spacing w:val="-1"/>
                <w:sz w:val="24"/>
                <w:lang w:val="ru-RU"/>
              </w:rPr>
              <w:t xml:space="preserve"> </w:t>
            </w:r>
            <w:r w:rsidRPr="009E3D36">
              <w:rPr>
                <w:rFonts w:ascii="Times New Roman" w:eastAsia="Times New Roman" w:hAnsi="Times New Roman" w:cs="Times New Roman"/>
                <w:sz w:val="24"/>
                <w:lang w:val="ru-RU"/>
              </w:rPr>
              <w:t>модуль:</w:t>
            </w:r>
          </w:p>
          <w:p w14:paraId="6785A1C9" w14:textId="77777777" w:rsidR="009E3D36" w:rsidRPr="009E3D36" w:rsidRDefault="009E3D36" w:rsidP="009E3D36">
            <w:pPr>
              <w:spacing w:line="264" w:lineRule="exact"/>
              <w:ind w:right="122"/>
              <w:jc w:val="center"/>
              <w:rPr>
                <w:rFonts w:ascii="Times New Roman" w:eastAsia="Times New Roman" w:hAnsi="Times New Roman" w:cs="Times New Roman"/>
                <w:sz w:val="24"/>
              </w:rPr>
            </w:pPr>
            <w:r w:rsidRPr="009E3D36">
              <w:rPr>
                <w:rFonts w:ascii="Times New Roman" w:eastAsia="Times New Roman" w:hAnsi="Times New Roman" w:cs="Times New Roman"/>
                <w:sz w:val="24"/>
              </w:rPr>
              <w:t>«Основы</w:t>
            </w:r>
            <w:r w:rsidRPr="009E3D36">
              <w:rPr>
                <w:rFonts w:ascii="Times New Roman" w:eastAsia="Times New Roman" w:hAnsi="Times New Roman" w:cs="Times New Roman"/>
                <w:spacing w:val="-2"/>
                <w:sz w:val="24"/>
              </w:rPr>
              <w:t xml:space="preserve"> </w:t>
            </w:r>
            <w:r w:rsidRPr="009E3D36">
              <w:rPr>
                <w:rFonts w:ascii="Times New Roman" w:eastAsia="Times New Roman" w:hAnsi="Times New Roman" w:cs="Times New Roman"/>
                <w:sz w:val="24"/>
              </w:rPr>
              <w:t>светской этики»</w:t>
            </w:r>
          </w:p>
        </w:tc>
      </w:tr>
      <w:tr w:rsidR="009E3D36" w:rsidRPr="009E3D36" w14:paraId="0C9B6C4B" w14:textId="77777777" w:rsidTr="009E3D36">
        <w:trPr>
          <w:trHeight w:val="275"/>
        </w:trPr>
        <w:tc>
          <w:tcPr>
            <w:tcW w:w="3084" w:type="dxa"/>
          </w:tcPr>
          <w:p w14:paraId="6D1C9FA8" w14:textId="77777777" w:rsidR="009E3D36" w:rsidRPr="009E3D36" w:rsidRDefault="009E3D36" w:rsidP="009E3D36">
            <w:pPr>
              <w:spacing w:line="256" w:lineRule="exact"/>
              <w:ind w:right="82"/>
              <w:jc w:val="center"/>
              <w:rPr>
                <w:rFonts w:ascii="Times New Roman" w:eastAsia="Times New Roman" w:hAnsi="Times New Roman" w:cs="Times New Roman"/>
                <w:sz w:val="24"/>
              </w:rPr>
            </w:pPr>
            <w:r w:rsidRPr="009E3D36">
              <w:rPr>
                <w:rFonts w:ascii="Times New Roman" w:eastAsia="Times New Roman" w:hAnsi="Times New Roman" w:cs="Times New Roman"/>
                <w:sz w:val="24"/>
              </w:rPr>
              <w:t>Искусство</w:t>
            </w:r>
          </w:p>
        </w:tc>
        <w:tc>
          <w:tcPr>
            <w:tcW w:w="6487" w:type="dxa"/>
          </w:tcPr>
          <w:p w14:paraId="7E25D64E" w14:textId="77777777" w:rsidR="009E3D36" w:rsidRPr="009E3D36" w:rsidRDefault="009E3D36" w:rsidP="009E3D36">
            <w:pPr>
              <w:spacing w:line="256" w:lineRule="exact"/>
              <w:ind w:right="1348"/>
              <w:jc w:val="right"/>
              <w:rPr>
                <w:rFonts w:ascii="Times New Roman" w:eastAsia="Times New Roman" w:hAnsi="Times New Roman" w:cs="Times New Roman"/>
                <w:sz w:val="24"/>
              </w:rPr>
            </w:pPr>
            <w:r w:rsidRPr="009E3D36">
              <w:rPr>
                <w:rFonts w:ascii="Times New Roman" w:eastAsia="Times New Roman" w:hAnsi="Times New Roman" w:cs="Times New Roman"/>
                <w:sz w:val="24"/>
              </w:rPr>
              <w:t>Изобразительное</w:t>
            </w:r>
            <w:r w:rsidRPr="009E3D36">
              <w:rPr>
                <w:rFonts w:ascii="Times New Roman" w:eastAsia="Times New Roman" w:hAnsi="Times New Roman" w:cs="Times New Roman"/>
                <w:spacing w:val="-4"/>
                <w:sz w:val="24"/>
              </w:rPr>
              <w:t xml:space="preserve"> </w:t>
            </w:r>
            <w:r w:rsidRPr="009E3D36">
              <w:rPr>
                <w:rFonts w:ascii="Times New Roman" w:eastAsia="Times New Roman" w:hAnsi="Times New Roman" w:cs="Times New Roman"/>
                <w:sz w:val="24"/>
              </w:rPr>
              <w:t>искусство,</w:t>
            </w:r>
            <w:r w:rsidRPr="009E3D36">
              <w:rPr>
                <w:rFonts w:ascii="Times New Roman" w:eastAsia="Times New Roman" w:hAnsi="Times New Roman" w:cs="Times New Roman"/>
                <w:spacing w:val="-3"/>
                <w:sz w:val="24"/>
              </w:rPr>
              <w:t xml:space="preserve"> </w:t>
            </w:r>
            <w:r w:rsidRPr="009E3D36">
              <w:rPr>
                <w:rFonts w:ascii="Times New Roman" w:eastAsia="Times New Roman" w:hAnsi="Times New Roman" w:cs="Times New Roman"/>
                <w:sz w:val="24"/>
              </w:rPr>
              <w:t>Музыка</w:t>
            </w:r>
          </w:p>
        </w:tc>
      </w:tr>
      <w:tr w:rsidR="009E3D36" w:rsidRPr="009E3D36" w14:paraId="22A5381B" w14:textId="77777777" w:rsidTr="009E3D36">
        <w:trPr>
          <w:trHeight w:val="275"/>
        </w:trPr>
        <w:tc>
          <w:tcPr>
            <w:tcW w:w="3084" w:type="dxa"/>
          </w:tcPr>
          <w:p w14:paraId="419639C2" w14:textId="77777777" w:rsidR="009E3D36" w:rsidRPr="009E3D36" w:rsidRDefault="009E3D36" w:rsidP="009E3D36">
            <w:pPr>
              <w:spacing w:line="256" w:lineRule="exact"/>
              <w:ind w:right="80"/>
              <w:jc w:val="center"/>
              <w:rPr>
                <w:rFonts w:ascii="Times New Roman" w:eastAsia="Times New Roman" w:hAnsi="Times New Roman" w:cs="Times New Roman"/>
                <w:sz w:val="24"/>
              </w:rPr>
            </w:pPr>
            <w:r w:rsidRPr="009E3D36">
              <w:rPr>
                <w:rFonts w:ascii="Times New Roman" w:eastAsia="Times New Roman" w:hAnsi="Times New Roman" w:cs="Times New Roman"/>
                <w:sz w:val="24"/>
              </w:rPr>
              <w:t>Технология</w:t>
            </w:r>
          </w:p>
        </w:tc>
        <w:tc>
          <w:tcPr>
            <w:tcW w:w="6487" w:type="dxa"/>
          </w:tcPr>
          <w:p w14:paraId="3B32B060" w14:textId="77777777" w:rsidR="009E3D36" w:rsidRPr="009E3D36" w:rsidRDefault="009E3D36" w:rsidP="009E3D36">
            <w:pPr>
              <w:spacing w:line="256" w:lineRule="exact"/>
              <w:ind w:right="124"/>
              <w:jc w:val="center"/>
              <w:rPr>
                <w:rFonts w:ascii="Times New Roman" w:eastAsia="Times New Roman" w:hAnsi="Times New Roman" w:cs="Times New Roman"/>
                <w:sz w:val="24"/>
              </w:rPr>
            </w:pPr>
            <w:r w:rsidRPr="009E3D36">
              <w:rPr>
                <w:rFonts w:ascii="Times New Roman" w:eastAsia="Times New Roman" w:hAnsi="Times New Roman" w:cs="Times New Roman"/>
                <w:sz w:val="24"/>
              </w:rPr>
              <w:t>Технология</w:t>
            </w:r>
          </w:p>
        </w:tc>
      </w:tr>
      <w:tr w:rsidR="009E3D36" w:rsidRPr="009E3D36" w14:paraId="727AB1FE" w14:textId="77777777" w:rsidTr="009E3D36">
        <w:trPr>
          <w:trHeight w:val="277"/>
        </w:trPr>
        <w:tc>
          <w:tcPr>
            <w:tcW w:w="3084" w:type="dxa"/>
          </w:tcPr>
          <w:p w14:paraId="3766267F" w14:textId="77777777" w:rsidR="009E3D36" w:rsidRPr="009E3D36" w:rsidRDefault="009E3D36" w:rsidP="009E3D36">
            <w:pPr>
              <w:spacing w:line="258" w:lineRule="exact"/>
              <w:ind w:right="82"/>
              <w:jc w:val="center"/>
              <w:rPr>
                <w:rFonts w:ascii="Times New Roman" w:eastAsia="Times New Roman" w:hAnsi="Times New Roman" w:cs="Times New Roman"/>
                <w:sz w:val="24"/>
              </w:rPr>
            </w:pPr>
            <w:r w:rsidRPr="009E3D36">
              <w:rPr>
                <w:rFonts w:ascii="Times New Roman" w:eastAsia="Times New Roman" w:hAnsi="Times New Roman" w:cs="Times New Roman"/>
                <w:sz w:val="24"/>
              </w:rPr>
              <w:t>Физическая</w:t>
            </w:r>
            <w:r w:rsidRPr="009E3D36">
              <w:rPr>
                <w:rFonts w:ascii="Times New Roman" w:eastAsia="Times New Roman" w:hAnsi="Times New Roman" w:cs="Times New Roman"/>
                <w:spacing w:val="-3"/>
                <w:sz w:val="24"/>
              </w:rPr>
              <w:t xml:space="preserve"> </w:t>
            </w:r>
            <w:r w:rsidRPr="009E3D36">
              <w:rPr>
                <w:rFonts w:ascii="Times New Roman" w:eastAsia="Times New Roman" w:hAnsi="Times New Roman" w:cs="Times New Roman"/>
                <w:sz w:val="24"/>
              </w:rPr>
              <w:t>культура</w:t>
            </w:r>
          </w:p>
        </w:tc>
        <w:tc>
          <w:tcPr>
            <w:tcW w:w="6487" w:type="dxa"/>
          </w:tcPr>
          <w:p w14:paraId="64DFA2F0" w14:textId="77777777" w:rsidR="009E3D36" w:rsidRPr="009E3D36" w:rsidRDefault="009E3D36" w:rsidP="009E3D36">
            <w:pPr>
              <w:spacing w:line="258" w:lineRule="exact"/>
              <w:ind w:right="124"/>
              <w:jc w:val="center"/>
              <w:rPr>
                <w:rFonts w:ascii="Times New Roman" w:eastAsia="Times New Roman" w:hAnsi="Times New Roman" w:cs="Times New Roman"/>
                <w:sz w:val="24"/>
              </w:rPr>
            </w:pPr>
            <w:r w:rsidRPr="009E3D36">
              <w:rPr>
                <w:rFonts w:ascii="Times New Roman" w:eastAsia="Times New Roman" w:hAnsi="Times New Roman" w:cs="Times New Roman"/>
                <w:sz w:val="24"/>
              </w:rPr>
              <w:t>Физическая</w:t>
            </w:r>
            <w:r w:rsidRPr="009E3D36">
              <w:rPr>
                <w:rFonts w:ascii="Times New Roman" w:eastAsia="Times New Roman" w:hAnsi="Times New Roman" w:cs="Times New Roman"/>
                <w:spacing w:val="-3"/>
                <w:sz w:val="24"/>
              </w:rPr>
              <w:t xml:space="preserve"> </w:t>
            </w:r>
            <w:r w:rsidRPr="009E3D36">
              <w:rPr>
                <w:rFonts w:ascii="Times New Roman" w:eastAsia="Times New Roman" w:hAnsi="Times New Roman" w:cs="Times New Roman"/>
                <w:sz w:val="24"/>
              </w:rPr>
              <w:t>культура</w:t>
            </w:r>
          </w:p>
        </w:tc>
      </w:tr>
    </w:tbl>
    <w:p w14:paraId="680B512F" w14:textId="77777777" w:rsidR="009E3D36" w:rsidRPr="009E3D36" w:rsidRDefault="009E3D36" w:rsidP="009E3D36">
      <w:pPr>
        <w:widowControl w:val="0"/>
        <w:autoSpaceDE w:val="0"/>
        <w:autoSpaceDN w:val="0"/>
        <w:spacing w:after="0"/>
        <w:ind w:right="545"/>
        <w:jc w:val="both"/>
        <w:rPr>
          <w:rFonts w:ascii="Times New Roman" w:eastAsia="Times New Roman" w:hAnsi="Times New Roman" w:cs="Times New Roman"/>
          <w:sz w:val="24"/>
          <w:szCs w:val="24"/>
        </w:rPr>
      </w:pPr>
      <w:r w:rsidRPr="009E3D36">
        <w:rPr>
          <w:rFonts w:ascii="Times New Roman" w:eastAsia="Times New Roman" w:hAnsi="Times New Roman" w:cs="Times New Roman"/>
          <w:sz w:val="24"/>
          <w:szCs w:val="24"/>
        </w:rPr>
        <w:t>Урочная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деятельность</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направлена</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на</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достижение</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обучающимися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планируемых</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результатов освоения программы начального общего образования с учётом обязательных для</w:t>
      </w:r>
      <w:r w:rsidRPr="009E3D36">
        <w:rPr>
          <w:rFonts w:ascii="Times New Roman" w:eastAsia="Times New Roman" w:hAnsi="Times New Roman" w:cs="Times New Roman"/>
          <w:spacing w:val="-57"/>
          <w:sz w:val="24"/>
          <w:szCs w:val="24"/>
        </w:rPr>
        <w:t xml:space="preserve"> </w:t>
      </w:r>
      <w:r w:rsidRPr="009E3D36">
        <w:rPr>
          <w:rFonts w:ascii="Times New Roman" w:eastAsia="Times New Roman" w:hAnsi="Times New Roman" w:cs="Times New Roman"/>
          <w:sz w:val="24"/>
          <w:szCs w:val="24"/>
        </w:rPr>
        <w:t>изучения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учебных</w:t>
      </w:r>
      <w:r w:rsidRPr="009E3D36">
        <w:rPr>
          <w:rFonts w:ascii="Times New Roman" w:eastAsia="Times New Roman" w:hAnsi="Times New Roman" w:cs="Times New Roman"/>
          <w:spacing w:val="2"/>
          <w:sz w:val="24"/>
          <w:szCs w:val="24"/>
        </w:rPr>
        <w:t xml:space="preserve"> </w:t>
      </w:r>
      <w:r w:rsidRPr="009E3D36">
        <w:rPr>
          <w:rFonts w:ascii="Times New Roman" w:eastAsia="Times New Roman" w:hAnsi="Times New Roman" w:cs="Times New Roman"/>
          <w:sz w:val="24"/>
          <w:szCs w:val="24"/>
        </w:rPr>
        <w:t>предметов.</w:t>
      </w:r>
    </w:p>
    <w:p w14:paraId="15367848" w14:textId="77777777" w:rsidR="009E3D36" w:rsidRPr="009E3D36" w:rsidRDefault="009E3D36" w:rsidP="009E3D36">
      <w:pPr>
        <w:widowControl w:val="0"/>
        <w:autoSpaceDE w:val="0"/>
        <w:autoSpaceDN w:val="0"/>
        <w:spacing w:after="0" w:line="256" w:lineRule="auto"/>
        <w:ind w:right="547"/>
        <w:jc w:val="both"/>
        <w:rPr>
          <w:rFonts w:ascii="Times New Roman" w:eastAsia="Times New Roman" w:hAnsi="Times New Roman" w:cs="Times New Roman"/>
          <w:sz w:val="24"/>
          <w:szCs w:val="24"/>
        </w:rPr>
      </w:pPr>
      <w:r w:rsidRPr="009E3D36">
        <w:rPr>
          <w:rFonts w:ascii="Times New Roman" w:eastAsia="Times New Roman" w:hAnsi="Times New Roman" w:cs="Times New Roman"/>
          <w:sz w:val="24"/>
          <w:szCs w:val="24"/>
        </w:rPr>
        <w:t>Обязательные</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предметные</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области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учебного</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плана:</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русский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язык</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литературное</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чтение, иностранный язык, математика и информатика, обществознание и естествознание</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(окружающий мир), основы религиозных культур и светской этики,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искусство, технология,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физическая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культура.</w:t>
      </w:r>
    </w:p>
    <w:p w14:paraId="65B10D76" w14:textId="77777777" w:rsidR="009E3D36" w:rsidRPr="009E3D36" w:rsidRDefault="009E3D36" w:rsidP="009E3D36">
      <w:pPr>
        <w:widowControl w:val="0"/>
        <w:autoSpaceDE w:val="0"/>
        <w:autoSpaceDN w:val="0"/>
        <w:spacing w:after="0" w:line="256" w:lineRule="auto"/>
        <w:ind w:right="546"/>
        <w:jc w:val="both"/>
        <w:rPr>
          <w:rFonts w:ascii="Times New Roman" w:eastAsia="Times New Roman" w:hAnsi="Times New Roman" w:cs="Times New Roman"/>
          <w:sz w:val="24"/>
          <w:szCs w:val="24"/>
        </w:rPr>
      </w:pPr>
      <w:r w:rsidRPr="009E3D36">
        <w:rPr>
          <w:rFonts w:ascii="Times New Roman" w:eastAsia="Times New Roman" w:hAnsi="Times New Roman" w:cs="Times New Roman"/>
          <w:sz w:val="24"/>
          <w:szCs w:val="24"/>
        </w:rPr>
        <w:t>Обязательная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часть</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учебного</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плана</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отражает</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содержание</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образования,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которое</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обеспечивает</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решение</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важнейших</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целей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современного начального</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образования:</w:t>
      </w:r>
    </w:p>
    <w:p w14:paraId="545E679E" w14:textId="77777777" w:rsidR="009E3D36" w:rsidRPr="009E3D36" w:rsidRDefault="009E3D36" w:rsidP="00DB6403">
      <w:pPr>
        <w:widowControl w:val="0"/>
        <w:numPr>
          <w:ilvl w:val="1"/>
          <w:numId w:val="63"/>
        </w:numPr>
        <w:tabs>
          <w:tab w:val="left" w:pos="1118"/>
          <w:tab w:val="left" w:pos="1119"/>
        </w:tabs>
        <w:autoSpaceDE w:val="0"/>
        <w:autoSpaceDN w:val="0"/>
        <w:spacing w:after="0" w:line="291" w:lineRule="exact"/>
        <w:ind w:hanging="361"/>
        <w:rPr>
          <w:rFonts w:ascii="Times New Roman" w:eastAsia="Times New Roman" w:hAnsi="Times New Roman" w:cs="Times New Roman"/>
          <w:sz w:val="24"/>
        </w:rPr>
      </w:pPr>
      <w:r w:rsidRPr="009E3D36">
        <w:rPr>
          <w:rFonts w:ascii="Times New Roman" w:eastAsia="Times New Roman" w:hAnsi="Times New Roman" w:cs="Times New Roman"/>
          <w:sz w:val="24"/>
        </w:rPr>
        <w:t>формирование</w:t>
      </w:r>
      <w:r w:rsidRPr="009E3D36">
        <w:rPr>
          <w:rFonts w:ascii="Times New Roman" w:eastAsia="Times New Roman" w:hAnsi="Times New Roman" w:cs="Times New Roman"/>
          <w:spacing w:val="-3"/>
          <w:sz w:val="24"/>
        </w:rPr>
        <w:t xml:space="preserve"> </w:t>
      </w:r>
      <w:r w:rsidRPr="009E3D36">
        <w:rPr>
          <w:rFonts w:ascii="Times New Roman" w:eastAsia="Times New Roman" w:hAnsi="Times New Roman" w:cs="Times New Roman"/>
          <w:sz w:val="24"/>
        </w:rPr>
        <w:t>гражданской</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идентичности;</w:t>
      </w:r>
    </w:p>
    <w:p w14:paraId="44BA0CFD" w14:textId="77777777" w:rsidR="009E3D36" w:rsidRPr="009E3D36" w:rsidRDefault="009E3D36" w:rsidP="00DB6403">
      <w:pPr>
        <w:widowControl w:val="0"/>
        <w:numPr>
          <w:ilvl w:val="1"/>
          <w:numId w:val="63"/>
        </w:numPr>
        <w:tabs>
          <w:tab w:val="left" w:pos="1118"/>
          <w:tab w:val="left" w:pos="1119"/>
        </w:tabs>
        <w:autoSpaceDE w:val="0"/>
        <w:autoSpaceDN w:val="0"/>
        <w:spacing w:before="5" w:after="0" w:line="254" w:lineRule="auto"/>
        <w:ind w:right="545"/>
        <w:rPr>
          <w:rFonts w:ascii="Times New Roman" w:eastAsia="Times New Roman" w:hAnsi="Times New Roman" w:cs="Times New Roman"/>
          <w:sz w:val="24"/>
        </w:rPr>
      </w:pPr>
      <w:r w:rsidRPr="009E3D36">
        <w:rPr>
          <w:rFonts w:ascii="Times New Roman" w:eastAsia="Times New Roman" w:hAnsi="Times New Roman" w:cs="Times New Roman"/>
          <w:sz w:val="24"/>
        </w:rPr>
        <w:t>приобщение</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к</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общекультурным</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и</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национальным</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ценностям,</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информационным</w:t>
      </w:r>
      <w:r w:rsidRPr="009E3D36">
        <w:rPr>
          <w:rFonts w:ascii="Times New Roman" w:eastAsia="Times New Roman" w:hAnsi="Times New Roman" w:cs="Times New Roman"/>
          <w:spacing w:val="-57"/>
          <w:sz w:val="24"/>
        </w:rPr>
        <w:t xml:space="preserve"> </w:t>
      </w:r>
      <w:r w:rsidRPr="009E3D36">
        <w:rPr>
          <w:rFonts w:ascii="Times New Roman" w:eastAsia="Times New Roman" w:hAnsi="Times New Roman" w:cs="Times New Roman"/>
          <w:sz w:val="24"/>
        </w:rPr>
        <w:t>технологиям;</w:t>
      </w:r>
    </w:p>
    <w:p w14:paraId="309111AA" w14:textId="77777777" w:rsidR="009E3D36" w:rsidRPr="009E3D36" w:rsidRDefault="009E3D36" w:rsidP="00DB6403">
      <w:pPr>
        <w:widowControl w:val="0"/>
        <w:numPr>
          <w:ilvl w:val="1"/>
          <w:numId w:val="63"/>
        </w:numPr>
        <w:tabs>
          <w:tab w:val="left" w:pos="1118"/>
          <w:tab w:val="left" w:pos="1119"/>
        </w:tabs>
        <w:autoSpaceDE w:val="0"/>
        <w:autoSpaceDN w:val="0"/>
        <w:spacing w:before="3" w:after="0" w:line="252" w:lineRule="auto"/>
        <w:ind w:right="547"/>
        <w:rPr>
          <w:rFonts w:ascii="Times New Roman" w:eastAsia="Times New Roman" w:hAnsi="Times New Roman" w:cs="Times New Roman"/>
          <w:sz w:val="24"/>
        </w:rPr>
      </w:pPr>
      <w:r w:rsidRPr="009E3D36">
        <w:rPr>
          <w:rFonts w:ascii="Times New Roman" w:eastAsia="Times New Roman" w:hAnsi="Times New Roman" w:cs="Times New Roman"/>
          <w:sz w:val="24"/>
        </w:rPr>
        <w:t>формирование</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готовности</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к</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продолжению</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образования</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на</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последующих</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ступенях</w:t>
      </w:r>
      <w:r w:rsidRPr="009E3D36">
        <w:rPr>
          <w:rFonts w:ascii="Times New Roman" w:eastAsia="Times New Roman" w:hAnsi="Times New Roman" w:cs="Times New Roman"/>
          <w:spacing w:val="-57"/>
          <w:sz w:val="24"/>
        </w:rPr>
        <w:t xml:space="preserve"> </w:t>
      </w:r>
      <w:r w:rsidRPr="009E3D36">
        <w:rPr>
          <w:rFonts w:ascii="Times New Roman" w:eastAsia="Times New Roman" w:hAnsi="Times New Roman" w:cs="Times New Roman"/>
          <w:sz w:val="24"/>
        </w:rPr>
        <w:t>основного</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общего</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образования;</w:t>
      </w:r>
    </w:p>
    <w:p w14:paraId="485F72BC" w14:textId="77777777" w:rsidR="009E3D36" w:rsidRPr="009E3D36" w:rsidRDefault="009E3D36" w:rsidP="00DB6403">
      <w:pPr>
        <w:widowControl w:val="0"/>
        <w:numPr>
          <w:ilvl w:val="1"/>
          <w:numId w:val="63"/>
        </w:numPr>
        <w:tabs>
          <w:tab w:val="left" w:pos="1118"/>
          <w:tab w:val="left" w:pos="1119"/>
          <w:tab w:val="left" w:pos="2855"/>
          <w:tab w:val="left" w:pos="4120"/>
          <w:tab w:val="left" w:pos="5027"/>
          <w:tab w:val="left" w:pos="5971"/>
          <w:tab w:val="left" w:pos="7667"/>
          <w:tab w:val="left" w:pos="8620"/>
          <w:tab w:val="left" w:pos="9923"/>
        </w:tabs>
        <w:autoSpaceDE w:val="0"/>
        <w:autoSpaceDN w:val="0"/>
        <w:spacing w:before="6" w:after="0" w:line="254" w:lineRule="auto"/>
        <w:ind w:right="547"/>
        <w:rPr>
          <w:rFonts w:ascii="Times New Roman" w:eastAsia="Times New Roman" w:hAnsi="Times New Roman" w:cs="Times New Roman"/>
          <w:sz w:val="24"/>
        </w:rPr>
      </w:pPr>
      <w:r w:rsidRPr="009E3D36">
        <w:rPr>
          <w:rFonts w:ascii="Times New Roman" w:eastAsia="Times New Roman" w:hAnsi="Times New Roman" w:cs="Times New Roman"/>
          <w:sz w:val="24"/>
        </w:rPr>
        <w:t>формирование</w:t>
      </w:r>
      <w:r w:rsidRPr="009E3D36">
        <w:rPr>
          <w:rFonts w:ascii="Times New Roman" w:eastAsia="Times New Roman" w:hAnsi="Times New Roman" w:cs="Times New Roman"/>
          <w:sz w:val="24"/>
        </w:rPr>
        <w:tab/>
        <w:t>здорового</w:t>
      </w:r>
      <w:r w:rsidRPr="009E3D36">
        <w:rPr>
          <w:rFonts w:ascii="Times New Roman" w:eastAsia="Times New Roman" w:hAnsi="Times New Roman" w:cs="Times New Roman"/>
          <w:sz w:val="24"/>
        </w:rPr>
        <w:tab/>
        <w:t>образа</w:t>
      </w:r>
      <w:r w:rsidRPr="009E3D36">
        <w:rPr>
          <w:rFonts w:ascii="Times New Roman" w:eastAsia="Times New Roman" w:hAnsi="Times New Roman" w:cs="Times New Roman"/>
          <w:sz w:val="24"/>
        </w:rPr>
        <w:tab/>
        <w:t>жизни,</w:t>
      </w:r>
      <w:r w:rsidRPr="009E3D36">
        <w:rPr>
          <w:rFonts w:ascii="Times New Roman" w:eastAsia="Times New Roman" w:hAnsi="Times New Roman" w:cs="Times New Roman"/>
          <w:sz w:val="24"/>
        </w:rPr>
        <w:tab/>
        <w:t>элементарных</w:t>
      </w:r>
      <w:r w:rsidRPr="009E3D36">
        <w:rPr>
          <w:rFonts w:ascii="Times New Roman" w:eastAsia="Times New Roman" w:hAnsi="Times New Roman" w:cs="Times New Roman"/>
          <w:sz w:val="24"/>
        </w:rPr>
        <w:tab/>
        <w:t>правил</w:t>
      </w:r>
      <w:r w:rsidRPr="009E3D36">
        <w:rPr>
          <w:rFonts w:ascii="Times New Roman" w:eastAsia="Times New Roman" w:hAnsi="Times New Roman" w:cs="Times New Roman"/>
          <w:sz w:val="24"/>
        </w:rPr>
        <w:tab/>
        <w:t>поведения</w:t>
      </w:r>
      <w:r w:rsidRPr="009E3D36">
        <w:rPr>
          <w:rFonts w:ascii="Times New Roman" w:eastAsia="Times New Roman" w:hAnsi="Times New Roman" w:cs="Times New Roman"/>
          <w:sz w:val="24"/>
        </w:rPr>
        <w:tab/>
      </w:r>
      <w:r w:rsidRPr="009E3D36">
        <w:rPr>
          <w:rFonts w:ascii="Times New Roman" w:eastAsia="Times New Roman" w:hAnsi="Times New Roman" w:cs="Times New Roman"/>
          <w:spacing w:val="-2"/>
          <w:sz w:val="24"/>
        </w:rPr>
        <w:t>в</w:t>
      </w:r>
      <w:r w:rsidRPr="009E3D36">
        <w:rPr>
          <w:rFonts w:ascii="Times New Roman" w:eastAsia="Times New Roman" w:hAnsi="Times New Roman" w:cs="Times New Roman"/>
          <w:spacing w:val="-57"/>
          <w:sz w:val="24"/>
        </w:rPr>
        <w:t xml:space="preserve"> </w:t>
      </w:r>
      <w:r w:rsidRPr="009E3D36">
        <w:rPr>
          <w:rFonts w:ascii="Times New Roman" w:eastAsia="Times New Roman" w:hAnsi="Times New Roman" w:cs="Times New Roman"/>
          <w:sz w:val="24"/>
        </w:rPr>
        <w:t>экстремальных</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ситуациях;</w:t>
      </w:r>
    </w:p>
    <w:p w14:paraId="10C1772F" w14:textId="77777777" w:rsidR="009E3D36" w:rsidRPr="009E3D36" w:rsidRDefault="009E3D36" w:rsidP="00DB6403">
      <w:pPr>
        <w:widowControl w:val="0"/>
        <w:numPr>
          <w:ilvl w:val="1"/>
          <w:numId w:val="63"/>
        </w:numPr>
        <w:tabs>
          <w:tab w:val="left" w:pos="1118"/>
          <w:tab w:val="left" w:pos="1119"/>
        </w:tabs>
        <w:autoSpaceDE w:val="0"/>
        <w:autoSpaceDN w:val="0"/>
        <w:spacing w:before="3" w:after="0" w:line="240" w:lineRule="auto"/>
        <w:ind w:hanging="361"/>
        <w:rPr>
          <w:rFonts w:ascii="Times New Roman" w:eastAsia="Times New Roman" w:hAnsi="Times New Roman" w:cs="Times New Roman"/>
          <w:sz w:val="24"/>
        </w:rPr>
      </w:pPr>
      <w:r w:rsidRPr="009E3D36">
        <w:rPr>
          <w:rFonts w:ascii="Times New Roman" w:eastAsia="Times New Roman" w:hAnsi="Times New Roman" w:cs="Times New Roman"/>
          <w:sz w:val="24"/>
        </w:rPr>
        <w:t>личностное</w:t>
      </w:r>
      <w:r w:rsidRPr="009E3D36">
        <w:rPr>
          <w:rFonts w:ascii="Times New Roman" w:eastAsia="Times New Roman" w:hAnsi="Times New Roman" w:cs="Times New Roman"/>
          <w:spacing w:val="-4"/>
          <w:sz w:val="24"/>
        </w:rPr>
        <w:t xml:space="preserve"> </w:t>
      </w:r>
      <w:r w:rsidRPr="009E3D36">
        <w:rPr>
          <w:rFonts w:ascii="Times New Roman" w:eastAsia="Times New Roman" w:hAnsi="Times New Roman" w:cs="Times New Roman"/>
          <w:sz w:val="24"/>
        </w:rPr>
        <w:t>развитие</w:t>
      </w:r>
      <w:r w:rsidRPr="009E3D36">
        <w:rPr>
          <w:rFonts w:ascii="Times New Roman" w:eastAsia="Times New Roman" w:hAnsi="Times New Roman" w:cs="Times New Roman"/>
          <w:spacing w:val="-3"/>
          <w:sz w:val="24"/>
        </w:rPr>
        <w:t xml:space="preserve"> </w:t>
      </w:r>
      <w:r w:rsidRPr="009E3D36">
        <w:rPr>
          <w:rFonts w:ascii="Times New Roman" w:eastAsia="Times New Roman" w:hAnsi="Times New Roman" w:cs="Times New Roman"/>
          <w:sz w:val="24"/>
        </w:rPr>
        <w:t>обучающегося</w:t>
      </w:r>
      <w:r w:rsidRPr="009E3D36">
        <w:rPr>
          <w:rFonts w:ascii="Times New Roman" w:eastAsia="Times New Roman" w:hAnsi="Times New Roman" w:cs="Times New Roman"/>
          <w:spacing w:val="-2"/>
          <w:sz w:val="24"/>
        </w:rPr>
        <w:t xml:space="preserve"> </w:t>
      </w:r>
      <w:r w:rsidRPr="009E3D36">
        <w:rPr>
          <w:rFonts w:ascii="Times New Roman" w:eastAsia="Times New Roman" w:hAnsi="Times New Roman" w:cs="Times New Roman"/>
          <w:sz w:val="24"/>
        </w:rPr>
        <w:t>в</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соответствии</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с</w:t>
      </w:r>
      <w:r w:rsidRPr="009E3D36">
        <w:rPr>
          <w:rFonts w:ascii="Times New Roman" w:eastAsia="Times New Roman" w:hAnsi="Times New Roman" w:cs="Times New Roman"/>
          <w:spacing w:val="-3"/>
          <w:sz w:val="24"/>
        </w:rPr>
        <w:t xml:space="preserve"> </w:t>
      </w:r>
      <w:r w:rsidRPr="009E3D36">
        <w:rPr>
          <w:rFonts w:ascii="Times New Roman" w:eastAsia="Times New Roman" w:hAnsi="Times New Roman" w:cs="Times New Roman"/>
          <w:sz w:val="24"/>
        </w:rPr>
        <w:t>его</w:t>
      </w:r>
      <w:r w:rsidRPr="009E3D36">
        <w:rPr>
          <w:rFonts w:ascii="Times New Roman" w:eastAsia="Times New Roman" w:hAnsi="Times New Roman" w:cs="Times New Roman"/>
          <w:spacing w:val="-4"/>
          <w:sz w:val="24"/>
        </w:rPr>
        <w:t xml:space="preserve"> </w:t>
      </w:r>
      <w:r w:rsidRPr="009E3D36">
        <w:rPr>
          <w:rFonts w:ascii="Times New Roman" w:eastAsia="Times New Roman" w:hAnsi="Times New Roman" w:cs="Times New Roman"/>
          <w:sz w:val="24"/>
        </w:rPr>
        <w:t>индивидуальностью.</w:t>
      </w:r>
    </w:p>
    <w:p w14:paraId="6905F43A" w14:textId="77777777" w:rsidR="009E3D36" w:rsidRPr="009E3D36" w:rsidRDefault="009E3D36" w:rsidP="009E3D36">
      <w:pPr>
        <w:widowControl w:val="0"/>
        <w:tabs>
          <w:tab w:val="left" w:pos="1238"/>
          <w:tab w:val="left" w:pos="1617"/>
          <w:tab w:val="left" w:pos="2606"/>
          <w:tab w:val="left" w:pos="4041"/>
          <w:tab w:val="left" w:pos="4516"/>
          <w:tab w:val="left" w:pos="5349"/>
          <w:tab w:val="left" w:pos="6316"/>
          <w:tab w:val="left" w:pos="7396"/>
          <w:tab w:val="left" w:pos="8841"/>
        </w:tabs>
        <w:autoSpaceDE w:val="0"/>
        <w:autoSpaceDN w:val="0"/>
        <w:spacing w:before="16" w:after="0" w:line="256" w:lineRule="auto"/>
        <w:ind w:right="547"/>
        <w:rPr>
          <w:rFonts w:ascii="Times New Roman" w:eastAsia="Times New Roman" w:hAnsi="Times New Roman" w:cs="Times New Roman"/>
          <w:sz w:val="24"/>
          <w:szCs w:val="24"/>
        </w:rPr>
      </w:pPr>
      <w:r w:rsidRPr="009E3D36">
        <w:rPr>
          <w:rFonts w:ascii="Times New Roman" w:eastAsia="Times New Roman" w:hAnsi="Times New Roman" w:cs="Times New Roman"/>
          <w:sz w:val="24"/>
          <w:szCs w:val="24"/>
        </w:rPr>
        <w:t>Для</w:t>
      </w:r>
      <w:r w:rsidRPr="009E3D36">
        <w:rPr>
          <w:rFonts w:ascii="Times New Roman" w:eastAsia="Times New Roman" w:hAnsi="Times New Roman" w:cs="Times New Roman"/>
          <w:spacing w:val="5"/>
          <w:sz w:val="24"/>
          <w:szCs w:val="24"/>
        </w:rPr>
        <w:t xml:space="preserve"> </w:t>
      </w:r>
      <w:r w:rsidRPr="009E3D36">
        <w:rPr>
          <w:rFonts w:ascii="Times New Roman" w:eastAsia="Times New Roman" w:hAnsi="Times New Roman" w:cs="Times New Roman"/>
          <w:sz w:val="24"/>
          <w:szCs w:val="24"/>
        </w:rPr>
        <w:t>школы,</w:t>
      </w:r>
      <w:r w:rsidRPr="009E3D36">
        <w:rPr>
          <w:rFonts w:ascii="Times New Roman" w:eastAsia="Times New Roman" w:hAnsi="Times New Roman" w:cs="Times New Roman"/>
          <w:spacing w:val="6"/>
          <w:sz w:val="24"/>
          <w:szCs w:val="24"/>
        </w:rPr>
        <w:t xml:space="preserve"> </w:t>
      </w:r>
      <w:r w:rsidRPr="009E3D36">
        <w:rPr>
          <w:rFonts w:ascii="Times New Roman" w:eastAsia="Times New Roman" w:hAnsi="Times New Roman" w:cs="Times New Roman"/>
          <w:sz w:val="24"/>
          <w:szCs w:val="24"/>
        </w:rPr>
        <w:t>в</w:t>
      </w:r>
      <w:r w:rsidRPr="009E3D36">
        <w:rPr>
          <w:rFonts w:ascii="Times New Roman" w:eastAsia="Times New Roman" w:hAnsi="Times New Roman" w:cs="Times New Roman"/>
          <w:spacing w:val="5"/>
          <w:sz w:val="24"/>
          <w:szCs w:val="24"/>
        </w:rPr>
        <w:t xml:space="preserve"> </w:t>
      </w:r>
      <w:r w:rsidRPr="009E3D36">
        <w:rPr>
          <w:rFonts w:ascii="Times New Roman" w:eastAsia="Times New Roman" w:hAnsi="Times New Roman" w:cs="Times New Roman"/>
          <w:sz w:val="24"/>
          <w:szCs w:val="24"/>
        </w:rPr>
        <w:t>которой</w:t>
      </w:r>
      <w:r w:rsidRPr="009E3D36">
        <w:rPr>
          <w:rFonts w:ascii="Times New Roman" w:eastAsia="Times New Roman" w:hAnsi="Times New Roman" w:cs="Times New Roman"/>
          <w:spacing w:val="6"/>
          <w:sz w:val="24"/>
          <w:szCs w:val="24"/>
        </w:rPr>
        <w:t xml:space="preserve"> </w:t>
      </w:r>
      <w:r w:rsidRPr="009E3D36">
        <w:rPr>
          <w:rFonts w:ascii="Times New Roman" w:eastAsia="Times New Roman" w:hAnsi="Times New Roman" w:cs="Times New Roman"/>
          <w:sz w:val="24"/>
          <w:szCs w:val="24"/>
        </w:rPr>
        <w:t>языком</w:t>
      </w:r>
      <w:r w:rsidRPr="009E3D36">
        <w:rPr>
          <w:rFonts w:ascii="Times New Roman" w:eastAsia="Times New Roman" w:hAnsi="Times New Roman" w:cs="Times New Roman"/>
          <w:spacing w:val="5"/>
          <w:sz w:val="24"/>
          <w:szCs w:val="24"/>
        </w:rPr>
        <w:t xml:space="preserve"> </w:t>
      </w:r>
      <w:r w:rsidRPr="009E3D36">
        <w:rPr>
          <w:rFonts w:ascii="Times New Roman" w:eastAsia="Times New Roman" w:hAnsi="Times New Roman" w:cs="Times New Roman"/>
          <w:sz w:val="24"/>
          <w:szCs w:val="24"/>
        </w:rPr>
        <w:t>образования</w:t>
      </w:r>
      <w:r w:rsidRPr="009E3D36">
        <w:rPr>
          <w:rFonts w:ascii="Times New Roman" w:eastAsia="Times New Roman" w:hAnsi="Times New Roman" w:cs="Times New Roman"/>
          <w:spacing w:val="3"/>
          <w:sz w:val="24"/>
          <w:szCs w:val="24"/>
        </w:rPr>
        <w:t xml:space="preserve"> </w:t>
      </w:r>
      <w:r w:rsidRPr="009E3D36">
        <w:rPr>
          <w:rFonts w:ascii="Times New Roman" w:eastAsia="Times New Roman" w:hAnsi="Times New Roman" w:cs="Times New Roman"/>
          <w:sz w:val="24"/>
          <w:szCs w:val="24"/>
        </w:rPr>
        <w:t>является</w:t>
      </w:r>
      <w:r w:rsidRPr="009E3D36">
        <w:rPr>
          <w:rFonts w:ascii="Times New Roman" w:eastAsia="Times New Roman" w:hAnsi="Times New Roman" w:cs="Times New Roman"/>
          <w:spacing w:val="6"/>
          <w:sz w:val="24"/>
          <w:szCs w:val="24"/>
        </w:rPr>
        <w:t xml:space="preserve"> </w:t>
      </w:r>
      <w:r w:rsidRPr="009E3D36">
        <w:rPr>
          <w:rFonts w:ascii="Times New Roman" w:eastAsia="Times New Roman" w:hAnsi="Times New Roman" w:cs="Times New Roman"/>
          <w:sz w:val="24"/>
          <w:szCs w:val="24"/>
        </w:rPr>
        <w:t>русский</w:t>
      </w:r>
      <w:r w:rsidRPr="009E3D36">
        <w:rPr>
          <w:rFonts w:ascii="Times New Roman" w:eastAsia="Times New Roman" w:hAnsi="Times New Roman" w:cs="Times New Roman"/>
          <w:spacing w:val="6"/>
          <w:sz w:val="24"/>
          <w:szCs w:val="24"/>
        </w:rPr>
        <w:t xml:space="preserve"> </w:t>
      </w:r>
      <w:r w:rsidRPr="009E3D36">
        <w:rPr>
          <w:rFonts w:ascii="Times New Roman" w:eastAsia="Times New Roman" w:hAnsi="Times New Roman" w:cs="Times New Roman"/>
          <w:sz w:val="24"/>
          <w:szCs w:val="24"/>
        </w:rPr>
        <w:t>язык,</w:t>
      </w:r>
      <w:r w:rsidRPr="009E3D36">
        <w:rPr>
          <w:rFonts w:ascii="Times New Roman" w:eastAsia="Times New Roman" w:hAnsi="Times New Roman" w:cs="Times New Roman"/>
          <w:spacing w:val="3"/>
          <w:sz w:val="24"/>
          <w:szCs w:val="24"/>
        </w:rPr>
        <w:t xml:space="preserve"> </w:t>
      </w:r>
      <w:r w:rsidRPr="009E3D36">
        <w:rPr>
          <w:rFonts w:ascii="Times New Roman" w:eastAsia="Times New Roman" w:hAnsi="Times New Roman" w:cs="Times New Roman"/>
          <w:sz w:val="24"/>
          <w:szCs w:val="24"/>
        </w:rPr>
        <w:t>изучение</w:t>
      </w:r>
      <w:r w:rsidRPr="009E3D36">
        <w:rPr>
          <w:rFonts w:ascii="Times New Roman" w:eastAsia="Times New Roman" w:hAnsi="Times New Roman" w:cs="Times New Roman"/>
          <w:spacing w:val="5"/>
          <w:sz w:val="24"/>
          <w:szCs w:val="24"/>
        </w:rPr>
        <w:t xml:space="preserve"> </w:t>
      </w:r>
      <w:r w:rsidRPr="009E3D36">
        <w:rPr>
          <w:rFonts w:ascii="Times New Roman" w:eastAsia="Times New Roman" w:hAnsi="Times New Roman" w:cs="Times New Roman"/>
          <w:sz w:val="24"/>
          <w:szCs w:val="24"/>
        </w:rPr>
        <w:t>родного</w:t>
      </w:r>
      <w:r w:rsidRPr="009E3D36">
        <w:rPr>
          <w:rFonts w:ascii="Times New Roman" w:eastAsia="Times New Roman" w:hAnsi="Times New Roman" w:cs="Times New Roman"/>
          <w:spacing w:val="-57"/>
          <w:sz w:val="24"/>
          <w:szCs w:val="24"/>
        </w:rPr>
        <w:t xml:space="preserve"> </w:t>
      </w:r>
      <w:r w:rsidRPr="009E3D36">
        <w:rPr>
          <w:rFonts w:ascii="Times New Roman" w:eastAsia="Times New Roman" w:hAnsi="Times New Roman" w:cs="Times New Roman"/>
          <w:sz w:val="24"/>
          <w:szCs w:val="24"/>
        </w:rPr>
        <w:t>языка</w:t>
      </w:r>
      <w:r w:rsidRPr="009E3D36">
        <w:rPr>
          <w:rFonts w:ascii="Times New Roman" w:eastAsia="Times New Roman" w:hAnsi="Times New Roman" w:cs="Times New Roman"/>
          <w:sz w:val="24"/>
          <w:szCs w:val="24"/>
        </w:rPr>
        <w:tab/>
        <w:t>и</w:t>
      </w:r>
      <w:r w:rsidRPr="009E3D36">
        <w:rPr>
          <w:rFonts w:ascii="Times New Roman" w:eastAsia="Times New Roman" w:hAnsi="Times New Roman" w:cs="Times New Roman"/>
          <w:sz w:val="24"/>
          <w:szCs w:val="24"/>
        </w:rPr>
        <w:tab/>
        <w:t>родной</w:t>
      </w:r>
      <w:r w:rsidRPr="009E3D36">
        <w:rPr>
          <w:rFonts w:ascii="Times New Roman" w:eastAsia="Times New Roman" w:hAnsi="Times New Roman" w:cs="Times New Roman"/>
          <w:sz w:val="24"/>
          <w:szCs w:val="24"/>
        </w:rPr>
        <w:tab/>
        <w:t>литературы</w:t>
      </w:r>
      <w:r w:rsidRPr="009E3D36">
        <w:rPr>
          <w:rFonts w:ascii="Times New Roman" w:eastAsia="Times New Roman" w:hAnsi="Times New Roman" w:cs="Times New Roman"/>
          <w:sz w:val="24"/>
          <w:szCs w:val="24"/>
        </w:rPr>
        <w:tab/>
        <w:t>из</w:t>
      </w:r>
      <w:r w:rsidRPr="009E3D36">
        <w:rPr>
          <w:rFonts w:ascii="Times New Roman" w:eastAsia="Times New Roman" w:hAnsi="Times New Roman" w:cs="Times New Roman"/>
          <w:sz w:val="24"/>
          <w:szCs w:val="24"/>
        </w:rPr>
        <w:tab/>
        <w:t>числа</w:t>
      </w:r>
      <w:r w:rsidRPr="009E3D36">
        <w:rPr>
          <w:rFonts w:ascii="Times New Roman" w:eastAsia="Times New Roman" w:hAnsi="Times New Roman" w:cs="Times New Roman"/>
          <w:sz w:val="24"/>
          <w:szCs w:val="24"/>
        </w:rPr>
        <w:tab/>
        <w:t>языков</w:t>
      </w:r>
      <w:r w:rsidRPr="009E3D36">
        <w:rPr>
          <w:rFonts w:ascii="Times New Roman" w:eastAsia="Times New Roman" w:hAnsi="Times New Roman" w:cs="Times New Roman"/>
          <w:sz w:val="24"/>
          <w:szCs w:val="24"/>
        </w:rPr>
        <w:tab/>
        <w:t>народов</w:t>
      </w:r>
      <w:r w:rsidRPr="009E3D36">
        <w:rPr>
          <w:rFonts w:ascii="Times New Roman" w:eastAsia="Times New Roman" w:hAnsi="Times New Roman" w:cs="Times New Roman"/>
          <w:sz w:val="24"/>
          <w:szCs w:val="24"/>
        </w:rPr>
        <w:tab/>
        <w:t>Российской</w:t>
      </w:r>
      <w:r w:rsidRPr="009E3D36">
        <w:rPr>
          <w:rFonts w:ascii="Times New Roman" w:eastAsia="Times New Roman" w:hAnsi="Times New Roman" w:cs="Times New Roman"/>
          <w:sz w:val="24"/>
          <w:szCs w:val="24"/>
        </w:rPr>
        <w:tab/>
      </w:r>
      <w:r w:rsidRPr="009E3D36">
        <w:rPr>
          <w:rFonts w:ascii="Times New Roman" w:eastAsia="Times New Roman" w:hAnsi="Times New Roman" w:cs="Times New Roman"/>
          <w:spacing w:val="-1"/>
          <w:sz w:val="24"/>
          <w:szCs w:val="24"/>
        </w:rPr>
        <w:t>Федерации,</w:t>
      </w:r>
    </w:p>
    <w:p w14:paraId="24775114" w14:textId="77777777" w:rsidR="009E3D36" w:rsidRPr="009E3D36" w:rsidRDefault="009E3D36" w:rsidP="009E3D36">
      <w:pPr>
        <w:widowControl w:val="0"/>
        <w:autoSpaceDE w:val="0"/>
        <w:autoSpaceDN w:val="0"/>
        <w:spacing w:before="66" w:after="0" w:line="256" w:lineRule="auto"/>
        <w:ind w:right="546"/>
        <w:jc w:val="both"/>
        <w:rPr>
          <w:rFonts w:ascii="Times New Roman" w:eastAsia="Times New Roman" w:hAnsi="Times New Roman" w:cs="Times New Roman"/>
          <w:sz w:val="24"/>
          <w:szCs w:val="24"/>
        </w:rPr>
      </w:pPr>
      <w:r w:rsidRPr="009E3D36">
        <w:rPr>
          <w:rFonts w:ascii="Times New Roman" w:eastAsia="Times New Roman" w:hAnsi="Times New Roman" w:cs="Times New Roman"/>
          <w:sz w:val="24"/>
          <w:szCs w:val="24"/>
        </w:rPr>
        <w:t>государственных</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языков</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республик</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Российской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Федерации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осуществляется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при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наличии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возможностей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гимназии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по</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заявлению</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родителей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(законных</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представителей)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несовершеннолетних</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обучающихся.</w:t>
      </w:r>
    </w:p>
    <w:p w14:paraId="106E3759" w14:textId="77777777" w:rsidR="009E3D36" w:rsidRPr="009E3D36" w:rsidRDefault="009E3D36" w:rsidP="009E3D36">
      <w:pPr>
        <w:widowControl w:val="0"/>
        <w:autoSpaceDE w:val="0"/>
        <w:autoSpaceDN w:val="0"/>
        <w:spacing w:after="0" w:line="256" w:lineRule="auto"/>
        <w:ind w:right="543"/>
        <w:jc w:val="both"/>
        <w:rPr>
          <w:rFonts w:ascii="Times New Roman" w:eastAsia="Times New Roman" w:hAnsi="Times New Roman" w:cs="Times New Roman"/>
          <w:sz w:val="24"/>
          <w:szCs w:val="24"/>
        </w:rPr>
      </w:pPr>
      <w:r w:rsidRPr="009E3D36">
        <w:rPr>
          <w:rFonts w:ascii="Times New Roman" w:eastAsia="Times New Roman" w:hAnsi="Times New Roman" w:cs="Times New Roman"/>
          <w:sz w:val="24"/>
          <w:szCs w:val="24"/>
        </w:rPr>
        <w:t>При изучении предметной области «Основы религиозных культур и светской этики»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выбор одного из учебных модулей «Основы православной культуры»; «Основы иудейской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культуры»;</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«Основы</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буддийской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культуры»;</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«Основы</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исламской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культуры»;</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«Основы</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религиозных</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культур</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народов</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России»;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«Основы</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светской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этики»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осуществляется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по</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заявлению</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родителей (законных</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представителей)</w:t>
      </w:r>
      <w:r w:rsidRPr="009E3D36">
        <w:rPr>
          <w:rFonts w:ascii="Times New Roman" w:eastAsia="Times New Roman" w:hAnsi="Times New Roman" w:cs="Times New Roman"/>
          <w:spacing w:val="-2"/>
          <w:sz w:val="24"/>
          <w:szCs w:val="24"/>
        </w:rPr>
        <w:t xml:space="preserve"> </w:t>
      </w:r>
      <w:r w:rsidRPr="009E3D36">
        <w:rPr>
          <w:rFonts w:ascii="Times New Roman" w:eastAsia="Times New Roman" w:hAnsi="Times New Roman" w:cs="Times New Roman"/>
          <w:sz w:val="24"/>
          <w:szCs w:val="24"/>
        </w:rPr>
        <w:t>несовершеннолетних</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обучающихся.</w:t>
      </w:r>
    </w:p>
    <w:p w14:paraId="6F4E04F4" w14:textId="77777777" w:rsidR="009E3D36" w:rsidRPr="009E3D36" w:rsidRDefault="009E3D36" w:rsidP="009E3D36">
      <w:pPr>
        <w:widowControl w:val="0"/>
        <w:autoSpaceDE w:val="0"/>
        <w:autoSpaceDN w:val="0"/>
        <w:spacing w:after="0" w:line="256" w:lineRule="auto"/>
        <w:rPr>
          <w:rFonts w:ascii="Times New Roman" w:eastAsia="Times New Roman" w:hAnsi="Times New Roman" w:cs="Times New Roman"/>
        </w:rPr>
        <w:sectPr w:rsidR="009E3D36" w:rsidRPr="009E3D36">
          <w:pgSz w:w="11910" w:h="16840"/>
          <w:pgMar w:top="1040" w:right="300" w:bottom="1200" w:left="1020" w:header="0" w:footer="925" w:gutter="0"/>
          <w:cols w:space="720"/>
        </w:sectPr>
      </w:pPr>
    </w:p>
    <w:p w14:paraId="1F210A9D" w14:textId="77777777" w:rsidR="009E3D36" w:rsidRPr="009E3D36" w:rsidRDefault="009E3D36" w:rsidP="009E3D36">
      <w:pPr>
        <w:widowControl w:val="0"/>
        <w:autoSpaceDE w:val="0"/>
        <w:autoSpaceDN w:val="0"/>
        <w:spacing w:after="0" w:line="256" w:lineRule="auto"/>
        <w:ind w:right="544"/>
        <w:jc w:val="both"/>
        <w:rPr>
          <w:rFonts w:ascii="Times New Roman" w:eastAsia="Times New Roman" w:hAnsi="Times New Roman" w:cs="Times New Roman"/>
          <w:sz w:val="24"/>
          <w:szCs w:val="24"/>
        </w:rPr>
      </w:pPr>
      <w:r w:rsidRPr="009E3D36">
        <w:rPr>
          <w:rFonts w:ascii="Times New Roman" w:eastAsia="Times New Roman" w:hAnsi="Times New Roman" w:cs="Times New Roman"/>
          <w:sz w:val="24"/>
          <w:szCs w:val="24"/>
        </w:rPr>
        <w:lastRenderedPageBreak/>
        <w:t>Часть</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учебного</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плана,</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формируемая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участниками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образовательных</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отношений,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обеспечивает,</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в</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том</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числе,</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реализацию</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образовательных</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потребностей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запросов</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обучающихся,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воспитанников</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их</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родителей.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В</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целях</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обеспечения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индивидуальных</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потребностей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обучающихся,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часть</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учебного</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плана,</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формируемая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участниками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образовательных отношений, предусматривает учебные занятия для углублённого изучения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отдельных обязательных учебных предметов, учебные занятия, обеспечивающие различные</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интересы</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обучающихся,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в</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том</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числе</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потребностей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в</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физическом</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развитии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совершенствовании.</w:t>
      </w:r>
    </w:p>
    <w:p w14:paraId="51A0FA2F" w14:textId="77777777" w:rsidR="009E3D36" w:rsidRPr="009E3D36" w:rsidRDefault="009E3D36" w:rsidP="009E3D36">
      <w:pPr>
        <w:widowControl w:val="0"/>
        <w:autoSpaceDE w:val="0"/>
        <w:autoSpaceDN w:val="0"/>
        <w:spacing w:after="0" w:line="256" w:lineRule="auto"/>
        <w:ind w:right="549"/>
        <w:jc w:val="both"/>
        <w:rPr>
          <w:rFonts w:ascii="Times New Roman" w:eastAsia="Times New Roman" w:hAnsi="Times New Roman" w:cs="Times New Roman"/>
          <w:sz w:val="24"/>
          <w:szCs w:val="24"/>
        </w:rPr>
      </w:pPr>
      <w:r w:rsidRPr="009E3D36">
        <w:rPr>
          <w:rFonts w:ascii="Times New Roman" w:eastAsia="Times New Roman" w:hAnsi="Times New Roman" w:cs="Times New Roman"/>
          <w:sz w:val="24"/>
          <w:szCs w:val="24"/>
        </w:rPr>
        <w:t>С учётом мнения родителей, высказанного в письменной форме, время, отводимое на</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данную</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часть, использовано:</w:t>
      </w:r>
    </w:p>
    <w:p w14:paraId="27AAAC0D" w14:textId="77777777" w:rsidR="009E3D36" w:rsidRPr="009E3D36" w:rsidRDefault="009E3D36" w:rsidP="00DB6403">
      <w:pPr>
        <w:widowControl w:val="0"/>
        <w:numPr>
          <w:ilvl w:val="0"/>
          <w:numId w:val="82"/>
        </w:numPr>
        <w:tabs>
          <w:tab w:val="left" w:pos="1167"/>
        </w:tabs>
        <w:autoSpaceDE w:val="0"/>
        <w:autoSpaceDN w:val="0"/>
        <w:spacing w:after="0" w:line="256" w:lineRule="auto"/>
        <w:ind w:right="547" w:firstLine="566"/>
        <w:jc w:val="both"/>
        <w:rPr>
          <w:rFonts w:ascii="Times New Roman" w:eastAsia="Times New Roman" w:hAnsi="Times New Roman" w:cs="Times New Roman"/>
          <w:sz w:val="24"/>
        </w:rPr>
      </w:pPr>
      <w:r w:rsidRPr="009E3D36">
        <w:rPr>
          <w:rFonts w:ascii="Times New Roman" w:eastAsia="Times New Roman" w:hAnsi="Times New Roman" w:cs="Times New Roman"/>
          <w:sz w:val="24"/>
        </w:rPr>
        <w:t>на</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увеличение</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учебных</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часов,</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отводимых</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на</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изучение</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обязательных</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предметных</w:t>
      </w:r>
      <w:r w:rsidRPr="009E3D36">
        <w:rPr>
          <w:rFonts w:ascii="Times New Roman" w:eastAsia="Times New Roman" w:hAnsi="Times New Roman" w:cs="Times New Roman"/>
          <w:spacing w:val="-57"/>
          <w:sz w:val="24"/>
        </w:rPr>
        <w:t xml:space="preserve"> </w:t>
      </w:r>
      <w:r w:rsidRPr="009E3D36">
        <w:rPr>
          <w:rFonts w:ascii="Times New Roman" w:eastAsia="Times New Roman" w:hAnsi="Times New Roman" w:cs="Times New Roman"/>
          <w:sz w:val="24"/>
        </w:rPr>
        <w:t>областей;</w:t>
      </w:r>
    </w:p>
    <w:p w14:paraId="5997336E" w14:textId="77777777" w:rsidR="009E3D36" w:rsidRPr="009E3D36" w:rsidRDefault="009E3D36" w:rsidP="00DB6403">
      <w:pPr>
        <w:widowControl w:val="0"/>
        <w:numPr>
          <w:ilvl w:val="0"/>
          <w:numId w:val="82"/>
        </w:numPr>
        <w:tabs>
          <w:tab w:val="left" w:pos="1157"/>
        </w:tabs>
        <w:autoSpaceDE w:val="0"/>
        <w:autoSpaceDN w:val="0"/>
        <w:spacing w:after="0" w:line="254" w:lineRule="auto"/>
        <w:ind w:right="547" w:firstLine="566"/>
        <w:jc w:val="both"/>
        <w:rPr>
          <w:rFonts w:ascii="Times New Roman" w:eastAsia="Times New Roman" w:hAnsi="Times New Roman" w:cs="Times New Roman"/>
          <w:sz w:val="24"/>
        </w:rPr>
      </w:pPr>
      <w:r w:rsidRPr="009E3D36">
        <w:rPr>
          <w:rFonts w:ascii="Times New Roman" w:eastAsia="Times New Roman" w:hAnsi="Times New Roman" w:cs="Times New Roman"/>
          <w:sz w:val="24"/>
        </w:rPr>
        <w:t>на введение учебных курсов, обеспечивающих различные интересы обучающихся,</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воспитанников.</w:t>
      </w:r>
    </w:p>
    <w:p w14:paraId="189CF275" w14:textId="77777777" w:rsidR="009E3D36" w:rsidRPr="009E3D36" w:rsidRDefault="009E3D36" w:rsidP="009E3D36">
      <w:pPr>
        <w:widowControl w:val="0"/>
        <w:autoSpaceDE w:val="0"/>
        <w:autoSpaceDN w:val="0"/>
        <w:spacing w:after="0" w:line="256" w:lineRule="auto"/>
        <w:ind w:right="546"/>
        <w:jc w:val="both"/>
        <w:rPr>
          <w:rFonts w:ascii="Times New Roman" w:eastAsia="Times New Roman" w:hAnsi="Times New Roman" w:cs="Times New Roman"/>
          <w:spacing w:val="-57"/>
          <w:sz w:val="24"/>
          <w:szCs w:val="24"/>
        </w:rPr>
      </w:pPr>
      <w:r w:rsidRPr="009E3D36">
        <w:rPr>
          <w:rFonts w:ascii="Times New Roman" w:eastAsia="Times New Roman" w:hAnsi="Times New Roman" w:cs="Times New Roman"/>
          <w:sz w:val="24"/>
          <w:szCs w:val="24"/>
        </w:rPr>
        <w:t>Объем части, формируемой участниками образовательных отношений, составляет 1 час</w:t>
      </w:r>
      <w:r w:rsidRPr="009E3D36">
        <w:rPr>
          <w:rFonts w:ascii="Times New Roman" w:eastAsia="Times New Roman" w:hAnsi="Times New Roman" w:cs="Times New Roman"/>
          <w:spacing w:val="-57"/>
          <w:sz w:val="24"/>
          <w:szCs w:val="24"/>
        </w:rPr>
        <w:t xml:space="preserve">       </w:t>
      </w:r>
      <w:r w:rsidRPr="009E3D36">
        <w:rPr>
          <w:rFonts w:ascii="Times New Roman" w:eastAsia="Times New Roman" w:hAnsi="Times New Roman" w:cs="Times New Roman"/>
          <w:sz w:val="24"/>
          <w:szCs w:val="24"/>
        </w:rPr>
        <w:t>в</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неделю</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в</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1-3 классах.</w:t>
      </w:r>
    </w:p>
    <w:p w14:paraId="580E30C5" w14:textId="77777777" w:rsidR="009E3D36" w:rsidRPr="009E3D36" w:rsidRDefault="009E3D36" w:rsidP="009E3D36">
      <w:pPr>
        <w:widowControl w:val="0"/>
        <w:autoSpaceDE w:val="0"/>
        <w:autoSpaceDN w:val="0"/>
        <w:spacing w:after="0" w:line="256" w:lineRule="auto"/>
        <w:ind w:right="545"/>
        <w:jc w:val="both"/>
        <w:rPr>
          <w:rFonts w:ascii="Times New Roman" w:eastAsia="Times New Roman" w:hAnsi="Times New Roman" w:cs="Times New Roman"/>
          <w:sz w:val="24"/>
          <w:szCs w:val="24"/>
        </w:rPr>
      </w:pPr>
      <w:r w:rsidRPr="009E3D36">
        <w:rPr>
          <w:rFonts w:ascii="Times New Roman" w:eastAsia="Times New Roman" w:hAnsi="Times New Roman" w:cs="Times New Roman"/>
          <w:sz w:val="24"/>
          <w:szCs w:val="24"/>
        </w:rPr>
        <w:t>Обучение</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в</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первых</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классах</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в</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соответствии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с</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СанПиН</w:t>
      </w:r>
      <w:r w:rsidRPr="009E3D36">
        <w:rPr>
          <w:rFonts w:ascii="Times New Roman" w:eastAsia="Times New Roman" w:hAnsi="Times New Roman" w:cs="Times New Roman"/>
          <w:spacing w:val="60"/>
          <w:sz w:val="24"/>
          <w:szCs w:val="24"/>
        </w:rPr>
        <w:t xml:space="preserve"> </w:t>
      </w:r>
      <w:r w:rsidRPr="009E3D36">
        <w:rPr>
          <w:rFonts w:ascii="Times New Roman" w:eastAsia="Times New Roman" w:hAnsi="Times New Roman" w:cs="Times New Roman"/>
          <w:sz w:val="24"/>
          <w:szCs w:val="24"/>
        </w:rPr>
        <w:t>2.4.2.3648-20</w:t>
      </w:r>
      <w:r w:rsidRPr="009E3D36">
        <w:rPr>
          <w:rFonts w:ascii="Times New Roman" w:eastAsia="Times New Roman" w:hAnsi="Times New Roman" w:cs="Times New Roman"/>
          <w:spacing w:val="60"/>
          <w:sz w:val="24"/>
          <w:szCs w:val="24"/>
        </w:rPr>
        <w:t xml:space="preserve"> </w:t>
      </w:r>
      <w:r w:rsidRPr="009E3D36">
        <w:rPr>
          <w:rFonts w:ascii="Times New Roman" w:eastAsia="Times New Roman" w:hAnsi="Times New Roman" w:cs="Times New Roman"/>
          <w:sz w:val="24"/>
          <w:szCs w:val="24"/>
        </w:rPr>
        <w:t>организуется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только</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в</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первую</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смену</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при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пятидневной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учебной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неделе</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с</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максимально</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допустимой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недельной нагрузкой в 21 академический час и дополнительными недельными каникулами в</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середине</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февраля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при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традиционном</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режиме</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обучения.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Во</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2-4</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классах</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максимально</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допустимая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недельная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нагрузка</w:t>
      </w:r>
      <w:r w:rsidRPr="009E3D36">
        <w:rPr>
          <w:rFonts w:ascii="Times New Roman" w:eastAsia="Times New Roman" w:hAnsi="Times New Roman" w:cs="Times New Roman"/>
          <w:spacing w:val="-2"/>
          <w:sz w:val="24"/>
          <w:szCs w:val="24"/>
        </w:rPr>
        <w:t xml:space="preserve"> </w:t>
      </w:r>
      <w:r w:rsidRPr="009E3D36">
        <w:rPr>
          <w:rFonts w:ascii="Times New Roman" w:eastAsia="Times New Roman" w:hAnsi="Times New Roman" w:cs="Times New Roman"/>
          <w:sz w:val="24"/>
          <w:szCs w:val="24"/>
        </w:rPr>
        <w:t>–</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23</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часа</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при пятидневной</w:t>
      </w:r>
      <w:r w:rsidRPr="009E3D36">
        <w:rPr>
          <w:rFonts w:ascii="Times New Roman" w:eastAsia="Times New Roman" w:hAnsi="Times New Roman" w:cs="Times New Roman"/>
          <w:spacing w:val="3"/>
          <w:sz w:val="24"/>
          <w:szCs w:val="24"/>
        </w:rPr>
        <w:t xml:space="preserve"> </w:t>
      </w:r>
      <w:r w:rsidRPr="009E3D36">
        <w:rPr>
          <w:rFonts w:ascii="Times New Roman" w:eastAsia="Times New Roman" w:hAnsi="Times New Roman" w:cs="Times New Roman"/>
          <w:sz w:val="24"/>
          <w:szCs w:val="24"/>
        </w:rPr>
        <w:t>учебной неделе.</w:t>
      </w:r>
    </w:p>
    <w:p w14:paraId="3371CD3C" w14:textId="77777777" w:rsidR="009E3D36" w:rsidRPr="009E3D36" w:rsidRDefault="009E3D36" w:rsidP="009E3D36">
      <w:pPr>
        <w:widowControl w:val="0"/>
        <w:autoSpaceDE w:val="0"/>
        <w:autoSpaceDN w:val="0"/>
        <w:spacing w:after="0" w:line="254" w:lineRule="auto"/>
        <w:ind w:right="548"/>
        <w:jc w:val="both"/>
        <w:rPr>
          <w:rFonts w:ascii="Times New Roman" w:eastAsia="Times New Roman" w:hAnsi="Times New Roman" w:cs="Times New Roman"/>
          <w:sz w:val="24"/>
          <w:szCs w:val="24"/>
        </w:rPr>
      </w:pPr>
      <w:r w:rsidRPr="009E3D36">
        <w:rPr>
          <w:rFonts w:ascii="Times New Roman" w:eastAsia="Times New Roman" w:hAnsi="Times New Roman" w:cs="Times New Roman"/>
          <w:sz w:val="24"/>
          <w:szCs w:val="24"/>
        </w:rPr>
        <w:t>Образовательная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недельная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нагрузка</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распределяется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равномерно</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в</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течение</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учебной</w:t>
      </w:r>
      <w:r w:rsidRPr="009E3D36">
        <w:rPr>
          <w:rFonts w:ascii="Times New Roman" w:eastAsia="Times New Roman" w:hAnsi="Times New Roman" w:cs="Times New Roman"/>
          <w:spacing w:val="-57"/>
          <w:sz w:val="24"/>
          <w:szCs w:val="24"/>
        </w:rPr>
        <w:t xml:space="preserve"> </w:t>
      </w:r>
      <w:r w:rsidRPr="009E3D36">
        <w:rPr>
          <w:rFonts w:ascii="Times New Roman" w:eastAsia="Times New Roman" w:hAnsi="Times New Roman" w:cs="Times New Roman"/>
          <w:sz w:val="24"/>
          <w:szCs w:val="24"/>
        </w:rPr>
        <w:t>недели,</w:t>
      </w:r>
      <w:r w:rsidRPr="009E3D36">
        <w:rPr>
          <w:rFonts w:ascii="Times New Roman" w:eastAsia="Times New Roman" w:hAnsi="Times New Roman" w:cs="Times New Roman"/>
          <w:spacing w:val="-2"/>
          <w:sz w:val="24"/>
          <w:szCs w:val="24"/>
        </w:rPr>
        <w:t xml:space="preserve"> </w:t>
      </w:r>
      <w:r w:rsidRPr="009E3D36">
        <w:rPr>
          <w:rFonts w:ascii="Times New Roman" w:eastAsia="Times New Roman" w:hAnsi="Times New Roman" w:cs="Times New Roman"/>
          <w:sz w:val="24"/>
          <w:szCs w:val="24"/>
        </w:rPr>
        <w:t>при этом</w:t>
      </w:r>
      <w:r w:rsidRPr="009E3D36">
        <w:rPr>
          <w:rFonts w:ascii="Times New Roman" w:eastAsia="Times New Roman" w:hAnsi="Times New Roman" w:cs="Times New Roman"/>
          <w:spacing w:val="-2"/>
          <w:sz w:val="24"/>
          <w:szCs w:val="24"/>
        </w:rPr>
        <w:t xml:space="preserve"> </w:t>
      </w:r>
      <w:r w:rsidRPr="009E3D36">
        <w:rPr>
          <w:rFonts w:ascii="Times New Roman" w:eastAsia="Times New Roman" w:hAnsi="Times New Roman" w:cs="Times New Roman"/>
          <w:sz w:val="24"/>
          <w:szCs w:val="24"/>
        </w:rPr>
        <w:t>объем</w:t>
      </w:r>
      <w:r w:rsidRPr="009E3D36">
        <w:rPr>
          <w:rFonts w:ascii="Times New Roman" w:eastAsia="Times New Roman" w:hAnsi="Times New Roman" w:cs="Times New Roman"/>
          <w:spacing w:val="-2"/>
          <w:sz w:val="24"/>
          <w:szCs w:val="24"/>
        </w:rPr>
        <w:t xml:space="preserve"> </w:t>
      </w:r>
      <w:r w:rsidRPr="009E3D36">
        <w:rPr>
          <w:rFonts w:ascii="Times New Roman" w:eastAsia="Times New Roman" w:hAnsi="Times New Roman" w:cs="Times New Roman"/>
          <w:sz w:val="24"/>
          <w:szCs w:val="24"/>
        </w:rPr>
        <w:t>максимальной допустимой нагрузки в</w:t>
      </w:r>
      <w:r w:rsidRPr="009E3D36">
        <w:rPr>
          <w:rFonts w:ascii="Times New Roman" w:eastAsia="Times New Roman" w:hAnsi="Times New Roman" w:cs="Times New Roman"/>
          <w:spacing w:val="-2"/>
          <w:sz w:val="24"/>
          <w:szCs w:val="24"/>
        </w:rPr>
        <w:t xml:space="preserve"> </w:t>
      </w:r>
      <w:r w:rsidRPr="009E3D36">
        <w:rPr>
          <w:rFonts w:ascii="Times New Roman" w:eastAsia="Times New Roman" w:hAnsi="Times New Roman" w:cs="Times New Roman"/>
          <w:sz w:val="24"/>
          <w:szCs w:val="24"/>
        </w:rPr>
        <w:t>течение дня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не</w:t>
      </w:r>
      <w:r w:rsidRPr="009E3D36">
        <w:rPr>
          <w:rFonts w:ascii="Times New Roman" w:eastAsia="Times New Roman" w:hAnsi="Times New Roman" w:cs="Times New Roman"/>
          <w:spacing w:val="-2"/>
          <w:sz w:val="24"/>
          <w:szCs w:val="24"/>
        </w:rPr>
        <w:t xml:space="preserve"> </w:t>
      </w:r>
      <w:r w:rsidRPr="009E3D36">
        <w:rPr>
          <w:rFonts w:ascii="Times New Roman" w:eastAsia="Times New Roman" w:hAnsi="Times New Roman" w:cs="Times New Roman"/>
          <w:sz w:val="24"/>
          <w:szCs w:val="24"/>
        </w:rPr>
        <w:t>превышает:</w:t>
      </w:r>
    </w:p>
    <w:p w14:paraId="2FDB3E34" w14:textId="77777777" w:rsidR="009E3D36" w:rsidRPr="009E3D36" w:rsidRDefault="009E3D36" w:rsidP="00DB6403">
      <w:pPr>
        <w:widowControl w:val="0"/>
        <w:numPr>
          <w:ilvl w:val="0"/>
          <w:numId w:val="82"/>
        </w:numPr>
        <w:tabs>
          <w:tab w:val="left" w:pos="1138"/>
        </w:tabs>
        <w:autoSpaceDE w:val="0"/>
        <w:autoSpaceDN w:val="0"/>
        <w:spacing w:after="0" w:line="254" w:lineRule="auto"/>
        <w:ind w:right="549" w:firstLine="566"/>
        <w:jc w:val="both"/>
        <w:rPr>
          <w:rFonts w:ascii="Times New Roman" w:eastAsia="Times New Roman" w:hAnsi="Times New Roman" w:cs="Times New Roman"/>
          <w:sz w:val="24"/>
        </w:rPr>
      </w:pPr>
      <w:r w:rsidRPr="009E3D36">
        <w:rPr>
          <w:rFonts w:ascii="Times New Roman" w:eastAsia="Times New Roman" w:hAnsi="Times New Roman" w:cs="Times New Roman"/>
          <w:sz w:val="24"/>
        </w:rPr>
        <w:t>для обучающихся 1-х классов 4 урока и 1 день в неделю – 5 уроков, за счет урока</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физической культуры;</w:t>
      </w:r>
    </w:p>
    <w:p w14:paraId="08EE2EB4" w14:textId="77777777" w:rsidR="009E3D36" w:rsidRPr="009E3D36" w:rsidRDefault="009E3D36" w:rsidP="00DB6403">
      <w:pPr>
        <w:widowControl w:val="0"/>
        <w:numPr>
          <w:ilvl w:val="0"/>
          <w:numId w:val="82"/>
        </w:numPr>
        <w:tabs>
          <w:tab w:val="left" w:pos="1133"/>
        </w:tabs>
        <w:autoSpaceDE w:val="0"/>
        <w:autoSpaceDN w:val="0"/>
        <w:spacing w:after="0" w:line="256" w:lineRule="auto"/>
        <w:ind w:right="546" w:firstLine="566"/>
        <w:jc w:val="both"/>
        <w:rPr>
          <w:rFonts w:ascii="Times New Roman" w:eastAsia="Times New Roman" w:hAnsi="Times New Roman" w:cs="Times New Roman"/>
          <w:sz w:val="24"/>
        </w:rPr>
      </w:pPr>
      <w:r w:rsidRPr="009E3D36">
        <w:rPr>
          <w:rFonts w:ascii="Times New Roman" w:eastAsia="Times New Roman" w:hAnsi="Times New Roman" w:cs="Times New Roman"/>
          <w:sz w:val="24"/>
        </w:rPr>
        <w:t>для</w:t>
      </w:r>
      <w:r w:rsidRPr="009E3D36">
        <w:rPr>
          <w:rFonts w:ascii="Times New Roman" w:eastAsia="Times New Roman" w:hAnsi="Times New Roman" w:cs="Times New Roman"/>
          <w:spacing w:val="26"/>
          <w:sz w:val="24"/>
        </w:rPr>
        <w:t xml:space="preserve"> </w:t>
      </w:r>
      <w:r w:rsidRPr="009E3D36">
        <w:rPr>
          <w:rFonts w:ascii="Times New Roman" w:eastAsia="Times New Roman" w:hAnsi="Times New Roman" w:cs="Times New Roman"/>
          <w:sz w:val="24"/>
        </w:rPr>
        <w:t>обучающихся</w:t>
      </w:r>
      <w:r w:rsidRPr="009E3D36">
        <w:rPr>
          <w:rFonts w:ascii="Times New Roman" w:eastAsia="Times New Roman" w:hAnsi="Times New Roman" w:cs="Times New Roman"/>
          <w:spacing w:val="27"/>
          <w:sz w:val="24"/>
        </w:rPr>
        <w:t xml:space="preserve"> </w:t>
      </w:r>
      <w:r w:rsidRPr="009E3D36">
        <w:rPr>
          <w:rFonts w:ascii="Times New Roman" w:eastAsia="Times New Roman" w:hAnsi="Times New Roman" w:cs="Times New Roman"/>
          <w:sz w:val="24"/>
        </w:rPr>
        <w:t>2-4</w:t>
      </w:r>
      <w:r w:rsidRPr="009E3D36">
        <w:rPr>
          <w:rFonts w:ascii="Times New Roman" w:eastAsia="Times New Roman" w:hAnsi="Times New Roman" w:cs="Times New Roman"/>
          <w:spacing w:val="27"/>
          <w:sz w:val="24"/>
        </w:rPr>
        <w:t xml:space="preserve"> </w:t>
      </w:r>
      <w:r w:rsidRPr="009E3D36">
        <w:rPr>
          <w:rFonts w:ascii="Times New Roman" w:eastAsia="Times New Roman" w:hAnsi="Times New Roman" w:cs="Times New Roman"/>
          <w:sz w:val="24"/>
        </w:rPr>
        <w:t>классов</w:t>
      </w:r>
      <w:r w:rsidRPr="009E3D36">
        <w:rPr>
          <w:rFonts w:ascii="Times New Roman" w:eastAsia="Times New Roman" w:hAnsi="Times New Roman" w:cs="Times New Roman"/>
          <w:spacing w:val="27"/>
          <w:sz w:val="24"/>
        </w:rPr>
        <w:t xml:space="preserve"> </w:t>
      </w:r>
      <w:r w:rsidRPr="009E3D36">
        <w:rPr>
          <w:rFonts w:ascii="Times New Roman" w:eastAsia="Times New Roman" w:hAnsi="Times New Roman" w:cs="Times New Roman"/>
          <w:sz w:val="24"/>
        </w:rPr>
        <w:t>–</w:t>
      </w:r>
      <w:r w:rsidRPr="009E3D36">
        <w:rPr>
          <w:rFonts w:ascii="Times New Roman" w:eastAsia="Times New Roman" w:hAnsi="Times New Roman" w:cs="Times New Roman"/>
          <w:spacing w:val="27"/>
          <w:sz w:val="24"/>
        </w:rPr>
        <w:t xml:space="preserve"> </w:t>
      </w:r>
      <w:r w:rsidRPr="009E3D36">
        <w:rPr>
          <w:rFonts w:ascii="Times New Roman" w:eastAsia="Times New Roman" w:hAnsi="Times New Roman" w:cs="Times New Roman"/>
          <w:sz w:val="24"/>
        </w:rPr>
        <w:t>не</w:t>
      </w:r>
      <w:r w:rsidRPr="009E3D36">
        <w:rPr>
          <w:rFonts w:ascii="Times New Roman" w:eastAsia="Times New Roman" w:hAnsi="Times New Roman" w:cs="Times New Roman"/>
          <w:spacing w:val="26"/>
          <w:sz w:val="24"/>
        </w:rPr>
        <w:t xml:space="preserve"> </w:t>
      </w:r>
      <w:r w:rsidRPr="009E3D36">
        <w:rPr>
          <w:rFonts w:ascii="Times New Roman" w:eastAsia="Times New Roman" w:hAnsi="Times New Roman" w:cs="Times New Roman"/>
          <w:sz w:val="24"/>
        </w:rPr>
        <w:t>более</w:t>
      </w:r>
      <w:r w:rsidRPr="009E3D36">
        <w:rPr>
          <w:rFonts w:ascii="Times New Roman" w:eastAsia="Times New Roman" w:hAnsi="Times New Roman" w:cs="Times New Roman"/>
          <w:spacing w:val="26"/>
          <w:sz w:val="24"/>
        </w:rPr>
        <w:t xml:space="preserve"> </w:t>
      </w:r>
      <w:r w:rsidRPr="009E3D36">
        <w:rPr>
          <w:rFonts w:ascii="Times New Roman" w:eastAsia="Times New Roman" w:hAnsi="Times New Roman" w:cs="Times New Roman"/>
          <w:sz w:val="24"/>
        </w:rPr>
        <w:t>5</w:t>
      </w:r>
      <w:r w:rsidRPr="009E3D36">
        <w:rPr>
          <w:rFonts w:ascii="Times New Roman" w:eastAsia="Times New Roman" w:hAnsi="Times New Roman" w:cs="Times New Roman"/>
          <w:spacing w:val="25"/>
          <w:sz w:val="24"/>
        </w:rPr>
        <w:t xml:space="preserve"> </w:t>
      </w:r>
      <w:r w:rsidRPr="009E3D36">
        <w:rPr>
          <w:rFonts w:ascii="Times New Roman" w:eastAsia="Times New Roman" w:hAnsi="Times New Roman" w:cs="Times New Roman"/>
          <w:sz w:val="24"/>
        </w:rPr>
        <w:t>уроков</w:t>
      </w:r>
      <w:r w:rsidRPr="009E3D36">
        <w:rPr>
          <w:rFonts w:ascii="Times New Roman" w:eastAsia="Times New Roman" w:hAnsi="Times New Roman" w:cs="Times New Roman"/>
          <w:spacing w:val="27"/>
          <w:sz w:val="24"/>
        </w:rPr>
        <w:t xml:space="preserve"> </w:t>
      </w:r>
      <w:r w:rsidRPr="009E3D36">
        <w:rPr>
          <w:rFonts w:ascii="Times New Roman" w:eastAsia="Times New Roman" w:hAnsi="Times New Roman" w:cs="Times New Roman"/>
          <w:sz w:val="24"/>
        </w:rPr>
        <w:t>и</w:t>
      </w:r>
      <w:r w:rsidRPr="009E3D36">
        <w:rPr>
          <w:rFonts w:ascii="Times New Roman" w:eastAsia="Times New Roman" w:hAnsi="Times New Roman" w:cs="Times New Roman"/>
          <w:spacing w:val="28"/>
          <w:sz w:val="24"/>
        </w:rPr>
        <w:t xml:space="preserve"> </w:t>
      </w:r>
      <w:r w:rsidRPr="009E3D36">
        <w:rPr>
          <w:rFonts w:ascii="Times New Roman" w:eastAsia="Times New Roman" w:hAnsi="Times New Roman" w:cs="Times New Roman"/>
          <w:sz w:val="24"/>
        </w:rPr>
        <w:t>один</w:t>
      </w:r>
      <w:r w:rsidRPr="009E3D36">
        <w:rPr>
          <w:rFonts w:ascii="Times New Roman" w:eastAsia="Times New Roman" w:hAnsi="Times New Roman" w:cs="Times New Roman"/>
          <w:spacing w:val="26"/>
          <w:sz w:val="24"/>
        </w:rPr>
        <w:t xml:space="preserve"> </w:t>
      </w:r>
      <w:r w:rsidRPr="009E3D36">
        <w:rPr>
          <w:rFonts w:ascii="Times New Roman" w:eastAsia="Times New Roman" w:hAnsi="Times New Roman" w:cs="Times New Roman"/>
          <w:sz w:val="24"/>
        </w:rPr>
        <w:t>раз</w:t>
      </w:r>
      <w:r w:rsidRPr="009E3D36">
        <w:rPr>
          <w:rFonts w:ascii="Times New Roman" w:eastAsia="Times New Roman" w:hAnsi="Times New Roman" w:cs="Times New Roman"/>
          <w:spacing w:val="29"/>
          <w:sz w:val="24"/>
        </w:rPr>
        <w:t xml:space="preserve"> </w:t>
      </w:r>
      <w:r w:rsidRPr="009E3D36">
        <w:rPr>
          <w:rFonts w:ascii="Times New Roman" w:eastAsia="Times New Roman" w:hAnsi="Times New Roman" w:cs="Times New Roman"/>
          <w:sz w:val="24"/>
        </w:rPr>
        <w:t>в</w:t>
      </w:r>
      <w:r w:rsidRPr="009E3D36">
        <w:rPr>
          <w:rFonts w:ascii="Times New Roman" w:eastAsia="Times New Roman" w:hAnsi="Times New Roman" w:cs="Times New Roman"/>
          <w:spacing w:val="24"/>
          <w:sz w:val="24"/>
        </w:rPr>
        <w:t xml:space="preserve"> </w:t>
      </w:r>
      <w:r w:rsidRPr="009E3D36">
        <w:rPr>
          <w:rFonts w:ascii="Times New Roman" w:eastAsia="Times New Roman" w:hAnsi="Times New Roman" w:cs="Times New Roman"/>
          <w:sz w:val="24"/>
        </w:rPr>
        <w:t>неделю</w:t>
      </w:r>
      <w:r w:rsidRPr="009E3D36">
        <w:rPr>
          <w:rFonts w:ascii="Times New Roman" w:eastAsia="Times New Roman" w:hAnsi="Times New Roman" w:cs="Times New Roman"/>
          <w:spacing w:val="28"/>
          <w:sz w:val="24"/>
        </w:rPr>
        <w:t xml:space="preserve"> </w:t>
      </w:r>
      <w:r w:rsidRPr="009E3D36">
        <w:rPr>
          <w:rFonts w:ascii="Times New Roman" w:eastAsia="Times New Roman" w:hAnsi="Times New Roman" w:cs="Times New Roman"/>
          <w:sz w:val="24"/>
        </w:rPr>
        <w:t>6</w:t>
      </w:r>
      <w:r w:rsidRPr="009E3D36">
        <w:rPr>
          <w:rFonts w:ascii="Times New Roman" w:eastAsia="Times New Roman" w:hAnsi="Times New Roman" w:cs="Times New Roman"/>
          <w:spacing w:val="30"/>
          <w:sz w:val="24"/>
        </w:rPr>
        <w:t xml:space="preserve"> </w:t>
      </w:r>
      <w:r w:rsidRPr="009E3D36">
        <w:rPr>
          <w:rFonts w:ascii="Times New Roman" w:eastAsia="Times New Roman" w:hAnsi="Times New Roman" w:cs="Times New Roman"/>
          <w:sz w:val="24"/>
        </w:rPr>
        <w:t>уроков</w:t>
      </w:r>
      <w:r w:rsidRPr="009E3D36">
        <w:rPr>
          <w:rFonts w:ascii="Times New Roman" w:eastAsia="Times New Roman" w:hAnsi="Times New Roman" w:cs="Times New Roman"/>
          <w:spacing w:val="27"/>
          <w:sz w:val="24"/>
        </w:rPr>
        <w:t xml:space="preserve"> </w:t>
      </w:r>
      <w:r w:rsidRPr="009E3D36">
        <w:rPr>
          <w:rFonts w:ascii="Times New Roman" w:eastAsia="Times New Roman" w:hAnsi="Times New Roman" w:cs="Times New Roman"/>
          <w:sz w:val="24"/>
        </w:rPr>
        <w:t>за</w:t>
      </w:r>
      <w:r w:rsidRPr="009E3D36">
        <w:rPr>
          <w:rFonts w:ascii="Times New Roman" w:eastAsia="Times New Roman" w:hAnsi="Times New Roman" w:cs="Times New Roman"/>
          <w:spacing w:val="-58"/>
          <w:sz w:val="24"/>
        </w:rPr>
        <w:t xml:space="preserve"> </w:t>
      </w:r>
      <w:r w:rsidRPr="009E3D36">
        <w:rPr>
          <w:rFonts w:ascii="Times New Roman" w:eastAsia="Times New Roman" w:hAnsi="Times New Roman" w:cs="Times New Roman"/>
          <w:sz w:val="24"/>
        </w:rPr>
        <w:t>счет</w:t>
      </w:r>
      <w:r w:rsidRPr="009E3D36">
        <w:rPr>
          <w:rFonts w:ascii="Times New Roman" w:eastAsia="Times New Roman" w:hAnsi="Times New Roman" w:cs="Times New Roman"/>
          <w:spacing w:val="4"/>
          <w:sz w:val="24"/>
        </w:rPr>
        <w:t xml:space="preserve"> </w:t>
      </w:r>
      <w:r w:rsidRPr="009E3D36">
        <w:rPr>
          <w:rFonts w:ascii="Times New Roman" w:eastAsia="Times New Roman" w:hAnsi="Times New Roman" w:cs="Times New Roman"/>
          <w:sz w:val="24"/>
        </w:rPr>
        <w:t>урока</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физической</w:t>
      </w:r>
      <w:r w:rsidRPr="009E3D36">
        <w:rPr>
          <w:rFonts w:ascii="Times New Roman" w:eastAsia="Times New Roman" w:hAnsi="Times New Roman" w:cs="Times New Roman"/>
          <w:spacing w:val="-2"/>
          <w:sz w:val="24"/>
        </w:rPr>
        <w:t xml:space="preserve"> </w:t>
      </w:r>
      <w:r w:rsidRPr="009E3D36">
        <w:rPr>
          <w:rFonts w:ascii="Times New Roman" w:eastAsia="Times New Roman" w:hAnsi="Times New Roman" w:cs="Times New Roman"/>
          <w:sz w:val="24"/>
        </w:rPr>
        <w:t>культуры.</w:t>
      </w:r>
    </w:p>
    <w:p w14:paraId="348272C1" w14:textId="77777777" w:rsidR="009E3D36" w:rsidRPr="009E3D36" w:rsidRDefault="009E3D36" w:rsidP="009E3D36">
      <w:pPr>
        <w:widowControl w:val="0"/>
        <w:autoSpaceDE w:val="0"/>
        <w:autoSpaceDN w:val="0"/>
        <w:spacing w:after="0" w:line="256" w:lineRule="auto"/>
        <w:ind w:right="2657"/>
        <w:jc w:val="both"/>
        <w:rPr>
          <w:rFonts w:ascii="Times New Roman" w:eastAsia="Times New Roman" w:hAnsi="Times New Roman" w:cs="Times New Roman"/>
          <w:sz w:val="24"/>
          <w:szCs w:val="24"/>
        </w:rPr>
      </w:pPr>
      <w:r w:rsidRPr="009E3D36">
        <w:rPr>
          <w:rFonts w:ascii="Times New Roman" w:eastAsia="Times New Roman" w:hAnsi="Times New Roman" w:cs="Times New Roman"/>
          <w:sz w:val="24"/>
          <w:szCs w:val="24"/>
        </w:rPr>
        <w:t>Обучение в 1 классе проводится без балльного оценивания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знаний.</w:t>
      </w:r>
      <w:r w:rsidRPr="009E3D36">
        <w:rPr>
          <w:rFonts w:ascii="Times New Roman" w:eastAsia="Times New Roman" w:hAnsi="Times New Roman" w:cs="Times New Roman"/>
          <w:spacing w:val="-57"/>
          <w:sz w:val="24"/>
          <w:szCs w:val="24"/>
        </w:rPr>
        <w:t xml:space="preserve"> </w:t>
      </w:r>
      <w:r w:rsidRPr="009E3D36">
        <w:rPr>
          <w:rFonts w:ascii="Times New Roman" w:eastAsia="Times New Roman" w:hAnsi="Times New Roman" w:cs="Times New Roman"/>
          <w:sz w:val="24"/>
          <w:szCs w:val="24"/>
        </w:rPr>
        <w:t>Продолжительность</w:t>
      </w:r>
      <w:r w:rsidRPr="009E3D36">
        <w:rPr>
          <w:rFonts w:ascii="Times New Roman" w:eastAsia="Times New Roman" w:hAnsi="Times New Roman" w:cs="Times New Roman"/>
          <w:spacing w:val="2"/>
          <w:sz w:val="24"/>
          <w:szCs w:val="24"/>
        </w:rPr>
        <w:t xml:space="preserve"> </w:t>
      </w:r>
      <w:r w:rsidRPr="009E3D36">
        <w:rPr>
          <w:rFonts w:ascii="Times New Roman" w:eastAsia="Times New Roman" w:hAnsi="Times New Roman" w:cs="Times New Roman"/>
          <w:sz w:val="24"/>
          <w:szCs w:val="24"/>
        </w:rPr>
        <w:t>урока</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в</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1 классе:</w:t>
      </w:r>
    </w:p>
    <w:p w14:paraId="0B7914E8" w14:textId="77777777" w:rsidR="009E3D36" w:rsidRPr="009E3D36" w:rsidRDefault="009E3D36" w:rsidP="00DB6403">
      <w:pPr>
        <w:widowControl w:val="0"/>
        <w:numPr>
          <w:ilvl w:val="0"/>
          <w:numId w:val="82"/>
        </w:numPr>
        <w:tabs>
          <w:tab w:val="left" w:pos="1124"/>
        </w:tabs>
        <w:autoSpaceDE w:val="0"/>
        <w:autoSpaceDN w:val="0"/>
        <w:spacing w:after="0" w:line="254" w:lineRule="auto"/>
        <w:ind w:right="549" w:firstLine="566"/>
        <w:jc w:val="both"/>
        <w:rPr>
          <w:rFonts w:ascii="Times New Roman" w:eastAsia="Times New Roman" w:hAnsi="Times New Roman" w:cs="Times New Roman"/>
          <w:sz w:val="24"/>
        </w:rPr>
      </w:pPr>
      <w:r w:rsidRPr="009E3D36">
        <w:rPr>
          <w:rFonts w:ascii="Times New Roman" w:eastAsia="Times New Roman" w:hAnsi="Times New Roman" w:cs="Times New Roman"/>
          <w:sz w:val="24"/>
        </w:rPr>
        <w:t>в первом полугодии – 35 минут (в сентябре - октябре – по 3 урока в день в классно-</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урочной форме,</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в</w:t>
      </w:r>
      <w:r w:rsidRPr="009E3D36">
        <w:rPr>
          <w:rFonts w:ascii="Times New Roman" w:eastAsia="Times New Roman" w:hAnsi="Times New Roman" w:cs="Times New Roman"/>
          <w:spacing w:val="-2"/>
          <w:sz w:val="24"/>
        </w:rPr>
        <w:t xml:space="preserve"> </w:t>
      </w:r>
      <w:r w:rsidRPr="009E3D36">
        <w:rPr>
          <w:rFonts w:ascii="Times New Roman" w:eastAsia="Times New Roman" w:hAnsi="Times New Roman" w:cs="Times New Roman"/>
          <w:sz w:val="24"/>
        </w:rPr>
        <w:t>ноябре</w:t>
      </w:r>
      <w:r w:rsidRPr="009E3D36">
        <w:rPr>
          <w:rFonts w:ascii="Times New Roman" w:eastAsia="Times New Roman" w:hAnsi="Times New Roman" w:cs="Times New Roman"/>
          <w:spacing w:val="-2"/>
          <w:sz w:val="24"/>
        </w:rPr>
        <w:t xml:space="preserve"> </w:t>
      </w:r>
      <w:r w:rsidRPr="009E3D36">
        <w:rPr>
          <w:rFonts w:ascii="Times New Roman" w:eastAsia="Times New Roman" w:hAnsi="Times New Roman" w:cs="Times New Roman"/>
          <w:sz w:val="24"/>
        </w:rPr>
        <w:t>–</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декабре</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по</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4</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урока</w:t>
      </w:r>
      <w:r w:rsidRPr="009E3D36">
        <w:rPr>
          <w:rFonts w:ascii="Times New Roman" w:eastAsia="Times New Roman" w:hAnsi="Times New Roman" w:cs="Times New Roman"/>
          <w:spacing w:val="-2"/>
          <w:sz w:val="24"/>
        </w:rPr>
        <w:t xml:space="preserve"> </w:t>
      </w:r>
      <w:r w:rsidRPr="009E3D36">
        <w:rPr>
          <w:rFonts w:ascii="Times New Roman" w:eastAsia="Times New Roman" w:hAnsi="Times New Roman" w:cs="Times New Roman"/>
          <w:sz w:val="24"/>
        </w:rPr>
        <w:t>продолжительностью</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35 минут</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каждый);</w:t>
      </w:r>
    </w:p>
    <w:p w14:paraId="3F23C400" w14:textId="77777777" w:rsidR="009E3D36" w:rsidRPr="009E3D36" w:rsidRDefault="009E3D36" w:rsidP="00DB6403">
      <w:pPr>
        <w:widowControl w:val="0"/>
        <w:numPr>
          <w:ilvl w:val="0"/>
          <w:numId w:val="82"/>
        </w:numPr>
        <w:tabs>
          <w:tab w:val="left" w:pos="1104"/>
        </w:tabs>
        <w:autoSpaceDE w:val="0"/>
        <w:autoSpaceDN w:val="0"/>
        <w:spacing w:after="0" w:line="240" w:lineRule="auto"/>
        <w:ind w:left="1104" w:hanging="140"/>
        <w:jc w:val="both"/>
        <w:rPr>
          <w:rFonts w:ascii="Times New Roman" w:eastAsia="Times New Roman" w:hAnsi="Times New Roman" w:cs="Times New Roman"/>
          <w:sz w:val="24"/>
        </w:rPr>
      </w:pPr>
      <w:r w:rsidRPr="009E3D36">
        <w:rPr>
          <w:rFonts w:ascii="Times New Roman" w:eastAsia="Times New Roman" w:hAnsi="Times New Roman" w:cs="Times New Roman"/>
          <w:sz w:val="24"/>
        </w:rPr>
        <w:t>во</w:t>
      </w:r>
      <w:r w:rsidRPr="009E3D36">
        <w:rPr>
          <w:rFonts w:ascii="Times New Roman" w:eastAsia="Times New Roman" w:hAnsi="Times New Roman" w:cs="Times New Roman"/>
          <w:spacing w:val="-2"/>
          <w:sz w:val="24"/>
        </w:rPr>
        <w:t xml:space="preserve"> </w:t>
      </w:r>
      <w:r w:rsidRPr="009E3D36">
        <w:rPr>
          <w:rFonts w:ascii="Times New Roman" w:eastAsia="Times New Roman" w:hAnsi="Times New Roman" w:cs="Times New Roman"/>
          <w:sz w:val="24"/>
        </w:rPr>
        <w:t>втором</w:t>
      </w:r>
      <w:r w:rsidRPr="009E3D36">
        <w:rPr>
          <w:rFonts w:ascii="Times New Roman" w:eastAsia="Times New Roman" w:hAnsi="Times New Roman" w:cs="Times New Roman"/>
          <w:spacing w:val="-3"/>
          <w:sz w:val="24"/>
        </w:rPr>
        <w:t xml:space="preserve"> </w:t>
      </w:r>
      <w:r w:rsidRPr="009E3D36">
        <w:rPr>
          <w:rFonts w:ascii="Times New Roman" w:eastAsia="Times New Roman" w:hAnsi="Times New Roman" w:cs="Times New Roman"/>
          <w:sz w:val="24"/>
        </w:rPr>
        <w:t>полугодии –</w:t>
      </w:r>
      <w:r w:rsidRPr="009E3D36">
        <w:rPr>
          <w:rFonts w:ascii="Times New Roman" w:eastAsia="Times New Roman" w:hAnsi="Times New Roman" w:cs="Times New Roman"/>
          <w:spacing w:val="-2"/>
          <w:sz w:val="24"/>
        </w:rPr>
        <w:t xml:space="preserve"> </w:t>
      </w:r>
      <w:r w:rsidRPr="009E3D36">
        <w:rPr>
          <w:rFonts w:ascii="Times New Roman" w:eastAsia="Times New Roman" w:hAnsi="Times New Roman" w:cs="Times New Roman"/>
          <w:sz w:val="24"/>
        </w:rPr>
        <w:t>40</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минут;</w:t>
      </w:r>
    </w:p>
    <w:p w14:paraId="5A2304EC" w14:textId="77777777" w:rsidR="009E3D36" w:rsidRPr="009E3D36" w:rsidRDefault="009E3D36" w:rsidP="009E3D36">
      <w:pPr>
        <w:widowControl w:val="0"/>
        <w:autoSpaceDE w:val="0"/>
        <w:autoSpaceDN w:val="0"/>
        <w:spacing w:before="6" w:after="0" w:line="254" w:lineRule="auto"/>
        <w:ind w:right="545"/>
        <w:jc w:val="both"/>
        <w:rPr>
          <w:rFonts w:ascii="Times New Roman" w:eastAsia="Times New Roman" w:hAnsi="Times New Roman" w:cs="Times New Roman"/>
          <w:sz w:val="24"/>
          <w:szCs w:val="24"/>
        </w:rPr>
      </w:pPr>
      <w:r w:rsidRPr="009E3D36">
        <w:rPr>
          <w:rFonts w:ascii="Times New Roman" w:eastAsia="Times New Roman" w:hAnsi="Times New Roman" w:cs="Times New Roman"/>
          <w:sz w:val="24"/>
          <w:szCs w:val="24"/>
        </w:rPr>
        <w:t>-в середине учебного дня организуется динамическая пауза продолжительностью не</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менее</w:t>
      </w:r>
      <w:r w:rsidRPr="009E3D36">
        <w:rPr>
          <w:rFonts w:ascii="Times New Roman" w:eastAsia="Times New Roman" w:hAnsi="Times New Roman" w:cs="Times New Roman"/>
          <w:spacing w:val="-2"/>
          <w:sz w:val="24"/>
          <w:szCs w:val="24"/>
        </w:rPr>
        <w:t xml:space="preserve"> </w:t>
      </w:r>
      <w:r w:rsidRPr="009E3D36">
        <w:rPr>
          <w:rFonts w:ascii="Times New Roman" w:eastAsia="Times New Roman" w:hAnsi="Times New Roman" w:cs="Times New Roman"/>
          <w:sz w:val="24"/>
          <w:szCs w:val="24"/>
        </w:rPr>
        <w:t>40 минут.</w:t>
      </w:r>
    </w:p>
    <w:p w14:paraId="0C80B22C" w14:textId="77777777" w:rsidR="009E3D36" w:rsidRPr="009E3D36" w:rsidRDefault="009E3D36" w:rsidP="009E3D36">
      <w:pPr>
        <w:widowControl w:val="0"/>
        <w:autoSpaceDE w:val="0"/>
        <w:autoSpaceDN w:val="0"/>
        <w:spacing w:before="3" w:after="0" w:line="256" w:lineRule="auto"/>
        <w:ind w:right="546" w:firstLine="708"/>
        <w:jc w:val="both"/>
        <w:rPr>
          <w:rFonts w:ascii="Times New Roman" w:eastAsia="Times New Roman" w:hAnsi="Times New Roman" w:cs="Times New Roman"/>
          <w:sz w:val="24"/>
          <w:szCs w:val="24"/>
        </w:rPr>
      </w:pPr>
      <w:r w:rsidRPr="009E3D36">
        <w:rPr>
          <w:rFonts w:ascii="Times New Roman" w:eastAsia="Times New Roman" w:hAnsi="Times New Roman" w:cs="Times New Roman"/>
          <w:sz w:val="24"/>
          <w:szCs w:val="24"/>
        </w:rPr>
        <w:t>Таким</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образом,</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учебная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недельная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нагрузка</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первоклассников</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в</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сентябре-октябре</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составляет 15 недельных часов. Остальные 6 запланированных часов (русский язык – 1 час,</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математика -1 час, окружающий мир -1 час, музыка, изобразительное искусство - 0,5 часа,</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физическая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культура</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-2</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часа)</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заполняются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целевыми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прогулками,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экскурсиями,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развивающими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играми,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физкультурными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занятиями,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которые</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проводятся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не</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в</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классно-</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урочной организации учебного процесса, а в иных формах: театрализаций, игр, экскурсий,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импровизаций</w:t>
      </w:r>
      <w:r w:rsidRPr="009E3D36">
        <w:rPr>
          <w:rFonts w:ascii="Times New Roman" w:eastAsia="Times New Roman" w:hAnsi="Times New Roman" w:cs="Times New Roman"/>
          <w:spacing w:val="-3"/>
          <w:sz w:val="24"/>
          <w:szCs w:val="24"/>
        </w:rPr>
        <w:t xml:space="preserve"> </w:t>
      </w:r>
      <w:r w:rsidRPr="009E3D36">
        <w:rPr>
          <w:rFonts w:ascii="Times New Roman" w:eastAsia="Times New Roman" w:hAnsi="Times New Roman" w:cs="Times New Roman"/>
          <w:sz w:val="24"/>
          <w:szCs w:val="24"/>
        </w:rPr>
        <w:t>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т.п.</w:t>
      </w:r>
    </w:p>
    <w:p w14:paraId="403FECB2" w14:textId="77777777" w:rsidR="009E3D36" w:rsidRPr="009E3D36" w:rsidRDefault="009E3D36" w:rsidP="009E3D36">
      <w:pPr>
        <w:widowControl w:val="0"/>
        <w:autoSpaceDE w:val="0"/>
        <w:autoSpaceDN w:val="0"/>
        <w:spacing w:before="66" w:after="0" w:line="240" w:lineRule="auto"/>
        <w:jc w:val="both"/>
        <w:rPr>
          <w:rFonts w:ascii="Times New Roman" w:eastAsia="Times New Roman" w:hAnsi="Times New Roman" w:cs="Times New Roman"/>
          <w:sz w:val="24"/>
          <w:szCs w:val="24"/>
        </w:rPr>
      </w:pPr>
      <w:r w:rsidRPr="009E3D36">
        <w:rPr>
          <w:rFonts w:ascii="Times New Roman" w:eastAsia="Times New Roman" w:hAnsi="Times New Roman" w:cs="Times New Roman"/>
          <w:sz w:val="24"/>
          <w:szCs w:val="24"/>
        </w:rPr>
        <w:t>Продолжительность урока</w:t>
      </w:r>
      <w:r w:rsidRPr="009E3D36">
        <w:rPr>
          <w:rFonts w:ascii="Times New Roman" w:eastAsia="Times New Roman" w:hAnsi="Times New Roman" w:cs="Times New Roman"/>
          <w:spacing w:val="-3"/>
          <w:sz w:val="24"/>
          <w:szCs w:val="24"/>
        </w:rPr>
        <w:t xml:space="preserve"> </w:t>
      </w:r>
      <w:r w:rsidRPr="009E3D36">
        <w:rPr>
          <w:rFonts w:ascii="Times New Roman" w:eastAsia="Times New Roman" w:hAnsi="Times New Roman" w:cs="Times New Roman"/>
          <w:sz w:val="24"/>
          <w:szCs w:val="24"/>
        </w:rPr>
        <w:t>во</w:t>
      </w:r>
      <w:r w:rsidRPr="009E3D36">
        <w:rPr>
          <w:rFonts w:ascii="Times New Roman" w:eastAsia="Times New Roman" w:hAnsi="Times New Roman" w:cs="Times New Roman"/>
          <w:spacing w:val="-2"/>
          <w:sz w:val="24"/>
          <w:szCs w:val="24"/>
        </w:rPr>
        <w:t xml:space="preserve"> </w:t>
      </w:r>
      <w:r w:rsidRPr="009E3D36">
        <w:rPr>
          <w:rFonts w:ascii="Times New Roman" w:eastAsia="Times New Roman" w:hAnsi="Times New Roman" w:cs="Times New Roman"/>
          <w:sz w:val="24"/>
          <w:szCs w:val="24"/>
        </w:rPr>
        <w:t>2-4</w:t>
      </w:r>
      <w:r w:rsidRPr="009E3D36">
        <w:rPr>
          <w:rFonts w:ascii="Times New Roman" w:eastAsia="Times New Roman" w:hAnsi="Times New Roman" w:cs="Times New Roman"/>
          <w:spacing w:val="-2"/>
          <w:sz w:val="24"/>
          <w:szCs w:val="24"/>
        </w:rPr>
        <w:t xml:space="preserve"> </w:t>
      </w:r>
      <w:r w:rsidRPr="009E3D36">
        <w:rPr>
          <w:rFonts w:ascii="Times New Roman" w:eastAsia="Times New Roman" w:hAnsi="Times New Roman" w:cs="Times New Roman"/>
          <w:sz w:val="24"/>
          <w:szCs w:val="24"/>
        </w:rPr>
        <w:t>классах –</w:t>
      </w:r>
      <w:r w:rsidRPr="009E3D36">
        <w:rPr>
          <w:rFonts w:ascii="Times New Roman" w:eastAsia="Times New Roman" w:hAnsi="Times New Roman" w:cs="Times New Roman"/>
          <w:spacing w:val="-2"/>
          <w:sz w:val="24"/>
          <w:szCs w:val="24"/>
        </w:rPr>
        <w:t xml:space="preserve"> </w:t>
      </w:r>
      <w:r w:rsidRPr="009E3D36">
        <w:rPr>
          <w:rFonts w:ascii="Times New Roman" w:eastAsia="Times New Roman" w:hAnsi="Times New Roman" w:cs="Times New Roman"/>
          <w:sz w:val="24"/>
          <w:szCs w:val="24"/>
        </w:rPr>
        <w:t>40</w:t>
      </w:r>
      <w:r w:rsidRPr="009E3D36">
        <w:rPr>
          <w:rFonts w:ascii="Times New Roman" w:eastAsia="Times New Roman" w:hAnsi="Times New Roman" w:cs="Times New Roman"/>
          <w:spacing w:val="-3"/>
          <w:sz w:val="24"/>
          <w:szCs w:val="24"/>
        </w:rPr>
        <w:t xml:space="preserve"> </w:t>
      </w:r>
      <w:r w:rsidRPr="009E3D36">
        <w:rPr>
          <w:rFonts w:ascii="Times New Roman" w:eastAsia="Times New Roman" w:hAnsi="Times New Roman" w:cs="Times New Roman"/>
          <w:sz w:val="24"/>
          <w:szCs w:val="24"/>
        </w:rPr>
        <w:t>минут.</w:t>
      </w:r>
    </w:p>
    <w:p w14:paraId="6F6830AB" w14:textId="77777777" w:rsidR="009E3D36" w:rsidRPr="009E3D36" w:rsidRDefault="009E3D36" w:rsidP="009E3D36">
      <w:pPr>
        <w:widowControl w:val="0"/>
        <w:autoSpaceDE w:val="0"/>
        <w:autoSpaceDN w:val="0"/>
        <w:spacing w:before="19" w:after="0" w:line="240" w:lineRule="auto"/>
        <w:jc w:val="both"/>
        <w:rPr>
          <w:rFonts w:ascii="Times New Roman" w:eastAsia="Times New Roman" w:hAnsi="Times New Roman" w:cs="Times New Roman"/>
          <w:sz w:val="24"/>
          <w:szCs w:val="24"/>
        </w:rPr>
      </w:pPr>
      <w:r w:rsidRPr="009E3D36">
        <w:rPr>
          <w:rFonts w:ascii="Times New Roman" w:eastAsia="Times New Roman" w:hAnsi="Times New Roman" w:cs="Times New Roman"/>
          <w:color w:val="160E02"/>
          <w:sz w:val="24"/>
          <w:szCs w:val="24"/>
        </w:rPr>
        <w:t>Продолжительность</w:t>
      </w:r>
      <w:r w:rsidRPr="009E3D36">
        <w:rPr>
          <w:rFonts w:ascii="Times New Roman" w:eastAsia="Times New Roman" w:hAnsi="Times New Roman" w:cs="Times New Roman"/>
          <w:color w:val="160E02"/>
          <w:spacing w:val="1"/>
          <w:sz w:val="24"/>
          <w:szCs w:val="24"/>
        </w:rPr>
        <w:t xml:space="preserve"> </w:t>
      </w:r>
      <w:r w:rsidRPr="009E3D36">
        <w:rPr>
          <w:rFonts w:ascii="Times New Roman" w:eastAsia="Times New Roman" w:hAnsi="Times New Roman" w:cs="Times New Roman"/>
          <w:color w:val="160E02"/>
          <w:sz w:val="24"/>
          <w:szCs w:val="24"/>
        </w:rPr>
        <w:t>учебного</w:t>
      </w:r>
      <w:r w:rsidRPr="009E3D36">
        <w:rPr>
          <w:rFonts w:ascii="Times New Roman" w:eastAsia="Times New Roman" w:hAnsi="Times New Roman" w:cs="Times New Roman"/>
          <w:color w:val="160E02"/>
          <w:spacing w:val="-1"/>
          <w:sz w:val="24"/>
          <w:szCs w:val="24"/>
        </w:rPr>
        <w:t xml:space="preserve"> </w:t>
      </w:r>
      <w:r w:rsidRPr="009E3D36">
        <w:rPr>
          <w:rFonts w:ascii="Times New Roman" w:eastAsia="Times New Roman" w:hAnsi="Times New Roman" w:cs="Times New Roman"/>
          <w:color w:val="160E02"/>
          <w:sz w:val="24"/>
          <w:szCs w:val="24"/>
        </w:rPr>
        <w:t>года</w:t>
      </w:r>
      <w:r w:rsidRPr="009E3D36">
        <w:rPr>
          <w:rFonts w:ascii="Times New Roman" w:eastAsia="Times New Roman" w:hAnsi="Times New Roman" w:cs="Times New Roman"/>
          <w:color w:val="160E02"/>
          <w:spacing w:val="-2"/>
          <w:sz w:val="24"/>
          <w:szCs w:val="24"/>
        </w:rPr>
        <w:t xml:space="preserve"> </w:t>
      </w:r>
      <w:r w:rsidRPr="009E3D36">
        <w:rPr>
          <w:rFonts w:ascii="Times New Roman" w:eastAsia="Times New Roman" w:hAnsi="Times New Roman" w:cs="Times New Roman"/>
          <w:color w:val="160E02"/>
          <w:sz w:val="24"/>
          <w:szCs w:val="24"/>
        </w:rPr>
        <w:t>в 1-м</w:t>
      </w:r>
      <w:r w:rsidRPr="009E3D36">
        <w:rPr>
          <w:rFonts w:ascii="Times New Roman" w:eastAsia="Times New Roman" w:hAnsi="Times New Roman" w:cs="Times New Roman"/>
          <w:color w:val="160E02"/>
          <w:spacing w:val="-1"/>
          <w:sz w:val="24"/>
          <w:szCs w:val="24"/>
        </w:rPr>
        <w:t xml:space="preserve"> </w:t>
      </w:r>
      <w:r w:rsidRPr="009E3D36">
        <w:rPr>
          <w:rFonts w:ascii="Times New Roman" w:eastAsia="Times New Roman" w:hAnsi="Times New Roman" w:cs="Times New Roman"/>
          <w:color w:val="160E02"/>
          <w:sz w:val="24"/>
          <w:szCs w:val="24"/>
        </w:rPr>
        <w:t>классе</w:t>
      </w:r>
      <w:r w:rsidRPr="009E3D36">
        <w:rPr>
          <w:rFonts w:ascii="Times New Roman" w:eastAsia="Times New Roman" w:hAnsi="Times New Roman" w:cs="Times New Roman"/>
          <w:color w:val="160E02"/>
          <w:spacing w:val="-2"/>
          <w:sz w:val="24"/>
          <w:szCs w:val="24"/>
        </w:rPr>
        <w:t xml:space="preserve"> </w:t>
      </w:r>
      <w:r w:rsidRPr="009E3D36">
        <w:rPr>
          <w:rFonts w:ascii="Times New Roman" w:eastAsia="Times New Roman" w:hAnsi="Times New Roman" w:cs="Times New Roman"/>
          <w:color w:val="160E02"/>
          <w:sz w:val="24"/>
          <w:szCs w:val="24"/>
        </w:rPr>
        <w:t>–</w:t>
      </w:r>
      <w:r w:rsidRPr="009E3D36">
        <w:rPr>
          <w:rFonts w:ascii="Times New Roman" w:eastAsia="Times New Roman" w:hAnsi="Times New Roman" w:cs="Times New Roman"/>
          <w:color w:val="160E02"/>
          <w:spacing w:val="-1"/>
          <w:sz w:val="24"/>
          <w:szCs w:val="24"/>
        </w:rPr>
        <w:t xml:space="preserve"> </w:t>
      </w:r>
      <w:r w:rsidRPr="009E3D36">
        <w:rPr>
          <w:rFonts w:ascii="Times New Roman" w:eastAsia="Times New Roman" w:hAnsi="Times New Roman" w:cs="Times New Roman"/>
          <w:color w:val="160E02"/>
          <w:sz w:val="24"/>
          <w:szCs w:val="24"/>
        </w:rPr>
        <w:t>33</w:t>
      </w:r>
      <w:r w:rsidRPr="009E3D36">
        <w:rPr>
          <w:rFonts w:ascii="Times New Roman" w:eastAsia="Times New Roman" w:hAnsi="Times New Roman" w:cs="Times New Roman"/>
          <w:color w:val="160E02"/>
          <w:spacing w:val="6"/>
          <w:sz w:val="24"/>
          <w:szCs w:val="24"/>
        </w:rPr>
        <w:t xml:space="preserve"> </w:t>
      </w:r>
      <w:r w:rsidRPr="009E3D36">
        <w:rPr>
          <w:rFonts w:ascii="Times New Roman" w:eastAsia="Times New Roman" w:hAnsi="Times New Roman" w:cs="Times New Roman"/>
          <w:color w:val="160E02"/>
          <w:sz w:val="24"/>
          <w:szCs w:val="24"/>
        </w:rPr>
        <w:t>учебные</w:t>
      </w:r>
      <w:r w:rsidRPr="009E3D36">
        <w:rPr>
          <w:rFonts w:ascii="Times New Roman" w:eastAsia="Times New Roman" w:hAnsi="Times New Roman" w:cs="Times New Roman"/>
          <w:color w:val="160E02"/>
          <w:spacing w:val="-1"/>
          <w:sz w:val="24"/>
          <w:szCs w:val="24"/>
        </w:rPr>
        <w:t xml:space="preserve"> </w:t>
      </w:r>
      <w:r w:rsidRPr="009E3D36">
        <w:rPr>
          <w:rFonts w:ascii="Times New Roman" w:eastAsia="Times New Roman" w:hAnsi="Times New Roman" w:cs="Times New Roman"/>
          <w:color w:val="160E02"/>
          <w:sz w:val="24"/>
          <w:szCs w:val="24"/>
        </w:rPr>
        <w:t>недели,</w:t>
      </w:r>
      <w:r w:rsidRPr="009E3D36">
        <w:rPr>
          <w:rFonts w:ascii="Times New Roman" w:eastAsia="Times New Roman" w:hAnsi="Times New Roman" w:cs="Times New Roman"/>
          <w:color w:val="160E02"/>
          <w:spacing w:val="1"/>
          <w:sz w:val="24"/>
          <w:szCs w:val="24"/>
        </w:rPr>
        <w:t xml:space="preserve"> </w:t>
      </w:r>
      <w:r w:rsidRPr="009E3D36">
        <w:rPr>
          <w:rFonts w:ascii="Times New Roman" w:eastAsia="Times New Roman" w:hAnsi="Times New Roman" w:cs="Times New Roman"/>
          <w:color w:val="160E02"/>
          <w:sz w:val="24"/>
          <w:szCs w:val="24"/>
        </w:rPr>
        <w:t>во</w:t>
      </w:r>
      <w:r w:rsidRPr="009E3D36">
        <w:rPr>
          <w:rFonts w:ascii="Times New Roman" w:eastAsia="Times New Roman" w:hAnsi="Times New Roman" w:cs="Times New Roman"/>
          <w:color w:val="160E02"/>
          <w:spacing w:val="-1"/>
          <w:sz w:val="24"/>
          <w:szCs w:val="24"/>
        </w:rPr>
        <w:t xml:space="preserve"> </w:t>
      </w:r>
      <w:r w:rsidRPr="009E3D36">
        <w:rPr>
          <w:rFonts w:ascii="Times New Roman" w:eastAsia="Times New Roman" w:hAnsi="Times New Roman" w:cs="Times New Roman"/>
          <w:color w:val="160E02"/>
          <w:sz w:val="24"/>
          <w:szCs w:val="24"/>
        </w:rPr>
        <w:t>2</w:t>
      </w:r>
      <w:r w:rsidRPr="009E3D36">
        <w:rPr>
          <w:rFonts w:ascii="Times New Roman" w:eastAsia="Times New Roman" w:hAnsi="Times New Roman" w:cs="Times New Roman"/>
          <w:color w:val="160E02"/>
          <w:spacing w:val="-1"/>
          <w:sz w:val="24"/>
          <w:szCs w:val="24"/>
        </w:rPr>
        <w:t xml:space="preserve"> </w:t>
      </w:r>
      <w:r w:rsidRPr="009E3D36">
        <w:rPr>
          <w:rFonts w:ascii="Times New Roman" w:eastAsia="Times New Roman" w:hAnsi="Times New Roman" w:cs="Times New Roman"/>
          <w:color w:val="160E02"/>
          <w:sz w:val="24"/>
          <w:szCs w:val="24"/>
        </w:rPr>
        <w:t>- 4-м</w:t>
      </w:r>
      <w:r w:rsidRPr="009E3D36">
        <w:rPr>
          <w:rFonts w:ascii="Times New Roman" w:eastAsia="Times New Roman" w:hAnsi="Times New Roman" w:cs="Times New Roman"/>
          <w:color w:val="160E02"/>
          <w:spacing w:val="-1"/>
          <w:sz w:val="24"/>
          <w:szCs w:val="24"/>
        </w:rPr>
        <w:t xml:space="preserve"> </w:t>
      </w:r>
      <w:r w:rsidRPr="009E3D36">
        <w:rPr>
          <w:rFonts w:ascii="Times New Roman" w:eastAsia="Times New Roman" w:hAnsi="Times New Roman" w:cs="Times New Roman"/>
          <w:color w:val="160E02"/>
          <w:sz w:val="24"/>
          <w:szCs w:val="24"/>
        </w:rPr>
        <w:t>классе –</w:t>
      </w:r>
    </w:p>
    <w:p w14:paraId="0B1FFF51" w14:textId="77777777" w:rsidR="009E3D36" w:rsidRPr="009E3D36" w:rsidRDefault="009E3D36" w:rsidP="009E3D36">
      <w:pPr>
        <w:widowControl w:val="0"/>
        <w:autoSpaceDE w:val="0"/>
        <w:autoSpaceDN w:val="0"/>
        <w:spacing w:before="19" w:after="0" w:line="240" w:lineRule="auto"/>
        <w:jc w:val="both"/>
        <w:rPr>
          <w:rFonts w:ascii="Times New Roman" w:eastAsia="Times New Roman" w:hAnsi="Times New Roman" w:cs="Times New Roman"/>
          <w:sz w:val="24"/>
          <w:szCs w:val="24"/>
        </w:rPr>
      </w:pPr>
      <w:r w:rsidRPr="009E3D36">
        <w:rPr>
          <w:rFonts w:ascii="Times New Roman" w:eastAsia="Times New Roman" w:hAnsi="Times New Roman" w:cs="Times New Roman"/>
          <w:color w:val="160E02"/>
          <w:sz w:val="24"/>
          <w:szCs w:val="24"/>
        </w:rPr>
        <w:t>не</w:t>
      </w:r>
      <w:r w:rsidRPr="009E3D36">
        <w:rPr>
          <w:rFonts w:ascii="Times New Roman" w:eastAsia="Times New Roman" w:hAnsi="Times New Roman" w:cs="Times New Roman"/>
          <w:color w:val="160E02"/>
          <w:spacing w:val="-2"/>
          <w:sz w:val="24"/>
          <w:szCs w:val="24"/>
        </w:rPr>
        <w:t xml:space="preserve"> </w:t>
      </w:r>
      <w:r w:rsidRPr="009E3D36">
        <w:rPr>
          <w:rFonts w:ascii="Times New Roman" w:eastAsia="Times New Roman" w:hAnsi="Times New Roman" w:cs="Times New Roman"/>
          <w:color w:val="160E02"/>
          <w:sz w:val="24"/>
          <w:szCs w:val="24"/>
        </w:rPr>
        <w:t>менее</w:t>
      </w:r>
      <w:r w:rsidRPr="009E3D36">
        <w:rPr>
          <w:rFonts w:ascii="Times New Roman" w:eastAsia="Times New Roman" w:hAnsi="Times New Roman" w:cs="Times New Roman"/>
          <w:color w:val="160E02"/>
          <w:spacing w:val="-1"/>
          <w:sz w:val="24"/>
          <w:szCs w:val="24"/>
        </w:rPr>
        <w:t xml:space="preserve"> </w:t>
      </w:r>
      <w:r w:rsidRPr="009E3D36">
        <w:rPr>
          <w:rFonts w:ascii="Times New Roman" w:eastAsia="Times New Roman" w:hAnsi="Times New Roman" w:cs="Times New Roman"/>
          <w:color w:val="160E02"/>
          <w:sz w:val="24"/>
          <w:szCs w:val="24"/>
        </w:rPr>
        <w:t>34.</w:t>
      </w:r>
    </w:p>
    <w:p w14:paraId="65928F2E" w14:textId="77777777" w:rsidR="009E3D36" w:rsidRPr="009E3D36" w:rsidRDefault="009E3D36" w:rsidP="009E3D36">
      <w:pPr>
        <w:widowControl w:val="0"/>
        <w:autoSpaceDE w:val="0"/>
        <w:autoSpaceDN w:val="0"/>
        <w:spacing w:before="17" w:after="0" w:line="256" w:lineRule="auto"/>
        <w:ind w:right="549"/>
        <w:jc w:val="both"/>
        <w:rPr>
          <w:rFonts w:ascii="Times New Roman" w:eastAsia="Times New Roman" w:hAnsi="Times New Roman" w:cs="Times New Roman"/>
          <w:sz w:val="24"/>
          <w:szCs w:val="24"/>
        </w:rPr>
      </w:pPr>
      <w:r w:rsidRPr="009E3D36">
        <w:rPr>
          <w:rFonts w:ascii="Times New Roman" w:eastAsia="Times New Roman" w:hAnsi="Times New Roman" w:cs="Times New Roman"/>
          <w:sz w:val="24"/>
          <w:szCs w:val="24"/>
        </w:rPr>
        <w:t>Продолжительность перемен между 1- 4 уроками составляет</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20 минут, после 5 урока</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установлена</w:t>
      </w:r>
      <w:r w:rsidRPr="009E3D36">
        <w:rPr>
          <w:rFonts w:ascii="Times New Roman" w:eastAsia="Times New Roman" w:hAnsi="Times New Roman" w:cs="Times New Roman"/>
          <w:spacing w:val="-2"/>
          <w:sz w:val="24"/>
          <w:szCs w:val="24"/>
        </w:rPr>
        <w:t xml:space="preserve"> </w:t>
      </w:r>
      <w:r w:rsidRPr="009E3D36">
        <w:rPr>
          <w:rFonts w:ascii="Times New Roman" w:eastAsia="Times New Roman" w:hAnsi="Times New Roman" w:cs="Times New Roman"/>
          <w:sz w:val="24"/>
          <w:szCs w:val="24"/>
        </w:rPr>
        <w:t>перемена</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10 минут.</w:t>
      </w:r>
    </w:p>
    <w:p w14:paraId="428BBFDD" w14:textId="77777777" w:rsidR="009E3D36" w:rsidRPr="009E3D36" w:rsidRDefault="009E3D36" w:rsidP="009E3D36">
      <w:pPr>
        <w:widowControl w:val="0"/>
        <w:autoSpaceDE w:val="0"/>
        <w:autoSpaceDN w:val="0"/>
        <w:spacing w:after="0" w:line="254" w:lineRule="auto"/>
        <w:ind w:right="548"/>
        <w:jc w:val="both"/>
        <w:rPr>
          <w:rFonts w:ascii="Times New Roman" w:eastAsia="Times New Roman" w:hAnsi="Times New Roman" w:cs="Times New Roman"/>
          <w:sz w:val="24"/>
          <w:szCs w:val="24"/>
        </w:rPr>
      </w:pPr>
      <w:r w:rsidRPr="009E3D36">
        <w:rPr>
          <w:rFonts w:ascii="Times New Roman" w:eastAsia="Times New Roman" w:hAnsi="Times New Roman" w:cs="Times New Roman"/>
          <w:sz w:val="24"/>
          <w:szCs w:val="24"/>
        </w:rPr>
        <w:t>Продолжительность перемены между урочной и внеурочной деятельностью составляет</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не</w:t>
      </w:r>
      <w:r w:rsidRPr="009E3D36">
        <w:rPr>
          <w:rFonts w:ascii="Times New Roman" w:eastAsia="Times New Roman" w:hAnsi="Times New Roman" w:cs="Times New Roman"/>
          <w:spacing w:val="-2"/>
          <w:sz w:val="24"/>
          <w:szCs w:val="24"/>
        </w:rPr>
        <w:t xml:space="preserve"> </w:t>
      </w:r>
      <w:r w:rsidRPr="009E3D36">
        <w:rPr>
          <w:rFonts w:ascii="Times New Roman" w:eastAsia="Times New Roman" w:hAnsi="Times New Roman" w:cs="Times New Roman"/>
          <w:sz w:val="24"/>
          <w:szCs w:val="24"/>
        </w:rPr>
        <w:t>менее</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30 минут.</w:t>
      </w:r>
    </w:p>
    <w:p w14:paraId="064C4732" w14:textId="77777777" w:rsidR="009E3D36" w:rsidRPr="009E3D36" w:rsidRDefault="009E3D36" w:rsidP="009E3D36">
      <w:pPr>
        <w:widowControl w:val="0"/>
        <w:autoSpaceDE w:val="0"/>
        <w:autoSpaceDN w:val="0"/>
        <w:spacing w:after="0" w:line="256" w:lineRule="auto"/>
        <w:rPr>
          <w:rFonts w:ascii="Times New Roman" w:eastAsia="Times New Roman" w:hAnsi="Times New Roman" w:cs="Times New Roman"/>
        </w:rPr>
        <w:sectPr w:rsidR="009E3D36" w:rsidRPr="009E3D36">
          <w:pgSz w:w="11910" w:h="16840"/>
          <w:pgMar w:top="1040" w:right="300" w:bottom="1200" w:left="1020" w:header="0" w:footer="925" w:gutter="0"/>
          <w:cols w:space="720"/>
        </w:sectPr>
      </w:pPr>
    </w:p>
    <w:p w14:paraId="37540EB3" w14:textId="77777777" w:rsidR="009E3D36" w:rsidRPr="009E3D36" w:rsidRDefault="009E3D36" w:rsidP="009E3D36">
      <w:pPr>
        <w:widowControl w:val="0"/>
        <w:autoSpaceDE w:val="0"/>
        <w:autoSpaceDN w:val="0"/>
        <w:spacing w:before="5" w:after="0"/>
        <w:ind w:right="546"/>
        <w:jc w:val="both"/>
        <w:rPr>
          <w:rFonts w:ascii="Times New Roman" w:eastAsia="Times New Roman" w:hAnsi="Times New Roman" w:cs="Times New Roman"/>
          <w:sz w:val="24"/>
          <w:szCs w:val="24"/>
        </w:rPr>
      </w:pPr>
      <w:r w:rsidRPr="009E3D36">
        <w:rPr>
          <w:rFonts w:ascii="Times New Roman" w:eastAsia="Times New Roman" w:hAnsi="Times New Roman" w:cs="Times New Roman"/>
          <w:sz w:val="24"/>
          <w:szCs w:val="24"/>
        </w:rPr>
        <w:lastRenderedPageBreak/>
        <w:t>Расписание</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уроков</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составляется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с</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учетом</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дневной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недельной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умственной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работоспособности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обучающихся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шкалы</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трудности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учебных</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предметов,</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определенной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Гигиеническими</w:t>
      </w:r>
      <w:r w:rsidRPr="009E3D36">
        <w:rPr>
          <w:rFonts w:ascii="Times New Roman" w:eastAsia="Times New Roman" w:hAnsi="Times New Roman" w:cs="Times New Roman"/>
          <w:spacing w:val="1"/>
          <w:sz w:val="24"/>
          <w:szCs w:val="24"/>
        </w:rPr>
        <w:t xml:space="preserve"> </w:t>
      </w:r>
      <w:hyperlink r:id="rId39">
        <w:r w:rsidRPr="009E3D36">
          <w:rPr>
            <w:rFonts w:ascii="Times New Roman" w:eastAsia="Times New Roman" w:hAnsi="Times New Roman" w:cs="Times New Roman"/>
            <w:sz w:val="24"/>
            <w:szCs w:val="24"/>
          </w:rPr>
          <w:t>нормативами.</w:t>
        </w:r>
      </w:hyperlink>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Образовательная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недельная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нагрузка</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распределяется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равномерно в течение учебной недели, при этом объём максимально допустимой нагрузки в</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течение</w:t>
      </w:r>
      <w:r w:rsidRPr="009E3D36">
        <w:rPr>
          <w:rFonts w:ascii="Times New Roman" w:eastAsia="Times New Roman" w:hAnsi="Times New Roman" w:cs="Times New Roman"/>
          <w:spacing w:val="-2"/>
          <w:sz w:val="24"/>
          <w:szCs w:val="24"/>
        </w:rPr>
        <w:t xml:space="preserve"> </w:t>
      </w:r>
      <w:r w:rsidRPr="009E3D36">
        <w:rPr>
          <w:rFonts w:ascii="Times New Roman" w:eastAsia="Times New Roman" w:hAnsi="Times New Roman" w:cs="Times New Roman"/>
          <w:sz w:val="24"/>
          <w:szCs w:val="24"/>
        </w:rPr>
        <w:t>дня соответствует</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действующим</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санитарным</w:t>
      </w:r>
      <w:r w:rsidRPr="009E3D36">
        <w:rPr>
          <w:rFonts w:ascii="Times New Roman" w:eastAsia="Times New Roman" w:hAnsi="Times New Roman" w:cs="Times New Roman"/>
          <w:spacing w:val="-2"/>
          <w:sz w:val="24"/>
          <w:szCs w:val="24"/>
        </w:rPr>
        <w:t xml:space="preserve"> </w:t>
      </w:r>
      <w:r w:rsidRPr="009E3D36">
        <w:rPr>
          <w:rFonts w:ascii="Times New Roman" w:eastAsia="Times New Roman" w:hAnsi="Times New Roman" w:cs="Times New Roman"/>
          <w:sz w:val="24"/>
          <w:szCs w:val="24"/>
        </w:rPr>
        <w:t>правилам</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и нормативам.</w:t>
      </w:r>
    </w:p>
    <w:p w14:paraId="2EC4B215" w14:textId="77777777" w:rsidR="009E3D36" w:rsidRPr="009E3D36" w:rsidRDefault="009E3D36" w:rsidP="009E3D36">
      <w:pPr>
        <w:widowControl w:val="0"/>
        <w:autoSpaceDE w:val="0"/>
        <w:autoSpaceDN w:val="0"/>
        <w:spacing w:before="5" w:after="44" w:line="240" w:lineRule="auto"/>
        <w:jc w:val="both"/>
        <w:outlineLvl w:val="2"/>
        <w:rPr>
          <w:rFonts w:ascii="Times New Roman" w:eastAsia="Times New Roman" w:hAnsi="Times New Roman" w:cs="Times New Roman"/>
          <w:b/>
          <w:bCs/>
          <w:i/>
          <w:iCs/>
          <w:sz w:val="24"/>
          <w:szCs w:val="24"/>
        </w:rPr>
      </w:pPr>
      <w:r w:rsidRPr="009E3D36">
        <w:rPr>
          <w:rFonts w:ascii="Times New Roman" w:eastAsia="Times New Roman" w:hAnsi="Times New Roman" w:cs="Times New Roman"/>
          <w:b/>
          <w:bCs/>
          <w:i/>
          <w:iCs/>
          <w:sz w:val="24"/>
          <w:szCs w:val="24"/>
        </w:rPr>
        <w:t>Уровень</w:t>
      </w:r>
      <w:r w:rsidRPr="009E3D36">
        <w:rPr>
          <w:rFonts w:ascii="Times New Roman" w:eastAsia="Times New Roman" w:hAnsi="Times New Roman" w:cs="Times New Roman"/>
          <w:b/>
          <w:bCs/>
          <w:i/>
          <w:iCs/>
          <w:spacing w:val="-3"/>
          <w:sz w:val="24"/>
          <w:szCs w:val="24"/>
        </w:rPr>
        <w:t xml:space="preserve"> </w:t>
      </w:r>
      <w:r w:rsidRPr="009E3D36">
        <w:rPr>
          <w:rFonts w:ascii="Times New Roman" w:eastAsia="Times New Roman" w:hAnsi="Times New Roman" w:cs="Times New Roman"/>
          <w:b/>
          <w:bCs/>
          <w:i/>
          <w:iCs/>
          <w:sz w:val="24"/>
          <w:szCs w:val="24"/>
        </w:rPr>
        <w:t>начального</w:t>
      </w:r>
      <w:r w:rsidRPr="009E3D36">
        <w:rPr>
          <w:rFonts w:ascii="Times New Roman" w:eastAsia="Times New Roman" w:hAnsi="Times New Roman" w:cs="Times New Roman"/>
          <w:b/>
          <w:bCs/>
          <w:i/>
          <w:iCs/>
          <w:spacing w:val="-1"/>
          <w:sz w:val="24"/>
          <w:szCs w:val="24"/>
        </w:rPr>
        <w:t xml:space="preserve"> </w:t>
      </w:r>
      <w:r w:rsidRPr="009E3D36">
        <w:rPr>
          <w:rFonts w:ascii="Times New Roman" w:eastAsia="Times New Roman" w:hAnsi="Times New Roman" w:cs="Times New Roman"/>
          <w:b/>
          <w:bCs/>
          <w:i/>
          <w:iCs/>
          <w:sz w:val="24"/>
          <w:szCs w:val="24"/>
        </w:rPr>
        <w:t>общего</w:t>
      </w:r>
      <w:r w:rsidRPr="009E3D36">
        <w:rPr>
          <w:rFonts w:ascii="Times New Roman" w:eastAsia="Times New Roman" w:hAnsi="Times New Roman" w:cs="Times New Roman"/>
          <w:b/>
          <w:bCs/>
          <w:i/>
          <w:iCs/>
          <w:spacing w:val="-1"/>
          <w:sz w:val="24"/>
          <w:szCs w:val="24"/>
        </w:rPr>
        <w:t xml:space="preserve"> </w:t>
      </w:r>
      <w:r w:rsidRPr="009E3D36">
        <w:rPr>
          <w:rFonts w:ascii="Times New Roman" w:eastAsia="Times New Roman" w:hAnsi="Times New Roman" w:cs="Times New Roman"/>
          <w:b/>
          <w:bCs/>
          <w:i/>
          <w:iCs/>
          <w:sz w:val="24"/>
          <w:szCs w:val="24"/>
        </w:rPr>
        <w:t>образования</w:t>
      </w: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0"/>
        <w:gridCol w:w="321"/>
        <w:gridCol w:w="1633"/>
        <w:gridCol w:w="336"/>
        <w:gridCol w:w="1130"/>
        <w:gridCol w:w="1128"/>
        <w:gridCol w:w="1130"/>
        <w:gridCol w:w="1130"/>
        <w:gridCol w:w="924"/>
      </w:tblGrid>
      <w:tr w:rsidR="009E3D36" w:rsidRPr="009E3D36" w14:paraId="377F5CD8" w14:textId="77777777" w:rsidTr="009E3D36">
        <w:trPr>
          <w:trHeight w:val="580"/>
        </w:trPr>
        <w:tc>
          <w:tcPr>
            <w:tcW w:w="1941" w:type="dxa"/>
            <w:gridSpan w:val="2"/>
          </w:tcPr>
          <w:p w14:paraId="4AF0AD4A" w14:textId="77777777" w:rsidR="009E3D36" w:rsidRPr="009E3D36" w:rsidRDefault="009E3D36" w:rsidP="009E3D36">
            <w:pPr>
              <w:spacing w:line="251" w:lineRule="exact"/>
              <w:ind w:right="314"/>
              <w:jc w:val="center"/>
              <w:rPr>
                <w:rFonts w:ascii="Times New Roman" w:eastAsia="Times New Roman" w:hAnsi="Times New Roman" w:cs="Times New Roman"/>
                <w:b/>
              </w:rPr>
            </w:pPr>
            <w:r w:rsidRPr="009E3D36">
              <w:rPr>
                <w:rFonts w:ascii="Times New Roman" w:eastAsia="Times New Roman" w:hAnsi="Times New Roman" w:cs="Times New Roman"/>
                <w:b/>
              </w:rPr>
              <w:t>Предметные</w:t>
            </w:r>
          </w:p>
          <w:p w14:paraId="0E34CBAC" w14:textId="77777777" w:rsidR="009E3D36" w:rsidRPr="009E3D36" w:rsidRDefault="009E3D36" w:rsidP="009E3D36">
            <w:pPr>
              <w:spacing w:before="37"/>
              <w:ind w:right="310"/>
              <w:jc w:val="center"/>
              <w:rPr>
                <w:rFonts w:ascii="Times New Roman" w:eastAsia="Times New Roman" w:hAnsi="Times New Roman" w:cs="Times New Roman"/>
                <w:b/>
              </w:rPr>
            </w:pPr>
            <w:r w:rsidRPr="009E3D36">
              <w:rPr>
                <w:rFonts w:ascii="Times New Roman" w:eastAsia="Times New Roman" w:hAnsi="Times New Roman" w:cs="Times New Roman"/>
                <w:b/>
              </w:rPr>
              <w:t>области</w:t>
            </w:r>
          </w:p>
        </w:tc>
        <w:tc>
          <w:tcPr>
            <w:tcW w:w="1969" w:type="dxa"/>
            <w:gridSpan w:val="2"/>
          </w:tcPr>
          <w:p w14:paraId="1A764C85" w14:textId="77777777" w:rsidR="009E3D36" w:rsidRPr="009E3D36" w:rsidRDefault="009E3D36" w:rsidP="009E3D36">
            <w:pPr>
              <w:spacing w:line="251" w:lineRule="exact"/>
              <w:rPr>
                <w:rFonts w:ascii="Times New Roman" w:eastAsia="Times New Roman" w:hAnsi="Times New Roman" w:cs="Times New Roman"/>
                <w:b/>
              </w:rPr>
            </w:pPr>
            <w:r w:rsidRPr="009E3D36">
              <w:rPr>
                <w:rFonts w:ascii="Times New Roman" w:eastAsia="Times New Roman" w:hAnsi="Times New Roman" w:cs="Times New Roman"/>
                <w:b/>
              </w:rPr>
              <w:t>Учебные</w:t>
            </w:r>
          </w:p>
          <w:p w14:paraId="47624549" w14:textId="77777777" w:rsidR="009E3D36" w:rsidRPr="009E3D36" w:rsidRDefault="009E3D36" w:rsidP="009E3D36">
            <w:pPr>
              <w:spacing w:before="37"/>
              <w:rPr>
                <w:rFonts w:ascii="Times New Roman" w:eastAsia="Times New Roman" w:hAnsi="Times New Roman" w:cs="Times New Roman"/>
                <w:b/>
              </w:rPr>
            </w:pPr>
            <w:r w:rsidRPr="009E3D36">
              <w:rPr>
                <w:rFonts w:ascii="Times New Roman" w:eastAsia="Times New Roman" w:hAnsi="Times New Roman" w:cs="Times New Roman"/>
                <w:b/>
              </w:rPr>
              <w:t>предметы</w:t>
            </w:r>
          </w:p>
        </w:tc>
        <w:tc>
          <w:tcPr>
            <w:tcW w:w="4518" w:type="dxa"/>
            <w:gridSpan w:val="4"/>
          </w:tcPr>
          <w:p w14:paraId="2008D97D" w14:textId="77777777" w:rsidR="009E3D36" w:rsidRPr="009E3D36" w:rsidRDefault="009E3D36" w:rsidP="009E3D36">
            <w:pPr>
              <w:spacing w:line="251" w:lineRule="exact"/>
              <w:rPr>
                <w:rFonts w:ascii="Times New Roman" w:eastAsia="Times New Roman" w:hAnsi="Times New Roman" w:cs="Times New Roman"/>
                <w:b/>
              </w:rPr>
            </w:pPr>
            <w:r w:rsidRPr="009E3D36">
              <w:rPr>
                <w:rFonts w:ascii="Times New Roman" w:eastAsia="Times New Roman" w:hAnsi="Times New Roman" w:cs="Times New Roman"/>
                <w:b/>
              </w:rPr>
              <w:t>Количество</w:t>
            </w:r>
            <w:r w:rsidRPr="009E3D36">
              <w:rPr>
                <w:rFonts w:ascii="Times New Roman" w:eastAsia="Times New Roman" w:hAnsi="Times New Roman" w:cs="Times New Roman"/>
                <w:b/>
                <w:spacing w:val="-2"/>
              </w:rPr>
              <w:t xml:space="preserve"> </w:t>
            </w:r>
            <w:r w:rsidRPr="009E3D36">
              <w:rPr>
                <w:rFonts w:ascii="Times New Roman" w:eastAsia="Times New Roman" w:hAnsi="Times New Roman" w:cs="Times New Roman"/>
                <w:b/>
              </w:rPr>
              <w:t>часов</w:t>
            </w:r>
          </w:p>
        </w:tc>
        <w:tc>
          <w:tcPr>
            <w:tcW w:w="924" w:type="dxa"/>
          </w:tcPr>
          <w:p w14:paraId="0E8C4D55" w14:textId="77777777" w:rsidR="009E3D36" w:rsidRPr="009E3D36" w:rsidRDefault="009E3D36" w:rsidP="009E3D36">
            <w:pPr>
              <w:spacing w:line="251" w:lineRule="exact"/>
              <w:rPr>
                <w:rFonts w:ascii="Times New Roman" w:eastAsia="Times New Roman" w:hAnsi="Times New Roman" w:cs="Times New Roman"/>
                <w:b/>
              </w:rPr>
            </w:pPr>
            <w:r w:rsidRPr="009E3D36">
              <w:rPr>
                <w:rFonts w:ascii="Times New Roman" w:eastAsia="Times New Roman" w:hAnsi="Times New Roman" w:cs="Times New Roman"/>
                <w:b/>
              </w:rPr>
              <w:t>Всего</w:t>
            </w:r>
          </w:p>
        </w:tc>
      </w:tr>
      <w:tr w:rsidR="009E3D36" w:rsidRPr="009E3D36" w14:paraId="1DBABDCA" w14:textId="77777777" w:rsidTr="009E3D36">
        <w:trPr>
          <w:trHeight w:val="292"/>
        </w:trPr>
        <w:tc>
          <w:tcPr>
            <w:tcW w:w="1941" w:type="dxa"/>
            <w:gridSpan w:val="2"/>
          </w:tcPr>
          <w:p w14:paraId="2C198F54" w14:textId="77777777" w:rsidR="009E3D36" w:rsidRPr="009E3D36" w:rsidRDefault="009E3D36" w:rsidP="009E3D36">
            <w:pPr>
              <w:rPr>
                <w:rFonts w:ascii="Times New Roman" w:eastAsia="Times New Roman" w:hAnsi="Times New Roman" w:cs="Times New Roman"/>
                <w:sz w:val="20"/>
              </w:rPr>
            </w:pPr>
          </w:p>
        </w:tc>
        <w:tc>
          <w:tcPr>
            <w:tcW w:w="1969" w:type="dxa"/>
            <w:gridSpan w:val="2"/>
          </w:tcPr>
          <w:p w14:paraId="6B9C6094" w14:textId="77777777" w:rsidR="009E3D36" w:rsidRPr="009E3D36" w:rsidRDefault="009E3D36" w:rsidP="009E3D36">
            <w:pPr>
              <w:rPr>
                <w:rFonts w:ascii="Times New Roman" w:eastAsia="Times New Roman" w:hAnsi="Times New Roman" w:cs="Times New Roman"/>
                <w:sz w:val="20"/>
              </w:rPr>
            </w:pPr>
          </w:p>
        </w:tc>
        <w:tc>
          <w:tcPr>
            <w:tcW w:w="1130" w:type="dxa"/>
          </w:tcPr>
          <w:p w14:paraId="69321083" w14:textId="77777777" w:rsidR="009E3D36" w:rsidRPr="009E3D36" w:rsidRDefault="009E3D36" w:rsidP="009E3D36">
            <w:pPr>
              <w:spacing w:line="251" w:lineRule="exact"/>
              <w:rPr>
                <w:rFonts w:ascii="Times New Roman" w:eastAsia="Times New Roman" w:hAnsi="Times New Roman" w:cs="Times New Roman"/>
                <w:b/>
                <w:i/>
              </w:rPr>
            </w:pPr>
            <w:r w:rsidRPr="009E3D36">
              <w:rPr>
                <w:rFonts w:ascii="Times New Roman" w:eastAsia="Times New Roman" w:hAnsi="Times New Roman" w:cs="Times New Roman"/>
                <w:b/>
                <w:i/>
              </w:rPr>
              <w:t>1 кл.</w:t>
            </w:r>
          </w:p>
        </w:tc>
        <w:tc>
          <w:tcPr>
            <w:tcW w:w="1128" w:type="dxa"/>
          </w:tcPr>
          <w:p w14:paraId="40B07072" w14:textId="77777777" w:rsidR="009E3D36" w:rsidRPr="009E3D36" w:rsidRDefault="009E3D36" w:rsidP="009E3D36">
            <w:pPr>
              <w:spacing w:line="251" w:lineRule="exact"/>
              <w:rPr>
                <w:rFonts w:ascii="Times New Roman" w:eastAsia="Times New Roman" w:hAnsi="Times New Roman" w:cs="Times New Roman"/>
                <w:b/>
                <w:i/>
              </w:rPr>
            </w:pPr>
            <w:r w:rsidRPr="009E3D36">
              <w:rPr>
                <w:rFonts w:ascii="Times New Roman" w:eastAsia="Times New Roman" w:hAnsi="Times New Roman" w:cs="Times New Roman"/>
                <w:b/>
                <w:i/>
              </w:rPr>
              <w:t>2 кл.</w:t>
            </w:r>
          </w:p>
        </w:tc>
        <w:tc>
          <w:tcPr>
            <w:tcW w:w="1130" w:type="dxa"/>
          </w:tcPr>
          <w:p w14:paraId="4BD68CBF" w14:textId="77777777" w:rsidR="009E3D36" w:rsidRPr="009E3D36" w:rsidRDefault="009E3D36" w:rsidP="009E3D36">
            <w:pPr>
              <w:spacing w:line="251" w:lineRule="exact"/>
              <w:rPr>
                <w:rFonts w:ascii="Times New Roman" w:eastAsia="Times New Roman" w:hAnsi="Times New Roman" w:cs="Times New Roman"/>
                <w:b/>
                <w:i/>
              </w:rPr>
            </w:pPr>
            <w:r w:rsidRPr="009E3D36">
              <w:rPr>
                <w:rFonts w:ascii="Times New Roman" w:eastAsia="Times New Roman" w:hAnsi="Times New Roman" w:cs="Times New Roman"/>
                <w:b/>
                <w:i/>
              </w:rPr>
              <w:t>3 кл.</w:t>
            </w:r>
          </w:p>
        </w:tc>
        <w:tc>
          <w:tcPr>
            <w:tcW w:w="1130" w:type="dxa"/>
          </w:tcPr>
          <w:p w14:paraId="00E2523C" w14:textId="77777777" w:rsidR="009E3D36" w:rsidRPr="009E3D36" w:rsidRDefault="009E3D36" w:rsidP="009E3D36">
            <w:pPr>
              <w:spacing w:line="251" w:lineRule="exact"/>
              <w:rPr>
                <w:rFonts w:ascii="Times New Roman" w:eastAsia="Times New Roman" w:hAnsi="Times New Roman" w:cs="Times New Roman"/>
                <w:b/>
                <w:i/>
              </w:rPr>
            </w:pPr>
            <w:r w:rsidRPr="009E3D36">
              <w:rPr>
                <w:rFonts w:ascii="Times New Roman" w:eastAsia="Times New Roman" w:hAnsi="Times New Roman" w:cs="Times New Roman"/>
                <w:b/>
                <w:i/>
              </w:rPr>
              <w:t>4 кл.</w:t>
            </w:r>
          </w:p>
        </w:tc>
        <w:tc>
          <w:tcPr>
            <w:tcW w:w="924" w:type="dxa"/>
          </w:tcPr>
          <w:p w14:paraId="057968EB" w14:textId="77777777" w:rsidR="009E3D36" w:rsidRPr="009E3D36" w:rsidRDefault="009E3D36" w:rsidP="009E3D36">
            <w:pPr>
              <w:rPr>
                <w:rFonts w:ascii="Times New Roman" w:eastAsia="Times New Roman" w:hAnsi="Times New Roman" w:cs="Times New Roman"/>
                <w:sz w:val="20"/>
              </w:rPr>
            </w:pPr>
          </w:p>
        </w:tc>
      </w:tr>
      <w:tr w:rsidR="009E3D36" w:rsidRPr="009E3D36" w14:paraId="163DA06F" w14:textId="77777777" w:rsidTr="009E3D36">
        <w:trPr>
          <w:trHeight w:val="289"/>
        </w:trPr>
        <w:tc>
          <w:tcPr>
            <w:tcW w:w="9352" w:type="dxa"/>
            <w:gridSpan w:val="9"/>
          </w:tcPr>
          <w:p w14:paraId="200FB91F" w14:textId="77777777" w:rsidR="009E3D36" w:rsidRPr="009E3D36" w:rsidRDefault="009E3D36" w:rsidP="009E3D36">
            <w:pPr>
              <w:spacing w:line="247" w:lineRule="exact"/>
              <w:rPr>
                <w:rFonts w:ascii="Times New Roman" w:eastAsia="Times New Roman" w:hAnsi="Times New Roman" w:cs="Times New Roman"/>
                <w:i/>
              </w:rPr>
            </w:pPr>
            <w:r w:rsidRPr="009E3D36">
              <w:rPr>
                <w:rFonts w:ascii="Times New Roman" w:eastAsia="Times New Roman" w:hAnsi="Times New Roman" w:cs="Times New Roman"/>
                <w:i/>
              </w:rPr>
              <w:t>Обязательная</w:t>
            </w:r>
            <w:r w:rsidRPr="009E3D36">
              <w:rPr>
                <w:rFonts w:ascii="Times New Roman" w:eastAsia="Times New Roman" w:hAnsi="Times New Roman" w:cs="Times New Roman"/>
                <w:i/>
                <w:spacing w:val="-4"/>
              </w:rPr>
              <w:t xml:space="preserve"> </w:t>
            </w:r>
            <w:r w:rsidRPr="009E3D36">
              <w:rPr>
                <w:rFonts w:ascii="Times New Roman" w:eastAsia="Times New Roman" w:hAnsi="Times New Roman" w:cs="Times New Roman"/>
                <w:i/>
              </w:rPr>
              <w:t>часть</w:t>
            </w:r>
          </w:p>
        </w:tc>
      </w:tr>
      <w:tr w:rsidR="009E3D36" w:rsidRPr="009E3D36" w14:paraId="399A3022" w14:textId="77777777" w:rsidTr="009E3D36">
        <w:trPr>
          <w:trHeight w:val="290"/>
        </w:trPr>
        <w:tc>
          <w:tcPr>
            <w:tcW w:w="1620" w:type="dxa"/>
            <w:vMerge w:val="restart"/>
            <w:tcBorders>
              <w:right w:val="nil"/>
            </w:tcBorders>
          </w:tcPr>
          <w:p w14:paraId="55408D10" w14:textId="77777777" w:rsidR="009E3D36" w:rsidRPr="009E3D36" w:rsidRDefault="009E3D36" w:rsidP="009E3D36">
            <w:pPr>
              <w:rPr>
                <w:rFonts w:ascii="Times New Roman" w:eastAsia="Times New Roman" w:hAnsi="Times New Roman" w:cs="Times New Roman"/>
              </w:rPr>
            </w:pPr>
            <w:r w:rsidRPr="009E3D36">
              <w:rPr>
                <w:rFonts w:ascii="Times New Roman" w:eastAsia="Times New Roman" w:hAnsi="Times New Roman" w:cs="Times New Roman"/>
              </w:rPr>
              <w:t>Русский</w:t>
            </w:r>
            <w:r w:rsidRPr="009E3D36">
              <w:rPr>
                <w:rFonts w:ascii="Times New Roman" w:eastAsia="Times New Roman" w:hAnsi="Times New Roman" w:cs="Times New Roman"/>
                <w:spacing w:val="18"/>
              </w:rPr>
              <w:t xml:space="preserve"> </w:t>
            </w:r>
            <w:r w:rsidRPr="009E3D36">
              <w:rPr>
                <w:rFonts w:ascii="Times New Roman" w:eastAsia="Times New Roman" w:hAnsi="Times New Roman" w:cs="Times New Roman"/>
              </w:rPr>
              <w:t>язык</w:t>
            </w:r>
            <w:r w:rsidRPr="009E3D36">
              <w:rPr>
                <w:rFonts w:ascii="Times New Roman" w:eastAsia="Times New Roman" w:hAnsi="Times New Roman" w:cs="Times New Roman"/>
                <w:spacing w:val="-52"/>
              </w:rPr>
              <w:t xml:space="preserve"> </w:t>
            </w:r>
            <w:r w:rsidRPr="009E3D36">
              <w:rPr>
                <w:rFonts w:ascii="Times New Roman" w:eastAsia="Times New Roman" w:hAnsi="Times New Roman" w:cs="Times New Roman"/>
              </w:rPr>
              <w:t>литературное</w:t>
            </w:r>
          </w:p>
          <w:p w14:paraId="287092FE" w14:textId="77777777" w:rsidR="009E3D36" w:rsidRPr="009E3D36" w:rsidRDefault="009E3D36" w:rsidP="009E3D36">
            <w:pPr>
              <w:rPr>
                <w:rFonts w:ascii="Times New Roman" w:eastAsia="Times New Roman" w:hAnsi="Times New Roman" w:cs="Times New Roman"/>
              </w:rPr>
            </w:pPr>
            <w:r w:rsidRPr="009E3D36">
              <w:rPr>
                <w:rFonts w:ascii="Times New Roman" w:eastAsia="Times New Roman" w:hAnsi="Times New Roman" w:cs="Times New Roman"/>
              </w:rPr>
              <w:t>чтение</w:t>
            </w:r>
          </w:p>
        </w:tc>
        <w:tc>
          <w:tcPr>
            <w:tcW w:w="321" w:type="dxa"/>
            <w:vMerge w:val="restart"/>
            <w:tcBorders>
              <w:left w:val="nil"/>
            </w:tcBorders>
          </w:tcPr>
          <w:p w14:paraId="01C3D2EC"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и</w:t>
            </w:r>
          </w:p>
        </w:tc>
        <w:tc>
          <w:tcPr>
            <w:tcW w:w="1969" w:type="dxa"/>
            <w:gridSpan w:val="2"/>
          </w:tcPr>
          <w:p w14:paraId="507F677F"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Русский</w:t>
            </w:r>
            <w:r w:rsidRPr="009E3D36">
              <w:rPr>
                <w:rFonts w:ascii="Times New Roman" w:eastAsia="Times New Roman" w:hAnsi="Times New Roman" w:cs="Times New Roman"/>
                <w:spacing w:val="-3"/>
              </w:rPr>
              <w:t xml:space="preserve"> </w:t>
            </w:r>
            <w:r w:rsidRPr="009E3D36">
              <w:rPr>
                <w:rFonts w:ascii="Times New Roman" w:eastAsia="Times New Roman" w:hAnsi="Times New Roman" w:cs="Times New Roman"/>
              </w:rPr>
              <w:t>язык</w:t>
            </w:r>
          </w:p>
        </w:tc>
        <w:tc>
          <w:tcPr>
            <w:tcW w:w="1130" w:type="dxa"/>
          </w:tcPr>
          <w:p w14:paraId="42B26315"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5/165</w:t>
            </w:r>
          </w:p>
        </w:tc>
        <w:tc>
          <w:tcPr>
            <w:tcW w:w="1128" w:type="dxa"/>
          </w:tcPr>
          <w:p w14:paraId="508FF558"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5/170</w:t>
            </w:r>
          </w:p>
        </w:tc>
        <w:tc>
          <w:tcPr>
            <w:tcW w:w="1130" w:type="dxa"/>
          </w:tcPr>
          <w:p w14:paraId="3DC40D35"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5/170</w:t>
            </w:r>
          </w:p>
        </w:tc>
        <w:tc>
          <w:tcPr>
            <w:tcW w:w="1130" w:type="dxa"/>
          </w:tcPr>
          <w:p w14:paraId="253B74BC"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5/170</w:t>
            </w:r>
          </w:p>
        </w:tc>
        <w:tc>
          <w:tcPr>
            <w:tcW w:w="924" w:type="dxa"/>
          </w:tcPr>
          <w:p w14:paraId="74FA18E6"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675</w:t>
            </w:r>
          </w:p>
        </w:tc>
      </w:tr>
      <w:tr w:rsidR="009E3D36" w:rsidRPr="009E3D36" w14:paraId="7F01216B" w14:textId="77777777" w:rsidTr="009E3D36">
        <w:trPr>
          <w:trHeight w:val="582"/>
        </w:trPr>
        <w:tc>
          <w:tcPr>
            <w:tcW w:w="1620" w:type="dxa"/>
            <w:vMerge/>
            <w:tcBorders>
              <w:top w:val="nil"/>
              <w:right w:val="nil"/>
            </w:tcBorders>
          </w:tcPr>
          <w:p w14:paraId="6B355680" w14:textId="77777777" w:rsidR="009E3D36" w:rsidRPr="009E3D36" w:rsidRDefault="009E3D36" w:rsidP="009E3D36">
            <w:pPr>
              <w:rPr>
                <w:rFonts w:ascii="Times New Roman" w:eastAsia="Times New Roman" w:hAnsi="Times New Roman" w:cs="Times New Roman"/>
                <w:sz w:val="2"/>
                <w:szCs w:val="2"/>
              </w:rPr>
            </w:pPr>
          </w:p>
        </w:tc>
        <w:tc>
          <w:tcPr>
            <w:tcW w:w="321" w:type="dxa"/>
            <w:vMerge/>
            <w:tcBorders>
              <w:top w:val="nil"/>
              <w:left w:val="nil"/>
            </w:tcBorders>
          </w:tcPr>
          <w:p w14:paraId="784457A5" w14:textId="77777777" w:rsidR="009E3D36" w:rsidRPr="009E3D36" w:rsidRDefault="009E3D36" w:rsidP="009E3D36">
            <w:pPr>
              <w:rPr>
                <w:rFonts w:ascii="Times New Roman" w:eastAsia="Times New Roman" w:hAnsi="Times New Roman" w:cs="Times New Roman"/>
                <w:sz w:val="2"/>
                <w:szCs w:val="2"/>
              </w:rPr>
            </w:pPr>
          </w:p>
        </w:tc>
        <w:tc>
          <w:tcPr>
            <w:tcW w:w="1969" w:type="dxa"/>
            <w:gridSpan w:val="2"/>
          </w:tcPr>
          <w:p w14:paraId="70E34B8D"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Литературное</w:t>
            </w:r>
          </w:p>
          <w:p w14:paraId="5AD64EBE" w14:textId="77777777" w:rsidR="009E3D36" w:rsidRPr="009E3D36" w:rsidRDefault="009E3D36" w:rsidP="009E3D36">
            <w:pPr>
              <w:spacing w:before="40"/>
              <w:rPr>
                <w:rFonts w:ascii="Times New Roman" w:eastAsia="Times New Roman" w:hAnsi="Times New Roman" w:cs="Times New Roman"/>
              </w:rPr>
            </w:pPr>
            <w:r w:rsidRPr="009E3D36">
              <w:rPr>
                <w:rFonts w:ascii="Times New Roman" w:eastAsia="Times New Roman" w:hAnsi="Times New Roman" w:cs="Times New Roman"/>
              </w:rPr>
              <w:t>чтение</w:t>
            </w:r>
          </w:p>
        </w:tc>
        <w:tc>
          <w:tcPr>
            <w:tcW w:w="1130" w:type="dxa"/>
          </w:tcPr>
          <w:p w14:paraId="6A97A5DD"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4/132</w:t>
            </w:r>
          </w:p>
        </w:tc>
        <w:tc>
          <w:tcPr>
            <w:tcW w:w="1128" w:type="dxa"/>
          </w:tcPr>
          <w:p w14:paraId="56C2FD21"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4/136</w:t>
            </w:r>
          </w:p>
        </w:tc>
        <w:tc>
          <w:tcPr>
            <w:tcW w:w="1130" w:type="dxa"/>
          </w:tcPr>
          <w:p w14:paraId="1175BFC5"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4/136</w:t>
            </w:r>
          </w:p>
        </w:tc>
        <w:tc>
          <w:tcPr>
            <w:tcW w:w="1130" w:type="dxa"/>
          </w:tcPr>
          <w:p w14:paraId="6D4AA7CE"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4/136</w:t>
            </w:r>
          </w:p>
        </w:tc>
        <w:tc>
          <w:tcPr>
            <w:tcW w:w="924" w:type="dxa"/>
          </w:tcPr>
          <w:p w14:paraId="64146F5D"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540</w:t>
            </w:r>
          </w:p>
        </w:tc>
      </w:tr>
      <w:tr w:rsidR="009E3D36" w:rsidRPr="009E3D36" w14:paraId="39ADB6C7" w14:textId="77777777" w:rsidTr="009E3D36">
        <w:trPr>
          <w:trHeight w:val="582"/>
        </w:trPr>
        <w:tc>
          <w:tcPr>
            <w:tcW w:w="1941" w:type="dxa"/>
            <w:gridSpan w:val="2"/>
          </w:tcPr>
          <w:p w14:paraId="696BEF85"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Иностранный</w:t>
            </w:r>
          </w:p>
          <w:p w14:paraId="6CD09FA6" w14:textId="77777777" w:rsidR="009E3D36" w:rsidRPr="009E3D36" w:rsidRDefault="009E3D36" w:rsidP="009E3D36">
            <w:pPr>
              <w:spacing w:before="37"/>
              <w:rPr>
                <w:rFonts w:ascii="Times New Roman" w:eastAsia="Times New Roman" w:hAnsi="Times New Roman" w:cs="Times New Roman"/>
              </w:rPr>
            </w:pPr>
            <w:r w:rsidRPr="009E3D36">
              <w:rPr>
                <w:rFonts w:ascii="Times New Roman" w:eastAsia="Times New Roman" w:hAnsi="Times New Roman" w:cs="Times New Roman"/>
              </w:rPr>
              <w:t>язык</w:t>
            </w:r>
          </w:p>
        </w:tc>
        <w:tc>
          <w:tcPr>
            <w:tcW w:w="1969" w:type="dxa"/>
            <w:gridSpan w:val="2"/>
          </w:tcPr>
          <w:p w14:paraId="1A899772"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Английский</w:t>
            </w:r>
            <w:r w:rsidRPr="009E3D36">
              <w:rPr>
                <w:rFonts w:ascii="Times New Roman" w:eastAsia="Times New Roman" w:hAnsi="Times New Roman" w:cs="Times New Roman"/>
                <w:spacing w:val="-2"/>
              </w:rPr>
              <w:t xml:space="preserve"> </w:t>
            </w:r>
            <w:r w:rsidRPr="009E3D36">
              <w:rPr>
                <w:rFonts w:ascii="Times New Roman" w:eastAsia="Times New Roman" w:hAnsi="Times New Roman" w:cs="Times New Roman"/>
              </w:rPr>
              <w:t>язык</w:t>
            </w:r>
          </w:p>
        </w:tc>
        <w:tc>
          <w:tcPr>
            <w:tcW w:w="1130" w:type="dxa"/>
          </w:tcPr>
          <w:p w14:paraId="2B83B8DF"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w:t>
            </w:r>
          </w:p>
        </w:tc>
        <w:tc>
          <w:tcPr>
            <w:tcW w:w="1128" w:type="dxa"/>
          </w:tcPr>
          <w:p w14:paraId="77580F49"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2/68</w:t>
            </w:r>
          </w:p>
        </w:tc>
        <w:tc>
          <w:tcPr>
            <w:tcW w:w="1130" w:type="dxa"/>
          </w:tcPr>
          <w:p w14:paraId="084F6047"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2/68</w:t>
            </w:r>
          </w:p>
        </w:tc>
        <w:tc>
          <w:tcPr>
            <w:tcW w:w="1130" w:type="dxa"/>
          </w:tcPr>
          <w:p w14:paraId="682D47E7"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2/68</w:t>
            </w:r>
          </w:p>
        </w:tc>
        <w:tc>
          <w:tcPr>
            <w:tcW w:w="924" w:type="dxa"/>
          </w:tcPr>
          <w:p w14:paraId="2C2C4708"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204</w:t>
            </w:r>
          </w:p>
        </w:tc>
      </w:tr>
      <w:tr w:rsidR="009E3D36" w:rsidRPr="009E3D36" w14:paraId="4AE21A79" w14:textId="77777777" w:rsidTr="009E3D36">
        <w:trPr>
          <w:trHeight w:val="580"/>
        </w:trPr>
        <w:tc>
          <w:tcPr>
            <w:tcW w:w="1620" w:type="dxa"/>
            <w:tcBorders>
              <w:right w:val="nil"/>
            </w:tcBorders>
          </w:tcPr>
          <w:p w14:paraId="5849C4F6"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Математика</w:t>
            </w:r>
          </w:p>
          <w:p w14:paraId="2115F4F3" w14:textId="77777777" w:rsidR="009E3D36" w:rsidRPr="009E3D36" w:rsidRDefault="009E3D36" w:rsidP="009E3D36">
            <w:pPr>
              <w:spacing w:before="37"/>
              <w:rPr>
                <w:rFonts w:ascii="Times New Roman" w:eastAsia="Times New Roman" w:hAnsi="Times New Roman" w:cs="Times New Roman"/>
              </w:rPr>
            </w:pPr>
            <w:r w:rsidRPr="009E3D36">
              <w:rPr>
                <w:rFonts w:ascii="Times New Roman" w:eastAsia="Times New Roman" w:hAnsi="Times New Roman" w:cs="Times New Roman"/>
              </w:rPr>
              <w:t>информатика</w:t>
            </w:r>
          </w:p>
        </w:tc>
        <w:tc>
          <w:tcPr>
            <w:tcW w:w="321" w:type="dxa"/>
            <w:tcBorders>
              <w:left w:val="nil"/>
            </w:tcBorders>
          </w:tcPr>
          <w:p w14:paraId="6262D11D"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и</w:t>
            </w:r>
          </w:p>
        </w:tc>
        <w:tc>
          <w:tcPr>
            <w:tcW w:w="1969" w:type="dxa"/>
            <w:gridSpan w:val="2"/>
          </w:tcPr>
          <w:p w14:paraId="03FD2047"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Математика</w:t>
            </w:r>
          </w:p>
        </w:tc>
        <w:tc>
          <w:tcPr>
            <w:tcW w:w="1130" w:type="dxa"/>
          </w:tcPr>
          <w:p w14:paraId="20CBF5FF"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4/132</w:t>
            </w:r>
          </w:p>
        </w:tc>
        <w:tc>
          <w:tcPr>
            <w:tcW w:w="1128" w:type="dxa"/>
          </w:tcPr>
          <w:p w14:paraId="4BA905F0"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4/136</w:t>
            </w:r>
          </w:p>
        </w:tc>
        <w:tc>
          <w:tcPr>
            <w:tcW w:w="1130" w:type="dxa"/>
          </w:tcPr>
          <w:p w14:paraId="2E559AE9"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4/136</w:t>
            </w:r>
          </w:p>
        </w:tc>
        <w:tc>
          <w:tcPr>
            <w:tcW w:w="1130" w:type="dxa"/>
          </w:tcPr>
          <w:p w14:paraId="2524A481"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4/136</w:t>
            </w:r>
          </w:p>
        </w:tc>
        <w:tc>
          <w:tcPr>
            <w:tcW w:w="924" w:type="dxa"/>
          </w:tcPr>
          <w:p w14:paraId="09C7A3C3"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540</w:t>
            </w:r>
          </w:p>
        </w:tc>
      </w:tr>
      <w:tr w:rsidR="009E3D36" w:rsidRPr="009E3D36" w14:paraId="74B2D504" w14:textId="77777777" w:rsidTr="009E3D36">
        <w:trPr>
          <w:trHeight w:val="1163"/>
        </w:trPr>
        <w:tc>
          <w:tcPr>
            <w:tcW w:w="1941" w:type="dxa"/>
            <w:gridSpan w:val="2"/>
          </w:tcPr>
          <w:p w14:paraId="5F1E7B5B" w14:textId="77777777" w:rsidR="009E3D36" w:rsidRPr="009E3D36" w:rsidRDefault="009E3D36" w:rsidP="009E3D36">
            <w:pPr>
              <w:ind w:right="125"/>
              <w:rPr>
                <w:rFonts w:ascii="Times New Roman" w:eastAsia="Times New Roman" w:hAnsi="Times New Roman" w:cs="Times New Roman"/>
                <w:lang w:val="ru-RU"/>
              </w:rPr>
            </w:pPr>
            <w:r w:rsidRPr="009E3D36">
              <w:rPr>
                <w:rFonts w:ascii="Times New Roman" w:eastAsia="Times New Roman" w:hAnsi="Times New Roman" w:cs="Times New Roman"/>
                <w:lang w:val="ru-RU"/>
              </w:rPr>
              <w:t>Обществознание</w:t>
            </w:r>
            <w:r w:rsidRPr="009E3D36">
              <w:rPr>
                <w:rFonts w:ascii="Times New Roman" w:eastAsia="Times New Roman" w:hAnsi="Times New Roman" w:cs="Times New Roman"/>
                <w:spacing w:val="1"/>
                <w:lang w:val="ru-RU"/>
              </w:rPr>
              <w:t xml:space="preserve"> </w:t>
            </w:r>
            <w:r w:rsidRPr="009E3D36">
              <w:rPr>
                <w:rFonts w:ascii="Times New Roman" w:eastAsia="Times New Roman" w:hAnsi="Times New Roman" w:cs="Times New Roman"/>
                <w:lang w:val="ru-RU"/>
              </w:rPr>
              <w:t>и</w:t>
            </w:r>
            <w:r w:rsidRPr="009E3D36">
              <w:rPr>
                <w:rFonts w:ascii="Times New Roman" w:eastAsia="Times New Roman" w:hAnsi="Times New Roman" w:cs="Times New Roman"/>
                <w:spacing w:val="1"/>
                <w:lang w:val="ru-RU"/>
              </w:rPr>
              <w:t xml:space="preserve"> </w:t>
            </w:r>
            <w:r w:rsidRPr="009E3D36">
              <w:rPr>
                <w:rFonts w:ascii="Times New Roman" w:eastAsia="Times New Roman" w:hAnsi="Times New Roman" w:cs="Times New Roman"/>
                <w:lang w:val="ru-RU"/>
              </w:rPr>
              <w:t>естествознание</w:t>
            </w:r>
            <w:r w:rsidRPr="009E3D36">
              <w:rPr>
                <w:rFonts w:ascii="Times New Roman" w:eastAsia="Times New Roman" w:hAnsi="Times New Roman" w:cs="Times New Roman"/>
                <w:spacing w:val="-52"/>
                <w:lang w:val="ru-RU"/>
              </w:rPr>
              <w:t xml:space="preserve"> </w:t>
            </w:r>
            <w:r w:rsidRPr="009E3D36">
              <w:rPr>
                <w:rFonts w:ascii="Times New Roman" w:eastAsia="Times New Roman" w:hAnsi="Times New Roman" w:cs="Times New Roman"/>
                <w:lang w:val="ru-RU"/>
              </w:rPr>
              <w:t>(окружающий</w:t>
            </w:r>
          </w:p>
          <w:p w14:paraId="2F6F4560" w14:textId="77777777" w:rsidR="009E3D36" w:rsidRPr="009E3D36" w:rsidRDefault="009E3D36" w:rsidP="009E3D36">
            <w:pPr>
              <w:rPr>
                <w:rFonts w:ascii="Times New Roman" w:eastAsia="Times New Roman" w:hAnsi="Times New Roman" w:cs="Times New Roman"/>
                <w:lang w:val="ru-RU"/>
              </w:rPr>
            </w:pPr>
            <w:r w:rsidRPr="009E3D36">
              <w:rPr>
                <w:rFonts w:ascii="Times New Roman" w:eastAsia="Times New Roman" w:hAnsi="Times New Roman" w:cs="Times New Roman"/>
                <w:lang w:val="ru-RU"/>
              </w:rPr>
              <w:t>мир)</w:t>
            </w:r>
          </w:p>
        </w:tc>
        <w:tc>
          <w:tcPr>
            <w:tcW w:w="1969" w:type="dxa"/>
            <w:gridSpan w:val="2"/>
          </w:tcPr>
          <w:p w14:paraId="5AC53C41"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Окружающий</w:t>
            </w:r>
            <w:r w:rsidRPr="009E3D36">
              <w:rPr>
                <w:rFonts w:ascii="Times New Roman" w:eastAsia="Times New Roman" w:hAnsi="Times New Roman" w:cs="Times New Roman"/>
                <w:spacing w:val="-3"/>
              </w:rPr>
              <w:t xml:space="preserve"> </w:t>
            </w:r>
            <w:r w:rsidRPr="009E3D36">
              <w:rPr>
                <w:rFonts w:ascii="Times New Roman" w:eastAsia="Times New Roman" w:hAnsi="Times New Roman" w:cs="Times New Roman"/>
              </w:rPr>
              <w:t>мир</w:t>
            </w:r>
          </w:p>
        </w:tc>
        <w:tc>
          <w:tcPr>
            <w:tcW w:w="1130" w:type="dxa"/>
          </w:tcPr>
          <w:p w14:paraId="5BA57549"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2/66</w:t>
            </w:r>
          </w:p>
        </w:tc>
        <w:tc>
          <w:tcPr>
            <w:tcW w:w="1128" w:type="dxa"/>
          </w:tcPr>
          <w:p w14:paraId="75914C08"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2/68</w:t>
            </w:r>
          </w:p>
        </w:tc>
        <w:tc>
          <w:tcPr>
            <w:tcW w:w="1130" w:type="dxa"/>
          </w:tcPr>
          <w:p w14:paraId="621EB8EE"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2/68</w:t>
            </w:r>
          </w:p>
        </w:tc>
        <w:tc>
          <w:tcPr>
            <w:tcW w:w="1130" w:type="dxa"/>
          </w:tcPr>
          <w:p w14:paraId="4FA95D33"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2/68</w:t>
            </w:r>
          </w:p>
        </w:tc>
        <w:tc>
          <w:tcPr>
            <w:tcW w:w="924" w:type="dxa"/>
          </w:tcPr>
          <w:p w14:paraId="2F694618"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270</w:t>
            </w:r>
          </w:p>
        </w:tc>
      </w:tr>
      <w:tr w:rsidR="009E3D36" w:rsidRPr="009E3D36" w14:paraId="1F716D80" w14:textId="77777777" w:rsidTr="009E3D36">
        <w:trPr>
          <w:trHeight w:val="1163"/>
        </w:trPr>
        <w:tc>
          <w:tcPr>
            <w:tcW w:w="1620" w:type="dxa"/>
            <w:tcBorders>
              <w:right w:val="nil"/>
            </w:tcBorders>
          </w:tcPr>
          <w:p w14:paraId="0BA2F38A" w14:textId="77777777" w:rsidR="009E3D36" w:rsidRPr="009E3D36" w:rsidRDefault="009E3D36" w:rsidP="009E3D36">
            <w:pPr>
              <w:ind w:right="272"/>
              <w:rPr>
                <w:rFonts w:ascii="Times New Roman" w:eastAsia="Times New Roman" w:hAnsi="Times New Roman" w:cs="Times New Roman"/>
                <w:lang w:val="ru-RU"/>
              </w:rPr>
            </w:pPr>
            <w:r w:rsidRPr="009E3D36">
              <w:rPr>
                <w:rFonts w:ascii="Times New Roman" w:eastAsia="Times New Roman" w:hAnsi="Times New Roman" w:cs="Times New Roman"/>
                <w:lang w:val="ru-RU"/>
              </w:rPr>
              <w:t>Основы</w:t>
            </w:r>
            <w:r w:rsidRPr="009E3D36">
              <w:rPr>
                <w:rFonts w:ascii="Times New Roman" w:eastAsia="Times New Roman" w:hAnsi="Times New Roman" w:cs="Times New Roman"/>
                <w:spacing w:val="1"/>
                <w:lang w:val="ru-RU"/>
              </w:rPr>
              <w:t xml:space="preserve"> </w:t>
            </w:r>
            <w:r w:rsidRPr="009E3D36">
              <w:rPr>
                <w:rFonts w:ascii="Times New Roman" w:eastAsia="Times New Roman" w:hAnsi="Times New Roman" w:cs="Times New Roman"/>
                <w:lang w:val="ru-RU"/>
              </w:rPr>
              <w:t>религиозных</w:t>
            </w:r>
            <w:r w:rsidRPr="009E3D36">
              <w:rPr>
                <w:rFonts w:ascii="Times New Roman" w:eastAsia="Times New Roman" w:hAnsi="Times New Roman" w:cs="Times New Roman"/>
                <w:spacing w:val="-52"/>
                <w:lang w:val="ru-RU"/>
              </w:rPr>
              <w:t xml:space="preserve"> </w:t>
            </w:r>
            <w:r w:rsidRPr="009E3D36">
              <w:rPr>
                <w:rFonts w:ascii="Times New Roman" w:eastAsia="Times New Roman" w:hAnsi="Times New Roman" w:cs="Times New Roman"/>
                <w:lang w:val="ru-RU"/>
              </w:rPr>
              <w:t>культур</w:t>
            </w:r>
          </w:p>
          <w:p w14:paraId="0565BCFE" w14:textId="77777777" w:rsidR="009E3D36" w:rsidRPr="009E3D36" w:rsidRDefault="009E3D36" w:rsidP="009E3D36">
            <w:pPr>
              <w:rPr>
                <w:rFonts w:ascii="Times New Roman" w:eastAsia="Times New Roman" w:hAnsi="Times New Roman" w:cs="Times New Roman"/>
                <w:lang w:val="ru-RU"/>
              </w:rPr>
            </w:pPr>
            <w:r w:rsidRPr="009E3D36">
              <w:rPr>
                <w:rFonts w:ascii="Times New Roman" w:eastAsia="Times New Roman" w:hAnsi="Times New Roman" w:cs="Times New Roman"/>
                <w:lang w:val="ru-RU"/>
              </w:rPr>
              <w:t>светской</w:t>
            </w:r>
            <w:r w:rsidRPr="009E3D36">
              <w:rPr>
                <w:rFonts w:ascii="Times New Roman" w:eastAsia="Times New Roman" w:hAnsi="Times New Roman" w:cs="Times New Roman"/>
                <w:spacing w:val="-2"/>
                <w:lang w:val="ru-RU"/>
              </w:rPr>
              <w:t xml:space="preserve"> </w:t>
            </w:r>
            <w:r w:rsidRPr="009E3D36">
              <w:rPr>
                <w:rFonts w:ascii="Times New Roman" w:eastAsia="Times New Roman" w:hAnsi="Times New Roman" w:cs="Times New Roman"/>
                <w:lang w:val="ru-RU"/>
              </w:rPr>
              <w:t>этики</w:t>
            </w:r>
          </w:p>
        </w:tc>
        <w:tc>
          <w:tcPr>
            <w:tcW w:w="321" w:type="dxa"/>
            <w:tcBorders>
              <w:left w:val="nil"/>
            </w:tcBorders>
          </w:tcPr>
          <w:p w14:paraId="2B10172B" w14:textId="77777777" w:rsidR="009E3D36" w:rsidRPr="009E3D36" w:rsidRDefault="009E3D36" w:rsidP="009E3D36">
            <w:pPr>
              <w:rPr>
                <w:rFonts w:ascii="Times New Roman" w:eastAsia="Times New Roman" w:hAnsi="Times New Roman" w:cs="Times New Roman"/>
                <w:b/>
                <w:i/>
                <w:sz w:val="24"/>
                <w:lang w:val="ru-RU"/>
              </w:rPr>
            </w:pPr>
          </w:p>
          <w:p w14:paraId="23559D9F" w14:textId="77777777" w:rsidR="009E3D36" w:rsidRPr="009E3D36" w:rsidRDefault="009E3D36" w:rsidP="009E3D36">
            <w:pPr>
              <w:spacing w:before="1"/>
              <w:rPr>
                <w:rFonts w:ascii="Times New Roman" w:eastAsia="Times New Roman" w:hAnsi="Times New Roman" w:cs="Times New Roman"/>
                <w:b/>
                <w:i/>
                <w:sz w:val="26"/>
                <w:lang w:val="ru-RU"/>
              </w:rPr>
            </w:pPr>
          </w:p>
          <w:p w14:paraId="268C9DCD" w14:textId="77777777" w:rsidR="009E3D36" w:rsidRPr="009E3D36" w:rsidRDefault="009E3D36" w:rsidP="009E3D36">
            <w:pPr>
              <w:spacing w:before="1"/>
              <w:rPr>
                <w:rFonts w:ascii="Times New Roman" w:eastAsia="Times New Roman" w:hAnsi="Times New Roman" w:cs="Times New Roman"/>
              </w:rPr>
            </w:pPr>
            <w:r w:rsidRPr="009E3D36">
              <w:rPr>
                <w:rFonts w:ascii="Times New Roman" w:eastAsia="Times New Roman" w:hAnsi="Times New Roman" w:cs="Times New Roman"/>
              </w:rPr>
              <w:t>и</w:t>
            </w:r>
          </w:p>
        </w:tc>
        <w:tc>
          <w:tcPr>
            <w:tcW w:w="1633" w:type="dxa"/>
            <w:tcBorders>
              <w:right w:val="nil"/>
            </w:tcBorders>
          </w:tcPr>
          <w:p w14:paraId="7B8E8E6C" w14:textId="77777777" w:rsidR="009E3D36" w:rsidRPr="009E3D36" w:rsidRDefault="009E3D36" w:rsidP="009E3D36">
            <w:pPr>
              <w:ind w:right="286"/>
              <w:rPr>
                <w:rFonts w:ascii="Times New Roman" w:eastAsia="Times New Roman" w:hAnsi="Times New Roman" w:cs="Times New Roman"/>
                <w:lang w:val="ru-RU"/>
              </w:rPr>
            </w:pPr>
            <w:r w:rsidRPr="009E3D36">
              <w:rPr>
                <w:rFonts w:ascii="Times New Roman" w:eastAsia="Times New Roman" w:hAnsi="Times New Roman" w:cs="Times New Roman"/>
                <w:lang w:val="ru-RU"/>
              </w:rPr>
              <w:t>Основы</w:t>
            </w:r>
            <w:r w:rsidRPr="009E3D36">
              <w:rPr>
                <w:rFonts w:ascii="Times New Roman" w:eastAsia="Times New Roman" w:hAnsi="Times New Roman" w:cs="Times New Roman"/>
                <w:spacing w:val="1"/>
                <w:lang w:val="ru-RU"/>
              </w:rPr>
              <w:t xml:space="preserve"> </w:t>
            </w:r>
            <w:r w:rsidRPr="009E3D36">
              <w:rPr>
                <w:rFonts w:ascii="Times New Roman" w:eastAsia="Times New Roman" w:hAnsi="Times New Roman" w:cs="Times New Roman"/>
                <w:lang w:val="ru-RU"/>
              </w:rPr>
              <w:t>религиозных</w:t>
            </w:r>
            <w:r w:rsidRPr="009E3D36">
              <w:rPr>
                <w:rFonts w:ascii="Times New Roman" w:eastAsia="Times New Roman" w:hAnsi="Times New Roman" w:cs="Times New Roman"/>
                <w:spacing w:val="-52"/>
                <w:lang w:val="ru-RU"/>
              </w:rPr>
              <w:t xml:space="preserve"> </w:t>
            </w:r>
            <w:r w:rsidRPr="009E3D36">
              <w:rPr>
                <w:rFonts w:ascii="Times New Roman" w:eastAsia="Times New Roman" w:hAnsi="Times New Roman" w:cs="Times New Roman"/>
                <w:lang w:val="ru-RU"/>
              </w:rPr>
              <w:t>культур</w:t>
            </w:r>
          </w:p>
          <w:p w14:paraId="26FAB3FB" w14:textId="77777777" w:rsidR="009E3D36" w:rsidRPr="009E3D36" w:rsidRDefault="009E3D36" w:rsidP="009E3D36">
            <w:pPr>
              <w:rPr>
                <w:rFonts w:ascii="Times New Roman" w:eastAsia="Times New Roman" w:hAnsi="Times New Roman" w:cs="Times New Roman"/>
                <w:lang w:val="ru-RU"/>
              </w:rPr>
            </w:pPr>
            <w:r w:rsidRPr="009E3D36">
              <w:rPr>
                <w:rFonts w:ascii="Times New Roman" w:eastAsia="Times New Roman" w:hAnsi="Times New Roman" w:cs="Times New Roman"/>
                <w:lang w:val="ru-RU"/>
              </w:rPr>
              <w:t>светской</w:t>
            </w:r>
            <w:r w:rsidRPr="009E3D36">
              <w:rPr>
                <w:rFonts w:ascii="Times New Roman" w:eastAsia="Times New Roman" w:hAnsi="Times New Roman" w:cs="Times New Roman"/>
                <w:spacing w:val="-2"/>
                <w:lang w:val="ru-RU"/>
              </w:rPr>
              <w:t xml:space="preserve"> </w:t>
            </w:r>
            <w:r w:rsidRPr="009E3D36">
              <w:rPr>
                <w:rFonts w:ascii="Times New Roman" w:eastAsia="Times New Roman" w:hAnsi="Times New Roman" w:cs="Times New Roman"/>
                <w:lang w:val="ru-RU"/>
              </w:rPr>
              <w:t>этики</w:t>
            </w:r>
          </w:p>
        </w:tc>
        <w:tc>
          <w:tcPr>
            <w:tcW w:w="336" w:type="dxa"/>
            <w:tcBorders>
              <w:left w:val="nil"/>
            </w:tcBorders>
          </w:tcPr>
          <w:p w14:paraId="7AD769A4" w14:textId="77777777" w:rsidR="009E3D36" w:rsidRPr="009E3D36" w:rsidRDefault="009E3D36" w:rsidP="009E3D36">
            <w:pPr>
              <w:rPr>
                <w:rFonts w:ascii="Times New Roman" w:eastAsia="Times New Roman" w:hAnsi="Times New Roman" w:cs="Times New Roman"/>
                <w:b/>
                <w:i/>
                <w:sz w:val="24"/>
                <w:lang w:val="ru-RU"/>
              </w:rPr>
            </w:pPr>
          </w:p>
          <w:p w14:paraId="34FCA107" w14:textId="77777777" w:rsidR="009E3D36" w:rsidRPr="009E3D36" w:rsidRDefault="009E3D36" w:rsidP="009E3D36">
            <w:pPr>
              <w:spacing w:before="1"/>
              <w:rPr>
                <w:rFonts w:ascii="Times New Roman" w:eastAsia="Times New Roman" w:hAnsi="Times New Roman" w:cs="Times New Roman"/>
                <w:b/>
                <w:i/>
                <w:sz w:val="26"/>
                <w:lang w:val="ru-RU"/>
              </w:rPr>
            </w:pPr>
          </w:p>
          <w:p w14:paraId="5ABA6B79" w14:textId="77777777" w:rsidR="009E3D36" w:rsidRPr="009E3D36" w:rsidRDefault="009E3D36" w:rsidP="009E3D36">
            <w:pPr>
              <w:spacing w:before="1"/>
              <w:rPr>
                <w:rFonts w:ascii="Times New Roman" w:eastAsia="Times New Roman" w:hAnsi="Times New Roman" w:cs="Times New Roman"/>
              </w:rPr>
            </w:pPr>
            <w:r w:rsidRPr="009E3D36">
              <w:rPr>
                <w:rFonts w:ascii="Times New Roman" w:eastAsia="Times New Roman" w:hAnsi="Times New Roman" w:cs="Times New Roman"/>
              </w:rPr>
              <w:t>и</w:t>
            </w:r>
          </w:p>
        </w:tc>
        <w:tc>
          <w:tcPr>
            <w:tcW w:w="1130" w:type="dxa"/>
          </w:tcPr>
          <w:p w14:paraId="3CB9EA4F"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w:t>
            </w:r>
          </w:p>
        </w:tc>
        <w:tc>
          <w:tcPr>
            <w:tcW w:w="1128" w:type="dxa"/>
          </w:tcPr>
          <w:p w14:paraId="435E9B03"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w:t>
            </w:r>
          </w:p>
        </w:tc>
        <w:tc>
          <w:tcPr>
            <w:tcW w:w="1130" w:type="dxa"/>
          </w:tcPr>
          <w:p w14:paraId="1F6D926A"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w:t>
            </w:r>
          </w:p>
        </w:tc>
        <w:tc>
          <w:tcPr>
            <w:tcW w:w="1130" w:type="dxa"/>
          </w:tcPr>
          <w:p w14:paraId="4996BB8F"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1/34</w:t>
            </w:r>
          </w:p>
        </w:tc>
        <w:tc>
          <w:tcPr>
            <w:tcW w:w="924" w:type="dxa"/>
          </w:tcPr>
          <w:p w14:paraId="36A628A1"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34</w:t>
            </w:r>
          </w:p>
        </w:tc>
      </w:tr>
      <w:tr w:rsidR="009E3D36" w:rsidRPr="009E3D36" w14:paraId="0DF8BE33" w14:textId="77777777" w:rsidTr="009E3D36">
        <w:trPr>
          <w:trHeight w:val="292"/>
        </w:trPr>
        <w:tc>
          <w:tcPr>
            <w:tcW w:w="1941" w:type="dxa"/>
            <w:gridSpan w:val="2"/>
            <w:vMerge w:val="restart"/>
          </w:tcPr>
          <w:p w14:paraId="5D828623"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Искусство</w:t>
            </w:r>
          </w:p>
        </w:tc>
        <w:tc>
          <w:tcPr>
            <w:tcW w:w="1969" w:type="dxa"/>
            <w:gridSpan w:val="2"/>
          </w:tcPr>
          <w:p w14:paraId="7360E738"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Музыка</w:t>
            </w:r>
          </w:p>
        </w:tc>
        <w:tc>
          <w:tcPr>
            <w:tcW w:w="1130" w:type="dxa"/>
          </w:tcPr>
          <w:p w14:paraId="67934EDF"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1/33</w:t>
            </w:r>
          </w:p>
        </w:tc>
        <w:tc>
          <w:tcPr>
            <w:tcW w:w="1128" w:type="dxa"/>
          </w:tcPr>
          <w:p w14:paraId="1945A0D9"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1/34</w:t>
            </w:r>
          </w:p>
        </w:tc>
        <w:tc>
          <w:tcPr>
            <w:tcW w:w="1130" w:type="dxa"/>
          </w:tcPr>
          <w:p w14:paraId="1F386486"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1/34</w:t>
            </w:r>
          </w:p>
        </w:tc>
        <w:tc>
          <w:tcPr>
            <w:tcW w:w="1130" w:type="dxa"/>
          </w:tcPr>
          <w:p w14:paraId="51752B4A"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1/34</w:t>
            </w:r>
          </w:p>
        </w:tc>
        <w:tc>
          <w:tcPr>
            <w:tcW w:w="924" w:type="dxa"/>
          </w:tcPr>
          <w:p w14:paraId="170AA215"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135</w:t>
            </w:r>
          </w:p>
        </w:tc>
      </w:tr>
      <w:tr w:rsidR="009E3D36" w:rsidRPr="009E3D36" w14:paraId="6F610738" w14:textId="77777777" w:rsidTr="009E3D36">
        <w:trPr>
          <w:trHeight w:val="580"/>
        </w:trPr>
        <w:tc>
          <w:tcPr>
            <w:tcW w:w="1941" w:type="dxa"/>
            <w:gridSpan w:val="2"/>
            <w:vMerge/>
            <w:tcBorders>
              <w:top w:val="nil"/>
            </w:tcBorders>
          </w:tcPr>
          <w:p w14:paraId="1AA55158" w14:textId="77777777" w:rsidR="009E3D36" w:rsidRPr="009E3D36" w:rsidRDefault="009E3D36" w:rsidP="009E3D36">
            <w:pPr>
              <w:rPr>
                <w:rFonts w:ascii="Times New Roman" w:eastAsia="Times New Roman" w:hAnsi="Times New Roman" w:cs="Times New Roman"/>
                <w:sz w:val="2"/>
                <w:szCs w:val="2"/>
              </w:rPr>
            </w:pPr>
          </w:p>
        </w:tc>
        <w:tc>
          <w:tcPr>
            <w:tcW w:w="1969" w:type="dxa"/>
            <w:gridSpan w:val="2"/>
          </w:tcPr>
          <w:p w14:paraId="532E53E4"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Изобразительное</w:t>
            </w:r>
          </w:p>
          <w:p w14:paraId="33553123" w14:textId="77777777" w:rsidR="009E3D36" w:rsidRPr="009E3D36" w:rsidRDefault="009E3D36" w:rsidP="009E3D36">
            <w:pPr>
              <w:spacing w:before="37"/>
              <w:rPr>
                <w:rFonts w:ascii="Times New Roman" w:eastAsia="Times New Roman" w:hAnsi="Times New Roman" w:cs="Times New Roman"/>
              </w:rPr>
            </w:pPr>
            <w:r w:rsidRPr="009E3D36">
              <w:rPr>
                <w:rFonts w:ascii="Times New Roman" w:eastAsia="Times New Roman" w:hAnsi="Times New Roman" w:cs="Times New Roman"/>
              </w:rPr>
              <w:t>искусство</w:t>
            </w:r>
          </w:p>
        </w:tc>
        <w:tc>
          <w:tcPr>
            <w:tcW w:w="1130" w:type="dxa"/>
          </w:tcPr>
          <w:p w14:paraId="664AE75A"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1/33</w:t>
            </w:r>
          </w:p>
        </w:tc>
        <w:tc>
          <w:tcPr>
            <w:tcW w:w="1128" w:type="dxa"/>
          </w:tcPr>
          <w:p w14:paraId="629A4727"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1/34</w:t>
            </w:r>
          </w:p>
        </w:tc>
        <w:tc>
          <w:tcPr>
            <w:tcW w:w="1130" w:type="dxa"/>
          </w:tcPr>
          <w:p w14:paraId="53A88CBE"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1/34</w:t>
            </w:r>
          </w:p>
        </w:tc>
        <w:tc>
          <w:tcPr>
            <w:tcW w:w="1130" w:type="dxa"/>
          </w:tcPr>
          <w:p w14:paraId="042C2C3E"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1/34</w:t>
            </w:r>
          </w:p>
        </w:tc>
        <w:tc>
          <w:tcPr>
            <w:tcW w:w="924" w:type="dxa"/>
          </w:tcPr>
          <w:p w14:paraId="2DAA0A7C"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135</w:t>
            </w:r>
          </w:p>
        </w:tc>
      </w:tr>
      <w:tr w:rsidR="009E3D36" w:rsidRPr="009E3D36" w14:paraId="38EC2254" w14:textId="77777777" w:rsidTr="009E3D36">
        <w:trPr>
          <w:trHeight w:val="292"/>
        </w:trPr>
        <w:tc>
          <w:tcPr>
            <w:tcW w:w="1941" w:type="dxa"/>
            <w:gridSpan w:val="2"/>
          </w:tcPr>
          <w:p w14:paraId="785ED6D1"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Технология</w:t>
            </w:r>
          </w:p>
        </w:tc>
        <w:tc>
          <w:tcPr>
            <w:tcW w:w="1969" w:type="dxa"/>
            <w:gridSpan w:val="2"/>
          </w:tcPr>
          <w:p w14:paraId="69640A48"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Технология</w:t>
            </w:r>
          </w:p>
        </w:tc>
        <w:tc>
          <w:tcPr>
            <w:tcW w:w="1130" w:type="dxa"/>
          </w:tcPr>
          <w:p w14:paraId="3DEB5DD3"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1/33</w:t>
            </w:r>
          </w:p>
        </w:tc>
        <w:tc>
          <w:tcPr>
            <w:tcW w:w="1128" w:type="dxa"/>
          </w:tcPr>
          <w:p w14:paraId="097B3030"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1/34</w:t>
            </w:r>
          </w:p>
        </w:tc>
        <w:tc>
          <w:tcPr>
            <w:tcW w:w="1130" w:type="dxa"/>
          </w:tcPr>
          <w:p w14:paraId="55F44E52"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1/34</w:t>
            </w:r>
          </w:p>
        </w:tc>
        <w:tc>
          <w:tcPr>
            <w:tcW w:w="1130" w:type="dxa"/>
          </w:tcPr>
          <w:p w14:paraId="186D7210"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1/34</w:t>
            </w:r>
          </w:p>
        </w:tc>
        <w:tc>
          <w:tcPr>
            <w:tcW w:w="924" w:type="dxa"/>
          </w:tcPr>
          <w:p w14:paraId="39BD9439"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135</w:t>
            </w:r>
          </w:p>
        </w:tc>
      </w:tr>
      <w:tr w:rsidR="009E3D36" w:rsidRPr="009E3D36" w14:paraId="5817CC1E" w14:textId="77777777" w:rsidTr="009E3D36">
        <w:trPr>
          <w:trHeight w:val="580"/>
        </w:trPr>
        <w:tc>
          <w:tcPr>
            <w:tcW w:w="1941" w:type="dxa"/>
            <w:gridSpan w:val="2"/>
          </w:tcPr>
          <w:p w14:paraId="55EDBF44"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Физическая</w:t>
            </w:r>
          </w:p>
          <w:p w14:paraId="1CCF69E0" w14:textId="77777777" w:rsidR="009E3D36" w:rsidRPr="009E3D36" w:rsidRDefault="009E3D36" w:rsidP="009E3D36">
            <w:pPr>
              <w:spacing w:before="37"/>
              <w:rPr>
                <w:rFonts w:ascii="Times New Roman" w:eastAsia="Times New Roman" w:hAnsi="Times New Roman" w:cs="Times New Roman"/>
              </w:rPr>
            </w:pPr>
            <w:r w:rsidRPr="009E3D36">
              <w:rPr>
                <w:rFonts w:ascii="Times New Roman" w:eastAsia="Times New Roman" w:hAnsi="Times New Roman" w:cs="Times New Roman"/>
              </w:rPr>
              <w:t>культура</w:t>
            </w:r>
          </w:p>
        </w:tc>
        <w:tc>
          <w:tcPr>
            <w:tcW w:w="1969" w:type="dxa"/>
            <w:gridSpan w:val="2"/>
          </w:tcPr>
          <w:p w14:paraId="5C1D6581"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Физическая</w:t>
            </w:r>
          </w:p>
          <w:p w14:paraId="6ECBE95E" w14:textId="77777777" w:rsidR="009E3D36" w:rsidRPr="009E3D36" w:rsidRDefault="009E3D36" w:rsidP="009E3D36">
            <w:pPr>
              <w:spacing w:before="37"/>
              <w:rPr>
                <w:rFonts w:ascii="Times New Roman" w:eastAsia="Times New Roman" w:hAnsi="Times New Roman" w:cs="Times New Roman"/>
              </w:rPr>
            </w:pPr>
            <w:r w:rsidRPr="009E3D36">
              <w:rPr>
                <w:rFonts w:ascii="Times New Roman" w:eastAsia="Times New Roman" w:hAnsi="Times New Roman" w:cs="Times New Roman"/>
              </w:rPr>
              <w:t>культура</w:t>
            </w:r>
          </w:p>
        </w:tc>
        <w:tc>
          <w:tcPr>
            <w:tcW w:w="1130" w:type="dxa"/>
          </w:tcPr>
          <w:p w14:paraId="1FC49D62"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2/66</w:t>
            </w:r>
          </w:p>
        </w:tc>
        <w:tc>
          <w:tcPr>
            <w:tcW w:w="1128" w:type="dxa"/>
          </w:tcPr>
          <w:p w14:paraId="54D6712C"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2/68</w:t>
            </w:r>
          </w:p>
        </w:tc>
        <w:tc>
          <w:tcPr>
            <w:tcW w:w="1130" w:type="dxa"/>
          </w:tcPr>
          <w:p w14:paraId="41C08425"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2/68</w:t>
            </w:r>
          </w:p>
        </w:tc>
        <w:tc>
          <w:tcPr>
            <w:tcW w:w="1130" w:type="dxa"/>
          </w:tcPr>
          <w:p w14:paraId="119A4D25"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2/68</w:t>
            </w:r>
          </w:p>
        </w:tc>
        <w:tc>
          <w:tcPr>
            <w:tcW w:w="924" w:type="dxa"/>
          </w:tcPr>
          <w:p w14:paraId="678E45C7"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270</w:t>
            </w:r>
          </w:p>
        </w:tc>
      </w:tr>
      <w:tr w:rsidR="009E3D36" w:rsidRPr="009E3D36" w14:paraId="747AE0B3" w14:textId="77777777" w:rsidTr="009E3D36">
        <w:trPr>
          <w:trHeight w:val="292"/>
        </w:trPr>
        <w:tc>
          <w:tcPr>
            <w:tcW w:w="9352" w:type="dxa"/>
            <w:gridSpan w:val="9"/>
          </w:tcPr>
          <w:p w14:paraId="23FE7929" w14:textId="77777777" w:rsidR="009E3D36" w:rsidRPr="009E3D36" w:rsidRDefault="009E3D36" w:rsidP="009E3D36">
            <w:pPr>
              <w:spacing w:line="247" w:lineRule="exact"/>
              <w:rPr>
                <w:rFonts w:ascii="Times New Roman" w:eastAsia="Times New Roman" w:hAnsi="Times New Roman" w:cs="Times New Roman"/>
                <w:i/>
                <w:lang w:val="ru-RU"/>
              </w:rPr>
            </w:pPr>
            <w:r w:rsidRPr="009E3D36">
              <w:rPr>
                <w:rFonts w:ascii="Times New Roman" w:eastAsia="Times New Roman" w:hAnsi="Times New Roman" w:cs="Times New Roman"/>
                <w:i/>
                <w:lang w:val="ru-RU"/>
              </w:rPr>
              <w:t>Часть,</w:t>
            </w:r>
            <w:r w:rsidRPr="009E3D36">
              <w:rPr>
                <w:rFonts w:ascii="Times New Roman" w:eastAsia="Times New Roman" w:hAnsi="Times New Roman" w:cs="Times New Roman"/>
                <w:i/>
                <w:spacing w:val="-3"/>
                <w:lang w:val="ru-RU"/>
              </w:rPr>
              <w:t xml:space="preserve"> </w:t>
            </w:r>
            <w:r w:rsidRPr="009E3D36">
              <w:rPr>
                <w:rFonts w:ascii="Times New Roman" w:eastAsia="Times New Roman" w:hAnsi="Times New Roman" w:cs="Times New Roman"/>
                <w:i/>
                <w:lang w:val="ru-RU"/>
              </w:rPr>
              <w:t>формируемая</w:t>
            </w:r>
            <w:r w:rsidRPr="009E3D36">
              <w:rPr>
                <w:rFonts w:ascii="Times New Roman" w:eastAsia="Times New Roman" w:hAnsi="Times New Roman" w:cs="Times New Roman"/>
                <w:i/>
                <w:spacing w:val="-5"/>
                <w:lang w:val="ru-RU"/>
              </w:rPr>
              <w:t xml:space="preserve"> </w:t>
            </w:r>
            <w:r w:rsidRPr="009E3D36">
              <w:rPr>
                <w:rFonts w:ascii="Times New Roman" w:eastAsia="Times New Roman" w:hAnsi="Times New Roman" w:cs="Times New Roman"/>
                <w:i/>
                <w:lang w:val="ru-RU"/>
              </w:rPr>
              <w:t>участниками</w:t>
            </w:r>
            <w:r w:rsidRPr="009E3D36">
              <w:rPr>
                <w:rFonts w:ascii="Times New Roman" w:eastAsia="Times New Roman" w:hAnsi="Times New Roman" w:cs="Times New Roman"/>
                <w:i/>
                <w:spacing w:val="-3"/>
                <w:lang w:val="ru-RU"/>
              </w:rPr>
              <w:t xml:space="preserve"> </w:t>
            </w:r>
            <w:r w:rsidRPr="009E3D36">
              <w:rPr>
                <w:rFonts w:ascii="Times New Roman" w:eastAsia="Times New Roman" w:hAnsi="Times New Roman" w:cs="Times New Roman"/>
                <w:i/>
                <w:lang w:val="ru-RU"/>
              </w:rPr>
              <w:t>образовательных</w:t>
            </w:r>
            <w:r w:rsidRPr="009E3D36">
              <w:rPr>
                <w:rFonts w:ascii="Times New Roman" w:eastAsia="Times New Roman" w:hAnsi="Times New Roman" w:cs="Times New Roman"/>
                <w:i/>
                <w:spacing w:val="-3"/>
                <w:lang w:val="ru-RU"/>
              </w:rPr>
              <w:t xml:space="preserve"> </w:t>
            </w:r>
            <w:r w:rsidRPr="009E3D36">
              <w:rPr>
                <w:rFonts w:ascii="Times New Roman" w:eastAsia="Times New Roman" w:hAnsi="Times New Roman" w:cs="Times New Roman"/>
                <w:i/>
                <w:lang w:val="ru-RU"/>
              </w:rPr>
              <w:t>отношений</w:t>
            </w:r>
          </w:p>
        </w:tc>
      </w:tr>
      <w:tr w:rsidR="009E3D36" w:rsidRPr="009E3D36" w14:paraId="1CDE16B9" w14:textId="77777777" w:rsidTr="009E3D36">
        <w:trPr>
          <w:trHeight w:val="580"/>
        </w:trPr>
        <w:tc>
          <w:tcPr>
            <w:tcW w:w="1941" w:type="dxa"/>
            <w:gridSpan w:val="2"/>
          </w:tcPr>
          <w:p w14:paraId="290B25D2"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Иностранный</w:t>
            </w:r>
          </w:p>
          <w:p w14:paraId="2BB6A742" w14:textId="77777777" w:rsidR="009E3D36" w:rsidRPr="009E3D36" w:rsidRDefault="009E3D36" w:rsidP="009E3D36">
            <w:pPr>
              <w:spacing w:before="37"/>
              <w:rPr>
                <w:rFonts w:ascii="Times New Roman" w:eastAsia="Times New Roman" w:hAnsi="Times New Roman" w:cs="Times New Roman"/>
              </w:rPr>
            </w:pPr>
            <w:r w:rsidRPr="009E3D36">
              <w:rPr>
                <w:rFonts w:ascii="Times New Roman" w:eastAsia="Times New Roman" w:hAnsi="Times New Roman" w:cs="Times New Roman"/>
              </w:rPr>
              <w:t>язык</w:t>
            </w:r>
          </w:p>
        </w:tc>
        <w:tc>
          <w:tcPr>
            <w:tcW w:w="1969" w:type="dxa"/>
            <w:gridSpan w:val="2"/>
          </w:tcPr>
          <w:p w14:paraId="193B4AC6"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Английский</w:t>
            </w:r>
            <w:r w:rsidRPr="009E3D36">
              <w:rPr>
                <w:rFonts w:ascii="Times New Roman" w:eastAsia="Times New Roman" w:hAnsi="Times New Roman" w:cs="Times New Roman"/>
                <w:spacing w:val="-2"/>
              </w:rPr>
              <w:t xml:space="preserve"> </w:t>
            </w:r>
            <w:r w:rsidRPr="009E3D36">
              <w:rPr>
                <w:rFonts w:ascii="Times New Roman" w:eastAsia="Times New Roman" w:hAnsi="Times New Roman" w:cs="Times New Roman"/>
              </w:rPr>
              <w:t>язык</w:t>
            </w:r>
          </w:p>
        </w:tc>
        <w:tc>
          <w:tcPr>
            <w:tcW w:w="1130" w:type="dxa"/>
          </w:tcPr>
          <w:p w14:paraId="12B03F76"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w:t>
            </w:r>
          </w:p>
        </w:tc>
        <w:tc>
          <w:tcPr>
            <w:tcW w:w="1128" w:type="dxa"/>
          </w:tcPr>
          <w:p w14:paraId="0E7F47D2"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1/34</w:t>
            </w:r>
          </w:p>
        </w:tc>
        <w:tc>
          <w:tcPr>
            <w:tcW w:w="1130" w:type="dxa"/>
          </w:tcPr>
          <w:p w14:paraId="43F2EE5F"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1/34</w:t>
            </w:r>
          </w:p>
        </w:tc>
        <w:tc>
          <w:tcPr>
            <w:tcW w:w="1130" w:type="dxa"/>
          </w:tcPr>
          <w:p w14:paraId="59AF9D5C"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w:t>
            </w:r>
          </w:p>
        </w:tc>
        <w:tc>
          <w:tcPr>
            <w:tcW w:w="924" w:type="dxa"/>
          </w:tcPr>
          <w:p w14:paraId="4134AD03"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68</w:t>
            </w:r>
          </w:p>
        </w:tc>
      </w:tr>
      <w:tr w:rsidR="009E3D36" w:rsidRPr="009E3D36" w14:paraId="426D4BA9" w14:textId="77777777" w:rsidTr="009E3D36">
        <w:trPr>
          <w:trHeight w:val="582"/>
        </w:trPr>
        <w:tc>
          <w:tcPr>
            <w:tcW w:w="1941" w:type="dxa"/>
            <w:gridSpan w:val="2"/>
          </w:tcPr>
          <w:p w14:paraId="0F1A6764"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Физическая</w:t>
            </w:r>
          </w:p>
          <w:p w14:paraId="02FD12F1" w14:textId="77777777" w:rsidR="009E3D36" w:rsidRPr="009E3D36" w:rsidRDefault="009E3D36" w:rsidP="009E3D36">
            <w:pPr>
              <w:spacing w:before="40"/>
              <w:rPr>
                <w:rFonts w:ascii="Times New Roman" w:eastAsia="Times New Roman" w:hAnsi="Times New Roman" w:cs="Times New Roman"/>
              </w:rPr>
            </w:pPr>
            <w:r w:rsidRPr="009E3D36">
              <w:rPr>
                <w:rFonts w:ascii="Times New Roman" w:eastAsia="Times New Roman" w:hAnsi="Times New Roman" w:cs="Times New Roman"/>
              </w:rPr>
              <w:t>культура</w:t>
            </w:r>
          </w:p>
        </w:tc>
        <w:tc>
          <w:tcPr>
            <w:tcW w:w="1969" w:type="dxa"/>
            <w:gridSpan w:val="2"/>
          </w:tcPr>
          <w:p w14:paraId="41CC5016"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Ритмика</w:t>
            </w:r>
          </w:p>
        </w:tc>
        <w:tc>
          <w:tcPr>
            <w:tcW w:w="1130" w:type="dxa"/>
          </w:tcPr>
          <w:p w14:paraId="56294019"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1/33</w:t>
            </w:r>
          </w:p>
        </w:tc>
        <w:tc>
          <w:tcPr>
            <w:tcW w:w="1128" w:type="dxa"/>
          </w:tcPr>
          <w:p w14:paraId="078CE357"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w:t>
            </w:r>
          </w:p>
        </w:tc>
        <w:tc>
          <w:tcPr>
            <w:tcW w:w="1130" w:type="dxa"/>
          </w:tcPr>
          <w:p w14:paraId="42FA356E"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w:t>
            </w:r>
          </w:p>
        </w:tc>
        <w:tc>
          <w:tcPr>
            <w:tcW w:w="1130" w:type="dxa"/>
          </w:tcPr>
          <w:p w14:paraId="13E098FA"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w:t>
            </w:r>
          </w:p>
        </w:tc>
        <w:tc>
          <w:tcPr>
            <w:tcW w:w="924" w:type="dxa"/>
          </w:tcPr>
          <w:p w14:paraId="2A596465"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33</w:t>
            </w:r>
          </w:p>
        </w:tc>
      </w:tr>
      <w:tr w:rsidR="009E3D36" w:rsidRPr="009E3D36" w14:paraId="5D5F9674" w14:textId="77777777" w:rsidTr="009E3D36">
        <w:trPr>
          <w:trHeight w:val="1163"/>
        </w:trPr>
        <w:tc>
          <w:tcPr>
            <w:tcW w:w="1941" w:type="dxa"/>
            <w:gridSpan w:val="2"/>
          </w:tcPr>
          <w:p w14:paraId="75FC6B7B" w14:textId="77777777" w:rsidR="009E3D36" w:rsidRPr="009E3D36" w:rsidRDefault="009E3D36" w:rsidP="009E3D36">
            <w:pPr>
              <w:ind w:right="95"/>
              <w:rPr>
                <w:rFonts w:ascii="Times New Roman" w:eastAsia="Times New Roman" w:hAnsi="Times New Roman" w:cs="Times New Roman"/>
                <w:lang w:val="ru-RU"/>
              </w:rPr>
            </w:pPr>
            <w:r w:rsidRPr="009E3D36">
              <w:rPr>
                <w:rFonts w:ascii="Times New Roman" w:eastAsia="Times New Roman" w:hAnsi="Times New Roman" w:cs="Times New Roman"/>
                <w:lang w:val="ru-RU"/>
              </w:rPr>
              <w:t>Максимальная</w:t>
            </w:r>
            <w:r w:rsidRPr="009E3D36">
              <w:rPr>
                <w:rFonts w:ascii="Times New Roman" w:eastAsia="Times New Roman" w:hAnsi="Times New Roman" w:cs="Times New Roman"/>
                <w:spacing w:val="1"/>
                <w:lang w:val="ru-RU"/>
              </w:rPr>
              <w:t xml:space="preserve"> </w:t>
            </w:r>
            <w:r w:rsidRPr="009E3D36">
              <w:rPr>
                <w:rFonts w:ascii="Times New Roman" w:eastAsia="Times New Roman" w:hAnsi="Times New Roman" w:cs="Times New Roman"/>
                <w:lang w:val="ru-RU"/>
              </w:rPr>
              <w:t>недельная</w:t>
            </w:r>
            <w:r w:rsidRPr="009E3D36">
              <w:rPr>
                <w:rFonts w:ascii="Times New Roman" w:eastAsia="Times New Roman" w:hAnsi="Times New Roman" w:cs="Times New Roman"/>
                <w:spacing w:val="1"/>
                <w:lang w:val="ru-RU"/>
              </w:rPr>
              <w:t xml:space="preserve"> </w:t>
            </w:r>
            <w:r w:rsidRPr="009E3D36">
              <w:rPr>
                <w:rFonts w:ascii="Times New Roman" w:eastAsia="Times New Roman" w:hAnsi="Times New Roman" w:cs="Times New Roman"/>
                <w:lang w:val="ru-RU"/>
              </w:rPr>
              <w:t>нагрузка</w:t>
            </w:r>
            <w:r w:rsidRPr="009E3D36">
              <w:rPr>
                <w:rFonts w:ascii="Times New Roman" w:eastAsia="Times New Roman" w:hAnsi="Times New Roman" w:cs="Times New Roman"/>
                <w:spacing w:val="19"/>
                <w:lang w:val="ru-RU"/>
              </w:rPr>
              <w:t xml:space="preserve"> </w:t>
            </w:r>
            <w:r w:rsidRPr="009E3D36">
              <w:rPr>
                <w:rFonts w:ascii="Times New Roman" w:eastAsia="Times New Roman" w:hAnsi="Times New Roman" w:cs="Times New Roman"/>
                <w:lang w:val="ru-RU"/>
              </w:rPr>
              <w:t>при</w:t>
            </w:r>
            <w:r w:rsidRPr="009E3D36">
              <w:rPr>
                <w:rFonts w:ascii="Times New Roman" w:eastAsia="Times New Roman" w:hAnsi="Times New Roman" w:cs="Times New Roman"/>
                <w:spacing w:val="20"/>
                <w:lang w:val="ru-RU"/>
              </w:rPr>
              <w:t xml:space="preserve"> </w:t>
            </w:r>
            <w:r w:rsidRPr="009E3D36">
              <w:rPr>
                <w:rFonts w:ascii="Times New Roman" w:eastAsia="Times New Roman" w:hAnsi="Times New Roman" w:cs="Times New Roman"/>
                <w:lang w:val="ru-RU"/>
              </w:rPr>
              <w:t>5-ти</w:t>
            </w:r>
          </w:p>
          <w:p w14:paraId="6FB44CC2" w14:textId="77777777" w:rsidR="009E3D36" w:rsidRPr="009E3D36" w:rsidRDefault="009E3D36" w:rsidP="009E3D36">
            <w:pPr>
              <w:rPr>
                <w:rFonts w:ascii="Times New Roman" w:eastAsia="Times New Roman" w:hAnsi="Times New Roman" w:cs="Times New Roman"/>
                <w:lang w:val="ru-RU"/>
              </w:rPr>
            </w:pPr>
            <w:r w:rsidRPr="009E3D36">
              <w:rPr>
                <w:rFonts w:ascii="Times New Roman" w:eastAsia="Times New Roman" w:hAnsi="Times New Roman" w:cs="Times New Roman"/>
                <w:lang w:val="ru-RU"/>
              </w:rPr>
              <w:t>дневной</w:t>
            </w:r>
            <w:r w:rsidRPr="009E3D36">
              <w:rPr>
                <w:rFonts w:ascii="Times New Roman" w:eastAsia="Times New Roman" w:hAnsi="Times New Roman" w:cs="Times New Roman"/>
                <w:spacing w:val="-2"/>
                <w:lang w:val="ru-RU"/>
              </w:rPr>
              <w:t xml:space="preserve"> </w:t>
            </w:r>
            <w:r w:rsidRPr="009E3D36">
              <w:rPr>
                <w:rFonts w:ascii="Times New Roman" w:eastAsia="Times New Roman" w:hAnsi="Times New Roman" w:cs="Times New Roman"/>
                <w:lang w:val="ru-RU"/>
              </w:rPr>
              <w:t>неделе</w:t>
            </w:r>
          </w:p>
        </w:tc>
        <w:tc>
          <w:tcPr>
            <w:tcW w:w="1969" w:type="dxa"/>
            <w:gridSpan w:val="2"/>
          </w:tcPr>
          <w:p w14:paraId="72F1B113" w14:textId="77777777" w:rsidR="009E3D36" w:rsidRPr="009E3D36" w:rsidRDefault="009E3D36" w:rsidP="009E3D36">
            <w:pPr>
              <w:rPr>
                <w:rFonts w:ascii="Times New Roman" w:eastAsia="Times New Roman" w:hAnsi="Times New Roman" w:cs="Times New Roman"/>
                <w:lang w:val="ru-RU"/>
              </w:rPr>
            </w:pPr>
          </w:p>
        </w:tc>
        <w:tc>
          <w:tcPr>
            <w:tcW w:w="1130" w:type="dxa"/>
          </w:tcPr>
          <w:p w14:paraId="3D2316D2"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21/693</w:t>
            </w:r>
          </w:p>
        </w:tc>
        <w:tc>
          <w:tcPr>
            <w:tcW w:w="1128" w:type="dxa"/>
          </w:tcPr>
          <w:p w14:paraId="062F45F1"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23/782</w:t>
            </w:r>
          </w:p>
        </w:tc>
        <w:tc>
          <w:tcPr>
            <w:tcW w:w="1130" w:type="dxa"/>
          </w:tcPr>
          <w:p w14:paraId="5E9AE53F"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23/782</w:t>
            </w:r>
          </w:p>
        </w:tc>
        <w:tc>
          <w:tcPr>
            <w:tcW w:w="1130" w:type="dxa"/>
          </w:tcPr>
          <w:p w14:paraId="775992A7"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23/782</w:t>
            </w:r>
          </w:p>
        </w:tc>
        <w:tc>
          <w:tcPr>
            <w:tcW w:w="924" w:type="dxa"/>
          </w:tcPr>
          <w:p w14:paraId="425BF8AB"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3039</w:t>
            </w:r>
          </w:p>
        </w:tc>
      </w:tr>
    </w:tbl>
    <w:p w14:paraId="371BD448" w14:textId="77777777" w:rsidR="009E3D36" w:rsidRPr="009E3D36" w:rsidRDefault="009E3D36" w:rsidP="009E3D36">
      <w:pPr>
        <w:widowControl w:val="0"/>
        <w:autoSpaceDE w:val="0"/>
        <w:autoSpaceDN w:val="0"/>
        <w:spacing w:after="0" w:line="240" w:lineRule="auto"/>
        <w:jc w:val="both"/>
        <w:rPr>
          <w:rFonts w:ascii="Times New Roman" w:eastAsia="Times New Roman" w:hAnsi="Times New Roman" w:cs="Times New Roman"/>
          <w:sz w:val="24"/>
          <w:szCs w:val="24"/>
        </w:rPr>
      </w:pPr>
      <w:r w:rsidRPr="009E3D36">
        <w:rPr>
          <w:rFonts w:ascii="Times New Roman" w:eastAsia="Times New Roman" w:hAnsi="Times New Roman" w:cs="Times New Roman"/>
          <w:sz w:val="24"/>
          <w:szCs w:val="24"/>
        </w:rPr>
        <w:t>Количество</w:t>
      </w:r>
      <w:r w:rsidRPr="009E3D36">
        <w:rPr>
          <w:rFonts w:ascii="Times New Roman" w:eastAsia="Times New Roman" w:hAnsi="Times New Roman" w:cs="Times New Roman"/>
          <w:spacing w:val="18"/>
          <w:sz w:val="24"/>
          <w:szCs w:val="24"/>
        </w:rPr>
        <w:t xml:space="preserve"> </w:t>
      </w:r>
      <w:r w:rsidRPr="009E3D36">
        <w:rPr>
          <w:rFonts w:ascii="Times New Roman" w:eastAsia="Times New Roman" w:hAnsi="Times New Roman" w:cs="Times New Roman"/>
          <w:sz w:val="24"/>
          <w:szCs w:val="24"/>
        </w:rPr>
        <w:t>учебных</w:t>
      </w:r>
      <w:r w:rsidRPr="009E3D36">
        <w:rPr>
          <w:rFonts w:ascii="Times New Roman" w:eastAsia="Times New Roman" w:hAnsi="Times New Roman" w:cs="Times New Roman"/>
          <w:spacing w:val="19"/>
          <w:sz w:val="24"/>
          <w:szCs w:val="24"/>
        </w:rPr>
        <w:t xml:space="preserve"> </w:t>
      </w:r>
      <w:r w:rsidRPr="009E3D36">
        <w:rPr>
          <w:rFonts w:ascii="Times New Roman" w:eastAsia="Times New Roman" w:hAnsi="Times New Roman" w:cs="Times New Roman"/>
          <w:sz w:val="24"/>
          <w:szCs w:val="24"/>
        </w:rPr>
        <w:t>занятий</w:t>
      </w:r>
      <w:r w:rsidRPr="009E3D36">
        <w:rPr>
          <w:rFonts w:ascii="Times New Roman" w:eastAsia="Times New Roman" w:hAnsi="Times New Roman" w:cs="Times New Roman"/>
          <w:spacing w:val="18"/>
          <w:sz w:val="24"/>
          <w:szCs w:val="24"/>
        </w:rPr>
        <w:t xml:space="preserve"> </w:t>
      </w:r>
      <w:r w:rsidRPr="009E3D36">
        <w:rPr>
          <w:rFonts w:ascii="Times New Roman" w:eastAsia="Times New Roman" w:hAnsi="Times New Roman" w:cs="Times New Roman"/>
          <w:sz w:val="24"/>
          <w:szCs w:val="24"/>
        </w:rPr>
        <w:t>за</w:t>
      </w:r>
      <w:r w:rsidRPr="009E3D36">
        <w:rPr>
          <w:rFonts w:ascii="Times New Roman" w:eastAsia="Times New Roman" w:hAnsi="Times New Roman" w:cs="Times New Roman"/>
          <w:spacing w:val="16"/>
          <w:sz w:val="24"/>
          <w:szCs w:val="24"/>
        </w:rPr>
        <w:t xml:space="preserve"> </w:t>
      </w:r>
      <w:r w:rsidRPr="009E3D36">
        <w:rPr>
          <w:rFonts w:ascii="Times New Roman" w:eastAsia="Times New Roman" w:hAnsi="Times New Roman" w:cs="Times New Roman"/>
          <w:sz w:val="24"/>
          <w:szCs w:val="24"/>
        </w:rPr>
        <w:t>четыре</w:t>
      </w:r>
      <w:r w:rsidRPr="009E3D36">
        <w:rPr>
          <w:rFonts w:ascii="Times New Roman" w:eastAsia="Times New Roman" w:hAnsi="Times New Roman" w:cs="Times New Roman"/>
          <w:spacing w:val="21"/>
          <w:sz w:val="24"/>
          <w:szCs w:val="24"/>
        </w:rPr>
        <w:t xml:space="preserve"> </w:t>
      </w:r>
      <w:r w:rsidRPr="009E3D36">
        <w:rPr>
          <w:rFonts w:ascii="Times New Roman" w:eastAsia="Times New Roman" w:hAnsi="Times New Roman" w:cs="Times New Roman"/>
          <w:sz w:val="24"/>
          <w:szCs w:val="24"/>
        </w:rPr>
        <w:t>учебных</w:t>
      </w:r>
      <w:r w:rsidRPr="009E3D36">
        <w:rPr>
          <w:rFonts w:ascii="Times New Roman" w:eastAsia="Times New Roman" w:hAnsi="Times New Roman" w:cs="Times New Roman"/>
          <w:spacing w:val="19"/>
          <w:sz w:val="24"/>
          <w:szCs w:val="24"/>
        </w:rPr>
        <w:t xml:space="preserve"> </w:t>
      </w:r>
      <w:r w:rsidRPr="009E3D36">
        <w:rPr>
          <w:rFonts w:ascii="Times New Roman" w:eastAsia="Times New Roman" w:hAnsi="Times New Roman" w:cs="Times New Roman"/>
          <w:sz w:val="24"/>
          <w:szCs w:val="24"/>
        </w:rPr>
        <w:t>года</w:t>
      </w:r>
      <w:r w:rsidRPr="009E3D36">
        <w:rPr>
          <w:rFonts w:ascii="Times New Roman" w:eastAsia="Times New Roman" w:hAnsi="Times New Roman" w:cs="Times New Roman"/>
          <w:spacing w:val="16"/>
          <w:sz w:val="24"/>
          <w:szCs w:val="24"/>
        </w:rPr>
        <w:t xml:space="preserve"> </w:t>
      </w:r>
      <w:r w:rsidRPr="009E3D36">
        <w:rPr>
          <w:rFonts w:ascii="Times New Roman" w:eastAsia="Times New Roman" w:hAnsi="Times New Roman" w:cs="Times New Roman"/>
          <w:sz w:val="24"/>
          <w:szCs w:val="24"/>
        </w:rPr>
        <w:t>не</w:t>
      </w:r>
      <w:r w:rsidRPr="009E3D36">
        <w:rPr>
          <w:rFonts w:ascii="Times New Roman" w:eastAsia="Times New Roman" w:hAnsi="Times New Roman" w:cs="Times New Roman"/>
          <w:spacing w:val="16"/>
          <w:sz w:val="24"/>
          <w:szCs w:val="24"/>
        </w:rPr>
        <w:t xml:space="preserve"> </w:t>
      </w:r>
      <w:r w:rsidRPr="009E3D36">
        <w:rPr>
          <w:rFonts w:ascii="Times New Roman" w:eastAsia="Times New Roman" w:hAnsi="Times New Roman" w:cs="Times New Roman"/>
          <w:sz w:val="24"/>
          <w:szCs w:val="24"/>
        </w:rPr>
        <w:t>может</w:t>
      </w:r>
      <w:r w:rsidRPr="009E3D36">
        <w:rPr>
          <w:rFonts w:ascii="Times New Roman" w:eastAsia="Times New Roman" w:hAnsi="Times New Roman" w:cs="Times New Roman"/>
          <w:spacing w:val="17"/>
          <w:sz w:val="24"/>
          <w:szCs w:val="24"/>
        </w:rPr>
        <w:t xml:space="preserve"> </w:t>
      </w:r>
      <w:r w:rsidRPr="009E3D36">
        <w:rPr>
          <w:rFonts w:ascii="Times New Roman" w:eastAsia="Times New Roman" w:hAnsi="Times New Roman" w:cs="Times New Roman"/>
          <w:sz w:val="24"/>
          <w:szCs w:val="24"/>
        </w:rPr>
        <w:t>составлять</w:t>
      </w:r>
      <w:r w:rsidRPr="009E3D36">
        <w:rPr>
          <w:rFonts w:ascii="Times New Roman" w:eastAsia="Times New Roman" w:hAnsi="Times New Roman" w:cs="Times New Roman"/>
          <w:spacing w:val="18"/>
          <w:sz w:val="24"/>
          <w:szCs w:val="24"/>
        </w:rPr>
        <w:t xml:space="preserve"> </w:t>
      </w:r>
      <w:r w:rsidRPr="009E3D36">
        <w:rPr>
          <w:rFonts w:ascii="Times New Roman" w:eastAsia="Times New Roman" w:hAnsi="Times New Roman" w:cs="Times New Roman"/>
          <w:sz w:val="24"/>
          <w:szCs w:val="24"/>
        </w:rPr>
        <w:t>менее</w:t>
      </w:r>
      <w:r w:rsidRPr="009E3D36">
        <w:rPr>
          <w:rFonts w:ascii="Times New Roman" w:eastAsia="Times New Roman" w:hAnsi="Times New Roman" w:cs="Times New Roman"/>
          <w:spacing w:val="17"/>
          <w:sz w:val="24"/>
          <w:szCs w:val="24"/>
        </w:rPr>
        <w:t xml:space="preserve"> </w:t>
      </w:r>
      <w:r w:rsidRPr="009E3D36">
        <w:rPr>
          <w:rFonts w:ascii="Times New Roman" w:eastAsia="Times New Roman" w:hAnsi="Times New Roman" w:cs="Times New Roman"/>
          <w:sz w:val="24"/>
          <w:szCs w:val="24"/>
        </w:rPr>
        <w:t>2954</w:t>
      </w:r>
    </w:p>
    <w:p w14:paraId="41AB9676" w14:textId="77777777" w:rsidR="009E3D36" w:rsidRPr="009E3D36" w:rsidRDefault="009E3D36" w:rsidP="009E3D36">
      <w:pPr>
        <w:widowControl w:val="0"/>
        <w:autoSpaceDE w:val="0"/>
        <w:autoSpaceDN w:val="0"/>
        <w:spacing w:before="66" w:after="0" w:line="256" w:lineRule="auto"/>
        <w:ind w:right="545"/>
        <w:jc w:val="both"/>
        <w:rPr>
          <w:rFonts w:ascii="Times New Roman" w:eastAsia="Times New Roman" w:hAnsi="Times New Roman" w:cs="Times New Roman"/>
          <w:sz w:val="24"/>
          <w:szCs w:val="24"/>
        </w:rPr>
      </w:pPr>
      <w:r w:rsidRPr="009E3D36">
        <w:rPr>
          <w:rFonts w:ascii="Times New Roman" w:eastAsia="Times New Roman" w:hAnsi="Times New Roman" w:cs="Times New Roman"/>
          <w:sz w:val="24"/>
          <w:szCs w:val="24"/>
        </w:rPr>
        <w:t>часа 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более 3345 часов в соответствии с требованиями к организации образовательного</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процесса</w:t>
      </w:r>
      <w:r w:rsidRPr="009E3D36">
        <w:rPr>
          <w:rFonts w:ascii="Times New Roman" w:eastAsia="Times New Roman" w:hAnsi="Times New Roman" w:cs="Times New Roman"/>
          <w:spacing w:val="-2"/>
          <w:sz w:val="24"/>
          <w:szCs w:val="24"/>
        </w:rPr>
        <w:t xml:space="preserve"> </w:t>
      </w:r>
      <w:r w:rsidRPr="009E3D36">
        <w:rPr>
          <w:rFonts w:ascii="Times New Roman" w:eastAsia="Times New Roman" w:hAnsi="Times New Roman" w:cs="Times New Roman"/>
          <w:sz w:val="24"/>
          <w:szCs w:val="24"/>
        </w:rPr>
        <w:t>с</w:t>
      </w:r>
      <w:r w:rsidRPr="009E3D36">
        <w:rPr>
          <w:rFonts w:ascii="Times New Roman" w:eastAsia="Times New Roman" w:hAnsi="Times New Roman" w:cs="Times New Roman"/>
          <w:spacing w:val="3"/>
          <w:sz w:val="24"/>
          <w:szCs w:val="24"/>
        </w:rPr>
        <w:t xml:space="preserve"> </w:t>
      </w:r>
      <w:r w:rsidRPr="009E3D36">
        <w:rPr>
          <w:rFonts w:ascii="Times New Roman" w:eastAsia="Times New Roman" w:hAnsi="Times New Roman" w:cs="Times New Roman"/>
          <w:sz w:val="24"/>
          <w:szCs w:val="24"/>
        </w:rPr>
        <w:t>учебной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нагрузки при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5-дневной</w:t>
      </w:r>
      <w:r w:rsidRPr="009E3D36">
        <w:rPr>
          <w:rFonts w:ascii="Times New Roman" w:eastAsia="Times New Roman" w:hAnsi="Times New Roman" w:cs="Times New Roman"/>
          <w:spacing w:val="3"/>
          <w:sz w:val="24"/>
          <w:szCs w:val="24"/>
        </w:rPr>
        <w:t xml:space="preserve"> </w:t>
      </w:r>
      <w:r w:rsidRPr="009E3D36">
        <w:rPr>
          <w:rFonts w:ascii="Times New Roman" w:eastAsia="Times New Roman" w:hAnsi="Times New Roman" w:cs="Times New Roman"/>
          <w:sz w:val="24"/>
          <w:szCs w:val="24"/>
        </w:rPr>
        <w:t>учебной недели.</w:t>
      </w:r>
    </w:p>
    <w:p w14:paraId="6EB81191" w14:textId="77777777" w:rsidR="009E3D36" w:rsidRPr="009E3D36" w:rsidRDefault="009E3D36" w:rsidP="009E3D36">
      <w:pPr>
        <w:widowControl w:val="0"/>
        <w:autoSpaceDE w:val="0"/>
        <w:autoSpaceDN w:val="0"/>
        <w:spacing w:after="0" w:line="240" w:lineRule="auto"/>
        <w:rPr>
          <w:rFonts w:ascii="Times New Roman" w:eastAsia="Times New Roman" w:hAnsi="Times New Roman" w:cs="Times New Roman"/>
        </w:rPr>
        <w:sectPr w:rsidR="009E3D36" w:rsidRPr="009E3D36">
          <w:pgSz w:w="11910" w:h="16840"/>
          <w:pgMar w:top="1040" w:right="300" w:bottom="1200" w:left="1020" w:header="0" w:footer="925" w:gutter="0"/>
          <w:cols w:space="720"/>
        </w:sectPr>
      </w:pPr>
      <w:r w:rsidRPr="009E3D36">
        <w:rPr>
          <w:rFonts w:ascii="Times New Roman" w:eastAsia="Times New Roman" w:hAnsi="Times New Roman" w:cs="Times New Roman"/>
          <w:sz w:val="24"/>
          <w:szCs w:val="24"/>
        </w:rPr>
        <w:t>Суммарный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объем</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домашнего</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задания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по</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всем</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предметам</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для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каждого</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класса</w:t>
      </w:r>
      <w:r w:rsidRPr="009E3D36">
        <w:rPr>
          <w:rFonts w:ascii="Times New Roman" w:eastAsia="Times New Roman" w:hAnsi="Times New Roman" w:cs="Times New Roman"/>
          <w:spacing w:val="60"/>
          <w:sz w:val="24"/>
          <w:szCs w:val="24"/>
        </w:rPr>
        <w:t xml:space="preserve"> </w:t>
      </w:r>
      <w:r w:rsidRPr="009E3D36">
        <w:rPr>
          <w:rFonts w:ascii="Times New Roman" w:eastAsia="Times New Roman" w:hAnsi="Times New Roman" w:cs="Times New Roman"/>
          <w:sz w:val="24"/>
          <w:szCs w:val="24"/>
        </w:rPr>
        <w:t>не</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должен превышать продолжительности выполнения 1 час – для 1 класса, 1,5 часа- для 2 и 3</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классов, 2 часа – для 4 класса. Гимназией осуществляется координация и контроль объема</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домашнего</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задания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учеников</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каждого</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класса</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по</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всем</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предметам</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в</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соответствии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с</w:t>
      </w:r>
      <w:r w:rsidRPr="009E3D36">
        <w:rPr>
          <w:rFonts w:ascii="Times New Roman" w:eastAsia="Times New Roman" w:hAnsi="Times New Roman" w:cs="Times New Roman"/>
          <w:spacing w:val="-57"/>
          <w:sz w:val="24"/>
          <w:szCs w:val="24"/>
        </w:rPr>
        <w:t xml:space="preserve"> </w:t>
      </w:r>
      <w:r w:rsidRPr="009E3D36">
        <w:rPr>
          <w:rFonts w:ascii="Times New Roman" w:eastAsia="Times New Roman" w:hAnsi="Times New Roman" w:cs="Times New Roman"/>
          <w:sz w:val="24"/>
          <w:szCs w:val="24"/>
        </w:rPr>
        <w:t>Гигиеническими нормативами и Санитарно-эпидемиологическими требованиям.</w:t>
      </w:r>
    </w:p>
    <w:p w14:paraId="2686ECAD" w14:textId="77777777" w:rsidR="009E3D36" w:rsidRPr="009E3D36" w:rsidRDefault="009E3D36" w:rsidP="009E3D36">
      <w:pPr>
        <w:widowControl w:val="0"/>
        <w:autoSpaceDE w:val="0"/>
        <w:autoSpaceDN w:val="0"/>
        <w:spacing w:before="2" w:after="0"/>
        <w:ind w:right="544"/>
        <w:jc w:val="both"/>
        <w:rPr>
          <w:rFonts w:ascii="Times New Roman" w:eastAsia="Times New Roman" w:hAnsi="Times New Roman" w:cs="Times New Roman"/>
          <w:sz w:val="24"/>
          <w:szCs w:val="24"/>
        </w:rPr>
      </w:pPr>
    </w:p>
    <w:p w14:paraId="21326C36" w14:textId="77777777" w:rsidR="009E3D36" w:rsidRPr="009E3D36" w:rsidRDefault="009E3D36" w:rsidP="009E3D36">
      <w:pPr>
        <w:widowControl w:val="0"/>
        <w:autoSpaceDE w:val="0"/>
        <w:autoSpaceDN w:val="0"/>
        <w:spacing w:after="0"/>
        <w:ind w:right="545"/>
        <w:jc w:val="both"/>
        <w:rPr>
          <w:rFonts w:ascii="Times New Roman" w:eastAsia="Times New Roman" w:hAnsi="Times New Roman" w:cs="Times New Roman"/>
          <w:sz w:val="24"/>
          <w:szCs w:val="24"/>
        </w:rPr>
      </w:pPr>
      <w:r w:rsidRPr="009E3D36">
        <w:rPr>
          <w:rFonts w:ascii="Times New Roman" w:eastAsia="Times New Roman" w:hAnsi="Times New Roman" w:cs="Times New Roman"/>
          <w:sz w:val="24"/>
          <w:szCs w:val="24"/>
        </w:rPr>
        <w:t>Внеурочная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деятельность</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направлена</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на</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достижение</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планируемых</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результатов</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освоения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программы</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начального</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общего</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образования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с</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учётом</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выбора</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участниками</w:t>
      </w:r>
      <w:r w:rsidRPr="009E3D36">
        <w:rPr>
          <w:rFonts w:ascii="Times New Roman" w:eastAsia="Times New Roman" w:hAnsi="Times New Roman" w:cs="Times New Roman"/>
          <w:spacing w:val="-57"/>
          <w:sz w:val="24"/>
          <w:szCs w:val="24"/>
        </w:rPr>
        <w:t xml:space="preserve"> </w:t>
      </w:r>
      <w:r w:rsidRPr="009E3D36">
        <w:rPr>
          <w:rFonts w:ascii="Times New Roman" w:eastAsia="Times New Roman" w:hAnsi="Times New Roman" w:cs="Times New Roman"/>
          <w:sz w:val="24"/>
          <w:szCs w:val="24"/>
        </w:rPr>
        <w:t>образовательных</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отношений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учебных</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курсов</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внеурочной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деятельности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из</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перечня,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предлагаемого</w:t>
      </w:r>
      <w:r w:rsidRPr="009E3D36">
        <w:rPr>
          <w:rFonts w:ascii="Times New Roman" w:eastAsia="Times New Roman" w:hAnsi="Times New Roman" w:cs="Times New Roman"/>
          <w:spacing w:val="-2"/>
          <w:sz w:val="24"/>
          <w:szCs w:val="24"/>
        </w:rPr>
        <w:t xml:space="preserve"> </w:t>
      </w:r>
      <w:r w:rsidRPr="009E3D36">
        <w:rPr>
          <w:rFonts w:ascii="Times New Roman" w:eastAsia="Times New Roman" w:hAnsi="Times New Roman" w:cs="Times New Roman"/>
          <w:sz w:val="24"/>
          <w:szCs w:val="24"/>
        </w:rPr>
        <w:t>гимназией.</w:t>
      </w:r>
    </w:p>
    <w:p w14:paraId="266E1269" w14:textId="77777777" w:rsidR="009E3D36" w:rsidRPr="009E3D36" w:rsidRDefault="009E3D36" w:rsidP="009E3D36">
      <w:pPr>
        <w:widowControl w:val="0"/>
        <w:autoSpaceDE w:val="0"/>
        <w:autoSpaceDN w:val="0"/>
        <w:spacing w:after="0"/>
        <w:ind w:right="547"/>
        <w:jc w:val="both"/>
        <w:rPr>
          <w:rFonts w:ascii="Times New Roman" w:eastAsia="Times New Roman" w:hAnsi="Times New Roman" w:cs="Times New Roman"/>
          <w:sz w:val="24"/>
          <w:szCs w:val="24"/>
        </w:rPr>
      </w:pPr>
      <w:r w:rsidRPr="009E3D36">
        <w:rPr>
          <w:rFonts w:ascii="Times New Roman" w:eastAsia="Times New Roman" w:hAnsi="Times New Roman" w:cs="Times New Roman"/>
          <w:sz w:val="24"/>
          <w:szCs w:val="24"/>
        </w:rPr>
        <w:t>Осуществляется в формах, отличных от урочной (экскурсии, походы, соревнования,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посещения</w:t>
      </w:r>
      <w:r w:rsidRPr="009E3D36">
        <w:rPr>
          <w:rFonts w:ascii="Times New Roman" w:eastAsia="Times New Roman" w:hAnsi="Times New Roman" w:cs="Times New Roman"/>
          <w:spacing w:val="-2"/>
          <w:sz w:val="24"/>
          <w:szCs w:val="24"/>
        </w:rPr>
        <w:t xml:space="preserve"> </w:t>
      </w:r>
      <w:r w:rsidRPr="009E3D36">
        <w:rPr>
          <w:rFonts w:ascii="Times New Roman" w:eastAsia="Times New Roman" w:hAnsi="Times New Roman" w:cs="Times New Roman"/>
          <w:sz w:val="24"/>
          <w:szCs w:val="24"/>
        </w:rPr>
        <w:t>театров,</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музеев,</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проведение</w:t>
      </w:r>
      <w:r w:rsidRPr="009E3D36">
        <w:rPr>
          <w:rFonts w:ascii="Times New Roman" w:eastAsia="Times New Roman" w:hAnsi="Times New Roman" w:cs="Times New Roman"/>
          <w:spacing w:val="-2"/>
          <w:sz w:val="24"/>
          <w:szCs w:val="24"/>
        </w:rPr>
        <w:t xml:space="preserve"> </w:t>
      </w:r>
      <w:r w:rsidRPr="009E3D36">
        <w:rPr>
          <w:rFonts w:ascii="Times New Roman" w:eastAsia="Times New Roman" w:hAnsi="Times New Roman" w:cs="Times New Roman"/>
          <w:sz w:val="24"/>
          <w:szCs w:val="24"/>
        </w:rPr>
        <w:t>общественно-полезных практик и иные</w:t>
      </w:r>
      <w:r w:rsidRPr="009E3D36">
        <w:rPr>
          <w:rFonts w:ascii="Times New Roman" w:eastAsia="Times New Roman" w:hAnsi="Times New Roman" w:cs="Times New Roman"/>
          <w:spacing w:val="-3"/>
          <w:sz w:val="24"/>
          <w:szCs w:val="24"/>
        </w:rPr>
        <w:t xml:space="preserve"> </w:t>
      </w:r>
      <w:r w:rsidRPr="009E3D36">
        <w:rPr>
          <w:rFonts w:ascii="Times New Roman" w:eastAsia="Times New Roman" w:hAnsi="Times New Roman" w:cs="Times New Roman"/>
          <w:sz w:val="24"/>
          <w:szCs w:val="24"/>
        </w:rPr>
        <w:t>формы).</w:t>
      </w:r>
    </w:p>
    <w:p w14:paraId="67C501DC" w14:textId="77777777" w:rsidR="009E3D36" w:rsidRPr="009E3D36" w:rsidRDefault="009E3D36" w:rsidP="009E3D36">
      <w:pPr>
        <w:widowControl w:val="0"/>
        <w:autoSpaceDE w:val="0"/>
        <w:autoSpaceDN w:val="0"/>
        <w:spacing w:after="0"/>
        <w:ind w:right="545"/>
        <w:jc w:val="both"/>
        <w:rPr>
          <w:rFonts w:ascii="Times New Roman" w:eastAsia="Times New Roman" w:hAnsi="Times New Roman" w:cs="Times New Roman"/>
          <w:sz w:val="24"/>
          <w:szCs w:val="24"/>
        </w:rPr>
      </w:pPr>
      <w:r w:rsidRPr="009E3D36">
        <w:rPr>
          <w:rFonts w:ascii="Times New Roman" w:eastAsia="Times New Roman" w:hAnsi="Times New Roman" w:cs="Times New Roman"/>
          <w:sz w:val="24"/>
          <w:szCs w:val="24"/>
        </w:rPr>
        <w:t>Организация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занятий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по</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направлениям</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внеурочной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деятельности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является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неотъемлемой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частью</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образовательной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деятельности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в</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гимназии,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которая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предоставляет</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обучающимся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возможность</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выбора</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широкого</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спектра</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занятий,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направленных</w:t>
      </w:r>
      <w:r w:rsidRPr="009E3D36">
        <w:rPr>
          <w:rFonts w:ascii="Times New Roman" w:eastAsia="Times New Roman" w:hAnsi="Times New Roman" w:cs="Times New Roman"/>
          <w:spacing w:val="61"/>
          <w:sz w:val="24"/>
          <w:szCs w:val="24"/>
        </w:rPr>
        <w:t xml:space="preserve"> </w:t>
      </w:r>
      <w:r w:rsidRPr="009E3D36">
        <w:rPr>
          <w:rFonts w:ascii="Times New Roman" w:eastAsia="Times New Roman" w:hAnsi="Times New Roman" w:cs="Times New Roman"/>
          <w:sz w:val="24"/>
          <w:szCs w:val="24"/>
        </w:rPr>
        <w:t>на</w:t>
      </w:r>
      <w:r w:rsidRPr="009E3D36">
        <w:rPr>
          <w:rFonts w:ascii="Times New Roman" w:eastAsia="Times New Roman" w:hAnsi="Times New Roman" w:cs="Times New Roman"/>
          <w:spacing w:val="61"/>
          <w:sz w:val="24"/>
          <w:szCs w:val="24"/>
        </w:rPr>
        <w:t xml:space="preserve"> </w:t>
      </w:r>
      <w:r w:rsidRPr="009E3D36">
        <w:rPr>
          <w:rFonts w:ascii="Times New Roman" w:eastAsia="Times New Roman" w:hAnsi="Times New Roman" w:cs="Times New Roman"/>
          <w:sz w:val="24"/>
          <w:szCs w:val="24"/>
        </w:rPr>
        <w:t>их</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развитие.</w:t>
      </w:r>
    </w:p>
    <w:p w14:paraId="0BE54C36" w14:textId="77777777" w:rsidR="009E3D36" w:rsidRPr="009E3D36" w:rsidRDefault="009E3D36" w:rsidP="009E3D36">
      <w:pPr>
        <w:widowControl w:val="0"/>
        <w:autoSpaceDE w:val="0"/>
        <w:autoSpaceDN w:val="0"/>
        <w:spacing w:after="0"/>
        <w:ind w:right="547"/>
        <w:jc w:val="both"/>
        <w:rPr>
          <w:rFonts w:ascii="Times New Roman" w:eastAsia="Times New Roman" w:hAnsi="Times New Roman" w:cs="Times New Roman"/>
          <w:sz w:val="24"/>
          <w:szCs w:val="24"/>
        </w:rPr>
      </w:pPr>
      <w:r w:rsidRPr="009E3D36">
        <w:rPr>
          <w:rFonts w:ascii="Times New Roman" w:eastAsia="Times New Roman" w:hAnsi="Times New Roman" w:cs="Times New Roman"/>
          <w:sz w:val="24"/>
          <w:szCs w:val="24"/>
        </w:rPr>
        <w:t>Формы организации образовательной деятельности, чередование урочной и внеурочной</w:t>
      </w:r>
      <w:r w:rsidRPr="009E3D36">
        <w:rPr>
          <w:rFonts w:ascii="Times New Roman" w:eastAsia="Times New Roman" w:hAnsi="Times New Roman" w:cs="Times New Roman"/>
          <w:spacing w:val="-57"/>
          <w:sz w:val="24"/>
          <w:szCs w:val="24"/>
        </w:rPr>
        <w:t xml:space="preserve"> </w:t>
      </w:r>
      <w:r w:rsidRPr="009E3D36">
        <w:rPr>
          <w:rFonts w:ascii="Times New Roman" w:eastAsia="Times New Roman" w:hAnsi="Times New Roman" w:cs="Times New Roman"/>
          <w:sz w:val="24"/>
          <w:szCs w:val="24"/>
        </w:rPr>
        <w:t>деятельности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при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реализации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основной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образовательной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программы</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начального</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общего</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образования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определяет гимназия.</w:t>
      </w:r>
    </w:p>
    <w:p w14:paraId="76A96DAF" w14:textId="77777777" w:rsidR="009E3D36" w:rsidRPr="009E3D36" w:rsidRDefault="009E3D36" w:rsidP="009E3D36">
      <w:pPr>
        <w:widowControl w:val="0"/>
        <w:autoSpaceDE w:val="0"/>
        <w:autoSpaceDN w:val="0"/>
        <w:spacing w:after="0"/>
        <w:ind w:right="547"/>
        <w:jc w:val="both"/>
        <w:rPr>
          <w:rFonts w:ascii="Times New Roman" w:eastAsia="Times New Roman" w:hAnsi="Times New Roman" w:cs="Times New Roman"/>
          <w:sz w:val="24"/>
          <w:szCs w:val="24"/>
        </w:rPr>
      </w:pPr>
      <w:r w:rsidRPr="009E3D36">
        <w:rPr>
          <w:rFonts w:ascii="Times New Roman" w:eastAsia="Times New Roman" w:hAnsi="Times New Roman" w:cs="Times New Roman"/>
          <w:sz w:val="24"/>
          <w:szCs w:val="24"/>
        </w:rPr>
        <w:t>В</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целях</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удовлетворения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образовательных</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потребностей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интересов</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обучающихся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могут</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разрабатываться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индивидуальные</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учебные</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планы,</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в</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том</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числе</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для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ускоренного</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обучения, в пределах осваиваемой программы начального общего образования в порядке,</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установленном локальными нормативными актами гимназии. Реализация индивидуальных</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учебных</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планов,</w:t>
      </w:r>
      <w:r w:rsidRPr="009E3D36">
        <w:rPr>
          <w:rFonts w:ascii="Times New Roman" w:eastAsia="Times New Roman" w:hAnsi="Times New Roman" w:cs="Times New Roman"/>
          <w:spacing w:val="-3"/>
          <w:sz w:val="24"/>
          <w:szCs w:val="24"/>
        </w:rPr>
        <w:t xml:space="preserve"> </w:t>
      </w:r>
      <w:r w:rsidRPr="009E3D36">
        <w:rPr>
          <w:rFonts w:ascii="Times New Roman" w:eastAsia="Times New Roman" w:hAnsi="Times New Roman" w:cs="Times New Roman"/>
          <w:sz w:val="24"/>
          <w:szCs w:val="24"/>
        </w:rPr>
        <w:t>программ</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сопровождается тьюторской</w:t>
      </w:r>
      <w:r w:rsidRPr="009E3D36">
        <w:rPr>
          <w:rFonts w:ascii="Times New Roman" w:eastAsia="Times New Roman" w:hAnsi="Times New Roman" w:cs="Times New Roman"/>
          <w:spacing w:val="-3"/>
          <w:sz w:val="24"/>
          <w:szCs w:val="24"/>
        </w:rPr>
        <w:t xml:space="preserve"> </w:t>
      </w:r>
      <w:r w:rsidRPr="009E3D36">
        <w:rPr>
          <w:rFonts w:ascii="Times New Roman" w:eastAsia="Times New Roman" w:hAnsi="Times New Roman" w:cs="Times New Roman"/>
          <w:sz w:val="24"/>
          <w:szCs w:val="24"/>
        </w:rPr>
        <w:t>поддержкой.</w:t>
      </w:r>
    </w:p>
    <w:p w14:paraId="5CE1CA02" w14:textId="77777777" w:rsidR="009E3D36" w:rsidRPr="009E3D36" w:rsidRDefault="009E3D36" w:rsidP="009E3D36">
      <w:pPr>
        <w:widowControl w:val="0"/>
        <w:autoSpaceDE w:val="0"/>
        <w:autoSpaceDN w:val="0"/>
        <w:spacing w:after="0"/>
        <w:ind w:right="547"/>
        <w:jc w:val="both"/>
        <w:rPr>
          <w:rFonts w:ascii="Times New Roman" w:eastAsia="Times New Roman" w:hAnsi="Times New Roman" w:cs="Times New Roman"/>
          <w:sz w:val="24"/>
          <w:szCs w:val="24"/>
        </w:rPr>
      </w:pPr>
      <w:r w:rsidRPr="009E3D36">
        <w:rPr>
          <w:rFonts w:ascii="Times New Roman" w:eastAsia="Times New Roman" w:hAnsi="Times New Roman" w:cs="Times New Roman"/>
          <w:sz w:val="24"/>
          <w:szCs w:val="24"/>
        </w:rPr>
        <w:t>Время,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отведённое</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на</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внеурочную</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деятельность,</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не</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учитывается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при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определении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максимально допустимой недельной учебной нагрузки обучающихся, но учитывается при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определении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объёмов</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финансирования,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направляемых</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на</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реализацию</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основной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образовательной программы.</w:t>
      </w:r>
    </w:p>
    <w:p w14:paraId="5D0F9D3F" w14:textId="77777777" w:rsidR="009E3D36" w:rsidRPr="009E3D36" w:rsidRDefault="009E3D36" w:rsidP="009E3D36">
      <w:pPr>
        <w:widowControl w:val="0"/>
        <w:autoSpaceDE w:val="0"/>
        <w:autoSpaceDN w:val="0"/>
        <w:spacing w:after="0"/>
        <w:ind w:right="547"/>
        <w:jc w:val="both"/>
        <w:rPr>
          <w:rFonts w:ascii="Times New Roman" w:eastAsia="Times New Roman" w:hAnsi="Times New Roman" w:cs="Times New Roman"/>
          <w:sz w:val="24"/>
          <w:szCs w:val="24"/>
        </w:rPr>
      </w:pPr>
      <w:r w:rsidRPr="009E3D36">
        <w:rPr>
          <w:rFonts w:ascii="Times New Roman" w:eastAsia="Times New Roman" w:hAnsi="Times New Roman" w:cs="Times New Roman"/>
          <w:sz w:val="24"/>
          <w:szCs w:val="24"/>
        </w:rPr>
        <w:t>Гимназия имеет необходимое кадровое и методическое обеспечение. Все педагоги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своевременно проходят курсовую подготовку по предметам учебного плана, разработаны</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рабочие</w:t>
      </w:r>
      <w:r w:rsidRPr="009E3D36">
        <w:rPr>
          <w:rFonts w:ascii="Times New Roman" w:eastAsia="Times New Roman" w:hAnsi="Times New Roman" w:cs="Times New Roman"/>
          <w:spacing w:val="-2"/>
          <w:sz w:val="24"/>
          <w:szCs w:val="24"/>
        </w:rPr>
        <w:t xml:space="preserve"> </w:t>
      </w:r>
      <w:r w:rsidRPr="009E3D36">
        <w:rPr>
          <w:rFonts w:ascii="Times New Roman" w:eastAsia="Times New Roman" w:hAnsi="Times New Roman" w:cs="Times New Roman"/>
          <w:sz w:val="24"/>
          <w:szCs w:val="24"/>
        </w:rPr>
        <w:t>предметные</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программы.</w:t>
      </w:r>
    </w:p>
    <w:p w14:paraId="3B1050A8" w14:textId="77777777" w:rsidR="009E3D36" w:rsidRPr="009E3D36" w:rsidRDefault="009E3D36" w:rsidP="009E3D36">
      <w:pPr>
        <w:widowControl w:val="0"/>
        <w:autoSpaceDE w:val="0"/>
        <w:autoSpaceDN w:val="0"/>
        <w:spacing w:after="0"/>
        <w:ind w:right="545"/>
        <w:jc w:val="both"/>
        <w:rPr>
          <w:rFonts w:ascii="Times New Roman" w:eastAsia="Times New Roman" w:hAnsi="Times New Roman" w:cs="Times New Roman"/>
          <w:sz w:val="24"/>
          <w:szCs w:val="24"/>
        </w:rPr>
      </w:pPr>
      <w:r w:rsidRPr="009E3D36">
        <w:rPr>
          <w:rFonts w:ascii="Times New Roman" w:eastAsia="Times New Roman" w:hAnsi="Times New Roman" w:cs="Times New Roman"/>
          <w:sz w:val="24"/>
          <w:szCs w:val="24"/>
        </w:rPr>
        <w:t>Учебный план может быть реализован с использованием электронного обучения 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дистанционных</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образовательных</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технологий.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При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необходимости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допускается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корректировка учебного плана, интеграция форм обучения, например, очного и электронного</w:t>
      </w:r>
      <w:r w:rsidRPr="009E3D36">
        <w:rPr>
          <w:rFonts w:ascii="Times New Roman" w:eastAsia="Times New Roman" w:hAnsi="Times New Roman" w:cs="Times New Roman"/>
          <w:spacing w:val="-57"/>
          <w:sz w:val="24"/>
          <w:szCs w:val="24"/>
        </w:rPr>
        <w:t xml:space="preserve"> </w:t>
      </w:r>
      <w:r w:rsidRPr="009E3D36">
        <w:rPr>
          <w:rFonts w:ascii="Times New Roman" w:eastAsia="Times New Roman" w:hAnsi="Times New Roman" w:cs="Times New Roman"/>
          <w:sz w:val="24"/>
          <w:szCs w:val="24"/>
        </w:rPr>
        <w:t>обучения</w:t>
      </w:r>
      <w:r w:rsidRPr="009E3D36">
        <w:rPr>
          <w:rFonts w:ascii="Times New Roman" w:eastAsia="Times New Roman" w:hAnsi="Times New Roman" w:cs="Times New Roman"/>
          <w:spacing w:val="-2"/>
          <w:sz w:val="24"/>
          <w:szCs w:val="24"/>
        </w:rPr>
        <w:t xml:space="preserve"> </w:t>
      </w:r>
      <w:r w:rsidRPr="009E3D36">
        <w:rPr>
          <w:rFonts w:ascii="Times New Roman" w:eastAsia="Times New Roman" w:hAnsi="Times New Roman" w:cs="Times New Roman"/>
          <w:sz w:val="24"/>
          <w:szCs w:val="24"/>
        </w:rPr>
        <w:t>с</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использованием</w:t>
      </w:r>
      <w:r w:rsidRPr="009E3D36">
        <w:rPr>
          <w:rFonts w:ascii="Times New Roman" w:eastAsia="Times New Roman" w:hAnsi="Times New Roman" w:cs="Times New Roman"/>
          <w:spacing w:val="-2"/>
          <w:sz w:val="24"/>
          <w:szCs w:val="24"/>
        </w:rPr>
        <w:t xml:space="preserve"> </w:t>
      </w:r>
      <w:r w:rsidRPr="009E3D36">
        <w:rPr>
          <w:rFonts w:ascii="Times New Roman" w:eastAsia="Times New Roman" w:hAnsi="Times New Roman" w:cs="Times New Roman"/>
          <w:sz w:val="24"/>
          <w:szCs w:val="24"/>
        </w:rPr>
        <w:t>дистанционных</w:t>
      </w:r>
      <w:r w:rsidRPr="009E3D36">
        <w:rPr>
          <w:rFonts w:ascii="Times New Roman" w:eastAsia="Times New Roman" w:hAnsi="Times New Roman" w:cs="Times New Roman"/>
          <w:spacing w:val="2"/>
          <w:sz w:val="24"/>
          <w:szCs w:val="24"/>
        </w:rPr>
        <w:t xml:space="preserve"> </w:t>
      </w:r>
      <w:r w:rsidRPr="009E3D36">
        <w:rPr>
          <w:rFonts w:ascii="Times New Roman" w:eastAsia="Times New Roman" w:hAnsi="Times New Roman" w:cs="Times New Roman"/>
          <w:sz w:val="24"/>
          <w:szCs w:val="24"/>
        </w:rPr>
        <w:t>образовательных</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технологий.</w:t>
      </w:r>
    </w:p>
    <w:p w14:paraId="7BF2FD8B" w14:textId="77777777" w:rsidR="009E3D36" w:rsidRPr="009E3D36" w:rsidRDefault="009E3D36" w:rsidP="009E3D36">
      <w:pPr>
        <w:widowControl w:val="0"/>
        <w:autoSpaceDE w:val="0"/>
        <w:autoSpaceDN w:val="0"/>
        <w:spacing w:before="3" w:after="0" w:line="240" w:lineRule="auto"/>
        <w:rPr>
          <w:rFonts w:ascii="Times New Roman" w:eastAsia="Times New Roman" w:hAnsi="Times New Roman" w:cs="Times New Roman"/>
          <w:sz w:val="24"/>
          <w:szCs w:val="24"/>
        </w:rPr>
      </w:pPr>
    </w:p>
    <w:p w14:paraId="33F5A666" w14:textId="77777777" w:rsidR="009E3D36" w:rsidRPr="009E3D36" w:rsidRDefault="009E3D36" w:rsidP="009E3D36">
      <w:pPr>
        <w:widowControl w:val="0"/>
        <w:autoSpaceDE w:val="0"/>
        <w:autoSpaceDN w:val="0"/>
        <w:spacing w:after="0" w:line="319" w:lineRule="exact"/>
        <w:ind w:left="1915"/>
        <w:outlineLvl w:val="0"/>
        <w:rPr>
          <w:rFonts w:ascii="Times New Roman" w:eastAsia="Times New Roman" w:hAnsi="Times New Roman" w:cs="Times New Roman"/>
          <w:b/>
          <w:bCs/>
          <w:sz w:val="28"/>
          <w:szCs w:val="28"/>
        </w:rPr>
      </w:pPr>
      <w:bookmarkStart w:id="189" w:name="_TOC_250008"/>
      <w:r w:rsidRPr="009E3D36">
        <w:rPr>
          <w:rFonts w:ascii="Times New Roman" w:eastAsia="Times New Roman" w:hAnsi="Times New Roman" w:cs="Times New Roman"/>
          <w:b/>
          <w:bCs/>
          <w:sz w:val="28"/>
          <w:szCs w:val="28"/>
        </w:rPr>
        <w:t>3.2 Календарный</w:t>
      </w:r>
      <w:r w:rsidRPr="009E3D36">
        <w:rPr>
          <w:rFonts w:ascii="Times New Roman" w:eastAsia="Times New Roman" w:hAnsi="Times New Roman" w:cs="Times New Roman"/>
          <w:b/>
          <w:bCs/>
          <w:spacing w:val="-4"/>
          <w:sz w:val="28"/>
          <w:szCs w:val="28"/>
        </w:rPr>
        <w:t xml:space="preserve"> </w:t>
      </w:r>
      <w:r w:rsidRPr="009E3D36">
        <w:rPr>
          <w:rFonts w:ascii="Times New Roman" w:eastAsia="Times New Roman" w:hAnsi="Times New Roman" w:cs="Times New Roman"/>
          <w:b/>
          <w:bCs/>
          <w:sz w:val="28"/>
          <w:szCs w:val="28"/>
        </w:rPr>
        <w:t>учебный</w:t>
      </w:r>
      <w:r w:rsidRPr="009E3D36">
        <w:rPr>
          <w:rFonts w:ascii="Times New Roman" w:eastAsia="Times New Roman" w:hAnsi="Times New Roman" w:cs="Times New Roman"/>
          <w:b/>
          <w:bCs/>
          <w:spacing w:val="-4"/>
          <w:sz w:val="28"/>
          <w:szCs w:val="28"/>
        </w:rPr>
        <w:t xml:space="preserve"> </w:t>
      </w:r>
      <w:bookmarkEnd w:id="189"/>
      <w:r w:rsidRPr="009E3D36">
        <w:rPr>
          <w:rFonts w:ascii="Times New Roman" w:eastAsia="Times New Roman" w:hAnsi="Times New Roman" w:cs="Times New Roman"/>
          <w:b/>
          <w:bCs/>
          <w:sz w:val="28"/>
          <w:szCs w:val="28"/>
        </w:rPr>
        <w:t>график.</w:t>
      </w:r>
    </w:p>
    <w:p w14:paraId="71FD55EB" w14:textId="77777777" w:rsidR="009E3D36" w:rsidRPr="009E3D36" w:rsidRDefault="009E3D36" w:rsidP="00DB6403">
      <w:pPr>
        <w:widowControl w:val="0"/>
        <w:numPr>
          <w:ilvl w:val="0"/>
          <w:numId w:val="81"/>
        </w:numPr>
        <w:tabs>
          <w:tab w:val="left" w:pos="639"/>
        </w:tabs>
        <w:autoSpaceDE w:val="0"/>
        <w:autoSpaceDN w:val="0"/>
        <w:spacing w:after="0" w:line="273" w:lineRule="exact"/>
        <w:ind w:hanging="241"/>
        <w:rPr>
          <w:rFonts w:ascii="Times New Roman" w:eastAsia="Times New Roman" w:hAnsi="Times New Roman" w:cs="Times New Roman"/>
          <w:sz w:val="24"/>
        </w:rPr>
      </w:pPr>
      <w:r w:rsidRPr="009E3D36">
        <w:rPr>
          <w:rFonts w:ascii="Times New Roman" w:eastAsia="Times New Roman" w:hAnsi="Times New Roman" w:cs="Times New Roman"/>
          <w:sz w:val="24"/>
        </w:rPr>
        <w:t>Организация</w:t>
      </w:r>
      <w:r w:rsidRPr="009E3D36">
        <w:rPr>
          <w:rFonts w:ascii="Times New Roman" w:eastAsia="Times New Roman" w:hAnsi="Times New Roman" w:cs="Times New Roman"/>
          <w:spacing w:val="-3"/>
          <w:sz w:val="24"/>
        </w:rPr>
        <w:t xml:space="preserve"> </w:t>
      </w:r>
      <w:r w:rsidRPr="009E3D36">
        <w:rPr>
          <w:rFonts w:ascii="Times New Roman" w:eastAsia="Times New Roman" w:hAnsi="Times New Roman" w:cs="Times New Roman"/>
          <w:sz w:val="24"/>
        </w:rPr>
        <w:t>образовательной</w:t>
      </w:r>
      <w:r w:rsidRPr="009E3D36">
        <w:rPr>
          <w:rFonts w:ascii="Times New Roman" w:eastAsia="Times New Roman" w:hAnsi="Times New Roman" w:cs="Times New Roman"/>
          <w:spacing w:val="-2"/>
          <w:sz w:val="24"/>
        </w:rPr>
        <w:t xml:space="preserve"> </w:t>
      </w:r>
      <w:r w:rsidRPr="009E3D36">
        <w:rPr>
          <w:rFonts w:ascii="Times New Roman" w:eastAsia="Times New Roman" w:hAnsi="Times New Roman" w:cs="Times New Roman"/>
          <w:sz w:val="24"/>
        </w:rPr>
        <w:t>деятельности</w:t>
      </w:r>
      <w:r w:rsidRPr="009E3D36">
        <w:rPr>
          <w:rFonts w:ascii="Times New Roman" w:eastAsia="Times New Roman" w:hAnsi="Times New Roman" w:cs="Times New Roman"/>
          <w:spacing w:val="-5"/>
          <w:sz w:val="24"/>
        </w:rPr>
        <w:t xml:space="preserve"> </w:t>
      </w:r>
      <w:r w:rsidRPr="009E3D36">
        <w:rPr>
          <w:rFonts w:ascii="Times New Roman" w:eastAsia="Times New Roman" w:hAnsi="Times New Roman" w:cs="Times New Roman"/>
          <w:sz w:val="24"/>
        </w:rPr>
        <w:t>осуществляется</w:t>
      </w:r>
      <w:r w:rsidRPr="009E3D36">
        <w:rPr>
          <w:rFonts w:ascii="Times New Roman" w:eastAsia="Times New Roman" w:hAnsi="Times New Roman" w:cs="Times New Roman"/>
          <w:spacing w:val="-2"/>
          <w:sz w:val="24"/>
        </w:rPr>
        <w:t xml:space="preserve"> </w:t>
      </w:r>
      <w:r w:rsidRPr="009E3D36">
        <w:rPr>
          <w:rFonts w:ascii="Times New Roman" w:eastAsia="Times New Roman" w:hAnsi="Times New Roman" w:cs="Times New Roman"/>
          <w:sz w:val="24"/>
        </w:rPr>
        <w:t>по</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учебным</w:t>
      </w:r>
      <w:r w:rsidRPr="009E3D36">
        <w:rPr>
          <w:rFonts w:ascii="Times New Roman" w:eastAsia="Times New Roman" w:hAnsi="Times New Roman" w:cs="Times New Roman"/>
          <w:spacing w:val="-4"/>
          <w:sz w:val="24"/>
        </w:rPr>
        <w:t xml:space="preserve"> </w:t>
      </w:r>
      <w:r w:rsidRPr="009E3D36">
        <w:rPr>
          <w:rFonts w:ascii="Times New Roman" w:eastAsia="Times New Roman" w:hAnsi="Times New Roman" w:cs="Times New Roman"/>
          <w:sz w:val="24"/>
        </w:rPr>
        <w:t>четвертям.</w:t>
      </w:r>
    </w:p>
    <w:p w14:paraId="1ED6016C" w14:textId="77777777" w:rsidR="009E3D36" w:rsidRPr="009E3D36" w:rsidRDefault="009E3D36" w:rsidP="00DB6403">
      <w:pPr>
        <w:widowControl w:val="0"/>
        <w:numPr>
          <w:ilvl w:val="0"/>
          <w:numId w:val="81"/>
        </w:numPr>
        <w:tabs>
          <w:tab w:val="left" w:pos="759"/>
        </w:tabs>
        <w:autoSpaceDE w:val="0"/>
        <w:autoSpaceDN w:val="0"/>
        <w:spacing w:after="0" w:line="240" w:lineRule="auto"/>
        <w:ind w:left="398" w:right="546"/>
        <w:rPr>
          <w:rFonts w:ascii="Times New Roman" w:eastAsia="Times New Roman" w:hAnsi="Times New Roman" w:cs="Times New Roman"/>
          <w:sz w:val="24"/>
        </w:rPr>
      </w:pPr>
      <w:r w:rsidRPr="009E3D36">
        <w:rPr>
          <w:rFonts w:ascii="Times New Roman" w:eastAsia="Times New Roman" w:hAnsi="Times New Roman" w:cs="Times New Roman"/>
          <w:sz w:val="24"/>
        </w:rPr>
        <w:t>Режим</w:t>
      </w:r>
      <w:r w:rsidRPr="009E3D36">
        <w:rPr>
          <w:rFonts w:ascii="Times New Roman" w:eastAsia="Times New Roman" w:hAnsi="Times New Roman" w:cs="Times New Roman"/>
          <w:spacing w:val="57"/>
          <w:sz w:val="24"/>
        </w:rPr>
        <w:t xml:space="preserve"> </w:t>
      </w:r>
      <w:r w:rsidRPr="009E3D36">
        <w:rPr>
          <w:rFonts w:ascii="Times New Roman" w:eastAsia="Times New Roman" w:hAnsi="Times New Roman" w:cs="Times New Roman"/>
          <w:sz w:val="24"/>
        </w:rPr>
        <w:t>работы</w:t>
      </w:r>
      <w:r w:rsidRPr="009E3D36">
        <w:rPr>
          <w:rFonts w:ascii="Times New Roman" w:eastAsia="Times New Roman" w:hAnsi="Times New Roman" w:cs="Times New Roman"/>
          <w:spacing w:val="57"/>
          <w:sz w:val="24"/>
        </w:rPr>
        <w:t xml:space="preserve"> </w:t>
      </w:r>
      <w:r w:rsidRPr="009E3D36">
        <w:rPr>
          <w:rFonts w:ascii="Times New Roman" w:eastAsia="Times New Roman" w:hAnsi="Times New Roman" w:cs="Times New Roman"/>
          <w:sz w:val="24"/>
        </w:rPr>
        <w:t>школы</w:t>
      </w:r>
      <w:r w:rsidRPr="009E3D36">
        <w:rPr>
          <w:rFonts w:ascii="Times New Roman" w:eastAsia="Times New Roman" w:hAnsi="Times New Roman" w:cs="Times New Roman"/>
          <w:spacing w:val="56"/>
          <w:sz w:val="24"/>
        </w:rPr>
        <w:t xml:space="preserve"> </w:t>
      </w:r>
      <w:r w:rsidRPr="009E3D36">
        <w:rPr>
          <w:rFonts w:ascii="Times New Roman" w:eastAsia="Times New Roman" w:hAnsi="Times New Roman" w:cs="Times New Roman"/>
          <w:sz w:val="24"/>
        </w:rPr>
        <w:t>-</w:t>
      </w:r>
      <w:r w:rsidRPr="009E3D36">
        <w:rPr>
          <w:rFonts w:ascii="Times New Roman" w:eastAsia="Times New Roman" w:hAnsi="Times New Roman" w:cs="Times New Roman"/>
          <w:spacing w:val="57"/>
          <w:sz w:val="24"/>
        </w:rPr>
        <w:t xml:space="preserve"> </w:t>
      </w:r>
      <w:r w:rsidRPr="009E3D36">
        <w:rPr>
          <w:rFonts w:ascii="Times New Roman" w:eastAsia="Times New Roman" w:hAnsi="Times New Roman" w:cs="Times New Roman"/>
          <w:sz w:val="24"/>
        </w:rPr>
        <w:t>5-дневная</w:t>
      </w:r>
      <w:r w:rsidRPr="009E3D36">
        <w:rPr>
          <w:rFonts w:ascii="Times New Roman" w:eastAsia="Times New Roman" w:hAnsi="Times New Roman" w:cs="Times New Roman"/>
          <w:spacing w:val="55"/>
          <w:sz w:val="24"/>
        </w:rPr>
        <w:t xml:space="preserve"> </w:t>
      </w:r>
      <w:r w:rsidRPr="009E3D36">
        <w:rPr>
          <w:rFonts w:ascii="Times New Roman" w:eastAsia="Times New Roman" w:hAnsi="Times New Roman" w:cs="Times New Roman"/>
          <w:sz w:val="24"/>
        </w:rPr>
        <w:t>учебная</w:t>
      </w:r>
      <w:r w:rsidRPr="009E3D36">
        <w:rPr>
          <w:rFonts w:ascii="Times New Roman" w:eastAsia="Times New Roman" w:hAnsi="Times New Roman" w:cs="Times New Roman"/>
          <w:spacing w:val="58"/>
          <w:sz w:val="24"/>
        </w:rPr>
        <w:t xml:space="preserve"> </w:t>
      </w:r>
      <w:r w:rsidRPr="009E3D36">
        <w:rPr>
          <w:rFonts w:ascii="Times New Roman" w:eastAsia="Times New Roman" w:hAnsi="Times New Roman" w:cs="Times New Roman"/>
          <w:sz w:val="24"/>
        </w:rPr>
        <w:t>неделя,</w:t>
      </w:r>
      <w:r w:rsidRPr="009E3D36">
        <w:rPr>
          <w:rFonts w:ascii="Times New Roman" w:eastAsia="Times New Roman" w:hAnsi="Times New Roman" w:cs="Times New Roman"/>
          <w:spacing w:val="58"/>
          <w:sz w:val="24"/>
        </w:rPr>
        <w:t xml:space="preserve"> </w:t>
      </w:r>
      <w:r w:rsidRPr="009E3D36">
        <w:rPr>
          <w:rFonts w:ascii="Times New Roman" w:eastAsia="Times New Roman" w:hAnsi="Times New Roman" w:cs="Times New Roman"/>
          <w:sz w:val="24"/>
        </w:rPr>
        <w:t>с</w:t>
      </w:r>
      <w:r w:rsidRPr="009E3D36">
        <w:rPr>
          <w:rFonts w:ascii="Times New Roman" w:eastAsia="Times New Roman" w:hAnsi="Times New Roman" w:cs="Times New Roman"/>
          <w:spacing w:val="59"/>
          <w:sz w:val="24"/>
        </w:rPr>
        <w:t xml:space="preserve"> </w:t>
      </w:r>
      <w:r w:rsidRPr="009E3D36">
        <w:rPr>
          <w:rFonts w:ascii="Times New Roman" w:eastAsia="Times New Roman" w:hAnsi="Times New Roman" w:cs="Times New Roman"/>
          <w:sz w:val="24"/>
        </w:rPr>
        <w:t>учетом</w:t>
      </w:r>
      <w:r w:rsidRPr="009E3D36">
        <w:rPr>
          <w:rFonts w:ascii="Times New Roman" w:eastAsia="Times New Roman" w:hAnsi="Times New Roman" w:cs="Times New Roman"/>
          <w:spacing w:val="57"/>
          <w:sz w:val="24"/>
        </w:rPr>
        <w:t xml:space="preserve"> </w:t>
      </w:r>
      <w:r w:rsidRPr="009E3D36">
        <w:rPr>
          <w:rFonts w:ascii="Times New Roman" w:eastAsia="Times New Roman" w:hAnsi="Times New Roman" w:cs="Times New Roman"/>
          <w:sz w:val="24"/>
        </w:rPr>
        <w:t>законодательства</w:t>
      </w:r>
      <w:r w:rsidRPr="009E3D36">
        <w:rPr>
          <w:rFonts w:ascii="Times New Roman" w:eastAsia="Times New Roman" w:hAnsi="Times New Roman" w:cs="Times New Roman"/>
          <w:spacing w:val="-57"/>
          <w:sz w:val="24"/>
        </w:rPr>
        <w:t xml:space="preserve"> </w:t>
      </w:r>
      <w:r w:rsidRPr="009E3D36">
        <w:rPr>
          <w:rFonts w:ascii="Times New Roman" w:eastAsia="Times New Roman" w:hAnsi="Times New Roman" w:cs="Times New Roman"/>
          <w:sz w:val="24"/>
        </w:rPr>
        <w:t>Российской</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Федерации.</w:t>
      </w:r>
    </w:p>
    <w:p w14:paraId="13015930" w14:textId="77777777" w:rsidR="009E3D36" w:rsidRPr="009E3D36" w:rsidRDefault="009E3D36" w:rsidP="00DB6403">
      <w:pPr>
        <w:widowControl w:val="0"/>
        <w:numPr>
          <w:ilvl w:val="0"/>
          <w:numId w:val="81"/>
        </w:numPr>
        <w:tabs>
          <w:tab w:val="left" w:pos="747"/>
        </w:tabs>
        <w:autoSpaceDE w:val="0"/>
        <w:autoSpaceDN w:val="0"/>
        <w:spacing w:before="1" w:after="0" w:line="240" w:lineRule="auto"/>
        <w:ind w:left="398" w:right="545"/>
        <w:rPr>
          <w:rFonts w:ascii="Times New Roman" w:eastAsia="Times New Roman" w:hAnsi="Times New Roman" w:cs="Times New Roman"/>
          <w:sz w:val="24"/>
        </w:rPr>
      </w:pPr>
      <w:r w:rsidRPr="009E3D36">
        <w:rPr>
          <w:rFonts w:ascii="Times New Roman" w:eastAsia="Times New Roman" w:hAnsi="Times New Roman" w:cs="Times New Roman"/>
          <w:sz w:val="24"/>
        </w:rPr>
        <w:t>Продолжительность</w:t>
      </w:r>
      <w:r w:rsidRPr="009E3D36">
        <w:rPr>
          <w:rFonts w:ascii="Times New Roman" w:eastAsia="Times New Roman" w:hAnsi="Times New Roman" w:cs="Times New Roman"/>
          <w:spacing w:val="46"/>
          <w:sz w:val="24"/>
        </w:rPr>
        <w:t xml:space="preserve"> </w:t>
      </w:r>
      <w:r w:rsidRPr="009E3D36">
        <w:rPr>
          <w:rFonts w:ascii="Times New Roman" w:eastAsia="Times New Roman" w:hAnsi="Times New Roman" w:cs="Times New Roman"/>
          <w:sz w:val="24"/>
        </w:rPr>
        <w:t>учебного</w:t>
      </w:r>
      <w:r w:rsidRPr="009E3D36">
        <w:rPr>
          <w:rFonts w:ascii="Times New Roman" w:eastAsia="Times New Roman" w:hAnsi="Times New Roman" w:cs="Times New Roman"/>
          <w:spacing w:val="46"/>
          <w:sz w:val="24"/>
        </w:rPr>
        <w:t xml:space="preserve"> </w:t>
      </w:r>
      <w:r w:rsidRPr="009E3D36">
        <w:rPr>
          <w:rFonts w:ascii="Times New Roman" w:eastAsia="Times New Roman" w:hAnsi="Times New Roman" w:cs="Times New Roman"/>
          <w:sz w:val="24"/>
        </w:rPr>
        <w:t>года</w:t>
      </w:r>
      <w:r w:rsidRPr="009E3D36">
        <w:rPr>
          <w:rFonts w:ascii="Times New Roman" w:eastAsia="Times New Roman" w:hAnsi="Times New Roman" w:cs="Times New Roman"/>
          <w:spacing w:val="45"/>
          <w:sz w:val="24"/>
        </w:rPr>
        <w:t xml:space="preserve"> </w:t>
      </w:r>
      <w:r w:rsidRPr="009E3D36">
        <w:rPr>
          <w:rFonts w:ascii="Times New Roman" w:eastAsia="Times New Roman" w:hAnsi="Times New Roman" w:cs="Times New Roman"/>
          <w:sz w:val="24"/>
        </w:rPr>
        <w:t>при</w:t>
      </w:r>
      <w:r w:rsidRPr="009E3D36">
        <w:rPr>
          <w:rFonts w:ascii="Times New Roman" w:eastAsia="Times New Roman" w:hAnsi="Times New Roman" w:cs="Times New Roman"/>
          <w:spacing w:val="44"/>
          <w:sz w:val="24"/>
        </w:rPr>
        <w:t xml:space="preserve"> </w:t>
      </w:r>
      <w:r w:rsidRPr="009E3D36">
        <w:rPr>
          <w:rFonts w:ascii="Times New Roman" w:eastAsia="Times New Roman" w:hAnsi="Times New Roman" w:cs="Times New Roman"/>
          <w:sz w:val="24"/>
        </w:rPr>
        <w:t>получении</w:t>
      </w:r>
      <w:r w:rsidRPr="009E3D36">
        <w:rPr>
          <w:rFonts w:ascii="Times New Roman" w:eastAsia="Times New Roman" w:hAnsi="Times New Roman" w:cs="Times New Roman"/>
          <w:spacing w:val="47"/>
          <w:sz w:val="24"/>
        </w:rPr>
        <w:t xml:space="preserve"> </w:t>
      </w:r>
      <w:r w:rsidRPr="009E3D36">
        <w:rPr>
          <w:rFonts w:ascii="Times New Roman" w:eastAsia="Times New Roman" w:hAnsi="Times New Roman" w:cs="Times New Roman"/>
          <w:sz w:val="24"/>
        </w:rPr>
        <w:t>начального</w:t>
      </w:r>
      <w:r w:rsidRPr="009E3D36">
        <w:rPr>
          <w:rFonts w:ascii="Times New Roman" w:eastAsia="Times New Roman" w:hAnsi="Times New Roman" w:cs="Times New Roman"/>
          <w:spacing w:val="43"/>
          <w:sz w:val="24"/>
        </w:rPr>
        <w:t xml:space="preserve"> </w:t>
      </w:r>
      <w:r w:rsidRPr="009E3D36">
        <w:rPr>
          <w:rFonts w:ascii="Times New Roman" w:eastAsia="Times New Roman" w:hAnsi="Times New Roman" w:cs="Times New Roman"/>
          <w:sz w:val="24"/>
        </w:rPr>
        <w:t>общего</w:t>
      </w:r>
      <w:r w:rsidRPr="009E3D36">
        <w:rPr>
          <w:rFonts w:ascii="Times New Roman" w:eastAsia="Times New Roman" w:hAnsi="Times New Roman" w:cs="Times New Roman"/>
          <w:spacing w:val="45"/>
          <w:sz w:val="24"/>
        </w:rPr>
        <w:t xml:space="preserve"> </w:t>
      </w:r>
      <w:r w:rsidRPr="009E3D36">
        <w:rPr>
          <w:rFonts w:ascii="Times New Roman" w:eastAsia="Times New Roman" w:hAnsi="Times New Roman" w:cs="Times New Roman"/>
          <w:sz w:val="24"/>
        </w:rPr>
        <w:t>образования</w:t>
      </w:r>
      <w:r w:rsidRPr="009E3D36">
        <w:rPr>
          <w:rFonts w:ascii="Times New Roman" w:eastAsia="Times New Roman" w:hAnsi="Times New Roman" w:cs="Times New Roman"/>
          <w:spacing w:val="-57"/>
          <w:sz w:val="24"/>
        </w:rPr>
        <w:t xml:space="preserve"> </w:t>
      </w:r>
      <w:r w:rsidRPr="009E3D36">
        <w:rPr>
          <w:rFonts w:ascii="Times New Roman" w:eastAsia="Times New Roman" w:hAnsi="Times New Roman" w:cs="Times New Roman"/>
          <w:sz w:val="24"/>
        </w:rPr>
        <w:t>составляет</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34 недели, в</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1 классе</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33 недели.</w:t>
      </w:r>
    </w:p>
    <w:p w14:paraId="35C74ED2" w14:textId="77777777" w:rsidR="009E3D36" w:rsidRPr="009E3D36" w:rsidRDefault="009E3D36" w:rsidP="00DB6403">
      <w:pPr>
        <w:widowControl w:val="0"/>
        <w:numPr>
          <w:ilvl w:val="0"/>
          <w:numId w:val="81"/>
        </w:numPr>
        <w:tabs>
          <w:tab w:val="left" w:pos="658"/>
        </w:tabs>
        <w:autoSpaceDE w:val="0"/>
        <w:autoSpaceDN w:val="0"/>
        <w:spacing w:after="0" w:line="240" w:lineRule="auto"/>
        <w:ind w:left="398" w:right="546"/>
        <w:rPr>
          <w:rFonts w:ascii="Times New Roman" w:eastAsia="Times New Roman" w:hAnsi="Times New Roman" w:cs="Times New Roman"/>
          <w:sz w:val="24"/>
        </w:rPr>
      </w:pPr>
      <w:r w:rsidRPr="009E3D36">
        <w:rPr>
          <w:rFonts w:ascii="Times New Roman" w:eastAsia="Times New Roman" w:hAnsi="Times New Roman" w:cs="Times New Roman"/>
          <w:sz w:val="24"/>
        </w:rPr>
        <w:t>Учебный</w:t>
      </w:r>
      <w:r w:rsidRPr="009E3D36">
        <w:rPr>
          <w:rFonts w:ascii="Times New Roman" w:eastAsia="Times New Roman" w:hAnsi="Times New Roman" w:cs="Times New Roman"/>
          <w:spacing w:val="18"/>
          <w:sz w:val="24"/>
        </w:rPr>
        <w:t xml:space="preserve"> </w:t>
      </w:r>
      <w:r w:rsidRPr="009E3D36">
        <w:rPr>
          <w:rFonts w:ascii="Times New Roman" w:eastAsia="Times New Roman" w:hAnsi="Times New Roman" w:cs="Times New Roman"/>
          <w:sz w:val="24"/>
        </w:rPr>
        <w:t>год</w:t>
      </w:r>
      <w:r w:rsidRPr="009E3D36">
        <w:rPr>
          <w:rFonts w:ascii="Times New Roman" w:eastAsia="Times New Roman" w:hAnsi="Times New Roman" w:cs="Times New Roman"/>
          <w:spacing w:val="17"/>
          <w:sz w:val="24"/>
        </w:rPr>
        <w:t xml:space="preserve"> </w:t>
      </w:r>
      <w:r w:rsidRPr="009E3D36">
        <w:rPr>
          <w:rFonts w:ascii="Times New Roman" w:eastAsia="Times New Roman" w:hAnsi="Times New Roman" w:cs="Times New Roman"/>
          <w:sz w:val="24"/>
        </w:rPr>
        <w:t>в</w:t>
      </w:r>
      <w:r w:rsidRPr="009E3D36">
        <w:rPr>
          <w:rFonts w:ascii="Times New Roman" w:eastAsia="Times New Roman" w:hAnsi="Times New Roman" w:cs="Times New Roman"/>
          <w:spacing w:val="17"/>
          <w:sz w:val="24"/>
        </w:rPr>
        <w:t xml:space="preserve"> </w:t>
      </w:r>
      <w:r w:rsidRPr="009E3D36">
        <w:rPr>
          <w:rFonts w:ascii="Times New Roman" w:eastAsia="Times New Roman" w:hAnsi="Times New Roman" w:cs="Times New Roman"/>
          <w:sz w:val="24"/>
        </w:rPr>
        <w:t xml:space="preserve">школе </w:t>
      </w:r>
      <w:r w:rsidRPr="009E3D36">
        <w:rPr>
          <w:rFonts w:ascii="Times New Roman" w:eastAsia="Times New Roman" w:hAnsi="Times New Roman" w:cs="Times New Roman"/>
          <w:spacing w:val="15"/>
          <w:sz w:val="24"/>
        </w:rPr>
        <w:t xml:space="preserve"> </w:t>
      </w:r>
      <w:r w:rsidRPr="009E3D36">
        <w:rPr>
          <w:rFonts w:ascii="Times New Roman" w:eastAsia="Times New Roman" w:hAnsi="Times New Roman" w:cs="Times New Roman"/>
          <w:sz w:val="24"/>
        </w:rPr>
        <w:t>начинается</w:t>
      </w:r>
      <w:r w:rsidRPr="009E3D36">
        <w:rPr>
          <w:rFonts w:ascii="Times New Roman" w:eastAsia="Times New Roman" w:hAnsi="Times New Roman" w:cs="Times New Roman"/>
          <w:spacing w:val="17"/>
          <w:sz w:val="24"/>
        </w:rPr>
        <w:t xml:space="preserve"> </w:t>
      </w:r>
      <w:r w:rsidRPr="009E3D36">
        <w:rPr>
          <w:rFonts w:ascii="Times New Roman" w:eastAsia="Times New Roman" w:hAnsi="Times New Roman" w:cs="Times New Roman"/>
          <w:sz w:val="24"/>
        </w:rPr>
        <w:t>1</w:t>
      </w:r>
      <w:r w:rsidRPr="009E3D36">
        <w:rPr>
          <w:rFonts w:ascii="Times New Roman" w:eastAsia="Times New Roman" w:hAnsi="Times New Roman" w:cs="Times New Roman"/>
          <w:spacing w:val="18"/>
          <w:sz w:val="24"/>
        </w:rPr>
        <w:t xml:space="preserve"> </w:t>
      </w:r>
      <w:r w:rsidRPr="009E3D36">
        <w:rPr>
          <w:rFonts w:ascii="Times New Roman" w:eastAsia="Times New Roman" w:hAnsi="Times New Roman" w:cs="Times New Roman"/>
          <w:sz w:val="24"/>
        </w:rPr>
        <w:t>сентября.</w:t>
      </w:r>
      <w:r w:rsidRPr="009E3D36">
        <w:rPr>
          <w:rFonts w:ascii="Times New Roman" w:eastAsia="Times New Roman" w:hAnsi="Times New Roman" w:cs="Times New Roman"/>
          <w:spacing w:val="17"/>
          <w:sz w:val="24"/>
        </w:rPr>
        <w:t xml:space="preserve"> </w:t>
      </w:r>
      <w:r w:rsidRPr="009E3D36">
        <w:rPr>
          <w:rFonts w:ascii="Times New Roman" w:eastAsia="Times New Roman" w:hAnsi="Times New Roman" w:cs="Times New Roman"/>
          <w:sz w:val="24"/>
        </w:rPr>
        <w:t>Если</w:t>
      </w:r>
      <w:r w:rsidRPr="009E3D36">
        <w:rPr>
          <w:rFonts w:ascii="Times New Roman" w:eastAsia="Times New Roman" w:hAnsi="Times New Roman" w:cs="Times New Roman"/>
          <w:spacing w:val="19"/>
          <w:sz w:val="24"/>
        </w:rPr>
        <w:t xml:space="preserve"> </w:t>
      </w:r>
      <w:r w:rsidRPr="009E3D36">
        <w:rPr>
          <w:rFonts w:ascii="Times New Roman" w:eastAsia="Times New Roman" w:hAnsi="Times New Roman" w:cs="Times New Roman"/>
          <w:sz w:val="24"/>
        </w:rPr>
        <w:t>этот</w:t>
      </w:r>
      <w:r w:rsidRPr="009E3D36">
        <w:rPr>
          <w:rFonts w:ascii="Times New Roman" w:eastAsia="Times New Roman" w:hAnsi="Times New Roman" w:cs="Times New Roman"/>
          <w:spacing w:val="17"/>
          <w:sz w:val="24"/>
        </w:rPr>
        <w:t xml:space="preserve"> </w:t>
      </w:r>
      <w:r w:rsidRPr="009E3D36">
        <w:rPr>
          <w:rFonts w:ascii="Times New Roman" w:eastAsia="Times New Roman" w:hAnsi="Times New Roman" w:cs="Times New Roman"/>
          <w:sz w:val="24"/>
        </w:rPr>
        <w:t>день</w:t>
      </w:r>
      <w:r w:rsidRPr="009E3D36">
        <w:rPr>
          <w:rFonts w:ascii="Times New Roman" w:eastAsia="Times New Roman" w:hAnsi="Times New Roman" w:cs="Times New Roman"/>
          <w:spacing w:val="18"/>
          <w:sz w:val="24"/>
        </w:rPr>
        <w:t xml:space="preserve"> </w:t>
      </w:r>
      <w:r w:rsidRPr="009E3D36">
        <w:rPr>
          <w:rFonts w:ascii="Times New Roman" w:eastAsia="Times New Roman" w:hAnsi="Times New Roman" w:cs="Times New Roman"/>
          <w:sz w:val="24"/>
        </w:rPr>
        <w:t>приходится</w:t>
      </w:r>
      <w:r w:rsidRPr="009E3D36">
        <w:rPr>
          <w:rFonts w:ascii="Times New Roman" w:eastAsia="Times New Roman" w:hAnsi="Times New Roman" w:cs="Times New Roman"/>
          <w:spacing w:val="15"/>
          <w:sz w:val="24"/>
        </w:rPr>
        <w:t xml:space="preserve"> </w:t>
      </w:r>
      <w:r w:rsidRPr="009E3D36">
        <w:rPr>
          <w:rFonts w:ascii="Times New Roman" w:eastAsia="Times New Roman" w:hAnsi="Times New Roman" w:cs="Times New Roman"/>
          <w:sz w:val="24"/>
        </w:rPr>
        <w:t>на</w:t>
      </w:r>
      <w:r w:rsidRPr="009E3D36">
        <w:rPr>
          <w:rFonts w:ascii="Times New Roman" w:eastAsia="Times New Roman" w:hAnsi="Times New Roman" w:cs="Times New Roman"/>
          <w:spacing w:val="16"/>
          <w:sz w:val="24"/>
        </w:rPr>
        <w:t xml:space="preserve"> </w:t>
      </w:r>
      <w:r w:rsidRPr="009E3D36">
        <w:rPr>
          <w:rFonts w:ascii="Times New Roman" w:eastAsia="Times New Roman" w:hAnsi="Times New Roman" w:cs="Times New Roman"/>
          <w:sz w:val="24"/>
        </w:rPr>
        <w:t xml:space="preserve">выходной </w:t>
      </w:r>
      <w:r w:rsidRPr="009E3D36">
        <w:rPr>
          <w:rFonts w:ascii="Times New Roman" w:eastAsia="Times New Roman" w:hAnsi="Times New Roman" w:cs="Times New Roman"/>
          <w:spacing w:val="-57"/>
          <w:sz w:val="24"/>
        </w:rPr>
        <w:t xml:space="preserve"> </w:t>
      </w:r>
      <w:r w:rsidRPr="009E3D36">
        <w:rPr>
          <w:rFonts w:ascii="Times New Roman" w:eastAsia="Times New Roman" w:hAnsi="Times New Roman" w:cs="Times New Roman"/>
          <w:sz w:val="24"/>
        </w:rPr>
        <w:t>день,</w:t>
      </w:r>
      <w:r w:rsidRPr="009E3D36">
        <w:rPr>
          <w:rFonts w:ascii="Times New Roman" w:eastAsia="Times New Roman" w:hAnsi="Times New Roman" w:cs="Times New Roman"/>
          <w:spacing w:val="-2"/>
          <w:sz w:val="24"/>
        </w:rPr>
        <w:t xml:space="preserve"> </w:t>
      </w:r>
      <w:r w:rsidRPr="009E3D36">
        <w:rPr>
          <w:rFonts w:ascii="Times New Roman" w:eastAsia="Times New Roman" w:hAnsi="Times New Roman" w:cs="Times New Roman"/>
          <w:sz w:val="24"/>
        </w:rPr>
        <w:t>то</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в</w:t>
      </w:r>
      <w:r w:rsidRPr="009E3D36">
        <w:rPr>
          <w:rFonts w:ascii="Times New Roman" w:eastAsia="Times New Roman" w:hAnsi="Times New Roman" w:cs="Times New Roman"/>
          <w:spacing w:val="-2"/>
          <w:sz w:val="24"/>
        </w:rPr>
        <w:t xml:space="preserve"> </w:t>
      </w:r>
      <w:r w:rsidRPr="009E3D36">
        <w:rPr>
          <w:rFonts w:ascii="Times New Roman" w:eastAsia="Times New Roman" w:hAnsi="Times New Roman" w:cs="Times New Roman"/>
          <w:sz w:val="24"/>
        </w:rPr>
        <w:t>этом</w:t>
      </w:r>
      <w:r w:rsidRPr="009E3D36">
        <w:rPr>
          <w:rFonts w:ascii="Times New Roman" w:eastAsia="Times New Roman" w:hAnsi="Times New Roman" w:cs="Times New Roman"/>
          <w:spacing w:val="-2"/>
          <w:sz w:val="24"/>
        </w:rPr>
        <w:t xml:space="preserve"> </w:t>
      </w:r>
      <w:r w:rsidRPr="009E3D36">
        <w:rPr>
          <w:rFonts w:ascii="Times New Roman" w:eastAsia="Times New Roman" w:hAnsi="Times New Roman" w:cs="Times New Roman"/>
          <w:sz w:val="24"/>
        </w:rPr>
        <w:t>случае</w:t>
      </w:r>
      <w:r w:rsidRPr="009E3D36">
        <w:rPr>
          <w:rFonts w:ascii="Times New Roman" w:eastAsia="Times New Roman" w:hAnsi="Times New Roman" w:cs="Times New Roman"/>
          <w:spacing w:val="2"/>
          <w:sz w:val="24"/>
        </w:rPr>
        <w:t xml:space="preserve"> </w:t>
      </w:r>
      <w:r w:rsidRPr="009E3D36">
        <w:rPr>
          <w:rFonts w:ascii="Times New Roman" w:eastAsia="Times New Roman" w:hAnsi="Times New Roman" w:cs="Times New Roman"/>
          <w:sz w:val="24"/>
        </w:rPr>
        <w:t>учебный год</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начинается</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в</w:t>
      </w:r>
      <w:r w:rsidRPr="009E3D36">
        <w:rPr>
          <w:rFonts w:ascii="Times New Roman" w:eastAsia="Times New Roman" w:hAnsi="Times New Roman" w:cs="Times New Roman"/>
          <w:spacing w:val="-2"/>
          <w:sz w:val="24"/>
        </w:rPr>
        <w:t xml:space="preserve"> </w:t>
      </w:r>
      <w:r w:rsidRPr="009E3D36">
        <w:rPr>
          <w:rFonts w:ascii="Times New Roman" w:eastAsia="Times New Roman" w:hAnsi="Times New Roman" w:cs="Times New Roman"/>
          <w:sz w:val="24"/>
        </w:rPr>
        <w:t>первый,</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следующий за</w:t>
      </w:r>
      <w:r w:rsidRPr="009E3D36">
        <w:rPr>
          <w:rFonts w:ascii="Times New Roman" w:eastAsia="Times New Roman" w:hAnsi="Times New Roman" w:cs="Times New Roman"/>
          <w:spacing w:val="-2"/>
          <w:sz w:val="24"/>
        </w:rPr>
        <w:t xml:space="preserve"> </w:t>
      </w:r>
      <w:r w:rsidRPr="009E3D36">
        <w:rPr>
          <w:rFonts w:ascii="Times New Roman" w:eastAsia="Times New Roman" w:hAnsi="Times New Roman" w:cs="Times New Roman"/>
          <w:sz w:val="24"/>
        </w:rPr>
        <w:t>ним,</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рабочий день.</w:t>
      </w:r>
    </w:p>
    <w:p w14:paraId="3A279399" w14:textId="77777777" w:rsidR="009E3D36" w:rsidRPr="009E3D36" w:rsidRDefault="009E3D36" w:rsidP="00DB6403">
      <w:pPr>
        <w:widowControl w:val="0"/>
        <w:numPr>
          <w:ilvl w:val="0"/>
          <w:numId w:val="81"/>
        </w:numPr>
        <w:tabs>
          <w:tab w:val="left" w:pos="668"/>
        </w:tabs>
        <w:autoSpaceDE w:val="0"/>
        <w:autoSpaceDN w:val="0"/>
        <w:spacing w:before="66" w:after="0" w:line="240" w:lineRule="auto"/>
        <w:ind w:left="398" w:right="546"/>
        <w:jc w:val="both"/>
        <w:rPr>
          <w:rFonts w:ascii="Times New Roman" w:eastAsia="Times New Roman" w:hAnsi="Times New Roman" w:cs="Times New Roman"/>
          <w:sz w:val="24"/>
        </w:rPr>
      </w:pPr>
      <w:r w:rsidRPr="009E3D36">
        <w:rPr>
          <w:rFonts w:ascii="Times New Roman" w:eastAsia="Times New Roman" w:hAnsi="Times New Roman" w:cs="Times New Roman"/>
          <w:sz w:val="24"/>
        </w:rPr>
        <w:t>Учебный год в школе заканчивается 20 мая. Если этот день приходится на выходной</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день,</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то в</w:t>
      </w:r>
      <w:r w:rsidRPr="009E3D36">
        <w:rPr>
          <w:rFonts w:ascii="Times New Roman" w:eastAsia="Times New Roman" w:hAnsi="Times New Roman" w:cs="Times New Roman"/>
          <w:spacing w:val="-2"/>
          <w:sz w:val="24"/>
        </w:rPr>
        <w:t xml:space="preserve"> </w:t>
      </w:r>
      <w:r w:rsidRPr="009E3D36">
        <w:rPr>
          <w:rFonts w:ascii="Times New Roman" w:eastAsia="Times New Roman" w:hAnsi="Times New Roman" w:cs="Times New Roman"/>
          <w:sz w:val="24"/>
        </w:rPr>
        <w:t>этом</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случае</w:t>
      </w:r>
      <w:r w:rsidRPr="009E3D36">
        <w:rPr>
          <w:rFonts w:ascii="Times New Roman" w:eastAsia="Times New Roman" w:hAnsi="Times New Roman" w:cs="Times New Roman"/>
          <w:spacing w:val="2"/>
          <w:sz w:val="24"/>
        </w:rPr>
        <w:t xml:space="preserve"> </w:t>
      </w:r>
      <w:r w:rsidRPr="009E3D36">
        <w:rPr>
          <w:rFonts w:ascii="Times New Roman" w:eastAsia="Times New Roman" w:hAnsi="Times New Roman" w:cs="Times New Roman"/>
          <w:sz w:val="24"/>
        </w:rPr>
        <w:t>учебный</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год</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заканчивается в</w:t>
      </w:r>
      <w:r w:rsidRPr="009E3D36">
        <w:rPr>
          <w:rFonts w:ascii="Times New Roman" w:eastAsia="Times New Roman" w:hAnsi="Times New Roman" w:cs="Times New Roman"/>
          <w:spacing w:val="-2"/>
          <w:sz w:val="24"/>
        </w:rPr>
        <w:t xml:space="preserve"> </w:t>
      </w:r>
      <w:r w:rsidRPr="009E3D36">
        <w:rPr>
          <w:rFonts w:ascii="Times New Roman" w:eastAsia="Times New Roman" w:hAnsi="Times New Roman" w:cs="Times New Roman"/>
          <w:sz w:val="24"/>
        </w:rPr>
        <w:t>предыдущий</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рабочий</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день.</w:t>
      </w:r>
    </w:p>
    <w:p w14:paraId="1B562F19" w14:textId="77777777" w:rsidR="009E3D36" w:rsidRPr="009E3D36" w:rsidRDefault="009E3D36" w:rsidP="00DB6403">
      <w:pPr>
        <w:widowControl w:val="0"/>
        <w:numPr>
          <w:ilvl w:val="0"/>
          <w:numId w:val="81"/>
        </w:numPr>
        <w:tabs>
          <w:tab w:val="left" w:pos="891"/>
        </w:tabs>
        <w:autoSpaceDE w:val="0"/>
        <w:autoSpaceDN w:val="0"/>
        <w:spacing w:after="0" w:line="240" w:lineRule="auto"/>
        <w:ind w:left="398" w:right="545"/>
        <w:jc w:val="both"/>
        <w:rPr>
          <w:rFonts w:ascii="Times New Roman" w:eastAsia="Times New Roman" w:hAnsi="Times New Roman" w:cs="Times New Roman"/>
          <w:sz w:val="24"/>
        </w:rPr>
      </w:pPr>
      <w:r w:rsidRPr="009E3D36">
        <w:rPr>
          <w:rFonts w:ascii="Times New Roman" w:eastAsia="Times New Roman" w:hAnsi="Times New Roman" w:cs="Times New Roman"/>
          <w:sz w:val="24"/>
        </w:rPr>
        <w:t>С</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целью</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профилактики</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переутомления</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в</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календарном</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учебном</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графике</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предусматривается чередование периодов учебного времени и каникул. Продолжительность</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каникул</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должна</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составлять не</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менее</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7 календарных</w:t>
      </w:r>
      <w:r w:rsidRPr="009E3D36">
        <w:rPr>
          <w:rFonts w:ascii="Times New Roman" w:eastAsia="Times New Roman" w:hAnsi="Times New Roman" w:cs="Times New Roman"/>
          <w:spacing w:val="1"/>
          <w:sz w:val="24"/>
        </w:rPr>
        <w:t xml:space="preserve"> </w:t>
      </w:r>
      <w:r w:rsidRPr="009E3D36">
        <w:rPr>
          <w:rFonts w:ascii="Times New Roman" w:eastAsia="Times New Roman" w:hAnsi="Times New Roman" w:cs="Times New Roman"/>
          <w:sz w:val="24"/>
        </w:rPr>
        <w:t>дней.</w:t>
      </w:r>
    </w:p>
    <w:p w14:paraId="545995BE" w14:textId="77777777" w:rsidR="009E3D36" w:rsidRPr="009E3D36" w:rsidRDefault="009E3D36" w:rsidP="009E3D36">
      <w:pPr>
        <w:widowControl w:val="0"/>
        <w:tabs>
          <w:tab w:val="left" w:pos="639"/>
        </w:tabs>
        <w:autoSpaceDE w:val="0"/>
        <w:autoSpaceDN w:val="0"/>
        <w:spacing w:after="0" w:line="240" w:lineRule="auto"/>
        <w:jc w:val="both"/>
        <w:rPr>
          <w:rFonts w:ascii="Times New Roman" w:eastAsia="Times New Roman" w:hAnsi="Times New Roman" w:cs="Times New Roman"/>
          <w:sz w:val="24"/>
        </w:rPr>
      </w:pPr>
      <w:r w:rsidRPr="009E3D36">
        <w:rPr>
          <w:rFonts w:ascii="Times New Roman" w:eastAsia="Times New Roman" w:hAnsi="Times New Roman" w:cs="Times New Roman"/>
          <w:sz w:val="24"/>
        </w:rPr>
        <w:t xml:space="preserve">  7. Продолжительность</w:t>
      </w:r>
      <w:r w:rsidRPr="009E3D36">
        <w:rPr>
          <w:rFonts w:ascii="Times New Roman" w:eastAsia="Times New Roman" w:hAnsi="Times New Roman" w:cs="Times New Roman"/>
          <w:spacing w:val="-5"/>
          <w:sz w:val="24"/>
        </w:rPr>
        <w:t xml:space="preserve"> </w:t>
      </w:r>
      <w:r w:rsidRPr="009E3D36">
        <w:rPr>
          <w:rFonts w:ascii="Times New Roman" w:eastAsia="Times New Roman" w:hAnsi="Times New Roman" w:cs="Times New Roman"/>
          <w:sz w:val="24"/>
        </w:rPr>
        <w:t>учебного</w:t>
      </w:r>
      <w:r w:rsidRPr="009E3D36">
        <w:rPr>
          <w:rFonts w:ascii="Times New Roman" w:eastAsia="Times New Roman" w:hAnsi="Times New Roman" w:cs="Times New Roman"/>
          <w:spacing w:val="-3"/>
          <w:sz w:val="24"/>
        </w:rPr>
        <w:t xml:space="preserve"> </w:t>
      </w:r>
      <w:r w:rsidRPr="009E3D36">
        <w:rPr>
          <w:rFonts w:ascii="Times New Roman" w:eastAsia="Times New Roman" w:hAnsi="Times New Roman" w:cs="Times New Roman"/>
          <w:sz w:val="24"/>
        </w:rPr>
        <w:t>года:</w:t>
      </w:r>
    </w:p>
    <w:p w14:paraId="0BD274B1" w14:textId="77777777" w:rsidR="009E3D36" w:rsidRPr="009E3D36" w:rsidRDefault="009E3D36" w:rsidP="009E3D36">
      <w:pPr>
        <w:widowControl w:val="0"/>
        <w:autoSpaceDE w:val="0"/>
        <w:autoSpaceDN w:val="0"/>
        <w:spacing w:before="3" w:after="0" w:line="240" w:lineRule="auto"/>
        <w:rPr>
          <w:rFonts w:ascii="Times New Roman" w:eastAsia="Times New Roman" w:hAnsi="Times New Roman" w:cs="Times New Roman"/>
          <w:sz w:val="24"/>
          <w:szCs w:val="24"/>
        </w:rPr>
      </w:pPr>
      <w:r w:rsidRPr="009E3D36">
        <w:rPr>
          <w:rFonts w:ascii="Times New Roman" w:eastAsia="Times New Roman" w:hAnsi="Times New Roman" w:cs="Times New Roman"/>
          <w:sz w:val="24"/>
          <w:szCs w:val="24"/>
        </w:rPr>
        <w:t>1</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классы-</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33недели (с</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01.09.2023г.</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20.05.2024г.)</w:t>
      </w:r>
    </w:p>
    <w:p w14:paraId="23D35589" w14:textId="77777777" w:rsidR="009E3D36" w:rsidRPr="009E3D36" w:rsidRDefault="009E3D36" w:rsidP="009E3D36">
      <w:pPr>
        <w:widowControl w:val="0"/>
        <w:autoSpaceDE w:val="0"/>
        <w:autoSpaceDN w:val="0"/>
        <w:spacing w:before="3" w:after="0" w:line="240" w:lineRule="auto"/>
        <w:rPr>
          <w:rFonts w:ascii="Times New Roman" w:eastAsia="Times New Roman" w:hAnsi="Times New Roman" w:cs="Times New Roman"/>
          <w:sz w:val="24"/>
          <w:szCs w:val="24"/>
        </w:rPr>
      </w:pPr>
      <w:r w:rsidRPr="009E3D36">
        <w:rPr>
          <w:rFonts w:ascii="Times New Roman" w:eastAsia="Times New Roman" w:hAnsi="Times New Roman" w:cs="Times New Roman"/>
          <w:spacing w:val="-1"/>
          <w:sz w:val="24"/>
          <w:szCs w:val="24"/>
        </w:rPr>
        <w:t xml:space="preserve">2-4 классы-34 недели </w:t>
      </w:r>
      <w:r w:rsidRPr="009E3D36">
        <w:rPr>
          <w:rFonts w:ascii="Times New Roman" w:eastAsia="Times New Roman" w:hAnsi="Times New Roman" w:cs="Times New Roman"/>
          <w:sz w:val="24"/>
          <w:szCs w:val="24"/>
        </w:rPr>
        <w:t>(с 01.09.2023г-20.05.2024г)</w:t>
      </w:r>
    </w:p>
    <w:p w14:paraId="7D853B30" w14:textId="77777777" w:rsidR="009E3D36" w:rsidRPr="009E3D36" w:rsidRDefault="009E3D36" w:rsidP="009E3D36">
      <w:pPr>
        <w:widowControl w:val="0"/>
        <w:autoSpaceDE w:val="0"/>
        <w:autoSpaceDN w:val="0"/>
        <w:spacing w:before="37" w:after="0" w:line="240" w:lineRule="auto"/>
        <w:rPr>
          <w:rFonts w:ascii="Times New Roman" w:eastAsia="Times New Roman" w:hAnsi="Times New Roman" w:cs="Times New Roman"/>
          <w:sz w:val="24"/>
          <w:szCs w:val="24"/>
        </w:rPr>
      </w:pPr>
      <w:r w:rsidRPr="009E3D36">
        <w:rPr>
          <w:rFonts w:ascii="Times New Roman" w:eastAsia="Times New Roman" w:hAnsi="Times New Roman" w:cs="Times New Roman"/>
          <w:sz w:val="24"/>
          <w:szCs w:val="24"/>
        </w:rPr>
        <w:t>1</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 xml:space="preserve">четверть </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01.09.2023-27.10.2023</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(8</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недель)</w:t>
      </w:r>
    </w:p>
    <w:p w14:paraId="7B3C9925" w14:textId="77777777" w:rsidR="009E3D36" w:rsidRPr="009E3D36" w:rsidRDefault="009E3D36" w:rsidP="009E3D36">
      <w:pPr>
        <w:widowControl w:val="0"/>
        <w:autoSpaceDE w:val="0"/>
        <w:autoSpaceDN w:val="0"/>
        <w:spacing w:before="41" w:after="0" w:line="240" w:lineRule="auto"/>
        <w:rPr>
          <w:rFonts w:ascii="Times New Roman" w:eastAsia="Times New Roman" w:hAnsi="Times New Roman" w:cs="Times New Roman"/>
          <w:sz w:val="24"/>
          <w:szCs w:val="24"/>
        </w:rPr>
      </w:pPr>
      <w:r w:rsidRPr="009E3D36">
        <w:rPr>
          <w:rFonts w:ascii="Times New Roman" w:eastAsia="Times New Roman" w:hAnsi="Times New Roman" w:cs="Times New Roman"/>
          <w:sz w:val="24"/>
          <w:szCs w:val="24"/>
        </w:rPr>
        <w:t>2</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четверть</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07.11.2023-29.12.2023</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(8 недель)</w:t>
      </w:r>
    </w:p>
    <w:p w14:paraId="5ECC1242" w14:textId="77777777" w:rsidR="009E3D36" w:rsidRPr="009E3D36" w:rsidRDefault="009E3D36" w:rsidP="009E3D36">
      <w:pPr>
        <w:widowControl w:val="0"/>
        <w:autoSpaceDE w:val="0"/>
        <w:autoSpaceDN w:val="0"/>
        <w:spacing w:before="41" w:after="0"/>
        <w:ind w:right="4202"/>
        <w:jc w:val="both"/>
        <w:rPr>
          <w:rFonts w:ascii="Times New Roman" w:eastAsia="Times New Roman" w:hAnsi="Times New Roman" w:cs="Times New Roman"/>
          <w:sz w:val="24"/>
          <w:szCs w:val="24"/>
        </w:rPr>
      </w:pPr>
      <w:r w:rsidRPr="009E3D36">
        <w:rPr>
          <w:rFonts w:ascii="Times New Roman" w:eastAsia="Times New Roman" w:hAnsi="Times New Roman" w:cs="Times New Roman"/>
          <w:sz w:val="24"/>
          <w:szCs w:val="24"/>
        </w:rPr>
        <w:t>3  четверть 08.01.2024-22.03.2024 (11 недель )</w:t>
      </w:r>
    </w:p>
    <w:p w14:paraId="55E54485" w14:textId="77777777" w:rsidR="009E3D36" w:rsidRPr="009E3D36" w:rsidRDefault="009E3D36" w:rsidP="009E3D36">
      <w:pPr>
        <w:widowControl w:val="0"/>
        <w:autoSpaceDE w:val="0"/>
        <w:autoSpaceDN w:val="0"/>
        <w:spacing w:before="3" w:after="0" w:line="240" w:lineRule="auto"/>
        <w:rPr>
          <w:rFonts w:ascii="Times New Roman" w:eastAsia="Times New Roman" w:hAnsi="Times New Roman" w:cs="Times New Roman"/>
          <w:sz w:val="24"/>
          <w:szCs w:val="24"/>
        </w:rPr>
      </w:pPr>
      <w:r w:rsidRPr="009E3D36">
        <w:rPr>
          <w:rFonts w:ascii="Times New Roman" w:eastAsia="Times New Roman" w:hAnsi="Times New Roman" w:cs="Times New Roman"/>
          <w:sz w:val="24"/>
          <w:szCs w:val="24"/>
        </w:rPr>
        <w:lastRenderedPageBreak/>
        <w:t>4 четверть01.04.2024-20.05.2024 (7 недель)</w:t>
      </w:r>
    </w:p>
    <w:p w14:paraId="57827449" w14:textId="77777777" w:rsidR="009E3D36" w:rsidRPr="009E3D36" w:rsidRDefault="009E3D36" w:rsidP="009E3D36">
      <w:pPr>
        <w:widowControl w:val="0"/>
        <w:autoSpaceDE w:val="0"/>
        <w:autoSpaceDN w:val="0"/>
        <w:spacing w:before="3" w:after="0" w:line="240" w:lineRule="auto"/>
        <w:rPr>
          <w:rFonts w:ascii="Times New Roman" w:eastAsia="Times New Roman" w:hAnsi="Times New Roman" w:cs="Times New Roman"/>
          <w:sz w:val="24"/>
          <w:szCs w:val="24"/>
        </w:rPr>
      </w:pPr>
      <w:r w:rsidRPr="009E3D36">
        <w:rPr>
          <w:rFonts w:ascii="Times New Roman" w:eastAsia="Times New Roman" w:hAnsi="Times New Roman" w:cs="Times New Roman"/>
          <w:sz w:val="24"/>
          <w:szCs w:val="24"/>
        </w:rPr>
        <w:t xml:space="preserve"> 8.Сроки</w:t>
      </w:r>
      <w:r w:rsidRPr="009E3D36">
        <w:rPr>
          <w:rFonts w:ascii="Times New Roman" w:eastAsia="Times New Roman" w:hAnsi="Times New Roman" w:cs="Times New Roman"/>
          <w:spacing w:val="-3"/>
          <w:sz w:val="24"/>
          <w:szCs w:val="24"/>
        </w:rPr>
        <w:t xml:space="preserve"> </w:t>
      </w:r>
      <w:r w:rsidRPr="009E3D36">
        <w:rPr>
          <w:rFonts w:ascii="Times New Roman" w:eastAsia="Times New Roman" w:hAnsi="Times New Roman" w:cs="Times New Roman"/>
          <w:sz w:val="24"/>
          <w:szCs w:val="24"/>
        </w:rPr>
        <w:t>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продолжительность</w:t>
      </w:r>
      <w:r w:rsidRPr="009E3D36">
        <w:rPr>
          <w:rFonts w:ascii="Times New Roman" w:eastAsia="Times New Roman" w:hAnsi="Times New Roman" w:cs="Times New Roman"/>
          <w:spacing w:val="-2"/>
          <w:sz w:val="24"/>
          <w:szCs w:val="24"/>
        </w:rPr>
        <w:t xml:space="preserve"> </w:t>
      </w:r>
      <w:r w:rsidRPr="009E3D36">
        <w:rPr>
          <w:rFonts w:ascii="Times New Roman" w:eastAsia="Times New Roman" w:hAnsi="Times New Roman" w:cs="Times New Roman"/>
          <w:sz w:val="24"/>
          <w:szCs w:val="24"/>
        </w:rPr>
        <w:t>каникул:</w:t>
      </w:r>
    </w:p>
    <w:p w14:paraId="42B409C8" w14:textId="77777777" w:rsidR="009E3D36" w:rsidRPr="009E3D36" w:rsidRDefault="009E3D36" w:rsidP="009E3D36">
      <w:pPr>
        <w:widowControl w:val="0"/>
        <w:autoSpaceDE w:val="0"/>
        <w:autoSpaceDN w:val="0"/>
        <w:spacing w:before="41" w:after="0"/>
        <w:ind w:right="4202"/>
        <w:jc w:val="both"/>
        <w:rPr>
          <w:rFonts w:ascii="Times New Roman" w:eastAsia="Times New Roman" w:hAnsi="Times New Roman" w:cs="Times New Roman"/>
          <w:sz w:val="24"/>
          <w:szCs w:val="24"/>
        </w:rPr>
      </w:pPr>
    </w:p>
    <w:p w14:paraId="0FE821C4" w14:textId="77777777" w:rsidR="009E3D36" w:rsidRPr="009E3D36" w:rsidRDefault="009E3D36" w:rsidP="009E3D36">
      <w:pPr>
        <w:widowControl w:val="0"/>
        <w:autoSpaceDE w:val="0"/>
        <w:autoSpaceDN w:val="0"/>
        <w:spacing w:before="41" w:after="0"/>
        <w:ind w:right="4202"/>
        <w:jc w:val="both"/>
        <w:rPr>
          <w:rFonts w:ascii="Times New Roman" w:eastAsia="Times New Roman" w:hAnsi="Times New Roman" w:cs="Times New Roman"/>
          <w:spacing w:val="-57"/>
          <w:sz w:val="24"/>
          <w:szCs w:val="24"/>
        </w:rPr>
      </w:pPr>
      <w:r w:rsidRPr="009E3D36">
        <w:rPr>
          <w:rFonts w:ascii="Times New Roman" w:eastAsia="Times New Roman" w:hAnsi="Times New Roman" w:cs="Times New Roman"/>
          <w:spacing w:val="-57"/>
          <w:sz w:val="24"/>
          <w:szCs w:val="24"/>
        </w:rPr>
        <w:t xml:space="preserve"> </w:t>
      </w:r>
      <w:r w:rsidRPr="009E3D36">
        <w:rPr>
          <w:rFonts w:ascii="Times New Roman" w:eastAsia="Times New Roman" w:hAnsi="Times New Roman" w:cs="Times New Roman"/>
          <w:sz w:val="24"/>
          <w:szCs w:val="24"/>
        </w:rPr>
        <w:t>Осенние каникулы- 28.10.2023-06.11.2023 (9 дней)</w:t>
      </w:r>
      <w:r w:rsidRPr="009E3D36">
        <w:rPr>
          <w:rFonts w:ascii="Times New Roman" w:eastAsia="Times New Roman" w:hAnsi="Times New Roman" w:cs="Times New Roman"/>
          <w:spacing w:val="-57"/>
          <w:sz w:val="24"/>
          <w:szCs w:val="24"/>
        </w:rPr>
        <w:t xml:space="preserve"> </w:t>
      </w:r>
    </w:p>
    <w:p w14:paraId="57640317" w14:textId="77777777" w:rsidR="009E3D36" w:rsidRPr="009E3D36" w:rsidRDefault="009E3D36" w:rsidP="009E3D36">
      <w:pPr>
        <w:widowControl w:val="0"/>
        <w:autoSpaceDE w:val="0"/>
        <w:autoSpaceDN w:val="0"/>
        <w:spacing w:before="41" w:after="0"/>
        <w:ind w:right="4202"/>
        <w:jc w:val="both"/>
        <w:rPr>
          <w:rFonts w:ascii="Times New Roman" w:eastAsia="Times New Roman" w:hAnsi="Times New Roman" w:cs="Times New Roman"/>
          <w:sz w:val="24"/>
          <w:szCs w:val="24"/>
        </w:rPr>
      </w:pPr>
      <w:r w:rsidRPr="009E3D36">
        <w:rPr>
          <w:rFonts w:ascii="Times New Roman" w:eastAsia="Times New Roman" w:hAnsi="Times New Roman" w:cs="Times New Roman"/>
          <w:sz w:val="24"/>
          <w:szCs w:val="24"/>
        </w:rPr>
        <w:t>Зимние</w:t>
      </w:r>
      <w:r w:rsidRPr="009E3D36">
        <w:rPr>
          <w:rFonts w:ascii="Times New Roman" w:eastAsia="Times New Roman" w:hAnsi="Times New Roman" w:cs="Times New Roman"/>
          <w:spacing w:val="-2"/>
          <w:sz w:val="24"/>
          <w:szCs w:val="24"/>
        </w:rPr>
        <w:t xml:space="preserve"> </w:t>
      </w:r>
      <w:r w:rsidRPr="009E3D36">
        <w:rPr>
          <w:rFonts w:ascii="Times New Roman" w:eastAsia="Times New Roman" w:hAnsi="Times New Roman" w:cs="Times New Roman"/>
          <w:sz w:val="24"/>
          <w:szCs w:val="24"/>
        </w:rPr>
        <w:t>каникулы</w:t>
      </w:r>
      <w:r w:rsidRPr="009E3D36">
        <w:rPr>
          <w:rFonts w:ascii="Times New Roman" w:eastAsia="Times New Roman" w:hAnsi="Times New Roman" w:cs="Times New Roman"/>
          <w:spacing w:val="-2"/>
          <w:sz w:val="24"/>
          <w:szCs w:val="24"/>
        </w:rPr>
        <w:t xml:space="preserve"> </w:t>
      </w:r>
      <w:r w:rsidRPr="009E3D36">
        <w:rPr>
          <w:rFonts w:ascii="Times New Roman" w:eastAsia="Times New Roman" w:hAnsi="Times New Roman" w:cs="Times New Roman"/>
          <w:sz w:val="24"/>
          <w:szCs w:val="24"/>
        </w:rPr>
        <w:t xml:space="preserve">-30.12.2023-07.01.2024 (9 </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дней)</w:t>
      </w:r>
    </w:p>
    <w:p w14:paraId="32D76D9C" w14:textId="77777777" w:rsidR="009E3D36" w:rsidRPr="009E3D36" w:rsidRDefault="009E3D36" w:rsidP="009E3D36">
      <w:pPr>
        <w:widowControl w:val="0"/>
        <w:autoSpaceDE w:val="0"/>
        <w:autoSpaceDN w:val="0"/>
        <w:spacing w:before="1" w:after="0" w:line="240" w:lineRule="auto"/>
        <w:rPr>
          <w:rFonts w:ascii="Times New Roman" w:eastAsia="Times New Roman" w:hAnsi="Times New Roman" w:cs="Times New Roman"/>
          <w:sz w:val="24"/>
          <w:szCs w:val="24"/>
        </w:rPr>
      </w:pPr>
      <w:r w:rsidRPr="009E3D36">
        <w:rPr>
          <w:rFonts w:ascii="Times New Roman" w:eastAsia="Times New Roman" w:hAnsi="Times New Roman" w:cs="Times New Roman"/>
          <w:sz w:val="24"/>
          <w:szCs w:val="24"/>
        </w:rPr>
        <w:t>Весенние</w:t>
      </w:r>
      <w:r w:rsidRPr="009E3D36">
        <w:rPr>
          <w:rFonts w:ascii="Times New Roman" w:eastAsia="Times New Roman" w:hAnsi="Times New Roman" w:cs="Times New Roman"/>
          <w:spacing w:val="-2"/>
          <w:sz w:val="24"/>
          <w:szCs w:val="24"/>
        </w:rPr>
        <w:t xml:space="preserve"> </w:t>
      </w:r>
      <w:r w:rsidRPr="009E3D36">
        <w:rPr>
          <w:rFonts w:ascii="Times New Roman" w:eastAsia="Times New Roman" w:hAnsi="Times New Roman" w:cs="Times New Roman"/>
          <w:sz w:val="24"/>
          <w:szCs w:val="24"/>
        </w:rPr>
        <w:t>каникулы</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23.03.2024-31.03.2024 (9</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дней)</w:t>
      </w:r>
    </w:p>
    <w:p w14:paraId="0D94D4DD" w14:textId="77777777" w:rsidR="009E3D36" w:rsidRPr="009E3D36" w:rsidRDefault="009E3D36" w:rsidP="009E3D36">
      <w:pPr>
        <w:widowControl w:val="0"/>
        <w:autoSpaceDE w:val="0"/>
        <w:autoSpaceDN w:val="0"/>
        <w:spacing w:before="1" w:after="0" w:line="240" w:lineRule="auto"/>
        <w:rPr>
          <w:rFonts w:ascii="Times New Roman" w:eastAsia="Times New Roman" w:hAnsi="Times New Roman" w:cs="Times New Roman"/>
          <w:sz w:val="24"/>
          <w:szCs w:val="24"/>
        </w:rPr>
      </w:pPr>
      <w:r w:rsidRPr="009E3D36">
        <w:rPr>
          <w:rFonts w:ascii="Times New Roman" w:eastAsia="Times New Roman" w:hAnsi="Times New Roman" w:cs="Times New Roman"/>
          <w:sz w:val="24"/>
          <w:szCs w:val="24"/>
        </w:rPr>
        <w:t>Летние каникулы -   20.05.2024- 31.08.2024 (не менее 8 недель)</w:t>
      </w:r>
    </w:p>
    <w:p w14:paraId="21B6D7F0" w14:textId="77777777" w:rsidR="009E3D36" w:rsidRPr="009E3D36" w:rsidRDefault="009E3D36" w:rsidP="009E3D36">
      <w:pPr>
        <w:widowControl w:val="0"/>
        <w:autoSpaceDE w:val="0"/>
        <w:autoSpaceDN w:val="0"/>
        <w:spacing w:before="40" w:after="0"/>
        <w:ind w:right="4425"/>
        <w:rPr>
          <w:rFonts w:ascii="Times New Roman" w:eastAsia="Times New Roman" w:hAnsi="Times New Roman" w:cs="Times New Roman"/>
          <w:sz w:val="24"/>
          <w:szCs w:val="24"/>
        </w:rPr>
      </w:pPr>
      <w:r w:rsidRPr="009E3D36">
        <w:rPr>
          <w:rFonts w:ascii="Times New Roman" w:eastAsia="Times New Roman" w:hAnsi="Times New Roman" w:cs="Times New Roman"/>
          <w:sz w:val="24"/>
          <w:szCs w:val="24"/>
        </w:rPr>
        <w:t>Дополнительные каникулы для первоклассников</w:t>
      </w:r>
      <w:r w:rsidRPr="009E3D36">
        <w:rPr>
          <w:rFonts w:ascii="Times New Roman" w:eastAsia="Times New Roman" w:hAnsi="Times New Roman" w:cs="Times New Roman"/>
          <w:spacing w:val="-57"/>
          <w:sz w:val="24"/>
          <w:szCs w:val="24"/>
        </w:rPr>
        <w:t xml:space="preserve"> </w:t>
      </w:r>
      <w:r w:rsidRPr="009E3D36">
        <w:rPr>
          <w:rFonts w:ascii="Times New Roman" w:eastAsia="Times New Roman" w:hAnsi="Times New Roman" w:cs="Times New Roman"/>
          <w:sz w:val="24"/>
          <w:szCs w:val="24"/>
        </w:rPr>
        <w:t>с</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19.02.2024 -</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25.02.2024 (9 дней)</w:t>
      </w:r>
    </w:p>
    <w:p w14:paraId="7E86C7C2" w14:textId="77777777" w:rsidR="009E3D36" w:rsidRPr="009E3D36" w:rsidRDefault="009E3D36" w:rsidP="009E3D36">
      <w:pPr>
        <w:widowControl w:val="0"/>
        <w:autoSpaceDE w:val="0"/>
        <w:autoSpaceDN w:val="0"/>
        <w:spacing w:after="0" w:line="240" w:lineRule="auto"/>
        <w:rPr>
          <w:rFonts w:ascii="Times New Roman" w:eastAsia="Times New Roman" w:hAnsi="Times New Roman" w:cs="Times New Roman"/>
          <w:sz w:val="24"/>
        </w:rPr>
      </w:pPr>
    </w:p>
    <w:p w14:paraId="13AA58D0" w14:textId="77777777" w:rsidR="009E3D36" w:rsidRPr="009E3D36" w:rsidRDefault="009E3D36" w:rsidP="009E3D36">
      <w:pPr>
        <w:widowControl w:val="0"/>
        <w:autoSpaceDE w:val="0"/>
        <w:autoSpaceDN w:val="0"/>
        <w:spacing w:before="1" w:after="0" w:line="240" w:lineRule="auto"/>
        <w:rPr>
          <w:rFonts w:ascii="Times New Roman" w:eastAsia="Times New Roman" w:hAnsi="Times New Roman" w:cs="Times New Roman"/>
        </w:rPr>
      </w:pPr>
      <w:r w:rsidRPr="009E3D36">
        <w:rPr>
          <w:rFonts w:ascii="Times New Roman" w:eastAsia="Times New Roman" w:hAnsi="Times New Roman" w:cs="Times New Roman"/>
        </w:rPr>
        <w:t>9.</w:t>
      </w:r>
      <w:r w:rsidRPr="009E3D36">
        <w:rPr>
          <w:rFonts w:ascii="Times New Roman" w:eastAsia="Times New Roman" w:hAnsi="Times New Roman" w:cs="Times New Roman"/>
          <w:spacing w:val="-3"/>
        </w:rPr>
        <w:t xml:space="preserve"> </w:t>
      </w:r>
      <w:r w:rsidRPr="009E3D36">
        <w:rPr>
          <w:rFonts w:ascii="Times New Roman" w:eastAsia="Times New Roman" w:hAnsi="Times New Roman" w:cs="Times New Roman"/>
        </w:rPr>
        <w:t>Промежуточная</w:t>
      </w:r>
      <w:r w:rsidRPr="009E3D36">
        <w:rPr>
          <w:rFonts w:ascii="Times New Roman" w:eastAsia="Times New Roman" w:hAnsi="Times New Roman" w:cs="Times New Roman"/>
          <w:spacing w:val="-3"/>
        </w:rPr>
        <w:t xml:space="preserve"> </w:t>
      </w:r>
      <w:r w:rsidRPr="009E3D36">
        <w:rPr>
          <w:rFonts w:ascii="Times New Roman" w:eastAsia="Times New Roman" w:hAnsi="Times New Roman" w:cs="Times New Roman"/>
        </w:rPr>
        <w:t>аттестация</w:t>
      </w:r>
      <w:r w:rsidRPr="009E3D36">
        <w:rPr>
          <w:rFonts w:ascii="Times New Roman" w:eastAsia="Times New Roman" w:hAnsi="Times New Roman" w:cs="Times New Roman"/>
          <w:spacing w:val="-3"/>
        </w:rPr>
        <w:t xml:space="preserve"> </w:t>
      </w:r>
      <w:r w:rsidRPr="009E3D36">
        <w:rPr>
          <w:rFonts w:ascii="Times New Roman" w:eastAsia="Times New Roman" w:hAnsi="Times New Roman" w:cs="Times New Roman"/>
        </w:rPr>
        <w:t>обучающихся.</w:t>
      </w:r>
    </w:p>
    <w:p w14:paraId="091DD671" w14:textId="77777777" w:rsidR="009E3D36" w:rsidRPr="009E3D36" w:rsidRDefault="009E3D36" w:rsidP="009E3D36">
      <w:pPr>
        <w:widowControl w:val="0"/>
        <w:autoSpaceDE w:val="0"/>
        <w:autoSpaceDN w:val="0"/>
        <w:spacing w:before="5" w:after="0" w:line="240" w:lineRule="auto"/>
        <w:rPr>
          <w:rFonts w:ascii="Times New Roman" w:eastAsia="Times New Roman" w:hAnsi="Times New Roman" w:cs="Times New Roman"/>
          <w:sz w:val="20"/>
          <w:szCs w:val="24"/>
        </w:rPr>
      </w:pPr>
    </w:p>
    <w:p w14:paraId="58B86D57" w14:textId="77777777" w:rsidR="009E3D36" w:rsidRPr="009E3D36" w:rsidRDefault="009E3D36" w:rsidP="009E3D36">
      <w:pPr>
        <w:widowControl w:val="0"/>
        <w:autoSpaceDE w:val="0"/>
        <w:autoSpaceDN w:val="0"/>
        <w:spacing w:after="0" w:line="240" w:lineRule="auto"/>
        <w:ind w:right="546"/>
        <w:jc w:val="both"/>
        <w:rPr>
          <w:rFonts w:ascii="Times New Roman" w:eastAsia="Times New Roman" w:hAnsi="Times New Roman" w:cs="Times New Roman"/>
          <w:sz w:val="24"/>
          <w:szCs w:val="24"/>
        </w:rPr>
      </w:pPr>
      <w:r w:rsidRPr="009E3D36">
        <w:rPr>
          <w:rFonts w:ascii="Times New Roman" w:eastAsia="Times New Roman" w:hAnsi="Times New Roman" w:cs="Times New Roman"/>
          <w:sz w:val="24"/>
          <w:szCs w:val="24"/>
        </w:rPr>
        <w:t>Промежуточная аттестация в 1 классе в связи безотметочной системой обучения не</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проводится, все обучающиеся, освоившие программу первого класса, переводятся во второй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класс.</w:t>
      </w:r>
    </w:p>
    <w:p w14:paraId="3647769A" w14:textId="77777777" w:rsidR="009E3D36" w:rsidRPr="009E3D36" w:rsidRDefault="009E3D36" w:rsidP="009E3D36">
      <w:pPr>
        <w:widowControl w:val="0"/>
        <w:autoSpaceDE w:val="0"/>
        <w:autoSpaceDN w:val="0"/>
        <w:spacing w:after="0" w:line="240" w:lineRule="auto"/>
        <w:ind w:right="547"/>
        <w:jc w:val="both"/>
        <w:rPr>
          <w:rFonts w:ascii="Times New Roman" w:eastAsia="Times New Roman" w:hAnsi="Times New Roman" w:cs="Times New Roman"/>
          <w:sz w:val="24"/>
          <w:szCs w:val="24"/>
        </w:rPr>
      </w:pPr>
      <w:r w:rsidRPr="009E3D36">
        <w:rPr>
          <w:rFonts w:ascii="Times New Roman" w:eastAsia="Times New Roman" w:hAnsi="Times New Roman" w:cs="Times New Roman"/>
          <w:sz w:val="24"/>
          <w:szCs w:val="24"/>
        </w:rPr>
        <w:t>Для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обучающихся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2-4</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классов</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по</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всем</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предметам</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учебного</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плана</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годовая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промежуточная аттестация проводится на основе результатов триместровой промежуточной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аттестации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представляют</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собой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среднее</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арифметическое.</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Формой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промежуточной</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аттестации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учащихся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2-4</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классов</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являются:</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итоговые</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контрольные,</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тестовые</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работы</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по</w:t>
      </w:r>
      <w:r w:rsidRPr="009E3D36">
        <w:rPr>
          <w:rFonts w:ascii="Times New Roman" w:eastAsia="Times New Roman" w:hAnsi="Times New Roman" w:cs="Times New Roman"/>
          <w:spacing w:val="-57"/>
          <w:sz w:val="24"/>
          <w:szCs w:val="24"/>
        </w:rPr>
        <w:t xml:space="preserve"> </w:t>
      </w:r>
      <w:r w:rsidRPr="009E3D36">
        <w:rPr>
          <w:rFonts w:ascii="Times New Roman" w:eastAsia="Times New Roman" w:hAnsi="Times New Roman" w:cs="Times New Roman"/>
          <w:sz w:val="24"/>
          <w:szCs w:val="24"/>
        </w:rPr>
        <w:t>математике</w:t>
      </w:r>
      <w:r w:rsidRPr="009E3D36">
        <w:rPr>
          <w:rFonts w:ascii="Times New Roman" w:eastAsia="Times New Roman" w:hAnsi="Times New Roman" w:cs="Times New Roman"/>
          <w:spacing w:val="-2"/>
          <w:sz w:val="24"/>
          <w:szCs w:val="24"/>
        </w:rPr>
        <w:t xml:space="preserve"> </w:t>
      </w:r>
      <w:r w:rsidRPr="009E3D36">
        <w:rPr>
          <w:rFonts w:ascii="Times New Roman" w:eastAsia="Times New Roman" w:hAnsi="Times New Roman" w:cs="Times New Roman"/>
          <w:sz w:val="24"/>
          <w:szCs w:val="24"/>
        </w:rPr>
        <w:t>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русскому</w:t>
      </w:r>
      <w:r w:rsidRPr="009E3D36">
        <w:rPr>
          <w:rFonts w:ascii="Times New Roman" w:eastAsia="Times New Roman" w:hAnsi="Times New Roman" w:cs="Times New Roman"/>
          <w:spacing w:val="-3"/>
          <w:sz w:val="24"/>
          <w:szCs w:val="24"/>
        </w:rPr>
        <w:t xml:space="preserve"> </w:t>
      </w:r>
      <w:r w:rsidRPr="009E3D36">
        <w:rPr>
          <w:rFonts w:ascii="Times New Roman" w:eastAsia="Times New Roman" w:hAnsi="Times New Roman" w:cs="Times New Roman"/>
          <w:sz w:val="24"/>
          <w:szCs w:val="24"/>
        </w:rPr>
        <w:t>языку,</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метапредметные</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и</w:t>
      </w:r>
      <w:r w:rsidRPr="009E3D36">
        <w:rPr>
          <w:rFonts w:ascii="Times New Roman" w:eastAsia="Times New Roman" w:hAnsi="Times New Roman" w:cs="Times New Roman"/>
          <w:spacing w:val="1"/>
          <w:sz w:val="24"/>
          <w:szCs w:val="24"/>
        </w:rPr>
        <w:t xml:space="preserve"> </w:t>
      </w:r>
      <w:r w:rsidRPr="009E3D36">
        <w:rPr>
          <w:rFonts w:ascii="Times New Roman" w:eastAsia="Times New Roman" w:hAnsi="Times New Roman" w:cs="Times New Roman"/>
          <w:sz w:val="24"/>
          <w:szCs w:val="24"/>
        </w:rPr>
        <w:t>контрольные</w:t>
      </w:r>
      <w:r w:rsidRPr="009E3D36">
        <w:rPr>
          <w:rFonts w:ascii="Times New Roman" w:eastAsia="Times New Roman" w:hAnsi="Times New Roman" w:cs="Times New Roman"/>
          <w:spacing w:val="-2"/>
          <w:sz w:val="24"/>
          <w:szCs w:val="24"/>
        </w:rPr>
        <w:t xml:space="preserve"> </w:t>
      </w:r>
      <w:r w:rsidRPr="009E3D36">
        <w:rPr>
          <w:rFonts w:ascii="Times New Roman" w:eastAsia="Times New Roman" w:hAnsi="Times New Roman" w:cs="Times New Roman"/>
          <w:sz w:val="24"/>
          <w:szCs w:val="24"/>
        </w:rPr>
        <w:t>работы.</w:t>
      </w:r>
    </w:p>
    <w:p w14:paraId="6E9DBD2C" w14:textId="77777777" w:rsidR="009E3D36" w:rsidRPr="009E3D36" w:rsidRDefault="009E3D36" w:rsidP="009E3D36">
      <w:pPr>
        <w:widowControl w:val="0"/>
        <w:autoSpaceDE w:val="0"/>
        <w:autoSpaceDN w:val="0"/>
        <w:spacing w:after="0" w:line="240" w:lineRule="auto"/>
        <w:rPr>
          <w:rFonts w:ascii="Times New Roman" w:eastAsia="Times New Roman" w:hAnsi="Times New Roman" w:cs="Times New Roman"/>
          <w:b/>
          <w:sz w:val="24"/>
        </w:rPr>
      </w:pPr>
      <w:r w:rsidRPr="009E3D36">
        <w:rPr>
          <w:rFonts w:ascii="Times New Roman" w:eastAsia="Times New Roman" w:hAnsi="Times New Roman" w:cs="Times New Roman"/>
          <w:b/>
          <w:sz w:val="24"/>
        </w:rPr>
        <w:t>Формы</w:t>
      </w:r>
      <w:r w:rsidRPr="009E3D36">
        <w:rPr>
          <w:rFonts w:ascii="Times New Roman" w:eastAsia="Times New Roman" w:hAnsi="Times New Roman" w:cs="Times New Roman"/>
          <w:b/>
          <w:spacing w:val="-4"/>
          <w:sz w:val="24"/>
        </w:rPr>
        <w:t xml:space="preserve"> </w:t>
      </w:r>
      <w:r w:rsidRPr="009E3D36">
        <w:rPr>
          <w:rFonts w:ascii="Times New Roman" w:eastAsia="Times New Roman" w:hAnsi="Times New Roman" w:cs="Times New Roman"/>
          <w:b/>
          <w:sz w:val="24"/>
        </w:rPr>
        <w:t>промежуточной</w:t>
      </w:r>
      <w:r w:rsidRPr="009E3D36">
        <w:rPr>
          <w:rFonts w:ascii="Times New Roman" w:eastAsia="Times New Roman" w:hAnsi="Times New Roman" w:cs="Times New Roman"/>
          <w:b/>
          <w:spacing w:val="-2"/>
          <w:sz w:val="24"/>
        </w:rPr>
        <w:t xml:space="preserve"> </w:t>
      </w:r>
      <w:r w:rsidRPr="009E3D36">
        <w:rPr>
          <w:rFonts w:ascii="Times New Roman" w:eastAsia="Times New Roman" w:hAnsi="Times New Roman" w:cs="Times New Roman"/>
          <w:b/>
          <w:sz w:val="24"/>
        </w:rPr>
        <w:t>аттестации</w:t>
      </w:r>
    </w:p>
    <w:p w14:paraId="346F28E9" w14:textId="77777777" w:rsidR="009E3D36" w:rsidRPr="009E3D36" w:rsidRDefault="009E3D36" w:rsidP="009E3D36">
      <w:pPr>
        <w:widowControl w:val="0"/>
        <w:autoSpaceDE w:val="0"/>
        <w:autoSpaceDN w:val="0"/>
        <w:spacing w:after="0" w:line="240" w:lineRule="auto"/>
        <w:rPr>
          <w:rFonts w:ascii="Times New Roman" w:eastAsia="Times New Roman" w:hAnsi="Times New Roman" w:cs="Times New Roman"/>
          <w:b/>
          <w:sz w:val="24"/>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2"/>
        <w:gridCol w:w="1843"/>
        <w:gridCol w:w="1843"/>
        <w:gridCol w:w="1843"/>
      </w:tblGrid>
      <w:tr w:rsidR="009E3D36" w:rsidRPr="009E3D36" w14:paraId="000EB821" w14:textId="77777777" w:rsidTr="009E3D36">
        <w:trPr>
          <w:trHeight w:val="491"/>
        </w:trPr>
        <w:tc>
          <w:tcPr>
            <w:tcW w:w="2942" w:type="dxa"/>
          </w:tcPr>
          <w:p w14:paraId="27814A16" w14:textId="77777777" w:rsidR="009E3D36" w:rsidRPr="009E3D36" w:rsidRDefault="009E3D36" w:rsidP="009E3D36">
            <w:pPr>
              <w:spacing w:line="251" w:lineRule="exact"/>
              <w:rPr>
                <w:rFonts w:ascii="Times New Roman" w:eastAsia="Times New Roman" w:hAnsi="Times New Roman" w:cs="Times New Roman"/>
                <w:b/>
              </w:rPr>
            </w:pPr>
            <w:r w:rsidRPr="009E3D36">
              <w:rPr>
                <w:rFonts w:ascii="Times New Roman" w:eastAsia="Times New Roman" w:hAnsi="Times New Roman" w:cs="Times New Roman"/>
                <w:b/>
              </w:rPr>
              <w:t>Учебные</w:t>
            </w:r>
            <w:r w:rsidRPr="009E3D36">
              <w:rPr>
                <w:rFonts w:ascii="Times New Roman" w:eastAsia="Times New Roman" w:hAnsi="Times New Roman" w:cs="Times New Roman"/>
                <w:b/>
                <w:spacing w:val="-3"/>
              </w:rPr>
              <w:t xml:space="preserve"> </w:t>
            </w:r>
            <w:r w:rsidRPr="009E3D36">
              <w:rPr>
                <w:rFonts w:ascii="Times New Roman" w:eastAsia="Times New Roman" w:hAnsi="Times New Roman" w:cs="Times New Roman"/>
                <w:b/>
              </w:rPr>
              <w:t>предметы</w:t>
            </w:r>
          </w:p>
        </w:tc>
        <w:tc>
          <w:tcPr>
            <w:tcW w:w="1843" w:type="dxa"/>
          </w:tcPr>
          <w:p w14:paraId="260406DC" w14:textId="77777777" w:rsidR="009E3D36" w:rsidRPr="009E3D36" w:rsidRDefault="009E3D36" w:rsidP="009E3D36">
            <w:pPr>
              <w:spacing w:line="251" w:lineRule="exact"/>
              <w:rPr>
                <w:rFonts w:ascii="Times New Roman" w:eastAsia="Times New Roman" w:hAnsi="Times New Roman" w:cs="Times New Roman"/>
                <w:b/>
              </w:rPr>
            </w:pPr>
            <w:r w:rsidRPr="009E3D36">
              <w:rPr>
                <w:rFonts w:ascii="Times New Roman" w:eastAsia="Times New Roman" w:hAnsi="Times New Roman" w:cs="Times New Roman"/>
                <w:b/>
              </w:rPr>
              <w:t>2</w:t>
            </w:r>
            <w:r w:rsidRPr="009E3D36">
              <w:rPr>
                <w:rFonts w:ascii="Times New Roman" w:eastAsia="Times New Roman" w:hAnsi="Times New Roman" w:cs="Times New Roman"/>
                <w:b/>
                <w:spacing w:val="-1"/>
              </w:rPr>
              <w:t xml:space="preserve"> </w:t>
            </w:r>
            <w:r w:rsidRPr="009E3D36">
              <w:rPr>
                <w:rFonts w:ascii="Times New Roman" w:eastAsia="Times New Roman" w:hAnsi="Times New Roman" w:cs="Times New Roman"/>
                <w:b/>
              </w:rPr>
              <w:t>классы</w:t>
            </w:r>
          </w:p>
        </w:tc>
        <w:tc>
          <w:tcPr>
            <w:tcW w:w="1843" w:type="dxa"/>
          </w:tcPr>
          <w:p w14:paraId="0387E9BC" w14:textId="77777777" w:rsidR="009E3D36" w:rsidRPr="009E3D36" w:rsidRDefault="009E3D36" w:rsidP="009E3D36">
            <w:pPr>
              <w:spacing w:line="251" w:lineRule="exact"/>
              <w:rPr>
                <w:rFonts w:ascii="Times New Roman" w:eastAsia="Times New Roman" w:hAnsi="Times New Roman" w:cs="Times New Roman"/>
                <w:b/>
              </w:rPr>
            </w:pPr>
            <w:r w:rsidRPr="009E3D36">
              <w:rPr>
                <w:rFonts w:ascii="Times New Roman" w:eastAsia="Times New Roman" w:hAnsi="Times New Roman" w:cs="Times New Roman"/>
                <w:b/>
              </w:rPr>
              <w:t>3</w:t>
            </w:r>
            <w:r w:rsidRPr="009E3D36">
              <w:rPr>
                <w:rFonts w:ascii="Times New Roman" w:eastAsia="Times New Roman" w:hAnsi="Times New Roman" w:cs="Times New Roman"/>
                <w:b/>
                <w:spacing w:val="-1"/>
              </w:rPr>
              <w:t xml:space="preserve"> </w:t>
            </w:r>
            <w:r w:rsidRPr="009E3D36">
              <w:rPr>
                <w:rFonts w:ascii="Times New Roman" w:eastAsia="Times New Roman" w:hAnsi="Times New Roman" w:cs="Times New Roman"/>
                <w:b/>
              </w:rPr>
              <w:t>классы</w:t>
            </w:r>
          </w:p>
        </w:tc>
        <w:tc>
          <w:tcPr>
            <w:tcW w:w="1843" w:type="dxa"/>
          </w:tcPr>
          <w:p w14:paraId="101E9389" w14:textId="77777777" w:rsidR="009E3D36" w:rsidRPr="009E3D36" w:rsidRDefault="009E3D36" w:rsidP="009E3D36">
            <w:pPr>
              <w:spacing w:line="251" w:lineRule="exact"/>
              <w:rPr>
                <w:rFonts w:ascii="Times New Roman" w:eastAsia="Times New Roman" w:hAnsi="Times New Roman" w:cs="Times New Roman"/>
                <w:b/>
              </w:rPr>
            </w:pPr>
            <w:r w:rsidRPr="009E3D36">
              <w:rPr>
                <w:rFonts w:ascii="Times New Roman" w:eastAsia="Times New Roman" w:hAnsi="Times New Roman" w:cs="Times New Roman"/>
                <w:b/>
              </w:rPr>
              <w:t>4</w:t>
            </w:r>
            <w:r w:rsidRPr="009E3D36">
              <w:rPr>
                <w:rFonts w:ascii="Times New Roman" w:eastAsia="Times New Roman" w:hAnsi="Times New Roman" w:cs="Times New Roman"/>
                <w:b/>
                <w:spacing w:val="-1"/>
              </w:rPr>
              <w:t xml:space="preserve"> </w:t>
            </w:r>
            <w:r w:rsidRPr="009E3D36">
              <w:rPr>
                <w:rFonts w:ascii="Times New Roman" w:eastAsia="Times New Roman" w:hAnsi="Times New Roman" w:cs="Times New Roman"/>
                <w:b/>
              </w:rPr>
              <w:t>классы</w:t>
            </w:r>
          </w:p>
        </w:tc>
      </w:tr>
      <w:tr w:rsidR="009E3D36" w:rsidRPr="009E3D36" w14:paraId="706EED57" w14:textId="77777777" w:rsidTr="009E3D36">
        <w:trPr>
          <w:trHeight w:val="491"/>
        </w:trPr>
        <w:tc>
          <w:tcPr>
            <w:tcW w:w="2942" w:type="dxa"/>
          </w:tcPr>
          <w:p w14:paraId="4FBA76CB"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Русский</w:t>
            </w:r>
            <w:r w:rsidRPr="009E3D36">
              <w:rPr>
                <w:rFonts w:ascii="Times New Roman" w:eastAsia="Times New Roman" w:hAnsi="Times New Roman" w:cs="Times New Roman"/>
                <w:spacing w:val="-3"/>
              </w:rPr>
              <w:t xml:space="preserve"> </w:t>
            </w:r>
            <w:r w:rsidRPr="009E3D36">
              <w:rPr>
                <w:rFonts w:ascii="Times New Roman" w:eastAsia="Times New Roman" w:hAnsi="Times New Roman" w:cs="Times New Roman"/>
              </w:rPr>
              <w:t>язык</w:t>
            </w:r>
          </w:p>
        </w:tc>
        <w:tc>
          <w:tcPr>
            <w:tcW w:w="3686" w:type="dxa"/>
            <w:gridSpan w:val="2"/>
          </w:tcPr>
          <w:p w14:paraId="3F6C3B6A"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Контрольный</w:t>
            </w:r>
            <w:r w:rsidRPr="009E3D36">
              <w:rPr>
                <w:rFonts w:ascii="Times New Roman" w:eastAsia="Times New Roman" w:hAnsi="Times New Roman" w:cs="Times New Roman"/>
                <w:spacing w:val="-2"/>
              </w:rPr>
              <w:t xml:space="preserve"> </w:t>
            </w:r>
            <w:r w:rsidRPr="009E3D36">
              <w:rPr>
                <w:rFonts w:ascii="Times New Roman" w:eastAsia="Times New Roman" w:hAnsi="Times New Roman" w:cs="Times New Roman"/>
              </w:rPr>
              <w:t>диктант</w:t>
            </w:r>
          </w:p>
        </w:tc>
        <w:tc>
          <w:tcPr>
            <w:tcW w:w="1843" w:type="dxa"/>
          </w:tcPr>
          <w:p w14:paraId="363027AD"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ВПР</w:t>
            </w:r>
          </w:p>
        </w:tc>
      </w:tr>
      <w:tr w:rsidR="009E3D36" w:rsidRPr="009E3D36" w14:paraId="69EF4846" w14:textId="77777777" w:rsidTr="009E3D36">
        <w:trPr>
          <w:trHeight w:val="489"/>
        </w:trPr>
        <w:tc>
          <w:tcPr>
            <w:tcW w:w="2942" w:type="dxa"/>
          </w:tcPr>
          <w:p w14:paraId="6A94061C"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Литературное</w:t>
            </w:r>
            <w:r w:rsidRPr="009E3D36">
              <w:rPr>
                <w:rFonts w:ascii="Times New Roman" w:eastAsia="Times New Roman" w:hAnsi="Times New Roman" w:cs="Times New Roman"/>
                <w:spacing w:val="-3"/>
              </w:rPr>
              <w:t xml:space="preserve"> </w:t>
            </w:r>
            <w:r w:rsidRPr="009E3D36">
              <w:rPr>
                <w:rFonts w:ascii="Times New Roman" w:eastAsia="Times New Roman" w:hAnsi="Times New Roman" w:cs="Times New Roman"/>
              </w:rPr>
              <w:t>чтение</w:t>
            </w:r>
          </w:p>
        </w:tc>
        <w:tc>
          <w:tcPr>
            <w:tcW w:w="5529" w:type="dxa"/>
            <w:gridSpan w:val="3"/>
          </w:tcPr>
          <w:p w14:paraId="4BBB4267"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Комплексная</w:t>
            </w:r>
            <w:r w:rsidRPr="009E3D36">
              <w:rPr>
                <w:rFonts w:ascii="Times New Roman" w:eastAsia="Times New Roman" w:hAnsi="Times New Roman" w:cs="Times New Roman"/>
                <w:spacing w:val="-3"/>
              </w:rPr>
              <w:t xml:space="preserve"> </w:t>
            </w:r>
            <w:r w:rsidRPr="009E3D36">
              <w:rPr>
                <w:rFonts w:ascii="Times New Roman" w:eastAsia="Times New Roman" w:hAnsi="Times New Roman" w:cs="Times New Roman"/>
              </w:rPr>
              <w:t>контрольная</w:t>
            </w:r>
            <w:r w:rsidRPr="009E3D36">
              <w:rPr>
                <w:rFonts w:ascii="Times New Roman" w:eastAsia="Times New Roman" w:hAnsi="Times New Roman" w:cs="Times New Roman"/>
                <w:spacing w:val="-2"/>
              </w:rPr>
              <w:t xml:space="preserve"> </w:t>
            </w:r>
            <w:r w:rsidRPr="009E3D36">
              <w:rPr>
                <w:rFonts w:ascii="Times New Roman" w:eastAsia="Times New Roman" w:hAnsi="Times New Roman" w:cs="Times New Roman"/>
              </w:rPr>
              <w:t>работа</w:t>
            </w:r>
          </w:p>
        </w:tc>
      </w:tr>
      <w:tr w:rsidR="009E3D36" w:rsidRPr="009E3D36" w14:paraId="38C4197A" w14:textId="77777777" w:rsidTr="009E3D36">
        <w:trPr>
          <w:trHeight w:val="491"/>
        </w:trPr>
        <w:tc>
          <w:tcPr>
            <w:tcW w:w="2942" w:type="dxa"/>
          </w:tcPr>
          <w:p w14:paraId="1BB4A3FC" w14:textId="77777777" w:rsidR="009E3D36" w:rsidRPr="009E3D36" w:rsidRDefault="009E3D36" w:rsidP="009E3D36">
            <w:pPr>
              <w:spacing w:line="249" w:lineRule="exact"/>
              <w:rPr>
                <w:rFonts w:ascii="Times New Roman" w:eastAsia="Times New Roman" w:hAnsi="Times New Roman" w:cs="Times New Roman"/>
              </w:rPr>
            </w:pPr>
            <w:r w:rsidRPr="009E3D36">
              <w:rPr>
                <w:rFonts w:ascii="Times New Roman" w:eastAsia="Times New Roman" w:hAnsi="Times New Roman" w:cs="Times New Roman"/>
              </w:rPr>
              <w:t>Иностранный</w:t>
            </w:r>
            <w:r w:rsidRPr="009E3D36">
              <w:rPr>
                <w:rFonts w:ascii="Times New Roman" w:eastAsia="Times New Roman" w:hAnsi="Times New Roman" w:cs="Times New Roman"/>
                <w:spacing w:val="-2"/>
              </w:rPr>
              <w:t xml:space="preserve"> </w:t>
            </w:r>
            <w:r w:rsidRPr="009E3D36">
              <w:rPr>
                <w:rFonts w:ascii="Times New Roman" w:eastAsia="Times New Roman" w:hAnsi="Times New Roman" w:cs="Times New Roman"/>
              </w:rPr>
              <w:t>язык</w:t>
            </w:r>
          </w:p>
        </w:tc>
        <w:tc>
          <w:tcPr>
            <w:tcW w:w="5529" w:type="dxa"/>
            <w:gridSpan w:val="3"/>
          </w:tcPr>
          <w:p w14:paraId="7C03CC5D" w14:textId="77777777" w:rsidR="009E3D36" w:rsidRPr="009E3D36" w:rsidRDefault="009E3D36" w:rsidP="009E3D36">
            <w:pPr>
              <w:spacing w:line="249" w:lineRule="exact"/>
              <w:rPr>
                <w:rFonts w:ascii="Times New Roman" w:eastAsia="Times New Roman" w:hAnsi="Times New Roman" w:cs="Times New Roman"/>
              </w:rPr>
            </w:pPr>
            <w:r w:rsidRPr="009E3D36">
              <w:rPr>
                <w:rFonts w:ascii="Times New Roman" w:eastAsia="Times New Roman" w:hAnsi="Times New Roman" w:cs="Times New Roman"/>
              </w:rPr>
              <w:t>Тест</w:t>
            </w:r>
          </w:p>
        </w:tc>
      </w:tr>
      <w:tr w:rsidR="009E3D36" w:rsidRPr="009E3D36" w14:paraId="3BB8A1DF" w14:textId="77777777" w:rsidTr="009E3D36">
        <w:trPr>
          <w:trHeight w:val="491"/>
        </w:trPr>
        <w:tc>
          <w:tcPr>
            <w:tcW w:w="2942" w:type="dxa"/>
          </w:tcPr>
          <w:p w14:paraId="56122361"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Математика</w:t>
            </w:r>
          </w:p>
        </w:tc>
        <w:tc>
          <w:tcPr>
            <w:tcW w:w="3686" w:type="dxa"/>
            <w:gridSpan w:val="2"/>
          </w:tcPr>
          <w:p w14:paraId="10E413B6"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Контрольная</w:t>
            </w:r>
            <w:r w:rsidRPr="009E3D36">
              <w:rPr>
                <w:rFonts w:ascii="Times New Roman" w:eastAsia="Times New Roman" w:hAnsi="Times New Roman" w:cs="Times New Roman"/>
                <w:spacing w:val="-2"/>
              </w:rPr>
              <w:t xml:space="preserve"> </w:t>
            </w:r>
            <w:r w:rsidRPr="009E3D36">
              <w:rPr>
                <w:rFonts w:ascii="Times New Roman" w:eastAsia="Times New Roman" w:hAnsi="Times New Roman" w:cs="Times New Roman"/>
              </w:rPr>
              <w:t>работа</w:t>
            </w:r>
          </w:p>
        </w:tc>
        <w:tc>
          <w:tcPr>
            <w:tcW w:w="1843" w:type="dxa"/>
          </w:tcPr>
          <w:p w14:paraId="18D4EDEF"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ВПР</w:t>
            </w:r>
          </w:p>
        </w:tc>
      </w:tr>
      <w:tr w:rsidR="009E3D36" w:rsidRPr="009E3D36" w14:paraId="45CA0712" w14:textId="77777777" w:rsidTr="009E3D36">
        <w:trPr>
          <w:trHeight w:val="491"/>
        </w:trPr>
        <w:tc>
          <w:tcPr>
            <w:tcW w:w="2942" w:type="dxa"/>
          </w:tcPr>
          <w:p w14:paraId="3526BCC2"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Окружающий</w:t>
            </w:r>
            <w:r w:rsidRPr="009E3D36">
              <w:rPr>
                <w:rFonts w:ascii="Times New Roman" w:eastAsia="Times New Roman" w:hAnsi="Times New Roman" w:cs="Times New Roman"/>
                <w:spacing w:val="-3"/>
              </w:rPr>
              <w:t xml:space="preserve"> </w:t>
            </w:r>
            <w:r w:rsidRPr="009E3D36">
              <w:rPr>
                <w:rFonts w:ascii="Times New Roman" w:eastAsia="Times New Roman" w:hAnsi="Times New Roman" w:cs="Times New Roman"/>
              </w:rPr>
              <w:t>мир</w:t>
            </w:r>
          </w:p>
        </w:tc>
        <w:tc>
          <w:tcPr>
            <w:tcW w:w="3686" w:type="dxa"/>
            <w:gridSpan w:val="2"/>
          </w:tcPr>
          <w:p w14:paraId="2A2422AA"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Контрольная</w:t>
            </w:r>
            <w:r w:rsidRPr="009E3D36">
              <w:rPr>
                <w:rFonts w:ascii="Times New Roman" w:eastAsia="Times New Roman" w:hAnsi="Times New Roman" w:cs="Times New Roman"/>
                <w:spacing w:val="-3"/>
              </w:rPr>
              <w:t xml:space="preserve"> </w:t>
            </w:r>
            <w:r w:rsidRPr="009E3D36">
              <w:rPr>
                <w:rFonts w:ascii="Times New Roman" w:eastAsia="Times New Roman" w:hAnsi="Times New Roman" w:cs="Times New Roman"/>
              </w:rPr>
              <w:t>работа,</w:t>
            </w:r>
            <w:r w:rsidRPr="009E3D36">
              <w:rPr>
                <w:rFonts w:ascii="Times New Roman" w:eastAsia="Times New Roman" w:hAnsi="Times New Roman" w:cs="Times New Roman"/>
                <w:spacing w:val="-2"/>
              </w:rPr>
              <w:t xml:space="preserve"> </w:t>
            </w:r>
            <w:r w:rsidRPr="009E3D36">
              <w:rPr>
                <w:rFonts w:ascii="Times New Roman" w:eastAsia="Times New Roman" w:hAnsi="Times New Roman" w:cs="Times New Roman"/>
              </w:rPr>
              <w:t>проект</w:t>
            </w:r>
          </w:p>
        </w:tc>
        <w:tc>
          <w:tcPr>
            <w:tcW w:w="1843" w:type="dxa"/>
          </w:tcPr>
          <w:p w14:paraId="47529279"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ВПР</w:t>
            </w:r>
          </w:p>
        </w:tc>
      </w:tr>
      <w:tr w:rsidR="009E3D36" w:rsidRPr="009E3D36" w14:paraId="3DA4680E" w14:textId="77777777" w:rsidTr="009E3D36">
        <w:trPr>
          <w:trHeight w:val="489"/>
        </w:trPr>
        <w:tc>
          <w:tcPr>
            <w:tcW w:w="2942" w:type="dxa"/>
          </w:tcPr>
          <w:p w14:paraId="727E1294"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ОРКСЭ</w:t>
            </w:r>
          </w:p>
        </w:tc>
        <w:tc>
          <w:tcPr>
            <w:tcW w:w="1843" w:type="dxa"/>
          </w:tcPr>
          <w:p w14:paraId="699BBE2F" w14:textId="77777777" w:rsidR="009E3D36" w:rsidRPr="009E3D36" w:rsidRDefault="009E3D36" w:rsidP="009E3D36">
            <w:pPr>
              <w:rPr>
                <w:rFonts w:ascii="Times New Roman" w:eastAsia="Times New Roman" w:hAnsi="Times New Roman" w:cs="Times New Roman"/>
              </w:rPr>
            </w:pPr>
          </w:p>
        </w:tc>
        <w:tc>
          <w:tcPr>
            <w:tcW w:w="1843" w:type="dxa"/>
          </w:tcPr>
          <w:p w14:paraId="16DC0C2F" w14:textId="77777777" w:rsidR="009E3D36" w:rsidRPr="009E3D36" w:rsidRDefault="009E3D36" w:rsidP="009E3D36">
            <w:pPr>
              <w:rPr>
                <w:rFonts w:ascii="Times New Roman" w:eastAsia="Times New Roman" w:hAnsi="Times New Roman" w:cs="Times New Roman"/>
              </w:rPr>
            </w:pPr>
          </w:p>
        </w:tc>
        <w:tc>
          <w:tcPr>
            <w:tcW w:w="1843" w:type="dxa"/>
          </w:tcPr>
          <w:p w14:paraId="12CC2B43"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Тест,</w:t>
            </w:r>
            <w:r w:rsidRPr="009E3D36">
              <w:rPr>
                <w:rFonts w:ascii="Times New Roman" w:eastAsia="Times New Roman" w:hAnsi="Times New Roman" w:cs="Times New Roman"/>
                <w:spacing w:val="-2"/>
              </w:rPr>
              <w:t xml:space="preserve"> </w:t>
            </w:r>
            <w:r w:rsidRPr="009E3D36">
              <w:rPr>
                <w:rFonts w:ascii="Times New Roman" w:eastAsia="Times New Roman" w:hAnsi="Times New Roman" w:cs="Times New Roman"/>
              </w:rPr>
              <w:t>проект</w:t>
            </w:r>
          </w:p>
        </w:tc>
      </w:tr>
      <w:tr w:rsidR="009E3D36" w:rsidRPr="009E3D36" w14:paraId="2DE05219" w14:textId="77777777" w:rsidTr="009E3D36">
        <w:trPr>
          <w:trHeight w:val="491"/>
        </w:trPr>
        <w:tc>
          <w:tcPr>
            <w:tcW w:w="2942" w:type="dxa"/>
          </w:tcPr>
          <w:p w14:paraId="6738BC32"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Музыка</w:t>
            </w:r>
          </w:p>
        </w:tc>
        <w:tc>
          <w:tcPr>
            <w:tcW w:w="5529" w:type="dxa"/>
            <w:gridSpan w:val="3"/>
          </w:tcPr>
          <w:p w14:paraId="0698C593"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Контрольная</w:t>
            </w:r>
            <w:r w:rsidRPr="009E3D36">
              <w:rPr>
                <w:rFonts w:ascii="Times New Roman" w:eastAsia="Times New Roman" w:hAnsi="Times New Roman" w:cs="Times New Roman"/>
                <w:spacing w:val="53"/>
              </w:rPr>
              <w:t xml:space="preserve"> </w:t>
            </w:r>
            <w:r w:rsidRPr="009E3D36">
              <w:rPr>
                <w:rFonts w:ascii="Times New Roman" w:eastAsia="Times New Roman" w:hAnsi="Times New Roman" w:cs="Times New Roman"/>
              </w:rPr>
              <w:t>работа</w:t>
            </w:r>
          </w:p>
        </w:tc>
      </w:tr>
      <w:tr w:rsidR="009E3D36" w:rsidRPr="009E3D36" w14:paraId="1F077FD4" w14:textId="77777777" w:rsidTr="009E3D36">
        <w:trPr>
          <w:trHeight w:val="491"/>
        </w:trPr>
        <w:tc>
          <w:tcPr>
            <w:tcW w:w="2942" w:type="dxa"/>
          </w:tcPr>
          <w:p w14:paraId="11BA5DAE"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Технология</w:t>
            </w:r>
          </w:p>
        </w:tc>
        <w:tc>
          <w:tcPr>
            <w:tcW w:w="5529" w:type="dxa"/>
            <w:gridSpan w:val="3"/>
          </w:tcPr>
          <w:p w14:paraId="35A89276"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Творческая</w:t>
            </w:r>
            <w:r w:rsidRPr="009E3D36">
              <w:rPr>
                <w:rFonts w:ascii="Times New Roman" w:eastAsia="Times New Roman" w:hAnsi="Times New Roman" w:cs="Times New Roman"/>
                <w:spacing w:val="-4"/>
              </w:rPr>
              <w:t xml:space="preserve"> </w:t>
            </w:r>
            <w:r w:rsidRPr="009E3D36">
              <w:rPr>
                <w:rFonts w:ascii="Times New Roman" w:eastAsia="Times New Roman" w:hAnsi="Times New Roman" w:cs="Times New Roman"/>
              </w:rPr>
              <w:t>работа,</w:t>
            </w:r>
            <w:r w:rsidRPr="009E3D36">
              <w:rPr>
                <w:rFonts w:ascii="Times New Roman" w:eastAsia="Times New Roman" w:hAnsi="Times New Roman" w:cs="Times New Roman"/>
                <w:spacing w:val="-2"/>
              </w:rPr>
              <w:t xml:space="preserve"> </w:t>
            </w:r>
            <w:r w:rsidRPr="009E3D36">
              <w:rPr>
                <w:rFonts w:ascii="Times New Roman" w:eastAsia="Times New Roman" w:hAnsi="Times New Roman" w:cs="Times New Roman"/>
              </w:rPr>
              <w:t>проект</w:t>
            </w:r>
          </w:p>
        </w:tc>
      </w:tr>
      <w:tr w:rsidR="009E3D36" w:rsidRPr="009E3D36" w14:paraId="04008E1E" w14:textId="77777777" w:rsidTr="009E3D36">
        <w:trPr>
          <w:trHeight w:val="489"/>
        </w:trPr>
        <w:tc>
          <w:tcPr>
            <w:tcW w:w="2942" w:type="dxa"/>
          </w:tcPr>
          <w:p w14:paraId="7DBF9C03"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Изобразительное</w:t>
            </w:r>
            <w:r w:rsidRPr="009E3D36">
              <w:rPr>
                <w:rFonts w:ascii="Times New Roman" w:eastAsia="Times New Roman" w:hAnsi="Times New Roman" w:cs="Times New Roman"/>
                <w:spacing w:val="-4"/>
              </w:rPr>
              <w:t xml:space="preserve"> </w:t>
            </w:r>
            <w:r w:rsidRPr="009E3D36">
              <w:rPr>
                <w:rFonts w:ascii="Times New Roman" w:eastAsia="Times New Roman" w:hAnsi="Times New Roman" w:cs="Times New Roman"/>
              </w:rPr>
              <w:t>искусство</w:t>
            </w:r>
          </w:p>
        </w:tc>
        <w:tc>
          <w:tcPr>
            <w:tcW w:w="5529" w:type="dxa"/>
            <w:gridSpan w:val="3"/>
          </w:tcPr>
          <w:p w14:paraId="3AD1218A" w14:textId="77777777" w:rsidR="009E3D36" w:rsidRPr="009E3D36" w:rsidRDefault="009E3D36" w:rsidP="009E3D36">
            <w:pPr>
              <w:spacing w:line="247" w:lineRule="exact"/>
              <w:rPr>
                <w:rFonts w:ascii="Times New Roman" w:eastAsia="Times New Roman" w:hAnsi="Times New Roman" w:cs="Times New Roman"/>
              </w:rPr>
            </w:pPr>
            <w:r w:rsidRPr="009E3D36">
              <w:rPr>
                <w:rFonts w:ascii="Times New Roman" w:eastAsia="Times New Roman" w:hAnsi="Times New Roman" w:cs="Times New Roman"/>
              </w:rPr>
              <w:t>Творческая</w:t>
            </w:r>
            <w:r w:rsidRPr="009E3D36">
              <w:rPr>
                <w:rFonts w:ascii="Times New Roman" w:eastAsia="Times New Roman" w:hAnsi="Times New Roman" w:cs="Times New Roman"/>
                <w:spacing w:val="-4"/>
              </w:rPr>
              <w:t xml:space="preserve"> </w:t>
            </w:r>
            <w:r w:rsidRPr="009E3D36">
              <w:rPr>
                <w:rFonts w:ascii="Times New Roman" w:eastAsia="Times New Roman" w:hAnsi="Times New Roman" w:cs="Times New Roman"/>
              </w:rPr>
              <w:t>работа,</w:t>
            </w:r>
            <w:r w:rsidRPr="009E3D36">
              <w:rPr>
                <w:rFonts w:ascii="Times New Roman" w:eastAsia="Times New Roman" w:hAnsi="Times New Roman" w:cs="Times New Roman"/>
                <w:spacing w:val="-2"/>
              </w:rPr>
              <w:t xml:space="preserve"> </w:t>
            </w:r>
            <w:r w:rsidRPr="009E3D36">
              <w:rPr>
                <w:rFonts w:ascii="Times New Roman" w:eastAsia="Times New Roman" w:hAnsi="Times New Roman" w:cs="Times New Roman"/>
              </w:rPr>
              <w:t>проект</w:t>
            </w:r>
          </w:p>
        </w:tc>
      </w:tr>
      <w:tr w:rsidR="009E3D36" w:rsidRPr="009E3D36" w14:paraId="29AB9534" w14:textId="77777777" w:rsidTr="009E3D36">
        <w:trPr>
          <w:trHeight w:val="491"/>
        </w:trPr>
        <w:tc>
          <w:tcPr>
            <w:tcW w:w="2942" w:type="dxa"/>
          </w:tcPr>
          <w:p w14:paraId="2458C65A" w14:textId="77777777" w:rsidR="009E3D36" w:rsidRPr="009E3D36" w:rsidRDefault="009E3D36" w:rsidP="009E3D36">
            <w:pPr>
              <w:spacing w:line="249" w:lineRule="exact"/>
              <w:rPr>
                <w:rFonts w:ascii="Times New Roman" w:eastAsia="Times New Roman" w:hAnsi="Times New Roman" w:cs="Times New Roman"/>
              </w:rPr>
            </w:pPr>
            <w:r w:rsidRPr="009E3D36">
              <w:rPr>
                <w:rFonts w:ascii="Times New Roman" w:eastAsia="Times New Roman" w:hAnsi="Times New Roman" w:cs="Times New Roman"/>
              </w:rPr>
              <w:t>Физическая</w:t>
            </w:r>
            <w:r w:rsidRPr="009E3D36">
              <w:rPr>
                <w:rFonts w:ascii="Times New Roman" w:eastAsia="Times New Roman" w:hAnsi="Times New Roman" w:cs="Times New Roman"/>
                <w:spacing w:val="-4"/>
              </w:rPr>
              <w:t xml:space="preserve"> </w:t>
            </w:r>
            <w:r w:rsidRPr="009E3D36">
              <w:rPr>
                <w:rFonts w:ascii="Times New Roman" w:eastAsia="Times New Roman" w:hAnsi="Times New Roman" w:cs="Times New Roman"/>
              </w:rPr>
              <w:t>культура</w:t>
            </w:r>
          </w:p>
        </w:tc>
        <w:tc>
          <w:tcPr>
            <w:tcW w:w="5529" w:type="dxa"/>
            <w:gridSpan w:val="3"/>
          </w:tcPr>
          <w:p w14:paraId="7CBE4009" w14:textId="77777777" w:rsidR="009E3D36" w:rsidRPr="009E3D36" w:rsidRDefault="009E3D36" w:rsidP="009E3D36">
            <w:pPr>
              <w:spacing w:line="249" w:lineRule="exact"/>
              <w:rPr>
                <w:rFonts w:ascii="Times New Roman" w:eastAsia="Times New Roman" w:hAnsi="Times New Roman" w:cs="Times New Roman"/>
              </w:rPr>
            </w:pPr>
            <w:r w:rsidRPr="009E3D36">
              <w:rPr>
                <w:rFonts w:ascii="Times New Roman" w:eastAsia="Times New Roman" w:hAnsi="Times New Roman" w:cs="Times New Roman"/>
              </w:rPr>
              <w:t>Выполнение</w:t>
            </w:r>
            <w:r w:rsidRPr="009E3D36">
              <w:rPr>
                <w:rFonts w:ascii="Times New Roman" w:eastAsia="Times New Roman" w:hAnsi="Times New Roman" w:cs="Times New Roman"/>
                <w:spacing w:val="-4"/>
              </w:rPr>
              <w:t xml:space="preserve"> </w:t>
            </w:r>
            <w:r w:rsidRPr="009E3D36">
              <w:rPr>
                <w:rFonts w:ascii="Times New Roman" w:eastAsia="Times New Roman" w:hAnsi="Times New Roman" w:cs="Times New Roman"/>
              </w:rPr>
              <w:t>контрольных</w:t>
            </w:r>
            <w:r w:rsidRPr="009E3D36">
              <w:rPr>
                <w:rFonts w:ascii="Times New Roman" w:eastAsia="Times New Roman" w:hAnsi="Times New Roman" w:cs="Times New Roman"/>
                <w:spacing w:val="-2"/>
              </w:rPr>
              <w:t xml:space="preserve"> </w:t>
            </w:r>
            <w:r w:rsidRPr="009E3D36">
              <w:rPr>
                <w:rFonts w:ascii="Times New Roman" w:eastAsia="Times New Roman" w:hAnsi="Times New Roman" w:cs="Times New Roman"/>
              </w:rPr>
              <w:t>нормативов</w:t>
            </w:r>
          </w:p>
        </w:tc>
      </w:tr>
    </w:tbl>
    <w:p w14:paraId="538BB262" w14:textId="1AC16305" w:rsidR="004F00E8" w:rsidRPr="00FE726C" w:rsidRDefault="004F00E8" w:rsidP="004F00E8">
      <w:pPr>
        <w:tabs>
          <w:tab w:val="left" w:pos="851"/>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3.3.</w:t>
      </w:r>
      <w:r w:rsidRPr="00FE726C">
        <w:rPr>
          <w:rFonts w:ascii="Times New Roman" w:hAnsi="Times New Roman" w:cs="Times New Roman"/>
          <w:b/>
          <w:sz w:val="24"/>
          <w:szCs w:val="24"/>
        </w:rPr>
        <w:t>План внеурочной деятельности.</w:t>
      </w:r>
    </w:p>
    <w:p w14:paraId="31474247" w14:textId="77777777" w:rsidR="004F00E8" w:rsidRPr="00A5128C" w:rsidRDefault="004F00E8" w:rsidP="004F00E8">
      <w:pPr>
        <w:tabs>
          <w:tab w:val="left" w:pos="4110"/>
        </w:tabs>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Пояснительная записка.</w:t>
      </w:r>
    </w:p>
    <w:p w14:paraId="15C66E1E" w14:textId="77777777" w:rsidR="004F00E8" w:rsidRPr="00A5128C" w:rsidRDefault="004F00E8" w:rsidP="004F00E8">
      <w:pPr>
        <w:tabs>
          <w:tab w:val="left" w:pos="4110"/>
        </w:tabs>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План внеурочной деятельности обеспечивает учет индивидуальных особенностей и потребностей обучающихся через организацию внеурочной деятельности. План внеурочной деятельности формируется МБОУ «</w:t>
      </w:r>
      <w:r>
        <w:rPr>
          <w:rFonts w:ascii="Times New Roman" w:hAnsi="Times New Roman" w:cs="Times New Roman"/>
          <w:sz w:val="24"/>
          <w:szCs w:val="24"/>
        </w:rPr>
        <w:t>Линевская СОШ</w:t>
      </w:r>
      <w:r w:rsidRPr="00A5128C">
        <w:rPr>
          <w:rFonts w:ascii="Times New Roman" w:hAnsi="Times New Roman" w:cs="Times New Roman"/>
          <w:sz w:val="24"/>
          <w:szCs w:val="24"/>
        </w:rPr>
        <w:t>» с учетом предоставления права участникам образовательных отношений выбора направления и содержания учебных курсов.</w:t>
      </w:r>
    </w:p>
    <w:p w14:paraId="787B43F2" w14:textId="77777777" w:rsidR="004F00E8" w:rsidRPr="00A5128C" w:rsidRDefault="004F00E8" w:rsidP="004F00E8">
      <w:pPr>
        <w:tabs>
          <w:tab w:val="left" w:pos="4110"/>
        </w:tabs>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2BEA8CF5" w14:textId="77777777" w:rsidR="004F00E8" w:rsidRPr="00A5128C" w:rsidRDefault="004F00E8" w:rsidP="004F00E8">
      <w:pPr>
        <w:tabs>
          <w:tab w:val="left" w:pos="4110"/>
        </w:tabs>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Внеурочная деятельность является неотъемлемой и обязательной частью основной общеобразовательной программы МБОУ «</w:t>
      </w:r>
      <w:r>
        <w:rPr>
          <w:rFonts w:ascii="Times New Roman" w:hAnsi="Times New Roman" w:cs="Times New Roman"/>
          <w:sz w:val="24"/>
          <w:szCs w:val="24"/>
        </w:rPr>
        <w:t>Линевская СОШ</w:t>
      </w:r>
      <w:r w:rsidRPr="00A5128C">
        <w:rPr>
          <w:rFonts w:ascii="Times New Roman" w:hAnsi="Times New Roman" w:cs="Times New Roman"/>
          <w:sz w:val="24"/>
          <w:szCs w:val="24"/>
        </w:rPr>
        <w:t>»</w:t>
      </w:r>
    </w:p>
    <w:p w14:paraId="602E5829" w14:textId="77777777" w:rsidR="004F00E8" w:rsidRPr="00A5128C" w:rsidRDefault="004F00E8" w:rsidP="004F00E8">
      <w:pPr>
        <w:tabs>
          <w:tab w:val="left" w:pos="4110"/>
        </w:tabs>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Целью внеурочной деятельности учащихся является содействие в обеспечении достижения планируемых результатов освоения основной образовательной программы начального общего образования, создание условий для реализации детьми своих потребностей, интересов, способностей в тех областях познавательной, социальной и культурной жизнедеятельности, которые не могут быть реализованы в процессе учебных занятий и в рамках основных образовательных дисциплин.</w:t>
      </w:r>
    </w:p>
    <w:p w14:paraId="6CF90FD5" w14:textId="77777777" w:rsidR="004F00E8" w:rsidRPr="00A5128C" w:rsidRDefault="004F00E8" w:rsidP="004F00E8">
      <w:pPr>
        <w:tabs>
          <w:tab w:val="left" w:pos="4110"/>
        </w:tabs>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Задачи внеурочной деятельности обучающихся:</w:t>
      </w:r>
    </w:p>
    <w:p w14:paraId="29E150A5" w14:textId="77777777" w:rsidR="004F00E8" w:rsidRPr="00A5128C" w:rsidRDefault="004F00E8" w:rsidP="004F00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A5128C">
        <w:rPr>
          <w:rFonts w:ascii="Times New Roman" w:hAnsi="Times New Roman" w:cs="Times New Roman"/>
          <w:sz w:val="24"/>
          <w:szCs w:val="24"/>
        </w:rPr>
        <w:t>поддержка учебной деятельности обучающихся в достижении планируемых результатов освоения программы начального общего образования;</w:t>
      </w:r>
    </w:p>
    <w:p w14:paraId="43DFA3EE" w14:textId="77777777" w:rsidR="004F00E8" w:rsidRPr="00A5128C" w:rsidRDefault="004F00E8" w:rsidP="004F00E8">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A5128C">
        <w:rPr>
          <w:rFonts w:ascii="Times New Roman" w:hAnsi="Times New Roman" w:cs="Times New Roman"/>
          <w:sz w:val="24"/>
          <w:szCs w:val="24"/>
        </w:rPr>
        <w:t>совершенствование навыков общения со сверстниками и коммуникативных умений в разновозрастной школьной среде;</w:t>
      </w:r>
    </w:p>
    <w:p w14:paraId="75A0C111" w14:textId="77777777" w:rsidR="004F00E8" w:rsidRPr="00A5128C" w:rsidRDefault="004F00E8" w:rsidP="004F00E8">
      <w:pPr>
        <w:tabs>
          <w:tab w:val="left" w:pos="411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A5128C">
        <w:rPr>
          <w:rFonts w:ascii="Times New Roman" w:hAnsi="Times New Roman" w:cs="Times New Roman"/>
          <w:sz w:val="24"/>
          <w:szCs w:val="24"/>
        </w:rPr>
        <w:t> формирование навыков организации своей жизнедеятельности с учетом правил безопасного образа жизни;</w:t>
      </w:r>
    </w:p>
    <w:p w14:paraId="331BA0B0" w14:textId="77777777" w:rsidR="004F00E8" w:rsidRPr="00A5128C" w:rsidRDefault="004F00E8" w:rsidP="004F00E8">
      <w:pPr>
        <w:tabs>
          <w:tab w:val="left" w:pos="411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Pr="00A5128C">
        <w:rPr>
          <w:rFonts w:ascii="Times New Roman" w:hAnsi="Times New Roman" w:cs="Times New Roman"/>
          <w:sz w:val="24"/>
          <w:szCs w:val="24"/>
        </w:rPr>
        <w:t>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45F04EFD" w14:textId="77777777" w:rsidR="004F00E8" w:rsidRPr="00A5128C" w:rsidRDefault="004F00E8" w:rsidP="004F00E8">
      <w:pPr>
        <w:tabs>
          <w:tab w:val="left" w:pos="4110"/>
        </w:tabs>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5)</w:t>
      </w:r>
      <w:r w:rsidRPr="00A5128C">
        <w:rPr>
          <w:rFonts w:ascii="Times New Roman" w:hAnsi="Times New Roman" w:cs="Times New Roman"/>
          <w:sz w:val="24"/>
          <w:szCs w:val="24"/>
        </w:rPr>
        <w:tab/>
        <w:t>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2F130B97" w14:textId="77777777" w:rsidR="004F00E8" w:rsidRPr="00A5128C" w:rsidRDefault="004F00E8" w:rsidP="004F00E8">
      <w:pPr>
        <w:tabs>
          <w:tab w:val="left" w:pos="411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Pr="00A5128C">
        <w:rPr>
          <w:rFonts w:ascii="Times New Roman" w:hAnsi="Times New Roman" w:cs="Times New Roman"/>
          <w:sz w:val="24"/>
          <w:szCs w:val="24"/>
        </w:rPr>
        <w:t> поддержка детских объединений, формирование умений ученического самоуправления; 7) формирование культуры поведения в информационной среде.</w:t>
      </w:r>
    </w:p>
    <w:p w14:paraId="08B064DE" w14:textId="77777777" w:rsidR="004F00E8" w:rsidRPr="00A5128C" w:rsidRDefault="004F00E8" w:rsidP="004F00E8">
      <w:pPr>
        <w:tabs>
          <w:tab w:val="left" w:pos="4110"/>
        </w:tabs>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Ожидаемые результаты внеурочной деятельности:</w:t>
      </w:r>
    </w:p>
    <w:p w14:paraId="721A5749" w14:textId="77777777" w:rsidR="004F00E8" w:rsidRPr="00A5128C" w:rsidRDefault="004F00E8" w:rsidP="004F00E8">
      <w:pPr>
        <w:tabs>
          <w:tab w:val="left" w:pos="411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5128C">
        <w:rPr>
          <w:rFonts w:ascii="Times New Roman" w:hAnsi="Times New Roman" w:cs="Times New Roman"/>
          <w:sz w:val="24"/>
          <w:szCs w:val="24"/>
        </w:rPr>
        <w:t>развитие индивидуальности каждого ребёнка в процессе самоопределения в системе внеурочной деятельности;</w:t>
      </w:r>
    </w:p>
    <w:p w14:paraId="77938606" w14:textId="77777777" w:rsidR="004F00E8" w:rsidRPr="00A5128C" w:rsidRDefault="004F00E8" w:rsidP="004F00E8">
      <w:pPr>
        <w:tabs>
          <w:tab w:val="left" w:pos="411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5128C">
        <w:rPr>
          <w:rFonts w:ascii="Times New Roman" w:hAnsi="Times New Roman" w:cs="Times New Roman"/>
          <w:sz w:val="24"/>
          <w:szCs w:val="24"/>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w:t>
      </w:r>
    </w:p>
    <w:p w14:paraId="718993C8" w14:textId="77777777" w:rsidR="004F00E8" w:rsidRPr="00A5128C" w:rsidRDefault="004F00E8" w:rsidP="004F00E8">
      <w:pPr>
        <w:tabs>
          <w:tab w:val="left" w:pos="411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A5128C">
        <w:rPr>
          <w:rFonts w:ascii="Times New Roman" w:hAnsi="Times New Roman" w:cs="Times New Roman"/>
          <w:sz w:val="24"/>
          <w:szCs w:val="24"/>
        </w:rPr>
        <w:t>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
    <w:p w14:paraId="45F74662" w14:textId="77777777" w:rsidR="004F00E8" w:rsidRPr="00A5128C" w:rsidRDefault="004F00E8" w:rsidP="004F00E8">
      <w:pPr>
        <w:tabs>
          <w:tab w:val="left" w:pos="411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A5128C">
        <w:rPr>
          <w:rFonts w:ascii="Times New Roman" w:hAnsi="Times New Roman" w:cs="Times New Roman"/>
          <w:sz w:val="24"/>
          <w:szCs w:val="24"/>
        </w:rPr>
        <w:t>воспитание уважительного отношения к своему городу, гимназии;</w:t>
      </w:r>
    </w:p>
    <w:p w14:paraId="3A53F8A4" w14:textId="77777777" w:rsidR="004F00E8" w:rsidRPr="00A5128C" w:rsidRDefault="004F00E8" w:rsidP="004F00E8">
      <w:pPr>
        <w:tabs>
          <w:tab w:val="left" w:pos="411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5128C">
        <w:rPr>
          <w:rFonts w:ascii="Times New Roman" w:hAnsi="Times New Roman" w:cs="Times New Roman"/>
          <w:sz w:val="24"/>
          <w:szCs w:val="24"/>
        </w:rPr>
        <w:t>получение детьми опыта самостоятельного социального действия;</w:t>
      </w:r>
    </w:p>
    <w:p w14:paraId="427679A7" w14:textId="77777777" w:rsidR="004F00E8" w:rsidRPr="00A5128C" w:rsidRDefault="004F00E8" w:rsidP="004F00E8">
      <w:pPr>
        <w:tabs>
          <w:tab w:val="left" w:pos="411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A5128C">
        <w:rPr>
          <w:rFonts w:ascii="Times New Roman" w:hAnsi="Times New Roman" w:cs="Times New Roman"/>
          <w:sz w:val="24"/>
          <w:szCs w:val="24"/>
        </w:rPr>
        <w:t>формирования коммуникативной, этической, социальной, гражданской компетентности школьников;</w:t>
      </w:r>
    </w:p>
    <w:p w14:paraId="5625DFD9" w14:textId="77777777" w:rsidR="004F00E8" w:rsidRPr="00A5128C" w:rsidRDefault="004F00E8" w:rsidP="004F00E8">
      <w:pPr>
        <w:tabs>
          <w:tab w:val="left" w:pos="411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A5128C">
        <w:rPr>
          <w:rFonts w:ascii="Times New Roman" w:hAnsi="Times New Roman" w:cs="Times New Roman"/>
          <w:sz w:val="24"/>
          <w:szCs w:val="24"/>
        </w:rPr>
        <w:t>формирования у детей социокультурной идентичности: страновой (российской),</w:t>
      </w:r>
    </w:p>
    <w:p w14:paraId="06095C0E" w14:textId="77777777" w:rsidR="004F00E8" w:rsidRPr="00A5128C" w:rsidRDefault="004F00E8" w:rsidP="004F00E8">
      <w:pPr>
        <w:tabs>
          <w:tab w:val="left" w:pos="4110"/>
        </w:tabs>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 </w:t>
      </w:r>
    </w:p>
    <w:p w14:paraId="301D3EDB" w14:textId="77777777" w:rsidR="004F00E8" w:rsidRPr="00A5128C" w:rsidRDefault="004F00E8" w:rsidP="004F00E8">
      <w:pPr>
        <w:tabs>
          <w:tab w:val="left" w:pos="4110"/>
        </w:tabs>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этнической, культурной, гендерной и др.;</w:t>
      </w:r>
    </w:p>
    <w:p w14:paraId="6D01331E" w14:textId="77777777" w:rsidR="004F00E8" w:rsidRPr="00A5128C" w:rsidRDefault="004F00E8" w:rsidP="004F00E8">
      <w:pPr>
        <w:tabs>
          <w:tab w:val="left" w:pos="411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A5128C">
        <w:rPr>
          <w:rFonts w:ascii="Times New Roman" w:hAnsi="Times New Roman" w:cs="Times New Roman"/>
          <w:sz w:val="24"/>
          <w:szCs w:val="24"/>
        </w:rPr>
        <w:t>увеличение числа детей, охваченных организованным досугом;</w:t>
      </w:r>
    </w:p>
    <w:p w14:paraId="621304C0" w14:textId="77777777" w:rsidR="004F00E8" w:rsidRPr="00A5128C" w:rsidRDefault="004F00E8" w:rsidP="004F00E8">
      <w:pPr>
        <w:tabs>
          <w:tab w:val="left" w:pos="411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A5128C">
        <w:rPr>
          <w:rFonts w:ascii="Times New Roman" w:hAnsi="Times New Roman" w:cs="Times New Roman"/>
          <w:sz w:val="24"/>
          <w:szCs w:val="24"/>
        </w:rPr>
        <w:t>воспитание у детей толерантности, навыков здорового образа жизни;</w:t>
      </w:r>
    </w:p>
    <w:p w14:paraId="0EAA2786" w14:textId="77777777" w:rsidR="004F00E8" w:rsidRPr="00A5128C" w:rsidRDefault="004F00E8" w:rsidP="004F00E8">
      <w:pPr>
        <w:tabs>
          <w:tab w:val="left" w:pos="411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A5128C">
        <w:rPr>
          <w:rFonts w:ascii="Times New Roman" w:hAnsi="Times New Roman" w:cs="Times New Roman"/>
          <w:sz w:val="24"/>
          <w:szCs w:val="24"/>
        </w:rPr>
        <w:t>формирование чувства гражданственности и патриотизма, правовой культуры, осознанного отношения к профессиональному самоопределению;</w:t>
      </w:r>
    </w:p>
    <w:p w14:paraId="30BAF721" w14:textId="77777777" w:rsidR="004F00E8" w:rsidRPr="00A5128C" w:rsidRDefault="004F00E8" w:rsidP="004F00E8">
      <w:pPr>
        <w:tabs>
          <w:tab w:val="left" w:pos="411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A5128C">
        <w:rPr>
          <w:rFonts w:ascii="Times New Roman" w:hAnsi="Times New Roman" w:cs="Times New Roman"/>
          <w:sz w:val="24"/>
          <w:szCs w:val="24"/>
        </w:rPr>
        <w:t>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14:paraId="0FA7705A" w14:textId="77777777" w:rsidR="004F00E8" w:rsidRPr="00A5128C" w:rsidRDefault="004F00E8" w:rsidP="004F00E8">
      <w:pPr>
        <w:tabs>
          <w:tab w:val="left" w:pos="4110"/>
        </w:tabs>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С целью реализации принципа формирования единого образовательного пространства на всех уровнях образования часы внеурочной деятельности в МБОУ</w:t>
      </w:r>
    </w:p>
    <w:p w14:paraId="258DEB7D" w14:textId="77777777" w:rsidR="004F00E8" w:rsidRPr="00A5128C" w:rsidRDefault="004F00E8" w:rsidP="004F00E8">
      <w:pPr>
        <w:tabs>
          <w:tab w:val="left" w:pos="4110"/>
        </w:tabs>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«Линевская СОШ» используются через реализацию всех трех моделей планов внеурочной деятельности:</w:t>
      </w:r>
    </w:p>
    <w:p w14:paraId="508FD621" w14:textId="77777777" w:rsidR="004F00E8" w:rsidRPr="00A5128C" w:rsidRDefault="004F00E8" w:rsidP="004F00E8">
      <w:pPr>
        <w:tabs>
          <w:tab w:val="left" w:pos="411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A5128C">
        <w:rPr>
          <w:rFonts w:ascii="Times New Roman" w:hAnsi="Times New Roman" w:cs="Times New Roman"/>
          <w:sz w:val="24"/>
          <w:szCs w:val="24"/>
        </w:rPr>
        <w:t>с преобладанием учебно-познавательной деятельности, когда наибольшее внимание уделяется внеурочной деятельности по учебным предметам и формированию функциональной грамотности;</w:t>
      </w:r>
    </w:p>
    <w:p w14:paraId="391680E9" w14:textId="77777777" w:rsidR="004F00E8" w:rsidRPr="00A5128C" w:rsidRDefault="004F00E8" w:rsidP="004F00E8">
      <w:pPr>
        <w:tabs>
          <w:tab w:val="left" w:pos="411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r w:rsidRPr="00A5128C">
        <w:rPr>
          <w:rFonts w:ascii="Times New Roman" w:hAnsi="Times New Roman" w:cs="Times New Roman"/>
          <w:sz w:val="24"/>
          <w:szCs w:val="24"/>
        </w:rPr>
        <w:t>с преобладанием деятельности ученических сообществ и воспитательных мероприятий. 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14:paraId="2F5C4B14" w14:textId="77777777" w:rsidR="004F00E8" w:rsidRPr="00A5128C" w:rsidRDefault="004F00E8" w:rsidP="004F00E8">
      <w:pPr>
        <w:tabs>
          <w:tab w:val="left" w:pos="411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A5128C">
        <w:rPr>
          <w:rFonts w:ascii="Times New Roman" w:hAnsi="Times New Roman" w:cs="Times New Roman"/>
          <w:sz w:val="24"/>
          <w:szCs w:val="24"/>
        </w:rPr>
        <w:t>компетенции конструктивного, успешного и ответственного поведения в обществе с учетом правовых норм, установленных российским</w:t>
      </w:r>
    </w:p>
    <w:p w14:paraId="02B90F58" w14:textId="77777777" w:rsidR="004F00E8" w:rsidRPr="00A5128C" w:rsidRDefault="004F00E8" w:rsidP="004F00E8">
      <w:pPr>
        <w:tabs>
          <w:tab w:val="left" w:pos="4110"/>
        </w:tabs>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законодательством;</w:t>
      </w:r>
    </w:p>
    <w:p w14:paraId="108E449D" w14:textId="77777777" w:rsidR="004F00E8" w:rsidRPr="00A5128C" w:rsidRDefault="004F00E8" w:rsidP="004F00E8">
      <w:pPr>
        <w:tabs>
          <w:tab w:val="left" w:pos="411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A5128C">
        <w:rPr>
          <w:rFonts w:ascii="Times New Roman" w:hAnsi="Times New Roman" w:cs="Times New Roman"/>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3CEB03DE" w14:textId="77777777" w:rsidR="004F00E8" w:rsidRPr="00A5128C" w:rsidRDefault="004F00E8" w:rsidP="004F00E8">
      <w:pPr>
        <w:tabs>
          <w:tab w:val="left" w:pos="411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A5128C">
        <w:rPr>
          <w:rFonts w:ascii="Times New Roman" w:hAnsi="Times New Roman" w:cs="Times New Roman"/>
          <w:sz w:val="24"/>
          <w:szCs w:val="24"/>
        </w:rPr>
        <w:t>компетенции в сфере общественной самоорганизации, участия в общественно значимой совместной деятельности.</w:t>
      </w:r>
    </w:p>
    <w:p w14:paraId="1F003B69" w14:textId="77777777" w:rsidR="004F00E8" w:rsidRPr="00A5128C" w:rsidRDefault="004F00E8" w:rsidP="004F00E8">
      <w:pPr>
        <w:tabs>
          <w:tab w:val="left" w:pos="4110"/>
        </w:tabs>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Организация жизни ученических сообществ может происходить:</w:t>
      </w:r>
    </w:p>
    <w:p w14:paraId="66F3E3DD" w14:textId="77777777" w:rsidR="004F00E8" w:rsidRPr="00A5128C" w:rsidRDefault="004F00E8" w:rsidP="004F00E8">
      <w:pPr>
        <w:tabs>
          <w:tab w:val="left" w:pos="411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A5128C">
        <w:rPr>
          <w:rFonts w:ascii="Times New Roman" w:hAnsi="Times New Roman" w:cs="Times New Roman"/>
          <w:sz w:val="24"/>
          <w:szCs w:val="24"/>
        </w:rPr>
        <w:t>в рамках внеурочной деятельности в ученическом классе, общешкольной внеурочной деятельности,</w:t>
      </w:r>
      <w:r>
        <w:rPr>
          <w:rFonts w:ascii="Times New Roman" w:hAnsi="Times New Roman" w:cs="Times New Roman"/>
          <w:sz w:val="24"/>
          <w:szCs w:val="24"/>
        </w:rPr>
        <w:t xml:space="preserve"> в</w:t>
      </w:r>
      <w:r>
        <w:rPr>
          <w:rFonts w:ascii="Times New Roman" w:hAnsi="Times New Roman" w:cs="Times New Roman"/>
          <w:sz w:val="24"/>
          <w:szCs w:val="24"/>
        </w:rPr>
        <w:tab/>
        <w:t>сфере школьного</w:t>
      </w:r>
      <w:r>
        <w:rPr>
          <w:rFonts w:ascii="Times New Roman" w:hAnsi="Times New Roman" w:cs="Times New Roman"/>
          <w:sz w:val="24"/>
          <w:szCs w:val="24"/>
        </w:rPr>
        <w:tab/>
        <w:t xml:space="preserve">ученического </w:t>
      </w:r>
      <w:r w:rsidRPr="00A5128C">
        <w:rPr>
          <w:rFonts w:ascii="Times New Roman" w:hAnsi="Times New Roman" w:cs="Times New Roman"/>
          <w:sz w:val="24"/>
          <w:szCs w:val="24"/>
        </w:rPr>
        <w:t>самоуправления, участия в детско-юношеских общественных объедине</w:t>
      </w:r>
      <w:r>
        <w:rPr>
          <w:rFonts w:ascii="Times New Roman" w:hAnsi="Times New Roman" w:cs="Times New Roman"/>
          <w:sz w:val="24"/>
          <w:szCs w:val="24"/>
        </w:rPr>
        <w:t xml:space="preserve">ниях, созданных в школе и за ее </w:t>
      </w:r>
      <w:r w:rsidRPr="00A5128C">
        <w:rPr>
          <w:rFonts w:ascii="Times New Roman" w:hAnsi="Times New Roman" w:cs="Times New Roman"/>
          <w:sz w:val="24"/>
          <w:szCs w:val="24"/>
        </w:rPr>
        <w:t>пределами;</w:t>
      </w:r>
    </w:p>
    <w:p w14:paraId="35798262" w14:textId="77777777" w:rsidR="004F00E8" w:rsidRPr="00A5128C" w:rsidRDefault="004F00E8" w:rsidP="004F00E8">
      <w:pPr>
        <w:tabs>
          <w:tab w:val="left" w:pos="411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A5128C">
        <w:rPr>
          <w:rFonts w:ascii="Times New Roman" w:hAnsi="Times New Roman" w:cs="Times New Roman"/>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118BAF10" w14:textId="77777777" w:rsidR="004F00E8" w:rsidRPr="00A5128C" w:rsidRDefault="004F00E8" w:rsidP="004F00E8">
      <w:pPr>
        <w:tabs>
          <w:tab w:val="left" w:pos="4110"/>
        </w:tabs>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Pr>
          <w:rFonts w:ascii="Times New Roman" w:hAnsi="Times New Roman" w:cs="Times New Roman"/>
          <w:sz w:val="24"/>
          <w:szCs w:val="24"/>
        </w:rPr>
        <w:t xml:space="preserve"> </w:t>
      </w:r>
      <w:r w:rsidRPr="00A5128C">
        <w:rPr>
          <w:rFonts w:ascii="Times New Roman" w:hAnsi="Times New Roman" w:cs="Times New Roman"/>
          <w:sz w:val="24"/>
          <w:szCs w:val="24"/>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14:paraId="36C7BAE6" w14:textId="77777777" w:rsidR="004F00E8" w:rsidRPr="00A5128C" w:rsidRDefault="004F00E8" w:rsidP="004F00E8">
      <w:pPr>
        <w:pStyle w:val="af2"/>
        <w:tabs>
          <w:tab w:val="left" w:pos="4110"/>
        </w:tabs>
        <w:spacing w:after="0" w:line="240" w:lineRule="auto"/>
        <w:ind w:left="709"/>
        <w:jc w:val="both"/>
        <w:rPr>
          <w:rFonts w:ascii="Times New Roman" w:hAnsi="Times New Roman"/>
          <w:sz w:val="24"/>
          <w:szCs w:val="24"/>
        </w:rPr>
      </w:pPr>
      <w:r>
        <w:rPr>
          <w:rFonts w:ascii="Times New Roman" w:hAnsi="Times New Roman"/>
          <w:sz w:val="24"/>
          <w:szCs w:val="24"/>
        </w:rPr>
        <w:t xml:space="preserve"> </w:t>
      </w:r>
      <w:r w:rsidRPr="00A5128C">
        <w:rPr>
          <w:rFonts w:ascii="Times New Roman" w:hAnsi="Times New Roman"/>
          <w:sz w:val="24"/>
          <w:szCs w:val="24"/>
        </w:rPr>
        <w:t>с преобладанием педагогической поддержки обучающихся и работы по обеспечению их благополучия в пространстве гимназии.</w:t>
      </w:r>
    </w:p>
    <w:p w14:paraId="2759EB57" w14:textId="77777777" w:rsidR="004F00E8" w:rsidRDefault="004F00E8" w:rsidP="004F00E8">
      <w:pPr>
        <w:tabs>
          <w:tab w:val="left" w:pos="4110"/>
        </w:tabs>
        <w:spacing w:after="0" w:line="240" w:lineRule="auto"/>
        <w:ind w:firstLine="709"/>
        <w:jc w:val="both"/>
        <w:rPr>
          <w:rFonts w:ascii="Times New Roman" w:hAnsi="Times New Roman" w:cs="Times New Roman"/>
          <w:b/>
          <w:sz w:val="24"/>
          <w:szCs w:val="24"/>
        </w:rPr>
      </w:pPr>
      <w:r w:rsidRPr="00A5128C">
        <w:rPr>
          <w:rFonts w:ascii="Times New Roman" w:hAnsi="Times New Roman" w:cs="Times New Roman"/>
          <w:b/>
          <w:sz w:val="24"/>
          <w:szCs w:val="24"/>
        </w:rPr>
        <w:t>План внеурочной деятельности (недельная нагрузка в часах)</w:t>
      </w:r>
    </w:p>
    <w:p w14:paraId="3FA61DA8" w14:textId="77777777" w:rsidR="004F00E8" w:rsidRPr="00A5128C" w:rsidRDefault="004F00E8" w:rsidP="004F00E8">
      <w:pPr>
        <w:tabs>
          <w:tab w:val="left" w:pos="4110"/>
        </w:tabs>
        <w:spacing w:after="0" w:line="240" w:lineRule="auto"/>
        <w:ind w:firstLine="709"/>
        <w:jc w:val="both"/>
        <w:rPr>
          <w:rFonts w:ascii="Times New Roman" w:hAnsi="Times New Roman" w:cs="Times New Roman"/>
          <w:b/>
          <w:sz w:val="24"/>
          <w:szCs w:val="24"/>
        </w:rPr>
      </w:pPr>
    </w:p>
    <w:tbl>
      <w:tblPr>
        <w:tblStyle w:val="TableNormal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0"/>
        <w:gridCol w:w="2445"/>
        <w:gridCol w:w="4217"/>
      </w:tblGrid>
      <w:tr w:rsidR="004F00E8" w:rsidRPr="00A5128C" w14:paraId="4579999D" w14:textId="77777777" w:rsidTr="00C60A44">
        <w:trPr>
          <w:trHeight w:val="505"/>
        </w:trPr>
        <w:tc>
          <w:tcPr>
            <w:tcW w:w="2840" w:type="dxa"/>
          </w:tcPr>
          <w:p w14:paraId="62CC8095" w14:textId="77777777" w:rsidR="004F00E8" w:rsidRPr="00A5128C" w:rsidRDefault="004F00E8" w:rsidP="00C66F66">
            <w:pPr>
              <w:tabs>
                <w:tab w:val="left" w:pos="1876"/>
              </w:tabs>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Направление</w:t>
            </w:r>
            <w:r w:rsidRPr="00A5128C">
              <w:rPr>
                <w:rFonts w:ascii="Times New Roman" w:eastAsia="Times New Roman" w:hAnsi="Times New Roman" w:cs="Times New Roman"/>
                <w:sz w:val="24"/>
                <w:szCs w:val="24"/>
              </w:rPr>
              <w:tab/>
              <w:t>внеурочной</w:t>
            </w:r>
          </w:p>
          <w:p w14:paraId="5A6DCA11" w14:textId="77777777" w:rsidR="004F00E8" w:rsidRPr="00A5128C" w:rsidRDefault="004F00E8" w:rsidP="00C66F66">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деятельности</w:t>
            </w:r>
          </w:p>
        </w:tc>
        <w:tc>
          <w:tcPr>
            <w:tcW w:w="2445" w:type="dxa"/>
          </w:tcPr>
          <w:p w14:paraId="40EDC445" w14:textId="77777777" w:rsidR="004F00E8" w:rsidRPr="00A5128C" w:rsidRDefault="004F00E8" w:rsidP="00C66F66">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Количество</w:t>
            </w:r>
            <w:r w:rsidRPr="00A5128C">
              <w:rPr>
                <w:rFonts w:ascii="Times New Roman" w:eastAsia="Times New Roman" w:hAnsi="Times New Roman" w:cs="Times New Roman"/>
                <w:spacing w:val="37"/>
                <w:sz w:val="24"/>
                <w:szCs w:val="24"/>
              </w:rPr>
              <w:t xml:space="preserve"> </w:t>
            </w:r>
            <w:r w:rsidRPr="00A5128C">
              <w:rPr>
                <w:rFonts w:ascii="Times New Roman" w:eastAsia="Times New Roman" w:hAnsi="Times New Roman" w:cs="Times New Roman"/>
                <w:sz w:val="24"/>
                <w:szCs w:val="24"/>
              </w:rPr>
              <w:t>часов</w:t>
            </w:r>
            <w:r w:rsidRPr="00A5128C">
              <w:rPr>
                <w:rFonts w:ascii="Times New Roman" w:eastAsia="Times New Roman" w:hAnsi="Times New Roman" w:cs="Times New Roman"/>
                <w:spacing w:val="37"/>
                <w:sz w:val="24"/>
                <w:szCs w:val="24"/>
              </w:rPr>
              <w:t xml:space="preserve"> </w:t>
            </w:r>
            <w:r w:rsidRPr="00A5128C">
              <w:rPr>
                <w:rFonts w:ascii="Times New Roman" w:eastAsia="Times New Roman" w:hAnsi="Times New Roman" w:cs="Times New Roman"/>
                <w:sz w:val="24"/>
                <w:szCs w:val="24"/>
              </w:rPr>
              <w:t>в</w:t>
            </w:r>
          </w:p>
          <w:p w14:paraId="7C8F5996" w14:textId="77777777" w:rsidR="004F00E8" w:rsidRPr="00A5128C" w:rsidRDefault="004F00E8" w:rsidP="00C66F66">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неделю</w:t>
            </w:r>
          </w:p>
        </w:tc>
        <w:tc>
          <w:tcPr>
            <w:tcW w:w="4217" w:type="dxa"/>
          </w:tcPr>
          <w:p w14:paraId="226CDD7C" w14:textId="77777777" w:rsidR="004F00E8" w:rsidRPr="00A5128C" w:rsidRDefault="004F00E8" w:rsidP="00C66F66">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Основное</w:t>
            </w:r>
            <w:r w:rsidRPr="00A5128C">
              <w:rPr>
                <w:rFonts w:ascii="Times New Roman" w:eastAsia="Times New Roman" w:hAnsi="Times New Roman" w:cs="Times New Roman"/>
                <w:spacing w:val="-3"/>
                <w:sz w:val="24"/>
                <w:szCs w:val="24"/>
              </w:rPr>
              <w:t xml:space="preserve"> </w:t>
            </w:r>
            <w:r w:rsidRPr="00A5128C">
              <w:rPr>
                <w:rFonts w:ascii="Times New Roman" w:eastAsia="Times New Roman" w:hAnsi="Times New Roman" w:cs="Times New Roman"/>
                <w:sz w:val="24"/>
                <w:szCs w:val="24"/>
              </w:rPr>
              <w:t>содержание</w:t>
            </w:r>
            <w:r w:rsidRPr="00A5128C">
              <w:rPr>
                <w:rFonts w:ascii="Times New Roman" w:eastAsia="Times New Roman" w:hAnsi="Times New Roman" w:cs="Times New Roman"/>
                <w:spacing w:val="-3"/>
                <w:sz w:val="24"/>
                <w:szCs w:val="24"/>
              </w:rPr>
              <w:t xml:space="preserve"> </w:t>
            </w:r>
            <w:r w:rsidRPr="00A5128C">
              <w:rPr>
                <w:rFonts w:ascii="Times New Roman" w:eastAsia="Times New Roman" w:hAnsi="Times New Roman" w:cs="Times New Roman"/>
                <w:sz w:val="24"/>
                <w:szCs w:val="24"/>
              </w:rPr>
              <w:t>занятий</w:t>
            </w:r>
          </w:p>
        </w:tc>
      </w:tr>
      <w:tr w:rsidR="004F00E8" w:rsidRPr="00A5128C" w14:paraId="7A101872" w14:textId="77777777" w:rsidTr="00C60A44">
        <w:trPr>
          <w:trHeight w:val="5817"/>
        </w:trPr>
        <w:tc>
          <w:tcPr>
            <w:tcW w:w="2840" w:type="dxa"/>
          </w:tcPr>
          <w:p w14:paraId="65070562" w14:textId="77777777" w:rsidR="004F00E8" w:rsidRPr="00A5128C" w:rsidRDefault="004F00E8" w:rsidP="00C66F66">
            <w:pPr>
              <w:tabs>
                <w:tab w:val="left" w:pos="2862"/>
              </w:tabs>
              <w:jc w:val="both"/>
              <w:rPr>
                <w:rFonts w:ascii="Times New Roman" w:eastAsia="Times New Roman" w:hAnsi="Times New Roman" w:cs="Times New Roman"/>
                <w:sz w:val="24"/>
                <w:szCs w:val="24"/>
                <w:lang w:val="ru-RU"/>
              </w:rPr>
            </w:pPr>
            <w:r w:rsidRPr="00A5128C">
              <w:rPr>
                <w:rFonts w:ascii="Times New Roman" w:eastAsia="Times New Roman" w:hAnsi="Times New Roman" w:cs="Times New Roman"/>
                <w:sz w:val="24"/>
                <w:szCs w:val="24"/>
                <w:lang w:val="ru-RU"/>
              </w:rPr>
              <w:t>Информационно-</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просветительские занятия</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патриотической,</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нравственной</w:t>
            </w:r>
            <w:r w:rsidRPr="00A5128C">
              <w:rPr>
                <w:rFonts w:ascii="Times New Roman" w:eastAsia="Times New Roman" w:hAnsi="Times New Roman" w:cs="Times New Roman"/>
                <w:sz w:val="24"/>
                <w:szCs w:val="24"/>
                <w:lang w:val="ru-RU"/>
              </w:rPr>
              <w:tab/>
            </w:r>
            <w:r w:rsidRPr="00A5128C">
              <w:rPr>
                <w:rFonts w:ascii="Times New Roman" w:eastAsia="Times New Roman" w:hAnsi="Times New Roman" w:cs="Times New Roman"/>
                <w:spacing w:val="-3"/>
                <w:sz w:val="24"/>
                <w:szCs w:val="24"/>
                <w:lang w:val="ru-RU"/>
              </w:rPr>
              <w:t>и</w:t>
            </w:r>
          </w:p>
          <w:p w14:paraId="59666946" w14:textId="77777777" w:rsidR="004F00E8" w:rsidRPr="00A5128C" w:rsidRDefault="004F00E8" w:rsidP="00C66F66">
            <w:pPr>
              <w:jc w:val="both"/>
              <w:rPr>
                <w:rFonts w:ascii="Times New Roman" w:eastAsia="Times New Roman" w:hAnsi="Times New Roman" w:cs="Times New Roman"/>
                <w:sz w:val="24"/>
                <w:szCs w:val="24"/>
                <w:lang w:val="ru-RU"/>
              </w:rPr>
            </w:pPr>
            <w:r w:rsidRPr="00A5128C">
              <w:rPr>
                <w:rFonts w:ascii="Times New Roman" w:eastAsia="Times New Roman" w:hAnsi="Times New Roman" w:cs="Times New Roman"/>
                <w:sz w:val="24"/>
                <w:szCs w:val="24"/>
                <w:lang w:val="ru-RU"/>
              </w:rPr>
              <w:t>экологической</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направленности</w:t>
            </w:r>
          </w:p>
          <w:p w14:paraId="48E1991E" w14:textId="77777777" w:rsidR="004F00E8" w:rsidRPr="00A5128C" w:rsidRDefault="004F00E8" w:rsidP="00C66F66">
            <w:pPr>
              <w:jc w:val="both"/>
              <w:rPr>
                <w:rFonts w:ascii="Times New Roman" w:eastAsia="Times New Roman" w:hAnsi="Times New Roman" w:cs="Times New Roman"/>
                <w:sz w:val="24"/>
                <w:szCs w:val="24"/>
                <w:lang w:val="ru-RU"/>
              </w:rPr>
            </w:pPr>
            <w:r w:rsidRPr="00A5128C">
              <w:rPr>
                <w:rFonts w:ascii="Times New Roman" w:eastAsia="Times New Roman" w:hAnsi="Times New Roman" w:cs="Times New Roman"/>
                <w:sz w:val="24"/>
                <w:szCs w:val="24"/>
                <w:lang w:val="ru-RU"/>
              </w:rPr>
              <w:t>«Разговоры</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о</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важном»</w:t>
            </w:r>
          </w:p>
        </w:tc>
        <w:tc>
          <w:tcPr>
            <w:tcW w:w="2445" w:type="dxa"/>
          </w:tcPr>
          <w:p w14:paraId="11BBE2F3" w14:textId="77777777" w:rsidR="004F00E8" w:rsidRPr="00A5128C" w:rsidRDefault="004F00E8" w:rsidP="00C66F66">
            <w:pPr>
              <w:jc w:val="both"/>
              <w:rPr>
                <w:rFonts w:ascii="Times New Roman" w:eastAsia="Times New Roman" w:hAnsi="Times New Roman" w:cs="Times New Roman"/>
                <w:b/>
                <w:sz w:val="24"/>
                <w:szCs w:val="24"/>
                <w:lang w:val="ru-RU"/>
              </w:rPr>
            </w:pPr>
          </w:p>
          <w:p w14:paraId="6FFE4FF4" w14:textId="77777777" w:rsidR="004F00E8" w:rsidRPr="00A5128C" w:rsidRDefault="004F00E8" w:rsidP="00C66F66">
            <w:pPr>
              <w:jc w:val="both"/>
              <w:rPr>
                <w:rFonts w:ascii="Times New Roman" w:eastAsia="Times New Roman" w:hAnsi="Times New Roman" w:cs="Times New Roman"/>
                <w:b/>
                <w:sz w:val="24"/>
                <w:szCs w:val="24"/>
                <w:lang w:val="ru-RU"/>
              </w:rPr>
            </w:pPr>
          </w:p>
          <w:p w14:paraId="0A4E2F04" w14:textId="77777777" w:rsidR="004F00E8" w:rsidRPr="00A5128C" w:rsidRDefault="004F00E8" w:rsidP="00C66F66">
            <w:pPr>
              <w:jc w:val="both"/>
              <w:rPr>
                <w:rFonts w:ascii="Times New Roman" w:eastAsia="Times New Roman" w:hAnsi="Times New Roman" w:cs="Times New Roman"/>
                <w:b/>
                <w:sz w:val="24"/>
                <w:szCs w:val="24"/>
                <w:lang w:val="ru-RU"/>
              </w:rPr>
            </w:pPr>
          </w:p>
          <w:p w14:paraId="746E6B2A" w14:textId="77777777" w:rsidR="004F00E8" w:rsidRPr="00A5128C" w:rsidRDefault="004F00E8" w:rsidP="00C66F66">
            <w:pPr>
              <w:jc w:val="both"/>
              <w:rPr>
                <w:rFonts w:ascii="Times New Roman" w:eastAsia="Times New Roman" w:hAnsi="Times New Roman" w:cs="Times New Roman"/>
                <w:b/>
                <w:sz w:val="24"/>
                <w:szCs w:val="24"/>
                <w:lang w:val="ru-RU"/>
              </w:rPr>
            </w:pPr>
          </w:p>
          <w:p w14:paraId="4B122BBC" w14:textId="77777777" w:rsidR="004F00E8" w:rsidRPr="00A5128C" w:rsidRDefault="004F00E8" w:rsidP="00C66F66">
            <w:pPr>
              <w:jc w:val="both"/>
              <w:rPr>
                <w:rFonts w:ascii="Times New Roman" w:eastAsia="Times New Roman" w:hAnsi="Times New Roman" w:cs="Times New Roman"/>
                <w:b/>
                <w:sz w:val="24"/>
                <w:szCs w:val="24"/>
                <w:lang w:val="ru-RU"/>
              </w:rPr>
            </w:pPr>
          </w:p>
          <w:p w14:paraId="1324A058" w14:textId="77777777" w:rsidR="004F00E8" w:rsidRPr="00A5128C" w:rsidRDefault="004F00E8" w:rsidP="00C66F66">
            <w:pPr>
              <w:jc w:val="both"/>
              <w:rPr>
                <w:rFonts w:ascii="Times New Roman" w:eastAsia="Times New Roman" w:hAnsi="Times New Roman" w:cs="Times New Roman"/>
                <w:b/>
                <w:sz w:val="24"/>
                <w:szCs w:val="24"/>
                <w:lang w:val="ru-RU"/>
              </w:rPr>
            </w:pPr>
          </w:p>
          <w:p w14:paraId="7F2809A9" w14:textId="77777777" w:rsidR="004F00E8" w:rsidRPr="00A5128C" w:rsidRDefault="004F00E8" w:rsidP="00C66F66">
            <w:pPr>
              <w:jc w:val="both"/>
              <w:rPr>
                <w:rFonts w:ascii="Times New Roman" w:eastAsia="Times New Roman" w:hAnsi="Times New Roman" w:cs="Times New Roman"/>
                <w:b/>
                <w:sz w:val="24"/>
                <w:szCs w:val="24"/>
                <w:lang w:val="ru-RU"/>
              </w:rPr>
            </w:pPr>
          </w:p>
          <w:p w14:paraId="3E07935A" w14:textId="77777777" w:rsidR="004F00E8" w:rsidRPr="00A5128C" w:rsidRDefault="004F00E8" w:rsidP="00C66F66">
            <w:pPr>
              <w:jc w:val="both"/>
              <w:rPr>
                <w:rFonts w:ascii="Times New Roman" w:eastAsia="Times New Roman" w:hAnsi="Times New Roman" w:cs="Times New Roman"/>
                <w:b/>
                <w:sz w:val="24"/>
                <w:szCs w:val="24"/>
                <w:lang w:val="ru-RU"/>
              </w:rPr>
            </w:pPr>
          </w:p>
          <w:p w14:paraId="43ACC062" w14:textId="77777777" w:rsidR="004F00E8" w:rsidRPr="00A5128C" w:rsidRDefault="004F00E8" w:rsidP="00C66F66">
            <w:pPr>
              <w:jc w:val="both"/>
              <w:rPr>
                <w:rFonts w:ascii="Times New Roman" w:eastAsia="Times New Roman" w:hAnsi="Times New Roman" w:cs="Times New Roman"/>
                <w:b/>
                <w:sz w:val="24"/>
                <w:szCs w:val="24"/>
                <w:lang w:val="ru-RU"/>
              </w:rPr>
            </w:pPr>
          </w:p>
          <w:p w14:paraId="555D3D87" w14:textId="77777777" w:rsidR="004F00E8" w:rsidRPr="00A5128C" w:rsidRDefault="004F00E8" w:rsidP="00C66F66">
            <w:pPr>
              <w:jc w:val="both"/>
              <w:rPr>
                <w:rFonts w:ascii="Times New Roman" w:eastAsia="Times New Roman" w:hAnsi="Times New Roman" w:cs="Times New Roman"/>
                <w:b/>
                <w:sz w:val="24"/>
                <w:szCs w:val="24"/>
                <w:lang w:val="ru-RU"/>
              </w:rPr>
            </w:pPr>
          </w:p>
          <w:p w14:paraId="750E3A48" w14:textId="77777777" w:rsidR="004F00E8" w:rsidRPr="00A5128C" w:rsidRDefault="004F00E8" w:rsidP="00C66F66">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1</w:t>
            </w:r>
          </w:p>
        </w:tc>
        <w:tc>
          <w:tcPr>
            <w:tcW w:w="4217" w:type="dxa"/>
          </w:tcPr>
          <w:p w14:paraId="3DDEDEFB" w14:textId="77777777" w:rsidR="004F00E8" w:rsidRPr="00A5128C" w:rsidRDefault="004F00E8" w:rsidP="00C66F66">
            <w:pPr>
              <w:jc w:val="both"/>
              <w:rPr>
                <w:rFonts w:ascii="Times New Roman" w:eastAsia="Times New Roman" w:hAnsi="Times New Roman" w:cs="Times New Roman"/>
                <w:sz w:val="24"/>
                <w:szCs w:val="24"/>
                <w:lang w:val="ru-RU"/>
              </w:rPr>
            </w:pPr>
            <w:r w:rsidRPr="00A5128C">
              <w:rPr>
                <w:rFonts w:ascii="Times New Roman" w:eastAsia="Times New Roman" w:hAnsi="Times New Roman" w:cs="Times New Roman"/>
                <w:sz w:val="24"/>
                <w:szCs w:val="24"/>
                <w:lang w:val="ru-RU"/>
              </w:rPr>
              <w:t>Основная</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цель:</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развитие</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ценностного</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отношения</w:t>
            </w:r>
            <w:r w:rsidRPr="00A5128C">
              <w:rPr>
                <w:rFonts w:ascii="Times New Roman" w:eastAsia="Times New Roman" w:hAnsi="Times New Roman" w:cs="Times New Roman"/>
                <w:spacing w:val="31"/>
                <w:sz w:val="24"/>
                <w:szCs w:val="24"/>
                <w:lang w:val="ru-RU"/>
              </w:rPr>
              <w:t xml:space="preserve"> </w:t>
            </w:r>
            <w:r w:rsidRPr="00A5128C">
              <w:rPr>
                <w:rFonts w:ascii="Times New Roman" w:eastAsia="Times New Roman" w:hAnsi="Times New Roman" w:cs="Times New Roman"/>
                <w:sz w:val="24"/>
                <w:szCs w:val="24"/>
                <w:lang w:val="ru-RU"/>
              </w:rPr>
              <w:t>обучающихся</w:t>
            </w:r>
            <w:r w:rsidRPr="00A5128C">
              <w:rPr>
                <w:rFonts w:ascii="Times New Roman" w:eastAsia="Times New Roman" w:hAnsi="Times New Roman" w:cs="Times New Roman"/>
                <w:spacing w:val="28"/>
                <w:sz w:val="24"/>
                <w:szCs w:val="24"/>
                <w:lang w:val="ru-RU"/>
              </w:rPr>
              <w:t xml:space="preserve"> </w:t>
            </w:r>
            <w:r w:rsidRPr="00A5128C">
              <w:rPr>
                <w:rFonts w:ascii="Times New Roman" w:eastAsia="Times New Roman" w:hAnsi="Times New Roman" w:cs="Times New Roman"/>
                <w:sz w:val="24"/>
                <w:szCs w:val="24"/>
                <w:lang w:val="ru-RU"/>
              </w:rPr>
              <w:t>к</w:t>
            </w:r>
            <w:r w:rsidRPr="00A5128C">
              <w:rPr>
                <w:rFonts w:ascii="Times New Roman" w:eastAsia="Times New Roman" w:hAnsi="Times New Roman" w:cs="Times New Roman"/>
                <w:spacing w:val="31"/>
                <w:sz w:val="24"/>
                <w:szCs w:val="24"/>
                <w:lang w:val="ru-RU"/>
              </w:rPr>
              <w:t xml:space="preserve"> </w:t>
            </w:r>
            <w:r w:rsidRPr="00A5128C">
              <w:rPr>
                <w:rFonts w:ascii="Times New Roman" w:eastAsia="Times New Roman" w:hAnsi="Times New Roman" w:cs="Times New Roman"/>
                <w:sz w:val="24"/>
                <w:szCs w:val="24"/>
                <w:lang w:val="ru-RU"/>
              </w:rPr>
              <w:t>своей</w:t>
            </w:r>
            <w:r w:rsidRPr="00A5128C">
              <w:rPr>
                <w:rFonts w:ascii="Times New Roman" w:eastAsia="Times New Roman" w:hAnsi="Times New Roman" w:cs="Times New Roman"/>
                <w:spacing w:val="31"/>
                <w:sz w:val="24"/>
                <w:szCs w:val="24"/>
                <w:lang w:val="ru-RU"/>
              </w:rPr>
              <w:t xml:space="preserve"> </w:t>
            </w:r>
            <w:r w:rsidRPr="00A5128C">
              <w:rPr>
                <w:rFonts w:ascii="Times New Roman" w:eastAsia="Times New Roman" w:hAnsi="Times New Roman" w:cs="Times New Roman"/>
                <w:sz w:val="24"/>
                <w:szCs w:val="24"/>
                <w:lang w:val="ru-RU"/>
              </w:rPr>
              <w:t>Родине</w:t>
            </w:r>
          </w:p>
          <w:p w14:paraId="2A1D22B8" w14:textId="77777777" w:rsidR="004F00E8" w:rsidRPr="00A5128C" w:rsidRDefault="004F00E8" w:rsidP="00C66F66">
            <w:pPr>
              <w:jc w:val="both"/>
              <w:rPr>
                <w:rFonts w:ascii="Times New Roman" w:eastAsia="Times New Roman" w:hAnsi="Times New Roman" w:cs="Times New Roman"/>
                <w:sz w:val="24"/>
                <w:szCs w:val="24"/>
                <w:lang w:val="ru-RU"/>
              </w:rPr>
            </w:pPr>
            <w:r w:rsidRPr="00A5128C">
              <w:rPr>
                <w:rFonts w:ascii="Times New Roman" w:eastAsia="Times New Roman" w:hAnsi="Times New Roman" w:cs="Times New Roman"/>
                <w:sz w:val="24"/>
                <w:szCs w:val="24"/>
                <w:lang w:val="ru-RU"/>
              </w:rPr>
              <w:t>–</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России,</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населяющим</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ее</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людям,</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ее</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уникальной</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истории,</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богатой</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природе</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и</w:t>
            </w:r>
            <w:r w:rsidRPr="00A5128C">
              <w:rPr>
                <w:rFonts w:ascii="Times New Roman" w:eastAsia="Times New Roman" w:hAnsi="Times New Roman" w:cs="Times New Roman"/>
                <w:spacing w:val="-52"/>
                <w:sz w:val="24"/>
                <w:szCs w:val="24"/>
                <w:lang w:val="ru-RU"/>
              </w:rPr>
              <w:t xml:space="preserve"> </w:t>
            </w:r>
            <w:r w:rsidRPr="00A5128C">
              <w:rPr>
                <w:rFonts w:ascii="Times New Roman" w:eastAsia="Times New Roman" w:hAnsi="Times New Roman" w:cs="Times New Roman"/>
                <w:sz w:val="24"/>
                <w:szCs w:val="24"/>
                <w:lang w:val="ru-RU"/>
              </w:rPr>
              <w:t>великой</w:t>
            </w:r>
            <w:r w:rsidRPr="00A5128C">
              <w:rPr>
                <w:rFonts w:ascii="Times New Roman" w:eastAsia="Times New Roman" w:hAnsi="Times New Roman" w:cs="Times New Roman"/>
                <w:spacing w:val="-2"/>
                <w:sz w:val="24"/>
                <w:szCs w:val="24"/>
                <w:lang w:val="ru-RU"/>
              </w:rPr>
              <w:t xml:space="preserve"> </w:t>
            </w:r>
            <w:r w:rsidRPr="00A5128C">
              <w:rPr>
                <w:rFonts w:ascii="Times New Roman" w:eastAsia="Times New Roman" w:hAnsi="Times New Roman" w:cs="Times New Roman"/>
                <w:sz w:val="24"/>
                <w:szCs w:val="24"/>
                <w:lang w:val="ru-RU"/>
              </w:rPr>
              <w:t>культуре.</w:t>
            </w:r>
          </w:p>
          <w:p w14:paraId="3AC9B706" w14:textId="77777777" w:rsidR="004F00E8" w:rsidRPr="00A5128C" w:rsidRDefault="004F00E8" w:rsidP="00C66F66">
            <w:pPr>
              <w:jc w:val="both"/>
              <w:rPr>
                <w:rFonts w:ascii="Times New Roman" w:eastAsia="Times New Roman" w:hAnsi="Times New Roman" w:cs="Times New Roman"/>
                <w:sz w:val="24"/>
                <w:szCs w:val="24"/>
                <w:lang w:val="ru-RU"/>
              </w:rPr>
            </w:pPr>
            <w:r w:rsidRPr="00A5128C">
              <w:rPr>
                <w:rFonts w:ascii="Times New Roman" w:eastAsia="Times New Roman" w:hAnsi="Times New Roman" w:cs="Times New Roman"/>
                <w:sz w:val="24"/>
                <w:szCs w:val="24"/>
                <w:lang w:val="ru-RU"/>
              </w:rPr>
              <w:t xml:space="preserve">Основная       </w:t>
            </w:r>
            <w:r w:rsidRPr="00A5128C">
              <w:rPr>
                <w:rFonts w:ascii="Times New Roman" w:eastAsia="Times New Roman" w:hAnsi="Times New Roman" w:cs="Times New Roman"/>
                <w:spacing w:val="12"/>
                <w:sz w:val="24"/>
                <w:szCs w:val="24"/>
                <w:lang w:val="ru-RU"/>
              </w:rPr>
              <w:t xml:space="preserve"> </w:t>
            </w:r>
            <w:r w:rsidRPr="00A5128C">
              <w:rPr>
                <w:rFonts w:ascii="Times New Roman" w:eastAsia="Times New Roman" w:hAnsi="Times New Roman" w:cs="Times New Roman"/>
                <w:sz w:val="24"/>
                <w:szCs w:val="24"/>
                <w:lang w:val="ru-RU"/>
              </w:rPr>
              <w:t>задача:</w:t>
            </w:r>
          </w:p>
          <w:p w14:paraId="677F3446" w14:textId="77777777" w:rsidR="004F00E8" w:rsidRPr="00A5128C" w:rsidRDefault="004F00E8" w:rsidP="00C66F66">
            <w:pPr>
              <w:tabs>
                <w:tab w:val="left" w:pos="1818"/>
                <w:tab w:val="left" w:pos="3231"/>
              </w:tabs>
              <w:jc w:val="both"/>
              <w:rPr>
                <w:rFonts w:ascii="Times New Roman" w:eastAsia="Times New Roman" w:hAnsi="Times New Roman" w:cs="Times New Roman"/>
                <w:sz w:val="24"/>
                <w:szCs w:val="24"/>
                <w:lang w:val="ru-RU"/>
              </w:rPr>
            </w:pPr>
            <w:r w:rsidRPr="00A5128C">
              <w:rPr>
                <w:rFonts w:ascii="Times New Roman" w:eastAsia="Times New Roman" w:hAnsi="Times New Roman" w:cs="Times New Roman"/>
                <w:sz w:val="24"/>
                <w:szCs w:val="24"/>
                <w:lang w:val="ru-RU"/>
              </w:rPr>
              <w:t>формирование</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соответствующей</w:t>
            </w:r>
            <w:r w:rsidRPr="00A5128C">
              <w:rPr>
                <w:rFonts w:ascii="Times New Roman" w:eastAsia="Times New Roman" w:hAnsi="Times New Roman" w:cs="Times New Roman"/>
                <w:spacing w:val="-52"/>
                <w:sz w:val="24"/>
                <w:szCs w:val="24"/>
                <w:lang w:val="ru-RU"/>
              </w:rPr>
              <w:t xml:space="preserve"> </w:t>
            </w:r>
            <w:r w:rsidRPr="00A5128C">
              <w:rPr>
                <w:rFonts w:ascii="Times New Roman" w:eastAsia="Times New Roman" w:hAnsi="Times New Roman" w:cs="Times New Roman"/>
                <w:sz w:val="24"/>
                <w:szCs w:val="24"/>
                <w:lang w:val="ru-RU"/>
              </w:rPr>
              <w:t>внутренней</w:t>
            </w:r>
            <w:r w:rsidRPr="00A5128C">
              <w:rPr>
                <w:rFonts w:ascii="Times New Roman" w:eastAsia="Times New Roman" w:hAnsi="Times New Roman" w:cs="Times New Roman"/>
                <w:sz w:val="24"/>
                <w:szCs w:val="24"/>
                <w:lang w:val="ru-RU"/>
              </w:rPr>
              <w:tab/>
              <w:t>позиции</w:t>
            </w:r>
            <w:r w:rsidRPr="00A5128C">
              <w:rPr>
                <w:rFonts w:ascii="Times New Roman" w:eastAsia="Times New Roman" w:hAnsi="Times New Roman" w:cs="Times New Roman"/>
                <w:sz w:val="24"/>
                <w:szCs w:val="24"/>
                <w:lang w:val="ru-RU"/>
              </w:rPr>
              <w:tab/>
            </w:r>
            <w:r w:rsidRPr="00A5128C">
              <w:rPr>
                <w:rFonts w:ascii="Times New Roman" w:eastAsia="Times New Roman" w:hAnsi="Times New Roman" w:cs="Times New Roman"/>
                <w:spacing w:val="-1"/>
                <w:sz w:val="24"/>
                <w:szCs w:val="24"/>
                <w:lang w:val="ru-RU"/>
              </w:rPr>
              <w:t>личности</w:t>
            </w:r>
            <w:r w:rsidRPr="00A5128C">
              <w:rPr>
                <w:rFonts w:ascii="Times New Roman" w:eastAsia="Times New Roman" w:hAnsi="Times New Roman" w:cs="Times New Roman"/>
                <w:spacing w:val="-53"/>
                <w:sz w:val="24"/>
                <w:szCs w:val="24"/>
                <w:lang w:val="ru-RU"/>
              </w:rPr>
              <w:t xml:space="preserve"> </w:t>
            </w:r>
            <w:r w:rsidRPr="00A5128C">
              <w:rPr>
                <w:rFonts w:ascii="Times New Roman" w:eastAsia="Times New Roman" w:hAnsi="Times New Roman" w:cs="Times New Roman"/>
                <w:sz w:val="24"/>
                <w:szCs w:val="24"/>
                <w:lang w:val="ru-RU"/>
              </w:rPr>
              <w:t>школьника,</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необходимой</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ему</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для</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конструктивного</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и</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ответственного</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поведения</w:t>
            </w:r>
            <w:r w:rsidRPr="00A5128C">
              <w:rPr>
                <w:rFonts w:ascii="Times New Roman" w:eastAsia="Times New Roman" w:hAnsi="Times New Roman" w:cs="Times New Roman"/>
                <w:spacing w:val="-2"/>
                <w:sz w:val="24"/>
                <w:szCs w:val="24"/>
                <w:lang w:val="ru-RU"/>
              </w:rPr>
              <w:t xml:space="preserve"> </w:t>
            </w:r>
            <w:r w:rsidRPr="00A5128C">
              <w:rPr>
                <w:rFonts w:ascii="Times New Roman" w:eastAsia="Times New Roman" w:hAnsi="Times New Roman" w:cs="Times New Roman"/>
                <w:sz w:val="24"/>
                <w:szCs w:val="24"/>
                <w:lang w:val="ru-RU"/>
              </w:rPr>
              <w:t>в</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обществе.</w:t>
            </w:r>
          </w:p>
          <w:p w14:paraId="16054C21" w14:textId="77777777" w:rsidR="004F00E8" w:rsidRPr="00A5128C" w:rsidRDefault="004F00E8" w:rsidP="00C66F66">
            <w:pPr>
              <w:tabs>
                <w:tab w:val="left" w:pos="2180"/>
                <w:tab w:val="left" w:pos="2291"/>
                <w:tab w:val="left" w:pos="4002"/>
              </w:tabs>
              <w:jc w:val="both"/>
              <w:rPr>
                <w:rFonts w:ascii="Times New Roman" w:eastAsia="Times New Roman" w:hAnsi="Times New Roman" w:cs="Times New Roman"/>
                <w:sz w:val="24"/>
                <w:szCs w:val="24"/>
                <w:lang w:val="ru-RU"/>
              </w:rPr>
            </w:pPr>
            <w:r w:rsidRPr="00A5128C">
              <w:rPr>
                <w:rFonts w:ascii="Times New Roman" w:eastAsia="Times New Roman" w:hAnsi="Times New Roman" w:cs="Times New Roman"/>
                <w:sz w:val="24"/>
                <w:szCs w:val="24"/>
                <w:lang w:val="ru-RU"/>
              </w:rPr>
              <w:t>Основные</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темы</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занятий</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связаны</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с</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важнейшими аспектами жизни человека в</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современной</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России:</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знанием</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родной</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истории</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и</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пониманием</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сложностей</w:t>
            </w:r>
            <w:r w:rsidRPr="00A5128C">
              <w:rPr>
                <w:rFonts w:ascii="Times New Roman" w:eastAsia="Times New Roman" w:hAnsi="Times New Roman" w:cs="Times New Roman"/>
                <w:spacing w:val="-52"/>
                <w:sz w:val="24"/>
                <w:szCs w:val="24"/>
                <w:lang w:val="ru-RU"/>
              </w:rPr>
              <w:t xml:space="preserve"> </w:t>
            </w:r>
            <w:r w:rsidRPr="00A5128C">
              <w:rPr>
                <w:rFonts w:ascii="Times New Roman" w:eastAsia="Times New Roman" w:hAnsi="Times New Roman" w:cs="Times New Roman"/>
                <w:sz w:val="24"/>
                <w:szCs w:val="24"/>
                <w:lang w:val="ru-RU"/>
              </w:rPr>
              <w:t>современного</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мира,</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техническим</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прогрессом</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и</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сохранением</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природы,</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ориентацией</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в</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мировой</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художественной</w:t>
            </w:r>
            <w:r w:rsidRPr="00A5128C">
              <w:rPr>
                <w:rFonts w:ascii="Times New Roman" w:eastAsia="Times New Roman" w:hAnsi="Times New Roman" w:cs="Times New Roman"/>
                <w:spacing w:val="-52"/>
                <w:sz w:val="24"/>
                <w:szCs w:val="24"/>
                <w:lang w:val="ru-RU"/>
              </w:rPr>
              <w:t xml:space="preserve"> </w:t>
            </w:r>
            <w:r w:rsidRPr="00A5128C">
              <w:rPr>
                <w:rFonts w:ascii="Times New Roman" w:eastAsia="Times New Roman" w:hAnsi="Times New Roman" w:cs="Times New Roman"/>
                <w:sz w:val="24"/>
                <w:szCs w:val="24"/>
                <w:lang w:val="ru-RU"/>
              </w:rPr>
              <w:t>культуре</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и</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повседневной</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культуре</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поведения,</w:t>
            </w:r>
            <w:r w:rsidRPr="00A5128C">
              <w:rPr>
                <w:rFonts w:ascii="Times New Roman" w:eastAsia="Times New Roman" w:hAnsi="Times New Roman" w:cs="Times New Roman"/>
                <w:sz w:val="24"/>
                <w:szCs w:val="24"/>
                <w:lang w:val="ru-RU"/>
              </w:rPr>
              <w:tab/>
            </w:r>
            <w:r w:rsidRPr="00A5128C">
              <w:rPr>
                <w:rFonts w:ascii="Times New Roman" w:eastAsia="Times New Roman" w:hAnsi="Times New Roman" w:cs="Times New Roman"/>
                <w:sz w:val="24"/>
                <w:szCs w:val="24"/>
                <w:lang w:val="ru-RU"/>
              </w:rPr>
              <w:tab/>
            </w:r>
            <w:r w:rsidRPr="00A5128C">
              <w:rPr>
                <w:rFonts w:ascii="Times New Roman" w:eastAsia="Times New Roman" w:hAnsi="Times New Roman" w:cs="Times New Roman"/>
                <w:spacing w:val="-1"/>
                <w:sz w:val="24"/>
                <w:szCs w:val="24"/>
                <w:lang w:val="ru-RU"/>
              </w:rPr>
              <w:t>доброжелательным</w:t>
            </w:r>
            <w:r w:rsidRPr="00A5128C">
              <w:rPr>
                <w:rFonts w:ascii="Times New Roman" w:eastAsia="Times New Roman" w:hAnsi="Times New Roman" w:cs="Times New Roman"/>
                <w:spacing w:val="-53"/>
                <w:sz w:val="24"/>
                <w:szCs w:val="24"/>
                <w:lang w:val="ru-RU"/>
              </w:rPr>
              <w:t xml:space="preserve"> </w:t>
            </w:r>
            <w:r w:rsidRPr="00A5128C">
              <w:rPr>
                <w:rFonts w:ascii="Times New Roman" w:eastAsia="Times New Roman" w:hAnsi="Times New Roman" w:cs="Times New Roman"/>
                <w:sz w:val="24"/>
                <w:szCs w:val="24"/>
                <w:lang w:val="ru-RU"/>
              </w:rPr>
              <w:t>отношением</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к</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окружающим</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и</w:t>
            </w:r>
            <w:r w:rsidRPr="00A5128C">
              <w:rPr>
                <w:rFonts w:ascii="Times New Roman" w:eastAsia="Times New Roman" w:hAnsi="Times New Roman" w:cs="Times New Roman"/>
                <w:spacing w:val="-52"/>
                <w:sz w:val="24"/>
                <w:szCs w:val="24"/>
                <w:lang w:val="ru-RU"/>
              </w:rPr>
              <w:t xml:space="preserve"> </w:t>
            </w:r>
            <w:r w:rsidRPr="00A5128C">
              <w:rPr>
                <w:rFonts w:ascii="Times New Roman" w:eastAsia="Times New Roman" w:hAnsi="Times New Roman" w:cs="Times New Roman"/>
                <w:sz w:val="24"/>
                <w:szCs w:val="24"/>
                <w:lang w:val="ru-RU"/>
              </w:rPr>
              <w:lastRenderedPageBreak/>
              <w:t>ответственным</w:t>
            </w:r>
            <w:r w:rsidRPr="00A5128C">
              <w:rPr>
                <w:rFonts w:ascii="Times New Roman" w:eastAsia="Times New Roman" w:hAnsi="Times New Roman" w:cs="Times New Roman"/>
                <w:sz w:val="24"/>
                <w:szCs w:val="24"/>
                <w:lang w:val="ru-RU"/>
              </w:rPr>
              <w:tab/>
              <w:t>отношением</w:t>
            </w:r>
            <w:r w:rsidRPr="00A5128C">
              <w:rPr>
                <w:rFonts w:ascii="Times New Roman" w:eastAsia="Times New Roman" w:hAnsi="Times New Roman" w:cs="Times New Roman"/>
                <w:sz w:val="24"/>
                <w:szCs w:val="24"/>
                <w:lang w:val="ru-RU"/>
              </w:rPr>
              <w:tab/>
            </w:r>
            <w:r w:rsidRPr="00A5128C">
              <w:rPr>
                <w:rFonts w:ascii="Times New Roman" w:eastAsia="Times New Roman" w:hAnsi="Times New Roman" w:cs="Times New Roman"/>
                <w:spacing w:val="-1"/>
                <w:sz w:val="24"/>
                <w:szCs w:val="24"/>
                <w:lang w:val="ru-RU"/>
              </w:rPr>
              <w:t>к</w:t>
            </w:r>
          </w:p>
          <w:p w14:paraId="64465AA3" w14:textId="77777777" w:rsidR="004F00E8" w:rsidRPr="00A5128C" w:rsidRDefault="004F00E8" w:rsidP="00C66F66">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собственным</w:t>
            </w:r>
            <w:r w:rsidRPr="00A5128C">
              <w:rPr>
                <w:rFonts w:ascii="Times New Roman" w:eastAsia="Times New Roman" w:hAnsi="Times New Roman" w:cs="Times New Roman"/>
                <w:spacing w:val="-4"/>
                <w:sz w:val="24"/>
                <w:szCs w:val="24"/>
              </w:rPr>
              <w:t xml:space="preserve"> </w:t>
            </w:r>
            <w:r w:rsidRPr="00A5128C">
              <w:rPr>
                <w:rFonts w:ascii="Times New Roman" w:eastAsia="Times New Roman" w:hAnsi="Times New Roman" w:cs="Times New Roman"/>
                <w:sz w:val="24"/>
                <w:szCs w:val="24"/>
              </w:rPr>
              <w:t>поступкам.</w:t>
            </w:r>
          </w:p>
        </w:tc>
      </w:tr>
      <w:tr w:rsidR="004F00E8" w:rsidRPr="00A5128C" w14:paraId="5041DA46" w14:textId="77777777" w:rsidTr="00C60A44">
        <w:trPr>
          <w:trHeight w:val="3796"/>
        </w:trPr>
        <w:tc>
          <w:tcPr>
            <w:tcW w:w="2840" w:type="dxa"/>
          </w:tcPr>
          <w:p w14:paraId="5686C992" w14:textId="77777777" w:rsidR="004F00E8" w:rsidRPr="00A5128C" w:rsidRDefault="004F00E8" w:rsidP="00C66F66">
            <w:pPr>
              <w:jc w:val="both"/>
              <w:rPr>
                <w:rFonts w:ascii="Times New Roman" w:eastAsia="Times New Roman" w:hAnsi="Times New Roman" w:cs="Times New Roman"/>
                <w:sz w:val="24"/>
                <w:szCs w:val="24"/>
                <w:lang w:val="ru-RU"/>
              </w:rPr>
            </w:pPr>
            <w:r w:rsidRPr="00A5128C">
              <w:rPr>
                <w:rFonts w:ascii="Times New Roman" w:eastAsia="Times New Roman" w:hAnsi="Times New Roman" w:cs="Times New Roman"/>
                <w:sz w:val="24"/>
                <w:szCs w:val="24"/>
                <w:lang w:val="ru-RU"/>
              </w:rPr>
              <w:lastRenderedPageBreak/>
              <w:t>Занятия по формированию</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функциональной</w:t>
            </w:r>
            <w:r w:rsidRPr="00A5128C">
              <w:rPr>
                <w:rFonts w:ascii="Times New Roman" w:eastAsia="Times New Roman" w:hAnsi="Times New Roman" w:cs="Times New Roman"/>
                <w:spacing w:val="34"/>
                <w:sz w:val="24"/>
                <w:szCs w:val="24"/>
                <w:lang w:val="ru-RU"/>
              </w:rPr>
              <w:t xml:space="preserve"> </w:t>
            </w:r>
            <w:r w:rsidRPr="00A5128C">
              <w:rPr>
                <w:rFonts w:ascii="Times New Roman" w:eastAsia="Times New Roman" w:hAnsi="Times New Roman" w:cs="Times New Roman"/>
                <w:sz w:val="24"/>
                <w:szCs w:val="24"/>
                <w:lang w:val="ru-RU"/>
              </w:rPr>
              <w:t>грамотности</w:t>
            </w:r>
            <w:r w:rsidRPr="00A5128C">
              <w:rPr>
                <w:rFonts w:ascii="Times New Roman" w:eastAsia="Times New Roman" w:hAnsi="Times New Roman" w:cs="Times New Roman"/>
                <w:spacing w:val="-52"/>
                <w:sz w:val="24"/>
                <w:szCs w:val="24"/>
                <w:lang w:val="ru-RU"/>
              </w:rPr>
              <w:t xml:space="preserve"> </w:t>
            </w:r>
            <w:r w:rsidRPr="00A5128C">
              <w:rPr>
                <w:rFonts w:ascii="Times New Roman" w:eastAsia="Times New Roman" w:hAnsi="Times New Roman" w:cs="Times New Roman"/>
                <w:sz w:val="24"/>
                <w:szCs w:val="24"/>
                <w:lang w:val="ru-RU"/>
              </w:rPr>
              <w:t>обучающихся</w:t>
            </w:r>
          </w:p>
        </w:tc>
        <w:tc>
          <w:tcPr>
            <w:tcW w:w="2445" w:type="dxa"/>
          </w:tcPr>
          <w:p w14:paraId="0BEFBF22" w14:textId="77777777" w:rsidR="004F00E8" w:rsidRPr="00A5128C" w:rsidRDefault="004F00E8" w:rsidP="00C66F66">
            <w:pPr>
              <w:jc w:val="both"/>
              <w:rPr>
                <w:rFonts w:ascii="Times New Roman" w:eastAsia="Times New Roman" w:hAnsi="Times New Roman" w:cs="Times New Roman"/>
                <w:b/>
                <w:sz w:val="24"/>
                <w:szCs w:val="24"/>
                <w:lang w:val="ru-RU"/>
              </w:rPr>
            </w:pPr>
          </w:p>
          <w:p w14:paraId="07842DB5" w14:textId="77777777" w:rsidR="004F00E8" w:rsidRPr="00A5128C" w:rsidRDefault="004F00E8" w:rsidP="00C66F66">
            <w:pPr>
              <w:jc w:val="both"/>
              <w:rPr>
                <w:rFonts w:ascii="Times New Roman" w:eastAsia="Times New Roman" w:hAnsi="Times New Roman" w:cs="Times New Roman"/>
                <w:b/>
                <w:sz w:val="24"/>
                <w:szCs w:val="24"/>
                <w:lang w:val="ru-RU"/>
              </w:rPr>
            </w:pPr>
          </w:p>
          <w:p w14:paraId="74DA2EA0" w14:textId="77777777" w:rsidR="004F00E8" w:rsidRPr="00A5128C" w:rsidRDefault="004F00E8" w:rsidP="00C66F66">
            <w:pPr>
              <w:jc w:val="both"/>
              <w:rPr>
                <w:rFonts w:ascii="Times New Roman" w:eastAsia="Times New Roman" w:hAnsi="Times New Roman" w:cs="Times New Roman"/>
                <w:b/>
                <w:sz w:val="24"/>
                <w:szCs w:val="24"/>
                <w:lang w:val="ru-RU"/>
              </w:rPr>
            </w:pPr>
          </w:p>
          <w:p w14:paraId="713BA0F7" w14:textId="77777777" w:rsidR="004F00E8" w:rsidRPr="00A5128C" w:rsidRDefault="004F00E8" w:rsidP="00C66F66">
            <w:pPr>
              <w:jc w:val="both"/>
              <w:rPr>
                <w:rFonts w:ascii="Times New Roman" w:eastAsia="Times New Roman" w:hAnsi="Times New Roman" w:cs="Times New Roman"/>
                <w:b/>
                <w:sz w:val="24"/>
                <w:szCs w:val="24"/>
                <w:lang w:val="ru-RU"/>
              </w:rPr>
            </w:pPr>
          </w:p>
          <w:p w14:paraId="179B12DA" w14:textId="77777777" w:rsidR="004F00E8" w:rsidRPr="00A5128C" w:rsidRDefault="004F00E8" w:rsidP="00C66F66">
            <w:pPr>
              <w:jc w:val="both"/>
              <w:rPr>
                <w:rFonts w:ascii="Times New Roman" w:eastAsia="Times New Roman" w:hAnsi="Times New Roman" w:cs="Times New Roman"/>
                <w:b/>
                <w:sz w:val="24"/>
                <w:szCs w:val="24"/>
                <w:lang w:val="ru-RU"/>
              </w:rPr>
            </w:pPr>
          </w:p>
          <w:p w14:paraId="332EF70F" w14:textId="77777777" w:rsidR="004F00E8" w:rsidRPr="00A5128C" w:rsidRDefault="004F00E8" w:rsidP="00C66F66">
            <w:pPr>
              <w:jc w:val="both"/>
              <w:rPr>
                <w:rFonts w:ascii="Times New Roman" w:eastAsia="Times New Roman" w:hAnsi="Times New Roman" w:cs="Times New Roman"/>
                <w:b/>
                <w:sz w:val="24"/>
                <w:szCs w:val="24"/>
                <w:lang w:val="ru-RU"/>
              </w:rPr>
            </w:pPr>
          </w:p>
          <w:p w14:paraId="2BC8C754" w14:textId="77777777" w:rsidR="004F00E8" w:rsidRPr="00A5128C" w:rsidRDefault="004F00E8" w:rsidP="00C66F66">
            <w:pPr>
              <w:jc w:val="both"/>
              <w:rPr>
                <w:rFonts w:ascii="Times New Roman" w:eastAsia="Times New Roman" w:hAnsi="Times New Roman" w:cs="Times New Roman"/>
                <w:sz w:val="24"/>
                <w:szCs w:val="24"/>
              </w:rPr>
            </w:pPr>
            <w:r w:rsidRPr="00A5128C">
              <w:rPr>
                <w:rFonts w:ascii="Times New Roman" w:eastAsia="Times New Roman" w:hAnsi="Times New Roman" w:cs="Times New Roman"/>
                <w:sz w:val="24"/>
                <w:szCs w:val="24"/>
              </w:rPr>
              <w:t>1</w:t>
            </w:r>
          </w:p>
        </w:tc>
        <w:tc>
          <w:tcPr>
            <w:tcW w:w="4217" w:type="dxa"/>
          </w:tcPr>
          <w:p w14:paraId="5093A2ED" w14:textId="77777777" w:rsidR="004F00E8" w:rsidRPr="00A5128C" w:rsidRDefault="004F00E8" w:rsidP="00C66F66">
            <w:pPr>
              <w:tabs>
                <w:tab w:val="left" w:pos="2324"/>
                <w:tab w:val="left" w:pos="2924"/>
                <w:tab w:val="left" w:pos="3279"/>
              </w:tabs>
              <w:jc w:val="both"/>
              <w:rPr>
                <w:rFonts w:ascii="Times New Roman" w:eastAsia="Times New Roman" w:hAnsi="Times New Roman" w:cs="Times New Roman"/>
                <w:sz w:val="24"/>
                <w:szCs w:val="24"/>
                <w:lang w:val="ru-RU"/>
              </w:rPr>
            </w:pPr>
            <w:r w:rsidRPr="00A5128C">
              <w:rPr>
                <w:rFonts w:ascii="Times New Roman" w:eastAsia="Times New Roman" w:hAnsi="Times New Roman" w:cs="Times New Roman"/>
                <w:sz w:val="24"/>
                <w:szCs w:val="24"/>
                <w:lang w:val="ru-RU"/>
              </w:rPr>
              <w:t>Основная</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цель:</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развитие</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способности</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обучающихся</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применять</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приобретенные</w:t>
            </w:r>
            <w:r w:rsidRPr="00A5128C">
              <w:rPr>
                <w:rFonts w:ascii="Times New Roman" w:eastAsia="Times New Roman" w:hAnsi="Times New Roman" w:cs="Times New Roman"/>
                <w:spacing w:val="-52"/>
                <w:sz w:val="24"/>
                <w:szCs w:val="24"/>
                <w:lang w:val="ru-RU"/>
              </w:rPr>
              <w:t xml:space="preserve"> </w:t>
            </w:r>
            <w:r w:rsidRPr="00A5128C">
              <w:rPr>
                <w:rFonts w:ascii="Times New Roman" w:eastAsia="Times New Roman" w:hAnsi="Times New Roman" w:cs="Times New Roman"/>
                <w:sz w:val="24"/>
                <w:szCs w:val="24"/>
                <w:lang w:val="ru-RU"/>
              </w:rPr>
              <w:t>знания,</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умения</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и</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навыки</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для</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решения</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задач</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в</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различных</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сферах</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жизнедеятельности</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(обеспечение</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связи</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обучения</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с</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жизнью).</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Основная</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задача:</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формирование</w:t>
            </w:r>
            <w:r w:rsidRPr="00A5128C">
              <w:rPr>
                <w:rFonts w:ascii="Times New Roman" w:eastAsia="Times New Roman" w:hAnsi="Times New Roman" w:cs="Times New Roman"/>
                <w:sz w:val="24"/>
                <w:szCs w:val="24"/>
                <w:lang w:val="ru-RU"/>
              </w:rPr>
              <w:tab/>
              <w:t>и</w:t>
            </w:r>
            <w:r w:rsidRPr="00A5128C">
              <w:rPr>
                <w:rFonts w:ascii="Times New Roman" w:eastAsia="Times New Roman" w:hAnsi="Times New Roman" w:cs="Times New Roman"/>
                <w:sz w:val="24"/>
                <w:szCs w:val="24"/>
                <w:lang w:val="ru-RU"/>
              </w:rPr>
              <w:tab/>
            </w:r>
            <w:r w:rsidRPr="00A5128C">
              <w:rPr>
                <w:rFonts w:ascii="Times New Roman" w:eastAsia="Times New Roman" w:hAnsi="Times New Roman" w:cs="Times New Roman"/>
                <w:sz w:val="24"/>
                <w:szCs w:val="24"/>
                <w:lang w:val="ru-RU"/>
              </w:rPr>
              <w:tab/>
              <w:t>развитие</w:t>
            </w:r>
            <w:r w:rsidRPr="00A5128C">
              <w:rPr>
                <w:rFonts w:ascii="Times New Roman" w:eastAsia="Times New Roman" w:hAnsi="Times New Roman" w:cs="Times New Roman"/>
                <w:spacing w:val="-53"/>
                <w:sz w:val="24"/>
                <w:szCs w:val="24"/>
                <w:lang w:val="ru-RU"/>
              </w:rPr>
              <w:t xml:space="preserve"> </w:t>
            </w:r>
            <w:r w:rsidRPr="00A5128C">
              <w:rPr>
                <w:rFonts w:ascii="Times New Roman" w:eastAsia="Times New Roman" w:hAnsi="Times New Roman" w:cs="Times New Roman"/>
                <w:sz w:val="24"/>
                <w:szCs w:val="24"/>
                <w:lang w:val="ru-RU"/>
              </w:rPr>
              <w:t>функциональной</w:t>
            </w:r>
            <w:r w:rsidRPr="00A5128C">
              <w:rPr>
                <w:rFonts w:ascii="Times New Roman" w:eastAsia="Times New Roman" w:hAnsi="Times New Roman" w:cs="Times New Roman"/>
                <w:sz w:val="24"/>
                <w:szCs w:val="24"/>
                <w:lang w:val="ru-RU"/>
              </w:rPr>
              <w:tab/>
            </w:r>
            <w:r w:rsidRPr="00A5128C">
              <w:rPr>
                <w:rFonts w:ascii="Times New Roman" w:eastAsia="Times New Roman" w:hAnsi="Times New Roman" w:cs="Times New Roman"/>
                <w:sz w:val="24"/>
                <w:szCs w:val="24"/>
                <w:lang w:val="ru-RU"/>
              </w:rPr>
              <w:tab/>
              <w:t>грамотности</w:t>
            </w:r>
          </w:p>
          <w:p w14:paraId="4ADE4DE4" w14:textId="77777777" w:rsidR="004F00E8" w:rsidRPr="00A5128C" w:rsidRDefault="004F00E8" w:rsidP="00C66F66">
            <w:pPr>
              <w:tabs>
                <w:tab w:val="left" w:pos="2794"/>
              </w:tabs>
              <w:jc w:val="both"/>
              <w:rPr>
                <w:rFonts w:ascii="Times New Roman" w:eastAsia="Times New Roman" w:hAnsi="Times New Roman" w:cs="Times New Roman"/>
                <w:sz w:val="24"/>
                <w:szCs w:val="24"/>
                <w:lang w:val="ru-RU"/>
              </w:rPr>
            </w:pPr>
            <w:r w:rsidRPr="00A5128C">
              <w:rPr>
                <w:rFonts w:ascii="Times New Roman" w:eastAsia="Times New Roman" w:hAnsi="Times New Roman" w:cs="Times New Roman"/>
                <w:sz w:val="24"/>
                <w:szCs w:val="24"/>
                <w:lang w:val="ru-RU"/>
              </w:rPr>
              <w:t>школьников:</w:t>
            </w:r>
            <w:r w:rsidRPr="00A5128C">
              <w:rPr>
                <w:rFonts w:ascii="Times New Roman" w:eastAsia="Times New Roman" w:hAnsi="Times New Roman" w:cs="Times New Roman"/>
                <w:sz w:val="24"/>
                <w:szCs w:val="24"/>
                <w:lang w:val="ru-RU"/>
              </w:rPr>
              <w:tab/>
            </w:r>
            <w:r w:rsidRPr="00A5128C">
              <w:rPr>
                <w:rFonts w:ascii="Times New Roman" w:eastAsia="Times New Roman" w:hAnsi="Times New Roman" w:cs="Times New Roman"/>
                <w:spacing w:val="-1"/>
                <w:sz w:val="24"/>
                <w:szCs w:val="24"/>
                <w:lang w:val="ru-RU"/>
              </w:rPr>
              <w:t>читательской,</w:t>
            </w:r>
            <w:r w:rsidRPr="00A5128C">
              <w:rPr>
                <w:rFonts w:ascii="Times New Roman" w:eastAsia="Times New Roman" w:hAnsi="Times New Roman" w:cs="Times New Roman"/>
                <w:spacing w:val="-53"/>
                <w:sz w:val="24"/>
                <w:szCs w:val="24"/>
                <w:lang w:val="ru-RU"/>
              </w:rPr>
              <w:t xml:space="preserve"> </w:t>
            </w:r>
            <w:r w:rsidRPr="00A5128C">
              <w:rPr>
                <w:rFonts w:ascii="Times New Roman" w:eastAsia="Times New Roman" w:hAnsi="Times New Roman" w:cs="Times New Roman"/>
                <w:sz w:val="24"/>
                <w:szCs w:val="24"/>
                <w:lang w:val="ru-RU"/>
              </w:rPr>
              <w:t>математической,</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естественно-научной,</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финансовой, направленной и на развитие</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креативного</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мышления</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и</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глобальных</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компетенций.</w:t>
            </w:r>
          </w:p>
          <w:p w14:paraId="4D5EFDF7" w14:textId="77777777" w:rsidR="004F00E8" w:rsidRPr="00A5128C" w:rsidRDefault="004F00E8" w:rsidP="00C66F66">
            <w:pPr>
              <w:jc w:val="both"/>
              <w:rPr>
                <w:rFonts w:ascii="Times New Roman" w:eastAsia="Times New Roman" w:hAnsi="Times New Roman" w:cs="Times New Roman"/>
                <w:sz w:val="24"/>
                <w:szCs w:val="24"/>
                <w:lang w:val="ru-RU"/>
              </w:rPr>
            </w:pPr>
            <w:r w:rsidRPr="00A5128C">
              <w:rPr>
                <w:rFonts w:ascii="Times New Roman" w:eastAsia="Times New Roman" w:hAnsi="Times New Roman" w:cs="Times New Roman"/>
                <w:sz w:val="24"/>
                <w:szCs w:val="24"/>
                <w:lang w:val="ru-RU"/>
              </w:rPr>
              <w:t>Основные</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организационные</w:t>
            </w:r>
            <w:r w:rsidRPr="00A5128C">
              <w:rPr>
                <w:rFonts w:ascii="Times New Roman" w:eastAsia="Times New Roman" w:hAnsi="Times New Roman" w:cs="Times New Roman"/>
                <w:spacing w:val="1"/>
                <w:sz w:val="24"/>
                <w:szCs w:val="24"/>
                <w:lang w:val="ru-RU"/>
              </w:rPr>
              <w:t xml:space="preserve"> </w:t>
            </w:r>
            <w:r w:rsidRPr="00A5128C">
              <w:rPr>
                <w:rFonts w:ascii="Times New Roman" w:eastAsia="Times New Roman" w:hAnsi="Times New Roman" w:cs="Times New Roman"/>
                <w:sz w:val="24"/>
                <w:szCs w:val="24"/>
                <w:lang w:val="ru-RU"/>
              </w:rPr>
              <w:t>формы:</w:t>
            </w:r>
            <w:r w:rsidRPr="00A5128C">
              <w:rPr>
                <w:rFonts w:ascii="Times New Roman" w:eastAsia="Times New Roman" w:hAnsi="Times New Roman" w:cs="Times New Roman"/>
                <w:spacing w:val="-52"/>
                <w:sz w:val="24"/>
                <w:szCs w:val="24"/>
                <w:lang w:val="ru-RU"/>
              </w:rPr>
              <w:t xml:space="preserve"> </w:t>
            </w:r>
            <w:r w:rsidRPr="00A5128C">
              <w:rPr>
                <w:rFonts w:ascii="Times New Roman" w:eastAsia="Times New Roman" w:hAnsi="Times New Roman" w:cs="Times New Roman"/>
                <w:sz w:val="24"/>
                <w:szCs w:val="24"/>
                <w:lang w:val="ru-RU"/>
              </w:rPr>
              <w:t>интегрированные</w:t>
            </w:r>
            <w:r w:rsidRPr="00A5128C">
              <w:rPr>
                <w:rFonts w:ascii="Times New Roman" w:eastAsia="Times New Roman" w:hAnsi="Times New Roman" w:cs="Times New Roman"/>
                <w:spacing w:val="20"/>
                <w:sz w:val="24"/>
                <w:szCs w:val="24"/>
                <w:lang w:val="ru-RU"/>
              </w:rPr>
              <w:t xml:space="preserve"> </w:t>
            </w:r>
            <w:r w:rsidRPr="00A5128C">
              <w:rPr>
                <w:rFonts w:ascii="Times New Roman" w:eastAsia="Times New Roman" w:hAnsi="Times New Roman" w:cs="Times New Roman"/>
                <w:sz w:val="24"/>
                <w:szCs w:val="24"/>
                <w:lang w:val="ru-RU"/>
              </w:rPr>
              <w:t>курсы,</w:t>
            </w:r>
            <w:r w:rsidRPr="00A5128C">
              <w:rPr>
                <w:rFonts w:ascii="Times New Roman" w:eastAsia="Times New Roman" w:hAnsi="Times New Roman" w:cs="Times New Roman"/>
                <w:spacing w:val="18"/>
                <w:sz w:val="24"/>
                <w:szCs w:val="24"/>
                <w:lang w:val="ru-RU"/>
              </w:rPr>
              <w:t xml:space="preserve"> </w:t>
            </w:r>
            <w:r w:rsidRPr="00A5128C">
              <w:rPr>
                <w:rFonts w:ascii="Times New Roman" w:eastAsia="Times New Roman" w:hAnsi="Times New Roman" w:cs="Times New Roman"/>
                <w:sz w:val="24"/>
                <w:szCs w:val="24"/>
                <w:lang w:val="ru-RU"/>
              </w:rPr>
              <w:t>метапредметные</w:t>
            </w:r>
          </w:p>
        </w:tc>
      </w:tr>
    </w:tbl>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142"/>
        <w:gridCol w:w="2126"/>
        <w:gridCol w:w="4111"/>
      </w:tblGrid>
      <w:tr w:rsidR="004F00E8" w:rsidRPr="00A5128C" w14:paraId="37696BF1" w14:textId="77777777" w:rsidTr="00C66F66">
        <w:trPr>
          <w:trHeight w:val="253"/>
        </w:trPr>
        <w:tc>
          <w:tcPr>
            <w:tcW w:w="3119" w:type="dxa"/>
            <w:gridSpan w:val="2"/>
          </w:tcPr>
          <w:p w14:paraId="095F9EB4" w14:textId="77777777" w:rsidR="004F00E8" w:rsidRPr="00A5128C" w:rsidRDefault="004F00E8" w:rsidP="00C66F66">
            <w:pPr>
              <w:pStyle w:val="TableParagraph"/>
              <w:spacing w:line="240" w:lineRule="auto"/>
              <w:ind w:left="0"/>
              <w:jc w:val="both"/>
              <w:rPr>
                <w:sz w:val="24"/>
                <w:szCs w:val="24"/>
                <w:lang w:val="ru-RU"/>
              </w:rPr>
            </w:pPr>
          </w:p>
        </w:tc>
        <w:tc>
          <w:tcPr>
            <w:tcW w:w="2126" w:type="dxa"/>
          </w:tcPr>
          <w:p w14:paraId="345808C1" w14:textId="77777777" w:rsidR="004F00E8" w:rsidRPr="00A5128C" w:rsidRDefault="004F00E8" w:rsidP="00C66F66">
            <w:pPr>
              <w:pStyle w:val="TableParagraph"/>
              <w:spacing w:line="240" w:lineRule="auto"/>
              <w:ind w:left="0"/>
              <w:jc w:val="both"/>
              <w:rPr>
                <w:sz w:val="24"/>
                <w:szCs w:val="24"/>
                <w:lang w:val="ru-RU"/>
              </w:rPr>
            </w:pPr>
          </w:p>
        </w:tc>
        <w:tc>
          <w:tcPr>
            <w:tcW w:w="4111" w:type="dxa"/>
          </w:tcPr>
          <w:p w14:paraId="305491C8" w14:textId="77777777" w:rsidR="004F00E8" w:rsidRPr="00A5128C" w:rsidRDefault="004F00E8" w:rsidP="00C66F66">
            <w:pPr>
              <w:pStyle w:val="TableParagraph"/>
              <w:spacing w:line="240" w:lineRule="auto"/>
              <w:ind w:left="0"/>
              <w:jc w:val="both"/>
              <w:rPr>
                <w:sz w:val="24"/>
                <w:szCs w:val="24"/>
              </w:rPr>
            </w:pPr>
            <w:r w:rsidRPr="00A5128C">
              <w:rPr>
                <w:sz w:val="24"/>
                <w:szCs w:val="24"/>
              </w:rPr>
              <w:t>кружки</w:t>
            </w:r>
            <w:r w:rsidRPr="00A5128C">
              <w:rPr>
                <w:spacing w:val="-3"/>
                <w:sz w:val="24"/>
                <w:szCs w:val="24"/>
              </w:rPr>
              <w:t xml:space="preserve"> </w:t>
            </w:r>
            <w:r w:rsidRPr="00A5128C">
              <w:rPr>
                <w:sz w:val="24"/>
                <w:szCs w:val="24"/>
              </w:rPr>
              <w:t>или</w:t>
            </w:r>
            <w:r w:rsidRPr="00A5128C">
              <w:rPr>
                <w:spacing w:val="-4"/>
                <w:sz w:val="24"/>
                <w:szCs w:val="24"/>
              </w:rPr>
              <w:t xml:space="preserve"> </w:t>
            </w:r>
            <w:r w:rsidRPr="00A5128C">
              <w:rPr>
                <w:sz w:val="24"/>
                <w:szCs w:val="24"/>
              </w:rPr>
              <w:t>факультативы.</w:t>
            </w:r>
          </w:p>
        </w:tc>
      </w:tr>
      <w:tr w:rsidR="004F00E8" w:rsidRPr="00A5128C" w14:paraId="2525EB13" w14:textId="77777777" w:rsidTr="00C66F66">
        <w:trPr>
          <w:trHeight w:val="251"/>
        </w:trPr>
        <w:tc>
          <w:tcPr>
            <w:tcW w:w="2977" w:type="dxa"/>
            <w:tcBorders>
              <w:bottom w:val="nil"/>
            </w:tcBorders>
          </w:tcPr>
          <w:p w14:paraId="625EBE90" w14:textId="77777777" w:rsidR="004F00E8" w:rsidRPr="00A5128C" w:rsidRDefault="004F00E8" w:rsidP="00C66F66">
            <w:pPr>
              <w:pStyle w:val="TableParagraph"/>
              <w:spacing w:line="240" w:lineRule="auto"/>
              <w:ind w:left="0"/>
              <w:jc w:val="both"/>
              <w:rPr>
                <w:sz w:val="24"/>
                <w:szCs w:val="24"/>
              </w:rPr>
            </w:pPr>
            <w:r w:rsidRPr="00A5128C">
              <w:rPr>
                <w:sz w:val="24"/>
                <w:szCs w:val="24"/>
              </w:rPr>
              <w:t>Занятия,</w:t>
            </w:r>
            <w:r w:rsidRPr="00A5128C">
              <w:rPr>
                <w:spacing w:val="-2"/>
                <w:sz w:val="24"/>
                <w:szCs w:val="24"/>
              </w:rPr>
              <w:t xml:space="preserve"> </w:t>
            </w:r>
            <w:r w:rsidRPr="00A5128C">
              <w:rPr>
                <w:sz w:val="24"/>
                <w:szCs w:val="24"/>
              </w:rPr>
              <w:t>направленные</w:t>
            </w:r>
            <w:r w:rsidRPr="00A5128C">
              <w:rPr>
                <w:spacing w:val="-2"/>
                <w:sz w:val="24"/>
                <w:szCs w:val="24"/>
              </w:rPr>
              <w:t xml:space="preserve"> </w:t>
            </w:r>
            <w:r w:rsidRPr="00A5128C">
              <w:rPr>
                <w:sz w:val="24"/>
                <w:szCs w:val="24"/>
              </w:rPr>
              <w:t>на</w:t>
            </w:r>
          </w:p>
        </w:tc>
        <w:tc>
          <w:tcPr>
            <w:tcW w:w="2268" w:type="dxa"/>
            <w:gridSpan w:val="2"/>
            <w:tcBorders>
              <w:bottom w:val="nil"/>
            </w:tcBorders>
          </w:tcPr>
          <w:p w14:paraId="67C17520" w14:textId="77777777" w:rsidR="004F00E8" w:rsidRPr="00A5128C" w:rsidRDefault="004F00E8" w:rsidP="00C66F66">
            <w:pPr>
              <w:pStyle w:val="TableParagraph"/>
              <w:spacing w:line="240" w:lineRule="auto"/>
              <w:ind w:left="0"/>
              <w:jc w:val="both"/>
              <w:rPr>
                <w:sz w:val="24"/>
                <w:szCs w:val="24"/>
              </w:rPr>
            </w:pPr>
          </w:p>
        </w:tc>
        <w:tc>
          <w:tcPr>
            <w:tcW w:w="4111" w:type="dxa"/>
            <w:tcBorders>
              <w:bottom w:val="nil"/>
            </w:tcBorders>
          </w:tcPr>
          <w:p w14:paraId="03B72C2A" w14:textId="77777777" w:rsidR="004F00E8" w:rsidRPr="00A5128C" w:rsidRDefault="004F00E8" w:rsidP="00C66F66">
            <w:pPr>
              <w:pStyle w:val="TableParagraph"/>
              <w:tabs>
                <w:tab w:val="left" w:pos="1899"/>
              </w:tabs>
              <w:spacing w:line="240" w:lineRule="auto"/>
              <w:ind w:left="0"/>
              <w:jc w:val="both"/>
              <w:rPr>
                <w:sz w:val="24"/>
                <w:szCs w:val="24"/>
              </w:rPr>
            </w:pPr>
            <w:r w:rsidRPr="00A5128C">
              <w:rPr>
                <w:sz w:val="24"/>
                <w:szCs w:val="24"/>
              </w:rPr>
              <w:t xml:space="preserve">Основная  </w:t>
            </w:r>
            <w:r w:rsidRPr="00A5128C">
              <w:rPr>
                <w:spacing w:val="31"/>
                <w:sz w:val="24"/>
                <w:szCs w:val="24"/>
              </w:rPr>
              <w:t xml:space="preserve"> </w:t>
            </w:r>
            <w:r w:rsidRPr="00A5128C">
              <w:rPr>
                <w:sz w:val="24"/>
                <w:szCs w:val="24"/>
              </w:rPr>
              <w:t>цель:</w:t>
            </w:r>
            <w:r w:rsidRPr="00A5128C">
              <w:rPr>
                <w:sz w:val="24"/>
                <w:szCs w:val="24"/>
              </w:rPr>
              <w:tab/>
              <w:t>развитие</w:t>
            </w:r>
            <w:r w:rsidRPr="00A5128C">
              <w:rPr>
                <w:spacing w:val="86"/>
                <w:sz w:val="24"/>
                <w:szCs w:val="24"/>
              </w:rPr>
              <w:t xml:space="preserve"> </w:t>
            </w:r>
            <w:r w:rsidRPr="00A5128C">
              <w:rPr>
                <w:sz w:val="24"/>
                <w:szCs w:val="24"/>
              </w:rPr>
              <w:t>ценностного</w:t>
            </w:r>
          </w:p>
        </w:tc>
      </w:tr>
      <w:tr w:rsidR="004F00E8" w:rsidRPr="00A5128C" w14:paraId="2867D210" w14:textId="77777777" w:rsidTr="00C66F66">
        <w:trPr>
          <w:trHeight w:val="253"/>
        </w:trPr>
        <w:tc>
          <w:tcPr>
            <w:tcW w:w="2977" w:type="dxa"/>
            <w:tcBorders>
              <w:top w:val="nil"/>
              <w:bottom w:val="nil"/>
            </w:tcBorders>
          </w:tcPr>
          <w:p w14:paraId="3AB80B00" w14:textId="77777777" w:rsidR="004F00E8" w:rsidRPr="00A5128C" w:rsidRDefault="004F00E8" w:rsidP="00C66F66">
            <w:pPr>
              <w:pStyle w:val="TableParagraph"/>
              <w:spacing w:line="240" w:lineRule="auto"/>
              <w:ind w:left="0"/>
              <w:jc w:val="both"/>
              <w:rPr>
                <w:sz w:val="24"/>
                <w:szCs w:val="24"/>
              </w:rPr>
            </w:pPr>
            <w:r w:rsidRPr="00A5128C">
              <w:rPr>
                <w:sz w:val="24"/>
                <w:szCs w:val="24"/>
              </w:rPr>
              <w:t>удовлетворение</w:t>
            </w:r>
          </w:p>
        </w:tc>
        <w:tc>
          <w:tcPr>
            <w:tcW w:w="2268" w:type="dxa"/>
            <w:gridSpan w:val="2"/>
            <w:tcBorders>
              <w:top w:val="nil"/>
              <w:bottom w:val="nil"/>
            </w:tcBorders>
          </w:tcPr>
          <w:p w14:paraId="418AC356"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037486E6" w14:textId="77777777" w:rsidR="004F00E8" w:rsidRPr="00A5128C" w:rsidRDefault="004F00E8" w:rsidP="00C66F66">
            <w:pPr>
              <w:pStyle w:val="TableParagraph"/>
              <w:spacing w:line="240" w:lineRule="auto"/>
              <w:ind w:left="0"/>
              <w:jc w:val="both"/>
              <w:rPr>
                <w:sz w:val="24"/>
                <w:szCs w:val="24"/>
                <w:lang w:val="ru-RU"/>
              </w:rPr>
            </w:pPr>
            <w:r w:rsidRPr="00A5128C">
              <w:rPr>
                <w:sz w:val="24"/>
                <w:szCs w:val="24"/>
                <w:lang w:val="ru-RU"/>
              </w:rPr>
              <w:t>отношения</w:t>
            </w:r>
            <w:r w:rsidRPr="00A5128C">
              <w:rPr>
                <w:spacing w:val="65"/>
                <w:sz w:val="24"/>
                <w:szCs w:val="24"/>
                <w:lang w:val="ru-RU"/>
              </w:rPr>
              <w:t xml:space="preserve"> </w:t>
            </w:r>
            <w:r w:rsidRPr="00A5128C">
              <w:rPr>
                <w:sz w:val="24"/>
                <w:szCs w:val="24"/>
                <w:lang w:val="ru-RU"/>
              </w:rPr>
              <w:t xml:space="preserve">обучающихся  </w:t>
            </w:r>
            <w:r w:rsidRPr="00A5128C">
              <w:rPr>
                <w:spacing w:val="9"/>
                <w:sz w:val="24"/>
                <w:szCs w:val="24"/>
                <w:lang w:val="ru-RU"/>
              </w:rPr>
              <w:t xml:space="preserve"> </w:t>
            </w:r>
            <w:r w:rsidRPr="00A5128C">
              <w:rPr>
                <w:sz w:val="24"/>
                <w:szCs w:val="24"/>
                <w:lang w:val="ru-RU"/>
              </w:rPr>
              <w:t xml:space="preserve">к  </w:t>
            </w:r>
            <w:r w:rsidRPr="00A5128C">
              <w:rPr>
                <w:spacing w:val="11"/>
                <w:sz w:val="24"/>
                <w:szCs w:val="24"/>
                <w:lang w:val="ru-RU"/>
              </w:rPr>
              <w:t xml:space="preserve"> </w:t>
            </w:r>
            <w:r w:rsidRPr="00A5128C">
              <w:rPr>
                <w:sz w:val="24"/>
                <w:szCs w:val="24"/>
                <w:lang w:val="ru-RU"/>
              </w:rPr>
              <w:t xml:space="preserve">труду  </w:t>
            </w:r>
            <w:r w:rsidRPr="00A5128C">
              <w:rPr>
                <w:spacing w:val="8"/>
                <w:sz w:val="24"/>
                <w:szCs w:val="24"/>
                <w:lang w:val="ru-RU"/>
              </w:rPr>
              <w:t xml:space="preserve"> </w:t>
            </w:r>
            <w:r w:rsidRPr="00A5128C">
              <w:rPr>
                <w:sz w:val="24"/>
                <w:szCs w:val="24"/>
                <w:lang w:val="ru-RU"/>
              </w:rPr>
              <w:t>как</w:t>
            </w:r>
          </w:p>
        </w:tc>
      </w:tr>
      <w:tr w:rsidR="004F00E8" w:rsidRPr="00A5128C" w14:paraId="620078E9" w14:textId="77777777" w:rsidTr="00C66F66">
        <w:trPr>
          <w:trHeight w:val="251"/>
        </w:trPr>
        <w:tc>
          <w:tcPr>
            <w:tcW w:w="2977" w:type="dxa"/>
            <w:tcBorders>
              <w:top w:val="nil"/>
              <w:bottom w:val="nil"/>
            </w:tcBorders>
          </w:tcPr>
          <w:p w14:paraId="31F2859B" w14:textId="77777777" w:rsidR="004F00E8" w:rsidRPr="00A5128C" w:rsidRDefault="004F00E8" w:rsidP="00C66F66">
            <w:pPr>
              <w:pStyle w:val="TableParagraph"/>
              <w:spacing w:line="240" w:lineRule="auto"/>
              <w:ind w:left="0"/>
              <w:jc w:val="both"/>
              <w:rPr>
                <w:sz w:val="24"/>
                <w:szCs w:val="24"/>
              </w:rPr>
            </w:pPr>
            <w:r w:rsidRPr="00A5128C">
              <w:rPr>
                <w:sz w:val="24"/>
                <w:szCs w:val="24"/>
              </w:rPr>
              <w:t>профориентационных</w:t>
            </w:r>
          </w:p>
        </w:tc>
        <w:tc>
          <w:tcPr>
            <w:tcW w:w="2268" w:type="dxa"/>
            <w:gridSpan w:val="2"/>
            <w:tcBorders>
              <w:top w:val="nil"/>
              <w:bottom w:val="nil"/>
            </w:tcBorders>
          </w:tcPr>
          <w:p w14:paraId="3FFC6453"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50A195E6" w14:textId="77777777" w:rsidR="004F00E8" w:rsidRPr="00A5128C" w:rsidRDefault="004F00E8" w:rsidP="00C66F66">
            <w:pPr>
              <w:pStyle w:val="TableParagraph"/>
              <w:tabs>
                <w:tab w:val="left" w:pos="1676"/>
                <w:tab w:val="left" w:pos="2987"/>
              </w:tabs>
              <w:spacing w:line="240" w:lineRule="auto"/>
              <w:ind w:left="0"/>
              <w:jc w:val="both"/>
              <w:rPr>
                <w:sz w:val="24"/>
                <w:szCs w:val="24"/>
              </w:rPr>
            </w:pPr>
            <w:r w:rsidRPr="00A5128C">
              <w:rPr>
                <w:sz w:val="24"/>
                <w:szCs w:val="24"/>
              </w:rPr>
              <w:t>основному</w:t>
            </w:r>
            <w:r w:rsidRPr="00A5128C">
              <w:rPr>
                <w:sz w:val="24"/>
                <w:szCs w:val="24"/>
              </w:rPr>
              <w:tab/>
              <w:t>способу</w:t>
            </w:r>
            <w:r w:rsidRPr="00A5128C">
              <w:rPr>
                <w:sz w:val="24"/>
                <w:szCs w:val="24"/>
              </w:rPr>
              <w:tab/>
              <w:t>достижения</w:t>
            </w:r>
          </w:p>
        </w:tc>
      </w:tr>
      <w:tr w:rsidR="004F00E8" w:rsidRPr="00A5128C" w14:paraId="08818743" w14:textId="77777777" w:rsidTr="00C66F66">
        <w:trPr>
          <w:trHeight w:val="253"/>
        </w:trPr>
        <w:tc>
          <w:tcPr>
            <w:tcW w:w="2977" w:type="dxa"/>
            <w:tcBorders>
              <w:top w:val="nil"/>
              <w:bottom w:val="nil"/>
            </w:tcBorders>
          </w:tcPr>
          <w:p w14:paraId="472B731D" w14:textId="77777777" w:rsidR="004F00E8" w:rsidRPr="00A5128C" w:rsidRDefault="004F00E8" w:rsidP="00C66F66">
            <w:pPr>
              <w:pStyle w:val="TableParagraph"/>
              <w:spacing w:line="240" w:lineRule="auto"/>
              <w:ind w:left="0"/>
              <w:jc w:val="both"/>
              <w:rPr>
                <w:sz w:val="24"/>
                <w:szCs w:val="24"/>
              </w:rPr>
            </w:pPr>
            <w:r w:rsidRPr="00A5128C">
              <w:rPr>
                <w:sz w:val="24"/>
                <w:szCs w:val="24"/>
              </w:rPr>
              <w:t>интересов</w:t>
            </w:r>
            <w:r w:rsidRPr="00A5128C">
              <w:rPr>
                <w:spacing w:val="-1"/>
                <w:sz w:val="24"/>
                <w:szCs w:val="24"/>
              </w:rPr>
              <w:t xml:space="preserve"> </w:t>
            </w:r>
            <w:r w:rsidRPr="00A5128C">
              <w:rPr>
                <w:sz w:val="24"/>
                <w:szCs w:val="24"/>
              </w:rPr>
              <w:t>и</w:t>
            </w:r>
          </w:p>
        </w:tc>
        <w:tc>
          <w:tcPr>
            <w:tcW w:w="2268" w:type="dxa"/>
            <w:gridSpan w:val="2"/>
            <w:tcBorders>
              <w:top w:val="nil"/>
              <w:bottom w:val="nil"/>
            </w:tcBorders>
          </w:tcPr>
          <w:p w14:paraId="68EBEBA9"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3DBCA137" w14:textId="77777777" w:rsidR="004F00E8" w:rsidRPr="00A5128C" w:rsidRDefault="004F00E8" w:rsidP="00C66F66">
            <w:pPr>
              <w:pStyle w:val="TableParagraph"/>
              <w:spacing w:line="240" w:lineRule="auto"/>
              <w:ind w:left="0"/>
              <w:jc w:val="both"/>
              <w:rPr>
                <w:sz w:val="24"/>
                <w:szCs w:val="24"/>
              </w:rPr>
            </w:pPr>
            <w:r w:rsidRPr="00A5128C">
              <w:rPr>
                <w:sz w:val="24"/>
                <w:szCs w:val="24"/>
              </w:rPr>
              <w:t>жизненного</w:t>
            </w:r>
            <w:r w:rsidRPr="00A5128C">
              <w:rPr>
                <w:spacing w:val="46"/>
                <w:sz w:val="24"/>
                <w:szCs w:val="24"/>
              </w:rPr>
              <w:t xml:space="preserve"> </w:t>
            </w:r>
            <w:r w:rsidRPr="00A5128C">
              <w:rPr>
                <w:sz w:val="24"/>
                <w:szCs w:val="24"/>
              </w:rPr>
              <w:t>благополучия</w:t>
            </w:r>
            <w:r w:rsidRPr="00A5128C">
              <w:rPr>
                <w:spacing w:val="100"/>
                <w:sz w:val="24"/>
                <w:szCs w:val="24"/>
              </w:rPr>
              <w:t xml:space="preserve"> </w:t>
            </w:r>
            <w:r w:rsidRPr="00A5128C">
              <w:rPr>
                <w:sz w:val="24"/>
                <w:szCs w:val="24"/>
              </w:rPr>
              <w:t>и</w:t>
            </w:r>
            <w:r w:rsidRPr="00A5128C">
              <w:rPr>
                <w:spacing w:val="101"/>
                <w:sz w:val="24"/>
                <w:szCs w:val="24"/>
              </w:rPr>
              <w:t xml:space="preserve"> </w:t>
            </w:r>
            <w:r w:rsidRPr="00A5128C">
              <w:rPr>
                <w:sz w:val="24"/>
                <w:szCs w:val="24"/>
              </w:rPr>
              <w:t>ощущения</w:t>
            </w:r>
          </w:p>
        </w:tc>
      </w:tr>
      <w:tr w:rsidR="004F00E8" w:rsidRPr="00A5128C" w14:paraId="3887065B" w14:textId="77777777" w:rsidTr="00C66F66">
        <w:trPr>
          <w:trHeight w:val="253"/>
        </w:trPr>
        <w:tc>
          <w:tcPr>
            <w:tcW w:w="2977" w:type="dxa"/>
            <w:tcBorders>
              <w:top w:val="nil"/>
              <w:bottom w:val="nil"/>
            </w:tcBorders>
          </w:tcPr>
          <w:p w14:paraId="6C2EC55E" w14:textId="77777777" w:rsidR="004F00E8" w:rsidRPr="00A5128C" w:rsidRDefault="004F00E8" w:rsidP="00C66F66">
            <w:pPr>
              <w:pStyle w:val="TableParagraph"/>
              <w:spacing w:line="240" w:lineRule="auto"/>
              <w:ind w:left="0"/>
              <w:jc w:val="both"/>
              <w:rPr>
                <w:sz w:val="24"/>
                <w:szCs w:val="24"/>
              </w:rPr>
            </w:pPr>
            <w:r w:rsidRPr="00A5128C">
              <w:rPr>
                <w:sz w:val="24"/>
                <w:szCs w:val="24"/>
              </w:rPr>
              <w:t>потребностей</w:t>
            </w:r>
            <w:r w:rsidRPr="00A5128C">
              <w:rPr>
                <w:spacing w:val="-3"/>
                <w:sz w:val="24"/>
                <w:szCs w:val="24"/>
              </w:rPr>
              <w:t xml:space="preserve"> </w:t>
            </w:r>
            <w:r w:rsidRPr="00A5128C">
              <w:rPr>
                <w:sz w:val="24"/>
                <w:szCs w:val="24"/>
              </w:rPr>
              <w:t>обучающихся</w:t>
            </w:r>
          </w:p>
        </w:tc>
        <w:tc>
          <w:tcPr>
            <w:tcW w:w="2268" w:type="dxa"/>
            <w:gridSpan w:val="2"/>
            <w:tcBorders>
              <w:top w:val="nil"/>
              <w:bottom w:val="nil"/>
            </w:tcBorders>
          </w:tcPr>
          <w:p w14:paraId="5956918C"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691A7F00" w14:textId="77777777" w:rsidR="004F00E8" w:rsidRPr="00A5128C" w:rsidRDefault="004F00E8" w:rsidP="00C66F66">
            <w:pPr>
              <w:pStyle w:val="TableParagraph"/>
              <w:spacing w:line="240" w:lineRule="auto"/>
              <w:ind w:left="0"/>
              <w:jc w:val="both"/>
              <w:rPr>
                <w:sz w:val="24"/>
                <w:szCs w:val="24"/>
              </w:rPr>
            </w:pPr>
            <w:r w:rsidRPr="00A5128C">
              <w:rPr>
                <w:sz w:val="24"/>
                <w:szCs w:val="24"/>
              </w:rPr>
              <w:t>уверенности</w:t>
            </w:r>
            <w:r w:rsidRPr="00A5128C">
              <w:rPr>
                <w:spacing w:val="-3"/>
                <w:sz w:val="24"/>
                <w:szCs w:val="24"/>
              </w:rPr>
              <w:t xml:space="preserve"> </w:t>
            </w:r>
            <w:r w:rsidRPr="00A5128C">
              <w:rPr>
                <w:sz w:val="24"/>
                <w:szCs w:val="24"/>
              </w:rPr>
              <w:t>в</w:t>
            </w:r>
            <w:r w:rsidRPr="00A5128C">
              <w:rPr>
                <w:spacing w:val="-2"/>
                <w:sz w:val="24"/>
                <w:szCs w:val="24"/>
              </w:rPr>
              <w:t xml:space="preserve"> </w:t>
            </w:r>
            <w:r w:rsidRPr="00A5128C">
              <w:rPr>
                <w:sz w:val="24"/>
                <w:szCs w:val="24"/>
              </w:rPr>
              <w:t>жизни.</w:t>
            </w:r>
          </w:p>
        </w:tc>
      </w:tr>
      <w:tr w:rsidR="004F00E8" w:rsidRPr="00A5128C" w14:paraId="0E6E132A" w14:textId="77777777" w:rsidTr="00C66F66">
        <w:trPr>
          <w:trHeight w:val="253"/>
        </w:trPr>
        <w:tc>
          <w:tcPr>
            <w:tcW w:w="2977" w:type="dxa"/>
            <w:tcBorders>
              <w:top w:val="nil"/>
              <w:bottom w:val="nil"/>
            </w:tcBorders>
          </w:tcPr>
          <w:p w14:paraId="2F0BA55B"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6CD354CB"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0268ED8E" w14:textId="77777777" w:rsidR="004F00E8" w:rsidRPr="00A5128C" w:rsidRDefault="004F00E8" w:rsidP="00C66F66">
            <w:pPr>
              <w:pStyle w:val="TableParagraph"/>
              <w:tabs>
                <w:tab w:val="left" w:pos="1542"/>
                <w:tab w:val="left" w:pos="2734"/>
              </w:tabs>
              <w:spacing w:line="240" w:lineRule="auto"/>
              <w:ind w:left="0"/>
              <w:jc w:val="both"/>
              <w:rPr>
                <w:sz w:val="24"/>
                <w:szCs w:val="24"/>
              </w:rPr>
            </w:pPr>
            <w:r w:rsidRPr="00A5128C">
              <w:rPr>
                <w:sz w:val="24"/>
                <w:szCs w:val="24"/>
              </w:rPr>
              <w:t>Основная</w:t>
            </w:r>
            <w:r w:rsidRPr="00A5128C">
              <w:rPr>
                <w:sz w:val="24"/>
                <w:szCs w:val="24"/>
              </w:rPr>
              <w:tab/>
              <w:t>задача:</w:t>
            </w:r>
            <w:r w:rsidRPr="00A5128C">
              <w:rPr>
                <w:sz w:val="24"/>
                <w:szCs w:val="24"/>
              </w:rPr>
              <w:tab/>
              <w:t>формирование</w:t>
            </w:r>
          </w:p>
        </w:tc>
      </w:tr>
      <w:tr w:rsidR="004F00E8" w:rsidRPr="00A5128C" w14:paraId="2B2C03C4" w14:textId="77777777" w:rsidTr="00C66F66">
        <w:trPr>
          <w:trHeight w:val="253"/>
        </w:trPr>
        <w:tc>
          <w:tcPr>
            <w:tcW w:w="2977" w:type="dxa"/>
            <w:tcBorders>
              <w:top w:val="nil"/>
              <w:bottom w:val="nil"/>
            </w:tcBorders>
          </w:tcPr>
          <w:p w14:paraId="2FE1FD0A"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0BB53DC1"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430ED5C7" w14:textId="77777777" w:rsidR="004F00E8" w:rsidRPr="00A5128C" w:rsidRDefault="004F00E8" w:rsidP="00C66F66">
            <w:pPr>
              <w:pStyle w:val="TableParagraph"/>
              <w:spacing w:line="240" w:lineRule="auto"/>
              <w:ind w:left="0"/>
              <w:jc w:val="both"/>
              <w:rPr>
                <w:sz w:val="24"/>
                <w:szCs w:val="24"/>
              </w:rPr>
            </w:pPr>
            <w:r w:rsidRPr="00A5128C">
              <w:rPr>
                <w:sz w:val="24"/>
                <w:szCs w:val="24"/>
              </w:rPr>
              <w:t>готовности</w:t>
            </w:r>
            <w:r w:rsidRPr="00A5128C">
              <w:rPr>
                <w:spacing w:val="47"/>
                <w:sz w:val="24"/>
                <w:szCs w:val="24"/>
              </w:rPr>
              <w:t xml:space="preserve"> </w:t>
            </w:r>
            <w:r w:rsidRPr="00A5128C">
              <w:rPr>
                <w:sz w:val="24"/>
                <w:szCs w:val="24"/>
              </w:rPr>
              <w:t>школьников</w:t>
            </w:r>
            <w:r w:rsidRPr="00A5128C">
              <w:rPr>
                <w:spacing w:val="98"/>
                <w:sz w:val="24"/>
                <w:szCs w:val="24"/>
              </w:rPr>
              <w:t xml:space="preserve"> </w:t>
            </w:r>
            <w:r w:rsidRPr="00A5128C">
              <w:rPr>
                <w:sz w:val="24"/>
                <w:szCs w:val="24"/>
              </w:rPr>
              <w:t>к</w:t>
            </w:r>
            <w:r w:rsidRPr="00A5128C">
              <w:rPr>
                <w:spacing w:val="103"/>
                <w:sz w:val="24"/>
                <w:szCs w:val="24"/>
              </w:rPr>
              <w:t xml:space="preserve"> </w:t>
            </w:r>
            <w:r w:rsidRPr="00A5128C">
              <w:rPr>
                <w:sz w:val="24"/>
                <w:szCs w:val="24"/>
              </w:rPr>
              <w:lastRenderedPageBreak/>
              <w:t>осознанному</w:t>
            </w:r>
          </w:p>
        </w:tc>
      </w:tr>
      <w:tr w:rsidR="004F00E8" w:rsidRPr="00A5128C" w14:paraId="414A8C55" w14:textId="77777777" w:rsidTr="00C66F66">
        <w:trPr>
          <w:trHeight w:val="253"/>
        </w:trPr>
        <w:tc>
          <w:tcPr>
            <w:tcW w:w="2977" w:type="dxa"/>
            <w:tcBorders>
              <w:top w:val="nil"/>
              <w:bottom w:val="nil"/>
            </w:tcBorders>
          </w:tcPr>
          <w:p w14:paraId="52995330"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5F19423C"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670EE3EB" w14:textId="77777777" w:rsidR="004F00E8" w:rsidRPr="00A5128C" w:rsidRDefault="004F00E8" w:rsidP="00C66F66">
            <w:pPr>
              <w:pStyle w:val="TableParagraph"/>
              <w:spacing w:line="240" w:lineRule="auto"/>
              <w:ind w:left="0"/>
              <w:jc w:val="both"/>
              <w:rPr>
                <w:sz w:val="24"/>
                <w:szCs w:val="24"/>
              </w:rPr>
            </w:pPr>
            <w:r w:rsidRPr="00A5128C">
              <w:rPr>
                <w:sz w:val="24"/>
                <w:szCs w:val="24"/>
              </w:rPr>
              <w:t>выбору</w:t>
            </w:r>
            <w:r w:rsidRPr="00A5128C">
              <w:rPr>
                <w:spacing w:val="25"/>
                <w:sz w:val="24"/>
                <w:szCs w:val="24"/>
              </w:rPr>
              <w:t xml:space="preserve"> </w:t>
            </w:r>
            <w:r w:rsidRPr="00A5128C">
              <w:rPr>
                <w:sz w:val="24"/>
                <w:szCs w:val="24"/>
              </w:rPr>
              <w:t>направления</w:t>
            </w:r>
            <w:r w:rsidRPr="00A5128C">
              <w:rPr>
                <w:spacing w:val="27"/>
                <w:sz w:val="24"/>
                <w:szCs w:val="24"/>
              </w:rPr>
              <w:t xml:space="preserve"> </w:t>
            </w:r>
            <w:r w:rsidRPr="00A5128C">
              <w:rPr>
                <w:sz w:val="24"/>
                <w:szCs w:val="24"/>
              </w:rPr>
              <w:t>продолжения</w:t>
            </w:r>
            <w:r w:rsidRPr="00A5128C">
              <w:rPr>
                <w:spacing w:val="27"/>
                <w:sz w:val="24"/>
                <w:szCs w:val="24"/>
              </w:rPr>
              <w:t xml:space="preserve"> </w:t>
            </w:r>
            <w:r w:rsidRPr="00A5128C">
              <w:rPr>
                <w:sz w:val="24"/>
                <w:szCs w:val="24"/>
              </w:rPr>
              <w:t>своего</w:t>
            </w:r>
          </w:p>
        </w:tc>
      </w:tr>
      <w:tr w:rsidR="004F00E8" w:rsidRPr="00A5128C" w14:paraId="09498228" w14:textId="77777777" w:rsidTr="00C66F66">
        <w:trPr>
          <w:trHeight w:val="253"/>
        </w:trPr>
        <w:tc>
          <w:tcPr>
            <w:tcW w:w="2977" w:type="dxa"/>
            <w:tcBorders>
              <w:top w:val="nil"/>
              <w:bottom w:val="nil"/>
            </w:tcBorders>
          </w:tcPr>
          <w:p w14:paraId="63F66A2D"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7F541D41"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58F34FCE" w14:textId="77777777" w:rsidR="004F00E8" w:rsidRPr="00A5128C" w:rsidRDefault="004F00E8" w:rsidP="00C66F66">
            <w:pPr>
              <w:pStyle w:val="TableParagraph"/>
              <w:tabs>
                <w:tab w:val="left" w:pos="1549"/>
                <w:tab w:val="left" w:pos="1943"/>
                <w:tab w:val="left" w:pos="3045"/>
              </w:tabs>
              <w:spacing w:line="240" w:lineRule="auto"/>
              <w:ind w:left="0"/>
              <w:jc w:val="both"/>
              <w:rPr>
                <w:sz w:val="24"/>
                <w:szCs w:val="24"/>
              </w:rPr>
            </w:pPr>
            <w:r w:rsidRPr="00A5128C">
              <w:rPr>
                <w:sz w:val="24"/>
                <w:szCs w:val="24"/>
              </w:rPr>
              <w:t>образования</w:t>
            </w:r>
            <w:r w:rsidRPr="00A5128C">
              <w:rPr>
                <w:sz w:val="24"/>
                <w:szCs w:val="24"/>
              </w:rPr>
              <w:tab/>
              <w:t>и</w:t>
            </w:r>
            <w:r w:rsidRPr="00A5128C">
              <w:rPr>
                <w:sz w:val="24"/>
                <w:szCs w:val="24"/>
              </w:rPr>
              <w:tab/>
              <w:t>будущей</w:t>
            </w:r>
            <w:r w:rsidRPr="00A5128C">
              <w:rPr>
                <w:sz w:val="24"/>
                <w:szCs w:val="24"/>
              </w:rPr>
              <w:tab/>
              <w:t>профессии,</w:t>
            </w:r>
          </w:p>
        </w:tc>
      </w:tr>
      <w:tr w:rsidR="004F00E8" w:rsidRPr="00A5128C" w14:paraId="083434A3" w14:textId="77777777" w:rsidTr="00C66F66">
        <w:trPr>
          <w:trHeight w:val="251"/>
        </w:trPr>
        <w:tc>
          <w:tcPr>
            <w:tcW w:w="2977" w:type="dxa"/>
            <w:tcBorders>
              <w:top w:val="nil"/>
              <w:bottom w:val="nil"/>
            </w:tcBorders>
          </w:tcPr>
          <w:p w14:paraId="6412F6B8"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468FE7E8"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19C07AD0" w14:textId="77777777" w:rsidR="004F00E8" w:rsidRPr="00A5128C" w:rsidRDefault="004F00E8" w:rsidP="00C66F66">
            <w:pPr>
              <w:pStyle w:val="TableParagraph"/>
              <w:spacing w:line="240" w:lineRule="auto"/>
              <w:ind w:left="0"/>
              <w:jc w:val="both"/>
              <w:rPr>
                <w:sz w:val="24"/>
                <w:szCs w:val="24"/>
                <w:lang w:val="ru-RU"/>
              </w:rPr>
            </w:pPr>
            <w:r w:rsidRPr="00A5128C">
              <w:rPr>
                <w:sz w:val="24"/>
                <w:szCs w:val="24"/>
                <w:lang w:val="ru-RU"/>
              </w:rPr>
              <w:t>осознание</w:t>
            </w:r>
            <w:r w:rsidRPr="00A5128C">
              <w:rPr>
                <w:spacing w:val="20"/>
                <w:sz w:val="24"/>
                <w:szCs w:val="24"/>
                <w:lang w:val="ru-RU"/>
              </w:rPr>
              <w:t xml:space="preserve"> </w:t>
            </w:r>
            <w:r w:rsidRPr="00A5128C">
              <w:rPr>
                <w:sz w:val="24"/>
                <w:szCs w:val="24"/>
                <w:lang w:val="ru-RU"/>
              </w:rPr>
              <w:t>важности</w:t>
            </w:r>
            <w:r w:rsidRPr="00A5128C">
              <w:rPr>
                <w:spacing w:val="19"/>
                <w:sz w:val="24"/>
                <w:szCs w:val="24"/>
                <w:lang w:val="ru-RU"/>
              </w:rPr>
              <w:t xml:space="preserve"> </w:t>
            </w:r>
            <w:r w:rsidRPr="00A5128C">
              <w:rPr>
                <w:sz w:val="24"/>
                <w:szCs w:val="24"/>
                <w:lang w:val="ru-RU"/>
              </w:rPr>
              <w:t>получаемых</w:t>
            </w:r>
            <w:r w:rsidRPr="00A5128C">
              <w:rPr>
                <w:spacing w:val="20"/>
                <w:sz w:val="24"/>
                <w:szCs w:val="24"/>
                <w:lang w:val="ru-RU"/>
              </w:rPr>
              <w:t xml:space="preserve"> </w:t>
            </w:r>
            <w:r w:rsidRPr="00A5128C">
              <w:rPr>
                <w:sz w:val="24"/>
                <w:szCs w:val="24"/>
                <w:lang w:val="ru-RU"/>
              </w:rPr>
              <w:t>в</w:t>
            </w:r>
            <w:r w:rsidRPr="00A5128C">
              <w:rPr>
                <w:spacing w:val="18"/>
                <w:sz w:val="24"/>
                <w:szCs w:val="24"/>
                <w:lang w:val="ru-RU"/>
              </w:rPr>
              <w:t xml:space="preserve"> </w:t>
            </w:r>
            <w:r w:rsidRPr="00A5128C">
              <w:rPr>
                <w:sz w:val="24"/>
                <w:szCs w:val="24"/>
                <w:lang w:val="ru-RU"/>
              </w:rPr>
              <w:t>школе</w:t>
            </w:r>
          </w:p>
        </w:tc>
      </w:tr>
      <w:tr w:rsidR="004F00E8" w:rsidRPr="00A5128C" w14:paraId="2713BF93" w14:textId="77777777" w:rsidTr="00C66F66">
        <w:trPr>
          <w:trHeight w:val="253"/>
        </w:trPr>
        <w:tc>
          <w:tcPr>
            <w:tcW w:w="2977" w:type="dxa"/>
            <w:tcBorders>
              <w:top w:val="nil"/>
              <w:bottom w:val="nil"/>
            </w:tcBorders>
          </w:tcPr>
          <w:p w14:paraId="55D41819" w14:textId="77777777" w:rsidR="004F00E8" w:rsidRPr="00A5128C" w:rsidRDefault="004F00E8" w:rsidP="00C66F66">
            <w:pPr>
              <w:pStyle w:val="TableParagraph"/>
              <w:spacing w:line="240" w:lineRule="auto"/>
              <w:ind w:left="0"/>
              <w:jc w:val="both"/>
              <w:rPr>
                <w:sz w:val="24"/>
                <w:szCs w:val="24"/>
                <w:lang w:val="ru-RU"/>
              </w:rPr>
            </w:pPr>
          </w:p>
        </w:tc>
        <w:tc>
          <w:tcPr>
            <w:tcW w:w="2268" w:type="dxa"/>
            <w:gridSpan w:val="2"/>
            <w:tcBorders>
              <w:top w:val="nil"/>
              <w:bottom w:val="nil"/>
            </w:tcBorders>
          </w:tcPr>
          <w:p w14:paraId="44AD4A7A" w14:textId="77777777" w:rsidR="004F00E8" w:rsidRPr="00A5128C" w:rsidRDefault="004F00E8" w:rsidP="00C66F66">
            <w:pPr>
              <w:pStyle w:val="TableParagraph"/>
              <w:spacing w:line="240" w:lineRule="auto"/>
              <w:ind w:left="0"/>
              <w:jc w:val="both"/>
              <w:rPr>
                <w:sz w:val="24"/>
                <w:szCs w:val="24"/>
                <w:lang w:val="ru-RU"/>
              </w:rPr>
            </w:pPr>
          </w:p>
        </w:tc>
        <w:tc>
          <w:tcPr>
            <w:tcW w:w="4111" w:type="dxa"/>
            <w:tcBorders>
              <w:top w:val="nil"/>
              <w:bottom w:val="nil"/>
            </w:tcBorders>
          </w:tcPr>
          <w:p w14:paraId="470F0A87" w14:textId="77777777" w:rsidR="004F00E8" w:rsidRPr="00A5128C" w:rsidRDefault="004F00E8" w:rsidP="00C66F66">
            <w:pPr>
              <w:pStyle w:val="TableParagraph"/>
              <w:tabs>
                <w:tab w:val="left" w:pos="1705"/>
                <w:tab w:val="left" w:pos="2970"/>
              </w:tabs>
              <w:spacing w:line="240" w:lineRule="auto"/>
              <w:ind w:left="0"/>
              <w:jc w:val="both"/>
              <w:rPr>
                <w:sz w:val="24"/>
                <w:szCs w:val="24"/>
              </w:rPr>
            </w:pPr>
            <w:r w:rsidRPr="00A5128C">
              <w:rPr>
                <w:sz w:val="24"/>
                <w:szCs w:val="24"/>
              </w:rPr>
              <w:t>знаний</w:t>
            </w:r>
            <w:r w:rsidRPr="00A5128C">
              <w:rPr>
                <w:sz w:val="24"/>
                <w:szCs w:val="24"/>
              </w:rPr>
              <w:tab/>
              <w:t>для</w:t>
            </w:r>
            <w:r w:rsidRPr="00A5128C">
              <w:rPr>
                <w:sz w:val="24"/>
                <w:szCs w:val="24"/>
              </w:rPr>
              <w:tab/>
              <w:t>дальнейшей</w:t>
            </w:r>
          </w:p>
        </w:tc>
      </w:tr>
      <w:tr w:rsidR="004F00E8" w:rsidRPr="00A5128C" w14:paraId="74232202" w14:textId="77777777" w:rsidTr="00C66F66">
        <w:trPr>
          <w:trHeight w:val="253"/>
        </w:trPr>
        <w:tc>
          <w:tcPr>
            <w:tcW w:w="2977" w:type="dxa"/>
            <w:tcBorders>
              <w:top w:val="nil"/>
              <w:bottom w:val="nil"/>
            </w:tcBorders>
          </w:tcPr>
          <w:p w14:paraId="3BA93EC6"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66D9F9A2"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534AB589" w14:textId="77777777" w:rsidR="004F00E8" w:rsidRPr="00A5128C" w:rsidRDefault="004F00E8" w:rsidP="00C66F66">
            <w:pPr>
              <w:pStyle w:val="TableParagraph"/>
              <w:spacing w:line="240" w:lineRule="auto"/>
              <w:ind w:left="0"/>
              <w:jc w:val="both"/>
              <w:rPr>
                <w:sz w:val="24"/>
                <w:szCs w:val="24"/>
              </w:rPr>
            </w:pPr>
            <w:r w:rsidRPr="00A5128C">
              <w:rPr>
                <w:sz w:val="24"/>
                <w:szCs w:val="24"/>
              </w:rPr>
              <w:t>профессиональной</w:t>
            </w:r>
            <w:r w:rsidRPr="00A5128C">
              <w:rPr>
                <w:spacing w:val="3"/>
                <w:sz w:val="24"/>
                <w:szCs w:val="24"/>
              </w:rPr>
              <w:t xml:space="preserve"> </w:t>
            </w:r>
            <w:r w:rsidRPr="00A5128C">
              <w:rPr>
                <w:sz w:val="24"/>
                <w:szCs w:val="24"/>
              </w:rPr>
              <w:t>и</w:t>
            </w:r>
            <w:r w:rsidRPr="00A5128C">
              <w:rPr>
                <w:spacing w:val="4"/>
                <w:sz w:val="24"/>
                <w:szCs w:val="24"/>
              </w:rPr>
              <w:t xml:space="preserve"> </w:t>
            </w:r>
            <w:r w:rsidRPr="00A5128C">
              <w:rPr>
                <w:sz w:val="24"/>
                <w:szCs w:val="24"/>
              </w:rPr>
              <w:t>непрофессиональной</w:t>
            </w:r>
          </w:p>
        </w:tc>
      </w:tr>
      <w:tr w:rsidR="004F00E8" w:rsidRPr="00A5128C" w14:paraId="7CF683E3" w14:textId="77777777" w:rsidTr="00C66F66">
        <w:trPr>
          <w:trHeight w:val="253"/>
        </w:trPr>
        <w:tc>
          <w:tcPr>
            <w:tcW w:w="2977" w:type="dxa"/>
            <w:tcBorders>
              <w:top w:val="nil"/>
              <w:bottom w:val="nil"/>
            </w:tcBorders>
          </w:tcPr>
          <w:p w14:paraId="02DC8D62"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62289662"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4A1E06C5" w14:textId="77777777" w:rsidR="004F00E8" w:rsidRPr="00A5128C" w:rsidRDefault="004F00E8" w:rsidP="00C66F66">
            <w:pPr>
              <w:pStyle w:val="TableParagraph"/>
              <w:spacing w:line="240" w:lineRule="auto"/>
              <w:ind w:left="0"/>
              <w:jc w:val="both"/>
              <w:rPr>
                <w:sz w:val="24"/>
                <w:szCs w:val="24"/>
              </w:rPr>
            </w:pPr>
            <w:r w:rsidRPr="00A5128C">
              <w:rPr>
                <w:sz w:val="24"/>
                <w:szCs w:val="24"/>
              </w:rPr>
              <w:t>деятельности.</w:t>
            </w:r>
          </w:p>
        </w:tc>
      </w:tr>
      <w:tr w:rsidR="004F00E8" w:rsidRPr="00A5128C" w14:paraId="1DFE2AA2" w14:textId="77777777" w:rsidTr="00C66F66">
        <w:trPr>
          <w:trHeight w:val="253"/>
        </w:trPr>
        <w:tc>
          <w:tcPr>
            <w:tcW w:w="2977" w:type="dxa"/>
            <w:tcBorders>
              <w:top w:val="nil"/>
              <w:bottom w:val="nil"/>
            </w:tcBorders>
          </w:tcPr>
          <w:p w14:paraId="182E90E1"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4D78D37E"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2F5654C1" w14:textId="77777777" w:rsidR="004F00E8" w:rsidRPr="00A5128C" w:rsidRDefault="004F00E8" w:rsidP="00C66F66">
            <w:pPr>
              <w:pStyle w:val="TableParagraph"/>
              <w:tabs>
                <w:tab w:val="left" w:pos="1403"/>
                <w:tab w:val="left" w:pos="3397"/>
              </w:tabs>
              <w:spacing w:line="240" w:lineRule="auto"/>
              <w:ind w:left="0"/>
              <w:jc w:val="both"/>
              <w:rPr>
                <w:sz w:val="24"/>
                <w:szCs w:val="24"/>
              </w:rPr>
            </w:pPr>
            <w:r w:rsidRPr="00A5128C">
              <w:rPr>
                <w:sz w:val="24"/>
                <w:szCs w:val="24"/>
              </w:rPr>
              <w:t>Основные</w:t>
            </w:r>
            <w:r w:rsidRPr="00A5128C">
              <w:rPr>
                <w:sz w:val="24"/>
                <w:szCs w:val="24"/>
              </w:rPr>
              <w:tab/>
              <w:t>организационные</w:t>
            </w:r>
            <w:r w:rsidRPr="00A5128C">
              <w:rPr>
                <w:sz w:val="24"/>
                <w:szCs w:val="24"/>
              </w:rPr>
              <w:tab/>
              <w:t>формы:</w:t>
            </w:r>
          </w:p>
        </w:tc>
      </w:tr>
      <w:tr w:rsidR="004F00E8" w:rsidRPr="00A5128C" w14:paraId="329032AA" w14:textId="77777777" w:rsidTr="00C66F66">
        <w:trPr>
          <w:trHeight w:val="251"/>
        </w:trPr>
        <w:tc>
          <w:tcPr>
            <w:tcW w:w="2977" w:type="dxa"/>
            <w:tcBorders>
              <w:top w:val="nil"/>
              <w:bottom w:val="nil"/>
            </w:tcBorders>
          </w:tcPr>
          <w:p w14:paraId="3AB65D5F"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0128DB29"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176C589D" w14:textId="77777777" w:rsidR="004F00E8" w:rsidRPr="00A5128C" w:rsidRDefault="004F00E8" w:rsidP="00C66F66">
            <w:pPr>
              <w:pStyle w:val="TableParagraph"/>
              <w:tabs>
                <w:tab w:val="left" w:pos="2387"/>
                <w:tab w:val="left" w:pos="3330"/>
              </w:tabs>
              <w:spacing w:line="240" w:lineRule="auto"/>
              <w:ind w:left="0"/>
              <w:jc w:val="both"/>
              <w:rPr>
                <w:sz w:val="24"/>
                <w:szCs w:val="24"/>
              </w:rPr>
            </w:pPr>
            <w:r w:rsidRPr="00A5128C">
              <w:rPr>
                <w:sz w:val="24"/>
                <w:szCs w:val="24"/>
              </w:rPr>
              <w:t>профориентационные</w:t>
            </w:r>
            <w:r w:rsidRPr="00A5128C">
              <w:rPr>
                <w:sz w:val="24"/>
                <w:szCs w:val="24"/>
              </w:rPr>
              <w:tab/>
              <w:t>беседы,</w:t>
            </w:r>
            <w:r w:rsidRPr="00A5128C">
              <w:rPr>
                <w:sz w:val="24"/>
                <w:szCs w:val="24"/>
              </w:rPr>
              <w:tab/>
              <w:t>деловые</w:t>
            </w:r>
          </w:p>
        </w:tc>
      </w:tr>
      <w:tr w:rsidR="004F00E8" w:rsidRPr="00A5128C" w14:paraId="0DC57673" w14:textId="77777777" w:rsidTr="00C66F66">
        <w:trPr>
          <w:trHeight w:val="253"/>
        </w:trPr>
        <w:tc>
          <w:tcPr>
            <w:tcW w:w="2977" w:type="dxa"/>
            <w:tcBorders>
              <w:top w:val="nil"/>
              <w:bottom w:val="nil"/>
            </w:tcBorders>
          </w:tcPr>
          <w:p w14:paraId="60F46881"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1B59FCA9"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663EAED1" w14:textId="77777777" w:rsidR="004F00E8" w:rsidRPr="00A5128C" w:rsidRDefault="004F00E8" w:rsidP="00C66F66">
            <w:pPr>
              <w:pStyle w:val="TableParagraph"/>
              <w:spacing w:line="240" w:lineRule="auto"/>
              <w:ind w:left="0"/>
              <w:jc w:val="both"/>
              <w:rPr>
                <w:sz w:val="24"/>
                <w:szCs w:val="24"/>
                <w:lang w:val="ru-RU"/>
              </w:rPr>
            </w:pPr>
            <w:r w:rsidRPr="00A5128C">
              <w:rPr>
                <w:sz w:val="24"/>
                <w:szCs w:val="24"/>
                <w:lang w:val="ru-RU"/>
              </w:rPr>
              <w:t>игры,</w:t>
            </w:r>
            <w:r w:rsidRPr="00A5128C">
              <w:rPr>
                <w:spacing w:val="-5"/>
                <w:sz w:val="24"/>
                <w:szCs w:val="24"/>
                <w:lang w:val="ru-RU"/>
              </w:rPr>
              <w:t xml:space="preserve"> </w:t>
            </w:r>
            <w:r w:rsidRPr="00A5128C">
              <w:rPr>
                <w:sz w:val="24"/>
                <w:szCs w:val="24"/>
                <w:lang w:val="ru-RU"/>
              </w:rPr>
              <w:t>квесты,</w:t>
            </w:r>
            <w:r w:rsidRPr="00A5128C">
              <w:rPr>
                <w:spacing w:val="-5"/>
                <w:sz w:val="24"/>
                <w:szCs w:val="24"/>
                <w:lang w:val="ru-RU"/>
              </w:rPr>
              <w:t xml:space="preserve"> </w:t>
            </w:r>
            <w:r w:rsidRPr="00A5128C">
              <w:rPr>
                <w:sz w:val="24"/>
                <w:szCs w:val="24"/>
                <w:lang w:val="ru-RU"/>
              </w:rPr>
              <w:t>решение</w:t>
            </w:r>
            <w:r w:rsidRPr="00A5128C">
              <w:rPr>
                <w:spacing w:val="-2"/>
                <w:sz w:val="24"/>
                <w:szCs w:val="24"/>
                <w:lang w:val="ru-RU"/>
              </w:rPr>
              <w:t xml:space="preserve"> </w:t>
            </w:r>
            <w:r w:rsidRPr="00A5128C">
              <w:rPr>
                <w:sz w:val="24"/>
                <w:szCs w:val="24"/>
                <w:lang w:val="ru-RU"/>
              </w:rPr>
              <w:t>кейсов,</w:t>
            </w:r>
            <w:r w:rsidRPr="00A5128C">
              <w:rPr>
                <w:spacing w:val="-2"/>
                <w:sz w:val="24"/>
                <w:szCs w:val="24"/>
                <w:lang w:val="ru-RU"/>
              </w:rPr>
              <w:t xml:space="preserve"> </w:t>
            </w:r>
            <w:r w:rsidRPr="00A5128C">
              <w:rPr>
                <w:sz w:val="24"/>
                <w:szCs w:val="24"/>
                <w:lang w:val="ru-RU"/>
              </w:rPr>
              <w:t>изучение</w:t>
            </w:r>
          </w:p>
        </w:tc>
      </w:tr>
      <w:tr w:rsidR="004F00E8" w:rsidRPr="00A5128C" w14:paraId="68BA0D6D" w14:textId="77777777" w:rsidTr="00C66F66">
        <w:trPr>
          <w:trHeight w:val="253"/>
        </w:trPr>
        <w:tc>
          <w:tcPr>
            <w:tcW w:w="2977" w:type="dxa"/>
            <w:tcBorders>
              <w:top w:val="nil"/>
              <w:bottom w:val="nil"/>
            </w:tcBorders>
          </w:tcPr>
          <w:p w14:paraId="6B5DCA2E" w14:textId="77777777" w:rsidR="004F00E8" w:rsidRPr="00A5128C" w:rsidRDefault="004F00E8" w:rsidP="00C66F66">
            <w:pPr>
              <w:pStyle w:val="TableParagraph"/>
              <w:spacing w:line="240" w:lineRule="auto"/>
              <w:ind w:left="0"/>
              <w:jc w:val="both"/>
              <w:rPr>
                <w:sz w:val="24"/>
                <w:szCs w:val="24"/>
                <w:lang w:val="ru-RU"/>
              </w:rPr>
            </w:pPr>
          </w:p>
        </w:tc>
        <w:tc>
          <w:tcPr>
            <w:tcW w:w="2268" w:type="dxa"/>
            <w:gridSpan w:val="2"/>
            <w:tcBorders>
              <w:top w:val="nil"/>
              <w:bottom w:val="nil"/>
            </w:tcBorders>
          </w:tcPr>
          <w:p w14:paraId="08222D97" w14:textId="77777777" w:rsidR="004F00E8" w:rsidRPr="00A5128C" w:rsidRDefault="004F00E8" w:rsidP="00C66F66">
            <w:pPr>
              <w:pStyle w:val="TableParagraph"/>
              <w:spacing w:line="240" w:lineRule="auto"/>
              <w:ind w:left="0"/>
              <w:jc w:val="both"/>
              <w:rPr>
                <w:sz w:val="24"/>
                <w:szCs w:val="24"/>
              </w:rPr>
            </w:pPr>
            <w:r w:rsidRPr="00A5128C">
              <w:rPr>
                <w:sz w:val="24"/>
                <w:szCs w:val="24"/>
              </w:rPr>
              <w:t>1</w:t>
            </w:r>
          </w:p>
        </w:tc>
        <w:tc>
          <w:tcPr>
            <w:tcW w:w="4111" w:type="dxa"/>
            <w:tcBorders>
              <w:top w:val="nil"/>
              <w:bottom w:val="nil"/>
            </w:tcBorders>
          </w:tcPr>
          <w:p w14:paraId="223BBC78" w14:textId="77777777" w:rsidR="004F00E8" w:rsidRPr="00A5128C" w:rsidRDefault="004F00E8" w:rsidP="00C66F66">
            <w:pPr>
              <w:pStyle w:val="TableParagraph"/>
              <w:spacing w:line="240" w:lineRule="auto"/>
              <w:ind w:left="0"/>
              <w:jc w:val="both"/>
              <w:rPr>
                <w:sz w:val="24"/>
                <w:szCs w:val="24"/>
              </w:rPr>
            </w:pPr>
            <w:r w:rsidRPr="00A5128C">
              <w:rPr>
                <w:sz w:val="24"/>
                <w:szCs w:val="24"/>
              </w:rPr>
              <w:t>специализированных</w:t>
            </w:r>
            <w:r w:rsidRPr="00A5128C">
              <w:rPr>
                <w:spacing w:val="17"/>
                <w:sz w:val="24"/>
                <w:szCs w:val="24"/>
              </w:rPr>
              <w:t xml:space="preserve"> </w:t>
            </w:r>
            <w:r w:rsidRPr="00A5128C">
              <w:rPr>
                <w:sz w:val="24"/>
                <w:szCs w:val="24"/>
              </w:rPr>
              <w:t>цифровых</w:t>
            </w:r>
            <w:r w:rsidRPr="00A5128C">
              <w:rPr>
                <w:spacing w:val="21"/>
                <w:sz w:val="24"/>
                <w:szCs w:val="24"/>
              </w:rPr>
              <w:t xml:space="preserve"> </w:t>
            </w:r>
            <w:r w:rsidRPr="00A5128C">
              <w:rPr>
                <w:sz w:val="24"/>
                <w:szCs w:val="24"/>
              </w:rPr>
              <w:t>ресурсов,</w:t>
            </w:r>
          </w:p>
        </w:tc>
      </w:tr>
      <w:tr w:rsidR="004F00E8" w:rsidRPr="00A5128C" w14:paraId="675CA3CC" w14:textId="77777777" w:rsidTr="00C66F66">
        <w:trPr>
          <w:trHeight w:val="252"/>
        </w:trPr>
        <w:tc>
          <w:tcPr>
            <w:tcW w:w="2977" w:type="dxa"/>
            <w:tcBorders>
              <w:top w:val="nil"/>
              <w:bottom w:val="nil"/>
            </w:tcBorders>
          </w:tcPr>
          <w:p w14:paraId="44A1F387"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14084F39"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1DD3F4A2" w14:textId="77777777" w:rsidR="004F00E8" w:rsidRPr="00A5128C" w:rsidRDefault="004F00E8" w:rsidP="00C66F66">
            <w:pPr>
              <w:pStyle w:val="TableParagraph"/>
              <w:tabs>
                <w:tab w:val="left" w:pos="2291"/>
              </w:tabs>
              <w:spacing w:line="240" w:lineRule="auto"/>
              <w:ind w:left="0"/>
              <w:jc w:val="both"/>
              <w:rPr>
                <w:sz w:val="24"/>
                <w:szCs w:val="24"/>
              </w:rPr>
            </w:pPr>
            <w:r w:rsidRPr="00A5128C">
              <w:rPr>
                <w:sz w:val="24"/>
                <w:szCs w:val="24"/>
              </w:rPr>
              <w:t>моделирующие</w:t>
            </w:r>
            <w:r w:rsidRPr="00A5128C">
              <w:rPr>
                <w:sz w:val="24"/>
                <w:szCs w:val="24"/>
              </w:rPr>
              <w:tab/>
              <w:t>профессиональную</w:t>
            </w:r>
          </w:p>
        </w:tc>
      </w:tr>
      <w:tr w:rsidR="004F00E8" w:rsidRPr="00A5128C" w14:paraId="7F02C736" w14:textId="77777777" w:rsidTr="00C66F66">
        <w:trPr>
          <w:trHeight w:val="253"/>
        </w:trPr>
        <w:tc>
          <w:tcPr>
            <w:tcW w:w="2977" w:type="dxa"/>
            <w:tcBorders>
              <w:top w:val="nil"/>
              <w:bottom w:val="nil"/>
            </w:tcBorders>
          </w:tcPr>
          <w:p w14:paraId="6804A4BF"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153112D9"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16ACD20C" w14:textId="77777777" w:rsidR="004F00E8" w:rsidRPr="00A5128C" w:rsidRDefault="004F00E8" w:rsidP="00C66F66">
            <w:pPr>
              <w:pStyle w:val="TableParagraph"/>
              <w:spacing w:line="240" w:lineRule="auto"/>
              <w:ind w:left="0"/>
              <w:jc w:val="both"/>
              <w:rPr>
                <w:sz w:val="24"/>
                <w:szCs w:val="24"/>
              </w:rPr>
            </w:pPr>
            <w:r w:rsidRPr="00A5128C">
              <w:rPr>
                <w:sz w:val="24"/>
                <w:szCs w:val="24"/>
              </w:rPr>
              <w:t>деятельность,</w:t>
            </w:r>
            <w:r w:rsidRPr="00A5128C">
              <w:rPr>
                <w:spacing w:val="-4"/>
                <w:sz w:val="24"/>
                <w:szCs w:val="24"/>
              </w:rPr>
              <w:t xml:space="preserve"> </w:t>
            </w:r>
            <w:r w:rsidRPr="00A5128C">
              <w:rPr>
                <w:sz w:val="24"/>
                <w:szCs w:val="24"/>
              </w:rPr>
              <w:t>экскурсии</w:t>
            </w:r>
          </w:p>
        </w:tc>
      </w:tr>
      <w:tr w:rsidR="004F00E8" w:rsidRPr="00A5128C" w14:paraId="2CD92863" w14:textId="77777777" w:rsidTr="00C66F66">
        <w:trPr>
          <w:trHeight w:val="251"/>
        </w:trPr>
        <w:tc>
          <w:tcPr>
            <w:tcW w:w="2977" w:type="dxa"/>
            <w:tcBorders>
              <w:top w:val="nil"/>
              <w:bottom w:val="nil"/>
            </w:tcBorders>
          </w:tcPr>
          <w:p w14:paraId="28A14CF1"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4F1189CC"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6EE0458D" w14:textId="77777777" w:rsidR="004F00E8" w:rsidRPr="00A5128C" w:rsidRDefault="004F00E8" w:rsidP="00C66F66">
            <w:pPr>
              <w:pStyle w:val="TableParagraph"/>
              <w:spacing w:line="240" w:lineRule="auto"/>
              <w:ind w:left="0"/>
              <w:jc w:val="both"/>
              <w:rPr>
                <w:sz w:val="24"/>
                <w:szCs w:val="24"/>
              </w:rPr>
            </w:pPr>
            <w:r w:rsidRPr="00A5128C">
              <w:rPr>
                <w:sz w:val="24"/>
                <w:szCs w:val="24"/>
              </w:rPr>
              <w:t>Основное</w:t>
            </w:r>
            <w:r w:rsidRPr="00A5128C">
              <w:rPr>
                <w:spacing w:val="-3"/>
                <w:sz w:val="24"/>
                <w:szCs w:val="24"/>
              </w:rPr>
              <w:t xml:space="preserve"> </w:t>
            </w:r>
            <w:r w:rsidRPr="00A5128C">
              <w:rPr>
                <w:sz w:val="24"/>
                <w:szCs w:val="24"/>
              </w:rPr>
              <w:t>содержание:</w:t>
            </w:r>
          </w:p>
        </w:tc>
      </w:tr>
      <w:tr w:rsidR="004F00E8" w:rsidRPr="00A5128C" w14:paraId="682BE984" w14:textId="77777777" w:rsidTr="00C66F66">
        <w:trPr>
          <w:trHeight w:val="253"/>
        </w:trPr>
        <w:tc>
          <w:tcPr>
            <w:tcW w:w="2977" w:type="dxa"/>
            <w:tcBorders>
              <w:top w:val="nil"/>
              <w:bottom w:val="nil"/>
            </w:tcBorders>
          </w:tcPr>
          <w:p w14:paraId="21EF22AD"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6E120FFA"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45FBCE73" w14:textId="77777777" w:rsidR="004F00E8" w:rsidRPr="00A5128C" w:rsidRDefault="004F00E8" w:rsidP="00C66F66">
            <w:pPr>
              <w:pStyle w:val="TableParagraph"/>
              <w:tabs>
                <w:tab w:val="left" w:pos="1448"/>
                <w:tab w:val="left" w:pos="1820"/>
                <w:tab w:val="left" w:pos="2708"/>
                <w:tab w:val="left" w:pos="3992"/>
              </w:tabs>
              <w:spacing w:line="240" w:lineRule="auto"/>
              <w:ind w:left="0"/>
              <w:jc w:val="both"/>
              <w:rPr>
                <w:sz w:val="24"/>
                <w:szCs w:val="24"/>
                <w:lang w:val="ru-RU"/>
              </w:rPr>
            </w:pPr>
            <w:r w:rsidRPr="00A5128C">
              <w:rPr>
                <w:sz w:val="24"/>
                <w:szCs w:val="24"/>
                <w:lang w:val="ru-RU"/>
              </w:rPr>
              <w:t>знакомство</w:t>
            </w:r>
            <w:r w:rsidRPr="00A5128C">
              <w:rPr>
                <w:sz w:val="24"/>
                <w:szCs w:val="24"/>
                <w:lang w:val="ru-RU"/>
              </w:rPr>
              <w:tab/>
              <w:t>с</w:t>
            </w:r>
            <w:r w:rsidRPr="00A5128C">
              <w:rPr>
                <w:sz w:val="24"/>
                <w:szCs w:val="24"/>
                <w:lang w:val="ru-RU"/>
              </w:rPr>
              <w:tab/>
              <w:t>миром</w:t>
            </w:r>
            <w:r w:rsidRPr="00A5128C">
              <w:rPr>
                <w:sz w:val="24"/>
                <w:szCs w:val="24"/>
                <w:lang w:val="ru-RU"/>
              </w:rPr>
              <w:tab/>
              <w:t>профессий</w:t>
            </w:r>
            <w:r w:rsidRPr="00A5128C">
              <w:rPr>
                <w:sz w:val="24"/>
                <w:szCs w:val="24"/>
                <w:lang w:val="ru-RU"/>
              </w:rPr>
              <w:tab/>
              <w:t>и</w:t>
            </w:r>
          </w:p>
        </w:tc>
      </w:tr>
      <w:tr w:rsidR="004F00E8" w:rsidRPr="00A5128C" w14:paraId="31278E3B" w14:textId="77777777" w:rsidTr="00C66F66">
        <w:trPr>
          <w:trHeight w:val="253"/>
        </w:trPr>
        <w:tc>
          <w:tcPr>
            <w:tcW w:w="2977" w:type="dxa"/>
            <w:tcBorders>
              <w:top w:val="nil"/>
              <w:bottom w:val="nil"/>
            </w:tcBorders>
          </w:tcPr>
          <w:p w14:paraId="77AA61B0" w14:textId="77777777" w:rsidR="004F00E8" w:rsidRPr="00A5128C" w:rsidRDefault="004F00E8" w:rsidP="00C66F66">
            <w:pPr>
              <w:pStyle w:val="TableParagraph"/>
              <w:spacing w:line="240" w:lineRule="auto"/>
              <w:ind w:left="0"/>
              <w:jc w:val="both"/>
              <w:rPr>
                <w:sz w:val="24"/>
                <w:szCs w:val="24"/>
                <w:lang w:val="ru-RU"/>
              </w:rPr>
            </w:pPr>
          </w:p>
        </w:tc>
        <w:tc>
          <w:tcPr>
            <w:tcW w:w="2268" w:type="dxa"/>
            <w:gridSpan w:val="2"/>
            <w:tcBorders>
              <w:top w:val="nil"/>
              <w:bottom w:val="nil"/>
            </w:tcBorders>
          </w:tcPr>
          <w:p w14:paraId="5E729CFD" w14:textId="77777777" w:rsidR="004F00E8" w:rsidRPr="00A5128C" w:rsidRDefault="004F00E8" w:rsidP="00C66F66">
            <w:pPr>
              <w:pStyle w:val="TableParagraph"/>
              <w:spacing w:line="240" w:lineRule="auto"/>
              <w:ind w:left="0"/>
              <w:jc w:val="both"/>
              <w:rPr>
                <w:sz w:val="24"/>
                <w:szCs w:val="24"/>
                <w:lang w:val="ru-RU"/>
              </w:rPr>
            </w:pPr>
          </w:p>
        </w:tc>
        <w:tc>
          <w:tcPr>
            <w:tcW w:w="4111" w:type="dxa"/>
            <w:tcBorders>
              <w:top w:val="nil"/>
              <w:bottom w:val="nil"/>
            </w:tcBorders>
          </w:tcPr>
          <w:p w14:paraId="6DFD8015" w14:textId="77777777" w:rsidR="004F00E8" w:rsidRPr="00A5128C" w:rsidRDefault="004F00E8" w:rsidP="00C66F66">
            <w:pPr>
              <w:pStyle w:val="TableParagraph"/>
              <w:spacing w:line="240" w:lineRule="auto"/>
              <w:ind w:left="0"/>
              <w:jc w:val="both"/>
              <w:rPr>
                <w:sz w:val="24"/>
                <w:szCs w:val="24"/>
              </w:rPr>
            </w:pPr>
            <w:r w:rsidRPr="00A5128C">
              <w:rPr>
                <w:sz w:val="24"/>
                <w:szCs w:val="24"/>
              </w:rPr>
              <w:t>способом</w:t>
            </w:r>
            <w:r w:rsidRPr="00A5128C">
              <w:rPr>
                <w:spacing w:val="18"/>
                <w:sz w:val="24"/>
                <w:szCs w:val="24"/>
              </w:rPr>
              <w:t xml:space="preserve"> </w:t>
            </w:r>
            <w:r w:rsidRPr="00A5128C">
              <w:rPr>
                <w:sz w:val="24"/>
                <w:szCs w:val="24"/>
              </w:rPr>
              <w:t>получения</w:t>
            </w:r>
            <w:r w:rsidRPr="00A5128C">
              <w:rPr>
                <w:spacing w:val="70"/>
                <w:sz w:val="24"/>
                <w:szCs w:val="24"/>
              </w:rPr>
              <w:t xml:space="preserve"> </w:t>
            </w:r>
            <w:r w:rsidRPr="00A5128C">
              <w:rPr>
                <w:sz w:val="24"/>
                <w:szCs w:val="24"/>
              </w:rPr>
              <w:t>профессионального</w:t>
            </w:r>
          </w:p>
        </w:tc>
      </w:tr>
      <w:tr w:rsidR="004F00E8" w:rsidRPr="00A5128C" w14:paraId="2AA2635C" w14:textId="77777777" w:rsidTr="00C66F66">
        <w:trPr>
          <w:trHeight w:val="253"/>
        </w:trPr>
        <w:tc>
          <w:tcPr>
            <w:tcW w:w="2977" w:type="dxa"/>
            <w:tcBorders>
              <w:top w:val="nil"/>
              <w:bottom w:val="nil"/>
            </w:tcBorders>
          </w:tcPr>
          <w:p w14:paraId="558836CA"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65AAB68D"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612A30E3" w14:textId="77777777" w:rsidR="004F00E8" w:rsidRPr="00A5128C" w:rsidRDefault="004F00E8" w:rsidP="00C66F66">
            <w:pPr>
              <w:pStyle w:val="TableParagraph"/>
              <w:spacing w:line="240" w:lineRule="auto"/>
              <w:ind w:left="0"/>
              <w:jc w:val="both"/>
              <w:rPr>
                <w:sz w:val="24"/>
                <w:szCs w:val="24"/>
              </w:rPr>
            </w:pPr>
            <w:r w:rsidRPr="00A5128C">
              <w:rPr>
                <w:sz w:val="24"/>
                <w:szCs w:val="24"/>
              </w:rPr>
              <w:t>образования;</w:t>
            </w:r>
          </w:p>
        </w:tc>
      </w:tr>
      <w:tr w:rsidR="004F00E8" w:rsidRPr="00A5128C" w14:paraId="43A40511" w14:textId="77777777" w:rsidTr="00C66F66">
        <w:trPr>
          <w:trHeight w:val="253"/>
        </w:trPr>
        <w:tc>
          <w:tcPr>
            <w:tcW w:w="2977" w:type="dxa"/>
            <w:tcBorders>
              <w:top w:val="nil"/>
              <w:bottom w:val="nil"/>
            </w:tcBorders>
          </w:tcPr>
          <w:p w14:paraId="32CA93AB"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208FD965"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4993BC1A" w14:textId="77777777" w:rsidR="004F00E8" w:rsidRPr="00A5128C" w:rsidRDefault="004F00E8" w:rsidP="00C66F66">
            <w:pPr>
              <w:pStyle w:val="TableParagraph"/>
              <w:tabs>
                <w:tab w:val="left" w:pos="1362"/>
                <w:tab w:val="left" w:pos="2540"/>
                <w:tab w:val="left" w:pos="3279"/>
              </w:tabs>
              <w:spacing w:line="240" w:lineRule="auto"/>
              <w:ind w:left="0"/>
              <w:jc w:val="both"/>
              <w:rPr>
                <w:sz w:val="24"/>
                <w:szCs w:val="24"/>
              </w:rPr>
            </w:pPr>
            <w:r w:rsidRPr="00A5128C">
              <w:rPr>
                <w:sz w:val="24"/>
                <w:szCs w:val="24"/>
              </w:rPr>
              <w:t>создание</w:t>
            </w:r>
            <w:r w:rsidRPr="00A5128C">
              <w:rPr>
                <w:sz w:val="24"/>
                <w:szCs w:val="24"/>
              </w:rPr>
              <w:tab/>
              <w:t>условий</w:t>
            </w:r>
            <w:r w:rsidRPr="00A5128C">
              <w:rPr>
                <w:sz w:val="24"/>
                <w:szCs w:val="24"/>
              </w:rPr>
              <w:tab/>
              <w:t>для</w:t>
            </w:r>
            <w:r w:rsidRPr="00A5128C">
              <w:rPr>
                <w:sz w:val="24"/>
                <w:szCs w:val="24"/>
              </w:rPr>
              <w:tab/>
              <w:t>развития</w:t>
            </w:r>
          </w:p>
        </w:tc>
      </w:tr>
      <w:tr w:rsidR="004F00E8" w:rsidRPr="00A5128C" w14:paraId="194610AC" w14:textId="77777777" w:rsidTr="00C66F66">
        <w:trPr>
          <w:trHeight w:val="251"/>
        </w:trPr>
        <w:tc>
          <w:tcPr>
            <w:tcW w:w="2977" w:type="dxa"/>
            <w:tcBorders>
              <w:top w:val="nil"/>
              <w:bottom w:val="nil"/>
            </w:tcBorders>
          </w:tcPr>
          <w:p w14:paraId="06632BEE"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2598F944"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789F7B31" w14:textId="77777777" w:rsidR="004F00E8" w:rsidRPr="00A5128C" w:rsidRDefault="004F00E8" w:rsidP="00C66F66">
            <w:pPr>
              <w:pStyle w:val="TableParagraph"/>
              <w:spacing w:line="240" w:lineRule="auto"/>
              <w:ind w:left="0"/>
              <w:jc w:val="both"/>
              <w:rPr>
                <w:sz w:val="24"/>
                <w:szCs w:val="24"/>
              </w:rPr>
            </w:pPr>
            <w:r w:rsidRPr="00A5128C">
              <w:rPr>
                <w:sz w:val="24"/>
                <w:szCs w:val="24"/>
              </w:rPr>
              <w:t>надпрофессиональных</w:t>
            </w:r>
            <w:r w:rsidRPr="00A5128C">
              <w:rPr>
                <w:spacing w:val="-3"/>
                <w:sz w:val="24"/>
                <w:szCs w:val="24"/>
              </w:rPr>
              <w:t xml:space="preserve"> </w:t>
            </w:r>
            <w:r w:rsidRPr="00A5128C">
              <w:rPr>
                <w:sz w:val="24"/>
                <w:szCs w:val="24"/>
              </w:rPr>
              <w:t>навыков</w:t>
            </w:r>
          </w:p>
        </w:tc>
      </w:tr>
      <w:tr w:rsidR="004F00E8" w:rsidRPr="00A5128C" w14:paraId="3EFDF41D" w14:textId="77777777" w:rsidTr="00C66F66">
        <w:trPr>
          <w:trHeight w:val="253"/>
        </w:trPr>
        <w:tc>
          <w:tcPr>
            <w:tcW w:w="2977" w:type="dxa"/>
            <w:tcBorders>
              <w:top w:val="nil"/>
              <w:bottom w:val="nil"/>
            </w:tcBorders>
          </w:tcPr>
          <w:p w14:paraId="2FFA525A"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3136258E"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054B90C8" w14:textId="77777777" w:rsidR="004F00E8" w:rsidRPr="00A5128C" w:rsidRDefault="004F00E8" w:rsidP="00C66F66">
            <w:pPr>
              <w:pStyle w:val="TableParagraph"/>
              <w:spacing w:line="240" w:lineRule="auto"/>
              <w:ind w:left="0"/>
              <w:jc w:val="both"/>
              <w:rPr>
                <w:sz w:val="24"/>
                <w:szCs w:val="24"/>
                <w:lang w:val="ru-RU"/>
              </w:rPr>
            </w:pPr>
            <w:r w:rsidRPr="00A5128C">
              <w:rPr>
                <w:sz w:val="24"/>
                <w:szCs w:val="24"/>
                <w:lang w:val="ru-RU"/>
              </w:rPr>
              <w:t>(общения,</w:t>
            </w:r>
            <w:r w:rsidRPr="00A5128C">
              <w:rPr>
                <w:spacing w:val="15"/>
                <w:sz w:val="24"/>
                <w:szCs w:val="24"/>
                <w:lang w:val="ru-RU"/>
              </w:rPr>
              <w:t xml:space="preserve"> </w:t>
            </w:r>
            <w:r w:rsidRPr="00A5128C">
              <w:rPr>
                <w:sz w:val="24"/>
                <w:szCs w:val="24"/>
                <w:lang w:val="ru-RU"/>
              </w:rPr>
              <w:t>работы</w:t>
            </w:r>
            <w:r w:rsidRPr="00A5128C">
              <w:rPr>
                <w:spacing w:val="13"/>
                <w:sz w:val="24"/>
                <w:szCs w:val="24"/>
                <w:lang w:val="ru-RU"/>
              </w:rPr>
              <w:t xml:space="preserve"> </w:t>
            </w:r>
            <w:r w:rsidRPr="00A5128C">
              <w:rPr>
                <w:sz w:val="24"/>
                <w:szCs w:val="24"/>
                <w:lang w:val="ru-RU"/>
              </w:rPr>
              <w:t>в</w:t>
            </w:r>
            <w:r w:rsidRPr="00A5128C">
              <w:rPr>
                <w:spacing w:val="14"/>
                <w:sz w:val="24"/>
                <w:szCs w:val="24"/>
                <w:lang w:val="ru-RU"/>
              </w:rPr>
              <w:t xml:space="preserve"> </w:t>
            </w:r>
            <w:r w:rsidRPr="00A5128C">
              <w:rPr>
                <w:sz w:val="24"/>
                <w:szCs w:val="24"/>
                <w:lang w:val="ru-RU"/>
              </w:rPr>
              <w:t>команде,</w:t>
            </w:r>
            <w:r w:rsidRPr="00A5128C">
              <w:rPr>
                <w:spacing w:val="15"/>
                <w:sz w:val="24"/>
                <w:szCs w:val="24"/>
                <w:lang w:val="ru-RU"/>
              </w:rPr>
              <w:t xml:space="preserve"> </w:t>
            </w:r>
            <w:r w:rsidRPr="00A5128C">
              <w:rPr>
                <w:sz w:val="24"/>
                <w:szCs w:val="24"/>
                <w:lang w:val="ru-RU"/>
              </w:rPr>
              <w:t>поведения</w:t>
            </w:r>
            <w:r w:rsidRPr="00A5128C">
              <w:rPr>
                <w:spacing w:val="14"/>
                <w:sz w:val="24"/>
                <w:szCs w:val="24"/>
                <w:lang w:val="ru-RU"/>
              </w:rPr>
              <w:t xml:space="preserve"> </w:t>
            </w:r>
            <w:r w:rsidRPr="00A5128C">
              <w:rPr>
                <w:sz w:val="24"/>
                <w:szCs w:val="24"/>
                <w:lang w:val="ru-RU"/>
              </w:rPr>
              <w:t>в</w:t>
            </w:r>
          </w:p>
        </w:tc>
      </w:tr>
      <w:tr w:rsidR="004F00E8" w:rsidRPr="00A5128C" w14:paraId="3E26D00C" w14:textId="77777777" w:rsidTr="00C66F66">
        <w:trPr>
          <w:trHeight w:val="253"/>
        </w:trPr>
        <w:tc>
          <w:tcPr>
            <w:tcW w:w="2977" w:type="dxa"/>
            <w:tcBorders>
              <w:top w:val="nil"/>
              <w:bottom w:val="nil"/>
            </w:tcBorders>
          </w:tcPr>
          <w:p w14:paraId="2F8AE3DD" w14:textId="77777777" w:rsidR="004F00E8" w:rsidRPr="00A5128C" w:rsidRDefault="004F00E8" w:rsidP="00C66F66">
            <w:pPr>
              <w:pStyle w:val="TableParagraph"/>
              <w:spacing w:line="240" w:lineRule="auto"/>
              <w:ind w:left="0"/>
              <w:jc w:val="both"/>
              <w:rPr>
                <w:sz w:val="24"/>
                <w:szCs w:val="24"/>
                <w:lang w:val="ru-RU"/>
              </w:rPr>
            </w:pPr>
          </w:p>
        </w:tc>
        <w:tc>
          <w:tcPr>
            <w:tcW w:w="2268" w:type="dxa"/>
            <w:gridSpan w:val="2"/>
            <w:tcBorders>
              <w:top w:val="nil"/>
              <w:bottom w:val="nil"/>
            </w:tcBorders>
          </w:tcPr>
          <w:p w14:paraId="7E545B44" w14:textId="77777777" w:rsidR="004F00E8" w:rsidRPr="00A5128C" w:rsidRDefault="004F00E8" w:rsidP="00C66F66">
            <w:pPr>
              <w:pStyle w:val="TableParagraph"/>
              <w:spacing w:line="240" w:lineRule="auto"/>
              <w:ind w:left="0"/>
              <w:jc w:val="both"/>
              <w:rPr>
                <w:sz w:val="24"/>
                <w:szCs w:val="24"/>
                <w:lang w:val="ru-RU"/>
              </w:rPr>
            </w:pPr>
          </w:p>
        </w:tc>
        <w:tc>
          <w:tcPr>
            <w:tcW w:w="4111" w:type="dxa"/>
            <w:tcBorders>
              <w:top w:val="nil"/>
              <w:bottom w:val="nil"/>
            </w:tcBorders>
          </w:tcPr>
          <w:p w14:paraId="053E3292" w14:textId="77777777" w:rsidR="004F00E8" w:rsidRPr="00A5128C" w:rsidRDefault="004F00E8" w:rsidP="00C66F66">
            <w:pPr>
              <w:pStyle w:val="TableParagraph"/>
              <w:spacing w:line="240" w:lineRule="auto"/>
              <w:ind w:left="0"/>
              <w:jc w:val="both"/>
              <w:rPr>
                <w:sz w:val="24"/>
                <w:szCs w:val="24"/>
                <w:lang w:val="ru-RU"/>
              </w:rPr>
            </w:pPr>
            <w:r w:rsidRPr="00A5128C">
              <w:rPr>
                <w:sz w:val="24"/>
                <w:szCs w:val="24"/>
                <w:lang w:val="ru-RU"/>
              </w:rPr>
              <w:t>конфликтной</w:t>
            </w:r>
            <w:r w:rsidRPr="00A5128C">
              <w:rPr>
                <w:spacing w:val="-3"/>
                <w:sz w:val="24"/>
                <w:szCs w:val="24"/>
                <w:lang w:val="ru-RU"/>
              </w:rPr>
              <w:t xml:space="preserve"> </w:t>
            </w:r>
            <w:r w:rsidRPr="00A5128C">
              <w:rPr>
                <w:sz w:val="24"/>
                <w:szCs w:val="24"/>
                <w:lang w:val="ru-RU"/>
              </w:rPr>
              <w:t>ситуации</w:t>
            </w:r>
            <w:r w:rsidRPr="00A5128C">
              <w:rPr>
                <w:spacing w:val="-2"/>
                <w:sz w:val="24"/>
                <w:szCs w:val="24"/>
                <w:lang w:val="ru-RU"/>
              </w:rPr>
              <w:t xml:space="preserve"> </w:t>
            </w:r>
            <w:r w:rsidRPr="00A5128C">
              <w:rPr>
                <w:sz w:val="24"/>
                <w:szCs w:val="24"/>
                <w:lang w:val="ru-RU"/>
              </w:rPr>
              <w:t>и</w:t>
            </w:r>
            <w:r w:rsidRPr="00A5128C">
              <w:rPr>
                <w:spacing w:val="-2"/>
                <w:sz w:val="24"/>
                <w:szCs w:val="24"/>
                <w:lang w:val="ru-RU"/>
              </w:rPr>
              <w:t xml:space="preserve"> </w:t>
            </w:r>
            <w:r w:rsidRPr="00A5128C">
              <w:rPr>
                <w:sz w:val="24"/>
                <w:szCs w:val="24"/>
                <w:lang w:val="ru-RU"/>
              </w:rPr>
              <w:t>т.п.);</w:t>
            </w:r>
          </w:p>
        </w:tc>
      </w:tr>
      <w:tr w:rsidR="004F00E8" w:rsidRPr="00A5128C" w14:paraId="7624B0AD" w14:textId="77777777" w:rsidTr="00C66F66">
        <w:trPr>
          <w:trHeight w:val="253"/>
        </w:trPr>
        <w:tc>
          <w:tcPr>
            <w:tcW w:w="2977" w:type="dxa"/>
            <w:tcBorders>
              <w:top w:val="nil"/>
              <w:bottom w:val="nil"/>
            </w:tcBorders>
          </w:tcPr>
          <w:p w14:paraId="7208415C" w14:textId="77777777" w:rsidR="004F00E8" w:rsidRPr="00A5128C" w:rsidRDefault="004F00E8" w:rsidP="00C66F66">
            <w:pPr>
              <w:pStyle w:val="TableParagraph"/>
              <w:spacing w:line="240" w:lineRule="auto"/>
              <w:ind w:left="0"/>
              <w:jc w:val="both"/>
              <w:rPr>
                <w:sz w:val="24"/>
                <w:szCs w:val="24"/>
                <w:lang w:val="ru-RU"/>
              </w:rPr>
            </w:pPr>
          </w:p>
        </w:tc>
        <w:tc>
          <w:tcPr>
            <w:tcW w:w="2268" w:type="dxa"/>
            <w:gridSpan w:val="2"/>
            <w:tcBorders>
              <w:top w:val="nil"/>
              <w:bottom w:val="nil"/>
            </w:tcBorders>
          </w:tcPr>
          <w:p w14:paraId="41C060EE" w14:textId="77777777" w:rsidR="004F00E8" w:rsidRPr="00A5128C" w:rsidRDefault="004F00E8" w:rsidP="00C66F66">
            <w:pPr>
              <w:pStyle w:val="TableParagraph"/>
              <w:spacing w:line="240" w:lineRule="auto"/>
              <w:ind w:left="0"/>
              <w:jc w:val="both"/>
              <w:rPr>
                <w:sz w:val="24"/>
                <w:szCs w:val="24"/>
                <w:lang w:val="ru-RU"/>
              </w:rPr>
            </w:pPr>
          </w:p>
        </w:tc>
        <w:tc>
          <w:tcPr>
            <w:tcW w:w="4111" w:type="dxa"/>
            <w:tcBorders>
              <w:top w:val="nil"/>
              <w:bottom w:val="nil"/>
            </w:tcBorders>
          </w:tcPr>
          <w:p w14:paraId="0C5363B4" w14:textId="77777777" w:rsidR="004F00E8" w:rsidRPr="00A5128C" w:rsidRDefault="004F00E8" w:rsidP="00C66F66">
            <w:pPr>
              <w:pStyle w:val="TableParagraph"/>
              <w:tabs>
                <w:tab w:val="left" w:pos="1350"/>
                <w:tab w:val="left" w:pos="2516"/>
                <w:tab w:val="left" w:pos="3243"/>
              </w:tabs>
              <w:spacing w:line="240" w:lineRule="auto"/>
              <w:ind w:left="0"/>
              <w:jc w:val="both"/>
              <w:rPr>
                <w:sz w:val="24"/>
                <w:szCs w:val="24"/>
              </w:rPr>
            </w:pPr>
            <w:r w:rsidRPr="00A5128C">
              <w:rPr>
                <w:sz w:val="24"/>
                <w:szCs w:val="24"/>
              </w:rPr>
              <w:t>создание</w:t>
            </w:r>
            <w:r w:rsidRPr="00A5128C">
              <w:rPr>
                <w:sz w:val="24"/>
                <w:szCs w:val="24"/>
              </w:rPr>
              <w:tab/>
              <w:t>условий</w:t>
            </w:r>
            <w:r w:rsidRPr="00A5128C">
              <w:rPr>
                <w:sz w:val="24"/>
                <w:szCs w:val="24"/>
              </w:rPr>
              <w:tab/>
              <w:t>для</w:t>
            </w:r>
            <w:r w:rsidRPr="00A5128C">
              <w:rPr>
                <w:sz w:val="24"/>
                <w:szCs w:val="24"/>
              </w:rPr>
              <w:tab/>
              <w:t>познания</w:t>
            </w:r>
          </w:p>
        </w:tc>
      </w:tr>
      <w:tr w:rsidR="004F00E8" w:rsidRPr="00A5128C" w14:paraId="68A58ECC" w14:textId="77777777" w:rsidTr="00C66F66">
        <w:trPr>
          <w:trHeight w:val="253"/>
        </w:trPr>
        <w:tc>
          <w:tcPr>
            <w:tcW w:w="2977" w:type="dxa"/>
            <w:tcBorders>
              <w:top w:val="nil"/>
              <w:bottom w:val="nil"/>
            </w:tcBorders>
          </w:tcPr>
          <w:p w14:paraId="789AD734"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673ED78E"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70E0518D" w14:textId="77777777" w:rsidR="004F00E8" w:rsidRPr="00A5128C" w:rsidRDefault="004F00E8" w:rsidP="00C66F66">
            <w:pPr>
              <w:pStyle w:val="TableParagraph"/>
              <w:tabs>
                <w:tab w:val="left" w:pos="1779"/>
                <w:tab w:val="left" w:pos="2763"/>
                <w:tab w:val="left" w:pos="3570"/>
              </w:tabs>
              <w:spacing w:line="240" w:lineRule="auto"/>
              <w:ind w:left="0"/>
              <w:jc w:val="both"/>
              <w:rPr>
                <w:sz w:val="24"/>
                <w:szCs w:val="24"/>
              </w:rPr>
            </w:pPr>
            <w:r w:rsidRPr="00A5128C">
              <w:rPr>
                <w:sz w:val="24"/>
                <w:szCs w:val="24"/>
              </w:rPr>
              <w:t>обучающимся</w:t>
            </w:r>
            <w:r w:rsidRPr="00A5128C">
              <w:rPr>
                <w:sz w:val="24"/>
                <w:szCs w:val="24"/>
              </w:rPr>
              <w:tab/>
              <w:t>самого</w:t>
            </w:r>
            <w:r w:rsidRPr="00A5128C">
              <w:rPr>
                <w:sz w:val="24"/>
                <w:szCs w:val="24"/>
              </w:rPr>
              <w:tab/>
              <w:t>себя,</w:t>
            </w:r>
            <w:r w:rsidRPr="00A5128C">
              <w:rPr>
                <w:sz w:val="24"/>
                <w:szCs w:val="24"/>
              </w:rPr>
              <w:tab/>
              <w:t>своих</w:t>
            </w:r>
          </w:p>
        </w:tc>
      </w:tr>
      <w:tr w:rsidR="004F00E8" w:rsidRPr="00A5128C" w14:paraId="090FA589" w14:textId="77777777" w:rsidTr="00C66F66">
        <w:trPr>
          <w:trHeight w:val="251"/>
        </w:trPr>
        <w:tc>
          <w:tcPr>
            <w:tcW w:w="2977" w:type="dxa"/>
            <w:tcBorders>
              <w:top w:val="nil"/>
              <w:bottom w:val="nil"/>
            </w:tcBorders>
          </w:tcPr>
          <w:p w14:paraId="32641CA0"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45AAEAE9"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4902BCBE" w14:textId="77777777" w:rsidR="004F00E8" w:rsidRPr="00A5128C" w:rsidRDefault="004F00E8" w:rsidP="00C66F66">
            <w:pPr>
              <w:pStyle w:val="TableParagraph"/>
              <w:spacing w:line="240" w:lineRule="auto"/>
              <w:ind w:left="0"/>
              <w:jc w:val="both"/>
              <w:rPr>
                <w:sz w:val="24"/>
                <w:szCs w:val="24"/>
              </w:rPr>
            </w:pPr>
            <w:r w:rsidRPr="00A5128C">
              <w:rPr>
                <w:sz w:val="24"/>
                <w:szCs w:val="24"/>
              </w:rPr>
              <w:t>мотивов,</w:t>
            </w:r>
            <w:r w:rsidRPr="00A5128C">
              <w:rPr>
                <w:spacing w:val="24"/>
                <w:sz w:val="24"/>
                <w:szCs w:val="24"/>
              </w:rPr>
              <w:t xml:space="preserve"> </w:t>
            </w:r>
            <w:r w:rsidRPr="00A5128C">
              <w:rPr>
                <w:sz w:val="24"/>
                <w:szCs w:val="24"/>
              </w:rPr>
              <w:t>устремлений,</w:t>
            </w:r>
            <w:r w:rsidRPr="00A5128C">
              <w:rPr>
                <w:spacing w:val="76"/>
                <w:sz w:val="24"/>
                <w:szCs w:val="24"/>
              </w:rPr>
              <w:t xml:space="preserve"> </w:t>
            </w:r>
            <w:r w:rsidRPr="00A5128C">
              <w:rPr>
                <w:sz w:val="24"/>
                <w:szCs w:val="24"/>
              </w:rPr>
              <w:t>склонностей</w:t>
            </w:r>
            <w:r w:rsidRPr="00A5128C">
              <w:rPr>
                <w:spacing w:val="78"/>
                <w:sz w:val="24"/>
                <w:szCs w:val="24"/>
              </w:rPr>
              <w:t xml:space="preserve"> </w:t>
            </w:r>
            <w:r w:rsidRPr="00A5128C">
              <w:rPr>
                <w:sz w:val="24"/>
                <w:szCs w:val="24"/>
              </w:rPr>
              <w:t>как</w:t>
            </w:r>
          </w:p>
        </w:tc>
      </w:tr>
      <w:tr w:rsidR="004F00E8" w:rsidRPr="00A5128C" w14:paraId="1F0ACBF7" w14:textId="77777777" w:rsidTr="00C66F66">
        <w:trPr>
          <w:trHeight w:val="253"/>
        </w:trPr>
        <w:tc>
          <w:tcPr>
            <w:tcW w:w="2977" w:type="dxa"/>
            <w:tcBorders>
              <w:top w:val="nil"/>
              <w:bottom w:val="nil"/>
            </w:tcBorders>
          </w:tcPr>
          <w:p w14:paraId="384E2A73"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29BF41AA"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2946DFF7" w14:textId="77777777" w:rsidR="004F00E8" w:rsidRPr="00A5128C" w:rsidRDefault="004F00E8" w:rsidP="00C66F66">
            <w:pPr>
              <w:pStyle w:val="TableParagraph"/>
              <w:spacing w:line="240" w:lineRule="auto"/>
              <w:ind w:left="0"/>
              <w:jc w:val="both"/>
              <w:rPr>
                <w:sz w:val="24"/>
                <w:szCs w:val="24"/>
                <w:lang w:val="ru-RU"/>
              </w:rPr>
            </w:pPr>
            <w:r w:rsidRPr="00A5128C">
              <w:rPr>
                <w:sz w:val="24"/>
                <w:szCs w:val="24"/>
                <w:lang w:val="ru-RU"/>
              </w:rPr>
              <w:t>условий</w:t>
            </w:r>
            <w:r w:rsidRPr="00A5128C">
              <w:rPr>
                <w:spacing w:val="5"/>
                <w:sz w:val="24"/>
                <w:szCs w:val="24"/>
                <w:lang w:val="ru-RU"/>
              </w:rPr>
              <w:t xml:space="preserve"> </w:t>
            </w:r>
            <w:r w:rsidRPr="00A5128C">
              <w:rPr>
                <w:sz w:val="24"/>
                <w:szCs w:val="24"/>
                <w:lang w:val="ru-RU"/>
              </w:rPr>
              <w:t>для</w:t>
            </w:r>
            <w:r w:rsidRPr="00A5128C">
              <w:rPr>
                <w:spacing w:val="5"/>
                <w:sz w:val="24"/>
                <w:szCs w:val="24"/>
                <w:lang w:val="ru-RU"/>
              </w:rPr>
              <w:t xml:space="preserve"> </w:t>
            </w:r>
            <w:r w:rsidRPr="00A5128C">
              <w:rPr>
                <w:sz w:val="24"/>
                <w:szCs w:val="24"/>
                <w:lang w:val="ru-RU"/>
              </w:rPr>
              <w:t>формирования</w:t>
            </w:r>
            <w:r w:rsidRPr="00A5128C">
              <w:rPr>
                <w:spacing w:val="6"/>
                <w:sz w:val="24"/>
                <w:szCs w:val="24"/>
                <w:lang w:val="ru-RU"/>
              </w:rPr>
              <w:t xml:space="preserve"> </w:t>
            </w:r>
            <w:r w:rsidRPr="00A5128C">
              <w:rPr>
                <w:sz w:val="24"/>
                <w:szCs w:val="24"/>
                <w:lang w:val="ru-RU"/>
              </w:rPr>
              <w:t>уверенности</w:t>
            </w:r>
            <w:r w:rsidRPr="00A5128C">
              <w:rPr>
                <w:spacing w:val="5"/>
                <w:sz w:val="24"/>
                <w:szCs w:val="24"/>
                <w:lang w:val="ru-RU"/>
              </w:rPr>
              <w:t xml:space="preserve"> </w:t>
            </w:r>
            <w:r w:rsidRPr="00A5128C">
              <w:rPr>
                <w:sz w:val="24"/>
                <w:szCs w:val="24"/>
                <w:lang w:val="ru-RU"/>
              </w:rPr>
              <w:t>в</w:t>
            </w:r>
          </w:p>
        </w:tc>
      </w:tr>
      <w:tr w:rsidR="004F00E8" w:rsidRPr="00A5128C" w14:paraId="450EC929" w14:textId="77777777" w:rsidTr="00C66F66">
        <w:trPr>
          <w:trHeight w:val="253"/>
        </w:trPr>
        <w:tc>
          <w:tcPr>
            <w:tcW w:w="2977" w:type="dxa"/>
            <w:tcBorders>
              <w:top w:val="nil"/>
              <w:bottom w:val="nil"/>
            </w:tcBorders>
          </w:tcPr>
          <w:p w14:paraId="7C3F9646" w14:textId="77777777" w:rsidR="004F00E8" w:rsidRPr="00A5128C" w:rsidRDefault="004F00E8" w:rsidP="00C66F66">
            <w:pPr>
              <w:pStyle w:val="TableParagraph"/>
              <w:spacing w:line="240" w:lineRule="auto"/>
              <w:ind w:left="0"/>
              <w:jc w:val="both"/>
              <w:rPr>
                <w:sz w:val="24"/>
                <w:szCs w:val="24"/>
                <w:lang w:val="ru-RU"/>
              </w:rPr>
            </w:pPr>
          </w:p>
        </w:tc>
        <w:tc>
          <w:tcPr>
            <w:tcW w:w="2268" w:type="dxa"/>
            <w:gridSpan w:val="2"/>
            <w:tcBorders>
              <w:top w:val="nil"/>
              <w:bottom w:val="nil"/>
            </w:tcBorders>
          </w:tcPr>
          <w:p w14:paraId="2E74E993" w14:textId="77777777" w:rsidR="004F00E8" w:rsidRPr="00A5128C" w:rsidRDefault="004F00E8" w:rsidP="00C66F66">
            <w:pPr>
              <w:pStyle w:val="TableParagraph"/>
              <w:spacing w:line="240" w:lineRule="auto"/>
              <w:ind w:left="0"/>
              <w:jc w:val="both"/>
              <w:rPr>
                <w:sz w:val="24"/>
                <w:szCs w:val="24"/>
                <w:lang w:val="ru-RU"/>
              </w:rPr>
            </w:pPr>
          </w:p>
        </w:tc>
        <w:tc>
          <w:tcPr>
            <w:tcW w:w="4111" w:type="dxa"/>
            <w:tcBorders>
              <w:top w:val="nil"/>
              <w:bottom w:val="nil"/>
            </w:tcBorders>
          </w:tcPr>
          <w:p w14:paraId="563186D7" w14:textId="77777777" w:rsidR="004F00E8" w:rsidRPr="00A5128C" w:rsidRDefault="004F00E8" w:rsidP="00C66F66">
            <w:pPr>
              <w:pStyle w:val="TableParagraph"/>
              <w:spacing w:line="240" w:lineRule="auto"/>
              <w:ind w:left="0"/>
              <w:jc w:val="both"/>
              <w:rPr>
                <w:sz w:val="24"/>
                <w:szCs w:val="24"/>
              </w:rPr>
            </w:pPr>
            <w:r w:rsidRPr="00A5128C">
              <w:rPr>
                <w:sz w:val="24"/>
                <w:szCs w:val="24"/>
              </w:rPr>
              <w:t>себе,</w:t>
            </w:r>
            <w:r w:rsidRPr="00A5128C">
              <w:rPr>
                <w:spacing w:val="40"/>
                <w:sz w:val="24"/>
                <w:szCs w:val="24"/>
              </w:rPr>
              <w:t xml:space="preserve"> </w:t>
            </w:r>
            <w:r w:rsidRPr="00A5128C">
              <w:rPr>
                <w:sz w:val="24"/>
                <w:szCs w:val="24"/>
              </w:rPr>
              <w:t>способности</w:t>
            </w:r>
            <w:r w:rsidRPr="00A5128C">
              <w:rPr>
                <w:spacing w:val="93"/>
                <w:sz w:val="24"/>
                <w:szCs w:val="24"/>
              </w:rPr>
              <w:t xml:space="preserve"> </w:t>
            </w:r>
            <w:r w:rsidRPr="00A5128C">
              <w:rPr>
                <w:sz w:val="24"/>
                <w:szCs w:val="24"/>
              </w:rPr>
              <w:t>адекватно</w:t>
            </w:r>
            <w:r w:rsidRPr="00A5128C">
              <w:rPr>
                <w:spacing w:val="96"/>
                <w:sz w:val="24"/>
                <w:szCs w:val="24"/>
              </w:rPr>
              <w:t xml:space="preserve"> </w:t>
            </w:r>
            <w:r w:rsidRPr="00A5128C">
              <w:rPr>
                <w:sz w:val="24"/>
                <w:szCs w:val="24"/>
              </w:rPr>
              <w:t>оценивать</w:t>
            </w:r>
          </w:p>
        </w:tc>
      </w:tr>
      <w:tr w:rsidR="004F00E8" w:rsidRPr="00A5128C" w14:paraId="4720DBA8" w14:textId="77777777" w:rsidTr="00C66F66">
        <w:trPr>
          <w:trHeight w:val="255"/>
        </w:trPr>
        <w:tc>
          <w:tcPr>
            <w:tcW w:w="2977" w:type="dxa"/>
            <w:tcBorders>
              <w:top w:val="nil"/>
            </w:tcBorders>
          </w:tcPr>
          <w:p w14:paraId="634808AD"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tcBorders>
          </w:tcPr>
          <w:p w14:paraId="5D81CC6F" w14:textId="77777777" w:rsidR="004F00E8" w:rsidRPr="00A5128C" w:rsidRDefault="004F00E8" w:rsidP="00C66F66">
            <w:pPr>
              <w:pStyle w:val="TableParagraph"/>
              <w:spacing w:line="240" w:lineRule="auto"/>
              <w:ind w:left="0"/>
              <w:jc w:val="both"/>
              <w:rPr>
                <w:sz w:val="24"/>
                <w:szCs w:val="24"/>
              </w:rPr>
            </w:pPr>
          </w:p>
        </w:tc>
        <w:tc>
          <w:tcPr>
            <w:tcW w:w="4111" w:type="dxa"/>
            <w:tcBorders>
              <w:top w:val="nil"/>
            </w:tcBorders>
          </w:tcPr>
          <w:p w14:paraId="578C9444" w14:textId="77777777" w:rsidR="004F00E8" w:rsidRPr="00A5128C" w:rsidRDefault="004F00E8" w:rsidP="00C66F66">
            <w:pPr>
              <w:pStyle w:val="TableParagraph"/>
              <w:spacing w:line="240" w:lineRule="auto"/>
              <w:ind w:left="0"/>
              <w:jc w:val="both"/>
              <w:rPr>
                <w:sz w:val="24"/>
                <w:szCs w:val="24"/>
              </w:rPr>
            </w:pPr>
            <w:r w:rsidRPr="00A5128C">
              <w:rPr>
                <w:sz w:val="24"/>
                <w:szCs w:val="24"/>
              </w:rPr>
              <w:t>свои</w:t>
            </w:r>
            <w:r w:rsidRPr="00A5128C">
              <w:rPr>
                <w:spacing w:val="-3"/>
                <w:sz w:val="24"/>
                <w:szCs w:val="24"/>
              </w:rPr>
              <w:t xml:space="preserve"> </w:t>
            </w:r>
            <w:r w:rsidRPr="00A5128C">
              <w:rPr>
                <w:sz w:val="24"/>
                <w:szCs w:val="24"/>
              </w:rPr>
              <w:t>силы</w:t>
            </w:r>
            <w:r w:rsidRPr="00A5128C">
              <w:rPr>
                <w:spacing w:val="-1"/>
                <w:sz w:val="24"/>
                <w:szCs w:val="24"/>
              </w:rPr>
              <w:t xml:space="preserve"> </w:t>
            </w:r>
            <w:r w:rsidRPr="00A5128C">
              <w:rPr>
                <w:sz w:val="24"/>
                <w:szCs w:val="24"/>
              </w:rPr>
              <w:t>и</w:t>
            </w:r>
            <w:r w:rsidRPr="00A5128C">
              <w:rPr>
                <w:spacing w:val="-2"/>
                <w:sz w:val="24"/>
                <w:szCs w:val="24"/>
              </w:rPr>
              <w:t xml:space="preserve"> </w:t>
            </w:r>
            <w:r w:rsidRPr="00A5128C">
              <w:rPr>
                <w:sz w:val="24"/>
                <w:szCs w:val="24"/>
              </w:rPr>
              <w:t>возможности.</w:t>
            </w:r>
          </w:p>
        </w:tc>
      </w:tr>
      <w:tr w:rsidR="004F00E8" w:rsidRPr="00A5128C" w14:paraId="0C0A14C2" w14:textId="77777777" w:rsidTr="00C66F66">
        <w:trPr>
          <w:trHeight w:val="250"/>
        </w:trPr>
        <w:tc>
          <w:tcPr>
            <w:tcW w:w="2977" w:type="dxa"/>
            <w:tcBorders>
              <w:bottom w:val="nil"/>
            </w:tcBorders>
          </w:tcPr>
          <w:p w14:paraId="52978589" w14:textId="77777777" w:rsidR="004F00E8" w:rsidRPr="00A5128C" w:rsidRDefault="004F00E8" w:rsidP="00C66F66">
            <w:pPr>
              <w:pStyle w:val="TableParagraph"/>
              <w:tabs>
                <w:tab w:val="left" w:pos="1408"/>
                <w:tab w:val="left" w:pos="2882"/>
              </w:tabs>
              <w:spacing w:line="240" w:lineRule="auto"/>
              <w:ind w:left="0"/>
              <w:jc w:val="both"/>
              <w:rPr>
                <w:sz w:val="24"/>
                <w:szCs w:val="24"/>
              </w:rPr>
            </w:pPr>
            <w:r w:rsidRPr="00A5128C">
              <w:rPr>
                <w:sz w:val="24"/>
                <w:szCs w:val="24"/>
              </w:rPr>
              <w:t>Занятия,</w:t>
            </w:r>
            <w:r w:rsidRPr="00A5128C">
              <w:rPr>
                <w:sz w:val="24"/>
                <w:szCs w:val="24"/>
              </w:rPr>
              <w:tab/>
              <w:t>связанные</w:t>
            </w:r>
            <w:r w:rsidRPr="00A5128C">
              <w:rPr>
                <w:sz w:val="24"/>
                <w:szCs w:val="24"/>
              </w:rPr>
              <w:tab/>
              <w:t>с</w:t>
            </w:r>
          </w:p>
        </w:tc>
        <w:tc>
          <w:tcPr>
            <w:tcW w:w="2268" w:type="dxa"/>
            <w:gridSpan w:val="2"/>
            <w:tcBorders>
              <w:bottom w:val="nil"/>
            </w:tcBorders>
          </w:tcPr>
          <w:p w14:paraId="19EAB9E1" w14:textId="77777777" w:rsidR="004F00E8" w:rsidRPr="00A5128C" w:rsidRDefault="004F00E8" w:rsidP="00C66F66">
            <w:pPr>
              <w:pStyle w:val="TableParagraph"/>
              <w:spacing w:line="240" w:lineRule="auto"/>
              <w:ind w:left="0"/>
              <w:jc w:val="both"/>
              <w:rPr>
                <w:sz w:val="24"/>
                <w:szCs w:val="24"/>
              </w:rPr>
            </w:pPr>
          </w:p>
        </w:tc>
        <w:tc>
          <w:tcPr>
            <w:tcW w:w="4111" w:type="dxa"/>
            <w:tcBorders>
              <w:bottom w:val="nil"/>
            </w:tcBorders>
          </w:tcPr>
          <w:p w14:paraId="5CE9AFCC" w14:textId="77777777" w:rsidR="004F00E8" w:rsidRPr="00A5128C" w:rsidRDefault="004F00E8" w:rsidP="00C66F66">
            <w:pPr>
              <w:pStyle w:val="TableParagraph"/>
              <w:tabs>
                <w:tab w:val="left" w:pos="1278"/>
                <w:tab w:val="left" w:pos="2034"/>
                <w:tab w:val="left" w:pos="3992"/>
              </w:tabs>
              <w:spacing w:line="240" w:lineRule="auto"/>
              <w:ind w:left="0"/>
              <w:jc w:val="both"/>
              <w:rPr>
                <w:sz w:val="24"/>
                <w:szCs w:val="24"/>
              </w:rPr>
            </w:pPr>
            <w:r w:rsidRPr="00A5128C">
              <w:rPr>
                <w:sz w:val="24"/>
                <w:szCs w:val="24"/>
              </w:rPr>
              <w:t>Основная</w:t>
            </w:r>
            <w:r w:rsidRPr="00A5128C">
              <w:rPr>
                <w:sz w:val="24"/>
                <w:szCs w:val="24"/>
              </w:rPr>
              <w:tab/>
              <w:t>цель:</w:t>
            </w:r>
            <w:r w:rsidRPr="00A5128C">
              <w:rPr>
                <w:sz w:val="24"/>
                <w:szCs w:val="24"/>
              </w:rPr>
              <w:tab/>
              <w:t>интеллектуальное</w:t>
            </w:r>
            <w:r w:rsidRPr="00A5128C">
              <w:rPr>
                <w:sz w:val="24"/>
                <w:szCs w:val="24"/>
              </w:rPr>
              <w:tab/>
              <w:t>и</w:t>
            </w:r>
          </w:p>
        </w:tc>
      </w:tr>
      <w:tr w:rsidR="004F00E8" w:rsidRPr="00A5128C" w14:paraId="22C6088A" w14:textId="77777777" w:rsidTr="00C66F66">
        <w:trPr>
          <w:trHeight w:val="253"/>
        </w:trPr>
        <w:tc>
          <w:tcPr>
            <w:tcW w:w="2977" w:type="dxa"/>
            <w:tcBorders>
              <w:top w:val="nil"/>
              <w:bottom w:val="nil"/>
            </w:tcBorders>
          </w:tcPr>
          <w:p w14:paraId="79CAFC50" w14:textId="77777777" w:rsidR="004F00E8" w:rsidRPr="00A5128C" w:rsidRDefault="004F00E8" w:rsidP="00C66F66">
            <w:pPr>
              <w:pStyle w:val="TableParagraph"/>
              <w:tabs>
                <w:tab w:val="left" w:pos="2294"/>
              </w:tabs>
              <w:spacing w:line="240" w:lineRule="auto"/>
              <w:ind w:left="0"/>
              <w:jc w:val="both"/>
              <w:rPr>
                <w:sz w:val="24"/>
                <w:szCs w:val="24"/>
              </w:rPr>
            </w:pPr>
            <w:r w:rsidRPr="00A5128C">
              <w:rPr>
                <w:sz w:val="24"/>
                <w:szCs w:val="24"/>
              </w:rPr>
              <w:t>реализацией</w:t>
            </w:r>
            <w:r w:rsidRPr="00A5128C">
              <w:rPr>
                <w:sz w:val="24"/>
                <w:szCs w:val="24"/>
              </w:rPr>
              <w:tab/>
              <w:t>особых</w:t>
            </w:r>
          </w:p>
        </w:tc>
        <w:tc>
          <w:tcPr>
            <w:tcW w:w="2268" w:type="dxa"/>
            <w:gridSpan w:val="2"/>
            <w:tcBorders>
              <w:top w:val="nil"/>
              <w:bottom w:val="nil"/>
            </w:tcBorders>
          </w:tcPr>
          <w:p w14:paraId="7B3E7ED9"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2795395A" w14:textId="77777777" w:rsidR="004F00E8" w:rsidRPr="00A5128C" w:rsidRDefault="004F00E8" w:rsidP="00C66F66">
            <w:pPr>
              <w:pStyle w:val="TableParagraph"/>
              <w:spacing w:line="240" w:lineRule="auto"/>
              <w:ind w:left="0"/>
              <w:jc w:val="both"/>
              <w:rPr>
                <w:sz w:val="24"/>
                <w:szCs w:val="24"/>
              </w:rPr>
            </w:pPr>
            <w:r w:rsidRPr="00A5128C">
              <w:rPr>
                <w:sz w:val="24"/>
                <w:szCs w:val="24"/>
              </w:rPr>
              <w:t>общекультурное</w:t>
            </w:r>
            <w:r w:rsidRPr="00A5128C">
              <w:rPr>
                <w:spacing w:val="18"/>
                <w:sz w:val="24"/>
                <w:szCs w:val="24"/>
              </w:rPr>
              <w:t xml:space="preserve"> </w:t>
            </w:r>
            <w:r w:rsidRPr="00A5128C">
              <w:rPr>
                <w:sz w:val="24"/>
                <w:szCs w:val="24"/>
              </w:rPr>
              <w:t>развитие</w:t>
            </w:r>
            <w:r w:rsidRPr="00A5128C">
              <w:rPr>
                <w:spacing w:val="71"/>
                <w:sz w:val="24"/>
                <w:szCs w:val="24"/>
              </w:rPr>
              <w:t xml:space="preserve"> </w:t>
            </w:r>
            <w:r w:rsidRPr="00A5128C">
              <w:rPr>
                <w:sz w:val="24"/>
                <w:szCs w:val="24"/>
              </w:rPr>
              <w:t>обучающихся,</w:t>
            </w:r>
          </w:p>
        </w:tc>
      </w:tr>
      <w:tr w:rsidR="004F00E8" w:rsidRPr="00A5128C" w14:paraId="372631C9" w14:textId="77777777" w:rsidTr="00C66F66">
        <w:trPr>
          <w:trHeight w:val="253"/>
        </w:trPr>
        <w:tc>
          <w:tcPr>
            <w:tcW w:w="2977" w:type="dxa"/>
            <w:tcBorders>
              <w:top w:val="nil"/>
              <w:bottom w:val="nil"/>
            </w:tcBorders>
          </w:tcPr>
          <w:p w14:paraId="22425D9E" w14:textId="77777777" w:rsidR="004F00E8" w:rsidRPr="00A5128C" w:rsidRDefault="004F00E8" w:rsidP="00C66F66">
            <w:pPr>
              <w:pStyle w:val="TableParagraph"/>
              <w:spacing w:line="240" w:lineRule="auto"/>
              <w:ind w:left="0"/>
              <w:jc w:val="both"/>
              <w:rPr>
                <w:sz w:val="24"/>
                <w:szCs w:val="24"/>
              </w:rPr>
            </w:pPr>
            <w:r w:rsidRPr="00A5128C">
              <w:rPr>
                <w:sz w:val="24"/>
                <w:szCs w:val="24"/>
              </w:rPr>
              <w:lastRenderedPageBreak/>
              <w:t>интеллектуальных</w:t>
            </w:r>
            <w:r w:rsidRPr="00A5128C">
              <w:rPr>
                <w:spacing w:val="-2"/>
                <w:sz w:val="24"/>
                <w:szCs w:val="24"/>
              </w:rPr>
              <w:t xml:space="preserve"> </w:t>
            </w:r>
            <w:r w:rsidRPr="00A5128C">
              <w:rPr>
                <w:sz w:val="24"/>
                <w:szCs w:val="24"/>
              </w:rPr>
              <w:t>и</w:t>
            </w:r>
          </w:p>
        </w:tc>
        <w:tc>
          <w:tcPr>
            <w:tcW w:w="2268" w:type="dxa"/>
            <w:gridSpan w:val="2"/>
            <w:tcBorders>
              <w:top w:val="nil"/>
              <w:bottom w:val="nil"/>
            </w:tcBorders>
          </w:tcPr>
          <w:p w14:paraId="670E34D0"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270CF52B" w14:textId="77777777" w:rsidR="004F00E8" w:rsidRPr="00A5128C" w:rsidRDefault="004F00E8" w:rsidP="00C66F66">
            <w:pPr>
              <w:pStyle w:val="TableParagraph"/>
              <w:tabs>
                <w:tab w:val="left" w:pos="2398"/>
                <w:tab w:val="left" w:pos="3421"/>
              </w:tabs>
              <w:spacing w:line="240" w:lineRule="auto"/>
              <w:ind w:left="0"/>
              <w:jc w:val="both"/>
              <w:rPr>
                <w:sz w:val="24"/>
                <w:szCs w:val="24"/>
              </w:rPr>
            </w:pPr>
            <w:r w:rsidRPr="00A5128C">
              <w:rPr>
                <w:sz w:val="24"/>
                <w:szCs w:val="24"/>
              </w:rPr>
              <w:t>удовлетворение</w:t>
            </w:r>
            <w:r w:rsidRPr="00A5128C">
              <w:rPr>
                <w:sz w:val="24"/>
                <w:szCs w:val="24"/>
              </w:rPr>
              <w:tab/>
              <w:t>их</w:t>
            </w:r>
            <w:r w:rsidRPr="00A5128C">
              <w:rPr>
                <w:sz w:val="24"/>
                <w:szCs w:val="24"/>
              </w:rPr>
              <w:tab/>
              <w:t>особых</w:t>
            </w:r>
          </w:p>
        </w:tc>
      </w:tr>
      <w:tr w:rsidR="004F00E8" w:rsidRPr="00A5128C" w14:paraId="3170B5AC" w14:textId="77777777" w:rsidTr="00C66F66">
        <w:trPr>
          <w:trHeight w:val="251"/>
        </w:trPr>
        <w:tc>
          <w:tcPr>
            <w:tcW w:w="2977" w:type="dxa"/>
            <w:tcBorders>
              <w:top w:val="nil"/>
              <w:bottom w:val="nil"/>
            </w:tcBorders>
          </w:tcPr>
          <w:p w14:paraId="4F50CA94" w14:textId="77777777" w:rsidR="004F00E8" w:rsidRPr="00A5128C" w:rsidRDefault="004F00E8" w:rsidP="00C66F66">
            <w:pPr>
              <w:pStyle w:val="TableParagraph"/>
              <w:spacing w:line="240" w:lineRule="auto"/>
              <w:ind w:left="0"/>
              <w:jc w:val="both"/>
              <w:rPr>
                <w:sz w:val="24"/>
                <w:szCs w:val="24"/>
              </w:rPr>
            </w:pPr>
            <w:r w:rsidRPr="00A5128C">
              <w:rPr>
                <w:sz w:val="24"/>
                <w:szCs w:val="24"/>
              </w:rPr>
              <w:t>социокультурных</w:t>
            </w:r>
          </w:p>
        </w:tc>
        <w:tc>
          <w:tcPr>
            <w:tcW w:w="2268" w:type="dxa"/>
            <w:gridSpan w:val="2"/>
            <w:tcBorders>
              <w:top w:val="nil"/>
              <w:bottom w:val="nil"/>
            </w:tcBorders>
          </w:tcPr>
          <w:p w14:paraId="69787272"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4CCB61B8" w14:textId="77777777" w:rsidR="004F00E8" w:rsidRPr="00A5128C" w:rsidRDefault="004F00E8" w:rsidP="00C66F66">
            <w:pPr>
              <w:pStyle w:val="TableParagraph"/>
              <w:tabs>
                <w:tab w:val="left" w:pos="2936"/>
              </w:tabs>
              <w:spacing w:line="240" w:lineRule="auto"/>
              <w:ind w:left="0"/>
              <w:jc w:val="both"/>
              <w:rPr>
                <w:sz w:val="24"/>
                <w:szCs w:val="24"/>
              </w:rPr>
            </w:pPr>
            <w:r w:rsidRPr="00A5128C">
              <w:rPr>
                <w:sz w:val="24"/>
                <w:szCs w:val="24"/>
              </w:rPr>
              <w:t>познавательных,</w:t>
            </w:r>
            <w:r w:rsidRPr="00A5128C">
              <w:rPr>
                <w:sz w:val="24"/>
                <w:szCs w:val="24"/>
              </w:rPr>
              <w:tab/>
              <w:t>культурных,</w:t>
            </w:r>
          </w:p>
        </w:tc>
      </w:tr>
      <w:tr w:rsidR="004F00E8" w:rsidRPr="00A5128C" w14:paraId="6B7ADA9B" w14:textId="77777777" w:rsidTr="00C66F66">
        <w:trPr>
          <w:trHeight w:val="253"/>
        </w:trPr>
        <w:tc>
          <w:tcPr>
            <w:tcW w:w="2977" w:type="dxa"/>
            <w:tcBorders>
              <w:top w:val="nil"/>
              <w:bottom w:val="nil"/>
            </w:tcBorders>
          </w:tcPr>
          <w:p w14:paraId="4BF65B8E" w14:textId="77777777" w:rsidR="004F00E8" w:rsidRPr="00A5128C" w:rsidRDefault="004F00E8" w:rsidP="00C66F66">
            <w:pPr>
              <w:pStyle w:val="TableParagraph"/>
              <w:spacing w:line="240" w:lineRule="auto"/>
              <w:ind w:left="0"/>
              <w:jc w:val="both"/>
              <w:rPr>
                <w:sz w:val="24"/>
                <w:szCs w:val="24"/>
              </w:rPr>
            </w:pPr>
            <w:r w:rsidRPr="00A5128C">
              <w:rPr>
                <w:sz w:val="24"/>
                <w:szCs w:val="24"/>
              </w:rPr>
              <w:t>потребностей</w:t>
            </w:r>
            <w:r w:rsidRPr="00A5128C">
              <w:rPr>
                <w:spacing w:val="-3"/>
                <w:sz w:val="24"/>
                <w:szCs w:val="24"/>
              </w:rPr>
              <w:t xml:space="preserve"> </w:t>
            </w:r>
            <w:r w:rsidRPr="00A5128C">
              <w:rPr>
                <w:sz w:val="24"/>
                <w:szCs w:val="24"/>
              </w:rPr>
              <w:t>обучающихся</w:t>
            </w:r>
          </w:p>
        </w:tc>
        <w:tc>
          <w:tcPr>
            <w:tcW w:w="2268" w:type="dxa"/>
            <w:gridSpan w:val="2"/>
            <w:tcBorders>
              <w:top w:val="nil"/>
              <w:bottom w:val="nil"/>
            </w:tcBorders>
          </w:tcPr>
          <w:p w14:paraId="452328C8"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70E06475" w14:textId="77777777" w:rsidR="004F00E8" w:rsidRPr="00A5128C" w:rsidRDefault="004F00E8" w:rsidP="00C66F66">
            <w:pPr>
              <w:pStyle w:val="TableParagraph"/>
              <w:tabs>
                <w:tab w:val="left" w:pos="2230"/>
                <w:tab w:val="left" w:pos="3992"/>
              </w:tabs>
              <w:spacing w:line="240" w:lineRule="auto"/>
              <w:ind w:left="0"/>
              <w:jc w:val="both"/>
              <w:rPr>
                <w:sz w:val="24"/>
                <w:szCs w:val="24"/>
              </w:rPr>
            </w:pPr>
            <w:r w:rsidRPr="00A5128C">
              <w:rPr>
                <w:sz w:val="24"/>
                <w:szCs w:val="24"/>
              </w:rPr>
              <w:t>оздоровительных</w:t>
            </w:r>
            <w:r w:rsidRPr="00A5128C">
              <w:rPr>
                <w:sz w:val="24"/>
                <w:szCs w:val="24"/>
              </w:rPr>
              <w:tab/>
              <w:t>потребностей</w:t>
            </w:r>
            <w:r w:rsidRPr="00A5128C">
              <w:rPr>
                <w:sz w:val="24"/>
                <w:szCs w:val="24"/>
              </w:rPr>
              <w:tab/>
              <w:t>и</w:t>
            </w:r>
          </w:p>
        </w:tc>
      </w:tr>
      <w:tr w:rsidR="004F00E8" w:rsidRPr="00A5128C" w14:paraId="6F8A7D3A" w14:textId="77777777" w:rsidTr="00C66F66">
        <w:trPr>
          <w:trHeight w:val="253"/>
        </w:trPr>
        <w:tc>
          <w:tcPr>
            <w:tcW w:w="2977" w:type="dxa"/>
            <w:tcBorders>
              <w:top w:val="nil"/>
              <w:bottom w:val="nil"/>
            </w:tcBorders>
          </w:tcPr>
          <w:p w14:paraId="6321611F"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1297C2FF"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63207738" w14:textId="77777777" w:rsidR="004F00E8" w:rsidRPr="00A5128C" w:rsidRDefault="004F00E8" w:rsidP="00C66F66">
            <w:pPr>
              <w:pStyle w:val="TableParagraph"/>
              <w:spacing w:line="240" w:lineRule="auto"/>
              <w:ind w:left="0"/>
              <w:jc w:val="both"/>
              <w:rPr>
                <w:sz w:val="24"/>
                <w:szCs w:val="24"/>
              </w:rPr>
            </w:pPr>
            <w:r w:rsidRPr="00A5128C">
              <w:rPr>
                <w:sz w:val="24"/>
                <w:szCs w:val="24"/>
              </w:rPr>
              <w:t>интересов.</w:t>
            </w:r>
          </w:p>
        </w:tc>
      </w:tr>
      <w:tr w:rsidR="004F00E8" w:rsidRPr="00A5128C" w14:paraId="727094FE" w14:textId="77777777" w:rsidTr="00C66F66">
        <w:trPr>
          <w:trHeight w:val="253"/>
        </w:trPr>
        <w:tc>
          <w:tcPr>
            <w:tcW w:w="2977" w:type="dxa"/>
            <w:tcBorders>
              <w:top w:val="nil"/>
              <w:bottom w:val="nil"/>
            </w:tcBorders>
          </w:tcPr>
          <w:p w14:paraId="2EF30AC4"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3CF0BBDF"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7A643C77" w14:textId="77777777" w:rsidR="004F00E8" w:rsidRPr="00A5128C" w:rsidRDefault="004F00E8" w:rsidP="00C66F66">
            <w:pPr>
              <w:pStyle w:val="TableParagraph"/>
              <w:tabs>
                <w:tab w:val="left" w:pos="1542"/>
                <w:tab w:val="left" w:pos="2735"/>
              </w:tabs>
              <w:spacing w:line="240" w:lineRule="auto"/>
              <w:ind w:left="0"/>
              <w:jc w:val="both"/>
              <w:rPr>
                <w:sz w:val="24"/>
                <w:szCs w:val="24"/>
              </w:rPr>
            </w:pPr>
            <w:r w:rsidRPr="00A5128C">
              <w:rPr>
                <w:sz w:val="24"/>
                <w:szCs w:val="24"/>
              </w:rPr>
              <w:t>Основная</w:t>
            </w:r>
            <w:r w:rsidRPr="00A5128C">
              <w:rPr>
                <w:sz w:val="24"/>
                <w:szCs w:val="24"/>
              </w:rPr>
              <w:tab/>
              <w:t>задача:</w:t>
            </w:r>
            <w:r w:rsidRPr="00A5128C">
              <w:rPr>
                <w:sz w:val="24"/>
                <w:szCs w:val="24"/>
              </w:rPr>
              <w:tab/>
              <w:t>формирование</w:t>
            </w:r>
          </w:p>
        </w:tc>
      </w:tr>
      <w:tr w:rsidR="004F00E8" w:rsidRPr="00A5128C" w14:paraId="51E2D629" w14:textId="77777777" w:rsidTr="00C66F66">
        <w:trPr>
          <w:trHeight w:val="253"/>
        </w:trPr>
        <w:tc>
          <w:tcPr>
            <w:tcW w:w="2977" w:type="dxa"/>
            <w:tcBorders>
              <w:top w:val="nil"/>
              <w:bottom w:val="nil"/>
            </w:tcBorders>
          </w:tcPr>
          <w:p w14:paraId="6410C68A"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729D761E"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1DC962DF" w14:textId="77777777" w:rsidR="004F00E8" w:rsidRPr="00A5128C" w:rsidRDefault="004F00E8" w:rsidP="00C66F66">
            <w:pPr>
              <w:pStyle w:val="TableParagraph"/>
              <w:spacing w:line="240" w:lineRule="auto"/>
              <w:ind w:left="0"/>
              <w:jc w:val="both"/>
              <w:rPr>
                <w:sz w:val="24"/>
                <w:szCs w:val="24"/>
              </w:rPr>
            </w:pPr>
            <w:r w:rsidRPr="00A5128C">
              <w:rPr>
                <w:sz w:val="24"/>
                <w:szCs w:val="24"/>
              </w:rPr>
              <w:t>ценностного</w:t>
            </w:r>
            <w:r w:rsidRPr="00A5128C">
              <w:rPr>
                <w:spacing w:val="13"/>
                <w:sz w:val="24"/>
                <w:szCs w:val="24"/>
              </w:rPr>
              <w:t xml:space="preserve"> </w:t>
            </w:r>
            <w:r w:rsidRPr="00A5128C">
              <w:rPr>
                <w:sz w:val="24"/>
                <w:szCs w:val="24"/>
              </w:rPr>
              <w:t>отношения</w:t>
            </w:r>
            <w:r w:rsidRPr="00A5128C">
              <w:rPr>
                <w:spacing w:val="65"/>
                <w:sz w:val="24"/>
                <w:szCs w:val="24"/>
              </w:rPr>
              <w:t xml:space="preserve"> </w:t>
            </w:r>
            <w:r w:rsidRPr="00A5128C">
              <w:rPr>
                <w:sz w:val="24"/>
                <w:szCs w:val="24"/>
              </w:rPr>
              <w:t>обучающихся</w:t>
            </w:r>
            <w:r w:rsidRPr="00A5128C">
              <w:rPr>
                <w:spacing w:val="66"/>
                <w:sz w:val="24"/>
                <w:szCs w:val="24"/>
              </w:rPr>
              <w:t xml:space="preserve"> </w:t>
            </w:r>
            <w:r w:rsidRPr="00A5128C">
              <w:rPr>
                <w:sz w:val="24"/>
                <w:szCs w:val="24"/>
              </w:rPr>
              <w:t>к</w:t>
            </w:r>
          </w:p>
        </w:tc>
      </w:tr>
      <w:tr w:rsidR="004F00E8" w:rsidRPr="00A5128C" w14:paraId="79945DDE" w14:textId="77777777" w:rsidTr="00C66F66">
        <w:trPr>
          <w:trHeight w:val="253"/>
        </w:trPr>
        <w:tc>
          <w:tcPr>
            <w:tcW w:w="2977" w:type="dxa"/>
            <w:tcBorders>
              <w:top w:val="nil"/>
              <w:bottom w:val="nil"/>
            </w:tcBorders>
          </w:tcPr>
          <w:p w14:paraId="063EB1DF"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2E3A7CB9"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14CF8E57" w14:textId="77777777" w:rsidR="004F00E8" w:rsidRPr="00A5128C" w:rsidRDefault="004F00E8" w:rsidP="00C66F66">
            <w:pPr>
              <w:pStyle w:val="TableParagraph"/>
              <w:spacing w:line="240" w:lineRule="auto"/>
              <w:ind w:left="0"/>
              <w:jc w:val="both"/>
              <w:rPr>
                <w:sz w:val="24"/>
                <w:szCs w:val="24"/>
                <w:lang w:val="ru-RU"/>
              </w:rPr>
            </w:pPr>
            <w:r w:rsidRPr="00A5128C">
              <w:rPr>
                <w:sz w:val="24"/>
                <w:szCs w:val="24"/>
                <w:lang w:val="ru-RU"/>
              </w:rPr>
              <w:t>знаниям,</w:t>
            </w:r>
            <w:r w:rsidRPr="00A5128C">
              <w:rPr>
                <w:spacing w:val="80"/>
                <w:sz w:val="24"/>
                <w:szCs w:val="24"/>
                <w:lang w:val="ru-RU"/>
              </w:rPr>
              <w:t xml:space="preserve"> </w:t>
            </w:r>
            <w:r w:rsidRPr="00A5128C">
              <w:rPr>
                <w:sz w:val="24"/>
                <w:szCs w:val="24"/>
                <w:lang w:val="ru-RU"/>
              </w:rPr>
              <w:t xml:space="preserve">как  </w:t>
            </w:r>
            <w:r w:rsidRPr="00A5128C">
              <w:rPr>
                <w:spacing w:val="24"/>
                <w:sz w:val="24"/>
                <w:szCs w:val="24"/>
                <w:lang w:val="ru-RU"/>
              </w:rPr>
              <w:t xml:space="preserve"> </w:t>
            </w:r>
            <w:r w:rsidRPr="00A5128C">
              <w:rPr>
                <w:sz w:val="24"/>
                <w:szCs w:val="24"/>
                <w:lang w:val="ru-RU"/>
              </w:rPr>
              <w:t xml:space="preserve">залогу  </w:t>
            </w:r>
            <w:r w:rsidRPr="00A5128C">
              <w:rPr>
                <w:spacing w:val="22"/>
                <w:sz w:val="24"/>
                <w:szCs w:val="24"/>
                <w:lang w:val="ru-RU"/>
              </w:rPr>
              <w:t xml:space="preserve"> </w:t>
            </w:r>
            <w:r w:rsidRPr="00A5128C">
              <w:rPr>
                <w:sz w:val="24"/>
                <w:szCs w:val="24"/>
                <w:lang w:val="ru-RU"/>
              </w:rPr>
              <w:t xml:space="preserve">их  </w:t>
            </w:r>
            <w:r w:rsidRPr="00A5128C">
              <w:rPr>
                <w:spacing w:val="24"/>
                <w:sz w:val="24"/>
                <w:szCs w:val="24"/>
                <w:lang w:val="ru-RU"/>
              </w:rPr>
              <w:t xml:space="preserve"> </w:t>
            </w:r>
            <w:r w:rsidRPr="00A5128C">
              <w:rPr>
                <w:sz w:val="24"/>
                <w:szCs w:val="24"/>
                <w:lang w:val="ru-RU"/>
              </w:rPr>
              <w:t>собственного</w:t>
            </w:r>
          </w:p>
        </w:tc>
      </w:tr>
      <w:tr w:rsidR="004F00E8" w:rsidRPr="00A5128C" w14:paraId="0BFF8EC3" w14:textId="77777777" w:rsidTr="00C66F66">
        <w:trPr>
          <w:trHeight w:val="253"/>
        </w:trPr>
        <w:tc>
          <w:tcPr>
            <w:tcW w:w="2977" w:type="dxa"/>
            <w:tcBorders>
              <w:top w:val="nil"/>
              <w:bottom w:val="nil"/>
            </w:tcBorders>
          </w:tcPr>
          <w:p w14:paraId="4BE20BAD" w14:textId="77777777" w:rsidR="004F00E8" w:rsidRPr="00A5128C" w:rsidRDefault="004F00E8" w:rsidP="00C66F66">
            <w:pPr>
              <w:pStyle w:val="TableParagraph"/>
              <w:spacing w:line="240" w:lineRule="auto"/>
              <w:ind w:left="0"/>
              <w:jc w:val="both"/>
              <w:rPr>
                <w:sz w:val="24"/>
                <w:szCs w:val="24"/>
                <w:lang w:val="ru-RU"/>
              </w:rPr>
            </w:pPr>
          </w:p>
        </w:tc>
        <w:tc>
          <w:tcPr>
            <w:tcW w:w="2268" w:type="dxa"/>
            <w:gridSpan w:val="2"/>
            <w:tcBorders>
              <w:top w:val="nil"/>
              <w:bottom w:val="nil"/>
            </w:tcBorders>
          </w:tcPr>
          <w:p w14:paraId="39E6D9C5" w14:textId="77777777" w:rsidR="004F00E8" w:rsidRPr="00A5128C" w:rsidRDefault="004F00E8" w:rsidP="00C66F66">
            <w:pPr>
              <w:pStyle w:val="TableParagraph"/>
              <w:spacing w:line="240" w:lineRule="auto"/>
              <w:ind w:left="0"/>
              <w:jc w:val="both"/>
              <w:rPr>
                <w:sz w:val="24"/>
                <w:szCs w:val="24"/>
                <w:lang w:val="ru-RU"/>
              </w:rPr>
            </w:pPr>
          </w:p>
        </w:tc>
        <w:tc>
          <w:tcPr>
            <w:tcW w:w="4111" w:type="dxa"/>
            <w:tcBorders>
              <w:top w:val="nil"/>
              <w:bottom w:val="nil"/>
            </w:tcBorders>
          </w:tcPr>
          <w:p w14:paraId="683D1FF3" w14:textId="77777777" w:rsidR="004F00E8" w:rsidRPr="00A5128C" w:rsidRDefault="004F00E8" w:rsidP="00C66F66">
            <w:pPr>
              <w:pStyle w:val="TableParagraph"/>
              <w:spacing w:line="240" w:lineRule="auto"/>
              <w:ind w:left="0"/>
              <w:jc w:val="both"/>
              <w:rPr>
                <w:sz w:val="24"/>
                <w:szCs w:val="24"/>
                <w:lang w:val="ru-RU"/>
              </w:rPr>
            </w:pPr>
            <w:r w:rsidRPr="00A5128C">
              <w:rPr>
                <w:sz w:val="24"/>
                <w:szCs w:val="24"/>
                <w:lang w:val="ru-RU"/>
              </w:rPr>
              <w:t>будущего,</w:t>
            </w:r>
            <w:r w:rsidRPr="00A5128C">
              <w:rPr>
                <w:spacing w:val="8"/>
                <w:sz w:val="24"/>
                <w:szCs w:val="24"/>
                <w:lang w:val="ru-RU"/>
              </w:rPr>
              <w:t xml:space="preserve"> </w:t>
            </w:r>
            <w:r w:rsidRPr="00A5128C">
              <w:rPr>
                <w:sz w:val="24"/>
                <w:szCs w:val="24"/>
                <w:lang w:val="ru-RU"/>
              </w:rPr>
              <w:t>и</w:t>
            </w:r>
            <w:r w:rsidRPr="00A5128C">
              <w:rPr>
                <w:spacing w:val="61"/>
                <w:sz w:val="24"/>
                <w:szCs w:val="24"/>
                <w:lang w:val="ru-RU"/>
              </w:rPr>
              <w:t xml:space="preserve"> </w:t>
            </w:r>
            <w:r w:rsidRPr="00A5128C">
              <w:rPr>
                <w:sz w:val="24"/>
                <w:szCs w:val="24"/>
                <w:lang w:val="ru-RU"/>
              </w:rPr>
              <w:t>к</w:t>
            </w:r>
            <w:r w:rsidRPr="00A5128C">
              <w:rPr>
                <w:spacing w:val="59"/>
                <w:sz w:val="24"/>
                <w:szCs w:val="24"/>
                <w:lang w:val="ru-RU"/>
              </w:rPr>
              <w:t xml:space="preserve"> </w:t>
            </w:r>
            <w:r w:rsidRPr="00A5128C">
              <w:rPr>
                <w:sz w:val="24"/>
                <w:szCs w:val="24"/>
                <w:lang w:val="ru-RU"/>
              </w:rPr>
              <w:t>культуре</w:t>
            </w:r>
            <w:r w:rsidRPr="00A5128C">
              <w:rPr>
                <w:spacing w:val="62"/>
                <w:sz w:val="24"/>
                <w:szCs w:val="24"/>
                <w:lang w:val="ru-RU"/>
              </w:rPr>
              <w:t xml:space="preserve"> </w:t>
            </w:r>
            <w:r w:rsidRPr="00A5128C">
              <w:rPr>
                <w:sz w:val="24"/>
                <w:szCs w:val="24"/>
                <w:lang w:val="ru-RU"/>
              </w:rPr>
              <w:t>в</w:t>
            </w:r>
            <w:r w:rsidRPr="00A5128C">
              <w:rPr>
                <w:spacing w:val="61"/>
                <w:sz w:val="24"/>
                <w:szCs w:val="24"/>
                <w:lang w:val="ru-RU"/>
              </w:rPr>
              <w:t xml:space="preserve"> </w:t>
            </w:r>
            <w:r w:rsidRPr="00A5128C">
              <w:rPr>
                <w:sz w:val="24"/>
                <w:szCs w:val="24"/>
                <w:lang w:val="ru-RU"/>
              </w:rPr>
              <w:t>целом,</w:t>
            </w:r>
            <w:r w:rsidRPr="00A5128C">
              <w:rPr>
                <w:spacing w:val="59"/>
                <w:sz w:val="24"/>
                <w:szCs w:val="24"/>
                <w:lang w:val="ru-RU"/>
              </w:rPr>
              <w:t xml:space="preserve"> </w:t>
            </w:r>
            <w:r w:rsidRPr="00A5128C">
              <w:rPr>
                <w:sz w:val="24"/>
                <w:szCs w:val="24"/>
                <w:lang w:val="ru-RU"/>
              </w:rPr>
              <w:t>как</w:t>
            </w:r>
            <w:r w:rsidRPr="00A5128C">
              <w:rPr>
                <w:spacing w:val="59"/>
                <w:sz w:val="24"/>
                <w:szCs w:val="24"/>
                <w:lang w:val="ru-RU"/>
              </w:rPr>
              <w:t xml:space="preserve"> </w:t>
            </w:r>
            <w:r w:rsidRPr="00A5128C">
              <w:rPr>
                <w:sz w:val="24"/>
                <w:szCs w:val="24"/>
                <w:lang w:val="ru-RU"/>
              </w:rPr>
              <w:t>к</w:t>
            </w:r>
          </w:p>
        </w:tc>
      </w:tr>
      <w:tr w:rsidR="004F00E8" w:rsidRPr="00A5128C" w14:paraId="6D48BC3C" w14:textId="77777777" w:rsidTr="00C66F66">
        <w:trPr>
          <w:trHeight w:val="505"/>
        </w:trPr>
        <w:tc>
          <w:tcPr>
            <w:tcW w:w="2977" w:type="dxa"/>
            <w:tcBorders>
              <w:top w:val="nil"/>
              <w:bottom w:val="nil"/>
            </w:tcBorders>
          </w:tcPr>
          <w:p w14:paraId="66148E61" w14:textId="77777777" w:rsidR="004F00E8" w:rsidRPr="00A5128C" w:rsidRDefault="004F00E8" w:rsidP="00C66F66">
            <w:pPr>
              <w:pStyle w:val="TableParagraph"/>
              <w:spacing w:line="240" w:lineRule="auto"/>
              <w:ind w:left="0"/>
              <w:jc w:val="both"/>
              <w:rPr>
                <w:sz w:val="24"/>
                <w:szCs w:val="24"/>
                <w:lang w:val="ru-RU"/>
              </w:rPr>
            </w:pPr>
          </w:p>
        </w:tc>
        <w:tc>
          <w:tcPr>
            <w:tcW w:w="2268" w:type="dxa"/>
            <w:gridSpan w:val="2"/>
            <w:tcBorders>
              <w:top w:val="nil"/>
              <w:bottom w:val="nil"/>
            </w:tcBorders>
          </w:tcPr>
          <w:p w14:paraId="3DA6FA47" w14:textId="77777777" w:rsidR="004F00E8" w:rsidRPr="00A5128C" w:rsidRDefault="004F00E8" w:rsidP="00C66F66">
            <w:pPr>
              <w:pStyle w:val="TableParagraph"/>
              <w:spacing w:line="240" w:lineRule="auto"/>
              <w:ind w:left="0"/>
              <w:jc w:val="both"/>
              <w:rPr>
                <w:sz w:val="24"/>
                <w:szCs w:val="24"/>
              </w:rPr>
            </w:pPr>
            <w:r w:rsidRPr="00A5128C">
              <w:rPr>
                <w:sz w:val="24"/>
                <w:szCs w:val="24"/>
              </w:rPr>
              <w:t>3</w:t>
            </w:r>
          </w:p>
        </w:tc>
        <w:tc>
          <w:tcPr>
            <w:tcW w:w="4111" w:type="dxa"/>
            <w:tcBorders>
              <w:top w:val="nil"/>
              <w:bottom w:val="nil"/>
            </w:tcBorders>
          </w:tcPr>
          <w:p w14:paraId="49DC43DE" w14:textId="77777777" w:rsidR="004F00E8" w:rsidRPr="00A5128C" w:rsidRDefault="004F00E8" w:rsidP="00C66F66">
            <w:pPr>
              <w:pStyle w:val="TableParagraph"/>
              <w:tabs>
                <w:tab w:val="left" w:pos="1690"/>
                <w:tab w:val="left" w:pos="3167"/>
              </w:tabs>
              <w:spacing w:line="240" w:lineRule="auto"/>
              <w:ind w:left="0"/>
              <w:jc w:val="both"/>
              <w:rPr>
                <w:sz w:val="24"/>
                <w:szCs w:val="24"/>
                <w:lang w:val="ru-RU"/>
              </w:rPr>
            </w:pPr>
            <w:r w:rsidRPr="00A5128C">
              <w:rPr>
                <w:sz w:val="24"/>
                <w:szCs w:val="24"/>
                <w:lang w:val="ru-RU"/>
              </w:rPr>
              <w:t>духовному</w:t>
            </w:r>
            <w:r w:rsidRPr="00A5128C">
              <w:rPr>
                <w:sz w:val="24"/>
                <w:szCs w:val="24"/>
                <w:lang w:val="ru-RU"/>
              </w:rPr>
              <w:tab/>
              <w:t>богатству</w:t>
            </w:r>
            <w:r w:rsidRPr="00A5128C">
              <w:rPr>
                <w:sz w:val="24"/>
                <w:szCs w:val="24"/>
                <w:lang w:val="ru-RU"/>
              </w:rPr>
              <w:tab/>
              <w:t>общества,</w:t>
            </w:r>
          </w:p>
          <w:p w14:paraId="22247FD4" w14:textId="77777777" w:rsidR="004F00E8" w:rsidRPr="00A5128C" w:rsidRDefault="004F00E8" w:rsidP="00C66F66">
            <w:pPr>
              <w:pStyle w:val="TableParagraph"/>
              <w:tabs>
                <w:tab w:val="left" w:pos="2730"/>
              </w:tabs>
              <w:spacing w:line="240" w:lineRule="auto"/>
              <w:ind w:left="0"/>
              <w:jc w:val="both"/>
              <w:rPr>
                <w:sz w:val="24"/>
                <w:szCs w:val="24"/>
                <w:lang w:val="ru-RU"/>
              </w:rPr>
            </w:pPr>
            <w:r w:rsidRPr="00A5128C">
              <w:rPr>
                <w:sz w:val="24"/>
                <w:szCs w:val="24"/>
                <w:lang w:val="ru-RU"/>
              </w:rPr>
              <w:t>сохраняющему</w:t>
            </w:r>
            <w:r w:rsidRPr="00A5128C">
              <w:rPr>
                <w:sz w:val="24"/>
                <w:szCs w:val="24"/>
                <w:lang w:val="ru-RU"/>
              </w:rPr>
              <w:tab/>
              <w:t>национальную</w:t>
            </w:r>
          </w:p>
        </w:tc>
      </w:tr>
      <w:tr w:rsidR="004F00E8" w:rsidRPr="00A5128C" w14:paraId="4CC100DB" w14:textId="77777777" w:rsidTr="00C66F66">
        <w:trPr>
          <w:trHeight w:val="253"/>
        </w:trPr>
        <w:tc>
          <w:tcPr>
            <w:tcW w:w="2977" w:type="dxa"/>
            <w:tcBorders>
              <w:top w:val="nil"/>
              <w:bottom w:val="nil"/>
            </w:tcBorders>
          </w:tcPr>
          <w:p w14:paraId="1A6A29EF" w14:textId="77777777" w:rsidR="004F00E8" w:rsidRPr="00A5128C" w:rsidRDefault="004F00E8" w:rsidP="00C66F66">
            <w:pPr>
              <w:pStyle w:val="TableParagraph"/>
              <w:spacing w:line="240" w:lineRule="auto"/>
              <w:ind w:left="0"/>
              <w:jc w:val="both"/>
              <w:rPr>
                <w:sz w:val="24"/>
                <w:szCs w:val="24"/>
                <w:lang w:val="ru-RU"/>
              </w:rPr>
            </w:pPr>
          </w:p>
        </w:tc>
        <w:tc>
          <w:tcPr>
            <w:tcW w:w="2268" w:type="dxa"/>
            <w:gridSpan w:val="2"/>
            <w:tcBorders>
              <w:top w:val="nil"/>
              <w:bottom w:val="nil"/>
            </w:tcBorders>
          </w:tcPr>
          <w:p w14:paraId="75D76B18" w14:textId="77777777" w:rsidR="004F00E8" w:rsidRPr="00A5128C" w:rsidRDefault="004F00E8" w:rsidP="00C66F66">
            <w:pPr>
              <w:pStyle w:val="TableParagraph"/>
              <w:spacing w:line="240" w:lineRule="auto"/>
              <w:ind w:left="0"/>
              <w:jc w:val="both"/>
              <w:rPr>
                <w:sz w:val="24"/>
                <w:szCs w:val="24"/>
                <w:lang w:val="ru-RU"/>
              </w:rPr>
            </w:pPr>
          </w:p>
        </w:tc>
        <w:tc>
          <w:tcPr>
            <w:tcW w:w="4111" w:type="dxa"/>
            <w:tcBorders>
              <w:top w:val="nil"/>
              <w:bottom w:val="nil"/>
            </w:tcBorders>
          </w:tcPr>
          <w:p w14:paraId="64347D8A" w14:textId="77777777" w:rsidR="004F00E8" w:rsidRPr="00A5128C" w:rsidRDefault="004F00E8" w:rsidP="00C66F66">
            <w:pPr>
              <w:pStyle w:val="TableParagraph"/>
              <w:spacing w:line="240" w:lineRule="auto"/>
              <w:ind w:left="0"/>
              <w:jc w:val="both"/>
              <w:rPr>
                <w:sz w:val="24"/>
                <w:szCs w:val="24"/>
              </w:rPr>
            </w:pPr>
            <w:r w:rsidRPr="00A5128C">
              <w:rPr>
                <w:sz w:val="24"/>
                <w:szCs w:val="24"/>
              </w:rPr>
              <w:t>самобытность</w:t>
            </w:r>
            <w:r w:rsidRPr="00A5128C">
              <w:rPr>
                <w:spacing w:val="24"/>
                <w:sz w:val="24"/>
                <w:szCs w:val="24"/>
              </w:rPr>
              <w:t xml:space="preserve"> </w:t>
            </w:r>
            <w:r w:rsidRPr="00A5128C">
              <w:rPr>
                <w:sz w:val="24"/>
                <w:szCs w:val="24"/>
              </w:rPr>
              <w:t>народов</w:t>
            </w:r>
            <w:r w:rsidRPr="00A5128C">
              <w:rPr>
                <w:spacing w:val="23"/>
                <w:sz w:val="24"/>
                <w:szCs w:val="24"/>
              </w:rPr>
              <w:t xml:space="preserve"> </w:t>
            </w:r>
            <w:r w:rsidRPr="00A5128C">
              <w:rPr>
                <w:sz w:val="24"/>
                <w:szCs w:val="24"/>
              </w:rPr>
              <w:t>России.</w:t>
            </w:r>
            <w:r w:rsidRPr="00A5128C">
              <w:rPr>
                <w:spacing w:val="25"/>
                <w:sz w:val="24"/>
                <w:szCs w:val="24"/>
              </w:rPr>
              <w:t xml:space="preserve"> </w:t>
            </w:r>
            <w:r w:rsidRPr="00A5128C">
              <w:rPr>
                <w:sz w:val="24"/>
                <w:szCs w:val="24"/>
              </w:rPr>
              <w:t>Основные</w:t>
            </w:r>
          </w:p>
        </w:tc>
      </w:tr>
      <w:tr w:rsidR="004F00E8" w:rsidRPr="00A5128C" w14:paraId="5B9F9335" w14:textId="77777777" w:rsidTr="00C66F66">
        <w:trPr>
          <w:trHeight w:val="253"/>
        </w:trPr>
        <w:tc>
          <w:tcPr>
            <w:tcW w:w="2977" w:type="dxa"/>
            <w:tcBorders>
              <w:top w:val="nil"/>
              <w:bottom w:val="nil"/>
            </w:tcBorders>
          </w:tcPr>
          <w:p w14:paraId="234AB6B7"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04504634"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16A1E374" w14:textId="77777777" w:rsidR="004F00E8" w:rsidRPr="00A5128C" w:rsidRDefault="004F00E8" w:rsidP="00C66F66">
            <w:pPr>
              <w:pStyle w:val="TableParagraph"/>
              <w:spacing w:line="240" w:lineRule="auto"/>
              <w:ind w:left="0"/>
              <w:jc w:val="both"/>
              <w:rPr>
                <w:sz w:val="24"/>
                <w:szCs w:val="24"/>
              </w:rPr>
            </w:pPr>
            <w:r w:rsidRPr="00A5128C">
              <w:rPr>
                <w:sz w:val="24"/>
                <w:szCs w:val="24"/>
              </w:rPr>
              <w:t>направления</w:t>
            </w:r>
            <w:r w:rsidRPr="00A5128C">
              <w:rPr>
                <w:spacing w:val="-4"/>
                <w:sz w:val="24"/>
                <w:szCs w:val="24"/>
              </w:rPr>
              <w:t xml:space="preserve"> </w:t>
            </w:r>
            <w:r w:rsidRPr="00A5128C">
              <w:rPr>
                <w:sz w:val="24"/>
                <w:szCs w:val="24"/>
              </w:rPr>
              <w:t>деятельности:</w:t>
            </w:r>
          </w:p>
        </w:tc>
      </w:tr>
      <w:tr w:rsidR="004F00E8" w:rsidRPr="00A5128C" w14:paraId="1933B62A" w14:textId="77777777" w:rsidTr="00C66F66">
        <w:trPr>
          <w:trHeight w:val="253"/>
        </w:trPr>
        <w:tc>
          <w:tcPr>
            <w:tcW w:w="2977" w:type="dxa"/>
            <w:tcBorders>
              <w:top w:val="nil"/>
              <w:bottom w:val="nil"/>
            </w:tcBorders>
          </w:tcPr>
          <w:p w14:paraId="13DF4FB1"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7901014E"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369BFC88" w14:textId="77777777" w:rsidR="004F00E8" w:rsidRPr="00A5128C" w:rsidRDefault="004F00E8" w:rsidP="00C66F66">
            <w:pPr>
              <w:pStyle w:val="TableParagraph"/>
              <w:tabs>
                <w:tab w:val="left" w:pos="1170"/>
                <w:tab w:val="left" w:pos="1743"/>
                <w:tab w:val="left" w:pos="3764"/>
              </w:tabs>
              <w:spacing w:line="240" w:lineRule="auto"/>
              <w:ind w:left="0"/>
              <w:jc w:val="both"/>
              <w:rPr>
                <w:sz w:val="24"/>
                <w:szCs w:val="24"/>
              </w:rPr>
            </w:pPr>
            <w:r w:rsidRPr="00A5128C">
              <w:rPr>
                <w:sz w:val="24"/>
                <w:szCs w:val="24"/>
              </w:rPr>
              <w:t>занятия</w:t>
            </w:r>
            <w:r w:rsidRPr="00A5128C">
              <w:rPr>
                <w:sz w:val="24"/>
                <w:szCs w:val="24"/>
              </w:rPr>
              <w:tab/>
              <w:t>по</w:t>
            </w:r>
            <w:r w:rsidRPr="00A5128C">
              <w:rPr>
                <w:sz w:val="24"/>
                <w:szCs w:val="24"/>
              </w:rPr>
              <w:tab/>
              <w:t>дополнительному</w:t>
            </w:r>
            <w:r w:rsidRPr="00A5128C">
              <w:rPr>
                <w:sz w:val="24"/>
                <w:szCs w:val="24"/>
              </w:rPr>
              <w:tab/>
              <w:t>или</w:t>
            </w:r>
          </w:p>
        </w:tc>
      </w:tr>
      <w:tr w:rsidR="004F00E8" w:rsidRPr="00A5128C" w14:paraId="10E761E0" w14:textId="77777777" w:rsidTr="00C66F66">
        <w:trPr>
          <w:trHeight w:val="251"/>
        </w:trPr>
        <w:tc>
          <w:tcPr>
            <w:tcW w:w="2977" w:type="dxa"/>
            <w:tcBorders>
              <w:top w:val="nil"/>
              <w:bottom w:val="nil"/>
            </w:tcBorders>
          </w:tcPr>
          <w:p w14:paraId="6FE02B0B"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05E03145"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04CEE9AE" w14:textId="77777777" w:rsidR="004F00E8" w:rsidRPr="00A5128C" w:rsidRDefault="004F00E8" w:rsidP="00C66F66">
            <w:pPr>
              <w:pStyle w:val="TableParagraph"/>
              <w:tabs>
                <w:tab w:val="left" w:pos="1909"/>
                <w:tab w:val="left" w:pos="3303"/>
              </w:tabs>
              <w:spacing w:line="240" w:lineRule="auto"/>
              <w:ind w:left="0"/>
              <w:jc w:val="both"/>
              <w:rPr>
                <w:sz w:val="24"/>
                <w:szCs w:val="24"/>
              </w:rPr>
            </w:pPr>
            <w:r w:rsidRPr="00A5128C">
              <w:rPr>
                <w:sz w:val="24"/>
                <w:szCs w:val="24"/>
              </w:rPr>
              <w:t>углубленному</w:t>
            </w:r>
            <w:r w:rsidRPr="00A5128C">
              <w:rPr>
                <w:sz w:val="24"/>
                <w:szCs w:val="24"/>
              </w:rPr>
              <w:tab/>
              <w:t>изучению</w:t>
            </w:r>
            <w:r w:rsidRPr="00A5128C">
              <w:rPr>
                <w:sz w:val="24"/>
                <w:szCs w:val="24"/>
              </w:rPr>
              <w:tab/>
              <w:t>учебных</w:t>
            </w:r>
          </w:p>
        </w:tc>
      </w:tr>
      <w:tr w:rsidR="004F00E8" w:rsidRPr="00A5128C" w14:paraId="7348D40B" w14:textId="77777777" w:rsidTr="00C66F66">
        <w:trPr>
          <w:trHeight w:val="253"/>
        </w:trPr>
        <w:tc>
          <w:tcPr>
            <w:tcW w:w="2977" w:type="dxa"/>
            <w:tcBorders>
              <w:top w:val="nil"/>
              <w:bottom w:val="nil"/>
            </w:tcBorders>
          </w:tcPr>
          <w:p w14:paraId="17A2818E"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5050DA62"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48D6CB7A" w14:textId="77777777" w:rsidR="004F00E8" w:rsidRPr="00A5128C" w:rsidRDefault="004F00E8" w:rsidP="00C66F66">
            <w:pPr>
              <w:pStyle w:val="TableParagraph"/>
              <w:spacing w:line="240" w:lineRule="auto"/>
              <w:ind w:left="0"/>
              <w:jc w:val="both"/>
              <w:rPr>
                <w:sz w:val="24"/>
                <w:szCs w:val="24"/>
              </w:rPr>
            </w:pPr>
            <w:r w:rsidRPr="00A5128C">
              <w:rPr>
                <w:sz w:val="24"/>
                <w:szCs w:val="24"/>
              </w:rPr>
              <w:t>предметов</w:t>
            </w:r>
            <w:r w:rsidRPr="00A5128C">
              <w:rPr>
                <w:spacing w:val="-3"/>
                <w:sz w:val="24"/>
                <w:szCs w:val="24"/>
              </w:rPr>
              <w:t xml:space="preserve"> </w:t>
            </w:r>
            <w:r w:rsidRPr="00A5128C">
              <w:rPr>
                <w:sz w:val="24"/>
                <w:szCs w:val="24"/>
              </w:rPr>
              <w:t>или</w:t>
            </w:r>
            <w:r w:rsidRPr="00A5128C">
              <w:rPr>
                <w:spacing w:val="-2"/>
                <w:sz w:val="24"/>
                <w:szCs w:val="24"/>
              </w:rPr>
              <w:t xml:space="preserve"> </w:t>
            </w:r>
            <w:r w:rsidRPr="00A5128C">
              <w:rPr>
                <w:sz w:val="24"/>
                <w:szCs w:val="24"/>
              </w:rPr>
              <w:t>модулей;</w:t>
            </w:r>
          </w:p>
        </w:tc>
      </w:tr>
      <w:tr w:rsidR="004F00E8" w:rsidRPr="00A5128C" w14:paraId="095ED07E" w14:textId="77777777" w:rsidTr="00C66F66">
        <w:trPr>
          <w:trHeight w:val="253"/>
        </w:trPr>
        <w:tc>
          <w:tcPr>
            <w:tcW w:w="2977" w:type="dxa"/>
            <w:tcBorders>
              <w:top w:val="nil"/>
              <w:bottom w:val="nil"/>
            </w:tcBorders>
          </w:tcPr>
          <w:p w14:paraId="4BFBAA33"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10BD3847"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4624B5CA" w14:textId="77777777" w:rsidR="004F00E8" w:rsidRPr="00A5128C" w:rsidRDefault="004F00E8" w:rsidP="00C66F66">
            <w:pPr>
              <w:pStyle w:val="TableParagraph"/>
              <w:spacing w:line="240" w:lineRule="auto"/>
              <w:ind w:left="0"/>
              <w:jc w:val="both"/>
              <w:rPr>
                <w:sz w:val="24"/>
                <w:szCs w:val="24"/>
                <w:lang w:val="ru-RU"/>
              </w:rPr>
            </w:pPr>
            <w:r w:rsidRPr="00A5128C">
              <w:rPr>
                <w:sz w:val="24"/>
                <w:szCs w:val="24"/>
                <w:lang w:val="ru-RU"/>
              </w:rPr>
              <w:t>занятия</w:t>
            </w:r>
            <w:r w:rsidRPr="00A5128C">
              <w:rPr>
                <w:spacing w:val="45"/>
                <w:sz w:val="24"/>
                <w:szCs w:val="24"/>
                <w:lang w:val="ru-RU"/>
              </w:rPr>
              <w:t xml:space="preserve"> </w:t>
            </w:r>
            <w:r w:rsidRPr="00A5128C">
              <w:rPr>
                <w:sz w:val="24"/>
                <w:szCs w:val="24"/>
                <w:lang w:val="ru-RU"/>
              </w:rPr>
              <w:t>в</w:t>
            </w:r>
            <w:r w:rsidRPr="00A5128C">
              <w:rPr>
                <w:spacing w:val="97"/>
                <w:sz w:val="24"/>
                <w:szCs w:val="24"/>
                <w:lang w:val="ru-RU"/>
              </w:rPr>
              <w:t xml:space="preserve"> </w:t>
            </w:r>
            <w:r w:rsidRPr="00A5128C">
              <w:rPr>
                <w:sz w:val="24"/>
                <w:szCs w:val="24"/>
                <w:lang w:val="ru-RU"/>
              </w:rPr>
              <w:t>рамках</w:t>
            </w:r>
            <w:r w:rsidRPr="00A5128C">
              <w:rPr>
                <w:spacing w:val="99"/>
                <w:sz w:val="24"/>
                <w:szCs w:val="24"/>
                <w:lang w:val="ru-RU"/>
              </w:rPr>
              <w:t xml:space="preserve"> </w:t>
            </w:r>
            <w:r w:rsidRPr="00A5128C">
              <w:rPr>
                <w:sz w:val="24"/>
                <w:szCs w:val="24"/>
                <w:lang w:val="ru-RU"/>
              </w:rPr>
              <w:t>исследовательской</w:t>
            </w:r>
            <w:r w:rsidRPr="00A5128C">
              <w:rPr>
                <w:spacing w:val="96"/>
                <w:sz w:val="24"/>
                <w:szCs w:val="24"/>
                <w:lang w:val="ru-RU"/>
              </w:rPr>
              <w:t xml:space="preserve"> </w:t>
            </w:r>
            <w:r w:rsidRPr="00A5128C">
              <w:rPr>
                <w:sz w:val="24"/>
                <w:szCs w:val="24"/>
                <w:lang w:val="ru-RU"/>
              </w:rPr>
              <w:t>и</w:t>
            </w:r>
          </w:p>
        </w:tc>
      </w:tr>
      <w:tr w:rsidR="004F00E8" w:rsidRPr="00A5128C" w14:paraId="7EAFA0BE" w14:textId="77777777" w:rsidTr="00C66F66">
        <w:trPr>
          <w:trHeight w:val="253"/>
        </w:trPr>
        <w:tc>
          <w:tcPr>
            <w:tcW w:w="2977" w:type="dxa"/>
            <w:tcBorders>
              <w:top w:val="nil"/>
              <w:bottom w:val="nil"/>
            </w:tcBorders>
          </w:tcPr>
          <w:p w14:paraId="1571178A" w14:textId="77777777" w:rsidR="004F00E8" w:rsidRPr="00A5128C" w:rsidRDefault="004F00E8" w:rsidP="00C66F66">
            <w:pPr>
              <w:pStyle w:val="TableParagraph"/>
              <w:spacing w:line="240" w:lineRule="auto"/>
              <w:ind w:left="0"/>
              <w:jc w:val="both"/>
              <w:rPr>
                <w:sz w:val="24"/>
                <w:szCs w:val="24"/>
                <w:lang w:val="ru-RU"/>
              </w:rPr>
            </w:pPr>
          </w:p>
        </w:tc>
        <w:tc>
          <w:tcPr>
            <w:tcW w:w="2268" w:type="dxa"/>
            <w:gridSpan w:val="2"/>
            <w:tcBorders>
              <w:top w:val="nil"/>
              <w:bottom w:val="nil"/>
            </w:tcBorders>
          </w:tcPr>
          <w:p w14:paraId="2EA0D197" w14:textId="77777777" w:rsidR="004F00E8" w:rsidRPr="00A5128C" w:rsidRDefault="004F00E8" w:rsidP="00C66F66">
            <w:pPr>
              <w:pStyle w:val="TableParagraph"/>
              <w:spacing w:line="240" w:lineRule="auto"/>
              <w:ind w:left="0"/>
              <w:jc w:val="both"/>
              <w:rPr>
                <w:sz w:val="24"/>
                <w:szCs w:val="24"/>
                <w:lang w:val="ru-RU"/>
              </w:rPr>
            </w:pPr>
          </w:p>
        </w:tc>
        <w:tc>
          <w:tcPr>
            <w:tcW w:w="4111" w:type="dxa"/>
            <w:tcBorders>
              <w:top w:val="nil"/>
              <w:bottom w:val="nil"/>
            </w:tcBorders>
          </w:tcPr>
          <w:p w14:paraId="6A955A21" w14:textId="77777777" w:rsidR="004F00E8" w:rsidRPr="00A5128C" w:rsidRDefault="004F00E8" w:rsidP="00C66F66">
            <w:pPr>
              <w:pStyle w:val="TableParagraph"/>
              <w:spacing w:line="240" w:lineRule="auto"/>
              <w:ind w:left="0"/>
              <w:jc w:val="both"/>
              <w:rPr>
                <w:sz w:val="24"/>
                <w:szCs w:val="24"/>
              </w:rPr>
            </w:pPr>
            <w:r w:rsidRPr="00A5128C">
              <w:rPr>
                <w:sz w:val="24"/>
                <w:szCs w:val="24"/>
              </w:rPr>
              <w:t>проектной</w:t>
            </w:r>
            <w:r w:rsidRPr="00A5128C">
              <w:rPr>
                <w:spacing w:val="-3"/>
                <w:sz w:val="24"/>
                <w:szCs w:val="24"/>
              </w:rPr>
              <w:t xml:space="preserve"> </w:t>
            </w:r>
            <w:r w:rsidRPr="00A5128C">
              <w:rPr>
                <w:sz w:val="24"/>
                <w:szCs w:val="24"/>
              </w:rPr>
              <w:t>деятельности;</w:t>
            </w:r>
          </w:p>
        </w:tc>
      </w:tr>
      <w:tr w:rsidR="004F00E8" w:rsidRPr="00A5128C" w14:paraId="3E825EBA" w14:textId="77777777" w:rsidTr="00C66F66">
        <w:trPr>
          <w:trHeight w:val="253"/>
        </w:trPr>
        <w:tc>
          <w:tcPr>
            <w:tcW w:w="2977" w:type="dxa"/>
            <w:tcBorders>
              <w:top w:val="nil"/>
              <w:bottom w:val="nil"/>
            </w:tcBorders>
          </w:tcPr>
          <w:p w14:paraId="32B6836C"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1EDC9D61"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108E4F3C" w14:textId="77777777" w:rsidR="004F00E8" w:rsidRPr="00A5128C" w:rsidRDefault="004F00E8" w:rsidP="00C66F66">
            <w:pPr>
              <w:pStyle w:val="TableParagraph"/>
              <w:tabs>
                <w:tab w:val="left" w:pos="1270"/>
                <w:tab w:val="left" w:pos="2629"/>
                <w:tab w:val="left" w:pos="3118"/>
              </w:tabs>
              <w:spacing w:line="240" w:lineRule="auto"/>
              <w:ind w:left="0"/>
              <w:jc w:val="both"/>
              <w:rPr>
                <w:sz w:val="24"/>
                <w:szCs w:val="24"/>
              </w:rPr>
            </w:pPr>
            <w:r w:rsidRPr="00A5128C">
              <w:rPr>
                <w:sz w:val="24"/>
                <w:szCs w:val="24"/>
              </w:rPr>
              <w:t>занятия,</w:t>
            </w:r>
            <w:r w:rsidRPr="00A5128C">
              <w:rPr>
                <w:sz w:val="24"/>
                <w:szCs w:val="24"/>
              </w:rPr>
              <w:tab/>
              <w:t>связанные</w:t>
            </w:r>
            <w:r w:rsidRPr="00A5128C">
              <w:rPr>
                <w:sz w:val="24"/>
                <w:szCs w:val="24"/>
              </w:rPr>
              <w:tab/>
              <w:t>с</w:t>
            </w:r>
            <w:r w:rsidRPr="00A5128C">
              <w:rPr>
                <w:sz w:val="24"/>
                <w:szCs w:val="24"/>
              </w:rPr>
              <w:tab/>
              <w:t>освоением</w:t>
            </w:r>
          </w:p>
        </w:tc>
      </w:tr>
      <w:tr w:rsidR="004F00E8" w:rsidRPr="00A5128C" w14:paraId="706214B0" w14:textId="77777777" w:rsidTr="00C66F66">
        <w:trPr>
          <w:trHeight w:val="251"/>
        </w:trPr>
        <w:tc>
          <w:tcPr>
            <w:tcW w:w="2977" w:type="dxa"/>
            <w:tcBorders>
              <w:top w:val="nil"/>
              <w:bottom w:val="nil"/>
            </w:tcBorders>
          </w:tcPr>
          <w:p w14:paraId="2A78ECAC"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7C1C59EC"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66B2B1F6" w14:textId="77777777" w:rsidR="004F00E8" w:rsidRPr="00A5128C" w:rsidRDefault="004F00E8" w:rsidP="00C66F66">
            <w:pPr>
              <w:pStyle w:val="TableParagraph"/>
              <w:spacing w:line="240" w:lineRule="auto"/>
              <w:ind w:left="0"/>
              <w:jc w:val="both"/>
              <w:rPr>
                <w:sz w:val="24"/>
                <w:szCs w:val="24"/>
              </w:rPr>
            </w:pPr>
            <w:r w:rsidRPr="00A5128C">
              <w:rPr>
                <w:sz w:val="24"/>
                <w:szCs w:val="24"/>
              </w:rPr>
              <w:t>регионального</w:t>
            </w:r>
            <w:r w:rsidRPr="00A5128C">
              <w:rPr>
                <w:spacing w:val="59"/>
                <w:sz w:val="24"/>
                <w:szCs w:val="24"/>
              </w:rPr>
              <w:t xml:space="preserve"> </w:t>
            </w:r>
            <w:r w:rsidRPr="00A5128C">
              <w:rPr>
                <w:sz w:val="24"/>
                <w:szCs w:val="24"/>
              </w:rPr>
              <w:t xml:space="preserve">компонента  </w:t>
            </w:r>
            <w:r w:rsidRPr="00A5128C">
              <w:rPr>
                <w:spacing w:val="5"/>
                <w:sz w:val="24"/>
                <w:szCs w:val="24"/>
              </w:rPr>
              <w:t xml:space="preserve"> </w:t>
            </w:r>
            <w:r w:rsidRPr="00A5128C">
              <w:rPr>
                <w:sz w:val="24"/>
                <w:szCs w:val="24"/>
              </w:rPr>
              <w:t>образования</w:t>
            </w:r>
          </w:p>
        </w:tc>
      </w:tr>
      <w:tr w:rsidR="004F00E8" w:rsidRPr="00A5128C" w14:paraId="77F3D9CC" w14:textId="77777777" w:rsidTr="00C66F66">
        <w:trPr>
          <w:trHeight w:val="255"/>
        </w:trPr>
        <w:tc>
          <w:tcPr>
            <w:tcW w:w="2977" w:type="dxa"/>
            <w:tcBorders>
              <w:top w:val="nil"/>
            </w:tcBorders>
          </w:tcPr>
          <w:p w14:paraId="7DC09A78"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tcBorders>
          </w:tcPr>
          <w:p w14:paraId="60F2FB95" w14:textId="77777777" w:rsidR="004F00E8" w:rsidRPr="00A5128C" w:rsidRDefault="004F00E8" w:rsidP="00C66F66">
            <w:pPr>
              <w:pStyle w:val="TableParagraph"/>
              <w:spacing w:line="240" w:lineRule="auto"/>
              <w:ind w:left="0"/>
              <w:jc w:val="both"/>
              <w:rPr>
                <w:sz w:val="24"/>
                <w:szCs w:val="24"/>
              </w:rPr>
            </w:pPr>
          </w:p>
        </w:tc>
        <w:tc>
          <w:tcPr>
            <w:tcW w:w="4111" w:type="dxa"/>
            <w:tcBorders>
              <w:top w:val="nil"/>
            </w:tcBorders>
          </w:tcPr>
          <w:p w14:paraId="64AA650F" w14:textId="77777777" w:rsidR="004F00E8" w:rsidRPr="00A5128C" w:rsidRDefault="004F00E8" w:rsidP="00C66F66">
            <w:pPr>
              <w:pStyle w:val="TableParagraph"/>
              <w:tabs>
                <w:tab w:val="left" w:pos="1021"/>
                <w:tab w:val="left" w:pos="2425"/>
              </w:tabs>
              <w:spacing w:line="240" w:lineRule="auto"/>
              <w:ind w:left="0"/>
              <w:jc w:val="both"/>
              <w:rPr>
                <w:sz w:val="24"/>
                <w:szCs w:val="24"/>
              </w:rPr>
            </w:pPr>
            <w:r w:rsidRPr="00A5128C">
              <w:rPr>
                <w:sz w:val="24"/>
                <w:szCs w:val="24"/>
              </w:rPr>
              <w:t>или</w:t>
            </w:r>
            <w:r w:rsidRPr="00A5128C">
              <w:rPr>
                <w:sz w:val="24"/>
                <w:szCs w:val="24"/>
              </w:rPr>
              <w:tab/>
              <w:t>особыми</w:t>
            </w:r>
            <w:r w:rsidRPr="00A5128C">
              <w:rPr>
                <w:sz w:val="24"/>
                <w:szCs w:val="24"/>
              </w:rPr>
              <w:tab/>
              <w:t>этнокультурными</w:t>
            </w:r>
          </w:p>
        </w:tc>
      </w:tr>
      <w:tr w:rsidR="004F00E8" w:rsidRPr="00A5128C" w14:paraId="13D837D2" w14:textId="77777777" w:rsidTr="00C66F66">
        <w:trPr>
          <w:trHeight w:val="3225"/>
        </w:trPr>
        <w:tc>
          <w:tcPr>
            <w:tcW w:w="2977" w:type="dxa"/>
          </w:tcPr>
          <w:p w14:paraId="60F74FC8" w14:textId="77777777" w:rsidR="004F00E8" w:rsidRPr="00A5128C" w:rsidRDefault="004F00E8" w:rsidP="00C66F66">
            <w:pPr>
              <w:pStyle w:val="TableParagraph"/>
              <w:spacing w:line="240" w:lineRule="auto"/>
              <w:ind w:left="0"/>
              <w:jc w:val="both"/>
              <w:rPr>
                <w:sz w:val="24"/>
                <w:szCs w:val="24"/>
              </w:rPr>
            </w:pPr>
          </w:p>
        </w:tc>
        <w:tc>
          <w:tcPr>
            <w:tcW w:w="2268" w:type="dxa"/>
            <w:gridSpan w:val="2"/>
          </w:tcPr>
          <w:p w14:paraId="0ABCA26C" w14:textId="77777777" w:rsidR="004F00E8" w:rsidRPr="00A5128C" w:rsidRDefault="004F00E8" w:rsidP="00C66F66">
            <w:pPr>
              <w:pStyle w:val="TableParagraph"/>
              <w:spacing w:line="240" w:lineRule="auto"/>
              <w:ind w:left="0"/>
              <w:jc w:val="both"/>
              <w:rPr>
                <w:sz w:val="24"/>
                <w:szCs w:val="24"/>
              </w:rPr>
            </w:pPr>
          </w:p>
        </w:tc>
        <w:tc>
          <w:tcPr>
            <w:tcW w:w="4111" w:type="dxa"/>
          </w:tcPr>
          <w:p w14:paraId="01AFB8E5" w14:textId="77777777" w:rsidR="004F00E8" w:rsidRPr="00A5128C" w:rsidRDefault="004F00E8" w:rsidP="00C66F66">
            <w:pPr>
              <w:pStyle w:val="TableParagraph"/>
              <w:spacing w:line="240" w:lineRule="auto"/>
              <w:ind w:left="0"/>
              <w:jc w:val="both"/>
              <w:rPr>
                <w:sz w:val="24"/>
                <w:szCs w:val="24"/>
                <w:lang w:val="ru-RU"/>
              </w:rPr>
            </w:pPr>
            <w:r w:rsidRPr="00A5128C">
              <w:rPr>
                <w:sz w:val="24"/>
                <w:szCs w:val="24"/>
                <w:lang w:val="ru-RU"/>
              </w:rPr>
              <w:t>интересами</w:t>
            </w:r>
            <w:r w:rsidRPr="00A5128C">
              <w:rPr>
                <w:spacing w:val="5"/>
                <w:sz w:val="24"/>
                <w:szCs w:val="24"/>
                <w:lang w:val="ru-RU"/>
              </w:rPr>
              <w:t xml:space="preserve"> </w:t>
            </w:r>
            <w:r w:rsidRPr="00A5128C">
              <w:rPr>
                <w:sz w:val="24"/>
                <w:szCs w:val="24"/>
                <w:lang w:val="ru-RU"/>
              </w:rPr>
              <w:t>участников</w:t>
            </w:r>
            <w:r w:rsidRPr="00A5128C">
              <w:rPr>
                <w:spacing w:val="2"/>
                <w:sz w:val="24"/>
                <w:szCs w:val="24"/>
                <w:lang w:val="ru-RU"/>
              </w:rPr>
              <w:t xml:space="preserve"> </w:t>
            </w:r>
            <w:r w:rsidRPr="00A5128C">
              <w:rPr>
                <w:sz w:val="24"/>
                <w:szCs w:val="24"/>
                <w:lang w:val="ru-RU"/>
              </w:rPr>
              <w:t>образовательных</w:t>
            </w:r>
            <w:r w:rsidRPr="00A5128C">
              <w:rPr>
                <w:spacing w:val="-52"/>
                <w:sz w:val="24"/>
                <w:szCs w:val="24"/>
                <w:lang w:val="ru-RU"/>
              </w:rPr>
              <w:t xml:space="preserve"> </w:t>
            </w:r>
            <w:r w:rsidRPr="00A5128C">
              <w:rPr>
                <w:sz w:val="24"/>
                <w:szCs w:val="24"/>
                <w:lang w:val="ru-RU"/>
              </w:rPr>
              <w:t>отношений;</w:t>
            </w:r>
          </w:p>
          <w:p w14:paraId="4D54CA62" w14:textId="77777777" w:rsidR="004F00E8" w:rsidRPr="00A5128C" w:rsidRDefault="004F00E8" w:rsidP="00C66F66">
            <w:pPr>
              <w:pStyle w:val="TableParagraph"/>
              <w:tabs>
                <w:tab w:val="left" w:pos="2230"/>
                <w:tab w:val="left" w:pos="3646"/>
              </w:tabs>
              <w:spacing w:line="240" w:lineRule="auto"/>
              <w:ind w:left="0"/>
              <w:jc w:val="both"/>
              <w:rPr>
                <w:sz w:val="24"/>
                <w:szCs w:val="24"/>
                <w:lang w:val="ru-RU"/>
              </w:rPr>
            </w:pPr>
            <w:r w:rsidRPr="00A5128C">
              <w:rPr>
                <w:sz w:val="24"/>
                <w:szCs w:val="24"/>
                <w:lang w:val="ru-RU"/>
              </w:rPr>
              <w:t>дополнительные</w:t>
            </w:r>
            <w:r w:rsidRPr="00A5128C">
              <w:rPr>
                <w:sz w:val="24"/>
                <w:szCs w:val="24"/>
                <w:lang w:val="ru-RU"/>
              </w:rPr>
              <w:tab/>
              <w:t>занятия</w:t>
            </w:r>
            <w:r w:rsidRPr="00A5128C">
              <w:rPr>
                <w:sz w:val="24"/>
                <w:szCs w:val="24"/>
                <w:lang w:val="ru-RU"/>
              </w:rPr>
              <w:tab/>
              <w:t>для</w:t>
            </w:r>
            <w:r w:rsidRPr="00A5128C">
              <w:rPr>
                <w:spacing w:val="1"/>
                <w:sz w:val="24"/>
                <w:szCs w:val="24"/>
                <w:lang w:val="ru-RU"/>
              </w:rPr>
              <w:t xml:space="preserve"> </w:t>
            </w:r>
            <w:r w:rsidRPr="00A5128C">
              <w:rPr>
                <w:sz w:val="24"/>
                <w:szCs w:val="24"/>
                <w:lang w:val="ru-RU"/>
              </w:rPr>
              <w:t>школьников,</w:t>
            </w:r>
            <w:r w:rsidRPr="00A5128C">
              <w:rPr>
                <w:spacing w:val="9"/>
                <w:sz w:val="24"/>
                <w:szCs w:val="24"/>
                <w:lang w:val="ru-RU"/>
              </w:rPr>
              <w:t xml:space="preserve"> </w:t>
            </w:r>
            <w:r w:rsidRPr="00A5128C">
              <w:rPr>
                <w:sz w:val="24"/>
                <w:szCs w:val="24"/>
                <w:lang w:val="ru-RU"/>
              </w:rPr>
              <w:t>испытывающих</w:t>
            </w:r>
            <w:r w:rsidRPr="00A5128C">
              <w:rPr>
                <w:spacing w:val="10"/>
                <w:sz w:val="24"/>
                <w:szCs w:val="24"/>
                <w:lang w:val="ru-RU"/>
              </w:rPr>
              <w:t xml:space="preserve"> </w:t>
            </w:r>
            <w:r w:rsidRPr="00A5128C">
              <w:rPr>
                <w:sz w:val="24"/>
                <w:szCs w:val="24"/>
                <w:lang w:val="ru-RU"/>
              </w:rPr>
              <w:t>затруднения</w:t>
            </w:r>
            <w:r w:rsidRPr="00A5128C">
              <w:rPr>
                <w:spacing w:val="-52"/>
                <w:sz w:val="24"/>
                <w:szCs w:val="24"/>
                <w:lang w:val="ru-RU"/>
              </w:rPr>
              <w:t xml:space="preserve"> </w:t>
            </w:r>
            <w:r w:rsidRPr="00A5128C">
              <w:rPr>
                <w:sz w:val="24"/>
                <w:szCs w:val="24"/>
                <w:lang w:val="ru-RU"/>
              </w:rPr>
              <w:t>в</w:t>
            </w:r>
            <w:r w:rsidRPr="00A5128C">
              <w:rPr>
                <w:spacing w:val="1"/>
                <w:sz w:val="24"/>
                <w:szCs w:val="24"/>
                <w:lang w:val="ru-RU"/>
              </w:rPr>
              <w:t xml:space="preserve"> </w:t>
            </w:r>
            <w:r w:rsidRPr="00A5128C">
              <w:rPr>
                <w:sz w:val="24"/>
                <w:szCs w:val="24"/>
                <w:lang w:val="ru-RU"/>
              </w:rPr>
              <w:t>освоении</w:t>
            </w:r>
            <w:r w:rsidRPr="00A5128C">
              <w:rPr>
                <w:spacing w:val="1"/>
                <w:sz w:val="24"/>
                <w:szCs w:val="24"/>
                <w:lang w:val="ru-RU"/>
              </w:rPr>
              <w:t xml:space="preserve"> </w:t>
            </w:r>
            <w:r w:rsidRPr="00A5128C">
              <w:rPr>
                <w:sz w:val="24"/>
                <w:szCs w:val="24"/>
                <w:lang w:val="ru-RU"/>
              </w:rPr>
              <w:t>программы</w:t>
            </w:r>
            <w:r w:rsidRPr="00A5128C">
              <w:rPr>
                <w:spacing w:val="1"/>
                <w:sz w:val="24"/>
                <w:szCs w:val="24"/>
                <w:lang w:val="ru-RU"/>
              </w:rPr>
              <w:t xml:space="preserve"> </w:t>
            </w:r>
            <w:r w:rsidRPr="00A5128C">
              <w:rPr>
                <w:sz w:val="24"/>
                <w:szCs w:val="24"/>
                <w:lang w:val="ru-RU"/>
              </w:rPr>
              <w:t>или</w:t>
            </w:r>
            <w:r w:rsidRPr="00A5128C">
              <w:rPr>
                <w:spacing w:val="1"/>
                <w:sz w:val="24"/>
                <w:szCs w:val="24"/>
                <w:lang w:val="ru-RU"/>
              </w:rPr>
              <w:t xml:space="preserve"> </w:t>
            </w:r>
            <w:r w:rsidRPr="00A5128C">
              <w:rPr>
                <w:sz w:val="24"/>
                <w:szCs w:val="24"/>
                <w:lang w:val="ru-RU"/>
              </w:rPr>
              <w:t>трудности</w:t>
            </w:r>
            <w:r w:rsidRPr="00A5128C">
              <w:rPr>
                <w:spacing w:val="1"/>
                <w:sz w:val="24"/>
                <w:szCs w:val="24"/>
                <w:lang w:val="ru-RU"/>
              </w:rPr>
              <w:t xml:space="preserve"> </w:t>
            </w:r>
            <w:r w:rsidRPr="00A5128C">
              <w:rPr>
                <w:sz w:val="24"/>
                <w:szCs w:val="24"/>
                <w:lang w:val="ru-RU"/>
              </w:rPr>
              <w:t>в</w:t>
            </w:r>
            <w:r w:rsidRPr="00A5128C">
              <w:rPr>
                <w:spacing w:val="-52"/>
                <w:sz w:val="24"/>
                <w:szCs w:val="24"/>
                <w:lang w:val="ru-RU"/>
              </w:rPr>
              <w:t xml:space="preserve"> </w:t>
            </w:r>
            <w:r w:rsidRPr="00A5128C">
              <w:rPr>
                <w:sz w:val="24"/>
                <w:szCs w:val="24"/>
                <w:lang w:val="ru-RU"/>
              </w:rPr>
              <w:t>освоении</w:t>
            </w:r>
            <w:r w:rsidRPr="00A5128C">
              <w:rPr>
                <w:spacing w:val="-2"/>
                <w:sz w:val="24"/>
                <w:szCs w:val="24"/>
                <w:lang w:val="ru-RU"/>
              </w:rPr>
              <w:t xml:space="preserve"> </w:t>
            </w:r>
            <w:r w:rsidRPr="00A5128C">
              <w:rPr>
                <w:sz w:val="24"/>
                <w:szCs w:val="24"/>
                <w:lang w:val="ru-RU"/>
              </w:rPr>
              <w:t>языка</w:t>
            </w:r>
            <w:r w:rsidRPr="00A5128C">
              <w:rPr>
                <w:spacing w:val="-2"/>
                <w:sz w:val="24"/>
                <w:szCs w:val="24"/>
                <w:lang w:val="ru-RU"/>
              </w:rPr>
              <w:t xml:space="preserve"> </w:t>
            </w:r>
            <w:r w:rsidRPr="00A5128C">
              <w:rPr>
                <w:sz w:val="24"/>
                <w:szCs w:val="24"/>
                <w:lang w:val="ru-RU"/>
              </w:rPr>
              <w:t>обучения;</w:t>
            </w:r>
          </w:p>
          <w:p w14:paraId="48E4FD5A" w14:textId="77777777" w:rsidR="004F00E8" w:rsidRPr="00A5128C" w:rsidRDefault="004F00E8" w:rsidP="00C66F66">
            <w:pPr>
              <w:pStyle w:val="TableParagraph"/>
              <w:spacing w:line="240" w:lineRule="auto"/>
              <w:ind w:left="0"/>
              <w:jc w:val="both"/>
              <w:rPr>
                <w:sz w:val="24"/>
                <w:szCs w:val="24"/>
                <w:lang w:val="ru-RU"/>
              </w:rPr>
            </w:pPr>
            <w:r w:rsidRPr="00A5128C">
              <w:rPr>
                <w:sz w:val="24"/>
                <w:szCs w:val="24"/>
                <w:lang w:val="ru-RU"/>
              </w:rPr>
              <w:t>специальные занятия для обучающихся с</w:t>
            </w:r>
            <w:r w:rsidRPr="00A5128C">
              <w:rPr>
                <w:spacing w:val="1"/>
                <w:sz w:val="24"/>
                <w:szCs w:val="24"/>
                <w:lang w:val="ru-RU"/>
              </w:rPr>
              <w:t xml:space="preserve"> </w:t>
            </w:r>
            <w:r w:rsidRPr="00A5128C">
              <w:rPr>
                <w:sz w:val="24"/>
                <w:szCs w:val="24"/>
                <w:lang w:val="ru-RU"/>
              </w:rPr>
              <w:t>ограниченными возможностями здоровья</w:t>
            </w:r>
            <w:r w:rsidRPr="00A5128C">
              <w:rPr>
                <w:spacing w:val="1"/>
                <w:sz w:val="24"/>
                <w:szCs w:val="24"/>
                <w:lang w:val="ru-RU"/>
              </w:rPr>
              <w:t xml:space="preserve"> </w:t>
            </w:r>
            <w:r w:rsidRPr="00A5128C">
              <w:rPr>
                <w:sz w:val="24"/>
                <w:szCs w:val="24"/>
                <w:lang w:val="ru-RU"/>
              </w:rPr>
              <w:t>или</w:t>
            </w:r>
            <w:r w:rsidRPr="00A5128C">
              <w:rPr>
                <w:spacing w:val="1"/>
                <w:sz w:val="24"/>
                <w:szCs w:val="24"/>
                <w:lang w:val="ru-RU"/>
              </w:rPr>
              <w:t xml:space="preserve"> </w:t>
            </w:r>
            <w:r w:rsidRPr="00A5128C">
              <w:rPr>
                <w:sz w:val="24"/>
                <w:szCs w:val="24"/>
                <w:lang w:val="ru-RU"/>
              </w:rPr>
              <w:t>испытывающими</w:t>
            </w:r>
            <w:r w:rsidRPr="00A5128C">
              <w:rPr>
                <w:spacing w:val="1"/>
                <w:sz w:val="24"/>
                <w:szCs w:val="24"/>
                <w:lang w:val="ru-RU"/>
              </w:rPr>
              <w:t xml:space="preserve"> </w:t>
            </w:r>
            <w:r w:rsidRPr="00A5128C">
              <w:rPr>
                <w:sz w:val="24"/>
                <w:szCs w:val="24"/>
                <w:lang w:val="ru-RU"/>
              </w:rPr>
              <w:t>затруднения</w:t>
            </w:r>
            <w:r w:rsidRPr="00A5128C">
              <w:rPr>
                <w:spacing w:val="1"/>
                <w:sz w:val="24"/>
                <w:szCs w:val="24"/>
                <w:lang w:val="ru-RU"/>
              </w:rPr>
              <w:t xml:space="preserve"> </w:t>
            </w:r>
            <w:r w:rsidRPr="00A5128C">
              <w:rPr>
                <w:sz w:val="24"/>
                <w:szCs w:val="24"/>
                <w:lang w:val="ru-RU"/>
              </w:rPr>
              <w:t>в</w:t>
            </w:r>
            <w:r w:rsidRPr="00A5128C">
              <w:rPr>
                <w:spacing w:val="1"/>
                <w:sz w:val="24"/>
                <w:szCs w:val="24"/>
                <w:lang w:val="ru-RU"/>
              </w:rPr>
              <w:t xml:space="preserve"> </w:t>
            </w:r>
            <w:r w:rsidRPr="00A5128C">
              <w:rPr>
                <w:sz w:val="24"/>
                <w:szCs w:val="24"/>
                <w:lang w:val="ru-RU"/>
              </w:rPr>
              <w:t>социальной</w:t>
            </w:r>
            <w:r w:rsidRPr="00A5128C">
              <w:rPr>
                <w:spacing w:val="-4"/>
                <w:sz w:val="24"/>
                <w:szCs w:val="24"/>
                <w:lang w:val="ru-RU"/>
              </w:rPr>
              <w:t xml:space="preserve"> </w:t>
            </w:r>
            <w:r w:rsidRPr="00A5128C">
              <w:rPr>
                <w:sz w:val="24"/>
                <w:szCs w:val="24"/>
                <w:lang w:val="ru-RU"/>
              </w:rPr>
              <w:t>коммуникации</w:t>
            </w:r>
          </w:p>
        </w:tc>
      </w:tr>
      <w:tr w:rsidR="004F00E8" w:rsidRPr="00A5128C" w14:paraId="3859A58A" w14:textId="77777777" w:rsidTr="00C66F66">
        <w:trPr>
          <w:trHeight w:val="251"/>
        </w:trPr>
        <w:tc>
          <w:tcPr>
            <w:tcW w:w="2977" w:type="dxa"/>
            <w:tcBorders>
              <w:bottom w:val="nil"/>
            </w:tcBorders>
          </w:tcPr>
          <w:p w14:paraId="68E229C2" w14:textId="77777777" w:rsidR="004F00E8" w:rsidRPr="00A5128C" w:rsidRDefault="004F00E8" w:rsidP="00C66F66">
            <w:pPr>
              <w:pStyle w:val="TableParagraph"/>
              <w:spacing w:line="240" w:lineRule="auto"/>
              <w:ind w:left="0"/>
              <w:jc w:val="both"/>
              <w:rPr>
                <w:sz w:val="24"/>
                <w:szCs w:val="24"/>
              </w:rPr>
            </w:pPr>
            <w:r w:rsidRPr="00A5128C">
              <w:rPr>
                <w:sz w:val="24"/>
                <w:szCs w:val="24"/>
              </w:rPr>
              <w:t>Занятия,</w:t>
            </w:r>
            <w:r w:rsidRPr="00A5128C">
              <w:rPr>
                <w:spacing w:val="-2"/>
                <w:sz w:val="24"/>
                <w:szCs w:val="24"/>
              </w:rPr>
              <w:t xml:space="preserve"> </w:t>
            </w:r>
            <w:r w:rsidRPr="00A5128C">
              <w:rPr>
                <w:sz w:val="24"/>
                <w:szCs w:val="24"/>
              </w:rPr>
              <w:t>направленные</w:t>
            </w:r>
            <w:r w:rsidRPr="00A5128C">
              <w:rPr>
                <w:spacing w:val="-2"/>
                <w:sz w:val="24"/>
                <w:szCs w:val="24"/>
              </w:rPr>
              <w:t xml:space="preserve"> </w:t>
            </w:r>
            <w:r w:rsidRPr="00A5128C">
              <w:rPr>
                <w:sz w:val="24"/>
                <w:szCs w:val="24"/>
              </w:rPr>
              <w:t>на</w:t>
            </w:r>
          </w:p>
        </w:tc>
        <w:tc>
          <w:tcPr>
            <w:tcW w:w="2268" w:type="dxa"/>
            <w:gridSpan w:val="2"/>
            <w:tcBorders>
              <w:bottom w:val="nil"/>
            </w:tcBorders>
          </w:tcPr>
          <w:p w14:paraId="4768F9B4" w14:textId="77777777" w:rsidR="004F00E8" w:rsidRPr="00A5128C" w:rsidRDefault="004F00E8" w:rsidP="00C66F66">
            <w:pPr>
              <w:pStyle w:val="TableParagraph"/>
              <w:spacing w:line="240" w:lineRule="auto"/>
              <w:ind w:left="0"/>
              <w:jc w:val="both"/>
              <w:rPr>
                <w:sz w:val="24"/>
                <w:szCs w:val="24"/>
              </w:rPr>
            </w:pPr>
          </w:p>
        </w:tc>
        <w:tc>
          <w:tcPr>
            <w:tcW w:w="4111" w:type="dxa"/>
            <w:tcBorders>
              <w:bottom w:val="nil"/>
            </w:tcBorders>
          </w:tcPr>
          <w:p w14:paraId="21403C65" w14:textId="77777777" w:rsidR="004F00E8" w:rsidRPr="00A5128C" w:rsidRDefault="004F00E8" w:rsidP="00C66F66">
            <w:pPr>
              <w:pStyle w:val="TableParagraph"/>
              <w:spacing w:line="240" w:lineRule="auto"/>
              <w:ind w:left="0"/>
              <w:jc w:val="both"/>
              <w:rPr>
                <w:sz w:val="24"/>
                <w:szCs w:val="24"/>
              </w:rPr>
            </w:pPr>
            <w:r w:rsidRPr="00A5128C">
              <w:rPr>
                <w:sz w:val="24"/>
                <w:szCs w:val="24"/>
              </w:rPr>
              <w:t>Основная</w:t>
            </w:r>
            <w:r w:rsidRPr="00A5128C">
              <w:rPr>
                <w:spacing w:val="-4"/>
                <w:sz w:val="24"/>
                <w:szCs w:val="24"/>
              </w:rPr>
              <w:t xml:space="preserve"> </w:t>
            </w:r>
            <w:r w:rsidRPr="00A5128C">
              <w:rPr>
                <w:sz w:val="24"/>
                <w:szCs w:val="24"/>
              </w:rPr>
              <w:t>цель:</w:t>
            </w:r>
            <w:r w:rsidRPr="00A5128C">
              <w:rPr>
                <w:spacing w:val="-2"/>
                <w:sz w:val="24"/>
                <w:szCs w:val="24"/>
              </w:rPr>
              <w:t xml:space="preserve"> </w:t>
            </w:r>
            <w:r w:rsidRPr="00A5128C">
              <w:rPr>
                <w:sz w:val="24"/>
                <w:szCs w:val="24"/>
              </w:rPr>
              <w:t>удовлетворение</w:t>
            </w:r>
            <w:r w:rsidRPr="00A5128C">
              <w:rPr>
                <w:spacing w:val="-3"/>
                <w:sz w:val="24"/>
                <w:szCs w:val="24"/>
              </w:rPr>
              <w:t xml:space="preserve"> </w:t>
            </w:r>
            <w:r w:rsidRPr="00A5128C">
              <w:rPr>
                <w:sz w:val="24"/>
                <w:szCs w:val="24"/>
              </w:rPr>
              <w:t>интересов</w:t>
            </w:r>
          </w:p>
        </w:tc>
      </w:tr>
      <w:tr w:rsidR="004F00E8" w:rsidRPr="00A5128C" w14:paraId="3EE6DC7C" w14:textId="77777777" w:rsidTr="00C66F66">
        <w:trPr>
          <w:trHeight w:val="253"/>
        </w:trPr>
        <w:tc>
          <w:tcPr>
            <w:tcW w:w="2977" w:type="dxa"/>
            <w:tcBorders>
              <w:top w:val="nil"/>
              <w:bottom w:val="nil"/>
            </w:tcBorders>
          </w:tcPr>
          <w:p w14:paraId="62307779" w14:textId="77777777" w:rsidR="004F00E8" w:rsidRPr="00A5128C" w:rsidRDefault="004F00E8" w:rsidP="00C66F66">
            <w:pPr>
              <w:pStyle w:val="TableParagraph"/>
              <w:spacing w:line="240" w:lineRule="auto"/>
              <w:ind w:left="0"/>
              <w:jc w:val="both"/>
              <w:rPr>
                <w:sz w:val="24"/>
                <w:szCs w:val="24"/>
              </w:rPr>
            </w:pPr>
            <w:r w:rsidRPr="00A5128C">
              <w:rPr>
                <w:sz w:val="24"/>
                <w:szCs w:val="24"/>
              </w:rPr>
              <w:t>удовлетворение</w:t>
            </w:r>
            <w:r w:rsidRPr="00A5128C">
              <w:rPr>
                <w:spacing w:val="-3"/>
                <w:sz w:val="24"/>
                <w:szCs w:val="24"/>
              </w:rPr>
              <w:t xml:space="preserve"> </w:t>
            </w:r>
            <w:r w:rsidRPr="00A5128C">
              <w:rPr>
                <w:sz w:val="24"/>
                <w:szCs w:val="24"/>
              </w:rPr>
              <w:t>интересов</w:t>
            </w:r>
            <w:r w:rsidRPr="00A5128C">
              <w:rPr>
                <w:spacing w:val="-4"/>
                <w:sz w:val="24"/>
                <w:szCs w:val="24"/>
              </w:rPr>
              <w:t xml:space="preserve"> </w:t>
            </w:r>
            <w:r w:rsidRPr="00A5128C">
              <w:rPr>
                <w:sz w:val="24"/>
                <w:szCs w:val="24"/>
              </w:rPr>
              <w:t>и</w:t>
            </w:r>
          </w:p>
        </w:tc>
        <w:tc>
          <w:tcPr>
            <w:tcW w:w="2268" w:type="dxa"/>
            <w:gridSpan w:val="2"/>
            <w:tcBorders>
              <w:top w:val="nil"/>
              <w:bottom w:val="nil"/>
            </w:tcBorders>
          </w:tcPr>
          <w:p w14:paraId="78643CB6"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387A1791" w14:textId="77777777" w:rsidR="004F00E8" w:rsidRPr="00A5128C" w:rsidRDefault="004F00E8" w:rsidP="00C66F66">
            <w:pPr>
              <w:pStyle w:val="TableParagraph"/>
              <w:tabs>
                <w:tab w:val="left" w:pos="622"/>
                <w:tab w:val="left" w:pos="2305"/>
                <w:tab w:val="left" w:pos="4004"/>
              </w:tabs>
              <w:spacing w:line="240" w:lineRule="auto"/>
              <w:ind w:left="0"/>
              <w:jc w:val="both"/>
              <w:rPr>
                <w:sz w:val="24"/>
                <w:szCs w:val="24"/>
              </w:rPr>
            </w:pPr>
            <w:r w:rsidRPr="00A5128C">
              <w:rPr>
                <w:sz w:val="24"/>
                <w:szCs w:val="24"/>
              </w:rPr>
              <w:t>и</w:t>
            </w:r>
            <w:r w:rsidRPr="00A5128C">
              <w:rPr>
                <w:sz w:val="24"/>
                <w:szCs w:val="24"/>
              </w:rPr>
              <w:tab/>
              <w:t>потребностей</w:t>
            </w:r>
            <w:r w:rsidRPr="00A5128C">
              <w:rPr>
                <w:sz w:val="24"/>
                <w:szCs w:val="24"/>
              </w:rPr>
              <w:tab/>
              <w:t>обучающихся</w:t>
            </w:r>
            <w:r w:rsidRPr="00A5128C">
              <w:rPr>
                <w:sz w:val="24"/>
                <w:szCs w:val="24"/>
              </w:rPr>
              <w:lastRenderedPageBreak/>
              <w:tab/>
              <w:t>в</w:t>
            </w:r>
          </w:p>
        </w:tc>
      </w:tr>
      <w:tr w:rsidR="004F00E8" w:rsidRPr="00A5128C" w14:paraId="642645BD" w14:textId="77777777" w:rsidTr="00C66F66">
        <w:trPr>
          <w:trHeight w:val="251"/>
        </w:trPr>
        <w:tc>
          <w:tcPr>
            <w:tcW w:w="2977" w:type="dxa"/>
            <w:tcBorders>
              <w:top w:val="nil"/>
              <w:bottom w:val="nil"/>
            </w:tcBorders>
          </w:tcPr>
          <w:p w14:paraId="39A54D79" w14:textId="77777777" w:rsidR="004F00E8" w:rsidRPr="00A5128C" w:rsidRDefault="004F00E8" w:rsidP="00C66F66">
            <w:pPr>
              <w:pStyle w:val="TableParagraph"/>
              <w:spacing w:line="240" w:lineRule="auto"/>
              <w:ind w:left="0"/>
              <w:jc w:val="both"/>
              <w:rPr>
                <w:sz w:val="24"/>
                <w:szCs w:val="24"/>
              </w:rPr>
            </w:pPr>
            <w:r w:rsidRPr="00A5128C">
              <w:rPr>
                <w:sz w:val="24"/>
                <w:szCs w:val="24"/>
              </w:rPr>
              <w:lastRenderedPageBreak/>
              <w:t>потребностей</w:t>
            </w:r>
          </w:p>
        </w:tc>
        <w:tc>
          <w:tcPr>
            <w:tcW w:w="2268" w:type="dxa"/>
            <w:gridSpan w:val="2"/>
            <w:tcBorders>
              <w:top w:val="nil"/>
              <w:bottom w:val="nil"/>
            </w:tcBorders>
          </w:tcPr>
          <w:p w14:paraId="1599FF4A"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4FE375AD" w14:textId="77777777" w:rsidR="004F00E8" w:rsidRPr="00A5128C" w:rsidRDefault="004F00E8" w:rsidP="00C66F66">
            <w:pPr>
              <w:pStyle w:val="TableParagraph"/>
              <w:tabs>
                <w:tab w:val="left" w:pos="1448"/>
                <w:tab w:val="left" w:pos="1822"/>
                <w:tab w:val="left" w:pos="3207"/>
              </w:tabs>
              <w:spacing w:line="240" w:lineRule="auto"/>
              <w:ind w:left="0"/>
              <w:jc w:val="both"/>
              <w:rPr>
                <w:sz w:val="24"/>
                <w:szCs w:val="24"/>
              </w:rPr>
            </w:pPr>
            <w:r w:rsidRPr="00A5128C">
              <w:rPr>
                <w:sz w:val="24"/>
                <w:szCs w:val="24"/>
              </w:rPr>
              <w:t>творческом</w:t>
            </w:r>
            <w:r w:rsidRPr="00A5128C">
              <w:rPr>
                <w:sz w:val="24"/>
                <w:szCs w:val="24"/>
              </w:rPr>
              <w:tab/>
              <w:t>и</w:t>
            </w:r>
            <w:r w:rsidRPr="00A5128C">
              <w:rPr>
                <w:sz w:val="24"/>
                <w:szCs w:val="24"/>
              </w:rPr>
              <w:tab/>
              <w:t>физическом</w:t>
            </w:r>
            <w:r w:rsidRPr="00A5128C">
              <w:rPr>
                <w:sz w:val="24"/>
                <w:szCs w:val="24"/>
              </w:rPr>
              <w:tab/>
              <w:t>развитии,</w:t>
            </w:r>
          </w:p>
        </w:tc>
      </w:tr>
      <w:tr w:rsidR="004F00E8" w:rsidRPr="00A5128C" w14:paraId="6C16C5F0" w14:textId="77777777" w:rsidTr="00C66F66">
        <w:trPr>
          <w:trHeight w:val="253"/>
        </w:trPr>
        <w:tc>
          <w:tcPr>
            <w:tcW w:w="2977" w:type="dxa"/>
            <w:tcBorders>
              <w:top w:val="nil"/>
              <w:bottom w:val="nil"/>
            </w:tcBorders>
          </w:tcPr>
          <w:p w14:paraId="2B4E3FF9" w14:textId="77777777" w:rsidR="004F00E8" w:rsidRPr="00A5128C" w:rsidRDefault="004F00E8" w:rsidP="00C66F66">
            <w:pPr>
              <w:pStyle w:val="TableParagraph"/>
              <w:spacing w:line="240" w:lineRule="auto"/>
              <w:ind w:left="0"/>
              <w:jc w:val="both"/>
              <w:rPr>
                <w:sz w:val="24"/>
                <w:szCs w:val="24"/>
              </w:rPr>
            </w:pPr>
            <w:r w:rsidRPr="00A5128C">
              <w:rPr>
                <w:sz w:val="24"/>
                <w:szCs w:val="24"/>
              </w:rPr>
              <w:t>обучающихся</w:t>
            </w:r>
            <w:r w:rsidRPr="00A5128C">
              <w:rPr>
                <w:spacing w:val="-1"/>
                <w:sz w:val="24"/>
                <w:szCs w:val="24"/>
              </w:rPr>
              <w:t xml:space="preserve"> </w:t>
            </w:r>
            <w:r w:rsidRPr="00A5128C">
              <w:rPr>
                <w:sz w:val="24"/>
                <w:szCs w:val="24"/>
              </w:rPr>
              <w:t>в</w:t>
            </w:r>
          </w:p>
        </w:tc>
        <w:tc>
          <w:tcPr>
            <w:tcW w:w="2268" w:type="dxa"/>
            <w:gridSpan w:val="2"/>
            <w:tcBorders>
              <w:top w:val="nil"/>
              <w:bottom w:val="nil"/>
            </w:tcBorders>
          </w:tcPr>
          <w:p w14:paraId="73F904E7"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333DFCC4" w14:textId="77777777" w:rsidR="004F00E8" w:rsidRPr="00A5128C" w:rsidRDefault="004F00E8" w:rsidP="00C66F66">
            <w:pPr>
              <w:pStyle w:val="TableParagraph"/>
              <w:spacing w:line="240" w:lineRule="auto"/>
              <w:ind w:left="0"/>
              <w:jc w:val="both"/>
              <w:rPr>
                <w:sz w:val="24"/>
                <w:szCs w:val="24"/>
                <w:lang w:val="ru-RU"/>
              </w:rPr>
            </w:pPr>
            <w:r w:rsidRPr="00A5128C">
              <w:rPr>
                <w:sz w:val="24"/>
                <w:szCs w:val="24"/>
                <w:lang w:val="ru-RU"/>
              </w:rPr>
              <w:t>помощь</w:t>
            </w:r>
            <w:r w:rsidRPr="00A5128C">
              <w:rPr>
                <w:spacing w:val="5"/>
                <w:sz w:val="24"/>
                <w:szCs w:val="24"/>
                <w:lang w:val="ru-RU"/>
              </w:rPr>
              <w:t xml:space="preserve"> </w:t>
            </w:r>
            <w:r w:rsidRPr="00A5128C">
              <w:rPr>
                <w:sz w:val="24"/>
                <w:szCs w:val="24"/>
                <w:lang w:val="ru-RU"/>
              </w:rPr>
              <w:t>в</w:t>
            </w:r>
            <w:r w:rsidRPr="00A5128C">
              <w:rPr>
                <w:spacing w:val="57"/>
                <w:sz w:val="24"/>
                <w:szCs w:val="24"/>
                <w:lang w:val="ru-RU"/>
              </w:rPr>
              <w:t xml:space="preserve"> </w:t>
            </w:r>
            <w:r w:rsidRPr="00A5128C">
              <w:rPr>
                <w:sz w:val="24"/>
                <w:szCs w:val="24"/>
                <w:lang w:val="ru-RU"/>
              </w:rPr>
              <w:t>самореализации,</w:t>
            </w:r>
            <w:r w:rsidRPr="00A5128C">
              <w:rPr>
                <w:spacing w:val="59"/>
                <w:sz w:val="24"/>
                <w:szCs w:val="24"/>
                <w:lang w:val="ru-RU"/>
              </w:rPr>
              <w:t xml:space="preserve"> </w:t>
            </w:r>
            <w:r w:rsidRPr="00A5128C">
              <w:rPr>
                <w:sz w:val="24"/>
                <w:szCs w:val="24"/>
                <w:lang w:val="ru-RU"/>
              </w:rPr>
              <w:t>раскрытии</w:t>
            </w:r>
            <w:r w:rsidRPr="00A5128C">
              <w:rPr>
                <w:spacing w:val="58"/>
                <w:sz w:val="24"/>
                <w:szCs w:val="24"/>
                <w:lang w:val="ru-RU"/>
              </w:rPr>
              <w:t xml:space="preserve"> </w:t>
            </w:r>
            <w:r w:rsidRPr="00A5128C">
              <w:rPr>
                <w:sz w:val="24"/>
                <w:szCs w:val="24"/>
                <w:lang w:val="ru-RU"/>
              </w:rPr>
              <w:t>и</w:t>
            </w:r>
          </w:p>
        </w:tc>
      </w:tr>
      <w:tr w:rsidR="004F00E8" w:rsidRPr="00A5128C" w14:paraId="632985E3" w14:textId="77777777" w:rsidTr="00C66F66">
        <w:trPr>
          <w:trHeight w:val="253"/>
        </w:trPr>
        <w:tc>
          <w:tcPr>
            <w:tcW w:w="2977" w:type="dxa"/>
            <w:tcBorders>
              <w:top w:val="nil"/>
              <w:bottom w:val="nil"/>
            </w:tcBorders>
          </w:tcPr>
          <w:p w14:paraId="40B4871E" w14:textId="77777777" w:rsidR="004F00E8" w:rsidRPr="00A5128C" w:rsidRDefault="004F00E8" w:rsidP="00C66F66">
            <w:pPr>
              <w:pStyle w:val="TableParagraph"/>
              <w:spacing w:line="240" w:lineRule="auto"/>
              <w:ind w:left="0"/>
              <w:jc w:val="both"/>
              <w:rPr>
                <w:sz w:val="24"/>
                <w:szCs w:val="24"/>
              </w:rPr>
            </w:pPr>
            <w:r w:rsidRPr="00A5128C">
              <w:rPr>
                <w:sz w:val="24"/>
                <w:szCs w:val="24"/>
              </w:rPr>
              <w:t>творческом</w:t>
            </w:r>
            <w:r w:rsidRPr="00A5128C">
              <w:rPr>
                <w:spacing w:val="-1"/>
                <w:sz w:val="24"/>
                <w:szCs w:val="24"/>
              </w:rPr>
              <w:t xml:space="preserve"> </w:t>
            </w:r>
            <w:r w:rsidRPr="00A5128C">
              <w:rPr>
                <w:sz w:val="24"/>
                <w:szCs w:val="24"/>
              </w:rPr>
              <w:t>и</w:t>
            </w:r>
          </w:p>
        </w:tc>
        <w:tc>
          <w:tcPr>
            <w:tcW w:w="2268" w:type="dxa"/>
            <w:gridSpan w:val="2"/>
            <w:tcBorders>
              <w:top w:val="nil"/>
              <w:bottom w:val="nil"/>
            </w:tcBorders>
          </w:tcPr>
          <w:p w14:paraId="68B05859"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503A2EFD" w14:textId="77777777" w:rsidR="004F00E8" w:rsidRPr="00A5128C" w:rsidRDefault="004F00E8" w:rsidP="00C66F66">
            <w:pPr>
              <w:pStyle w:val="TableParagraph"/>
              <w:spacing w:line="240" w:lineRule="auto"/>
              <w:ind w:left="0"/>
              <w:jc w:val="both"/>
              <w:rPr>
                <w:sz w:val="24"/>
                <w:szCs w:val="24"/>
              </w:rPr>
            </w:pPr>
            <w:r w:rsidRPr="00A5128C">
              <w:rPr>
                <w:sz w:val="24"/>
                <w:szCs w:val="24"/>
              </w:rPr>
              <w:t>развитии</w:t>
            </w:r>
            <w:r w:rsidRPr="00A5128C">
              <w:rPr>
                <w:spacing w:val="-3"/>
                <w:sz w:val="24"/>
                <w:szCs w:val="24"/>
              </w:rPr>
              <w:t xml:space="preserve"> </w:t>
            </w:r>
            <w:r w:rsidRPr="00A5128C">
              <w:rPr>
                <w:sz w:val="24"/>
                <w:szCs w:val="24"/>
              </w:rPr>
              <w:t>способностей</w:t>
            </w:r>
            <w:r w:rsidRPr="00A5128C">
              <w:rPr>
                <w:spacing w:val="-2"/>
                <w:sz w:val="24"/>
                <w:szCs w:val="24"/>
              </w:rPr>
              <w:t xml:space="preserve"> </w:t>
            </w:r>
            <w:r w:rsidRPr="00A5128C">
              <w:rPr>
                <w:sz w:val="24"/>
                <w:szCs w:val="24"/>
              </w:rPr>
              <w:t>и</w:t>
            </w:r>
            <w:r w:rsidRPr="00A5128C">
              <w:rPr>
                <w:spacing w:val="-4"/>
                <w:sz w:val="24"/>
                <w:szCs w:val="24"/>
              </w:rPr>
              <w:t xml:space="preserve"> </w:t>
            </w:r>
            <w:r w:rsidRPr="00A5128C">
              <w:rPr>
                <w:sz w:val="24"/>
                <w:szCs w:val="24"/>
              </w:rPr>
              <w:t>талантов.</w:t>
            </w:r>
          </w:p>
        </w:tc>
      </w:tr>
      <w:tr w:rsidR="004F00E8" w:rsidRPr="00A5128C" w14:paraId="0EF53E3A" w14:textId="77777777" w:rsidTr="00C66F66">
        <w:trPr>
          <w:trHeight w:val="253"/>
        </w:trPr>
        <w:tc>
          <w:tcPr>
            <w:tcW w:w="2977" w:type="dxa"/>
            <w:tcBorders>
              <w:top w:val="nil"/>
              <w:bottom w:val="nil"/>
            </w:tcBorders>
          </w:tcPr>
          <w:p w14:paraId="4B023778" w14:textId="77777777" w:rsidR="004F00E8" w:rsidRPr="00A5128C" w:rsidRDefault="004F00E8" w:rsidP="00C66F66">
            <w:pPr>
              <w:pStyle w:val="TableParagraph"/>
              <w:tabs>
                <w:tab w:val="left" w:pos="2078"/>
              </w:tabs>
              <w:spacing w:line="240" w:lineRule="auto"/>
              <w:ind w:left="0"/>
              <w:jc w:val="both"/>
              <w:rPr>
                <w:sz w:val="24"/>
                <w:szCs w:val="24"/>
              </w:rPr>
            </w:pPr>
            <w:r w:rsidRPr="00A5128C">
              <w:rPr>
                <w:sz w:val="24"/>
                <w:szCs w:val="24"/>
              </w:rPr>
              <w:t>физическом</w:t>
            </w:r>
            <w:r w:rsidRPr="00A5128C">
              <w:rPr>
                <w:sz w:val="24"/>
                <w:szCs w:val="24"/>
              </w:rPr>
              <w:tab/>
              <w:t>развитии,</w:t>
            </w:r>
          </w:p>
        </w:tc>
        <w:tc>
          <w:tcPr>
            <w:tcW w:w="2268" w:type="dxa"/>
            <w:gridSpan w:val="2"/>
            <w:tcBorders>
              <w:top w:val="nil"/>
              <w:bottom w:val="nil"/>
            </w:tcBorders>
          </w:tcPr>
          <w:p w14:paraId="2F16E6EA"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1CA55D33" w14:textId="77777777" w:rsidR="004F00E8" w:rsidRPr="00A5128C" w:rsidRDefault="004F00E8" w:rsidP="00C66F66">
            <w:pPr>
              <w:pStyle w:val="TableParagraph"/>
              <w:spacing w:line="240" w:lineRule="auto"/>
              <w:ind w:left="0"/>
              <w:jc w:val="both"/>
              <w:rPr>
                <w:sz w:val="24"/>
                <w:szCs w:val="24"/>
              </w:rPr>
            </w:pPr>
            <w:r w:rsidRPr="00A5128C">
              <w:rPr>
                <w:sz w:val="24"/>
                <w:szCs w:val="24"/>
              </w:rPr>
              <w:t>Основные</w:t>
            </w:r>
            <w:r w:rsidRPr="00A5128C">
              <w:rPr>
                <w:spacing w:val="-3"/>
                <w:sz w:val="24"/>
                <w:szCs w:val="24"/>
              </w:rPr>
              <w:t xml:space="preserve"> </w:t>
            </w:r>
            <w:r w:rsidRPr="00A5128C">
              <w:rPr>
                <w:sz w:val="24"/>
                <w:szCs w:val="24"/>
              </w:rPr>
              <w:t>задачи:</w:t>
            </w:r>
          </w:p>
        </w:tc>
      </w:tr>
      <w:tr w:rsidR="004F00E8" w:rsidRPr="00A5128C" w14:paraId="4866A14B" w14:textId="77777777" w:rsidTr="00C66F66">
        <w:trPr>
          <w:trHeight w:val="253"/>
        </w:trPr>
        <w:tc>
          <w:tcPr>
            <w:tcW w:w="2977" w:type="dxa"/>
            <w:tcBorders>
              <w:top w:val="nil"/>
              <w:bottom w:val="nil"/>
            </w:tcBorders>
          </w:tcPr>
          <w:p w14:paraId="71610298" w14:textId="77777777" w:rsidR="004F00E8" w:rsidRPr="00A5128C" w:rsidRDefault="004F00E8" w:rsidP="00C66F66">
            <w:pPr>
              <w:pStyle w:val="TableParagraph"/>
              <w:spacing w:line="240" w:lineRule="auto"/>
              <w:ind w:left="0"/>
              <w:jc w:val="both"/>
              <w:rPr>
                <w:sz w:val="24"/>
                <w:szCs w:val="24"/>
              </w:rPr>
            </w:pPr>
            <w:r w:rsidRPr="00A5128C">
              <w:rPr>
                <w:sz w:val="24"/>
                <w:szCs w:val="24"/>
              </w:rPr>
              <w:t>помощь в</w:t>
            </w:r>
          </w:p>
        </w:tc>
        <w:tc>
          <w:tcPr>
            <w:tcW w:w="2268" w:type="dxa"/>
            <w:gridSpan w:val="2"/>
            <w:tcBorders>
              <w:top w:val="nil"/>
              <w:bottom w:val="nil"/>
            </w:tcBorders>
          </w:tcPr>
          <w:p w14:paraId="31AD8505"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68D4D7C5" w14:textId="77777777" w:rsidR="004F00E8" w:rsidRPr="00A5128C" w:rsidRDefault="004F00E8" w:rsidP="00C66F66">
            <w:pPr>
              <w:pStyle w:val="TableParagraph"/>
              <w:tabs>
                <w:tab w:val="left" w:pos="1429"/>
                <w:tab w:val="left" w:pos="2826"/>
              </w:tabs>
              <w:spacing w:line="240" w:lineRule="auto"/>
              <w:ind w:left="0"/>
              <w:jc w:val="both"/>
              <w:rPr>
                <w:sz w:val="24"/>
                <w:szCs w:val="24"/>
              </w:rPr>
            </w:pPr>
            <w:r w:rsidRPr="00A5128C">
              <w:rPr>
                <w:sz w:val="24"/>
                <w:szCs w:val="24"/>
              </w:rPr>
              <w:t>раскрытие</w:t>
            </w:r>
            <w:r w:rsidRPr="00A5128C">
              <w:rPr>
                <w:sz w:val="24"/>
                <w:szCs w:val="24"/>
              </w:rPr>
              <w:tab/>
              <w:t>творческих</w:t>
            </w:r>
            <w:r w:rsidRPr="00A5128C">
              <w:rPr>
                <w:sz w:val="24"/>
                <w:szCs w:val="24"/>
              </w:rPr>
              <w:tab/>
              <w:t>способностей</w:t>
            </w:r>
          </w:p>
        </w:tc>
      </w:tr>
      <w:tr w:rsidR="004F00E8" w:rsidRPr="00A5128C" w14:paraId="2852B61D" w14:textId="77777777" w:rsidTr="00C66F66">
        <w:trPr>
          <w:trHeight w:val="251"/>
        </w:trPr>
        <w:tc>
          <w:tcPr>
            <w:tcW w:w="2977" w:type="dxa"/>
            <w:tcBorders>
              <w:top w:val="nil"/>
              <w:bottom w:val="nil"/>
            </w:tcBorders>
          </w:tcPr>
          <w:p w14:paraId="24469656" w14:textId="77777777" w:rsidR="004F00E8" w:rsidRPr="00A5128C" w:rsidRDefault="004F00E8" w:rsidP="00C66F66">
            <w:pPr>
              <w:pStyle w:val="TableParagraph"/>
              <w:spacing w:line="240" w:lineRule="auto"/>
              <w:ind w:left="0"/>
              <w:jc w:val="both"/>
              <w:rPr>
                <w:sz w:val="24"/>
                <w:szCs w:val="24"/>
              </w:rPr>
            </w:pPr>
            <w:r w:rsidRPr="00A5128C">
              <w:rPr>
                <w:sz w:val="24"/>
                <w:szCs w:val="24"/>
              </w:rPr>
              <w:t>самореализации,</w:t>
            </w:r>
          </w:p>
        </w:tc>
        <w:tc>
          <w:tcPr>
            <w:tcW w:w="2268" w:type="dxa"/>
            <w:gridSpan w:val="2"/>
            <w:tcBorders>
              <w:top w:val="nil"/>
              <w:bottom w:val="nil"/>
            </w:tcBorders>
          </w:tcPr>
          <w:p w14:paraId="43021DC9"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433D78DE" w14:textId="77777777" w:rsidR="004F00E8" w:rsidRPr="00A5128C" w:rsidRDefault="004F00E8" w:rsidP="00C66F66">
            <w:pPr>
              <w:pStyle w:val="TableParagraph"/>
              <w:spacing w:line="240" w:lineRule="auto"/>
              <w:ind w:left="0"/>
              <w:jc w:val="both"/>
              <w:rPr>
                <w:sz w:val="24"/>
                <w:szCs w:val="24"/>
                <w:lang w:val="ru-RU"/>
              </w:rPr>
            </w:pPr>
            <w:r w:rsidRPr="00A5128C">
              <w:rPr>
                <w:sz w:val="24"/>
                <w:szCs w:val="24"/>
                <w:lang w:val="ru-RU"/>
              </w:rPr>
              <w:t>школьников,</w:t>
            </w:r>
            <w:r w:rsidRPr="00A5128C">
              <w:rPr>
                <w:spacing w:val="2"/>
                <w:sz w:val="24"/>
                <w:szCs w:val="24"/>
                <w:lang w:val="ru-RU"/>
              </w:rPr>
              <w:t xml:space="preserve"> </w:t>
            </w:r>
            <w:r w:rsidRPr="00A5128C">
              <w:rPr>
                <w:sz w:val="24"/>
                <w:szCs w:val="24"/>
                <w:lang w:val="ru-RU"/>
              </w:rPr>
              <w:t>формирование</w:t>
            </w:r>
            <w:r w:rsidRPr="00A5128C">
              <w:rPr>
                <w:spacing w:val="3"/>
                <w:sz w:val="24"/>
                <w:szCs w:val="24"/>
                <w:lang w:val="ru-RU"/>
              </w:rPr>
              <w:t xml:space="preserve"> </w:t>
            </w:r>
            <w:r w:rsidRPr="00A5128C">
              <w:rPr>
                <w:sz w:val="24"/>
                <w:szCs w:val="24"/>
                <w:lang w:val="ru-RU"/>
              </w:rPr>
              <w:t>у них</w:t>
            </w:r>
            <w:r w:rsidRPr="00A5128C">
              <w:rPr>
                <w:spacing w:val="3"/>
                <w:sz w:val="24"/>
                <w:szCs w:val="24"/>
                <w:lang w:val="ru-RU"/>
              </w:rPr>
              <w:t xml:space="preserve"> </w:t>
            </w:r>
            <w:r w:rsidRPr="00A5128C">
              <w:rPr>
                <w:sz w:val="24"/>
                <w:szCs w:val="24"/>
                <w:lang w:val="ru-RU"/>
              </w:rPr>
              <w:t>чувства</w:t>
            </w:r>
          </w:p>
        </w:tc>
      </w:tr>
      <w:tr w:rsidR="004F00E8" w:rsidRPr="00A5128C" w14:paraId="784360E7" w14:textId="77777777" w:rsidTr="00C66F66">
        <w:trPr>
          <w:trHeight w:val="253"/>
        </w:trPr>
        <w:tc>
          <w:tcPr>
            <w:tcW w:w="2977" w:type="dxa"/>
            <w:tcBorders>
              <w:top w:val="nil"/>
              <w:bottom w:val="nil"/>
            </w:tcBorders>
          </w:tcPr>
          <w:p w14:paraId="08214BBB" w14:textId="77777777" w:rsidR="004F00E8" w:rsidRPr="00A5128C" w:rsidRDefault="004F00E8" w:rsidP="00C66F66">
            <w:pPr>
              <w:pStyle w:val="TableParagraph"/>
              <w:tabs>
                <w:tab w:val="left" w:pos="1564"/>
                <w:tab w:val="left" w:pos="2133"/>
              </w:tabs>
              <w:spacing w:line="240" w:lineRule="auto"/>
              <w:ind w:left="0"/>
              <w:jc w:val="both"/>
              <w:rPr>
                <w:sz w:val="24"/>
                <w:szCs w:val="24"/>
              </w:rPr>
            </w:pPr>
            <w:r w:rsidRPr="00A5128C">
              <w:rPr>
                <w:sz w:val="24"/>
                <w:szCs w:val="24"/>
              </w:rPr>
              <w:t>раскрытии</w:t>
            </w:r>
            <w:r w:rsidRPr="00A5128C">
              <w:rPr>
                <w:sz w:val="24"/>
                <w:szCs w:val="24"/>
              </w:rPr>
              <w:tab/>
              <w:t>и</w:t>
            </w:r>
            <w:r w:rsidRPr="00A5128C">
              <w:rPr>
                <w:sz w:val="24"/>
                <w:szCs w:val="24"/>
              </w:rPr>
              <w:tab/>
              <w:t>развитии</w:t>
            </w:r>
          </w:p>
        </w:tc>
        <w:tc>
          <w:tcPr>
            <w:tcW w:w="2268" w:type="dxa"/>
            <w:gridSpan w:val="2"/>
            <w:tcBorders>
              <w:top w:val="nil"/>
              <w:bottom w:val="nil"/>
            </w:tcBorders>
          </w:tcPr>
          <w:p w14:paraId="00630C92"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72E5E306" w14:textId="77777777" w:rsidR="004F00E8" w:rsidRPr="00A5128C" w:rsidRDefault="004F00E8" w:rsidP="00C66F66">
            <w:pPr>
              <w:pStyle w:val="TableParagraph"/>
              <w:tabs>
                <w:tab w:val="left" w:pos="853"/>
                <w:tab w:val="left" w:pos="1201"/>
                <w:tab w:val="left" w:pos="2113"/>
                <w:tab w:val="left" w:pos="2991"/>
              </w:tabs>
              <w:spacing w:line="240" w:lineRule="auto"/>
              <w:ind w:left="0"/>
              <w:jc w:val="both"/>
              <w:rPr>
                <w:sz w:val="24"/>
                <w:szCs w:val="24"/>
                <w:lang w:val="ru-RU"/>
              </w:rPr>
            </w:pPr>
            <w:r w:rsidRPr="00A5128C">
              <w:rPr>
                <w:sz w:val="24"/>
                <w:szCs w:val="24"/>
                <w:lang w:val="ru-RU"/>
              </w:rPr>
              <w:t>вкуса</w:t>
            </w:r>
            <w:r w:rsidRPr="00A5128C">
              <w:rPr>
                <w:sz w:val="24"/>
                <w:szCs w:val="24"/>
                <w:lang w:val="ru-RU"/>
              </w:rPr>
              <w:tab/>
              <w:t>и</w:t>
            </w:r>
            <w:r w:rsidRPr="00A5128C">
              <w:rPr>
                <w:sz w:val="24"/>
                <w:szCs w:val="24"/>
                <w:lang w:val="ru-RU"/>
              </w:rPr>
              <w:tab/>
              <w:t>умения</w:t>
            </w:r>
            <w:r w:rsidRPr="00A5128C">
              <w:rPr>
                <w:sz w:val="24"/>
                <w:szCs w:val="24"/>
                <w:lang w:val="ru-RU"/>
              </w:rPr>
              <w:tab/>
              <w:t>ценить</w:t>
            </w:r>
            <w:r w:rsidRPr="00A5128C">
              <w:rPr>
                <w:sz w:val="24"/>
                <w:szCs w:val="24"/>
                <w:lang w:val="ru-RU"/>
              </w:rPr>
              <w:tab/>
              <w:t>прекрасное,</w:t>
            </w:r>
          </w:p>
        </w:tc>
      </w:tr>
      <w:tr w:rsidR="004F00E8" w:rsidRPr="00A5128C" w14:paraId="163014E0" w14:textId="77777777" w:rsidTr="00C66F66">
        <w:trPr>
          <w:trHeight w:val="253"/>
        </w:trPr>
        <w:tc>
          <w:tcPr>
            <w:tcW w:w="2977" w:type="dxa"/>
            <w:tcBorders>
              <w:top w:val="nil"/>
              <w:bottom w:val="nil"/>
            </w:tcBorders>
          </w:tcPr>
          <w:p w14:paraId="4BE97295" w14:textId="77777777" w:rsidR="004F00E8" w:rsidRPr="00A5128C" w:rsidRDefault="004F00E8" w:rsidP="00C66F66">
            <w:pPr>
              <w:pStyle w:val="TableParagraph"/>
              <w:spacing w:line="240" w:lineRule="auto"/>
              <w:ind w:left="0"/>
              <w:jc w:val="both"/>
              <w:rPr>
                <w:sz w:val="24"/>
                <w:szCs w:val="24"/>
              </w:rPr>
            </w:pPr>
            <w:r w:rsidRPr="00A5128C">
              <w:rPr>
                <w:sz w:val="24"/>
                <w:szCs w:val="24"/>
              </w:rPr>
              <w:t>способностей</w:t>
            </w:r>
            <w:r w:rsidRPr="00A5128C">
              <w:rPr>
                <w:spacing w:val="-3"/>
                <w:sz w:val="24"/>
                <w:szCs w:val="24"/>
              </w:rPr>
              <w:t xml:space="preserve"> </w:t>
            </w:r>
            <w:r w:rsidRPr="00A5128C">
              <w:rPr>
                <w:sz w:val="24"/>
                <w:szCs w:val="24"/>
              </w:rPr>
              <w:t>и</w:t>
            </w:r>
            <w:r w:rsidRPr="00A5128C">
              <w:rPr>
                <w:spacing w:val="-2"/>
                <w:sz w:val="24"/>
                <w:szCs w:val="24"/>
              </w:rPr>
              <w:t xml:space="preserve"> </w:t>
            </w:r>
            <w:r w:rsidRPr="00A5128C">
              <w:rPr>
                <w:sz w:val="24"/>
                <w:szCs w:val="24"/>
              </w:rPr>
              <w:t>талантов</w:t>
            </w:r>
          </w:p>
        </w:tc>
        <w:tc>
          <w:tcPr>
            <w:tcW w:w="2268" w:type="dxa"/>
            <w:gridSpan w:val="2"/>
            <w:tcBorders>
              <w:top w:val="nil"/>
              <w:bottom w:val="nil"/>
            </w:tcBorders>
          </w:tcPr>
          <w:p w14:paraId="55DD90EC"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300DA2EC" w14:textId="77777777" w:rsidR="004F00E8" w:rsidRPr="00A5128C" w:rsidRDefault="004F00E8" w:rsidP="00C66F66">
            <w:pPr>
              <w:pStyle w:val="TableParagraph"/>
              <w:spacing w:line="240" w:lineRule="auto"/>
              <w:ind w:left="0"/>
              <w:jc w:val="both"/>
              <w:rPr>
                <w:sz w:val="24"/>
                <w:szCs w:val="24"/>
              </w:rPr>
            </w:pPr>
            <w:r w:rsidRPr="00A5128C">
              <w:rPr>
                <w:sz w:val="24"/>
                <w:szCs w:val="24"/>
              </w:rPr>
              <w:t>формирование</w:t>
            </w:r>
            <w:r w:rsidRPr="00A5128C">
              <w:rPr>
                <w:spacing w:val="41"/>
                <w:sz w:val="24"/>
                <w:szCs w:val="24"/>
              </w:rPr>
              <w:t xml:space="preserve"> </w:t>
            </w:r>
            <w:r w:rsidRPr="00A5128C">
              <w:rPr>
                <w:sz w:val="24"/>
                <w:szCs w:val="24"/>
              </w:rPr>
              <w:t>ценностного</w:t>
            </w:r>
            <w:r w:rsidRPr="00A5128C">
              <w:rPr>
                <w:spacing w:val="43"/>
                <w:sz w:val="24"/>
                <w:szCs w:val="24"/>
              </w:rPr>
              <w:t xml:space="preserve"> </w:t>
            </w:r>
            <w:r w:rsidRPr="00A5128C">
              <w:rPr>
                <w:sz w:val="24"/>
                <w:szCs w:val="24"/>
              </w:rPr>
              <w:t>отношения</w:t>
            </w:r>
            <w:r w:rsidRPr="00A5128C">
              <w:rPr>
                <w:spacing w:val="40"/>
                <w:sz w:val="24"/>
                <w:szCs w:val="24"/>
              </w:rPr>
              <w:t xml:space="preserve"> </w:t>
            </w:r>
            <w:r w:rsidRPr="00A5128C">
              <w:rPr>
                <w:sz w:val="24"/>
                <w:szCs w:val="24"/>
              </w:rPr>
              <w:t>к</w:t>
            </w:r>
          </w:p>
        </w:tc>
      </w:tr>
      <w:tr w:rsidR="004F00E8" w:rsidRPr="00A5128C" w14:paraId="7C29D0F1" w14:textId="77777777" w:rsidTr="00C66F66">
        <w:trPr>
          <w:trHeight w:val="253"/>
        </w:trPr>
        <w:tc>
          <w:tcPr>
            <w:tcW w:w="2977" w:type="dxa"/>
            <w:tcBorders>
              <w:top w:val="nil"/>
              <w:bottom w:val="nil"/>
            </w:tcBorders>
          </w:tcPr>
          <w:p w14:paraId="4D9D8062"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2E53137B"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441F3465" w14:textId="77777777" w:rsidR="004F00E8" w:rsidRPr="00A5128C" w:rsidRDefault="004F00E8" w:rsidP="00C66F66">
            <w:pPr>
              <w:pStyle w:val="TableParagraph"/>
              <w:spacing w:line="240" w:lineRule="auto"/>
              <w:ind w:left="0"/>
              <w:jc w:val="both"/>
              <w:rPr>
                <w:sz w:val="24"/>
                <w:szCs w:val="24"/>
              </w:rPr>
            </w:pPr>
            <w:r w:rsidRPr="00A5128C">
              <w:rPr>
                <w:sz w:val="24"/>
                <w:szCs w:val="24"/>
              </w:rPr>
              <w:t>культуре;</w:t>
            </w:r>
          </w:p>
        </w:tc>
      </w:tr>
      <w:tr w:rsidR="004F00E8" w:rsidRPr="00A5128C" w14:paraId="66BC0CA1" w14:textId="77777777" w:rsidTr="00C66F66">
        <w:trPr>
          <w:trHeight w:val="253"/>
        </w:trPr>
        <w:tc>
          <w:tcPr>
            <w:tcW w:w="2977" w:type="dxa"/>
            <w:tcBorders>
              <w:top w:val="nil"/>
              <w:bottom w:val="nil"/>
            </w:tcBorders>
          </w:tcPr>
          <w:p w14:paraId="6B41ADFA"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51BC368C"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3C8573E6" w14:textId="77777777" w:rsidR="004F00E8" w:rsidRPr="00A5128C" w:rsidRDefault="004F00E8" w:rsidP="00C66F66">
            <w:pPr>
              <w:pStyle w:val="TableParagraph"/>
              <w:tabs>
                <w:tab w:val="left" w:pos="1561"/>
                <w:tab w:val="left" w:pos="2754"/>
              </w:tabs>
              <w:spacing w:line="240" w:lineRule="auto"/>
              <w:ind w:left="0"/>
              <w:jc w:val="both"/>
              <w:rPr>
                <w:sz w:val="24"/>
                <w:szCs w:val="24"/>
              </w:rPr>
            </w:pPr>
            <w:r w:rsidRPr="00A5128C">
              <w:rPr>
                <w:sz w:val="24"/>
                <w:szCs w:val="24"/>
              </w:rPr>
              <w:t>физическое</w:t>
            </w:r>
            <w:r w:rsidRPr="00A5128C">
              <w:rPr>
                <w:sz w:val="24"/>
                <w:szCs w:val="24"/>
              </w:rPr>
              <w:tab/>
              <w:t>развитие</w:t>
            </w:r>
            <w:r w:rsidRPr="00A5128C">
              <w:rPr>
                <w:sz w:val="24"/>
                <w:szCs w:val="24"/>
              </w:rPr>
              <w:tab/>
              <w:t>обучающихся,</w:t>
            </w:r>
          </w:p>
        </w:tc>
      </w:tr>
      <w:tr w:rsidR="004F00E8" w:rsidRPr="00A5128C" w14:paraId="5430C739" w14:textId="77777777" w:rsidTr="00C66F66">
        <w:trPr>
          <w:trHeight w:val="251"/>
        </w:trPr>
        <w:tc>
          <w:tcPr>
            <w:tcW w:w="2977" w:type="dxa"/>
            <w:tcBorders>
              <w:top w:val="nil"/>
              <w:bottom w:val="nil"/>
            </w:tcBorders>
          </w:tcPr>
          <w:p w14:paraId="573D60AB"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68B25457"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1C5A6DBE" w14:textId="77777777" w:rsidR="004F00E8" w:rsidRPr="00A5128C" w:rsidRDefault="004F00E8" w:rsidP="00C66F66">
            <w:pPr>
              <w:pStyle w:val="TableParagraph"/>
              <w:tabs>
                <w:tab w:val="left" w:pos="1263"/>
                <w:tab w:val="left" w:pos="1798"/>
                <w:tab w:val="left" w:pos="2684"/>
                <w:tab w:val="left" w:pos="3070"/>
                <w:tab w:val="left" w:pos="3990"/>
              </w:tabs>
              <w:spacing w:line="240" w:lineRule="auto"/>
              <w:ind w:left="0"/>
              <w:jc w:val="both"/>
              <w:rPr>
                <w:sz w:val="24"/>
                <w:szCs w:val="24"/>
                <w:lang w:val="ru-RU"/>
              </w:rPr>
            </w:pPr>
            <w:r w:rsidRPr="00A5128C">
              <w:rPr>
                <w:sz w:val="24"/>
                <w:szCs w:val="24"/>
                <w:lang w:val="ru-RU"/>
              </w:rPr>
              <w:t>привитие</w:t>
            </w:r>
            <w:r w:rsidRPr="00A5128C">
              <w:rPr>
                <w:sz w:val="24"/>
                <w:szCs w:val="24"/>
                <w:lang w:val="ru-RU"/>
              </w:rPr>
              <w:tab/>
              <w:t>им</w:t>
            </w:r>
            <w:r w:rsidRPr="00A5128C">
              <w:rPr>
                <w:sz w:val="24"/>
                <w:szCs w:val="24"/>
                <w:lang w:val="ru-RU"/>
              </w:rPr>
              <w:tab/>
              <w:t>любви</w:t>
            </w:r>
            <w:r w:rsidRPr="00A5128C">
              <w:rPr>
                <w:sz w:val="24"/>
                <w:szCs w:val="24"/>
                <w:lang w:val="ru-RU"/>
              </w:rPr>
              <w:tab/>
              <w:t>к</w:t>
            </w:r>
            <w:r w:rsidRPr="00A5128C">
              <w:rPr>
                <w:sz w:val="24"/>
                <w:szCs w:val="24"/>
                <w:lang w:val="ru-RU"/>
              </w:rPr>
              <w:tab/>
              <w:t>спорту</w:t>
            </w:r>
            <w:r w:rsidRPr="00A5128C">
              <w:rPr>
                <w:sz w:val="24"/>
                <w:szCs w:val="24"/>
                <w:lang w:val="ru-RU"/>
              </w:rPr>
              <w:tab/>
              <w:t>и</w:t>
            </w:r>
          </w:p>
        </w:tc>
      </w:tr>
      <w:tr w:rsidR="004F00E8" w:rsidRPr="00A5128C" w14:paraId="040F65B0" w14:textId="77777777" w:rsidTr="00C66F66">
        <w:trPr>
          <w:trHeight w:val="253"/>
        </w:trPr>
        <w:tc>
          <w:tcPr>
            <w:tcW w:w="2977" w:type="dxa"/>
            <w:tcBorders>
              <w:top w:val="nil"/>
              <w:bottom w:val="nil"/>
            </w:tcBorders>
          </w:tcPr>
          <w:p w14:paraId="6E57AE32" w14:textId="77777777" w:rsidR="004F00E8" w:rsidRPr="00A5128C" w:rsidRDefault="004F00E8" w:rsidP="00C66F66">
            <w:pPr>
              <w:pStyle w:val="TableParagraph"/>
              <w:spacing w:line="240" w:lineRule="auto"/>
              <w:ind w:left="0"/>
              <w:jc w:val="both"/>
              <w:rPr>
                <w:sz w:val="24"/>
                <w:szCs w:val="24"/>
                <w:lang w:val="ru-RU"/>
              </w:rPr>
            </w:pPr>
          </w:p>
        </w:tc>
        <w:tc>
          <w:tcPr>
            <w:tcW w:w="2268" w:type="dxa"/>
            <w:gridSpan w:val="2"/>
            <w:tcBorders>
              <w:top w:val="nil"/>
              <w:bottom w:val="nil"/>
            </w:tcBorders>
          </w:tcPr>
          <w:p w14:paraId="34C2A1DC" w14:textId="77777777" w:rsidR="004F00E8" w:rsidRPr="00A5128C" w:rsidRDefault="004F00E8" w:rsidP="00C66F66">
            <w:pPr>
              <w:pStyle w:val="TableParagraph"/>
              <w:spacing w:line="240" w:lineRule="auto"/>
              <w:ind w:left="0"/>
              <w:jc w:val="both"/>
              <w:rPr>
                <w:sz w:val="24"/>
                <w:szCs w:val="24"/>
                <w:lang w:val="ru-RU"/>
              </w:rPr>
            </w:pPr>
          </w:p>
        </w:tc>
        <w:tc>
          <w:tcPr>
            <w:tcW w:w="4111" w:type="dxa"/>
            <w:tcBorders>
              <w:top w:val="nil"/>
              <w:bottom w:val="nil"/>
            </w:tcBorders>
          </w:tcPr>
          <w:p w14:paraId="29C84BC4" w14:textId="77777777" w:rsidR="004F00E8" w:rsidRPr="00A5128C" w:rsidRDefault="004F00E8" w:rsidP="00C66F66">
            <w:pPr>
              <w:pStyle w:val="TableParagraph"/>
              <w:spacing w:line="240" w:lineRule="auto"/>
              <w:ind w:left="0"/>
              <w:jc w:val="both"/>
              <w:rPr>
                <w:sz w:val="24"/>
                <w:szCs w:val="24"/>
                <w:lang w:val="ru-RU"/>
              </w:rPr>
            </w:pPr>
            <w:r w:rsidRPr="00A5128C">
              <w:rPr>
                <w:sz w:val="24"/>
                <w:szCs w:val="24"/>
                <w:lang w:val="ru-RU"/>
              </w:rPr>
              <w:t>побуждения</w:t>
            </w:r>
            <w:r w:rsidRPr="00A5128C">
              <w:rPr>
                <w:spacing w:val="10"/>
                <w:sz w:val="24"/>
                <w:szCs w:val="24"/>
                <w:lang w:val="ru-RU"/>
              </w:rPr>
              <w:t xml:space="preserve"> </w:t>
            </w:r>
            <w:r w:rsidRPr="00A5128C">
              <w:rPr>
                <w:sz w:val="24"/>
                <w:szCs w:val="24"/>
                <w:lang w:val="ru-RU"/>
              </w:rPr>
              <w:t>к</w:t>
            </w:r>
            <w:r w:rsidRPr="00A5128C">
              <w:rPr>
                <w:spacing w:val="64"/>
                <w:sz w:val="24"/>
                <w:szCs w:val="24"/>
                <w:lang w:val="ru-RU"/>
              </w:rPr>
              <w:t xml:space="preserve"> </w:t>
            </w:r>
            <w:r w:rsidRPr="00A5128C">
              <w:rPr>
                <w:sz w:val="24"/>
                <w:szCs w:val="24"/>
                <w:lang w:val="ru-RU"/>
              </w:rPr>
              <w:t>здоровому</w:t>
            </w:r>
            <w:r w:rsidRPr="00A5128C">
              <w:rPr>
                <w:spacing w:val="61"/>
                <w:sz w:val="24"/>
                <w:szCs w:val="24"/>
                <w:lang w:val="ru-RU"/>
              </w:rPr>
              <w:t xml:space="preserve"> </w:t>
            </w:r>
            <w:r w:rsidRPr="00A5128C">
              <w:rPr>
                <w:sz w:val="24"/>
                <w:szCs w:val="24"/>
                <w:lang w:val="ru-RU"/>
              </w:rPr>
              <w:t>образу</w:t>
            </w:r>
            <w:r w:rsidRPr="00A5128C">
              <w:rPr>
                <w:spacing w:val="61"/>
                <w:sz w:val="24"/>
                <w:szCs w:val="24"/>
                <w:lang w:val="ru-RU"/>
              </w:rPr>
              <w:t xml:space="preserve"> </w:t>
            </w:r>
            <w:r w:rsidRPr="00A5128C">
              <w:rPr>
                <w:sz w:val="24"/>
                <w:szCs w:val="24"/>
                <w:lang w:val="ru-RU"/>
              </w:rPr>
              <w:t>жизни,</w:t>
            </w:r>
          </w:p>
        </w:tc>
      </w:tr>
      <w:tr w:rsidR="004F00E8" w:rsidRPr="00A5128C" w14:paraId="61339F46" w14:textId="77777777" w:rsidTr="00C66F66">
        <w:trPr>
          <w:trHeight w:val="253"/>
        </w:trPr>
        <w:tc>
          <w:tcPr>
            <w:tcW w:w="2977" w:type="dxa"/>
            <w:tcBorders>
              <w:top w:val="nil"/>
              <w:bottom w:val="nil"/>
            </w:tcBorders>
          </w:tcPr>
          <w:p w14:paraId="5DBCCF5A" w14:textId="77777777" w:rsidR="004F00E8" w:rsidRPr="00A5128C" w:rsidRDefault="004F00E8" w:rsidP="00C66F66">
            <w:pPr>
              <w:pStyle w:val="TableParagraph"/>
              <w:spacing w:line="240" w:lineRule="auto"/>
              <w:ind w:left="0"/>
              <w:jc w:val="both"/>
              <w:rPr>
                <w:sz w:val="24"/>
                <w:szCs w:val="24"/>
                <w:lang w:val="ru-RU"/>
              </w:rPr>
            </w:pPr>
          </w:p>
        </w:tc>
        <w:tc>
          <w:tcPr>
            <w:tcW w:w="2268" w:type="dxa"/>
            <w:gridSpan w:val="2"/>
            <w:tcBorders>
              <w:top w:val="nil"/>
              <w:bottom w:val="nil"/>
            </w:tcBorders>
          </w:tcPr>
          <w:p w14:paraId="2F6B954D" w14:textId="77777777" w:rsidR="004F00E8" w:rsidRPr="00A5128C" w:rsidRDefault="004F00E8" w:rsidP="00C66F66">
            <w:pPr>
              <w:pStyle w:val="TableParagraph"/>
              <w:spacing w:line="240" w:lineRule="auto"/>
              <w:ind w:left="0"/>
              <w:jc w:val="both"/>
              <w:rPr>
                <w:sz w:val="24"/>
                <w:szCs w:val="24"/>
                <w:lang w:val="ru-RU"/>
              </w:rPr>
            </w:pPr>
          </w:p>
        </w:tc>
        <w:tc>
          <w:tcPr>
            <w:tcW w:w="4111" w:type="dxa"/>
            <w:tcBorders>
              <w:top w:val="nil"/>
              <w:bottom w:val="nil"/>
            </w:tcBorders>
          </w:tcPr>
          <w:p w14:paraId="4D4B6A23" w14:textId="77777777" w:rsidR="004F00E8" w:rsidRPr="00A5128C" w:rsidRDefault="004F00E8" w:rsidP="00C66F66">
            <w:pPr>
              <w:pStyle w:val="TableParagraph"/>
              <w:spacing w:line="240" w:lineRule="auto"/>
              <w:ind w:left="0"/>
              <w:jc w:val="both"/>
              <w:rPr>
                <w:sz w:val="24"/>
                <w:szCs w:val="24"/>
              </w:rPr>
            </w:pPr>
            <w:r w:rsidRPr="00A5128C">
              <w:rPr>
                <w:sz w:val="24"/>
                <w:szCs w:val="24"/>
              </w:rPr>
              <w:t>воспитание</w:t>
            </w:r>
            <w:r w:rsidRPr="00A5128C">
              <w:rPr>
                <w:spacing w:val="3"/>
                <w:sz w:val="24"/>
                <w:szCs w:val="24"/>
              </w:rPr>
              <w:t xml:space="preserve"> </w:t>
            </w:r>
            <w:r w:rsidRPr="00A5128C">
              <w:rPr>
                <w:sz w:val="24"/>
                <w:szCs w:val="24"/>
              </w:rPr>
              <w:t>силы</w:t>
            </w:r>
            <w:r w:rsidRPr="00A5128C">
              <w:rPr>
                <w:spacing w:val="57"/>
                <w:sz w:val="24"/>
                <w:szCs w:val="24"/>
              </w:rPr>
              <w:t xml:space="preserve"> </w:t>
            </w:r>
            <w:r w:rsidRPr="00A5128C">
              <w:rPr>
                <w:sz w:val="24"/>
                <w:szCs w:val="24"/>
              </w:rPr>
              <w:t>воли,  ответственности,</w:t>
            </w:r>
          </w:p>
        </w:tc>
      </w:tr>
      <w:tr w:rsidR="004F00E8" w:rsidRPr="00A5128C" w14:paraId="48F99EF3" w14:textId="77777777" w:rsidTr="00C66F66">
        <w:trPr>
          <w:trHeight w:val="253"/>
        </w:trPr>
        <w:tc>
          <w:tcPr>
            <w:tcW w:w="2977" w:type="dxa"/>
            <w:tcBorders>
              <w:top w:val="nil"/>
              <w:bottom w:val="nil"/>
            </w:tcBorders>
          </w:tcPr>
          <w:p w14:paraId="1472231D"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79B9CB79"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67BFED25" w14:textId="77777777" w:rsidR="004F00E8" w:rsidRPr="00A5128C" w:rsidRDefault="004F00E8" w:rsidP="00C66F66">
            <w:pPr>
              <w:pStyle w:val="TableParagraph"/>
              <w:tabs>
                <w:tab w:val="left" w:pos="1743"/>
                <w:tab w:val="left" w:pos="2955"/>
                <w:tab w:val="left" w:pos="3433"/>
              </w:tabs>
              <w:spacing w:line="240" w:lineRule="auto"/>
              <w:ind w:left="0"/>
              <w:jc w:val="both"/>
              <w:rPr>
                <w:sz w:val="24"/>
                <w:szCs w:val="24"/>
              </w:rPr>
            </w:pPr>
            <w:r w:rsidRPr="00A5128C">
              <w:rPr>
                <w:sz w:val="24"/>
                <w:szCs w:val="24"/>
              </w:rPr>
              <w:t>формирование</w:t>
            </w:r>
            <w:r w:rsidRPr="00A5128C">
              <w:rPr>
                <w:sz w:val="24"/>
                <w:szCs w:val="24"/>
              </w:rPr>
              <w:tab/>
              <w:t>установок</w:t>
            </w:r>
            <w:r w:rsidRPr="00A5128C">
              <w:rPr>
                <w:sz w:val="24"/>
                <w:szCs w:val="24"/>
              </w:rPr>
              <w:tab/>
              <w:t>на</w:t>
            </w:r>
            <w:r w:rsidRPr="00A5128C">
              <w:rPr>
                <w:sz w:val="24"/>
                <w:szCs w:val="24"/>
              </w:rPr>
              <w:tab/>
              <w:t>защиту</w:t>
            </w:r>
          </w:p>
        </w:tc>
      </w:tr>
      <w:tr w:rsidR="004F00E8" w:rsidRPr="00A5128C" w14:paraId="0CC22C5D" w14:textId="77777777" w:rsidTr="00C66F66">
        <w:trPr>
          <w:trHeight w:val="253"/>
        </w:trPr>
        <w:tc>
          <w:tcPr>
            <w:tcW w:w="2977" w:type="dxa"/>
            <w:tcBorders>
              <w:top w:val="nil"/>
              <w:bottom w:val="nil"/>
            </w:tcBorders>
          </w:tcPr>
          <w:p w14:paraId="2B53A972"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439833BC"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41058B6A" w14:textId="77777777" w:rsidR="004F00E8" w:rsidRPr="00A5128C" w:rsidRDefault="004F00E8" w:rsidP="00C66F66">
            <w:pPr>
              <w:pStyle w:val="TableParagraph"/>
              <w:spacing w:line="240" w:lineRule="auto"/>
              <w:ind w:left="0"/>
              <w:jc w:val="both"/>
              <w:rPr>
                <w:sz w:val="24"/>
                <w:szCs w:val="24"/>
              </w:rPr>
            </w:pPr>
            <w:r w:rsidRPr="00A5128C">
              <w:rPr>
                <w:sz w:val="24"/>
                <w:szCs w:val="24"/>
              </w:rPr>
              <w:t>слабых;</w:t>
            </w:r>
          </w:p>
        </w:tc>
      </w:tr>
      <w:tr w:rsidR="004F00E8" w:rsidRPr="00A5128C" w14:paraId="72BF4F8E" w14:textId="77777777" w:rsidTr="00C66F66">
        <w:trPr>
          <w:trHeight w:val="253"/>
        </w:trPr>
        <w:tc>
          <w:tcPr>
            <w:tcW w:w="2977" w:type="dxa"/>
            <w:tcBorders>
              <w:top w:val="nil"/>
              <w:bottom w:val="nil"/>
            </w:tcBorders>
          </w:tcPr>
          <w:p w14:paraId="102CB0DF"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1D8A209F"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571243C9" w14:textId="77777777" w:rsidR="004F00E8" w:rsidRPr="00A5128C" w:rsidRDefault="004F00E8" w:rsidP="00C66F66">
            <w:pPr>
              <w:pStyle w:val="TableParagraph"/>
              <w:spacing w:line="240" w:lineRule="auto"/>
              <w:ind w:left="0"/>
              <w:jc w:val="both"/>
              <w:rPr>
                <w:sz w:val="24"/>
                <w:szCs w:val="24"/>
              </w:rPr>
            </w:pPr>
            <w:r w:rsidRPr="00A5128C">
              <w:rPr>
                <w:sz w:val="24"/>
                <w:szCs w:val="24"/>
              </w:rPr>
              <w:t>оздоровление</w:t>
            </w:r>
            <w:r w:rsidRPr="00A5128C">
              <w:rPr>
                <w:spacing w:val="10"/>
                <w:sz w:val="24"/>
                <w:szCs w:val="24"/>
              </w:rPr>
              <w:t xml:space="preserve"> </w:t>
            </w:r>
            <w:r w:rsidRPr="00A5128C">
              <w:rPr>
                <w:sz w:val="24"/>
                <w:szCs w:val="24"/>
              </w:rPr>
              <w:t>школьников,</w:t>
            </w:r>
            <w:r w:rsidRPr="00A5128C">
              <w:rPr>
                <w:spacing w:val="66"/>
                <w:sz w:val="24"/>
                <w:szCs w:val="24"/>
              </w:rPr>
              <w:t xml:space="preserve"> </w:t>
            </w:r>
            <w:r w:rsidRPr="00A5128C">
              <w:rPr>
                <w:sz w:val="24"/>
                <w:szCs w:val="24"/>
              </w:rPr>
              <w:t>привитие</w:t>
            </w:r>
            <w:r w:rsidRPr="00A5128C">
              <w:rPr>
                <w:spacing w:val="68"/>
                <w:sz w:val="24"/>
                <w:szCs w:val="24"/>
              </w:rPr>
              <w:t xml:space="preserve"> </w:t>
            </w:r>
            <w:r w:rsidRPr="00A5128C">
              <w:rPr>
                <w:sz w:val="24"/>
                <w:szCs w:val="24"/>
              </w:rPr>
              <w:t>им</w:t>
            </w:r>
          </w:p>
        </w:tc>
      </w:tr>
      <w:tr w:rsidR="004F00E8" w:rsidRPr="00A5128C" w14:paraId="132F7B9E" w14:textId="77777777" w:rsidTr="00C66F66">
        <w:trPr>
          <w:trHeight w:val="253"/>
        </w:trPr>
        <w:tc>
          <w:tcPr>
            <w:tcW w:w="2977" w:type="dxa"/>
            <w:tcBorders>
              <w:top w:val="nil"/>
              <w:bottom w:val="nil"/>
            </w:tcBorders>
          </w:tcPr>
          <w:p w14:paraId="305BFD1D"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540A0532"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1F7629D4" w14:textId="77777777" w:rsidR="004F00E8" w:rsidRPr="00A5128C" w:rsidRDefault="004F00E8" w:rsidP="00C66F66">
            <w:pPr>
              <w:pStyle w:val="TableParagraph"/>
              <w:spacing w:line="240" w:lineRule="auto"/>
              <w:ind w:left="0"/>
              <w:jc w:val="both"/>
              <w:rPr>
                <w:sz w:val="24"/>
                <w:szCs w:val="24"/>
                <w:lang w:val="ru-RU"/>
              </w:rPr>
            </w:pPr>
            <w:r w:rsidRPr="00A5128C">
              <w:rPr>
                <w:sz w:val="24"/>
                <w:szCs w:val="24"/>
                <w:lang w:val="ru-RU"/>
              </w:rPr>
              <w:t>любви</w:t>
            </w:r>
            <w:r w:rsidRPr="00A5128C">
              <w:rPr>
                <w:spacing w:val="84"/>
                <w:sz w:val="24"/>
                <w:szCs w:val="24"/>
                <w:lang w:val="ru-RU"/>
              </w:rPr>
              <w:t xml:space="preserve"> </w:t>
            </w:r>
            <w:r w:rsidRPr="00A5128C">
              <w:rPr>
                <w:sz w:val="24"/>
                <w:szCs w:val="24"/>
                <w:lang w:val="ru-RU"/>
              </w:rPr>
              <w:t xml:space="preserve">к  </w:t>
            </w:r>
            <w:r w:rsidRPr="00A5128C">
              <w:rPr>
                <w:spacing w:val="29"/>
                <w:sz w:val="24"/>
                <w:szCs w:val="24"/>
                <w:lang w:val="ru-RU"/>
              </w:rPr>
              <w:t xml:space="preserve"> </w:t>
            </w:r>
            <w:r w:rsidRPr="00A5128C">
              <w:rPr>
                <w:sz w:val="24"/>
                <w:szCs w:val="24"/>
                <w:lang w:val="ru-RU"/>
              </w:rPr>
              <w:t xml:space="preserve">своему  </w:t>
            </w:r>
            <w:r w:rsidRPr="00A5128C">
              <w:rPr>
                <w:spacing w:val="26"/>
                <w:sz w:val="24"/>
                <w:szCs w:val="24"/>
                <w:lang w:val="ru-RU"/>
              </w:rPr>
              <w:t xml:space="preserve"> </w:t>
            </w:r>
            <w:r w:rsidRPr="00A5128C">
              <w:rPr>
                <w:sz w:val="24"/>
                <w:szCs w:val="24"/>
                <w:lang w:val="ru-RU"/>
              </w:rPr>
              <w:t xml:space="preserve">краю,  </w:t>
            </w:r>
            <w:r w:rsidRPr="00A5128C">
              <w:rPr>
                <w:spacing w:val="29"/>
                <w:sz w:val="24"/>
                <w:szCs w:val="24"/>
                <w:lang w:val="ru-RU"/>
              </w:rPr>
              <w:t xml:space="preserve"> </w:t>
            </w:r>
            <w:r w:rsidRPr="00A5128C">
              <w:rPr>
                <w:sz w:val="24"/>
                <w:szCs w:val="24"/>
                <w:lang w:val="ru-RU"/>
              </w:rPr>
              <w:t xml:space="preserve">его  </w:t>
            </w:r>
            <w:r w:rsidRPr="00A5128C">
              <w:rPr>
                <w:spacing w:val="28"/>
                <w:sz w:val="24"/>
                <w:szCs w:val="24"/>
                <w:lang w:val="ru-RU"/>
              </w:rPr>
              <w:t xml:space="preserve"> </w:t>
            </w:r>
            <w:r w:rsidRPr="00A5128C">
              <w:rPr>
                <w:sz w:val="24"/>
                <w:szCs w:val="24"/>
                <w:lang w:val="ru-RU"/>
              </w:rPr>
              <w:t>истории,</w:t>
            </w:r>
          </w:p>
        </w:tc>
      </w:tr>
      <w:tr w:rsidR="004F00E8" w:rsidRPr="00A5128C" w14:paraId="7FEF86E6" w14:textId="77777777" w:rsidTr="00C66F66">
        <w:trPr>
          <w:trHeight w:val="251"/>
        </w:trPr>
        <w:tc>
          <w:tcPr>
            <w:tcW w:w="2977" w:type="dxa"/>
            <w:tcBorders>
              <w:top w:val="nil"/>
              <w:bottom w:val="nil"/>
            </w:tcBorders>
          </w:tcPr>
          <w:p w14:paraId="1FA60875" w14:textId="77777777" w:rsidR="004F00E8" w:rsidRPr="00A5128C" w:rsidRDefault="004F00E8" w:rsidP="00C66F66">
            <w:pPr>
              <w:pStyle w:val="TableParagraph"/>
              <w:spacing w:line="240" w:lineRule="auto"/>
              <w:ind w:left="0"/>
              <w:jc w:val="both"/>
              <w:rPr>
                <w:sz w:val="24"/>
                <w:szCs w:val="24"/>
                <w:lang w:val="ru-RU"/>
              </w:rPr>
            </w:pPr>
          </w:p>
        </w:tc>
        <w:tc>
          <w:tcPr>
            <w:tcW w:w="2268" w:type="dxa"/>
            <w:gridSpan w:val="2"/>
            <w:tcBorders>
              <w:top w:val="nil"/>
              <w:bottom w:val="nil"/>
            </w:tcBorders>
          </w:tcPr>
          <w:p w14:paraId="3F9F42DA" w14:textId="77777777" w:rsidR="004F00E8" w:rsidRPr="00A5128C" w:rsidRDefault="004F00E8" w:rsidP="00C66F66">
            <w:pPr>
              <w:pStyle w:val="TableParagraph"/>
              <w:spacing w:line="240" w:lineRule="auto"/>
              <w:ind w:left="0"/>
              <w:jc w:val="both"/>
              <w:rPr>
                <w:sz w:val="24"/>
                <w:szCs w:val="24"/>
                <w:lang w:val="ru-RU"/>
              </w:rPr>
            </w:pPr>
          </w:p>
        </w:tc>
        <w:tc>
          <w:tcPr>
            <w:tcW w:w="4111" w:type="dxa"/>
            <w:tcBorders>
              <w:top w:val="nil"/>
              <w:bottom w:val="nil"/>
            </w:tcBorders>
          </w:tcPr>
          <w:p w14:paraId="5BD47092" w14:textId="77777777" w:rsidR="004F00E8" w:rsidRPr="00A5128C" w:rsidRDefault="004F00E8" w:rsidP="00C66F66">
            <w:pPr>
              <w:pStyle w:val="TableParagraph"/>
              <w:tabs>
                <w:tab w:val="left" w:pos="1407"/>
                <w:tab w:val="left" w:pos="2646"/>
                <w:tab w:val="left" w:pos="3879"/>
              </w:tabs>
              <w:spacing w:line="240" w:lineRule="auto"/>
              <w:ind w:left="0"/>
              <w:jc w:val="both"/>
              <w:rPr>
                <w:sz w:val="24"/>
                <w:szCs w:val="24"/>
              </w:rPr>
            </w:pPr>
            <w:r w:rsidRPr="00A5128C">
              <w:rPr>
                <w:sz w:val="24"/>
                <w:szCs w:val="24"/>
              </w:rPr>
              <w:t>культуре,</w:t>
            </w:r>
            <w:r w:rsidRPr="00A5128C">
              <w:rPr>
                <w:sz w:val="24"/>
                <w:szCs w:val="24"/>
              </w:rPr>
              <w:tab/>
              <w:t>природе,</w:t>
            </w:r>
            <w:r w:rsidRPr="00A5128C">
              <w:rPr>
                <w:sz w:val="24"/>
                <w:szCs w:val="24"/>
              </w:rPr>
              <w:tab/>
              <w:t>развитие</w:t>
            </w:r>
            <w:r w:rsidRPr="00A5128C">
              <w:rPr>
                <w:sz w:val="24"/>
                <w:szCs w:val="24"/>
              </w:rPr>
              <w:tab/>
              <w:t>их</w:t>
            </w:r>
          </w:p>
        </w:tc>
      </w:tr>
      <w:tr w:rsidR="004F00E8" w:rsidRPr="00A5128C" w14:paraId="7A65BB64" w14:textId="77777777" w:rsidTr="00C66F66">
        <w:trPr>
          <w:trHeight w:val="253"/>
        </w:trPr>
        <w:tc>
          <w:tcPr>
            <w:tcW w:w="2977" w:type="dxa"/>
            <w:tcBorders>
              <w:top w:val="nil"/>
              <w:bottom w:val="nil"/>
            </w:tcBorders>
          </w:tcPr>
          <w:p w14:paraId="23171B0B"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487547A4" w14:textId="77777777" w:rsidR="004F00E8" w:rsidRPr="00A5128C" w:rsidRDefault="004F00E8" w:rsidP="00C66F66">
            <w:pPr>
              <w:pStyle w:val="TableParagraph"/>
              <w:spacing w:line="240" w:lineRule="auto"/>
              <w:ind w:left="0"/>
              <w:jc w:val="both"/>
              <w:rPr>
                <w:sz w:val="24"/>
                <w:szCs w:val="24"/>
              </w:rPr>
            </w:pPr>
            <w:r w:rsidRPr="00A5128C">
              <w:rPr>
                <w:sz w:val="24"/>
                <w:szCs w:val="24"/>
              </w:rPr>
              <w:t>2</w:t>
            </w:r>
          </w:p>
        </w:tc>
        <w:tc>
          <w:tcPr>
            <w:tcW w:w="4111" w:type="dxa"/>
            <w:tcBorders>
              <w:top w:val="nil"/>
              <w:bottom w:val="nil"/>
            </w:tcBorders>
          </w:tcPr>
          <w:p w14:paraId="564A45D4" w14:textId="77777777" w:rsidR="004F00E8" w:rsidRPr="00A5128C" w:rsidRDefault="004F00E8" w:rsidP="00C66F66">
            <w:pPr>
              <w:pStyle w:val="TableParagraph"/>
              <w:tabs>
                <w:tab w:val="left" w:pos="2142"/>
                <w:tab w:val="left" w:pos="2497"/>
              </w:tabs>
              <w:spacing w:line="240" w:lineRule="auto"/>
              <w:ind w:left="0"/>
              <w:jc w:val="both"/>
              <w:rPr>
                <w:sz w:val="24"/>
                <w:szCs w:val="24"/>
              </w:rPr>
            </w:pPr>
            <w:r w:rsidRPr="00A5128C">
              <w:rPr>
                <w:sz w:val="24"/>
                <w:szCs w:val="24"/>
              </w:rPr>
              <w:t>самостоятельности</w:t>
            </w:r>
            <w:r w:rsidRPr="00A5128C">
              <w:rPr>
                <w:sz w:val="24"/>
                <w:szCs w:val="24"/>
              </w:rPr>
              <w:tab/>
              <w:t>и</w:t>
            </w:r>
            <w:r w:rsidRPr="00A5128C">
              <w:rPr>
                <w:sz w:val="24"/>
                <w:szCs w:val="24"/>
              </w:rPr>
              <w:tab/>
              <w:t>ответственности,</w:t>
            </w:r>
          </w:p>
        </w:tc>
      </w:tr>
      <w:tr w:rsidR="004F00E8" w:rsidRPr="00A5128C" w14:paraId="64BB8C50" w14:textId="77777777" w:rsidTr="00C66F66">
        <w:trPr>
          <w:trHeight w:val="252"/>
        </w:trPr>
        <w:tc>
          <w:tcPr>
            <w:tcW w:w="2977" w:type="dxa"/>
            <w:tcBorders>
              <w:top w:val="nil"/>
              <w:bottom w:val="nil"/>
            </w:tcBorders>
          </w:tcPr>
          <w:p w14:paraId="2BD2E251"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544101FC"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5CF6021A" w14:textId="77777777" w:rsidR="004F00E8" w:rsidRPr="00A5128C" w:rsidRDefault="004F00E8" w:rsidP="00C66F66">
            <w:pPr>
              <w:pStyle w:val="TableParagraph"/>
              <w:tabs>
                <w:tab w:val="left" w:pos="3286"/>
              </w:tabs>
              <w:spacing w:line="240" w:lineRule="auto"/>
              <w:ind w:left="0"/>
              <w:jc w:val="both"/>
              <w:rPr>
                <w:sz w:val="24"/>
                <w:szCs w:val="24"/>
              </w:rPr>
            </w:pPr>
            <w:r w:rsidRPr="00A5128C">
              <w:rPr>
                <w:sz w:val="24"/>
                <w:szCs w:val="24"/>
              </w:rPr>
              <w:t>формирование</w:t>
            </w:r>
            <w:r w:rsidRPr="00A5128C">
              <w:rPr>
                <w:sz w:val="24"/>
                <w:szCs w:val="24"/>
              </w:rPr>
              <w:tab/>
              <w:t>навыком</w:t>
            </w:r>
          </w:p>
        </w:tc>
      </w:tr>
      <w:tr w:rsidR="004F00E8" w:rsidRPr="00A5128C" w14:paraId="04646206" w14:textId="77777777" w:rsidTr="00C66F66">
        <w:trPr>
          <w:trHeight w:val="253"/>
        </w:trPr>
        <w:tc>
          <w:tcPr>
            <w:tcW w:w="2977" w:type="dxa"/>
            <w:tcBorders>
              <w:top w:val="nil"/>
              <w:bottom w:val="nil"/>
            </w:tcBorders>
          </w:tcPr>
          <w:p w14:paraId="0A02D659"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29E5BC6C"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6D7A3587" w14:textId="77777777" w:rsidR="004F00E8" w:rsidRPr="00A5128C" w:rsidRDefault="004F00E8" w:rsidP="00C66F66">
            <w:pPr>
              <w:pStyle w:val="TableParagraph"/>
              <w:spacing w:line="240" w:lineRule="auto"/>
              <w:ind w:left="0"/>
              <w:jc w:val="both"/>
              <w:rPr>
                <w:sz w:val="24"/>
                <w:szCs w:val="24"/>
              </w:rPr>
            </w:pPr>
            <w:r w:rsidRPr="00A5128C">
              <w:rPr>
                <w:sz w:val="24"/>
                <w:szCs w:val="24"/>
              </w:rPr>
              <w:t>самообслуживающего</w:t>
            </w:r>
            <w:r w:rsidRPr="00A5128C">
              <w:rPr>
                <w:spacing w:val="-7"/>
                <w:sz w:val="24"/>
                <w:szCs w:val="24"/>
              </w:rPr>
              <w:t xml:space="preserve"> </w:t>
            </w:r>
            <w:r w:rsidRPr="00A5128C">
              <w:rPr>
                <w:sz w:val="24"/>
                <w:szCs w:val="24"/>
              </w:rPr>
              <w:t>труда.</w:t>
            </w:r>
          </w:p>
        </w:tc>
      </w:tr>
      <w:tr w:rsidR="004F00E8" w:rsidRPr="00A5128C" w14:paraId="2720F430" w14:textId="77777777" w:rsidTr="00C66F66">
        <w:trPr>
          <w:trHeight w:val="253"/>
        </w:trPr>
        <w:tc>
          <w:tcPr>
            <w:tcW w:w="2977" w:type="dxa"/>
            <w:tcBorders>
              <w:top w:val="nil"/>
              <w:bottom w:val="nil"/>
            </w:tcBorders>
          </w:tcPr>
          <w:p w14:paraId="1A113BE6"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2233B77B"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3512A3C1" w14:textId="77777777" w:rsidR="004F00E8" w:rsidRPr="00A5128C" w:rsidRDefault="004F00E8" w:rsidP="00C66F66">
            <w:pPr>
              <w:pStyle w:val="TableParagraph"/>
              <w:spacing w:line="240" w:lineRule="auto"/>
              <w:ind w:left="0"/>
              <w:jc w:val="both"/>
              <w:rPr>
                <w:sz w:val="24"/>
                <w:szCs w:val="24"/>
              </w:rPr>
            </w:pPr>
            <w:r w:rsidRPr="00A5128C">
              <w:rPr>
                <w:sz w:val="24"/>
                <w:szCs w:val="24"/>
              </w:rPr>
              <w:t>Основные</w:t>
            </w:r>
            <w:r w:rsidRPr="00A5128C">
              <w:rPr>
                <w:spacing w:val="-3"/>
                <w:sz w:val="24"/>
                <w:szCs w:val="24"/>
              </w:rPr>
              <w:t xml:space="preserve"> </w:t>
            </w:r>
            <w:r w:rsidRPr="00A5128C">
              <w:rPr>
                <w:sz w:val="24"/>
                <w:szCs w:val="24"/>
              </w:rPr>
              <w:t>организационные</w:t>
            </w:r>
            <w:r w:rsidRPr="00A5128C">
              <w:rPr>
                <w:spacing w:val="-3"/>
                <w:sz w:val="24"/>
                <w:szCs w:val="24"/>
              </w:rPr>
              <w:t xml:space="preserve"> </w:t>
            </w:r>
            <w:r w:rsidRPr="00A5128C">
              <w:rPr>
                <w:sz w:val="24"/>
                <w:szCs w:val="24"/>
              </w:rPr>
              <w:t>формы:</w:t>
            </w:r>
          </w:p>
        </w:tc>
      </w:tr>
      <w:tr w:rsidR="004F00E8" w:rsidRPr="00A5128C" w14:paraId="49068FBB" w14:textId="77777777" w:rsidTr="00C66F66">
        <w:trPr>
          <w:trHeight w:val="251"/>
        </w:trPr>
        <w:tc>
          <w:tcPr>
            <w:tcW w:w="2977" w:type="dxa"/>
            <w:tcBorders>
              <w:top w:val="nil"/>
              <w:bottom w:val="nil"/>
            </w:tcBorders>
          </w:tcPr>
          <w:p w14:paraId="36449D72"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0158E740"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4AAC24A4" w14:textId="77777777" w:rsidR="004F00E8" w:rsidRPr="00A5128C" w:rsidRDefault="004F00E8" w:rsidP="00C66F66">
            <w:pPr>
              <w:pStyle w:val="TableParagraph"/>
              <w:tabs>
                <w:tab w:val="left" w:pos="1162"/>
                <w:tab w:val="left" w:pos="2655"/>
                <w:tab w:val="left" w:pos="3097"/>
              </w:tabs>
              <w:spacing w:line="240" w:lineRule="auto"/>
              <w:ind w:left="0"/>
              <w:jc w:val="both"/>
              <w:rPr>
                <w:sz w:val="24"/>
                <w:szCs w:val="24"/>
              </w:rPr>
            </w:pPr>
            <w:r w:rsidRPr="00A5128C">
              <w:rPr>
                <w:sz w:val="24"/>
                <w:szCs w:val="24"/>
              </w:rPr>
              <w:t>занятия</w:t>
            </w:r>
            <w:r w:rsidRPr="00A5128C">
              <w:rPr>
                <w:sz w:val="24"/>
                <w:szCs w:val="24"/>
              </w:rPr>
              <w:tab/>
              <w:t>школьников</w:t>
            </w:r>
            <w:r w:rsidRPr="00A5128C">
              <w:rPr>
                <w:sz w:val="24"/>
                <w:szCs w:val="24"/>
              </w:rPr>
              <w:tab/>
              <w:t>в</w:t>
            </w:r>
            <w:r w:rsidRPr="00A5128C">
              <w:rPr>
                <w:sz w:val="24"/>
                <w:szCs w:val="24"/>
              </w:rPr>
              <w:tab/>
              <w:t>различных</w:t>
            </w:r>
          </w:p>
        </w:tc>
      </w:tr>
      <w:tr w:rsidR="004F00E8" w:rsidRPr="00A5128C" w14:paraId="3232A28E" w14:textId="77777777" w:rsidTr="00C66F66">
        <w:trPr>
          <w:trHeight w:val="253"/>
        </w:trPr>
        <w:tc>
          <w:tcPr>
            <w:tcW w:w="2977" w:type="dxa"/>
            <w:tcBorders>
              <w:top w:val="nil"/>
              <w:bottom w:val="nil"/>
            </w:tcBorders>
          </w:tcPr>
          <w:p w14:paraId="1BC4CA4F"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6791F637"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659F7AB0" w14:textId="77777777" w:rsidR="004F00E8" w:rsidRPr="00A5128C" w:rsidRDefault="004F00E8" w:rsidP="00C66F66">
            <w:pPr>
              <w:pStyle w:val="TableParagraph"/>
              <w:spacing w:line="240" w:lineRule="auto"/>
              <w:ind w:left="0"/>
              <w:jc w:val="both"/>
              <w:rPr>
                <w:sz w:val="24"/>
                <w:szCs w:val="24"/>
              </w:rPr>
            </w:pPr>
            <w:r w:rsidRPr="00A5128C">
              <w:rPr>
                <w:sz w:val="24"/>
                <w:szCs w:val="24"/>
              </w:rPr>
              <w:t>творческих</w:t>
            </w:r>
            <w:r w:rsidRPr="00A5128C">
              <w:rPr>
                <w:spacing w:val="46"/>
                <w:sz w:val="24"/>
                <w:szCs w:val="24"/>
              </w:rPr>
              <w:t xml:space="preserve"> </w:t>
            </w:r>
            <w:r w:rsidRPr="00A5128C">
              <w:rPr>
                <w:sz w:val="24"/>
                <w:szCs w:val="24"/>
              </w:rPr>
              <w:t>объединениях</w:t>
            </w:r>
            <w:r w:rsidRPr="00A5128C">
              <w:rPr>
                <w:spacing w:val="47"/>
                <w:sz w:val="24"/>
                <w:szCs w:val="24"/>
              </w:rPr>
              <w:t xml:space="preserve"> </w:t>
            </w:r>
            <w:r w:rsidRPr="00A5128C">
              <w:rPr>
                <w:sz w:val="24"/>
                <w:szCs w:val="24"/>
              </w:rPr>
              <w:t>(музыкальных,</w:t>
            </w:r>
          </w:p>
        </w:tc>
      </w:tr>
      <w:tr w:rsidR="004F00E8" w:rsidRPr="00A5128C" w14:paraId="55353D56" w14:textId="77777777" w:rsidTr="00C66F66">
        <w:trPr>
          <w:trHeight w:val="253"/>
        </w:trPr>
        <w:tc>
          <w:tcPr>
            <w:tcW w:w="2977" w:type="dxa"/>
            <w:tcBorders>
              <w:top w:val="nil"/>
              <w:bottom w:val="nil"/>
            </w:tcBorders>
          </w:tcPr>
          <w:p w14:paraId="5B92FBA6"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30CCF5E2"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4201AC21" w14:textId="77777777" w:rsidR="004F00E8" w:rsidRPr="00A5128C" w:rsidRDefault="004F00E8" w:rsidP="00C66F66">
            <w:pPr>
              <w:pStyle w:val="TableParagraph"/>
              <w:tabs>
                <w:tab w:val="left" w:pos="1158"/>
                <w:tab w:val="left" w:pos="1750"/>
                <w:tab w:val="left" w:pos="3310"/>
              </w:tabs>
              <w:spacing w:line="240" w:lineRule="auto"/>
              <w:ind w:left="0"/>
              <w:jc w:val="both"/>
              <w:rPr>
                <w:sz w:val="24"/>
                <w:szCs w:val="24"/>
              </w:rPr>
            </w:pPr>
            <w:r w:rsidRPr="00A5128C">
              <w:rPr>
                <w:sz w:val="24"/>
                <w:szCs w:val="24"/>
              </w:rPr>
              <w:t>хоровых</w:t>
            </w:r>
            <w:r w:rsidRPr="00A5128C">
              <w:rPr>
                <w:sz w:val="24"/>
                <w:szCs w:val="24"/>
              </w:rPr>
              <w:tab/>
              <w:t>или</w:t>
            </w:r>
            <w:r w:rsidRPr="00A5128C">
              <w:rPr>
                <w:sz w:val="24"/>
                <w:szCs w:val="24"/>
              </w:rPr>
              <w:tab/>
              <w:t>танцевальных</w:t>
            </w:r>
            <w:r w:rsidRPr="00A5128C">
              <w:rPr>
                <w:sz w:val="24"/>
                <w:szCs w:val="24"/>
              </w:rPr>
              <w:tab/>
              <w:t>студиях,</w:t>
            </w:r>
          </w:p>
        </w:tc>
      </w:tr>
      <w:tr w:rsidR="004F00E8" w:rsidRPr="00A5128C" w14:paraId="45475710" w14:textId="77777777" w:rsidTr="00C66F66">
        <w:trPr>
          <w:trHeight w:val="253"/>
        </w:trPr>
        <w:tc>
          <w:tcPr>
            <w:tcW w:w="2977" w:type="dxa"/>
            <w:tcBorders>
              <w:top w:val="nil"/>
              <w:bottom w:val="nil"/>
            </w:tcBorders>
          </w:tcPr>
          <w:p w14:paraId="767EF3CA"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7F5B8DA1"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7655666D" w14:textId="77777777" w:rsidR="004F00E8" w:rsidRPr="00A5128C" w:rsidRDefault="004F00E8" w:rsidP="00C66F66">
            <w:pPr>
              <w:pStyle w:val="TableParagraph"/>
              <w:tabs>
                <w:tab w:val="left" w:pos="1585"/>
                <w:tab w:val="left" w:pos="2672"/>
                <w:tab w:val="left" w:pos="3313"/>
              </w:tabs>
              <w:spacing w:line="240" w:lineRule="auto"/>
              <w:ind w:left="0"/>
              <w:jc w:val="both"/>
              <w:rPr>
                <w:sz w:val="24"/>
                <w:szCs w:val="24"/>
              </w:rPr>
            </w:pPr>
            <w:r w:rsidRPr="00A5128C">
              <w:rPr>
                <w:sz w:val="24"/>
                <w:szCs w:val="24"/>
              </w:rPr>
              <w:t>театральных</w:t>
            </w:r>
            <w:r w:rsidRPr="00A5128C">
              <w:rPr>
                <w:sz w:val="24"/>
                <w:szCs w:val="24"/>
              </w:rPr>
              <w:tab/>
              <w:t>кружках</w:t>
            </w:r>
            <w:r w:rsidRPr="00A5128C">
              <w:rPr>
                <w:sz w:val="24"/>
                <w:szCs w:val="24"/>
              </w:rPr>
              <w:tab/>
              <w:t>или</w:t>
            </w:r>
            <w:r w:rsidRPr="00A5128C">
              <w:rPr>
                <w:sz w:val="24"/>
                <w:szCs w:val="24"/>
              </w:rPr>
              <w:tab/>
              <w:t>кружках</w:t>
            </w:r>
          </w:p>
        </w:tc>
      </w:tr>
      <w:tr w:rsidR="004F00E8" w:rsidRPr="00A5128C" w14:paraId="1D618F89" w14:textId="77777777" w:rsidTr="00C66F66">
        <w:trPr>
          <w:trHeight w:val="253"/>
        </w:trPr>
        <w:tc>
          <w:tcPr>
            <w:tcW w:w="2977" w:type="dxa"/>
            <w:tcBorders>
              <w:top w:val="nil"/>
              <w:bottom w:val="nil"/>
            </w:tcBorders>
          </w:tcPr>
          <w:p w14:paraId="5CE3D734"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2BC3D04A"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121A7E07" w14:textId="77777777" w:rsidR="004F00E8" w:rsidRPr="00A5128C" w:rsidRDefault="004F00E8" w:rsidP="00C66F66">
            <w:pPr>
              <w:pStyle w:val="TableParagraph"/>
              <w:tabs>
                <w:tab w:val="left" w:pos="3027"/>
              </w:tabs>
              <w:spacing w:line="240" w:lineRule="auto"/>
              <w:ind w:left="0"/>
              <w:jc w:val="both"/>
              <w:rPr>
                <w:sz w:val="24"/>
                <w:szCs w:val="24"/>
              </w:rPr>
            </w:pPr>
            <w:r w:rsidRPr="00A5128C">
              <w:rPr>
                <w:sz w:val="24"/>
                <w:szCs w:val="24"/>
              </w:rPr>
              <w:t>художественного</w:t>
            </w:r>
            <w:r w:rsidRPr="00A5128C">
              <w:rPr>
                <w:sz w:val="24"/>
                <w:szCs w:val="24"/>
              </w:rPr>
              <w:tab/>
              <w:t>творчеств</w:t>
            </w:r>
            <w:r w:rsidRPr="00A5128C">
              <w:rPr>
                <w:sz w:val="24"/>
                <w:szCs w:val="24"/>
              </w:rPr>
              <w:lastRenderedPageBreak/>
              <w:t>а,</w:t>
            </w:r>
          </w:p>
        </w:tc>
      </w:tr>
      <w:tr w:rsidR="004F00E8" w:rsidRPr="00A5128C" w14:paraId="5EC993A4" w14:textId="77777777" w:rsidTr="00C66F66">
        <w:trPr>
          <w:trHeight w:val="251"/>
        </w:trPr>
        <w:tc>
          <w:tcPr>
            <w:tcW w:w="2977" w:type="dxa"/>
            <w:tcBorders>
              <w:top w:val="nil"/>
              <w:bottom w:val="nil"/>
            </w:tcBorders>
          </w:tcPr>
          <w:p w14:paraId="42CC4F10"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3301FFEA"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6EC38B72" w14:textId="77777777" w:rsidR="004F00E8" w:rsidRPr="00A5128C" w:rsidRDefault="004F00E8" w:rsidP="00C66F66">
            <w:pPr>
              <w:pStyle w:val="TableParagraph"/>
              <w:tabs>
                <w:tab w:val="left" w:pos="2096"/>
                <w:tab w:val="left" w:pos="3766"/>
              </w:tabs>
              <w:spacing w:line="240" w:lineRule="auto"/>
              <w:ind w:left="0"/>
              <w:jc w:val="both"/>
              <w:rPr>
                <w:sz w:val="24"/>
                <w:szCs w:val="24"/>
              </w:rPr>
            </w:pPr>
            <w:r w:rsidRPr="00A5128C">
              <w:rPr>
                <w:sz w:val="24"/>
                <w:szCs w:val="24"/>
              </w:rPr>
              <w:t>журналистских,</w:t>
            </w:r>
            <w:r w:rsidRPr="00A5128C">
              <w:rPr>
                <w:sz w:val="24"/>
                <w:szCs w:val="24"/>
              </w:rPr>
              <w:tab/>
              <w:t>поэтических</w:t>
            </w:r>
            <w:r w:rsidRPr="00A5128C">
              <w:rPr>
                <w:sz w:val="24"/>
                <w:szCs w:val="24"/>
              </w:rPr>
              <w:tab/>
              <w:t>или</w:t>
            </w:r>
          </w:p>
        </w:tc>
      </w:tr>
      <w:tr w:rsidR="004F00E8" w:rsidRPr="00A5128C" w14:paraId="00E5A61E" w14:textId="77777777" w:rsidTr="00C66F66">
        <w:trPr>
          <w:trHeight w:val="253"/>
        </w:trPr>
        <w:tc>
          <w:tcPr>
            <w:tcW w:w="2977" w:type="dxa"/>
            <w:tcBorders>
              <w:top w:val="nil"/>
              <w:bottom w:val="nil"/>
            </w:tcBorders>
          </w:tcPr>
          <w:p w14:paraId="7631E4E6"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73274217"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441F53FB" w14:textId="77777777" w:rsidR="004F00E8" w:rsidRPr="00A5128C" w:rsidRDefault="004F00E8" w:rsidP="00C66F66">
            <w:pPr>
              <w:pStyle w:val="TableParagraph"/>
              <w:spacing w:line="240" w:lineRule="auto"/>
              <w:ind w:left="0"/>
              <w:jc w:val="both"/>
              <w:rPr>
                <w:sz w:val="24"/>
                <w:szCs w:val="24"/>
                <w:lang w:val="ru-RU"/>
              </w:rPr>
            </w:pPr>
            <w:r w:rsidRPr="00A5128C">
              <w:rPr>
                <w:sz w:val="24"/>
                <w:szCs w:val="24"/>
                <w:lang w:val="ru-RU"/>
              </w:rPr>
              <w:t>писательских</w:t>
            </w:r>
            <w:r w:rsidRPr="00A5128C">
              <w:rPr>
                <w:spacing w:val="-5"/>
                <w:sz w:val="24"/>
                <w:szCs w:val="24"/>
                <w:lang w:val="ru-RU"/>
              </w:rPr>
              <w:t xml:space="preserve"> </w:t>
            </w:r>
            <w:r w:rsidRPr="00A5128C">
              <w:rPr>
                <w:sz w:val="24"/>
                <w:szCs w:val="24"/>
                <w:lang w:val="ru-RU"/>
              </w:rPr>
              <w:t>клубах</w:t>
            </w:r>
            <w:r w:rsidRPr="00A5128C">
              <w:rPr>
                <w:spacing w:val="-1"/>
                <w:sz w:val="24"/>
                <w:szCs w:val="24"/>
                <w:lang w:val="ru-RU"/>
              </w:rPr>
              <w:t xml:space="preserve"> </w:t>
            </w:r>
            <w:r w:rsidRPr="00A5128C">
              <w:rPr>
                <w:sz w:val="24"/>
                <w:szCs w:val="24"/>
                <w:lang w:val="ru-RU"/>
              </w:rPr>
              <w:t>и</w:t>
            </w:r>
            <w:r w:rsidRPr="00A5128C">
              <w:rPr>
                <w:spacing w:val="-3"/>
                <w:sz w:val="24"/>
                <w:szCs w:val="24"/>
                <w:lang w:val="ru-RU"/>
              </w:rPr>
              <w:t xml:space="preserve"> </w:t>
            </w:r>
            <w:r w:rsidRPr="00A5128C">
              <w:rPr>
                <w:sz w:val="24"/>
                <w:szCs w:val="24"/>
                <w:lang w:val="ru-RU"/>
              </w:rPr>
              <w:t>т.п.);</w:t>
            </w:r>
          </w:p>
        </w:tc>
      </w:tr>
      <w:tr w:rsidR="004F00E8" w:rsidRPr="00A5128C" w14:paraId="5FB2A59C" w14:textId="77777777" w:rsidTr="00C66F66">
        <w:trPr>
          <w:trHeight w:val="253"/>
        </w:trPr>
        <w:tc>
          <w:tcPr>
            <w:tcW w:w="2977" w:type="dxa"/>
            <w:tcBorders>
              <w:top w:val="nil"/>
              <w:bottom w:val="nil"/>
            </w:tcBorders>
          </w:tcPr>
          <w:p w14:paraId="05228FE3" w14:textId="77777777" w:rsidR="004F00E8" w:rsidRPr="00A5128C" w:rsidRDefault="004F00E8" w:rsidP="00C66F66">
            <w:pPr>
              <w:pStyle w:val="TableParagraph"/>
              <w:spacing w:line="240" w:lineRule="auto"/>
              <w:ind w:left="0"/>
              <w:jc w:val="both"/>
              <w:rPr>
                <w:sz w:val="24"/>
                <w:szCs w:val="24"/>
                <w:lang w:val="ru-RU"/>
              </w:rPr>
            </w:pPr>
          </w:p>
        </w:tc>
        <w:tc>
          <w:tcPr>
            <w:tcW w:w="2268" w:type="dxa"/>
            <w:gridSpan w:val="2"/>
            <w:tcBorders>
              <w:top w:val="nil"/>
              <w:bottom w:val="nil"/>
            </w:tcBorders>
          </w:tcPr>
          <w:p w14:paraId="19F6B9C8" w14:textId="77777777" w:rsidR="004F00E8" w:rsidRPr="00A5128C" w:rsidRDefault="004F00E8" w:rsidP="00C66F66">
            <w:pPr>
              <w:pStyle w:val="TableParagraph"/>
              <w:spacing w:line="240" w:lineRule="auto"/>
              <w:ind w:left="0"/>
              <w:jc w:val="both"/>
              <w:rPr>
                <w:sz w:val="24"/>
                <w:szCs w:val="24"/>
                <w:lang w:val="ru-RU"/>
              </w:rPr>
            </w:pPr>
          </w:p>
        </w:tc>
        <w:tc>
          <w:tcPr>
            <w:tcW w:w="4111" w:type="dxa"/>
            <w:tcBorders>
              <w:top w:val="nil"/>
              <w:bottom w:val="nil"/>
            </w:tcBorders>
          </w:tcPr>
          <w:p w14:paraId="2941E31D" w14:textId="77777777" w:rsidR="004F00E8" w:rsidRPr="00A5128C" w:rsidRDefault="004F00E8" w:rsidP="00C66F66">
            <w:pPr>
              <w:pStyle w:val="TableParagraph"/>
              <w:tabs>
                <w:tab w:val="left" w:pos="1124"/>
                <w:tab w:val="left" w:pos="2576"/>
                <w:tab w:val="left" w:pos="2979"/>
              </w:tabs>
              <w:spacing w:line="240" w:lineRule="auto"/>
              <w:ind w:left="0"/>
              <w:jc w:val="both"/>
              <w:rPr>
                <w:sz w:val="24"/>
                <w:szCs w:val="24"/>
              </w:rPr>
            </w:pPr>
            <w:r w:rsidRPr="00A5128C">
              <w:rPr>
                <w:sz w:val="24"/>
                <w:szCs w:val="24"/>
              </w:rPr>
              <w:t>занятия</w:t>
            </w:r>
            <w:r w:rsidRPr="00A5128C">
              <w:rPr>
                <w:sz w:val="24"/>
                <w:szCs w:val="24"/>
              </w:rPr>
              <w:tab/>
              <w:t>школьников</w:t>
            </w:r>
            <w:r w:rsidRPr="00A5128C">
              <w:rPr>
                <w:sz w:val="24"/>
                <w:szCs w:val="24"/>
              </w:rPr>
              <w:tab/>
              <w:t>в</w:t>
            </w:r>
            <w:r w:rsidRPr="00A5128C">
              <w:rPr>
                <w:sz w:val="24"/>
                <w:szCs w:val="24"/>
              </w:rPr>
              <w:tab/>
              <w:t>спортивных</w:t>
            </w:r>
          </w:p>
        </w:tc>
      </w:tr>
      <w:tr w:rsidR="004F00E8" w:rsidRPr="00A5128C" w14:paraId="131703E9" w14:textId="77777777" w:rsidTr="00C66F66">
        <w:trPr>
          <w:trHeight w:val="253"/>
        </w:trPr>
        <w:tc>
          <w:tcPr>
            <w:tcW w:w="2977" w:type="dxa"/>
            <w:tcBorders>
              <w:top w:val="nil"/>
              <w:bottom w:val="nil"/>
            </w:tcBorders>
          </w:tcPr>
          <w:p w14:paraId="63882810"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7975D835"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38F466C2" w14:textId="77777777" w:rsidR="004F00E8" w:rsidRPr="00A5128C" w:rsidRDefault="004F00E8" w:rsidP="00C66F66">
            <w:pPr>
              <w:pStyle w:val="TableParagraph"/>
              <w:tabs>
                <w:tab w:val="left" w:pos="1777"/>
                <w:tab w:val="left" w:pos="2946"/>
                <w:tab w:val="left" w:pos="3409"/>
              </w:tabs>
              <w:spacing w:line="240" w:lineRule="auto"/>
              <w:ind w:left="0"/>
              <w:jc w:val="both"/>
              <w:rPr>
                <w:sz w:val="24"/>
                <w:szCs w:val="24"/>
              </w:rPr>
            </w:pPr>
            <w:r w:rsidRPr="00A5128C">
              <w:rPr>
                <w:sz w:val="24"/>
                <w:szCs w:val="24"/>
              </w:rPr>
              <w:t>объединениях</w:t>
            </w:r>
            <w:r w:rsidRPr="00A5128C">
              <w:rPr>
                <w:sz w:val="24"/>
                <w:szCs w:val="24"/>
              </w:rPr>
              <w:tab/>
              <w:t>(секциях</w:t>
            </w:r>
            <w:r w:rsidRPr="00A5128C">
              <w:rPr>
                <w:sz w:val="24"/>
                <w:szCs w:val="24"/>
              </w:rPr>
              <w:tab/>
              <w:t>и</w:t>
            </w:r>
            <w:r w:rsidRPr="00A5128C">
              <w:rPr>
                <w:sz w:val="24"/>
                <w:szCs w:val="24"/>
              </w:rPr>
              <w:tab/>
              <w:t>клубах,</w:t>
            </w:r>
          </w:p>
        </w:tc>
      </w:tr>
      <w:tr w:rsidR="004F00E8" w:rsidRPr="00A5128C" w14:paraId="4FDBD0EE" w14:textId="77777777" w:rsidTr="00C66F66">
        <w:trPr>
          <w:trHeight w:val="253"/>
        </w:trPr>
        <w:tc>
          <w:tcPr>
            <w:tcW w:w="2977" w:type="dxa"/>
            <w:tcBorders>
              <w:top w:val="nil"/>
              <w:bottom w:val="nil"/>
            </w:tcBorders>
          </w:tcPr>
          <w:p w14:paraId="74FDB68A"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4450D57A"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6C1A8135" w14:textId="77777777" w:rsidR="004F00E8" w:rsidRPr="00A5128C" w:rsidRDefault="004F00E8" w:rsidP="00C66F66">
            <w:pPr>
              <w:pStyle w:val="TableParagraph"/>
              <w:tabs>
                <w:tab w:val="left" w:pos="1511"/>
                <w:tab w:val="left" w:pos="2876"/>
                <w:tab w:val="left" w:pos="3987"/>
              </w:tabs>
              <w:spacing w:line="240" w:lineRule="auto"/>
              <w:ind w:left="0"/>
              <w:jc w:val="both"/>
              <w:rPr>
                <w:sz w:val="24"/>
                <w:szCs w:val="24"/>
              </w:rPr>
            </w:pPr>
            <w:r w:rsidRPr="00A5128C">
              <w:rPr>
                <w:sz w:val="24"/>
                <w:szCs w:val="24"/>
              </w:rPr>
              <w:t>организация</w:t>
            </w:r>
            <w:r w:rsidRPr="00A5128C">
              <w:rPr>
                <w:sz w:val="24"/>
                <w:szCs w:val="24"/>
              </w:rPr>
              <w:tab/>
              <w:t>спортивных</w:t>
            </w:r>
            <w:r w:rsidRPr="00A5128C">
              <w:rPr>
                <w:sz w:val="24"/>
                <w:szCs w:val="24"/>
              </w:rPr>
              <w:tab/>
              <w:t>турниров</w:t>
            </w:r>
            <w:r w:rsidRPr="00A5128C">
              <w:rPr>
                <w:sz w:val="24"/>
                <w:szCs w:val="24"/>
              </w:rPr>
              <w:tab/>
              <w:t>и</w:t>
            </w:r>
          </w:p>
        </w:tc>
      </w:tr>
      <w:tr w:rsidR="004F00E8" w:rsidRPr="00A5128C" w14:paraId="1EB4B266" w14:textId="77777777" w:rsidTr="00C66F66">
        <w:trPr>
          <w:trHeight w:val="251"/>
        </w:trPr>
        <w:tc>
          <w:tcPr>
            <w:tcW w:w="2977" w:type="dxa"/>
            <w:tcBorders>
              <w:top w:val="nil"/>
              <w:bottom w:val="nil"/>
            </w:tcBorders>
          </w:tcPr>
          <w:p w14:paraId="3EEB0BE9"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5A34AE21"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32090294" w14:textId="77777777" w:rsidR="004F00E8" w:rsidRPr="00A5128C" w:rsidRDefault="004F00E8" w:rsidP="00C66F66">
            <w:pPr>
              <w:pStyle w:val="TableParagraph"/>
              <w:spacing w:line="240" w:lineRule="auto"/>
              <w:ind w:left="0"/>
              <w:jc w:val="both"/>
              <w:rPr>
                <w:sz w:val="24"/>
                <w:szCs w:val="24"/>
              </w:rPr>
            </w:pPr>
            <w:r w:rsidRPr="00A5128C">
              <w:rPr>
                <w:sz w:val="24"/>
                <w:szCs w:val="24"/>
              </w:rPr>
              <w:t>соревнования);</w:t>
            </w:r>
          </w:p>
        </w:tc>
      </w:tr>
      <w:tr w:rsidR="004F00E8" w:rsidRPr="00A5128C" w14:paraId="3320F369" w14:textId="77777777" w:rsidTr="00C66F66">
        <w:trPr>
          <w:trHeight w:val="253"/>
        </w:trPr>
        <w:tc>
          <w:tcPr>
            <w:tcW w:w="2977" w:type="dxa"/>
            <w:tcBorders>
              <w:top w:val="nil"/>
              <w:bottom w:val="nil"/>
            </w:tcBorders>
          </w:tcPr>
          <w:p w14:paraId="152CA33D"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6C7F06C4"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60338277" w14:textId="77777777" w:rsidR="004F00E8" w:rsidRPr="00A5128C" w:rsidRDefault="004F00E8" w:rsidP="00C66F66">
            <w:pPr>
              <w:pStyle w:val="TableParagraph"/>
              <w:tabs>
                <w:tab w:val="left" w:pos="1057"/>
                <w:tab w:val="left" w:pos="2446"/>
                <w:tab w:val="left" w:pos="2782"/>
              </w:tabs>
              <w:spacing w:line="240" w:lineRule="auto"/>
              <w:ind w:left="0"/>
              <w:jc w:val="both"/>
              <w:rPr>
                <w:sz w:val="24"/>
                <w:szCs w:val="24"/>
              </w:rPr>
            </w:pPr>
            <w:r w:rsidRPr="00A5128C">
              <w:rPr>
                <w:sz w:val="24"/>
                <w:szCs w:val="24"/>
              </w:rPr>
              <w:t>занятия</w:t>
            </w:r>
            <w:r w:rsidRPr="00A5128C">
              <w:rPr>
                <w:sz w:val="24"/>
                <w:szCs w:val="24"/>
              </w:rPr>
              <w:tab/>
              <w:t>школьников</w:t>
            </w:r>
            <w:r w:rsidRPr="00A5128C">
              <w:rPr>
                <w:sz w:val="24"/>
                <w:szCs w:val="24"/>
              </w:rPr>
              <w:tab/>
              <w:t>в</w:t>
            </w:r>
            <w:r w:rsidRPr="00A5128C">
              <w:rPr>
                <w:sz w:val="24"/>
                <w:szCs w:val="24"/>
              </w:rPr>
              <w:tab/>
              <w:t>объединениях</w:t>
            </w:r>
          </w:p>
        </w:tc>
      </w:tr>
      <w:tr w:rsidR="004F00E8" w:rsidRPr="00A5128C" w14:paraId="09ECED78" w14:textId="77777777" w:rsidTr="00C66F66">
        <w:trPr>
          <w:trHeight w:val="253"/>
        </w:trPr>
        <w:tc>
          <w:tcPr>
            <w:tcW w:w="2977" w:type="dxa"/>
            <w:tcBorders>
              <w:top w:val="nil"/>
              <w:bottom w:val="nil"/>
            </w:tcBorders>
          </w:tcPr>
          <w:p w14:paraId="1226D75E"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7720EAEA"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44E114EF" w14:textId="77777777" w:rsidR="004F00E8" w:rsidRPr="00A5128C" w:rsidRDefault="004F00E8" w:rsidP="00C66F66">
            <w:pPr>
              <w:pStyle w:val="TableParagraph"/>
              <w:spacing w:line="240" w:lineRule="auto"/>
              <w:ind w:left="0"/>
              <w:jc w:val="both"/>
              <w:rPr>
                <w:sz w:val="24"/>
                <w:szCs w:val="24"/>
              </w:rPr>
            </w:pPr>
            <w:r w:rsidRPr="00A5128C">
              <w:rPr>
                <w:sz w:val="24"/>
                <w:szCs w:val="24"/>
              </w:rPr>
              <w:t>туристско-краеведческой</w:t>
            </w:r>
            <w:r w:rsidRPr="00A5128C">
              <w:rPr>
                <w:spacing w:val="47"/>
                <w:sz w:val="24"/>
                <w:szCs w:val="24"/>
              </w:rPr>
              <w:t xml:space="preserve"> </w:t>
            </w:r>
            <w:r w:rsidRPr="00A5128C">
              <w:rPr>
                <w:sz w:val="24"/>
                <w:szCs w:val="24"/>
              </w:rPr>
              <w:t>направленности</w:t>
            </w:r>
          </w:p>
        </w:tc>
      </w:tr>
      <w:tr w:rsidR="004F00E8" w:rsidRPr="00A5128C" w14:paraId="3EFC1795" w14:textId="77777777" w:rsidTr="00C66F66">
        <w:trPr>
          <w:trHeight w:val="254"/>
        </w:trPr>
        <w:tc>
          <w:tcPr>
            <w:tcW w:w="2977" w:type="dxa"/>
            <w:tcBorders>
              <w:top w:val="nil"/>
              <w:bottom w:val="nil"/>
            </w:tcBorders>
          </w:tcPr>
          <w:p w14:paraId="615EC37F"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0B7ED41A"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1B9BB1AE" w14:textId="77777777" w:rsidR="004F00E8" w:rsidRPr="00A5128C" w:rsidRDefault="004F00E8" w:rsidP="00C66F66">
            <w:pPr>
              <w:pStyle w:val="TableParagraph"/>
              <w:spacing w:line="240" w:lineRule="auto"/>
              <w:ind w:left="0"/>
              <w:jc w:val="both"/>
              <w:rPr>
                <w:sz w:val="24"/>
                <w:szCs w:val="24"/>
              </w:rPr>
            </w:pPr>
            <w:r w:rsidRPr="00A5128C">
              <w:rPr>
                <w:sz w:val="24"/>
                <w:szCs w:val="24"/>
              </w:rPr>
              <w:t>(экскурсии,</w:t>
            </w:r>
            <w:r w:rsidRPr="00A5128C">
              <w:rPr>
                <w:spacing w:val="-3"/>
                <w:sz w:val="24"/>
                <w:szCs w:val="24"/>
              </w:rPr>
              <w:t xml:space="preserve"> </w:t>
            </w:r>
            <w:r w:rsidRPr="00A5128C">
              <w:rPr>
                <w:sz w:val="24"/>
                <w:szCs w:val="24"/>
              </w:rPr>
              <w:t>развитие</w:t>
            </w:r>
            <w:r w:rsidRPr="00A5128C">
              <w:rPr>
                <w:spacing w:val="-3"/>
                <w:sz w:val="24"/>
                <w:szCs w:val="24"/>
              </w:rPr>
              <w:t xml:space="preserve"> </w:t>
            </w:r>
            <w:r w:rsidRPr="00A5128C">
              <w:rPr>
                <w:sz w:val="24"/>
                <w:szCs w:val="24"/>
              </w:rPr>
              <w:t>школьных</w:t>
            </w:r>
            <w:r w:rsidRPr="00A5128C">
              <w:rPr>
                <w:spacing w:val="-3"/>
                <w:sz w:val="24"/>
                <w:szCs w:val="24"/>
              </w:rPr>
              <w:t xml:space="preserve"> </w:t>
            </w:r>
            <w:r w:rsidRPr="00A5128C">
              <w:rPr>
                <w:sz w:val="24"/>
                <w:szCs w:val="24"/>
              </w:rPr>
              <w:t>музеев);</w:t>
            </w:r>
          </w:p>
        </w:tc>
      </w:tr>
      <w:tr w:rsidR="004F00E8" w:rsidRPr="00A5128C" w14:paraId="1EB7F093" w14:textId="77777777" w:rsidTr="00C66F66">
        <w:trPr>
          <w:trHeight w:val="254"/>
        </w:trPr>
        <w:tc>
          <w:tcPr>
            <w:tcW w:w="2977" w:type="dxa"/>
            <w:tcBorders>
              <w:top w:val="nil"/>
              <w:bottom w:val="nil"/>
            </w:tcBorders>
          </w:tcPr>
          <w:p w14:paraId="682191E2"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6AE67460"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260B6895" w14:textId="77777777" w:rsidR="004F00E8" w:rsidRPr="00A5128C" w:rsidRDefault="004F00E8" w:rsidP="00C66F66">
            <w:pPr>
              <w:pStyle w:val="TableParagraph"/>
              <w:tabs>
                <w:tab w:val="left" w:pos="1138"/>
                <w:tab w:val="left" w:pos="1681"/>
                <w:tab w:val="left" w:pos="3010"/>
              </w:tabs>
              <w:spacing w:line="240" w:lineRule="auto"/>
              <w:ind w:left="0"/>
              <w:jc w:val="both"/>
              <w:rPr>
                <w:sz w:val="24"/>
                <w:szCs w:val="24"/>
              </w:rPr>
            </w:pPr>
            <w:r w:rsidRPr="00A5128C">
              <w:rPr>
                <w:sz w:val="24"/>
                <w:szCs w:val="24"/>
              </w:rPr>
              <w:t>занятия</w:t>
            </w:r>
            <w:r w:rsidRPr="00A5128C">
              <w:rPr>
                <w:sz w:val="24"/>
                <w:szCs w:val="24"/>
              </w:rPr>
              <w:tab/>
              <w:t>по</w:t>
            </w:r>
            <w:r w:rsidRPr="00A5128C">
              <w:rPr>
                <w:sz w:val="24"/>
                <w:szCs w:val="24"/>
              </w:rPr>
              <w:tab/>
              <w:t>программе</w:t>
            </w:r>
            <w:r w:rsidRPr="00A5128C">
              <w:rPr>
                <w:sz w:val="24"/>
                <w:szCs w:val="24"/>
              </w:rPr>
              <w:tab/>
              <w:t>социальной</w:t>
            </w:r>
          </w:p>
        </w:tc>
      </w:tr>
      <w:tr w:rsidR="004F00E8" w:rsidRPr="00A5128C" w14:paraId="563E5399" w14:textId="77777777" w:rsidTr="00C66F66">
        <w:trPr>
          <w:trHeight w:val="252"/>
        </w:trPr>
        <w:tc>
          <w:tcPr>
            <w:tcW w:w="2977" w:type="dxa"/>
            <w:tcBorders>
              <w:top w:val="nil"/>
              <w:bottom w:val="nil"/>
            </w:tcBorders>
          </w:tcPr>
          <w:p w14:paraId="11950615"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bottom w:val="nil"/>
            </w:tcBorders>
          </w:tcPr>
          <w:p w14:paraId="1D16FC78" w14:textId="77777777" w:rsidR="004F00E8" w:rsidRPr="00A5128C" w:rsidRDefault="004F00E8" w:rsidP="00C66F66">
            <w:pPr>
              <w:pStyle w:val="TableParagraph"/>
              <w:spacing w:line="240" w:lineRule="auto"/>
              <w:ind w:left="0"/>
              <w:jc w:val="both"/>
              <w:rPr>
                <w:sz w:val="24"/>
                <w:szCs w:val="24"/>
              </w:rPr>
            </w:pPr>
          </w:p>
        </w:tc>
        <w:tc>
          <w:tcPr>
            <w:tcW w:w="4111" w:type="dxa"/>
            <w:tcBorders>
              <w:top w:val="nil"/>
              <w:bottom w:val="nil"/>
            </w:tcBorders>
          </w:tcPr>
          <w:p w14:paraId="15E03AD9" w14:textId="77777777" w:rsidR="004F00E8" w:rsidRPr="00A5128C" w:rsidRDefault="004F00E8" w:rsidP="00C66F66">
            <w:pPr>
              <w:pStyle w:val="TableParagraph"/>
              <w:tabs>
                <w:tab w:val="left" w:pos="1484"/>
                <w:tab w:val="left" w:pos="3099"/>
              </w:tabs>
              <w:spacing w:line="240" w:lineRule="auto"/>
              <w:ind w:left="0"/>
              <w:jc w:val="both"/>
              <w:rPr>
                <w:sz w:val="24"/>
                <w:szCs w:val="24"/>
              </w:rPr>
            </w:pPr>
            <w:r w:rsidRPr="00A5128C">
              <w:rPr>
                <w:sz w:val="24"/>
                <w:szCs w:val="24"/>
              </w:rPr>
              <w:t>активности</w:t>
            </w:r>
            <w:r w:rsidRPr="00A5128C">
              <w:rPr>
                <w:sz w:val="24"/>
                <w:szCs w:val="24"/>
              </w:rPr>
              <w:tab/>
              <w:t>обучающихся</w:t>
            </w:r>
            <w:r w:rsidRPr="00A5128C">
              <w:rPr>
                <w:sz w:val="24"/>
                <w:szCs w:val="24"/>
              </w:rPr>
              <w:tab/>
              <w:t>начальных</w:t>
            </w:r>
          </w:p>
        </w:tc>
      </w:tr>
      <w:tr w:rsidR="004F00E8" w:rsidRPr="00A5128C" w14:paraId="285D13F3" w14:textId="77777777" w:rsidTr="00C66F66">
        <w:trPr>
          <w:trHeight w:val="255"/>
        </w:trPr>
        <w:tc>
          <w:tcPr>
            <w:tcW w:w="2977" w:type="dxa"/>
            <w:tcBorders>
              <w:top w:val="nil"/>
            </w:tcBorders>
          </w:tcPr>
          <w:p w14:paraId="3019FA56" w14:textId="77777777" w:rsidR="004F00E8" w:rsidRPr="00A5128C" w:rsidRDefault="004F00E8" w:rsidP="00C66F66">
            <w:pPr>
              <w:pStyle w:val="TableParagraph"/>
              <w:spacing w:line="240" w:lineRule="auto"/>
              <w:ind w:left="0"/>
              <w:jc w:val="both"/>
              <w:rPr>
                <w:sz w:val="24"/>
                <w:szCs w:val="24"/>
              </w:rPr>
            </w:pPr>
          </w:p>
        </w:tc>
        <w:tc>
          <w:tcPr>
            <w:tcW w:w="2268" w:type="dxa"/>
            <w:gridSpan w:val="2"/>
            <w:tcBorders>
              <w:top w:val="nil"/>
            </w:tcBorders>
          </w:tcPr>
          <w:p w14:paraId="6FA58257" w14:textId="77777777" w:rsidR="004F00E8" w:rsidRPr="00A5128C" w:rsidRDefault="004F00E8" w:rsidP="00C66F66">
            <w:pPr>
              <w:pStyle w:val="TableParagraph"/>
              <w:spacing w:line="240" w:lineRule="auto"/>
              <w:ind w:left="0"/>
              <w:jc w:val="both"/>
              <w:rPr>
                <w:sz w:val="24"/>
                <w:szCs w:val="24"/>
              </w:rPr>
            </w:pPr>
          </w:p>
        </w:tc>
        <w:tc>
          <w:tcPr>
            <w:tcW w:w="4111" w:type="dxa"/>
            <w:tcBorders>
              <w:top w:val="nil"/>
            </w:tcBorders>
          </w:tcPr>
          <w:p w14:paraId="3B864049" w14:textId="77777777" w:rsidR="004F00E8" w:rsidRPr="00A5128C" w:rsidRDefault="004F00E8" w:rsidP="00C66F66">
            <w:pPr>
              <w:pStyle w:val="TableParagraph"/>
              <w:spacing w:line="240" w:lineRule="auto"/>
              <w:ind w:left="0"/>
              <w:jc w:val="both"/>
              <w:rPr>
                <w:sz w:val="24"/>
                <w:szCs w:val="24"/>
              </w:rPr>
            </w:pPr>
            <w:r w:rsidRPr="00A5128C">
              <w:rPr>
                <w:sz w:val="24"/>
                <w:szCs w:val="24"/>
              </w:rPr>
              <w:t>классов</w:t>
            </w:r>
            <w:r w:rsidRPr="00A5128C">
              <w:rPr>
                <w:spacing w:val="-4"/>
                <w:sz w:val="24"/>
                <w:szCs w:val="24"/>
              </w:rPr>
              <w:t xml:space="preserve"> </w:t>
            </w:r>
            <w:r w:rsidRPr="00A5128C">
              <w:rPr>
                <w:sz w:val="24"/>
                <w:szCs w:val="24"/>
              </w:rPr>
              <w:t>«Орлята</w:t>
            </w:r>
            <w:r w:rsidRPr="00A5128C">
              <w:rPr>
                <w:spacing w:val="-3"/>
                <w:sz w:val="24"/>
                <w:szCs w:val="24"/>
              </w:rPr>
              <w:t xml:space="preserve"> </w:t>
            </w:r>
            <w:r w:rsidRPr="00A5128C">
              <w:rPr>
                <w:sz w:val="24"/>
                <w:szCs w:val="24"/>
              </w:rPr>
              <w:t>России».</w:t>
            </w:r>
          </w:p>
        </w:tc>
      </w:tr>
      <w:tr w:rsidR="004F00E8" w:rsidRPr="00A5128C" w14:paraId="638259F1" w14:textId="77777777" w:rsidTr="00C66F66">
        <w:trPr>
          <w:trHeight w:val="6794"/>
        </w:trPr>
        <w:tc>
          <w:tcPr>
            <w:tcW w:w="2977" w:type="dxa"/>
          </w:tcPr>
          <w:p w14:paraId="15D32C8B" w14:textId="77777777" w:rsidR="004F00E8" w:rsidRPr="00A5128C" w:rsidRDefault="004F00E8" w:rsidP="00C66F66">
            <w:pPr>
              <w:pStyle w:val="TableParagraph"/>
              <w:spacing w:line="240" w:lineRule="auto"/>
              <w:ind w:left="0"/>
              <w:jc w:val="both"/>
              <w:rPr>
                <w:sz w:val="24"/>
                <w:szCs w:val="24"/>
                <w:lang w:val="ru-RU"/>
              </w:rPr>
            </w:pPr>
            <w:r w:rsidRPr="00A5128C">
              <w:rPr>
                <w:sz w:val="24"/>
                <w:szCs w:val="24"/>
                <w:lang w:val="ru-RU"/>
              </w:rPr>
              <w:t>Занятия, направленные на</w:t>
            </w:r>
            <w:r w:rsidRPr="00A5128C">
              <w:rPr>
                <w:spacing w:val="-52"/>
                <w:sz w:val="24"/>
                <w:szCs w:val="24"/>
                <w:lang w:val="ru-RU"/>
              </w:rPr>
              <w:t xml:space="preserve"> </w:t>
            </w:r>
            <w:r w:rsidRPr="00A5128C">
              <w:rPr>
                <w:sz w:val="24"/>
                <w:szCs w:val="24"/>
                <w:lang w:val="ru-RU"/>
              </w:rPr>
              <w:t>удовлетворение</w:t>
            </w:r>
            <w:r w:rsidRPr="00A5128C">
              <w:rPr>
                <w:spacing w:val="1"/>
                <w:sz w:val="24"/>
                <w:szCs w:val="24"/>
                <w:lang w:val="ru-RU"/>
              </w:rPr>
              <w:t xml:space="preserve"> </w:t>
            </w:r>
            <w:r w:rsidRPr="00A5128C">
              <w:rPr>
                <w:sz w:val="24"/>
                <w:szCs w:val="24"/>
                <w:lang w:val="ru-RU"/>
              </w:rPr>
              <w:t>социальных интересов и</w:t>
            </w:r>
            <w:r w:rsidRPr="00A5128C">
              <w:rPr>
                <w:spacing w:val="1"/>
                <w:sz w:val="24"/>
                <w:szCs w:val="24"/>
                <w:lang w:val="ru-RU"/>
              </w:rPr>
              <w:t xml:space="preserve"> </w:t>
            </w:r>
            <w:r w:rsidRPr="00A5128C">
              <w:rPr>
                <w:sz w:val="24"/>
                <w:szCs w:val="24"/>
                <w:lang w:val="ru-RU"/>
              </w:rPr>
              <w:t>потребностей</w:t>
            </w:r>
          </w:p>
          <w:p w14:paraId="61608D1D" w14:textId="77777777" w:rsidR="004F00E8" w:rsidRPr="00A5128C" w:rsidRDefault="004F00E8" w:rsidP="00C66F66">
            <w:pPr>
              <w:pStyle w:val="TableParagraph"/>
              <w:tabs>
                <w:tab w:val="left" w:pos="2764"/>
              </w:tabs>
              <w:spacing w:line="240" w:lineRule="auto"/>
              <w:ind w:left="0"/>
              <w:jc w:val="both"/>
              <w:rPr>
                <w:sz w:val="24"/>
                <w:szCs w:val="24"/>
                <w:lang w:val="ru-RU"/>
              </w:rPr>
            </w:pPr>
            <w:r w:rsidRPr="00A5128C">
              <w:rPr>
                <w:sz w:val="24"/>
                <w:szCs w:val="24"/>
                <w:lang w:val="ru-RU"/>
              </w:rPr>
              <w:t>обучающихся,</w:t>
            </w:r>
            <w:r w:rsidRPr="00A5128C">
              <w:rPr>
                <w:sz w:val="24"/>
                <w:szCs w:val="24"/>
                <w:lang w:val="ru-RU"/>
              </w:rPr>
              <w:tab/>
            </w:r>
            <w:r w:rsidRPr="00A5128C">
              <w:rPr>
                <w:spacing w:val="-2"/>
                <w:sz w:val="24"/>
                <w:szCs w:val="24"/>
                <w:lang w:val="ru-RU"/>
              </w:rPr>
              <w:t>на</w:t>
            </w:r>
            <w:r w:rsidRPr="00A5128C">
              <w:rPr>
                <w:spacing w:val="-52"/>
                <w:sz w:val="24"/>
                <w:szCs w:val="24"/>
                <w:lang w:val="ru-RU"/>
              </w:rPr>
              <w:t xml:space="preserve"> </w:t>
            </w:r>
            <w:r w:rsidRPr="00A5128C">
              <w:rPr>
                <w:sz w:val="24"/>
                <w:szCs w:val="24"/>
                <w:lang w:val="ru-RU"/>
              </w:rPr>
              <w:t>педагогическое</w:t>
            </w:r>
            <w:r w:rsidRPr="00A5128C">
              <w:rPr>
                <w:spacing w:val="1"/>
                <w:sz w:val="24"/>
                <w:szCs w:val="24"/>
                <w:lang w:val="ru-RU"/>
              </w:rPr>
              <w:t xml:space="preserve"> </w:t>
            </w:r>
            <w:r w:rsidRPr="00A5128C">
              <w:rPr>
                <w:sz w:val="24"/>
                <w:szCs w:val="24"/>
                <w:lang w:val="ru-RU"/>
              </w:rPr>
              <w:t>сопровождение</w:t>
            </w:r>
          </w:p>
          <w:p w14:paraId="5012695A" w14:textId="77777777" w:rsidR="004F00E8" w:rsidRPr="00A5128C" w:rsidRDefault="004F00E8" w:rsidP="00C66F66">
            <w:pPr>
              <w:pStyle w:val="TableParagraph"/>
              <w:spacing w:line="240" w:lineRule="auto"/>
              <w:ind w:left="0"/>
              <w:jc w:val="both"/>
              <w:rPr>
                <w:sz w:val="24"/>
                <w:szCs w:val="24"/>
                <w:lang w:val="ru-RU"/>
              </w:rPr>
            </w:pPr>
            <w:r w:rsidRPr="00A5128C">
              <w:rPr>
                <w:sz w:val="24"/>
                <w:szCs w:val="24"/>
                <w:lang w:val="ru-RU"/>
              </w:rPr>
              <w:t>деятельности</w:t>
            </w:r>
            <w:r w:rsidRPr="00A5128C">
              <w:rPr>
                <w:spacing w:val="1"/>
                <w:sz w:val="24"/>
                <w:szCs w:val="24"/>
                <w:lang w:val="ru-RU"/>
              </w:rPr>
              <w:t xml:space="preserve"> </w:t>
            </w:r>
            <w:r w:rsidRPr="00A5128C">
              <w:rPr>
                <w:sz w:val="24"/>
                <w:szCs w:val="24"/>
                <w:lang w:val="ru-RU"/>
              </w:rPr>
              <w:t>социально</w:t>
            </w:r>
            <w:r w:rsidRPr="00A5128C">
              <w:rPr>
                <w:spacing w:val="1"/>
                <w:sz w:val="24"/>
                <w:szCs w:val="24"/>
                <w:lang w:val="ru-RU"/>
              </w:rPr>
              <w:t xml:space="preserve"> </w:t>
            </w:r>
            <w:r w:rsidRPr="00A5128C">
              <w:rPr>
                <w:sz w:val="24"/>
                <w:szCs w:val="24"/>
                <w:lang w:val="ru-RU"/>
              </w:rPr>
              <w:t>ориентированных</w:t>
            </w:r>
            <w:r w:rsidRPr="00A5128C">
              <w:rPr>
                <w:spacing w:val="-52"/>
                <w:sz w:val="24"/>
                <w:szCs w:val="24"/>
                <w:lang w:val="ru-RU"/>
              </w:rPr>
              <w:t xml:space="preserve"> </w:t>
            </w:r>
            <w:r w:rsidRPr="00A5128C">
              <w:rPr>
                <w:sz w:val="24"/>
                <w:szCs w:val="24"/>
                <w:lang w:val="ru-RU"/>
              </w:rPr>
              <w:t>ученических</w:t>
            </w:r>
          </w:p>
          <w:p w14:paraId="6D607709" w14:textId="77777777" w:rsidR="004F00E8" w:rsidRPr="00A5128C" w:rsidRDefault="004F00E8" w:rsidP="00C66F66">
            <w:pPr>
              <w:pStyle w:val="TableParagraph"/>
              <w:tabs>
                <w:tab w:val="left" w:pos="2244"/>
              </w:tabs>
              <w:spacing w:line="240" w:lineRule="auto"/>
              <w:ind w:left="0"/>
              <w:jc w:val="both"/>
              <w:rPr>
                <w:sz w:val="24"/>
                <w:szCs w:val="24"/>
                <w:lang w:val="ru-RU"/>
              </w:rPr>
            </w:pPr>
            <w:r w:rsidRPr="00A5128C">
              <w:rPr>
                <w:sz w:val="24"/>
                <w:szCs w:val="24"/>
                <w:lang w:val="ru-RU"/>
              </w:rPr>
              <w:t>сообществ,</w:t>
            </w:r>
            <w:r w:rsidRPr="00A5128C">
              <w:rPr>
                <w:sz w:val="24"/>
                <w:szCs w:val="24"/>
                <w:lang w:val="ru-RU"/>
              </w:rPr>
              <w:tab/>
            </w:r>
            <w:r w:rsidRPr="00A5128C">
              <w:rPr>
                <w:spacing w:val="-1"/>
                <w:sz w:val="24"/>
                <w:szCs w:val="24"/>
                <w:lang w:val="ru-RU"/>
              </w:rPr>
              <w:t>детских</w:t>
            </w:r>
            <w:r w:rsidRPr="00A5128C">
              <w:rPr>
                <w:spacing w:val="-52"/>
                <w:sz w:val="24"/>
                <w:szCs w:val="24"/>
                <w:lang w:val="ru-RU"/>
              </w:rPr>
              <w:t xml:space="preserve"> </w:t>
            </w:r>
            <w:r w:rsidRPr="00A5128C">
              <w:rPr>
                <w:sz w:val="24"/>
                <w:szCs w:val="24"/>
                <w:lang w:val="ru-RU"/>
              </w:rPr>
              <w:t>общественных</w:t>
            </w:r>
          </w:p>
          <w:p w14:paraId="28C39034" w14:textId="77777777" w:rsidR="004F00E8" w:rsidRPr="00A5128C" w:rsidRDefault="004F00E8" w:rsidP="00C66F66">
            <w:pPr>
              <w:pStyle w:val="TableParagraph"/>
              <w:tabs>
                <w:tab w:val="left" w:pos="2241"/>
                <w:tab w:val="left" w:pos="2764"/>
              </w:tabs>
              <w:spacing w:line="240" w:lineRule="auto"/>
              <w:ind w:left="0"/>
              <w:jc w:val="both"/>
              <w:rPr>
                <w:sz w:val="24"/>
                <w:szCs w:val="24"/>
                <w:lang w:val="ru-RU"/>
              </w:rPr>
            </w:pPr>
            <w:r w:rsidRPr="00A5128C">
              <w:rPr>
                <w:sz w:val="24"/>
                <w:szCs w:val="24"/>
                <w:lang w:val="ru-RU"/>
              </w:rPr>
              <w:t>объединений,</w:t>
            </w:r>
            <w:r w:rsidRPr="00A5128C">
              <w:rPr>
                <w:sz w:val="24"/>
                <w:szCs w:val="24"/>
                <w:lang w:val="ru-RU"/>
              </w:rPr>
              <w:tab/>
            </w:r>
            <w:r w:rsidRPr="00A5128C">
              <w:rPr>
                <w:spacing w:val="-1"/>
                <w:sz w:val="24"/>
                <w:szCs w:val="24"/>
                <w:lang w:val="ru-RU"/>
              </w:rPr>
              <w:t>органов</w:t>
            </w:r>
            <w:r w:rsidRPr="00A5128C">
              <w:rPr>
                <w:spacing w:val="-52"/>
                <w:sz w:val="24"/>
                <w:szCs w:val="24"/>
                <w:lang w:val="ru-RU"/>
              </w:rPr>
              <w:t xml:space="preserve"> </w:t>
            </w:r>
            <w:r w:rsidRPr="00A5128C">
              <w:rPr>
                <w:sz w:val="24"/>
                <w:szCs w:val="24"/>
                <w:lang w:val="ru-RU"/>
              </w:rPr>
              <w:t>ученического</w:t>
            </w:r>
            <w:r w:rsidRPr="00A5128C">
              <w:rPr>
                <w:spacing w:val="1"/>
                <w:sz w:val="24"/>
                <w:szCs w:val="24"/>
                <w:lang w:val="ru-RU"/>
              </w:rPr>
              <w:t xml:space="preserve"> </w:t>
            </w:r>
            <w:r w:rsidRPr="00A5128C">
              <w:rPr>
                <w:sz w:val="24"/>
                <w:szCs w:val="24"/>
                <w:lang w:val="ru-RU"/>
              </w:rPr>
              <w:t>самоуправления,</w:t>
            </w:r>
            <w:r w:rsidRPr="00A5128C">
              <w:rPr>
                <w:sz w:val="24"/>
                <w:szCs w:val="24"/>
                <w:lang w:val="ru-RU"/>
              </w:rPr>
              <w:tab/>
            </w:r>
            <w:r w:rsidRPr="00A5128C">
              <w:rPr>
                <w:sz w:val="24"/>
                <w:szCs w:val="24"/>
                <w:lang w:val="ru-RU"/>
              </w:rPr>
              <w:tab/>
            </w:r>
            <w:r w:rsidRPr="00A5128C">
              <w:rPr>
                <w:spacing w:val="-2"/>
                <w:sz w:val="24"/>
                <w:szCs w:val="24"/>
                <w:lang w:val="ru-RU"/>
              </w:rPr>
              <w:t>на</w:t>
            </w:r>
            <w:r w:rsidRPr="00A5128C">
              <w:rPr>
                <w:spacing w:val="-52"/>
                <w:sz w:val="24"/>
                <w:szCs w:val="24"/>
                <w:lang w:val="ru-RU"/>
              </w:rPr>
              <w:t xml:space="preserve"> </w:t>
            </w:r>
            <w:r w:rsidRPr="00A5128C">
              <w:rPr>
                <w:sz w:val="24"/>
                <w:szCs w:val="24"/>
                <w:lang w:val="ru-RU"/>
              </w:rPr>
              <w:t>организацию совместно с</w:t>
            </w:r>
            <w:r w:rsidRPr="00A5128C">
              <w:rPr>
                <w:spacing w:val="1"/>
                <w:sz w:val="24"/>
                <w:szCs w:val="24"/>
                <w:lang w:val="ru-RU"/>
              </w:rPr>
              <w:t xml:space="preserve"> </w:t>
            </w:r>
            <w:r w:rsidRPr="00A5128C">
              <w:rPr>
                <w:sz w:val="24"/>
                <w:szCs w:val="24"/>
                <w:lang w:val="ru-RU"/>
              </w:rPr>
              <w:t>обучающимися комплекса</w:t>
            </w:r>
            <w:r w:rsidRPr="00A5128C">
              <w:rPr>
                <w:spacing w:val="1"/>
                <w:sz w:val="24"/>
                <w:szCs w:val="24"/>
                <w:lang w:val="ru-RU"/>
              </w:rPr>
              <w:t xml:space="preserve"> </w:t>
            </w:r>
            <w:r w:rsidRPr="00A5128C">
              <w:rPr>
                <w:sz w:val="24"/>
                <w:szCs w:val="24"/>
                <w:lang w:val="ru-RU"/>
              </w:rPr>
              <w:t>мероприятий</w:t>
            </w:r>
          </w:p>
          <w:p w14:paraId="717FDF26" w14:textId="77777777" w:rsidR="004F00E8" w:rsidRPr="00A5128C" w:rsidRDefault="004F00E8" w:rsidP="00C66F66">
            <w:pPr>
              <w:pStyle w:val="TableParagraph"/>
              <w:spacing w:line="240" w:lineRule="auto"/>
              <w:ind w:left="0"/>
              <w:jc w:val="both"/>
              <w:rPr>
                <w:sz w:val="24"/>
                <w:szCs w:val="24"/>
              </w:rPr>
            </w:pPr>
            <w:r w:rsidRPr="00A5128C">
              <w:rPr>
                <w:sz w:val="24"/>
                <w:szCs w:val="24"/>
              </w:rPr>
              <w:t>воспитательной</w:t>
            </w:r>
            <w:r w:rsidRPr="00A5128C">
              <w:rPr>
                <w:spacing w:val="-52"/>
                <w:sz w:val="24"/>
                <w:szCs w:val="24"/>
              </w:rPr>
              <w:t xml:space="preserve"> </w:t>
            </w:r>
            <w:r w:rsidRPr="00A5128C">
              <w:rPr>
                <w:sz w:val="24"/>
                <w:szCs w:val="24"/>
              </w:rPr>
              <w:t>направленности</w:t>
            </w:r>
          </w:p>
        </w:tc>
        <w:tc>
          <w:tcPr>
            <w:tcW w:w="2268" w:type="dxa"/>
            <w:gridSpan w:val="2"/>
          </w:tcPr>
          <w:p w14:paraId="51A0A0DA" w14:textId="77777777" w:rsidR="004F00E8" w:rsidRPr="00A5128C" w:rsidRDefault="004F00E8" w:rsidP="00C66F66">
            <w:pPr>
              <w:pStyle w:val="TableParagraph"/>
              <w:spacing w:line="240" w:lineRule="auto"/>
              <w:ind w:left="0"/>
              <w:jc w:val="both"/>
              <w:rPr>
                <w:b/>
                <w:sz w:val="24"/>
                <w:szCs w:val="24"/>
              </w:rPr>
            </w:pPr>
          </w:p>
          <w:p w14:paraId="1A47A257" w14:textId="77777777" w:rsidR="004F00E8" w:rsidRPr="00A5128C" w:rsidRDefault="004F00E8" w:rsidP="00C66F66">
            <w:pPr>
              <w:pStyle w:val="TableParagraph"/>
              <w:spacing w:line="240" w:lineRule="auto"/>
              <w:ind w:left="0"/>
              <w:jc w:val="both"/>
              <w:rPr>
                <w:b/>
                <w:sz w:val="24"/>
                <w:szCs w:val="24"/>
              </w:rPr>
            </w:pPr>
          </w:p>
          <w:p w14:paraId="492BA099" w14:textId="77777777" w:rsidR="004F00E8" w:rsidRPr="00A5128C" w:rsidRDefault="004F00E8" w:rsidP="00C66F66">
            <w:pPr>
              <w:pStyle w:val="TableParagraph"/>
              <w:spacing w:line="240" w:lineRule="auto"/>
              <w:ind w:left="0"/>
              <w:jc w:val="both"/>
              <w:rPr>
                <w:b/>
                <w:sz w:val="24"/>
                <w:szCs w:val="24"/>
              </w:rPr>
            </w:pPr>
          </w:p>
          <w:p w14:paraId="29BCE1E1" w14:textId="77777777" w:rsidR="004F00E8" w:rsidRPr="00A5128C" w:rsidRDefault="004F00E8" w:rsidP="00C66F66">
            <w:pPr>
              <w:pStyle w:val="TableParagraph"/>
              <w:spacing w:line="240" w:lineRule="auto"/>
              <w:ind w:left="0"/>
              <w:jc w:val="both"/>
              <w:rPr>
                <w:b/>
                <w:sz w:val="24"/>
                <w:szCs w:val="24"/>
              </w:rPr>
            </w:pPr>
          </w:p>
          <w:p w14:paraId="4E32357A" w14:textId="77777777" w:rsidR="004F00E8" w:rsidRPr="00A5128C" w:rsidRDefault="004F00E8" w:rsidP="00C66F66">
            <w:pPr>
              <w:pStyle w:val="TableParagraph"/>
              <w:spacing w:line="240" w:lineRule="auto"/>
              <w:ind w:left="0"/>
              <w:jc w:val="both"/>
              <w:rPr>
                <w:b/>
                <w:sz w:val="24"/>
                <w:szCs w:val="24"/>
              </w:rPr>
            </w:pPr>
          </w:p>
          <w:p w14:paraId="773A60C2" w14:textId="77777777" w:rsidR="004F00E8" w:rsidRPr="00A5128C" w:rsidRDefault="004F00E8" w:rsidP="00C66F66">
            <w:pPr>
              <w:pStyle w:val="TableParagraph"/>
              <w:spacing w:line="240" w:lineRule="auto"/>
              <w:ind w:left="0"/>
              <w:jc w:val="both"/>
              <w:rPr>
                <w:b/>
                <w:sz w:val="24"/>
                <w:szCs w:val="24"/>
              </w:rPr>
            </w:pPr>
          </w:p>
          <w:p w14:paraId="159EF1B5" w14:textId="77777777" w:rsidR="004F00E8" w:rsidRPr="00A5128C" w:rsidRDefault="004F00E8" w:rsidP="00C66F66">
            <w:pPr>
              <w:pStyle w:val="TableParagraph"/>
              <w:spacing w:line="240" w:lineRule="auto"/>
              <w:ind w:left="0"/>
              <w:jc w:val="both"/>
              <w:rPr>
                <w:b/>
                <w:sz w:val="24"/>
                <w:szCs w:val="24"/>
              </w:rPr>
            </w:pPr>
          </w:p>
          <w:p w14:paraId="0DAB70B8" w14:textId="77777777" w:rsidR="004F00E8" w:rsidRPr="00A5128C" w:rsidRDefault="004F00E8" w:rsidP="00C66F66">
            <w:pPr>
              <w:pStyle w:val="TableParagraph"/>
              <w:spacing w:line="240" w:lineRule="auto"/>
              <w:ind w:left="0"/>
              <w:jc w:val="both"/>
              <w:rPr>
                <w:b/>
                <w:sz w:val="24"/>
                <w:szCs w:val="24"/>
              </w:rPr>
            </w:pPr>
          </w:p>
          <w:p w14:paraId="050FECA8" w14:textId="77777777" w:rsidR="004F00E8" w:rsidRPr="00A5128C" w:rsidRDefault="004F00E8" w:rsidP="00C66F66">
            <w:pPr>
              <w:pStyle w:val="TableParagraph"/>
              <w:spacing w:line="240" w:lineRule="auto"/>
              <w:ind w:left="0"/>
              <w:jc w:val="both"/>
              <w:rPr>
                <w:b/>
                <w:sz w:val="24"/>
                <w:szCs w:val="24"/>
              </w:rPr>
            </w:pPr>
          </w:p>
          <w:p w14:paraId="4EF6AA25" w14:textId="77777777" w:rsidR="004F00E8" w:rsidRPr="00A5128C" w:rsidRDefault="004F00E8" w:rsidP="00C66F66">
            <w:pPr>
              <w:pStyle w:val="TableParagraph"/>
              <w:spacing w:line="240" w:lineRule="auto"/>
              <w:ind w:left="0"/>
              <w:jc w:val="both"/>
              <w:rPr>
                <w:b/>
                <w:sz w:val="24"/>
                <w:szCs w:val="24"/>
              </w:rPr>
            </w:pPr>
          </w:p>
          <w:p w14:paraId="67EA215C" w14:textId="77777777" w:rsidR="004F00E8" w:rsidRPr="00A5128C" w:rsidRDefault="004F00E8" w:rsidP="00C66F66">
            <w:pPr>
              <w:pStyle w:val="TableParagraph"/>
              <w:spacing w:line="240" w:lineRule="auto"/>
              <w:ind w:left="0"/>
              <w:jc w:val="both"/>
              <w:rPr>
                <w:b/>
                <w:sz w:val="24"/>
                <w:szCs w:val="24"/>
              </w:rPr>
            </w:pPr>
          </w:p>
          <w:p w14:paraId="1C0EB10C" w14:textId="77777777" w:rsidR="004F00E8" w:rsidRPr="00A5128C" w:rsidRDefault="004F00E8" w:rsidP="00C66F66">
            <w:pPr>
              <w:pStyle w:val="TableParagraph"/>
              <w:spacing w:line="240" w:lineRule="auto"/>
              <w:ind w:left="0"/>
              <w:jc w:val="both"/>
              <w:rPr>
                <w:b/>
                <w:sz w:val="24"/>
                <w:szCs w:val="24"/>
              </w:rPr>
            </w:pPr>
          </w:p>
          <w:p w14:paraId="7AAADF0A" w14:textId="77777777" w:rsidR="004F00E8" w:rsidRPr="00A5128C" w:rsidRDefault="004F00E8" w:rsidP="00C66F66">
            <w:pPr>
              <w:pStyle w:val="TableParagraph"/>
              <w:spacing w:line="240" w:lineRule="auto"/>
              <w:ind w:left="0"/>
              <w:jc w:val="both"/>
              <w:rPr>
                <w:b/>
                <w:sz w:val="24"/>
                <w:szCs w:val="24"/>
              </w:rPr>
            </w:pPr>
          </w:p>
          <w:p w14:paraId="083B7FFE" w14:textId="77777777" w:rsidR="004F00E8" w:rsidRPr="00A5128C" w:rsidRDefault="004F00E8" w:rsidP="00C66F66">
            <w:pPr>
              <w:pStyle w:val="TableParagraph"/>
              <w:spacing w:line="240" w:lineRule="auto"/>
              <w:ind w:left="0"/>
              <w:jc w:val="both"/>
              <w:rPr>
                <w:b/>
                <w:sz w:val="24"/>
                <w:szCs w:val="24"/>
              </w:rPr>
            </w:pPr>
          </w:p>
          <w:p w14:paraId="6DA9E267" w14:textId="77777777" w:rsidR="004F00E8" w:rsidRPr="00A5128C" w:rsidRDefault="004F00E8" w:rsidP="00C66F66">
            <w:pPr>
              <w:pStyle w:val="TableParagraph"/>
              <w:spacing w:line="240" w:lineRule="auto"/>
              <w:ind w:left="0"/>
              <w:jc w:val="both"/>
              <w:rPr>
                <w:b/>
                <w:sz w:val="24"/>
                <w:szCs w:val="24"/>
              </w:rPr>
            </w:pPr>
          </w:p>
          <w:p w14:paraId="295F6CED" w14:textId="77777777" w:rsidR="004F00E8" w:rsidRPr="00A5128C" w:rsidRDefault="004F00E8" w:rsidP="00C66F66">
            <w:pPr>
              <w:pStyle w:val="TableParagraph"/>
              <w:spacing w:line="240" w:lineRule="auto"/>
              <w:ind w:left="0"/>
              <w:jc w:val="both"/>
              <w:rPr>
                <w:b/>
                <w:sz w:val="24"/>
                <w:szCs w:val="24"/>
              </w:rPr>
            </w:pPr>
          </w:p>
          <w:p w14:paraId="4CE27BF7" w14:textId="77777777" w:rsidR="004F00E8" w:rsidRPr="00A5128C" w:rsidRDefault="004F00E8" w:rsidP="00C66F66">
            <w:pPr>
              <w:pStyle w:val="TableParagraph"/>
              <w:spacing w:line="240" w:lineRule="auto"/>
              <w:ind w:left="0"/>
              <w:jc w:val="both"/>
              <w:rPr>
                <w:b/>
                <w:sz w:val="24"/>
                <w:szCs w:val="24"/>
              </w:rPr>
            </w:pPr>
          </w:p>
          <w:p w14:paraId="27BA9197" w14:textId="77777777" w:rsidR="004F00E8" w:rsidRPr="00A5128C" w:rsidRDefault="004F00E8" w:rsidP="00C66F66">
            <w:pPr>
              <w:pStyle w:val="TableParagraph"/>
              <w:spacing w:line="240" w:lineRule="auto"/>
              <w:ind w:left="0"/>
              <w:jc w:val="both"/>
              <w:rPr>
                <w:b/>
                <w:sz w:val="24"/>
                <w:szCs w:val="24"/>
              </w:rPr>
            </w:pPr>
          </w:p>
          <w:p w14:paraId="3B70260C" w14:textId="77777777" w:rsidR="004F00E8" w:rsidRPr="00A5128C" w:rsidRDefault="004F00E8" w:rsidP="00C66F66">
            <w:pPr>
              <w:pStyle w:val="TableParagraph"/>
              <w:spacing w:line="240" w:lineRule="auto"/>
              <w:ind w:left="0"/>
              <w:jc w:val="both"/>
              <w:rPr>
                <w:b/>
                <w:sz w:val="24"/>
                <w:szCs w:val="24"/>
              </w:rPr>
            </w:pPr>
          </w:p>
          <w:p w14:paraId="58706C2E" w14:textId="77777777" w:rsidR="004F00E8" w:rsidRPr="00A5128C" w:rsidRDefault="004F00E8" w:rsidP="00C66F66">
            <w:pPr>
              <w:pStyle w:val="TableParagraph"/>
              <w:spacing w:line="240" w:lineRule="auto"/>
              <w:ind w:left="0"/>
              <w:jc w:val="both"/>
              <w:rPr>
                <w:sz w:val="24"/>
                <w:szCs w:val="24"/>
              </w:rPr>
            </w:pPr>
            <w:r w:rsidRPr="00A5128C">
              <w:rPr>
                <w:sz w:val="24"/>
                <w:szCs w:val="24"/>
              </w:rPr>
              <w:t>2</w:t>
            </w:r>
          </w:p>
        </w:tc>
        <w:tc>
          <w:tcPr>
            <w:tcW w:w="4111" w:type="dxa"/>
          </w:tcPr>
          <w:p w14:paraId="6BF30809" w14:textId="77777777" w:rsidR="004F00E8" w:rsidRPr="00A5128C" w:rsidRDefault="004F00E8" w:rsidP="00C66F66">
            <w:pPr>
              <w:pStyle w:val="TableParagraph"/>
              <w:tabs>
                <w:tab w:val="left" w:pos="454"/>
                <w:tab w:val="left" w:pos="800"/>
                <w:tab w:val="left" w:pos="846"/>
                <w:tab w:val="left" w:pos="1251"/>
                <w:tab w:val="left" w:pos="1364"/>
                <w:tab w:val="left" w:pos="1640"/>
                <w:tab w:val="left" w:pos="1909"/>
                <w:tab w:val="left" w:pos="1966"/>
                <w:tab w:val="left" w:pos="2000"/>
                <w:tab w:val="left" w:pos="2178"/>
                <w:tab w:val="left" w:pos="2509"/>
                <w:tab w:val="left" w:pos="2713"/>
                <w:tab w:val="left" w:pos="2811"/>
                <w:tab w:val="left" w:pos="2884"/>
                <w:tab w:val="left" w:pos="2934"/>
                <w:tab w:val="left" w:pos="3241"/>
                <w:tab w:val="left" w:pos="3275"/>
                <w:tab w:val="left" w:pos="3344"/>
                <w:tab w:val="left" w:pos="3524"/>
                <w:tab w:val="left" w:pos="3579"/>
                <w:tab w:val="left" w:pos="3925"/>
                <w:tab w:val="left" w:pos="4006"/>
              </w:tabs>
              <w:spacing w:line="240" w:lineRule="auto"/>
              <w:ind w:left="0"/>
              <w:jc w:val="both"/>
              <w:rPr>
                <w:sz w:val="24"/>
                <w:szCs w:val="24"/>
                <w:lang w:val="ru-RU"/>
              </w:rPr>
            </w:pPr>
            <w:r w:rsidRPr="00A5128C">
              <w:rPr>
                <w:sz w:val="24"/>
                <w:szCs w:val="24"/>
                <w:lang w:val="ru-RU"/>
              </w:rPr>
              <w:t>Основная</w:t>
            </w:r>
            <w:r w:rsidRPr="00A5128C">
              <w:rPr>
                <w:spacing w:val="15"/>
                <w:sz w:val="24"/>
                <w:szCs w:val="24"/>
                <w:lang w:val="ru-RU"/>
              </w:rPr>
              <w:t xml:space="preserve"> </w:t>
            </w:r>
            <w:r w:rsidRPr="00A5128C">
              <w:rPr>
                <w:sz w:val="24"/>
                <w:szCs w:val="24"/>
                <w:lang w:val="ru-RU"/>
              </w:rPr>
              <w:t>цель:</w:t>
            </w:r>
            <w:r w:rsidRPr="00A5128C">
              <w:rPr>
                <w:spacing w:val="17"/>
                <w:sz w:val="24"/>
                <w:szCs w:val="24"/>
                <w:lang w:val="ru-RU"/>
              </w:rPr>
              <w:t xml:space="preserve"> </w:t>
            </w:r>
            <w:r w:rsidRPr="00A5128C">
              <w:rPr>
                <w:sz w:val="24"/>
                <w:szCs w:val="24"/>
                <w:lang w:val="ru-RU"/>
              </w:rPr>
              <w:t>развитие</w:t>
            </w:r>
            <w:r w:rsidRPr="00A5128C">
              <w:rPr>
                <w:spacing w:val="16"/>
                <w:sz w:val="24"/>
                <w:szCs w:val="24"/>
                <w:lang w:val="ru-RU"/>
              </w:rPr>
              <w:t xml:space="preserve"> </w:t>
            </w:r>
            <w:r w:rsidRPr="00A5128C">
              <w:rPr>
                <w:sz w:val="24"/>
                <w:szCs w:val="24"/>
                <w:lang w:val="ru-RU"/>
              </w:rPr>
              <w:t>важных</w:t>
            </w:r>
            <w:r w:rsidRPr="00A5128C">
              <w:rPr>
                <w:spacing w:val="14"/>
                <w:sz w:val="24"/>
                <w:szCs w:val="24"/>
                <w:lang w:val="ru-RU"/>
              </w:rPr>
              <w:t xml:space="preserve"> </w:t>
            </w:r>
            <w:r w:rsidRPr="00A5128C">
              <w:rPr>
                <w:sz w:val="24"/>
                <w:szCs w:val="24"/>
                <w:lang w:val="ru-RU"/>
              </w:rPr>
              <w:t>для</w:t>
            </w:r>
            <w:r w:rsidRPr="00A5128C">
              <w:rPr>
                <w:spacing w:val="-52"/>
                <w:sz w:val="24"/>
                <w:szCs w:val="24"/>
                <w:lang w:val="ru-RU"/>
              </w:rPr>
              <w:t xml:space="preserve"> </w:t>
            </w:r>
            <w:r w:rsidRPr="00A5128C">
              <w:rPr>
                <w:sz w:val="24"/>
                <w:szCs w:val="24"/>
                <w:lang w:val="ru-RU"/>
              </w:rPr>
              <w:t>жизни</w:t>
            </w:r>
            <w:r w:rsidRPr="00A5128C">
              <w:rPr>
                <w:sz w:val="24"/>
                <w:szCs w:val="24"/>
                <w:lang w:val="ru-RU"/>
              </w:rPr>
              <w:tab/>
            </w:r>
            <w:r w:rsidRPr="00A5128C">
              <w:rPr>
                <w:sz w:val="24"/>
                <w:szCs w:val="24"/>
                <w:lang w:val="ru-RU"/>
              </w:rPr>
              <w:tab/>
            </w:r>
            <w:r w:rsidRPr="00A5128C">
              <w:rPr>
                <w:sz w:val="24"/>
                <w:szCs w:val="24"/>
                <w:lang w:val="ru-RU"/>
              </w:rPr>
              <w:tab/>
              <w:t>подрастающего</w:t>
            </w:r>
            <w:r w:rsidRPr="00A5128C">
              <w:rPr>
                <w:sz w:val="24"/>
                <w:szCs w:val="24"/>
                <w:lang w:val="ru-RU"/>
              </w:rPr>
              <w:tab/>
            </w:r>
            <w:r w:rsidRPr="00A5128C">
              <w:rPr>
                <w:sz w:val="24"/>
                <w:szCs w:val="24"/>
                <w:lang w:val="ru-RU"/>
              </w:rPr>
              <w:tab/>
            </w:r>
            <w:r w:rsidRPr="00A5128C">
              <w:rPr>
                <w:sz w:val="24"/>
                <w:szCs w:val="24"/>
                <w:lang w:val="ru-RU"/>
              </w:rPr>
              <w:tab/>
            </w:r>
            <w:r w:rsidRPr="00A5128C">
              <w:rPr>
                <w:sz w:val="24"/>
                <w:szCs w:val="24"/>
                <w:lang w:val="ru-RU"/>
              </w:rPr>
              <w:tab/>
            </w:r>
            <w:r w:rsidRPr="00A5128C">
              <w:rPr>
                <w:sz w:val="24"/>
                <w:szCs w:val="24"/>
                <w:lang w:val="ru-RU"/>
              </w:rPr>
              <w:tab/>
            </w:r>
            <w:r w:rsidRPr="00A5128C">
              <w:rPr>
                <w:spacing w:val="-1"/>
                <w:sz w:val="24"/>
                <w:szCs w:val="24"/>
                <w:lang w:val="ru-RU"/>
              </w:rPr>
              <w:t>человека</w:t>
            </w:r>
            <w:r w:rsidRPr="00A5128C">
              <w:rPr>
                <w:spacing w:val="-52"/>
                <w:sz w:val="24"/>
                <w:szCs w:val="24"/>
                <w:lang w:val="ru-RU"/>
              </w:rPr>
              <w:t xml:space="preserve"> </w:t>
            </w:r>
            <w:r w:rsidRPr="00A5128C">
              <w:rPr>
                <w:sz w:val="24"/>
                <w:szCs w:val="24"/>
                <w:lang w:val="ru-RU"/>
              </w:rPr>
              <w:t>социальных умений</w:t>
            </w:r>
            <w:r w:rsidRPr="00A5128C">
              <w:rPr>
                <w:spacing w:val="1"/>
                <w:sz w:val="24"/>
                <w:szCs w:val="24"/>
                <w:lang w:val="ru-RU"/>
              </w:rPr>
              <w:t xml:space="preserve"> </w:t>
            </w:r>
            <w:r w:rsidRPr="00A5128C">
              <w:rPr>
                <w:sz w:val="24"/>
                <w:szCs w:val="24"/>
                <w:lang w:val="ru-RU"/>
              </w:rPr>
              <w:t>–</w:t>
            </w:r>
            <w:r w:rsidRPr="00A5128C">
              <w:rPr>
                <w:spacing w:val="1"/>
                <w:sz w:val="24"/>
                <w:szCs w:val="24"/>
                <w:lang w:val="ru-RU"/>
              </w:rPr>
              <w:t xml:space="preserve"> </w:t>
            </w:r>
            <w:r w:rsidRPr="00A5128C">
              <w:rPr>
                <w:sz w:val="24"/>
                <w:szCs w:val="24"/>
                <w:lang w:val="ru-RU"/>
              </w:rPr>
              <w:t>заботиться о</w:t>
            </w:r>
            <w:r w:rsidRPr="00A5128C">
              <w:rPr>
                <w:spacing w:val="1"/>
                <w:sz w:val="24"/>
                <w:szCs w:val="24"/>
                <w:lang w:val="ru-RU"/>
              </w:rPr>
              <w:t xml:space="preserve"> </w:t>
            </w:r>
            <w:r w:rsidRPr="00A5128C">
              <w:rPr>
                <w:sz w:val="24"/>
                <w:szCs w:val="24"/>
                <w:lang w:val="ru-RU"/>
              </w:rPr>
              <w:t>других</w:t>
            </w:r>
            <w:r w:rsidRPr="00A5128C">
              <w:rPr>
                <w:spacing w:val="-52"/>
                <w:sz w:val="24"/>
                <w:szCs w:val="24"/>
                <w:lang w:val="ru-RU"/>
              </w:rPr>
              <w:t xml:space="preserve"> </w:t>
            </w:r>
            <w:r w:rsidRPr="00A5128C">
              <w:rPr>
                <w:sz w:val="24"/>
                <w:szCs w:val="24"/>
                <w:lang w:val="ru-RU"/>
              </w:rPr>
              <w:t>и</w:t>
            </w:r>
            <w:r w:rsidRPr="00A5128C">
              <w:rPr>
                <w:sz w:val="24"/>
                <w:szCs w:val="24"/>
                <w:lang w:val="ru-RU"/>
              </w:rPr>
              <w:tab/>
              <w:t>организовывать</w:t>
            </w:r>
            <w:r w:rsidRPr="00A5128C">
              <w:rPr>
                <w:sz w:val="24"/>
                <w:szCs w:val="24"/>
                <w:lang w:val="ru-RU"/>
              </w:rPr>
              <w:tab/>
            </w:r>
            <w:r w:rsidRPr="00A5128C">
              <w:rPr>
                <w:sz w:val="24"/>
                <w:szCs w:val="24"/>
                <w:lang w:val="ru-RU"/>
              </w:rPr>
              <w:tab/>
            </w:r>
            <w:r w:rsidRPr="00A5128C">
              <w:rPr>
                <w:sz w:val="24"/>
                <w:szCs w:val="24"/>
                <w:lang w:val="ru-RU"/>
              </w:rPr>
              <w:tab/>
              <w:t>свою</w:t>
            </w:r>
            <w:r w:rsidRPr="00A5128C">
              <w:rPr>
                <w:sz w:val="24"/>
                <w:szCs w:val="24"/>
                <w:lang w:val="ru-RU"/>
              </w:rPr>
              <w:tab/>
            </w:r>
            <w:r w:rsidRPr="00A5128C">
              <w:rPr>
                <w:sz w:val="24"/>
                <w:szCs w:val="24"/>
                <w:lang w:val="ru-RU"/>
              </w:rPr>
              <w:tab/>
            </w:r>
            <w:r w:rsidRPr="00A5128C">
              <w:rPr>
                <w:sz w:val="24"/>
                <w:szCs w:val="24"/>
                <w:lang w:val="ru-RU"/>
              </w:rPr>
              <w:tab/>
            </w:r>
            <w:r w:rsidRPr="00A5128C">
              <w:rPr>
                <w:spacing w:val="-1"/>
                <w:sz w:val="24"/>
                <w:szCs w:val="24"/>
                <w:lang w:val="ru-RU"/>
              </w:rPr>
              <w:t>собственную</w:t>
            </w:r>
            <w:r w:rsidRPr="00A5128C">
              <w:rPr>
                <w:spacing w:val="-52"/>
                <w:sz w:val="24"/>
                <w:szCs w:val="24"/>
                <w:lang w:val="ru-RU"/>
              </w:rPr>
              <w:t xml:space="preserve"> </w:t>
            </w:r>
            <w:r w:rsidRPr="00A5128C">
              <w:rPr>
                <w:sz w:val="24"/>
                <w:szCs w:val="24"/>
                <w:lang w:val="ru-RU"/>
              </w:rPr>
              <w:t>деятельность,</w:t>
            </w:r>
            <w:r w:rsidRPr="00A5128C">
              <w:rPr>
                <w:spacing w:val="34"/>
                <w:sz w:val="24"/>
                <w:szCs w:val="24"/>
                <w:lang w:val="ru-RU"/>
              </w:rPr>
              <w:t xml:space="preserve"> </w:t>
            </w:r>
            <w:r w:rsidRPr="00A5128C">
              <w:rPr>
                <w:sz w:val="24"/>
                <w:szCs w:val="24"/>
                <w:lang w:val="ru-RU"/>
              </w:rPr>
              <w:t>лидировать</w:t>
            </w:r>
            <w:r w:rsidRPr="00A5128C">
              <w:rPr>
                <w:spacing w:val="35"/>
                <w:sz w:val="24"/>
                <w:szCs w:val="24"/>
                <w:lang w:val="ru-RU"/>
              </w:rPr>
              <w:t xml:space="preserve"> </w:t>
            </w:r>
            <w:r w:rsidRPr="00A5128C">
              <w:rPr>
                <w:sz w:val="24"/>
                <w:szCs w:val="24"/>
                <w:lang w:val="ru-RU"/>
              </w:rPr>
              <w:t>и</w:t>
            </w:r>
            <w:r w:rsidRPr="00A5128C">
              <w:rPr>
                <w:spacing w:val="35"/>
                <w:sz w:val="24"/>
                <w:szCs w:val="24"/>
                <w:lang w:val="ru-RU"/>
              </w:rPr>
              <w:t xml:space="preserve"> </w:t>
            </w:r>
            <w:r w:rsidRPr="00A5128C">
              <w:rPr>
                <w:sz w:val="24"/>
                <w:szCs w:val="24"/>
                <w:lang w:val="ru-RU"/>
              </w:rPr>
              <w:t>подчиняться,</w:t>
            </w:r>
            <w:r w:rsidRPr="00A5128C">
              <w:rPr>
                <w:spacing w:val="-52"/>
                <w:sz w:val="24"/>
                <w:szCs w:val="24"/>
                <w:lang w:val="ru-RU"/>
              </w:rPr>
              <w:t xml:space="preserve"> </w:t>
            </w:r>
            <w:r w:rsidRPr="00A5128C">
              <w:rPr>
                <w:sz w:val="24"/>
                <w:szCs w:val="24"/>
                <w:lang w:val="ru-RU"/>
              </w:rPr>
              <w:t>брать</w:t>
            </w:r>
            <w:r w:rsidRPr="00A5128C">
              <w:rPr>
                <w:sz w:val="24"/>
                <w:szCs w:val="24"/>
                <w:lang w:val="ru-RU"/>
              </w:rPr>
              <w:tab/>
            </w:r>
            <w:r w:rsidRPr="00A5128C">
              <w:rPr>
                <w:sz w:val="24"/>
                <w:szCs w:val="24"/>
                <w:lang w:val="ru-RU"/>
              </w:rPr>
              <w:tab/>
              <w:t>на</w:t>
            </w:r>
            <w:r w:rsidRPr="00A5128C">
              <w:rPr>
                <w:sz w:val="24"/>
                <w:szCs w:val="24"/>
                <w:lang w:val="ru-RU"/>
              </w:rPr>
              <w:tab/>
              <w:t>себя</w:t>
            </w:r>
            <w:r w:rsidRPr="00A5128C">
              <w:rPr>
                <w:sz w:val="24"/>
                <w:szCs w:val="24"/>
                <w:lang w:val="ru-RU"/>
              </w:rPr>
              <w:tab/>
              <w:t>инициативу</w:t>
            </w:r>
            <w:r w:rsidRPr="00A5128C">
              <w:rPr>
                <w:sz w:val="24"/>
                <w:szCs w:val="24"/>
                <w:lang w:val="ru-RU"/>
              </w:rPr>
              <w:tab/>
              <w:t>и</w:t>
            </w:r>
            <w:r w:rsidRPr="00A5128C">
              <w:rPr>
                <w:sz w:val="24"/>
                <w:szCs w:val="24"/>
                <w:lang w:val="ru-RU"/>
              </w:rPr>
              <w:tab/>
            </w:r>
            <w:r w:rsidRPr="00A5128C">
              <w:rPr>
                <w:sz w:val="24"/>
                <w:szCs w:val="24"/>
                <w:lang w:val="ru-RU"/>
              </w:rPr>
              <w:tab/>
              <w:t>нести</w:t>
            </w:r>
            <w:r w:rsidRPr="00A5128C">
              <w:rPr>
                <w:spacing w:val="-52"/>
                <w:sz w:val="24"/>
                <w:szCs w:val="24"/>
                <w:lang w:val="ru-RU"/>
              </w:rPr>
              <w:t xml:space="preserve"> </w:t>
            </w:r>
            <w:r w:rsidRPr="00A5128C">
              <w:rPr>
                <w:sz w:val="24"/>
                <w:szCs w:val="24"/>
                <w:lang w:val="ru-RU"/>
              </w:rPr>
              <w:t>ответственность,</w:t>
            </w:r>
            <w:r w:rsidRPr="00A5128C">
              <w:rPr>
                <w:spacing w:val="14"/>
                <w:sz w:val="24"/>
                <w:szCs w:val="24"/>
                <w:lang w:val="ru-RU"/>
              </w:rPr>
              <w:t xml:space="preserve"> </w:t>
            </w:r>
            <w:r w:rsidRPr="00A5128C">
              <w:rPr>
                <w:sz w:val="24"/>
                <w:szCs w:val="24"/>
                <w:lang w:val="ru-RU"/>
              </w:rPr>
              <w:t>отстаивать</w:t>
            </w:r>
            <w:r w:rsidRPr="00A5128C">
              <w:rPr>
                <w:spacing w:val="14"/>
                <w:sz w:val="24"/>
                <w:szCs w:val="24"/>
                <w:lang w:val="ru-RU"/>
              </w:rPr>
              <w:t xml:space="preserve"> </w:t>
            </w:r>
            <w:r w:rsidRPr="00A5128C">
              <w:rPr>
                <w:sz w:val="24"/>
                <w:szCs w:val="24"/>
                <w:lang w:val="ru-RU"/>
              </w:rPr>
              <w:t>свою</w:t>
            </w:r>
            <w:r w:rsidRPr="00A5128C">
              <w:rPr>
                <w:spacing w:val="14"/>
                <w:sz w:val="24"/>
                <w:szCs w:val="24"/>
                <w:lang w:val="ru-RU"/>
              </w:rPr>
              <w:t xml:space="preserve"> </w:t>
            </w:r>
            <w:r w:rsidRPr="00A5128C">
              <w:rPr>
                <w:sz w:val="24"/>
                <w:szCs w:val="24"/>
                <w:lang w:val="ru-RU"/>
              </w:rPr>
              <w:t>точку</w:t>
            </w:r>
            <w:r w:rsidRPr="00A5128C">
              <w:rPr>
                <w:spacing w:val="-52"/>
                <w:sz w:val="24"/>
                <w:szCs w:val="24"/>
                <w:lang w:val="ru-RU"/>
              </w:rPr>
              <w:t xml:space="preserve"> </w:t>
            </w:r>
            <w:r w:rsidRPr="00A5128C">
              <w:rPr>
                <w:sz w:val="24"/>
                <w:szCs w:val="24"/>
                <w:lang w:val="ru-RU"/>
              </w:rPr>
              <w:t>зрения и принимать другие точки зрения.</w:t>
            </w:r>
            <w:r w:rsidRPr="00A5128C">
              <w:rPr>
                <w:spacing w:val="1"/>
                <w:sz w:val="24"/>
                <w:szCs w:val="24"/>
                <w:lang w:val="ru-RU"/>
              </w:rPr>
              <w:t xml:space="preserve"> </w:t>
            </w:r>
            <w:r w:rsidRPr="00A5128C">
              <w:rPr>
                <w:sz w:val="24"/>
                <w:szCs w:val="24"/>
                <w:lang w:val="ru-RU"/>
              </w:rPr>
              <w:t>Основная</w:t>
            </w:r>
            <w:r w:rsidRPr="00A5128C">
              <w:rPr>
                <w:sz w:val="24"/>
                <w:szCs w:val="24"/>
                <w:lang w:val="ru-RU"/>
              </w:rPr>
              <w:tab/>
            </w:r>
            <w:r w:rsidRPr="00A5128C">
              <w:rPr>
                <w:sz w:val="24"/>
                <w:szCs w:val="24"/>
                <w:lang w:val="ru-RU"/>
              </w:rPr>
              <w:tab/>
            </w:r>
            <w:r w:rsidRPr="00A5128C">
              <w:rPr>
                <w:sz w:val="24"/>
                <w:szCs w:val="24"/>
                <w:lang w:val="ru-RU"/>
              </w:rPr>
              <w:tab/>
              <w:t>задача:</w:t>
            </w:r>
            <w:r w:rsidRPr="00A5128C">
              <w:rPr>
                <w:sz w:val="24"/>
                <w:szCs w:val="24"/>
                <w:lang w:val="ru-RU"/>
              </w:rPr>
              <w:tab/>
            </w:r>
            <w:r w:rsidRPr="00A5128C">
              <w:rPr>
                <w:sz w:val="24"/>
                <w:szCs w:val="24"/>
                <w:lang w:val="ru-RU"/>
              </w:rPr>
              <w:tab/>
            </w:r>
            <w:r w:rsidRPr="00A5128C">
              <w:rPr>
                <w:sz w:val="24"/>
                <w:szCs w:val="24"/>
                <w:lang w:val="ru-RU"/>
              </w:rPr>
              <w:tab/>
            </w:r>
            <w:r w:rsidRPr="00A5128C">
              <w:rPr>
                <w:sz w:val="24"/>
                <w:szCs w:val="24"/>
                <w:lang w:val="ru-RU"/>
              </w:rPr>
              <w:tab/>
            </w:r>
            <w:r w:rsidRPr="00A5128C">
              <w:rPr>
                <w:sz w:val="24"/>
                <w:szCs w:val="24"/>
                <w:lang w:val="ru-RU"/>
              </w:rPr>
              <w:tab/>
            </w:r>
            <w:r w:rsidRPr="00A5128C">
              <w:rPr>
                <w:spacing w:val="-1"/>
                <w:sz w:val="24"/>
                <w:szCs w:val="24"/>
                <w:lang w:val="ru-RU"/>
              </w:rPr>
              <w:t>обеспечение</w:t>
            </w:r>
            <w:r w:rsidRPr="00A5128C">
              <w:rPr>
                <w:spacing w:val="-52"/>
                <w:sz w:val="24"/>
                <w:szCs w:val="24"/>
                <w:lang w:val="ru-RU"/>
              </w:rPr>
              <w:t xml:space="preserve"> </w:t>
            </w:r>
            <w:r w:rsidRPr="00A5128C">
              <w:rPr>
                <w:sz w:val="24"/>
                <w:szCs w:val="24"/>
                <w:lang w:val="ru-RU"/>
              </w:rPr>
              <w:t>психологического</w:t>
            </w:r>
            <w:r w:rsidRPr="00A5128C">
              <w:rPr>
                <w:sz w:val="24"/>
                <w:szCs w:val="24"/>
                <w:lang w:val="ru-RU"/>
              </w:rPr>
              <w:tab/>
            </w:r>
            <w:r w:rsidRPr="00A5128C">
              <w:rPr>
                <w:sz w:val="24"/>
                <w:szCs w:val="24"/>
                <w:lang w:val="ru-RU"/>
              </w:rPr>
              <w:tab/>
            </w:r>
            <w:r w:rsidRPr="00A5128C">
              <w:rPr>
                <w:sz w:val="24"/>
                <w:szCs w:val="24"/>
                <w:lang w:val="ru-RU"/>
              </w:rPr>
              <w:tab/>
            </w:r>
            <w:r w:rsidRPr="00A5128C">
              <w:rPr>
                <w:sz w:val="24"/>
                <w:szCs w:val="24"/>
                <w:lang w:val="ru-RU"/>
              </w:rPr>
              <w:tab/>
            </w:r>
            <w:r w:rsidRPr="00A5128C">
              <w:rPr>
                <w:sz w:val="24"/>
                <w:szCs w:val="24"/>
                <w:lang w:val="ru-RU"/>
              </w:rPr>
              <w:tab/>
            </w:r>
            <w:r w:rsidRPr="00A5128C">
              <w:rPr>
                <w:sz w:val="24"/>
                <w:szCs w:val="24"/>
                <w:lang w:val="ru-RU"/>
              </w:rPr>
              <w:tab/>
            </w:r>
            <w:r w:rsidRPr="00A5128C">
              <w:rPr>
                <w:sz w:val="24"/>
                <w:szCs w:val="24"/>
                <w:lang w:val="ru-RU"/>
              </w:rPr>
              <w:tab/>
              <w:t>благополучия</w:t>
            </w:r>
            <w:r w:rsidRPr="00A5128C">
              <w:rPr>
                <w:spacing w:val="-52"/>
                <w:sz w:val="24"/>
                <w:szCs w:val="24"/>
                <w:lang w:val="ru-RU"/>
              </w:rPr>
              <w:t xml:space="preserve"> </w:t>
            </w:r>
            <w:r w:rsidRPr="00A5128C">
              <w:rPr>
                <w:sz w:val="24"/>
                <w:szCs w:val="24"/>
                <w:lang w:val="ru-RU"/>
              </w:rPr>
              <w:t>обучающихся</w:t>
            </w:r>
            <w:r w:rsidRPr="00A5128C">
              <w:rPr>
                <w:sz w:val="24"/>
                <w:szCs w:val="24"/>
                <w:lang w:val="ru-RU"/>
              </w:rPr>
              <w:tab/>
            </w:r>
            <w:r w:rsidRPr="00A5128C">
              <w:rPr>
                <w:sz w:val="24"/>
                <w:szCs w:val="24"/>
                <w:lang w:val="ru-RU"/>
              </w:rPr>
              <w:tab/>
              <w:t>в</w:t>
            </w:r>
            <w:r w:rsidRPr="00A5128C">
              <w:rPr>
                <w:sz w:val="24"/>
                <w:szCs w:val="24"/>
                <w:lang w:val="ru-RU"/>
              </w:rPr>
              <w:tab/>
            </w:r>
            <w:r w:rsidRPr="00A5128C">
              <w:rPr>
                <w:sz w:val="24"/>
                <w:szCs w:val="24"/>
                <w:lang w:val="ru-RU"/>
              </w:rPr>
              <w:tab/>
            </w:r>
            <w:r w:rsidRPr="00A5128C">
              <w:rPr>
                <w:spacing w:val="-1"/>
                <w:sz w:val="24"/>
                <w:szCs w:val="24"/>
                <w:lang w:val="ru-RU"/>
              </w:rPr>
              <w:t>образовательном</w:t>
            </w:r>
            <w:r w:rsidRPr="00A5128C">
              <w:rPr>
                <w:spacing w:val="-52"/>
                <w:sz w:val="24"/>
                <w:szCs w:val="24"/>
                <w:lang w:val="ru-RU"/>
              </w:rPr>
              <w:t xml:space="preserve"> </w:t>
            </w:r>
            <w:r w:rsidRPr="00A5128C">
              <w:rPr>
                <w:sz w:val="24"/>
                <w:szCs w:val="24"/>
                <w:lang w:val="ru-RU"/>
              </w:rPr>
              <w:t>пространстве</w:t>
            </w:r>
            <w:r w:rsidRPr="00A5128C">
              <w:rPr>
                <w:spacing w:val="9"/>
                <w:sz w:val="24"/>
                <w:szCs w:val="24"/>
                <w:lang w:val="ru-RU"/>
              </w:rPr>
              <w:t xml:space="preserve"> </w:t>
            </w:r>
            <w:r w:rsidRPr="00A5128C">
              <w:rPr>
                <w:sz w:val="24"/>
                <w:szCs w:val="24"/>
                <w:lang w:val="ru-RU"/>
              </w:rPr>
              <w:t>гимназии,</w:t>
            </w:r>
            <w:r w:rsidRPr="00A5128C">
              <w:rPr>
                <w:spacing w:val="9"/>
                <w:sz w:val="24"/>
                <w:szCs w:val="24"/>
                <w:lang w:val="ru-RU"/>
              </w:rPr>
              <w:t xml:space="preserve"> </w:t>
            </w:r>
            <w:r w:rsidRPr="00A5128C">
              <w:rPr>
                <w:sz w:val="24"/>
                <w:szCs w:val="24"/>
                <w:lang w:val="ru-RU"/>
              </w:rPr>
              <w:t>создание</w:t>
            </w:r>
            <w:r w:rsidRPr="00A5128C">
              <w:rPr>
                <w:spacing w:val="9"/>
                <w:sz w:val="24"/>
                <w:szCs w:val="24"/>
                <w:lang w:val="ru-RU"/>
              </w:rPr>
              <w:t xml:space="preserve"> </w:t>
            </w:r>
            <w:r w:rsidRPr="00A5128C">
              <w:rPr>
                <w:sz w:val="24"/>
                <w:szCs w:val="24"/>
                <w:lang w:val="ru-RU"/>
              </w:rPr>
              <w:t>условий</w:t>
            </w:r>
            <w:r w:rsidRPr="00A5128C">
              <w:rPr>
                <w:spacing w:val="-52"/>
                <w:sz w:val="24"/>
                <w:szCs w:val="24"/>
                <w:lang w:val="ru-RU"/>
              </w:rPr>
              <w:t xml:space="preserve"> </w:t>
            </w:r>
            <w:r w:rsidRPr="00A5128C">
              <w:rPr>
                <w:sz w:val="24"/>
                <w:szCs w:val="24"/>
                <w:lang w:val="ru-RU"/>
              </w:rPr>
              <w:t>для</w:t>
            </w:r>
            <w:r w:rsidRPr="00A5128C">
              <w:rPr>
                <w:sz w:val="24"/>
                <w:szCs w:val="24"/>
                <w:lang w:val="ru-RU"/>
              </w:rPr>
              <w:tab/>
            </w:r>
            <w:r w:rsidRPr="00A5128C">
              <w:rPr>
                <w:sz w:val="24"/>
                <w:szCs w:val="24"/>
                <w:lang w:val="ru-RU"/>
              </w:rPr>
              <w:tab/>
              <w:t>развития</w:t>
            </w:r>
            <w:r w:rsidRPr="00A5128C">
              <w:rPr>
                <w:sz w:val="24"/>
                <w:szCs w:val="24"/>
                <w:lang w:val="ru-RU"/>
              </w:rPr>
              <w:tab/>
            </w:r>
            <w:r w:rsidRPr="00A5128C">
              <w:rPr>
                <w:sz w:val="24"/>
                <w:szCs w:val="24"/>
                <w:lang w:val="ru-RU"/>
              </w:rPr>
              <w:tab/>
            </w:r>
            <w:r w:rsidRPr="00A5128C">
              <w:rPr>
                <w:sz w:val="24"/>
                <w:szCs w:val="24"/>
                <w:lang w:val="ru-RU"/>
              </w:rPr>
              <w:tab/>
            </w:r>
            <w:r w:rsidRPr="00A5128C">
              <w:rPr>
                <w:sz w:val="24"/>
                <w:szCs w:val="24"/>
                <w:lang w:val="ru-RU"/>
              </w:rPr>
              <w:tab/>
              <w:t>ответственности</w:t>
            </w:r>
            <w:r w:rsidRPr="00A5128C">
              <w:rPr>
                <w:sz w:val="24"/>
                <w:szCs w:val="24"/>
                <w:lang w:val="ru-RU"/>
              </w:rPr>
              <w:tab/>
            </w:r>
            <w:r w:rsidRPr="00A5128C">
              <w:rPr>
                <w:sz w:val="24"/>
                <w:szCs w:val="24"/>
                <w:lang w:val="ru-RU"/>
              </w:rPr>
              <w:tab/>
            </w:r>
            <w:r w:rsidRPr="00A5128C">
              <w:rPr>
                <w:spacing w:val="-2"/>
                <w:sz w:val="24"/>
                <w:szCs w:val="24"/>
                <w:lang w:val="ru-RU"/>
              </w:rPr>
              <w:t>за</w:t>
            </w:r>
            <w:r w:rsidRPr="00A5128C">
              <w:rPr>
                <w:spacing w:val="-52"/>
                <w:sz w:val="24"/>
                <w:szCs w:val="24"/>
                <w:lang w:val="ru-RU"/>
              </w:rPr>
              <w:t xml:space="preserve"> </w:t>
            </w:r>
            <w:r w:rsidRPr="00A5128C">
              <w:rPr>
                <w:sz w:val="24"/>
                <w:szCs w:val="24"/>
                <w:lang w:val="ru-RU"/>
              </w:rPr>
              <w:t>формирование</w:t>
            </w:r>
            <w:r w:rsidRPr="00A5128C">
              <w:rPr>
                <w:sz w:val="24"/>
                <w:szCs w:val="24"/>
                <w:lang w:val="ru-RU"/>
              </w:rPr>
              <w:tab/>
            </w:r>
            <w:r w:rsidRPr="00A5128C">
              <w:rPr>
                <w:sz w:val="24"/>
                <w:szCs w:val="24"/>
                <w:lang w:val="ru-RU"/>
              </w:rPr>
              <w:tab/>
              <w:t>макро</w:t>
            </w:r>
            <w:r w:rsidRPr="00A5128C">
              <w:rPr>
                <w:sz w:val="24"/>
                <w:szCs w:val="24"/>
                <w:lang w:val="ru-RU"/>
              </w:rPr>
              <w:tab/>
            </w:r>
            <w:r w:rsidRPr="00A5128C">
              <w:rPr>
                <w:sz w:val="24"/>
                <w:szCs w:val="24"/>
                <w:lang w:val="ru-RU"/>
              </w:rPr>
              <w:tab/>
            </w:r>
            <w:r w:rsidRPr="00A5128C">
              <w:rPr>
                <w:sz w:val="24"/>
                <w:szCs w:val="24"/>
                <w:lang w:val="ru-RU"/>
              </w:rPr>
              <w:tab/>
            </w:r>
            <w:r w:rsidRPr="00A5128C">
              <w:rPr>
                <w:sz w:val="24"/>
                <w:szCs w:val="24"/>
                <w:lang w:val="ru-RU"/>
              </w:rPr>
              <w:tab/>
            </w:r>
            <w:r w:rsidRPr="00A5128C">
              <w:rPr>
                <w:sz w:val="24"/>
                <w:szCs w:val="24"/>
                <w:lang w:val="ru-RU"/>
              </w:rPr>
              <w:tab/>
              <w:t>и</w:t>
            </w:r>
            <w:r w:rsidRPr="00A5128C">
              <w:rPr>
                <w:sz w:val="24"/>
                <w:szCs w:val="24"/>
                <w:lang w:val="ru-RU"/>
              </w:rPr>
              <w:tab/>
            </w:r>
            <w:r w:rsidRPr="00A5128C">
              <w:rPr>
                <w:sz w:val="24"/>
                <w:szCs w:val="24"/>
                <w:lang w:val="ru-RU"/>
              </w:rPr>
              <w:tab/>
            </w:r>
            <w:r w:rsidRPr="00A5128C">
              <w:rPr>
                <w:sz w:val="24"/>
                <w:szCs w:val="24"/>
                <w:lang w:val="ru-RU"/>
              </w:rPr>
              <w:tab/>
            </w:r>
            <w:r w:rsidRPr="00A5128C">
              <w:rPr>
                <w:sz w:val="24"/>
                <w:szCs w:val="24"/>
                <w:lang w:val="ru-RU"/>
              </w:rPr>
              <w:tab/>
            </w:r>
            <w:r w:rsidRPr="00A5128C">
              <w:rPr>
                <w:spacing w:val="-1"/>
                <w:sz w:val="24"/>
                <w:szCs w:val="24"/>
                <w:lang w:val="ru-RU"/>
              </w:rPr>
              <w:t>микро</w:t>
            </w:r>
            <w:r w:rsidRPr="00A5128C">
              <w:rPr>
                <w:spacing w:val="-52"/>
                <w:sz w:val="24"/>
                <w:szCs w:val="24"/>
                <w:lang w:val="ru-RU"/>
              </w:rPr>
              <w:t xml:space="preserve"> </w:t>
            </w:r>
            <w:r w:rsidRPr="00A5128C">
              <w:rPr>
                <w:sz w:val="24"/>
                <w:szCs w:val="24"/>
                <w:lang w:val="ru-RU"/>
              </w:rPr>
              <w:t>коммуникаций,</w:t>
            </w:r>
            <w:r w:rsidRPr="00A5128C">
              <w:rPr>
                <w:sz w:val="24"/>
                <w:szCs w:val="24"/>
                <w:lang w:val="ru-RU"/>
              </w:rPr>
              <w:tab/>
            </w:r>
            <w:r w:rsidRPr="00A5128C">
              <w:rPr>
                <w:sz w:val="24"/>
                <w:szCs w:val="24"/>
                <w:lang w:val="ru-RU"/>
              </w:rPr>
              <w:tab/>
            </w:r>
            <w:r w:rsidRPr="00A5128C">
              <w:rPr>
                <w:sz w:val="24"/>
                <w:szCs w:val="24"/>
                <w:lang w:val="ru-RU"/>
              </w:rPr>
              <w:tab/>
              <w:t>складывающихся</w:t>
            </w:r>
            <w:r w:rsidRPr="00A5128C">
              <w:rPr>
                <w:sz w:val="24"/>
                <w:szCs w:val="24"/>
                <w:lang w:val="ru-RU"/>
              </w:rPr>
              <w:tab/>
            </w:r>
            <w:r w:rsidRPr="00A5128C">
              <w:rPr>
                <w:sz w:val="24"/>
                <w:szCs w:val="24"/>
                <w:lang w:val="ru-RU"/>
              </w:rPr>
              <w:tab/>
            </w:r>
            <w:r w:rsidRPr="00A5128C">
              <w:rPr>
                <w:spacing w:val="-3"/>
                <w:sz w:val="24"/>
                <w:szCs w:val="24"/>
                <w:lang w:val="ru-RU"/>
              </w:rPr>
              <w:t>в</w:t>
            </w:r>
            <w:r w:rsidRPr="00A5128C">
              <w:rPr>
                <w:spacing w:val="-52"/>
                <w:sz w:val="24"/>
                <w:szCs w:val="24"/>
                <w:lang w:val="ru-RU"/>
              </w:rPr>
              <w:t xml:space="preserve"> </w:t>
            </w:r>
            <w:r w:rsidRPr="00A5128C">
              <w:rPr>
                <w:sz w:val="24"/>
                <w:szCs w:val="24"/>
                <w:lang w:val="ru-RU"/>
              </w:rPr>
              <w:t>гимназии,</w:t>
            </w:r>
            <w:r w:rsidRPr="00A5128C">
              <w:rPr>
                <w:sz w:val="24"/>
                <w:szCs w:val="24"/>
                <w:lang w:val="ru-RU"/>
              </w:rPr>
              <w:tab/>
            </w:r>
            <w:r w:rsidRPr="00A5128C">
              <w:rPr>
                <w:sz w:val="24"/>
                <w:szCs w:val="24"/>
                <w:lang w:val="ru-RU"/>
              </w:rPr>
              <w:tab/>
              <w:t>понимание</w:t>
            </w:r>
            <w:r w:rsidRPr="00A5128C">
              <w:rPr>
                <w:sz w:val="24"/>
                <w:szCs w:val="24"/>
                <w:lang w:val="ru-RU"/>
              </w:rPr>
              <w:tab/>
            </w:r>
            <w:r w:rsidRPr="00A5128C">
              <w:rPr>
                <w:sz w:val="24"/>
                <w:szCs w:val="24"/>
                <w:lang w:val="ru-RU"/>
              </w:rPr>
              <w:tab/>
              <w:t>зон</w:t>
            </w:r>
            <w:r w:rsidRPr="00A5128C">
              <w:rPr>
                <w:sz w:val="24"/>
                <w:szCs w:val="24"/>
                <w:lang w:val="ru-RU"/>
              </w:rPr>
              <w:tab/>
            </w:r>
            <w:r w:rsidRPr="00A5128C">
              <w:rPr>
                <w:sz w:val="24"/>
                <w:szCs w:val="24"/>
                <w:lang w:val="ru-RU"/>
              </w:rPr>
              <w:tab/>
            </w:r>
            <w:r w:rsidRPr="00A5128C">
              <w:rPr>
                <w:sz w:val="24"/>
                <w:szCs w:val="24"/>
                <w:lang w:val="ru-RU"/>
              </w:rPr>
              <w:tab/>
            </w:r>
            <w:r w:rsidRPr="00A5128C">
              <w:rPr>
                <w:spacing w:val="-1"/>
                <w:sz w:val="24"/>
                <w:szCs w:val="24"/>
                <w:lang w:val="ru-RU"/>
              </w:rPr>
              <w:t>личного</w:t>
            </w:r>
            <w:r w:rsidRPr="00A5128C">
              <w:rPr>
                <w:spacing w:val="-52"/>
                <w:sz w:val="24"/>
                <w:szCs w:val="24"/>
                <w:lang w:val="ru-RU"/>
              </w:rPr>
              <w:t xml:space="preserve"> </w:t>
            </w:r>
            <w:r w:rsidRPr="00A5128C">
              <w:rPr>
                <w:sz w:val="24"/>
                <w:szCs w:val="24"/>
                <w:lang w:val="ru-RU"/>
              </w:rPr>
              <w:t>влияния</w:t>
            </w:r>
            <w:r w:rsidRPr="00A5128C">
              <w:rPr>
                <w:spacing w:val="-2"/>
                <w:sz w:val="24"/>
                <w:szCs w:val="24"/>
                <w:lang w:val="ru-RU"/>
              </w:rPr>
              <w:t xml:space="preserve"> </w:t>
            </w:r>
            <w:r w:rsidRPr="00A5128C">
              <w:rPr>
                <w:sz w:val="24"/>
                <w:szCs w:val="24"/>
                <w:lang w:val="ru-RU"/>
              </w:rPr>
              <w:t>на уклад</w:t>
            </w:r>
            <w:r w:rsidRPr="00A5128C">
              <w:rPr>
                <w:spacing w:val="-1"/>
                <w:sz w:val="24"/>
                <w:szCs w:val="24"/>
                <w:lang w:val="ru-RU"/>
              </w:rPr>
              <w:t xml:space="preserve"> </w:t>
            </w:r>
            <w:r w:rsidRPr="00A5128C">
              <w:rPr>
                <w:sz w:val="24"/>
                <w:szCs w:val="24"/>
                <w:lang w:val="ru-RU"/>
              </w:rPr>
              <w:t>школьной</w:t>
            </w:r>
            <w:r w:rsidRPr="00A5128C">
              <w:rPr>
                <w:spacing w:val="-1"/>
                <w:sz w:val="24"/>
                <w:szCs w:val="24"/>
                <w:lang w:val="ru-RU"/>
              </w:rPr>
              <w:t xml:space="preserve"> </w:t>
            </w:r>
            <w:r w:rsidRPr="00A5128C">
              <w:rPr>
                <w:sz w:val="24"/>
                <w:szCs w:val="24"/>
                <w:lang w:val="ru-RU"/>
              </w:rPr>
              <w:t>жизни.</w:t>
            </w:r>
          </w:p>
          <w:p w14:paraId="65882D9D" w14:textId="77777777" w:rsidR="004F00E8" w:rsidRPr="00A5128C" w:rsidRDefault="004F00E8" w:rsidP="00C66F66">
            <w:pPr>
              <w:pStyle w:val="TableParagraph"/>
              <w:tabs>
                <w:tab w:val="left" w:pos="1686"/>
                <w:tab w:val="left" w:pos="2656"/>
                <w:tab w:val="left" w:pos="3188"/>
              </w:tabs>
              <w:spacing w:line="240" w:lineRule="auto"/>
              <w:ind w:left="0"/>
              <w:jc w:val="both"/>
              <w:rPr>
                <w:sz w:val="24"/>
                <w:szCs w:val="24"/>
                <w:lang w:val="ru-RU"/>
              </w:rPr>
            </w:pPr>
            <w:r w:rsidRPr="00A5128C">
              <w:rPr>
                <w:sz w:val="24"/>
                <w:szCs w:val="24"/>
                <w:lang w:val="ru-RU"/>
              </w:rPr>
              <w:t>Основные организационные формы:</w:t>
            </w:r>
            <w:r w:rsidRPr="00A5128C">
              <w:rPr>
                <w:spacing w:val="1"/>
                <w:sz w:val="24"/>
                <w:szCs w:val="24"/>
                <w:lang w:val="ru-RU"/>
              </w:rPr>
              <w:t xml:space="preserve"> </w:t>
            </w:r>
            <w:r w:rsidRPr="00A5128C">
              <w:rPr>
                <w:sz w:val="24"/>
                <w:szCs w:val="24"/>
                <w:lang w:val="ru-RU"/>
              </w:rPr>
              <w:t>педагогическое</w:t>
            </w:r>
            <w:r w:rsidRPr="00A5128C">
              <w:rPr>
                <w:sz w:val="24"/>
                <w:szCs w:val="24"/>
                <w:lang w:val="ru-RU"/>
              </w:rPr>
              <w:tab/>
            </w:r>
            <w:r w:rsidRPr="00A5128C">
              <w:rPr>
                <w:sz w:val="24"/>
                <w:szCs w:val="24"/>
                <w:lang w:val="ru-RU"/>
              </w:rPr>
              <w:tab/>
            </w:r>
            <w:r w:rsidRPr="00A5128C">
              <w:rPr>
                <w:spacing w:val="-1"/>
                <w:sz w:val="24"/>
                <w:szCs w:val="24"/>
                <w:lang w:val="ru-RU"/>
              </w:rPr>
              <w:t>сопровождение</w:t>
            </w:r>
            <w:r w:rsidRPr="00A5128C">
              <w:rPr>
                <w:spacing w:val="-52"/>
                <w:sz w:val="24"/>
                <w:szCs w:val="24"/>
                <w:lang w:val="ru-RU"/>
              </w:rPr>
              <w:t xml:space="preserve"> </w:t>
            </w:r>
            <w:r w:rsidRPr="00A5128C">
              <w:rPr>
                <w:sz w:val="24"/>
                <w:szCs w:val="24"/>
                <w:lang w:val="ru-RU"/>
              </w:rPr>
              <w:t>деятельности</w:t>
            </w:r>
            <w:r w:rsidRPr="00A5128C">
              <w:rPr>
                <w:sz w:val="24"/>
                <w:szCs w:val="24"/>
                <w:lang w:val="ru-RU"/>
              </w:rPr>
              <w:tab/>
              <w:t>Российского</w:t>
            </w:r>
            <w:r w:rsidRPr="00A5128C">
              <w:rPr>
                <w:sz w:val="24"/>
                <w:szCs w:val="24"/>
                <w:lang w:val="ru-RU"/>
              </w:rPr>
              <w:tab/>
            </w:r>
            <w:r w:rsidRPr="00A5128C">
              <w:rPr>
                <w:spacing w:val="-1"/>
                <w:sz w:val="24"/>
                <w:szCs w:val="24"/>
                <w:lang w:val="ru-RU"/>
              </w:rPr>
              <w:t>движения</w:t>
            </w:r>
            <w:r w:rsidRPr="00A5128C">
              <w:rPr>
                <w:spacing w:val="-52"/>
                <w:sz w:val="24"/>
                <w:szCs w:val="24"/>
                <w:lang w:val="ru-RU"/>
              </w:rPr>
              <w:t xml:space="preserve"> </w:t>
            </w:r>
            <w:r w:rsidRPr="00A5128C">
              <w:rPr>
                <w:sz w:val="24"/>
                <w:szCs w:val="24"/>
                <w:lang w:val="ru-RU"/>
              </w:rPr>
              <w:t>школьников;</w:t>
            </w:r>
          </w:p>
          <w:p w14:paraId="344AD30D" w14:textId="77777777" w:rsidR="004F00E8" w:rsidRPr="00A5128C" w:rsidRDefault="004F00E8" w:rsidP="00C66F66">
            <w:pPr>
              <w:pStyle w:val="TableParagraph"/>
              <w:spacing w:line="240" w:lineRule="auto"/>
              <w:ind w:left="0"/>
              <w:jc w:val="both"/>
              <w:rPr>
                <w:sz w:val="24"/>
                <w:szCs w:val="24"/>
                <w:lang w:val="ru-RU"/>
              </w:rPr>
            </w:pPr>
            <w:r w:rsidRPr="00A5128C">
              <w:rPr>
                <w:sz w:val="24"/>
                <w:szCs w:val="24"/>
                <w:lang w:val="ru-RU"/>
              </w:rPr>
              <w:t>волонтерских,</w:t>
            </w:r>
            <w:r w:rsidRPr="00A5128C">
              <w:rPr>
                <w:spacing w:val="1"/>
                <w:sz w:val="24"/>
                <w:szCs w:val="24"/>
                <w:lang w:val="ru-RU"/>
              </w:rPr>
              <w:t xml:space="preserve"> </w:t>
            </w:r>
            <w:r w:rsidRPr="00A5128C">
              <w:rPr>
                <w:sz w:val="24"/>
                <w:szCs w:val="24"/>
                <w:lang w:val="ru-RU"/>
              </w:rPr>
              <w:t>трудовых,</w:t>
            </w:r>
            <w:r w:rsidRPr="00A5128C">
              <w:rPr>
                <w:spacing w:val="1"/>
                <w:sz w:val="24"/>
                <w:szCs w:val="24"/>
                <w:lang w:val="ru-RU"/>
              </w:rPr>
              <w:t xml:space="preserve"> </w:t>
            </w:r>
            <w:r w:rsidRPr="00A5128C">
              <w:rPr>
                <w:sz w:val="24"/>
                <w:szCs w:val="24"/>
                <w:lang w:val="ru-RU"/>
              </w:rPr>
              <w:t>экологических</w:t>
            </w:r>
            <w:r w:rsidRPr="00A5128C">
              <w:rPr>
                <w:spacing w:val="1"/>
                <w:sz w:val="24"/>
                <w:szCs w:val="24"/>
                <w:lang w:val="ru-RU"/>
              </w:rPr>
              <w:t xml:space="preserve"> </w:t>
            </w:r>
            <w:r w:rsidRPr="00A5128C">
              <w:rPr>
                <w:sz w:val="24"/>
                <w:szCs w:val="24"/>
                <w:lang w:val="ru-RU"/>
              </w:rPr>
              <w:t>отрядов,</w:t>
            </w:r>
            <w:r w:rsidRPr="00A5128C">
              <w:rPr>
                <w:spacing w:val="1"/>
                <w:sz w:val="24"/>
                <w:szCs w:val="24"/>
                <w:lang w:val="ru-RU"/>
              </w:rPr>
              <w:t xml:space="preserve"> </w:t>
            </w:r>
            <w:r w:rsidRPr="00A5128C">
              <w:rPr>
                <w:sz w:val="24"/>
                <w:szCs w:val="24"/>
                <w:lang w:val="ru-RU"/>
              </w:rPr>
              <w:t>создаваемых</w:t>
            </w:r>
            <w:r w:rsidRPr="00A5128C">
              <w:rPr>
                <w:spacing w:val="1"/>
                <w:sz w:val="24"/>
                <w:szCs w:val="24"/>
                <w:lang w:val="ru-RU"/>
              </w:rPr>
              <w:t xml:space="preserve"> </w:t>
            </w:r>
            <w:r w:rsidRPr="00A5128C">
              <w:rPr>
                <w:sz w:val="24"/>
                <w:szCs w:val="24"/>
                <w:lang w:val="ru-RU"/>
              </w:rPr>
              <w:t>для</w:t>
            </w:r>
            <w:r w:rsidRPr="00A5128C">
              <w:rPr>
                <w:spacing w:val="1"/>
                <w:sz w:val="24"/>
                <w:szCs w:val="24"/>
                <w:lang w:val="ru-RU"/>
              </w:rPr>
              <w:t xml:space="preserve"> </w:t>
            </w:r>
            <w:r w:rsidRPr="00A5128C">
              <w:rPr>
                <w:sz w:val="24"/>
                <w:szCs w:val="24"/>
                <w:lang w:val="ru-RU"/>
              </w:rPr>
              <w:t>социально</w:t>
            </w:r>
            <w:r w:rsidRPr="00A5128C">
              <w:rPr>
                <w:spacing w:val="-52"/>
                <w:sz w:val="24"/>
                <w:szCs w:val="24"/>
                <w:lang w:val="ru-RU"/>
              </w:rPr>
              <w:t xml:space="preserve"> </w:t>
            </w:r>
            <w:r w:rsidRPr="00A5128C">
              <w:rPr>
                <w:sz w:val="24"/>
                <w:szCs w:val="24"/>
                <w:lang w:val="ru-RU"/>
              </w:rPr>
              <w:t>ориентированной</w:t>
            </w:r>
            <w:r w:rsidRPr="00A5128C">
              <w:rPr>
                <w:spacing w:val="-2"/>
                <w:sz w:val="24"/>
                <w:szCs w:val="24"/>
                <w:lang w:val="ru-RU"/>
              </w:rPr>
              <w:t xml:space="preserve"> </w:t>
            </w:r>
            <w:r w:rsidRPr="00A5128C">
              <w:rPr>
                <w:sz w:val="24"/>
                <w:szCs w:val="24"/>
                <w:lang w:val="ru-RU"/>
              </w:rPr>
              <w:lastRenderedPageBreak/>
              <w:t>работы;</w:t>
            </w:r>
          </w:p>
          <w:p w14:paraId="358F6C98" w14:textId="77777777" w:rsidR="004F00E8" w:rsidRPr="00A5128C" w:rsidRDefault="004F00E8" w:rsidP="00C66F66">
            <w:pPr>
              <w:pStyle w:val="TableParagraph"/>
              <w:tabs>
                <w:tab w:val="left" w:pos="1146"/>
                <w:tab w:val="left" w:pos="1302"/>
                <w:tab w:val="left" w:pos="1403"/>
                <w:tab w:val="left" w:pos="1743"/>
                <w:tab w:val="left" w:pos="1810"/>
                <w:tab w:val="left" w:pos="1885"/>
                <w:tab w:val="left" w:pos="2646"/>
                <w:tab w:val="left" w:pos="2975"/>
                <w:tab w:val="left" w:pos="3085"/>
                <w:tab w:val="left" w:pos="3121"/>
                <w:tab w:val="left" w:pos="3222"/>
                <w:tab w:val="left" w:pos="3310"/>
                <w:tab w:val="left" w:pos="3992"/>
              </w:tabs>
              <w:spacing w:line="240" w:lineRule="auto"/>
              <w:ind w:left="0"/>
              <w:jc w:val="both"/>
              <w:rPr>
                <w:sz w:val="24"/>
                <w:szCs w:val="24"/>
                <w:lang w:val="ru-RU"/>
              </w:rPr>
            </w:pPr>
            <w:r w:rsidRPr="00A5128C">
              <w:rPr>
                <w:sz w:val="24"/>
                <w:szCs w:val="24"/>
                <w:lang w:val="ru-RU"/>
              </w:rPr>
              <w:t>Совета</w:t>
            </w:r>
            <w:r w:rsidRPr="00A5128C">
              <w:rPr>
                <w:spacing w:val="1"/>
                <w:sz w:val="24"/>
                <w:szCs w:val="24"/>
                <w:lang w:val="ru-RU"/>
              </w:rPr>
              <w:t xml:space="preserve"> </w:t>
            </w:r>
            <w:r w:rsidRPr="00A5128C">
              <w:rPr>
                <w:sz w:val="24"/>
                <w:szCs w:val="24"/>
                <w:lang w:val="ru-RU"/>
              </w:rPr>
              <w:t>лидеров</w:t>
            </w:r>
            <w:r w:rsidRPr="00A5128C">
              <w:rPr>
                <w:spacing w:val="1"/>
                <w:sz w:val="24"/>
                <w:szCs w:val="24"/>
                <w:lang w:val="ru-RU"/>
              </w:rPr>
              <w:t xml:space="preserve"> </w:t>
            </w:r>
            <w:r w:rsidRPr="00A5128C">
              <w:rPr>
                <w:sz w:val="24"/>
                <w:szCs w:val="24"/>
                <w:lang w:val="ru-RU"/>
              </w:rPr>
              <w:t>, создаваемого для учета</w:t>
            </w:r>
            <w:r w:rsidRPr="00A5128C">
              <w:rPr>
                <w:spacing w:val="-52"/>
                <w:sz w:val="24"/>
                <w:szCs w:val="24"/>
                <w:lang w:val="ru-RU"/>
              </w:rPr>
              <w:t xml:space="preserve"> </w:t>
            </w:r>
            <w:r w:rsidRPr="00A5128C">
              <w:rPr>
                <w:sz w:val="24"/>
                <w:szCs w:val="24"/>
                <w:lang w:val="ru-RU"/>
              </w:rPr>
              <w:t>мнения</w:t>
            </w:r>
            <w:r w:rsidRPr="00A5128C">
              <w:rPr>
                <w:sz w:val="24"/>
                <w:szCs w:val="24"/>
                <w:lang w:val="ru-RU"/>
              </w:rPr>
              <w:tab/>
              <w:t>школьников</w:t>
            </w:r>
            <w:r w:rsidRPr="00A5128C">
              <w:rPr>
                <w:sz w:val="24"/>
                <w:szCs w:val="24"/>
                <w:lang w:val="ru-RU"/>
              </w:rPr>
              <w:tab/>
              <w:t>по</w:t>
            </w:r>
            <w:r w:rsidRPr="00A5128C">
              <w:rPr>
                <w:sz w:val="24"/>
                <w:szCs w:val="24"/>
                <w:lang w:val="ru-RU"/>
              </w:rPr>
              <w:tab/>
            </w:r>
            <w:r w:rsidRPr="00A5128C">
              <w:rPr>
                <w:sz w:val="24"/>
                <w:szCs w:val="24"/>
                <w:lang w:val="ru-RU"/>
              </w:rPr>
              <w:tab/>
            </w:r>
            <w:r w:rsidRPr="00A5128C">
              <w:rPr>
                <w:sz w:val="24"/>
                <w:szCs w:val="24"/>
                <w:lang w:val="ru-RU"/>
              </w:rPr>
              <w:tab/>
            </w:r>
            <w:r w:rsidRPr="00A5128C">
              <w:rPr>
                <w:sz w:val="24"/>
                <w:szCs w:val="24"/>
                <w:lang w:val="ru-RU"/>
              </w:rPr>
              <w:tab/>
            </w:r>
            <w:r w:rsidRPr="00A5128C">
              <w:rPr>
                <w:spacing w:val="-1"/>
                <w:sz w:val="24"/>
                <w:szCs w:val="24"/>
                <w:lang w:val="ru-RU"/>
              </w:rPr>
              <w:t>вопросам</w:t>
            </w:r>
            <w:r w:rsidRPr="00A5128C">
              <w:rPr>
                <w:spacing w:val="-52"/>
                <w:sz w:val="24"/>
                <w:szCs w:val="24"/>
                <w:lang w:val="ru-RU"/>
              </w:rPr>
              <w:t xml:space="preserve"> </w:t>
            </w:r>
            <w:r w:rsidRPr="00A5128C">
              <w:rPr>
                <w:sz w:val="24"/>
                <w:szCs w:val="24"/>
                <w:lang w:val="ru-RU"/>
              </w:rPr>
              <w:t>управления МБОУ «Линевская СОШ»;</w:t>
            </w:r>
            <w:r w:rsidRPr="00A5128C">
              <w:rPr>
                <w:spacing w:val="1"/>
                <w:sz w:val="24"/>
                <w:szCs w:val="24"/>
                <w:lang w:val="ru-RU"/>
              </w:rPr>
              <w:t xml:space="preserve"> </w:t>
            </w:r>
            <w:r w:rsidRPr="00A5128C">
              <w:rPr>
                <w:sz w:val="24"/>
                <w:szCs w:val="24"/>
                <w:lang w:val="ru-RU"/>
              </w:rPr>
              <w:t>постоянно</w:t>
            </w:r>
            <w:r w:rsidRPr="00A5128C">
              <w:rPr>
                <w:sz w:val="24"/>
                <w:szCs w:val="24"/>
                <w:lang w:val="ru-RU"/>
              </w:rPr>
              <w:tab/>
            </w:r>
            <w:r w:rsidRPr="00A5128C">
              <w:rPr>
                <w:sz w:val="24"/>
                <w:szCs w:val="24"/>
                <w:lang w:val="ru-RU"/>
              </w:rPr>
              <w:tab/>
            </w:r>
            <w:r w:rsidRPr="00A5128C">
              <w:rPr>
                <w:sz w:val="24"/>
                <w:szCs w:val="24"/>
                <w:lang w:val="ru-RU"/>
              </w:rPr>
              <w:tab/>
              <w:t>действующего</w:t>
            </w:r>
            <w:r w:rsidRPr="00A5128C">
              <w:rPr>
                <w:sz w:val="24"/>
                <w:szCs w:val="24"/>
                <w:lang w:val="ru-RU"/>
              </w:rPr>
              <w:tab/>
            </w:r>
            <w:r w:rsidRPr="00A5128C">
              <w:rPr>
                <w:sz w:val="24"/>
                <w:szCs w:val="24"/>
                <w:lang w:val="ru-RU"/>
              </w:rPr>
              <w:tab/>
            </w:r>
            <w:r w:rsidRPr="00A5128C">
              <w:rPr>
                <w:spacing w:val="-1"/>
                <w:sz w:val="24"/>
                <w:szCs w:val="24"/>
                <w:lang w:val="ru-RU"/>
              </w:rPr>
              <w:t>школьного</w:t>
            </w:r>
            <w:r w:rsidRPr="00A5128C">
              <w:rPr>
                <w:spacing w:val="-52"/>
                <w:sz w:val="24"/>
                <w:szCs w:val="24"/>
                <w:lang w:val="ru-RU"/>
              </w:rPr>
              <w:t xml:space="preserve"> </w:t>
            </w:r>
            <w:r w:rsidRPr="00A5128C">
              <w:rPr>
                <w:sz w:val="24"/>
                <w:szCs w:val="24"/>
                <w:lang w:val="ru-RU"/>
              </w:rPr>
              <w:t>актива</w:t>
            </w:r>
            <w:r w:rsidRPr="00A5128C">
              <w:rPr>
                <w:spacing w:val="21"/>
                <w:sz w:val="24"/>
                <w:szCs w:val="24"/>
                <w:lang w:val="ru-RU"/>
              </w:rPr>
              <w:t xml:space="preserve"> </w:t>
            </w:r>
            <w:r w:rsidRPr="00A5128C">
              <w:rPr>
                <w:sz w:val="24"/>
                <w:szCs w:val="24"/>
                <w:lang w:val="ru-RU"/>
              </w:rPr>
              <w:t>для</w:t>
            </w:r>
            <w:r w:rsidRPr="00A5128C">
              <w:rPr>
                <w:spacing w:val="20"/>
                <w:sz w:val="24"/>
                <w:szCs w:val="24"/>
                <w:lang w:val="ru-RU"/>
              </w:rPr>
              <w:t xml:space="preserve"> </w:t>
            </w:r>
            <w:r w:rsidRPr="00A5128C">
              <w:rPr>
                <w:sz w:val="24"/>
                <w:szCs w:val="24"/>
                <w:lang w:val="ru-RU"/>
              </w:rPr>
              <w:t>облегчения</w:t>
            </w:r>
            <w:r w:rsidRPr="00A5128C">
              <w:rPr>
                <w:spacing w:val="17"/>
                <w:sz w:val="24"/>
                <w:szCs w:val="24"/>
                <w:lang w:val="ru-RU"/>
              </w:rPr>
              <w:t xml:space="preserve"> </w:t>
            </w:r>
            <w:r w:rsidRPr="00A5128C">
              <w:rPr>
                <w:sz w:val="24"/>
                <w:szCs w:val="24"/>
                <w:lang w:val="ru-RU"/>
              </w:rPr>
              <w:t>распространения</w:t>
            </w:r>
            <w:r w:rsidRPr="00A5128C">
              <w:rPr>
                <w:spacing w:val="-52"/>
                <w:sz w:val="24"/>
                <w:szCs w:val="24"/>
                <w:lang w:val="ru-RU"/>
              </w:rPr>
              <w:t xml:space="preserve"> </w:t>
            </w:r>
            <w:r w:rsidRPr="00A5128C">
              <w:rPr>
                <w:sz w:val="24"/>
                <w:szCs w:val="24"/>
                <w:lang w:val="ru-RU"/>
              </w:rPr>
              <w:t>значимой</w:t>
            </w:r>
            <w:r w:rsidRPr="00A5128C">
              <w:rPr>
                <w:spacing w:val="24"/>
                <w:sz w:val="24"/>
                <w:szCs w:val="24"/>
                <w:lang w:val="ru-RU"/>
              </w:rPr>
              <w:t xml:space="preserve"> </w:t>
            </w:r>
            <w:r w:rsidRPr="00A5128C">
              <w:rPr>
                <w:sz w:val="24"/>
                <w:szCs w:val="24"/>
                <w:lang w:val="ru-RU"/>
              </w:rPr>
              <w:t>для</w:t>
            </w:r>
            <w:r w:rsidRPr="00A5128C">
              <w:rPr>
                <w:spacing w:val="22"/>
                <w:sz w:val="24"/>
                <w:szCs w:val="24"/>
                <w:lang w:val="ru-RU"/>
              </w:rPr>
              <w:t xml:space="preserve"> </w:t>
            </w:r>
            <w:r w:rsidRPr="00A5128C">
              <w:rPr>
                <w:sz w:val="24"/>
                <w:szCs w:val="24"/>
                <w:lang w:val="ru-RU"/>
              </w:rPr>
              <w:t>школьников</w:t>
            </w:r>
            <w:r w:rsidRPr="00A5128C">
              <w:rPr>
                <w:spacing w:val="24"/>
                <w:sz w:val="24"/>
                <w:szCs w:val="24"/>
                <w:lang w:val="ru-RU"/>
              </w:rPr>
              <w:t xml:space="preserve"> </w:t>
            </w:r>
            <w:r w:rsidRPr="00A5128C">
              <w:rPr>
                <w:sz w:val="24"/>
                <w:szCs w:val="24"/>
                <w:lang w:val="ru-RU"/>
              </w:rPr>
              <w:t>информации</w:t>
            </w:r>
            <w:r w:rsidRPr="00A5128C">
              <w:rPr>
                <w:spacing w:val="22"/>
                <w:sz w:val="24"/>
                <w:szCs w:val="24"/>
                <w:lang w:val="ru-RU"/>
              </w:rPr>
              <w:t xml:space="preserve"> </w:t>
            </w:r>
            <w:r w:rsidRPr="00A5128C">
              <w:rPr>
                <w:sz w:val="24"/>
                <w:szCs w:val="24"/>
                <w:lang w:val="ru-RU"/>
              </w:rPr>
              <w:t>и</w:t>
            </w:r>
            <w:r w:rsidRPr="00A5128C">
              <w:rPr>
                <w:spacing w:val="-52"/>
                <w:sz w:val="24"/>
                <w:szCs w:val="24"/>
                <w:lang w:val="ru-RU"/>
              </w:rPr>
              <w:t xml:space="preserve"> </w:t>
            </w:r>
            <w:r w:rsidRPr="00A5128C">
              <w:rPr>
                <w:sz w:val="24"/>
                <w:szCs w:val="24"/>
                <w:lang w:val="ru-RU"/>
              </w:rPr>
              <w:t>получения</w:t>
            </w:r>
            <w:r w:rsidRPr="00A5128C">
              <w:rPr>
                <w:spacing w:val="23"/>
                <w:sz w:val="24"/>
                <w:szCs w:val="24"/>
                <w:lang w:val="ru-RU"/>
              </w:rPr>
              <w:t xml:space="preserve"> </w:t>
            </w:r>
            <w:r w:rsidRPr="00A5128C">
              <w:rPr>
                <w:sz w:val="24"/>
                <w:szCs w:val="24"/>
                <w:lang w:val="ru-RU"/>
              </w:rPr>
              <w:t>обратной</w:t>
            </w:r>
            <w:r w:rsidRPr="00A5128C">
              <w:rPr>
                <w:spacing w:val="23"/>
                <w:sz w:val="24"/>
                <w:szCs w:val="24"/>
                <w:lang w:val="ru-RU"/>
              </w:rPr>
              <w:t xml:space="preserve"> </w:t>
            </w:r>
            <w:r w:rsidRPr="00A5128C">
              <w:rPr>
                <w:sz w:val="24"/>
                <w:szCs w:val="24"/>
                <w:lang w:val="ru-RU"/>
              </w:rPr>
              <w:t>связи</w:t>
            </w:r>
            <w:r w:rsidRPr="00A5128C">
              <w:rPr>
                <w:spacing w:val="23"/>
                <w:sz w:val="24"/>
                <w:szCs w:val="24"/>
                <w:lang w:val="ru-RU"/>
              </w:rPr>
              <w:t xml:space="preserve"> </w:t>
            </w:r>
            <w:r w:rsidRPr="00A5128C">
              <w:rPr>
                <w:sz w:val="24"/>
                <w:szCs w:val="24"/>
                <w:lang w:val="ru-RU"/>
              </w:rPr>
              <w:t>от</w:t>
            </w:r>
            <w:r w:rsidRPr="00A5128C">
              <w:rPr>
                <w:spacing w:val="23"/>
                <w:sz w:val="24"/>
                <w:szCs w:val="24"/>
                <w:lang w:val="ru-RU"/>
              </w:rPr>
              <w:t xml:space="preserve"> </w:t>
            </w:r>
            <w:r w:rsidRPr="00A5128C">
              <w:rPr>
                <w:sz w:val="24"/>
                <w:szCs w:val="24"/>
                <w:lang w:val="ru-RU"/>
              </w:rPr>
              <w:t>классных</w:t>
            </w:r>
            <w:r w:rsidRPr="00A5128C">
              <w:rPr>
                <w:spacing w:val="-52"/>
                <w:sz w:val="24"/>
                <w:szCs w:val="24"/>
                <w:lang w:val="ru-RU"/>
              </w:rPr>
              <w:t xml:space="preserve"> </w:t>
            </w:r>
            <w:r w:rsidRPr="00A5128C">
              <w:rPr>
                <w:sz w:val="24"/>
                <w:szCs w:val="24"/>
                <w:lang w:val="ru-RU"/>
              </w:rPr>
              <w:t>коллективов,</w:t>
            </w:r>
            <w:r w:rsidRPr="00A5128C">
              <w:rPr>
                <w:sz w:val="24"/>
                <w:szCs w:val="24"/>
                <w:lang w:val="ru-RU"/>
              </w:rPr>
              <w:tab/>
            </w:r>
            <w:r w:rsidRPr="00A5128C">
              <w:rPr>
                <w:sz w:val="24"/>
                <w:szCs w:val="24"/>
                <w:lang w:val="ru-RU"/>
              </w:rPr>
              <w:tab/>
            </w:r>
            <w:r w:rsidRPr="00A5128C">
              <w:rPr>
                <w:sz w:val="24"/>
                <w:szCs w:val="24"/>
                <w:lang w:val="ru-RU"/>
              </w:rPr>
              <w:tab/>
            </w:r>
            <w:r w:rsidRPr="00A5128C">
              <w:rPr>
                <w:sz w:val="24"/>
                <w:szCs w:val="24"/>
                <w:lang w:val="ru-RU"/>
              </w:rPr>
              <w:tab/>
              <w:t>инициирующего</w:t>
            </w:r>
            <w:r w:rsidRPr="00A5128C">
              <w:rPr>
                <w:sz w:val="24"/>
                <w:szCs w:val="24"/>
                <w:lang w:val="ru-RU"/>
              </w:rPr>
              <w:tab/>
            </w:r>
            <w:r w:rsidRPr="00A5128C">
              <w:rPr>
                <w:spacing w:val="-4"/>
                <w:sz w:val="24"/>
                <w:szCs w:val="24"/>
                <w:lang w:val="ru-RU"/>
              </w:rPr>
              <w:t>и</w:t>
            </w:r>
            <w:r w:rsidRPr="00A5128C">
              <w:rPr>
                <w:spacing w:val="-52"/>
                <w:sz w:val="24"/>
                <w:szCs w:val="24"/>
                <w:lang w:val="ru-RU"/>
              </w:rPr>
              <w:t xml:space="preserve"> </w:t>
            </w:r>
            <w:r w:rsidRPr="00A5128C">
              <w:rPr>
                <w:sz w:val="24"/>
                <w:szCs w:val="24"/>
                <w:lang w:val="ru-RU"/>
              </w:rPr>
              <w:t>организующего</w:t>
            </w:r>
            <w:r w:rsidRPr="00A5128C">
              <w:rPr>
                <w:sz w:val="24"/>
                <w:szCs w:val="24"/>
                <w:lang w:val="ru-RU"/>
              </w:rPr>
              <w:tab/>
            </w:r>
            <w:r w:rsidRPr="00A5128C">
              <w:rPr>
                <w:sz w:val="24"/>
                <w:szCs w:val="24"/>
                <w:lang w:val="ru-RU"/>
              </w:rPr>
              <w:tab/>
              <w:t>проведение</w:t>
            </w:r>
            <w:r w:rsidRPr="00A5128C">
              <w:rPr>
                <w:sz w:val="24"/>
                <w:szCs w:val="24"/>
                <w:lang w:val="ru-RU"/>
              </w:rPr>
              <w:tab/>
            </w:r>
            <w:r w:rsidRPr="00A5128C">
              <w:rPr>
                <w:sz w:val="24"/>
                <w:szCs w:val="24"/>
                <w:lang w:val="ru-RU"/>
              </w:rPr>
              <w:tab/>
            </w:r>
            <w:r w:rsidRPr="00A5128C">
              <w:rPr>
                <w:sz w:val="24"/>
                <w:szCs w:val="24"/>
                <w:lang w:val="ru-RU"/>
              </w:rPr>
              <w:tab/>
            </w:r>
            <w:r w:rsidRPr="00A5128C">
              <w:rPr>
                <w:spacing w:val="-1"/>
                <w:sz w:val="24"/>
                <w:szCs w:val="24"/>
                <w:lang w:val="ru-RU"/>
              </w:rPr>
              <w:t>личностно</w:t>
            </w:r>
            <w:r w:rsidRPr="00A5128C">
              <w:rPr>
                <w:spacing w:val="-52"/>
                <w:sz w:val="24"/>
                <w:szCs w:val="24"/>
                <w:lang w:val="ru-RU"/>
              </w:rPr>
              <w:t xml:space="preserve"> </w:t>
            </w:r>
            <w:r w:rsidRPr="00A5128C">
              <w:rPr>
                <w:sz w:val="24"/>
                <w:szCs w:val="24"/>
                <w:lang w:val="ru-RU"/>
              </w:rPr>
              <w:t>значимых</w:t>
            </w:r>
            <w:r w:rsidRPr="00A5128C">
              <w:rPr>
                <w:sz w:val="24"/>
                <w:szCs w:val="24"/>
                <w:lang w:val="ru-RU"/>
              </w:rPr>
              <w:tab/>
            </w:r>
            <w:r w:rsidRPr="00A5128C">
              <w:rPr>
                <w:sz w:val="24"/>
                <w:szCs w:val="24"/>
                <w:lang w:val="ru-RU"/>
              </w:rPr>
              <w:tab/>
              <w:t>для</w:t>
            </w:r>
            <w:r w:rsidRPr="00A5128C">
              <w:rPr>
                <w:sz w:val="24"/>
                <w:szCs w:val="24"/>
                <w:lang w:val="ru-RU"/>
              </w:rPr>
              <w:tab/>
            </w:r>
            <w:r w:rsidRPr="00A5128C">
              <w:rPr>
                <w:sz w:val="24"/>
                <w:szCs w:val="24"/>
                <w:lang w:val="ru-RU"/>
              </w:rPr>
              <w:tab/>
            </w:r>
            <w:r w:rsidRPr="00A5128C">
              <w:rPr>
                <w:sz w:val="24"/>
                <w:szCs w:val="24"/>
                <w:lang w:val="ru-RU"/>
              </w:rPr>
              <w:tab/>
              <w:t>школьников</w:t>
            </w:r>
            <w:r w:rsidRPr="00A5128C">
              <w:rPr>
                <w:sz w:val="24"/>
                <w:szCs w:val="24"/>
                <w:lang w:val="ru-RU"/>
              </w:rPr>
              <w:tab/>
            </w:r>
            <w:r w:rsidRPr="00A5128C">
              <w:rPr>
                <w:sz w:val="24"/>
                <w:szCs w:val="24"/>
                <w:lang w:val="ru-RU"/>
              </w:rPr>
              <w:tab/>
            </w:r>
            <w:r w:rsidRPr="00A5128C">
              <w:rPr>
                <w:sz w:val="24"/>
                <w:szCs w:val="24"/>
                <w:lang w:val="ru-RU"/>
              </w:rPr>
              <w:tab/>
            </w:r>
            <w:r w:rsidRPr="00A5128C">
              <w:rPr>
                <w:sz w:val="24"/>
                <w:szCs w:val="24"/>
                <w:lang w:val="ru-RU"/>
              </w:rPr>
              <w:tab/>
            </w:r>
            <w:r w:rsidRPr="00A5128C">
              <w:rPr>
                <w:spacing w:val="-1"/>
                <w:sz w:val="24"/>
                <w:szCs w:val="24"/>
                <w:lang w:val="ru-RU"/>
              </w:rPr>
              <w:t>событий</w:t>
            </w:r>
            <w:r w:rsidRPr="00A5128C">
              <w:rPr>
                <w:spacing w:val="-52"/>
                <w:sz w:val="24"/>
                <w:szCs w:val="24"/>
                <w:lang w:val="ru-RU"/>
              </w:rPr>
              <w:t xml:space="preserve"> </w:t>
            </w:r>
            <w:r w:rsidRPr="00A5128C">
              <w:rPr>
                <w:sz w:val="24"/>
                <w:szCs w:val="24"/>
                <w:lang w:val="ru-RU"/>
              </w:rPr>
              <w:t>(соревнований,</w:t>
            </w:r>
            <w:r w:rsidRPr="00A5128C">
              <w:rPr>
                <w:sz w:val="24"/>
                <w:szCs w:val="24"/>
                <w:lang w:val="ru-RU"/>
              </w:rPr>
              <w:tab/>
              <w:t>конкурсов,</w:t>
            </w:r>
            <w:r w:rsidRPr="00A5128C">
              <w:rPr>
                <w:sz w:val="24"/>
                <w:szCs w:val="24"/>
                <w:lang w:val="ru-RU"/>
              </w:rPr>
              <w:tab/>
            </w:r>
            <w:r w:rsidRPr="00A5128C">
              <w:rPr>
                <w:spacing w:val="-1"/>
                <w:sz w:val="24"/>
                <w:szCs w:val="24"/>
                <w:lang w:val="ru-RU"/>
              </w:rPr>
              <w:t>фестивалей,</w:t>
            </w:r>
            <w:r w:rsidRPr="00A5128C">
              <w:rPr>
                <w:spacing w:val="-52"/>
                <w:sz w:val="24"/>
                <w:szCs w:val="24"/>
                <w:lang w:val="ru-RU"/>
              </w:rPr>
              <w:t xml:space="preserve"> </w:t>
            </w:r>
            <w:r w:rsidRPr="00A5128C">
              <w:rPr>
                <w:sz w:val="24"/>
                <w:szCs w:val="24"/>
                <w:lang w:val="ru-RU"/>
              </w:rPr>
              <w:t>капустников,</w:t>
            </w:r>
            <w:r w:rsidRPr="00A5128C">
              <w:rPr>
                <w:spacing w:val="-1"/>
                <w:sz w:val="24"/>
                <w:szCs w:val="24"/>
                <w:lang w:val="ru-RU"/>
              </w:rPr>
              <w:t xml:space="preserve"> </w:t>
            </w:r>
            <w:r w:rsidRPr="00A5128C">
              <w:rPr>
                <w:sz w:val="24"/>
                <w:szCs w:val="24"/>
                <w:lang w:val="ru-RU"/>
              </w:rPr>
              <w:t>флэшмобов);</w:t>
            </w:r>
          </w:p>
          <w:p w14:paraId="5A45D903" w14:textId="77777777" w:rsidR="004F00E8" w:rsidRPr="00A5128C" w:rsidRDefault="004F00E8" w:rsidP="00C66F66">
            <w:pPr>
              <w:pStyle w:val="TableParagraph"/>
              <w:tabs>
                <w:tab w:val="left" w:pos="1798"/>
                <w:tab w:val="left" w:pos="3507"/>
              </w:tabs>
              <w:spacing w:line="240" w:lineRule="auto"/>
              <w:ind w:left="0"/>
              <w:jc w:val="both"/>
              <w:rPr>
                <w:sz w:val="24"/>
                <w:szCs w:val="24"/>
                <w:lang w:val="ru-RU"/>
              </w:rPr>
            </w:pPr>
            <w:r w:rsidRPr="00A5128C">
              <w:rPr>
                <w:sz w:val="24"/>
                <w:szCs w:val="24"/>
                <w:lang w:val="ru-RU"/>
              </w:rPr>
              <w:t>временных</w:t>
            </w:r>
            <w:r w:rsidRPr="00A5128C">
              <w:rPr>
                <w:sz w:val="24"/>
                <w:szCs w:val="24"/>
                <w:lang w:val="ru-RU"/>
              </w:rPr>
              <w:tab/>
              <w:t>творческих</w:t>
            </w:r>
            <w:r w:rsidRPr="00A5128C">
              <w:rPr>
                <w:sz w:val="24"/>
                <w:szCs w:val="24"/>
                <w:lang w:val="ru-RU"/>
              </w:rPr>
              <w:tab/>
            </w:r>
            <w:r w:rsidRPr="00A5128C">
              <w:rPr>
                <w:spacing w:val="-1"/>
                <w:sz w:val="24"/>
                <w:szCs w:val="24"/>
                <w:lang w:val="ru-RU"/>
              </w:rPr>
              <w:t>групп,</w:t>
            </w:r>
            <w:r w:rsidRPr="00A5128C">
              <w:rPr>
                <w:spacing w:val="-53"/>
                <w:sz w:val="24"/>
                <w:szCs w:val="24"/>
                <w:lang w:val="ru-RU"/>
              </w:rPr>
              <w:t xml:space="preserve"> </w:t>
            </w:r>
            <w:r w:rsidRPr="00A5128C">
              <w:rPr>
                <w:sz w:val="24"/>
                <w:szCs w:val="24"/>
                <w:lang w:val="ru-RU"/>
              </w:rPr>
              <w:t>отвечающих за проведение тех или иных</w:t>
            </w:r>
            <w:r w:rsidRPr="00A5128C">
              <w:rPr>
                <w:spacing w:val="1"/>
                <w:sz w:val="24"/>
                <w:szCs w:val="24"/>
                <w:lang w:val="ru-RU"/>
              </w:rPr>
              <w:t xml:space="preserve"> </w:t>
            </w:r>
            <w:r w:rsidRPr="00A5128C">
              <w:rPr>
                <w:sz w:val="24"/>
                <w:szCs w:val="24"/>
                <w:lang w:val="ru-RU"/>
              </w:rPr>
              <w:t>конкретных</w:t>
            </w:r>
            <w:r w:rsidRPr="00A5128C">
              <w:rPr>
                <w:spacing w:val="1"/>
                <w:sz w:val="24"/>
                <w:szCs w:val="24"/>
                <w:lang w:val="ru-RU"/>
              </w:rPr>
              <w:t xml:space="preserve"> </w:t>
            </w:r>
            <w:r w:rsidRPr="00A5128C">
              <w:rPr>
                <w:sz w:val="24"/>
                <w:szCs w:val="24"/>
                <w:lang w:val="ru-RU"/>
              </w:rPr>
              <w:t>мероприятий,</w:t>
            </w:r>
            <w:r w:rsidRPr="00A5128C">
              <w:rPr>
                <w:spacing w:val="1"/>
                <w:sz w:val="24"/>
                <w:szCs w:val="24"/>
                <w:lang w:val="ru-RU"/>
              </w:rPr>
              <w:t xml:space="preserve"> </w:t>
            </w:r>
            <w:r w:rsidRPr="00A5128C">
              <w:rPr>
                <w:sz w:val="24"/>
                <w:szCs w:val="24"/>
                <w:lang w:val="ru-RU"/>
              </w:rPr>
              <w:t>праздников,</w:t>
            </w:r>
            <w:r w:rsidRPr="00A5128C">
              <w:rPr>
                <w:spacing w:val="-52"/>
                <w:sz w:val="24"/>
                <w:szCs w:val="24"/>
                <w:lang w:val="ru-RU"/>
              </w:rPr>
              <w:t xml:space="preserve"> </w:t>
            </w:r>
            <w:r w:rsidRPr="00A5128C">
              <w:rPr>
                <w:sz w:val="24"/>
                <w:szCs w:val="24"/>
                <w:lang w:val="ru-RU"/>
              </w:rPr>
              <w:t>вечеров,</w:t>
            </w:r>
            <w:r w:rsidRPr="00A5128C">
              <w:rPr>
                <w:spacing w:val="-1"/>
                <w:sz w:val="24"/>
                <w:szCs w:val="24"/>
                <w:lang w:val="ru-RU"/>
              </w:rPr>
              <w:t xml:space="preserve"> </w:t>
            </w:r>
            <w:r w:rsidRPr="00A5128C">
              <w:rPr>
                <w:sz w:val="24"/>
                <w:szCs w:val="24"/>
                <w:lang w:val="ru-RU"/>
              </w:rPr>
              <w:t>акций;</w:t>
            </w:r>
          </w:p>
          <w:p w14:paraId="44A3211B" w14:textId="77777777" w:rsidR="004F00E8" w:rsidRPr="00A5128C" w:rsidRDefault="004F00E8" w:rsidP="00C66F66">
            <w:pPr>
              <w:pStyle w:val="TableParagraph"/>
              <w:tabs>
                <w:tab w:val="left" w:pos="2514"/>
                <w:tab w:val="left" w:pos="3880"/>
              </w:tabs>
              <w:spacing w:line="240" w:lineRule="auto"/>
              <w:ind w:left="0"/>
              <w:jc w:val="both"/>
              <w:rPr>
                <w:sz w:val="24"/>
                <w:szCs w:val="24"/>
                <w:lang w:val="ru-RU"/>
              </w:rPr>
            </w:pPr>
            <w:r w:rsidRPr="00A5128C">
              <w:rPr>
                <w:sz w:val="24"/>
                <w:szCs w:val="24"/>
                <w:lang w:val="ru-RU"/>
              </w:rPr>
              <w:t>созданной</w:t>
            </w:r>
            <w:r w:rsidRPr="00A5128C">
              <w:rPr>
                <w:spacing w:val="1"/>
                <w:sz w:val="24"/>
                <w:szCs w:val="24"/>
                <w:lang w:val="ru-RU"/>
              </w:rPr>
              <w:t xml:space="preserve"> </w:t>
            </w:r>
            <w:r w:rsidRPr="00A5128C">
              <w:rPr>
                <w:sz w:val="24"/>
                <w:szCs w:val="24"/>
                <w:lang w:val="ru-RU"/>
              </w:rPr>
              <w:t>из</w:t>
            </w:r>
            <w:r w:rsidRPr="00A5128C">
              <w:rPr>
                <w:spacing w:val="1"/>
                <w:sz w:val="24"/>
                <w:szCs w:val="24"/>
                <w:lang w:val="ru-RU"/>
              </w:rPr>
              <w:t xml:space="preserve"> </w:t>
            </w:r>
            <w:r w:rsidRPr="00A5128C">
              <w:rPr>
                <w:sz w:val="24"/>
                <w:szCs w:val="24"/>
                <w:lang w:val="ru-RU"/>
              </w:rPr>
              <w:t>наиболее</w:t>
            </w:r>
            <w:r w:rsidRPr="00A5128C">
              <w:rPr>
                <w:spacing w:val="1"/>
                <w:sz w:val="24"/>
                <w:szCs w:val="24"/>
                <w:lang w:val="ru-RU"/>
              </w:rPr>
              <w:t xml:space="preserve"> </w:t>
            </w:r>
            <w:r w:rsidRPr="00A5128C">
              <w:rPr>
                <w:sz w:val="24"/>
                <w:szCs w:val="24"/>
                <w:lang w:val="ru-RU"/>
              </w:rPr>
              <w:t>авторитетных</w:t>
            </w:r>
            <w:r w:rsidRPr="00A5128C">
              <w:rPr>
                <w:spacing w:val="-52"/>
                <w:sz w:val="24"/>
                <w:szCs w:val="24"/>
                <w:lang w:val="ru-RU"/>
              </w:rPr>
              <w:t xml:space="preserve"> </w:t>
            </w:r>
            <w:r w:rsidRPr="00A5128C">
              <w:rPr>
                <w:sz w:val="24"/>
                <w:szCs w:val="24"/>
                <w:lang w:val="ru-RU"/>
              </w:rPr>
              <w:t>старшеклассников</w:t>
            </w:r>
            <w:r w:rsidRPr="00A5128C">
              <w:rPr>
                <w:sz w:val="24"/>
                <w:szCs w:val="24"/>
                <w:lang w:val="ru-RU"/>
              </w:rPr>
              <w:tab/>
              <w:t>группы</w:t>
            </w:r>
            <w:r w:rsidRPr="00A5128C">
              <w:rPr>
                <w:sz w:val="24"/>
                <w:szCs w:val="24"/>
                <w:lang w:val="ru-RU"/>
              </w:rPr>
              <w:tab/>
            </w:r>
            <w:r w:rsidRPr="00A5128C">
              <w:rPr>
                <w:spacing w:val="-1"/>
                <w:sz w:val="24"/>
                <w:szCs w:val="24"/>
                <w:lang w:val="ru-RU"/>
              </w:rPr>
              <w:t>по</w:t>
            </w:r>
            <w:r w:rsidRPr="00A5128C">
              <w:rPr>
                <w:spacing w:val="-53"/>
                <w:sz w:val="24"/>
                <w:szCs w:val="24"/>
                <w:lang w:val="ru-RU"/>
              </w:rPr>
              <w:t xml:space="preserve"> </w:t>
            </w:r>
            <w:r w:rsidRPr="00A5128C">
              <w:rPr>
                <w:sz w:val="24"/>
                <w:szCs w:val="24"/>
                <w:lang w:val="ru-RU"/>
              </w:rPr>
              <w:t>урегулированию</w:t>
            </w:r>
            <w:r w:rsidRPr="00A5128C">
              <w:rPr>
                <w:spacing w:val="-1"/>
                <w:sz w:val="24"/>
                <w:szCs w:val="24"/>
                <w:lang w:val="ru-RU"/>
              </w:rPr>
              <w:t xml:space="preserve"> </w:t>
            </w:r>
            <w:r w:rsidRPr="00A5128C">
              <w:rPr>
                <w:sz w:val="24"/>
                <w:szCs w:val="24"/>
                <w:lang w:val="ru-RU"/>
              </w:rPr>
              <w:t>конфликтных</w:t>
            </w:r>
            <w:r w:rsidRPr="00A5128C">
              <w:rPr>
                <w:spacing w:val="-2"/>
                <w:sz w:val="24"/>
                <w:szCs w:val="24"/>
                <w:lang w:val="ru-RU"/>
              </w:rPr>
              <w:t xml:space="preserve"> </w:t>
            </w:r>
            <w:r w:rsidRPr="00A5128C">
              <w:rPr>
                <w:sz w:val="24"/>
                <w:szCs w:val="24"/>
                <w:lang w:val="ru-RU"/>
              </w:rPr>
              <w:t>ситуаций</w:t>
            </w:r>
            <w:r w:rsidRPr="00A5128C">
              <w:rPr>
                <w:spacing w:val="-1"/>
                <w:sz w:val="24"/>
                <w:szCs w:val="24"/>
                <w:lang w:val="ru-RU"/>
              </w:rPr>
              <w:t xml:space="preserve"> </w:t>
            </w:r>
            <w:r w:rsidRPr="00A5128C">
              <w:rPr>
                <w:sz w:val="24"/>
                <w:szCs w:val="24"/>
                <w:lang w:val="ru-RU"/>
              </w:rPr>
              <w:t>в</w:t>
            </w:r>
          </w:p>
          <w:p w14:paraId="4139DA8E" w14:textId="77777777" w:rsidR="004F00E8" w:rsidRPr="00A5128C" w:rsidRDefault="004F00E8" w:rsidP="00C66F66">
            <w:pPr>
              <w:pStyle w:val="TableParagraph"/>
              <w:spacing w:line="240" w:lineRule="auto"/>
              <w:ind w:left="0"/>
              <w:jc w:val="both"/>
              <w:rPr>
                <w:sz w:val="24"/>
                <w:szCs w:val="24"/>
              </w:rPr>
            </w:pPr>
            <w:r w:rsidRPr="00A5128C">
              <w:rPr>
                <w:sz w:val="24"/>
                <w:szCs w:val="24"/>
                <w:lang w:val="ru-RU"/>
              </w:rPr>
              <w:t xml:space="preserve">школе </w:t>
            </w:r>
            <w:r w:rsidRPr="00A5128C">
              <w:rPr>
                <w:sz w:val="24"/>
                <w:szCs w:val="24"/>
              </w:rPr>
              <w:t>и</w:t>
            </w:r>
            <w:r w:rsidRPr="00A5128C">
              <w:rPr>
                <w:spacing w:val="-2"/>
                <w:sz w:val="24"/>
                <w:szCs w:val="24"/>
              </w:rPr>
              <w:t xml:space="preserve"> </w:t>
            </w:r>
            <w:r w:rsidRPr="00A5128C">
              <w:rPr>
                <w:sz w:val="24"/>
                <w:szCs w:val="24"/>
              </w:rPr>
              <w:t>т.п.</w:t>
            </w:r>
          </w:p>
        </w:tc>
      </w:tr>
    </w:tbl>
    <w:p w14:paraId="3687B027" w14:textId="77777777" w:rsidR="009E3D36" w:rsidRPr="009E3D36" w:rsidRDefault="009E3D36" w:rsidP="009E3D36">
      <w:pPr>
        <w:widowControl w:val="0"/>
        <w:autoSpaceDE w:val="0"/>
        <w:autoSpaceDN w:val="0"/>
        <w:spacing w:after="0" w:line="240" w:lineRule="auto"/>
        <w:rPr>
          <w:rFonts w:ascii="Times New Roman" w:eastAsia="Times New Roman" w:hAnsi="Times New Roman" w:cs="Times New Roman"/>
          <w:sz w:val="24"/>
        </w:rPr>
        <w:sectPr w:rsidR="009E3D36" w:rsidRPr="009E3D36">
          <w:pgSz w:w="11910" w:h="16840"/>
          <w:pgMar w:top="1040" w:right="300" w:bottom="1200" w:left="1020" w:header="0" w:footer="925" w:gutter="0"/>
          <w:cols w:space="720"/>
        </w:sectPr>
      </w:pPr>
    </w:p>
    <w:p w14:paraId="1A697498" w14:textId="77777777" w:rsidR="009E3D36" w:rsidRDefault="009E3D36" w:rsidP="004F00E8">
      <w:pPr>
        <w:spacing w:after="0" w:line="240" w:lineRule="auto"/>
        <w:jc w:val="both"/>
        <w:rPr>
          <w:rFonts w:ascii="Times New Roman" w:hAnsi="Times New Roman" w:cs="Times New Roman"/>
          <w:b/>
          <w:sz w:val="24"/>
          <w:szCs w:val="24"/>
        </w:rPr>
      </w:pPr>
    </w:p>
    <w:p w14:paraId="3FD5F269" w14:textId="77777777" w:rsidR="009E3D36" w:rsidRDefault="009E3D36" w:rsidP="00A5128C">
      <w:pPr>
        <w:spacing w:after="0" w:line="240" w:lineRule="auto"/>
        <w:ind w:firstLine="709"/>
        <w:jc w:val="both"/>
        <w:rPr>
          <w:rFonts w:ascii="Times New Roman" w:hAnsi="Times New Roman" w:cs="Times New Roman"/>
          <w:b/>
          <w:sz w:val="24"/>
          <w:szCs w:val="24"/>
        </w:rPr>
      </w:pPr>
    </w:p>
    <w:p w14:paraId="0DC1719A" w14:textId="77777777" w:rsidR="009E3D36" w:rsidRPr="009E3D36" w:rsidRDefault="009E3D36" w:rsidP="00A5128C">
      <w:pPr>
        <w:spacing w:after="0" w:line="240" w:lineRule="auto"/>
        <w:ind w:firstLine="709"/>
        <w:jc w:val="both"/>
        <w:rPr>
          <w:rFonts w:ascii="Times New Roman" w:hAnsi="Times New Roman" w:cs="Times New Roman"/>
          <w:b/>
          <w:sz w:val="24"/>
          <w:szCs w:val="24"/>
        </w:rPr>
      </w:pPr>
    </w:p>
    <w:p w14:paraId="65DCDBF3" w14:textId="1763D970" w:rsidR="00321287" w:rsidRPr="00A5128C" w:rsidRDefault="004F00E8" w:rsidP="000676BD">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3.4. КАЛЕНДАРНЫЙ </w:t>
      </w:r>
      <w:r w:rsidR="00321287" w:rsidRPr="00A5128C">
        <w:rPr>
          <w:rFonts w:ascii="Times New Roman" w:hAnsi="Times New Roman" w:cs="Times New Roman"/>
          <w:b/>
          <w:sz w:val="24"/>
          <w:szCs w:val="24"/>
        </w:rPr>
        <w:t>ПЛАН ВОСПИТАТЕЛЬНОЙ РАБОТЫ</w:t>
      </w:r>
    </w:p>
    <w:p w14:paraId="3B118175" w14:textId="6C99574E" w:rsidR="00321287" w:rsidRPr="000676BD" w:rsidRDefault="00321287" w:rsidP="000676BD">
      <w:pPr>
        <w:spacing w:after="0" w:line="240" w:lineRule="auto"/>
        <w:ind w:firstLine="709"/>
        <w:jc w:val="center"/>
        <w:rPr>
          <w:rFonts w:ascii="Times New Roman" w:hAnsi="Times New Roman" w:cs="Times New Roman"/>
          <w:b/>
          <w:sz w:val="24"/>
          <w:szCs w:val="24"/>
        </w:rPr>
      </w:pPr>
      <w:r w:rsidRPr="00A5128C">
        <w:rPr>
          <w:rFonts w:ascii="Times New Roman" w:hAnsi="Times New Roman" w:cs="Times New Roman"/>
          <w:b/>
          <w:sz w:val="24"/>
          <w:szCs w:val="24"/>
        </w:rPr>
        <w:t>МБО</w:t>
      </w:r>
      <w:r w:rsidR="007C7DB9">
        <w:rPr>
          <w:rFonts w:ascii="Times New Roman" w:hAnsi="Times New Roman" w:cs="Times New Roman"/>
          <w:b/>
          <w:sz w:val="24"/>
          <w:szCs w:val="24"/>
        </w:rPr>
        <w:t xml:space="preserve">У «Линевская СОШ» </w:t>
      </w:r>
    </w:p>
    <w:p w14:paraId="017A5DDD" w14:textId="1334EF83" w:rsidR="00321287" w:rsidRPr="00A5128C" w:rsidRDefault="00321287" w:rsidP="000676BD">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Пояснительная записка.</w:t>
      </w:r>
      <w:r w:rsidR="000676BD">
        <w:rPr>
          <w:rFonts w:ascii="Times New Roman" w:hAnsi="Times New Roman" w:cs="Times New Roman"/>
          <w:sz w:val="24"/>
          <w:szCs w:val="24"/>
        </w:rPr>
        <w:t xml:space="preserve"> </w:t>
      </w:r>
      <w:r w:rsidRPr="00A5128C">
        <w:rPr>
          <w:rFonts w:ascii="Times New Roman" w:hAnsi="Times New Roman" w:cs="Times New Roman"/>
          <w:sz w:val="24"/>
          <w:szCs w:val="24"/>
        </w:rPr>
        <w:t xml:space="preserve"> </w:t>
      </w:r>
    </w:p>
    <w:p w14:paraId="4E6F984A"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В соответствии с программой воспитания  МБОУ «Линевская СОШ»  на 2022-2025 гг. в центре воспитательного процесса находится личностное развитие обучающихся, формирование у них системных знаний о различных аспектах развития России и мира, приобщение к российским традиционным духовным ценностям, правилам и нормам поведения в российском обществе, формирование у них основ российской идентичности, ценностных установок и социально-значимых качеств личности; их активное участие в социально-значимой деятельности. </w:t>
      </w:r>
    </w:p>
    <w:p w14:paraId="2A3220C8"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Цель плана воспитательной работы на 2022-2023 гг: обеспечение позитивной динамики развития личности ребенка посредством вовлечения его в социально-значимую деятельность школы. </w:t>
      </w:r>
    </w:p>
    <w:p w14:paraId="60206C0D"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Задачи: </w:t>
      </w:r>
    </w:p>
    <w:p w14:paraId="56DE0EEE"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 xml:space="preserve">интегрировать содержания различных видов деятельности обучающихся на основе системности, целесообразности и нешаблонности воспитательной работы; </w:t>
      </w:r>
    </w:p>
    <w:p w14:paraId="1FEFA2FE"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 xml:space="preserve">развивать и расширять  сферы ответственности ученического самоуправления, как основы социализации, социальной адаптации, творческого развития каждого обучающегося; </w:t>
      </w:r>
    </w:p>
    <w:p w14:paraId="474CBEA4"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 xml:space="preserve">создавать  и педагогически поддерживать  деятельность детских общественных организаций ; </w:t>
      </w:r>
    </w:p>
    <w:p w14:paraId="663A87A5"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 xml:space="preserve">создавать благоприятные условия для развития социально значимых отношений обучающихся как в классах, так и рамках образовательной организацией в целом; </w:t>
      </w:r>
    </w:p>
    <w:p w14:paraId="6E72BE9F"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 xml:space="preserve">инициировать и поддерживать участие классов в общешкольных ключевых делах, оказывать необходимую помощь обучающимся в их подготовке, проведении и анализе; </w:t>
      </w:r>
    </w:p>
    <w:p w14:paraId="4307D95D"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 xml:space="preserve">реализовывать воспитательные возможности дополнительного образования и программ внеурочной деятельности; </w:t>
      </w:r>
    </w:p>
    <w:p w14:paraId="1F2AAB84"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 xml:space="preserve">развивать ценностное отношение обучающихся и педагогов к своему здоровью посредством участия ВФСК ГТО; </w:t>
      </w:r>
    </w:p>
    <w:p w14:paraId="43029B8E"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 xml:space="preserve">формировать опыт ведения здорового образа жизни и заботы о здоровье других людей; </w:t>
      </w:r>
    </w:p>
    <w:p w14:paraId="56165DB1"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 xml:space="preserve">повышать ответственность педагогического коллектива за эффективность и качество подготовки одаренных учащихся; </w:t>
      </w:r>
    </w:p>
    <w:p w14:paraId="3315379A"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 xml:space="preserve">активизировать работу по формированию команды педагогов, решающих проектные задачи, повысить их компетентность в данном направлении; </w:t>
      </w:r>
    </w:p>
    <w:p w14:paraId="5002E2CA"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 xml:space="preserve">внедрять лучшие практики сопровождения, наставничества и шефства для обучающихся, осуществляющих образовательную деятельность по дополнительным образовательным программам в рамках внеурочной деятельности; </w:t>
      </w:r>
    </w:p>
    <w:p w14:paraId="72EFA06F" w14:textId="1333E8D6" w:rsidR="00321287" w:rsidRPr="00A5128C" w:rsidRDefault="00321287" w:rsidP="000676BD">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активизировать работу родительских комитетов классов, участвующих в управлении образовательной организацией в решении вопросов воспитания и обучения обучающихся.</w:t>
      </w:r>
      <w:r w:rsidR="000676BD">
        <w:rPr>
          <w:rFonts w:ascii="Times New Roman" w:hAnsi="Times New Roman" w:cs="Times New Roman"/>
          <w:sz w:val="24"/>
          <w:szCs w:val="24"/>
        </w:rPr>
        <w:t xml:space="preserve"> </w:t>
      </w:r>
      <w:r w:rsidRPr="00A5128C">
        <w:rPr>
          <w:rFonts w:ascii="Times New Roman" w:hAnsi="Times New Roman" w:cs="Times New Roman"/>
          <w:sz w:val="24"/>
          <w:szCs w:val="24"/>
        </w:rPr>
        <w:t xml:space="preserve"> </w:t>
      </w:r>
    </w:p>
    <w:p w14:paraId="6DEABF4D"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 xml:space="preserve">Реализация этих целей и задач предполагает: </w:t>
      </w:r>
    </w:p>
    <w:p w14:paraId="61B9EC46"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 xml:space="preserve">Создание единой воспитательной атмосферы школы, которая способствует успешной социализации и личностному развитию ребенка, педагога, родителя в условиях реализации ФГОС. </w:t>
      </w:r>
    </w:p>
    <w:p w14:paraId="34AA2AA6"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 xml:space="preserve">Создание благоприятных условий и возможностей для полноценного развития личности, для охраны здоровья и жизни детей; </w:t>
      </w:r>
    </w:p>
    <w:p w14:paraId="7F32E763"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 xml:space="preserve">Создание условий проявления и мотивации творческой активности воспитанников в различных сферах социально значимой деятельности; </w:t>
      </w:r>
    </w:p>
    <w:p w14:paraId="5EE3ACEF"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 xml:space="preserve">Развитие системы непрерывного образования; преемственность уровней и ступеней образования; поддержка исследовательской и проектной деятельности; </w:t>
      </w:r>
    </w:p>
    <w:p w14:paraId="5F6E4349"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 xml:space="preserve">Освоение и использование в практической деятельности новых педагогических технологий и методик воспитательной работы; </w:t>
      </w:r>
    </w:p>
    <w:p w14:paraId="24182807"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 xml:space="preserve">Развитие различных форм ученического самоуправления; </w:t>
      </w:r>
    </w:p>
    <w:p w14:paraId="4DC46C95" w14:textId="77777777" w:rsidR="00321287"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t>•</w:t>
      </w:r>
      <w:r w:rsidRPr="00A5128C">
        <w:rPr>
          <w:rFonts w:ascii="Times New Roman" w:hAnsi="Times New Roman" w:cs="Times New Roman"/>
          <w:sz w:val="24"/>
          <w:szCs w:val="24"/>
        </w:rPr>
        <w:tab/>
        <w:t xml:space="preserve">Дальнейшее развитие и совершенствование системы дополнительного образования в школе. </w:t>
      </w:r>
    </w:p>
    <w:p w14:paraId="196BA4F5" w14:textId="03867A62" w:rsidR="007B12BD" w:rsidRPr="00A5128C" w:rsidRDefault="00321287" w:rsidP="00A5128C">
      <w:pPr>
        <w:spacing w:after="0" w:line="240" w:lineRule="auto"/>
        <w:ind w:firstLine="709"/>
        <w:jc w:val="both"/>
        <w:rPr>
          <w:rFonts w:ascii="Times New Roman" w:hAnsi="Times New Roman" w:cs="Times New Roman"/>
          <w:sz w:val="24"/>
          <w:szCs w:val="24"/>
        </w:rPr>
      </w:pPr>
      <w:r w:rsidRPr="00A5128C">
        <w:rPr>
          <w:rFonts w:ascii="Times New Roman" w:hAnsi="Times New Roman" w:cs="Times New Roman"/>
          <w:sz w:val="24"/>
          <w:szCs w:val="24"/>
        </w:rPr>
        <w:lastRenderedPageBreak/>
        <w:t xml:space="preserve">Корректировка </w:t>
      </w:r>
      <w:r w:rsidRPr="00A5128C">
        <w:rPr>
          <w:rFonts w:ascii="Times New Roman" w:hAnsi="Times New Roman" w:cs="Times New Roman"/>
          <w:sz w:val="24"/>
          <w:szCs w:val="24"/>
        </w:rPr>
        <w:tab/>
        <w:t>плана воспитательной работы возможна с учетом текущих приказов, постановлений, писем, распоряжений комитета образования Смоленского района, министерства образования и науки Алтайского края, министерства просвещения РФ.</w:t>
      </w:r>
    </w:p>
    <w:p w14:paraId="33050CAC" w14:textId="3D00D659" w:rsidR="00321287" w:rsidRPr="00A5128C" w:rsidRDefault="00321287" w:rsidP="00A232A5">
      <w:pPr>
        <w:tabs>
          <w:tab w:val="left" w:pos="4110"/>
        </w:tabs>
        <w:spacing w:after="0" w:line="240" w:lineRule="auto"/>
        <w:ind w:firstLine="709"/>
        <w:jc w:val="center"/>
        <w:rPr>
          <w:rFonts w:ascii="Times New Roman" w:hAnsi="Times New Roman" w:cs="Times New Roman"/>
          <w:sz w:val="24"/>
          <w:szCs w:val="24"/>
        </w:rPr>
      </w:pPr>
    </w:p>
    <w:tbl>
      <w:tblPr>
        <w:tblW w:w="9193" w:type="dxa"/>
        <w:tblInd w:w="146" w:type="dxa"/>
        <w:tblCellMar>
          <w:top w:w="7" w:type="dxa"/>
          <w:left w:w="106" w:type="dxa"/>
          <w:right w:w="53" w:type="dxa"/>
        </w:tblCellMar>
        <w:tblLook w:val="04A0" w:firstRow="1" w:lastRow="0" w:firstColumn="1" w:lastColumn="0" w:noHBand="0" w:noVBand="1"/>
      </w:tblPr>
      <w:tblGrid>
        <w:gridCol w:w="1900"/>
        <w:gridCol w:w="257"/>
        <w:gridCol w:w="333"/>
        <w:gridCol w:w="478"/>
        <w:gridCol w:w="271"/>
        <w:gridCol w:w="27"/>
        <w:gridCol w:w="285"/>
        <w:gridCol w:w="302"/>
        <w:gridCol w:w="207"/>
        <w:gridCol w:w="436"/>
        <w:gridCol w:w="291"/>
        <w:gridCol w:w="210"/>
        <w:gridCol w:w="217"/>
        <w:gridCol w:w="247"/>
        <w:gridCol w:w="759"/>
        <w:gridCol w:w="233"/>
        <w:gridCol w:w="229"/>
        <w:gridCol w:w="108"/>
        <w:gridCol w:w="269"/>
        <w:gridCol w:w="117"/>
        <w:gridCol w:w="2017"/>
      </w:tblGrid>
      <w:tr w:rsidR="00321287" w:rsidRPr="00A5128C" w14:paraId="57EBC3A7" w14:textId="77777777" w:rsidTr="00A232A5">
        <w:trPr>
          <w:trHeight w:val="1287"/>
        </w:trPr>
        <w:tc>
          <w:tcPr>
            <w:tcW w:w="9193" w:type="dxa"/>
            <w:gridSpan w:val="21"/>
            <w:tcBorders>
              <w:top w:val="single" w:sz="4" w:space="0" w:color="000000"/>
              <w:left w:val="single" w:sz="4" w:space="0" w:color="000000"/>
              <w:bottom w:val="single" w:sz="4" w:space="0" w:color="000000"/>
              <w:right w:val="single" w:sz="4" w:space="0" w:color="000000"/>
            </w:tcBorders>
            <w:shd w:val="clear" w:color="auto" w:fill="auto"/>
          </w:tcPr>
          <w:p w14:paraId="63C3E58B" w14:textId="642BDA9D" w:rsidR="00321287" w:rsidRPr="00A5128C" w:rsidRDefault="00321287" w:rsidP="00A232A5">
            <w:pPr>
              <w:tabs>
                <w:tab w:val="right" w:pos="10609"/>
              </w:tabs>
              <w:spacing w:after="0" w:line="240" w:lineRule="auto"/>
              <w:jc w:val="center"/>
              <w:rPr>
                <w:rFonts w:ascii="Times New Roman" w:eastAsia="Times New Roman" w:hAnsi="Times New Roman" w:cs="Times New Roman"/>
                <w:color w:val="000000"/>
                <w:sz w:val="24"/>
                <w:szCs w:val="24"/>
              </w:rPr>
            </w:pPr>
            <w:r w:rsidRPr="00A5128C">
              <w:rPr>
                <w:rFonts w:ascii="Times New Roman" w:eastAsia="Times New Roman" w:hAnsi="Times New Roman" w:cs="Times New Roman"/>
                <w:b/>
                <w:color w:val="000000"/>
                <w:sz w:val="24"/>
                <w:szCs w:val="24"/>
              </w:rPr>
              <w:t>ПЛАН ВОСПИТАТЕЛЬНОЙ РАБОТЫ ШКОЛЫ</w:t>
            </w:r>
          </w:p>
          <w:p w14:paraId="494E3248" w14:textId="0B96C956" w:rsidR="00321287" w:rsidRPr="00A232A5" w:rsidRDefault="00A232A5" w:rsidP="00A232A5">
            <w:pPr>
              <w:spacing w:after="0" w:line="240" w:lineRule="auto"/>
              <w:jc w:val="center"/>
              <w:rPr>
                <w:rFonts w:ascii="Times New Roman" w:eastAsia="Times New Roman" w:hAnsi="Times New Roman" w:cs="Times New Roman"/>
                <w:color w:val="000000"/>
                <w:sz w:val="24"/>
                <w:szCs w:val="24"/>
              </w:rPr>
            </w:pPr>
            <w:r w:rsidRPr="00A232A5">
              <w:rPr>
                <w:rFonts w:ascii="Times New Roman" w:eastAsia="Times New Roman" w:hAnsi="Times New Roman" w:cs="Times New Roman"/>
                <w:b/>
                <w:color w:val="000000"/>
                <w:sz w:val="24"/>
                <w:szCs w:val="24"/>
              </w:rPr>
              <w:t xml:space="preserve"> </w:t>
            </w:r>
            <w:r w:rsidR="00321287" w:rsidRPr="00A232A5">
              <w:rPr>
                <w:rFonts w:ascii="Times New Roman" w:eastAsia="Times New Roman" w:hAnsi="Times New Roman" w:cs="Times New Roman"/>
                <w:b/>
                <w:color w:val="000000"/>
                <w:sz w:val="24"/>
                <w:szCs w:val="24"/>
              </w:rPr>
              <w:t>( УРОВЕНЬ НАЧАЛЬНОГО ОБЩЕГО ОБРАЗОВАНИЯ)</w:t>
            </w:r>
          </w:p>
        </w:tc>
      </w:tr>
      <w:tr w:rsidR="00321287" w:rsidRPr="00A5128C" w14:paraId="2F5A782E" w14:textId="77777777" w:rsidTr="00A232A5">
        <w:trPr>
          <w:trHeight w:val="563"/>
        </w:trPr>
        <w:tc>
          <w:tcPr>
            <w:tcW w:w="9193" w:type="dxa"/>
            <w:gridSpan w:val="21"/>
            <w:tcBorders>
              <w:top w:val="single" w:sz="4" w:space="0" w:color="000000"/>
              <w:left w:val="single" w:sz="4" w:space="0" w:color="000000"/>
              <w:bottom w:val="single" w:sz="4" w:space="0" w:color="000000"/>
              <w:right w:val="single" w:sz="4" w:space="0" w:color="000000"/>
            </w:tcBorders>
            <w:shd w:val="clear" w:color="auto" w:fill="auto"/>
          </w:tcPr>
          <w:p w14:paraId="0ABDD329"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b/>
                <w:color w:val="000000"/>
                <w:sz w:val="24"/>
                <w:szCs w:val="24"/>
              </w:rPr>
              <w:t>Основные</w:t>
            </w:r>
            <w:r w:rsidRPr="00A5128C">
              <w:rPr>
                <w:rFonts w:ascii="Times New Roman" w:eastAsia="Times New Roman" w:hAnsi="Times New Roman" w:cs="Times New Roman"/>
                <w:color w:val="000000"/>
                <w:sz w:val="24"/>
                <w:szCs w:val="24"/>
                <w:lang w:val="en-US"/>
              </w:rPr>
              <w:t xml:space="preserve"> </w:t>
            </w:r>
            <w:r w:rsidRPr="00A5128C">
              <w:rPr>
                <w:rFonts w:ascii="Times New Roman" w:eastAsia="Times New Roman" w:hAnsi="Times New Roman" w:cs="Times New Roman"/>
                <w:b/>
                <w:color w:val="000000"/>
                <w:sz w:val="24"/>
                <w:szCs w:val="24"/>
                <w:lang w:val="en-US"/>
              </w:rPr>
              <w:t>общешкольные</w:t>
            </w:r>
            <w:r w:rsidRPr="00A5128C">
              <w:rPr>
                <w:rFonts w:ascii="Times New Roman" w:eastAsia="Times New Roman" w:hAnsi="Times New Roman" w:cs="Times New Roman"/>
                <w:color w:val="000000"/>
                <w:sz w:val="24"/>
                <w:szCs w:val="24"/>
                <w:lang w:val="en-US"/>
              </w:rPr>
              <w:t xml:space="preserve"> </w:t>
            </w:r>
            <w:r w:rsidRPr="00A5128C">
              <w:rPr>
                <w:rFonts w:ascii="Times New Roman" w:eastAsia="Times New Roman" w:hAnsi="Times New Roman" w:cs="Times New Roman"/>
                <w:b/>
                <w:color w:val="000000"/>
                <w:sz w:val="24"/>
                <w:szCs w:val="24"/>
                <w:lang w:val="en-US"/>
              </w:rPr>
              <w:t>дела</w:t>
            </w:r>
            <w:r w:rsidRPr="00A5128C">
              <w:rPr>
                <w:rFonts w:ascii="Times New Roman" w:eastAsia="Times New Roman" w:hAnsi="Times New Roman" w:cs="Times New Roman"/>
                <w:color w:val="000000"/>
                <w:sz w:val="24"/>
                <w:szCs w:val="24"/>
                <w:lang w:val="en-US"/>
              </w:rPr>
              <w:t xml:space="preserve"> </w:t>
            </w:r>
          </w:p>
        </w:tc>
      </w:tr>
      <w:tr w:rsidR="00321287" w:rsidRPr="00A5128C" w14:paraId="34E68CF0" w14:textId="77777777" w:rsidTr="00A232A5">
        <w:trPr>
          <w:trHeight w:val="425"/>
        </w:trPr>
        <w:tc>
          <w:tcPr>
            <w:tcW w:w="3551" w:type="dxa"/>
            <w:gridSpan w:val="7"/>
            <w:tcBorders>
              <w:top w:val="single" w:sz="4" w:space="0" w:color="000000"/>
              <w:left w:val="single" w:sz="4" w:space="0" w:color="000000"/>
              <w:bottom w:val="single" w:sz="4" w:space="0" w:color="000000"/>
              <w:right w:val="single" w:sz="4" w:space="0" w:color="000000"/>
            </w:tcBorders>
            <w:shd w:val="clear" w:color="auto" w:fill="auto"/>
          </w:tcPr>
          <w:p w14:paraId="3CC13D99"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Мероприятия </w:t>
            </w:r>
          </w:p>
        </w:tc>
        <w:tc>
          <w:tcPr>
            <w:tcW w:w="1663" w:type="dxa"/>
            <w:gridSpan w:val="6"/>
            <w:tcBorders>
              <w:top w:val="single" w:sz="4" w:space="0" w:color="000000"/>
              <w:left w:val="single" w:sz="4" w:space="0" w:color="000000"/>
              <w:bottom w:val="single" w:sz="4" w:space="0" w:color="000000"/>
              <w:right w:val="single" w:sz="4" w:space="0" w:color="000000"/>
            </w:tcBorders>
            <w:shd w:val="clear" w:color="auto" w:fill="auto"/>
          </w:tcPr>
          <w:p w14:paraId="5C64FBF5"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Классы </w:t>
            </w:r>
          </w:p>
        </w:tc>
        <w:tc>
          <w:tcPr>
            <w:tcW w:w="1962" w:type="dxa"/>
            <w:gridSpan w:val="7"/>
            <w:tcBorders>
              <w:top w:val="single" w:sz="4" w:space="0" w:color="000000"/>
              <w:left w:val="single" w:sz="4" w:space="0" w:color="000000"/>
              <w:bottom w:val="single" w:sz="4" w:space="0" w:color="000000"/>
              <w:right w:val="single" w:sz="4" w:space="0" w:color="000000"/>
            </w:tcBorders>
            <w:shd w:val="clear" w:color="auto" w:fill="auto"/>
          </w:tcPr>
          <w:p w14:paraId="2922DCFE"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Сроки </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14:paraId="3984C0D5"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Ответственные </w:t>
            </w:r>
          </w:p>
        </w:tc>
      </w:tr>
      <w:tr w:rsidR="00321287" w:rsidRPr="00A5128C" w14:paraId="1B43F615" w14:textId="77777777" w:rsidTr="00A232A5">
        <w:trPr>
          <w:trHeight w:val="1390"/>
        </w:trPr>
        <w:tc>
          <w:tcPr>
            <w:tcW w:w="3551" w:type="dxa"/>
            <w:gridSpan w:val="7"/>
            <w:tcBorders>
              <w:top w:val="single" w:sz="4" w:space="0" w:color="000000"/>
              <w:left w:val="single" w:sz="4" w:space="0" w:color="000000"/>
              <w:bottom w:val="single" w:sz="4" w:space="0" w:color="000000"/>
              <w:right w:val="single" w:sz="4" w:space="0" w:color="000000"/>
            </w:tcBorders>
            <w:shd w:val="clear" w:color="auto" w:fill="auto"/>
          </w:tcPr>
          <w:p w14:paraId="0BB999B3"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u w:val="single"/>
              </w:rPr>
              <w:t>День знаний.</w:t>
            </w:r>
            <w:r w:rsidRPr="00A5128C">
              <w:rPr>
                <w:rFonts w:ascii="Times New Roman" w:eastAsia="Times New Roman" w:hAnsi="Times New Roman" w:cs="Times New Roman"/>
                <w:color w:val="000000"/>
                <w:sz w:val="24"/>
                <w:szCs w:val="24"/>
              </w:rPr>
              <w:t xml:space="preserve">  </w:t>
            </w:r>
          </w:p>
          <w:p w14:paraId="6A4A1894"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Торжественная линейка, посвящённая Дню знаний </w:t>
            </w:r>
          </w:p>
          <w:p w14:paraId="379DDA94"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Тематические классные часы </w:t>
            </w:r>
          </w:p>
        </w:tc>
        <w:tc>
          <w:tcPr>
            <w:tcW w:w="1663" w:type="dxa"/>
            <w:gridSpan w:val="6"/>
            <w:tcBorders>
              <w:top w:val="single" w:sz="4" w:space="0" w:color="000000"/>
              <w:left w:val="single" w:sz="4" w:space="0" w:color="000000"/>
              <w:bottom w:val="single" w:sz="4" w:space="0" w:color="000000"/>
              <w:right w:val="single" w:sz="4" w:space="0" w:color="000000"/>
            </w:tcBorders>
            <w:shd w:val="clear" w:color="auto" w:fill="auto"/>
          </w:tcPr>
          <w:p w14:paraId="3DD7406C"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rPr>
              <w:t>1</w:t>
            </w:r>
            <w:r w:rsidRPr="00A5128C">
              <w:rPr>
                <w:rFonts w:ascii="Times New Roman" w:eastAsia="Times New Roman" w:hAnsi="Times New Roman" w:cs="Times New Roman"/>
                <w:color w:val="000000"/>
                <w:sz w:val="24"/>
                <w:szCs w:val="24"/>
                <w:lang w:val="en-US"/>
              </w:rPr>
              <w:t xml:space="preserve"> – </w:t>
            </w:r>
            <w:r w:rsidRPr="00A5128C">
              <w:rPr>
                <w:rFonts w:ascii="Times New Roman" w:eastAsia="Times New Roman" w:hAnsi="Times New Roman" w:cs="Times New Roman"/>
                <w:color w:val="000000"/>
                <w:sz w:val="24"/>
                <w:szCs w:val="24"/>
              </w:rPr>
              <w:t>4</w:t>
            </w:r>
            <w:r w:rsidRPr="00A5128C">
              <w:rPr>
                <w:rFonts w:ascii="Times New Roman" w:eastAsia="Times New Roman" w:hAnsi="Times New Roman" w:cs="Times New Roman"/>
                <w:color w:val="000000"/>
                <w:sz w:val="24"/>
                <w:szCs w:val="24"/>
                <w:lang w:val="en-US"/>
              </w:rPr>
              <w:t xml:space="preserve"> </w:t>
            </w:r>
          </w:p>
        </w:tc>
        <w:tc>
          <w:tcPr>
            <w:tcW w:w="1962" w:type="dxa"/>
            <w:gridSpan w:val="7"/>
            <w:tcBorders>
              <w:top w:val="single" w:sz="4" w:space="0" w:color="000000"/>
              <w:left w:val="single" w:sz="4" w:space="0" w:color="000000"/>
              <w:bottom w:val="single" w:sz="4" w:space="0" w:color="000000"/>
              <w:right w:val="single" w:sz="4" w:space="0" w:color="000000"/>
            </w:tcBorders>
            <w:shd w:val="clear" w:color="auto" w:fill="auto"/>
          </w:tcPr>
          <w:p w14:paraId="05CF5537" w14:textId="5CCA28EA" w:rsidR="00321287" w:rsidRPr="00A232A5" w:rsidRDefault="00A232A5" w:rsidP="00DB6403">
            <w:pPr>
              <w:pStyle w:val="af2"/>
              <w:numPr>
                <w:ilvl w:val="0"/>
                <w:numId w:val="78"/>
              </w:numPr>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сентября</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14:paraId="7E04DA9F"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ИО</w:t>
            </w:r>
            <w:r w:rsidRPr="00A5128C">
              <w:rPr>
                <w:rFonts w:ascii="Times New Roman" w:eastAsia="Times New Roman" w:hAnsi="Times New Roman" w:cs="Times New Roman"/>
                <w:color w:val="000000"/>
                <w:sz w:val="24"/>
                <w:szCs w:val="24"/>
                <w:lang w:val="en-US"/>
              </w:rPr>
              <w:t>ЗДВР, классные рук</w:t>
            </w:r>
            <w:r w:rsidRPr="00A5128C">
              <w:rPr>
                <w:rFonts w:ascii="Times New Roman" w:eastAsia="Times New Roman" w:hAnsi="Times New Roman" w:cs="Times New Roman"/>
                <w:color w:val="000000"/>
                <w:sz w:val="24"/>
                <w:szCs w:val="24"/>
              </w:rPr>
              <w:t>оводители</w:t>
            </w:r>
          </w:p>
        </w:tc>
      </w:tr>
      <w:tr w:rsidR="00321287" w:rsidRPr="00A5128C" w14:paraId="62DA6F87" w14:textId="77777777" w:rsidTr="00A232A5">
        <w:trPr>
          <w:trHeight w:val="838"/>
        </w:trPr>
        <w:tc>
          <w:tcPr>
            <w:tcW w:w="3551" w:type="dxa"/>
            <w:gridSpan w:val="7"/>
            <w:tcBorders>
              <w:top w:val="single" w:sz="4" w:space="0" w:color="000000"/>
              <w:left w:val="single" w:sz="4" w:space="0" w:color="000000"/>
              <w:bottom w:val="single" w:sz="4" w:space="0" w:color="000000"/>
              <w:right w:val="single" w:sz="4" w:space="0" w:color="000000"/>
            </w:tcBorders>
            <w:shd w:val="clear" w:color="auto" w:fill="auto"/>
          </w:tcPr>
          <w:p w14:paraId="194441E6"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Конкурс рисунков,   посвященный месячнику безопасности «Безопасность на дорогах», </w:t>
            </w:r>
          </w:p>
          <w:p w14:paraId="6AA0C5DB"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«Знаем правила движения, как таблицу умножения </w:t>
            </w:r>
          </w:p>
        </w:tc>
        <w:tc>
          <w:tcPr>
            <w:tcW w:w="1663" w:type="dxa"/>
            <w:gridSpan w:val="6"/>
            <w:tcBorders>
              <w:top w:val="single" w:sz="4" w:space="0" w:color="000000"/>
              <w:left w:val="single" w:sz="4" w:space="0" w:color="000000"/>
              <w:bottom w:val="single" w:sz="4" w:space="0" w:color="000000"/>
              <w:right w:val="single" w:sz="4" w:space="0" w:color="000000"/>
            </w:tcBorders>
            <w:shd w:val="clear" w:color="auto" w:fill="auto"/>
          </w:tcPr>
          <w:p w14:paraId="34D35054"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1 – 4  </w:t>
            </w:r>
          </w:p>
        </w:tc>
        <w:tc>
          <w:tcPr>
            <w:tcW w:w="1962" w:type="dxa"/>
            <w:gridSpan w:val="7"/>
            <w:tcBorders>
              <w:top w:val="single" w:sz="4" w:space="0" w:color="000000"/>
              <w:left w:val="single" w:sz="4" w:space="0" w:color="000000"/>
              <w:bottom w:val="single" w:sz="4" w:space="0" w:color="000000"/>
              <w:right w:val="single" w:sz="4" w:space="0" w:color="000000"/>
            </w:tcBorders>
            <w:shd w:val="clear" w:color="auto" w:fill="auto"/>
          </w:tcPr>
          <w:p w14:paraId="29BD8454"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сентябрь </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14:paraId="668A4DE0"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ИОЗДВР, классные руководители</w:t>
            </w:r>
          </w:p>
        </w:tc>
      </w:tr>
      <w:tr w:rsidR="00321287" w:rsidRPr="00A5128C" w14:paraId="4263EFF1" w14:textId="77777777" w:rsidTr="00A232A5">
        <w:trPr>
          <w:trHeight w:val="562"/>
        </w:trPr>
        <w:tc>
          <w:tcPr>
            <w:tcW w:w="3551" w:type="dxa"/>
            <w:gridSpan w:val="7"/>
            <w:tcBorders>
              <w:top w:val="single" w:sz="4" w:space="0" w:color="000000"/>
              <w:left w:val="single" w:sz="4" w:space="0" w:color="000000"/>
              <w:bottom w:val="single" w:sz="4" w:space="0" w:color="000000"/>
              <w:right w:val="single" w:sz="4" w:space="0" w:color="000000"/>
            </w:tcBorders>
            <w:shd w:val="clear" w:color="auto" w:fill="auto"/>
          </w:tcPr>
          <w:p w14:paraId="70F5701F"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Месячник  Безопасности </w:t>
            </w:r>
          </w:p>
          <w:p w14:paraId="12DB4C8D"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Акция «Внимание, дети» </w:t>
            </w:r>
          </w:p>
        </w:tc>
        <w:tc>
          <w:tcPr>
            <w:tcW w:w="1663" w:type="dxa"/>
            <w:gridSpan w:val="6"/>
            <w:tcBorders>
              <w:top w:val="single" w:sz="4" w:space="0" w:color="000000"/>
              <w:left w:val="single" w:sz="4" w:space="0" w:color="000000"/>
              <w:bottom w:val="single" w:sz="4" w:space="0" w:color="000000"/>
              <w:right w:val="single" w:sz="4" w:space="0" w:color="000000"/>
            </w:tcBorders>
            <w:shd w:val="clear" w:color="auto" w:fill="auto"/>
          </w:tcPr>
          <w:p w14:paraId="0214774C"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lang w:val="en-US"/>
              </w:rPr>
              <w:t>1-</w:t>
            </w:r>
            <w:r w:rsidRPr="00A5128C">
              <w:rPr>
                <w:rFonts w:ascii="Times New Roman" w:eastAsia="Times New Roman" w:hAnsi="Times New Roman" w:cs="Times New Roman"/>
                <w:color w:val="000000"/>
                <w:sz w:val="24"/>
                <w:szCs w:val="24"/>
              </w:rPr>
              <w:t>4</w:t>
            </w:r>
          </w:p>
        </w:tc>
        <w:tc>
          <w:tcPr>
            <w:tcW w:w="1962" w:type="dxa"/>
            <w:gridSpan w:val="7"/>
            <w:tcBorders>
              <w:top w:val="single" w:sz="4" w:space="0" w:color="000000"/>
              <w:left w:val="single" w:sz="4" w:space="0" w:color="000000"/>
              <w:bottom w:val="single" w:sz="4" w:space="0" w:color="000000"/>
              <w:right w:val="single" w:sz="4" w:space="0" w:color="000000"/>
            </w:tcBorders>
            <w:shd w:val="clear" w:color="auto" w:fill="auto"/>
          </w:tcPr>
          <w:p w14:paraId="66314951"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сентябрь </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14:paraId="0BD696CD"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rPr>
              <w:t>ИО</w:t>
            </w:r>
            <w:r w:rsidRPr="00A5128C">
              <w:rPr>
                <w:rFonts w:ascii="Times New Roman" w:eastAsia="Times New Roman" w:hAnsi="Times New Roman" w:cs="Times New Roman"/>
                <w:color w:val="000000"/>
                <w:sz w:val="24"/>
                <w:szCs w:val="24"/>
                <w:lang w:val="en-US"/>
              </w:rPr>
              <w:t>ЗДВР, классные рук</w:t>
            </w:r>
            <w:r w:rsidRPr="00A5128C">
              <w:rPr>
                <w:rFonts w:ascii="Times New Roman" w:eastAsia="Times New Roman" w:hAnsi="Times New Roman" w:cs="Times New Roman"/>
                <w:color w:val="000000"/>
                <w:sz w:val="24"/>
                <w:szCs w:val="24"/>
              </w:rPr>
              <w:t>оводители</w:t>
            </w:r>
          </w:p>
        </w:tc>
      </w:tr>
      <w:tr w:rsidR="00321287" w:rsidRPr="00A5128C" w14:paraId="09C8E790" w14:textId="77777777" w:rsidTr="00A232A5">
        <w:trPr>
          <w:trHeight w:val="617"/>
        </w:trPr>
        <w:tc>
          <w:tcPr>
            <w:tcW w:w="3551" w:type="dxa"/>
            <w:gridSpan w:val="7"/>
            <w:tcBorders>
              <w:top w:val="single" w:sz="4" w:space="0" w:color="000000"/>
              <w:left w:val="single" w:sz="4" w:space="0" w:color="000000"/>
              <w:bottom w:val="single" w:sz="4" w:space="0" w:color="000000"/>
              <w:right w:val="single" w:sz="4" w:space="0" w:color="000000"/>
            </w:tcBorders>
            <w:shd w:val="clear" w:color="auto" w:fill="auto"/>
          </w:tcPr>
          <w:p w14:paraId="0EF8D69B"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Участие во всероссийской акции «Голубь мира» </w:t>
            </w:r>
          </w:p>
        </w:tc>
        <w:tc>
          <w:tcPr>
            <w:tcW w:w="1663" w:type="dxa"/>
            <w:gridSpan w:val="6"/>
            <w:tcBorders>
              <w:top w:val="single" w:sz="4" w:space="0" w:color="000000"/>
              <w:left w:val="single" w:sz="4" w:space="0" w:color="000000"/>
              <w:bottom w:val="single" w:sz="4" w:space="0" w:color="000000"/>
              <w:right w:val="single" w:sz="4" w:space="0" w:color="000000"/>
            </w:tcBorders>
            <w:shd w:val="clear" w:color="auto" w:fill="auto"/>
          </w:tcPr>
          <w:p w14:paraId="7B4DBAEB"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1-</w:t>
            </w:r>
            <w:r w:rsidRPr="00A5128C">
              <w:rPr>
                <w:rFonts w:ascii="Times New Roman" w:eastAsia="Times New Roman" w:hAnsi="Times New Roman" w:cs="Times New Roman"/>
                <w:color w:val="000000"/>
                <w:sz w:val="24"/>
                <w:szCs w:val="24"/>
              </w:rPr>
              <w:t>4</w:t>
            </w:r>
            <w:r w:rsidRPr="00A5128C">
              <w:rPr>
                <w:rFonts w:ascii="Times New Roman" w:eastAsia="Times New Roman" w:hAnsi="Times New Roman" w:cs="Times New Roman"/>
                <w:color w:val="000000"/>
                <w:sz w:val="24"/>
                <w:szCs w:val="24"/>
                <w:lang w:val="en-US"/>
              </w:rPr>
              <w:t xml:space="preserve">  </w:t>
            </w:r>
          </w:p>
        </w:tc>
        <w:tc>
          <w:tcPr>
            <w:tcW w:w="1962" w:type="dxa"/>
            <w:gridSpan w:val="7"/>
            <w:tcBorders>
              <w:top w:val="single" w:sz="4" w:space="0" w:color="000000"/>
              <w:left w:val="single" w:sz="4" w:space="0" w:color="000000"/>
              <w:bottom w:val="single" w:sz="4" w:space="0" w:color="000000"/>
              <w:right w:val="single" w:sz="4" w:space="0" w:color="000000"/>
            </w:tcBorders>
            <w:shd w:val="clear" w:color="auto" w:fill="auto"/>
          </w:tcPr>
          <w:p w14:paraId="7008B591"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20.09. </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14:paraId="192A609B"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rPr>
              <w:t>ИО</w:t>
            </w:r>
            <w:r w:rsidRPr="00A5128C">
              <w:rPr>
                <w:rFonts w:ascii="Times New Roman" w:eastAsia="Times New Roman" w:hAnsi="Times New Roman" w:cs="Times New Roman"/>
                <w:color w:val="000000"/>
                <w:sz w:val="24"/>
                <w:szCs w:val="24"/>
                <w:lang w:val="en-US"/>
              </w:rPr>
              <w:t>ЗДВР, классные рук</w:t>
            </w:r>
            <w:r w:rsidRPr="00A5128C">
              <w:rPr>
                <w:rFonts w:ascii="Times New Roman" w:eastAsia="Times New Roman" w:hAnsi="Times New Roman" w:cs="Times New Roman"/>
                <w:color w:val="000000"/>
                <w:sz w:val="24"/>
                <w:szCs w:val="24"/>
              </w:rPr>
              <w:t>оводители</w:t>
            </w:r>
          </w:p>
        </w:tc>
      </w:tr>
      <w:tr w:rsidR="00321287" w:rsidRPr="00A5128C" w14:paraId="443DF636" w14:textId="77777777" w:rsidTr="00A232A5">
        <w:trPr>
          <w:trHeight w:val="1020"/>
        </w:trPr>
        <w:tc>
          <w:tcPr>
            <w:tcW w:w="3551" w:type="dxa"/>
            <w:gridSpan w:val="7"/>
            <w:tcBorders>
              <w:top w:val="single" w:sz="4" w:space="0" w:color="000000"/>
              <w:left w:val="single" w:sz="4" w:space="0" w:color="000000"/>
              <w:bottom w:val="single" w:sz="4" w:space="0" w:color="000000"/>
              <w:right w:val="single" w:sz="4" w:space="0" w:color="000000"/>
            </w:tcBorders>
            <w:shd w:val="clear" w:color="auto" w:fill="auto"/>
          </w:tcPr>
          <w:p w14:paraId="7B683D33"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День здоровья (проведение спортивных праздников,  флешмобов, конкурсов, соревнований </w:t>
            </w:r>
          </w:p>
        </w:tc>
        <w:tc>
          <w:tcPr>
            <w:tcW w:w="1663" w:type="dxa"/>
            <w:gridSpan w:val="6"/>
            <w:tcBorders>
              <w:top w:val="single" w:sz="4" w:space="0" w:color="000000"/>
              <w:left w:val="single" w:sz="4" w:space="0" w:color="000000"/>
              <w:bottom w:val="single" w:sz="4" w:space="0" w:color="000000"/>
              <w:right w:val="single" w:sz="4" w:space="0" w:color="000000"/>
            </w:tcBorders>
            <w:shd w:val="clear" w:color="auto" w:fill="auto"/>
          </w:tcPr>
          <w:p w14:paraId="6900CF14"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1-</w:t>
            </w:r>
            <w:r w:rsidRPr="00A5128C">
              <w:rPr>
                <w:rFonts w:ascii="Times New Roman" w:eastAsia="Times New Roman" w:hAnsi="Times New Roman" w:cs="Times New Roman"/>
                <w:color w:val="000000"/>
                <w:sz w:val="24"/>
                <w:szCs w:val="24"/>
              </w:rPr>
              <w:t>4</w:t>
            </w:r>
            <w:r w:rsidRPr="00A5128C">
              <w:rPr>
                <w:rFonts w:ascii="Times New Roman" w:eastAsia="Times New Roman" w:hAnsi="Times New Roman" w:cs="Times New Roman"/>
                <w:color w:val="000000"/>
                <w:sz w:val="24"/>
                <w:szCs w:val="24"/>
                <w:lang w:val="en-US"/>
              </w:rPr>
              <w:t xml:space="preserve"> </w:t>
            </w:r>
          </w:p>
        </w:tc>
        <w:tc>
          <w:tcPr>
            <w:tcW w:w="1962" w:type="dxa"/>
            <w:gridSpan w:val="7"/>
            <w:tcBorders>
              <w:top w:val="single" w:sz="4" w:space="0" w:color="000000"/>
              <w:left w:val="single" w:sz="4" w:space="0" w:color="000000"/>
              <w:bottom w:val="single" w:sz="4" w:space="0" w:color="000000"/>
              <w:right w:val="single" w:sz="4" w:space="0" w:color="000000"/>
            </w:tcBorders>
            <w:shd w:val="clear" w:color="auto" w:fill="auto"/>
          </w:tcPr>
          <w:p w14:paraId="5F150E5A"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Октябрь, декабрь, </w:t>
            </w:r>
          </w:p>
          <w:p w14:paraId="45D4759A"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февраль, апрель </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14:paraId="02B065CC"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rPr>
              <w:t>ИО</w:t>
            </w:r>
            <w:r w:rsidRPr="00A5128C">
              <w:rPr>
                <w:rFonts w:ascii="Times New Roman" w:eastAsia="Times New Roman" w:hAnsi="Times New Roman" w:cs="Times New Roman"/>
                <w:color w:val="000000"/>
                <w:sz w:val="24"/>
                <w:szCs w:val="24"/>
                <w:lang w:val="en-US"/>
              </w:rPr>
              <w:t>ЗДВР, классные рук</w:t>
            </w:r>
            <w:r w:rsidRPr="00A5128C">
              <w:rPr>
                <w:rFonts w:ascii="Times New Roman" w:eastAsia="Times New Roman" w:hAnsi="Times New Roman" w:cs="Times New Roman"/>
                <w:color w:val="000000"/>
                <w:sz w:val="24"/>
                <w:szCs w:val="24"/>
              </w:rPr>
              <w:t>оводители</w:t>
            </w:r>
          </w:p>
        </w:tc>
      </w:tr>
      <w:tr w:rsidR="00321287" w:rsidRPr="00A5128C" w14:paraId="5DA28267" w14:textId="77777777" w:rsidTr="00A232A5">
        <w:trPr>
          <w:trHeight w:val="804"/>
        </w:trPr>
        <w:tc>
          <w:tcPr>
            <w:tcW w:w="3551" w:type="dxa"/>
            <w:gridSpan w:val="7"/>
            <w:tcBorders>
              <w:top w:val="single" w:sz="4" w:space="0" w:color="000000"/>
              <w:left w:val="single" w:sz="4" w:space="0" w:color="000000"/>
              <w:bottom w:val="single" w:sz="4" w:space="0" w:color="000000"/>
              <w:right w:val="single" w:sz="4" w:space="0" w:color="000000"/>
            </w:tcBorders>
            <w:shd w:val="clear" w:color="auto" w:fill="auto"/>
          </w:tcPr>
          <w:p w14:paraId="181B4AD1"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Посвящение в первоклассники  </w:t>
            </w:r>
          </w:p>
        </w:tc>
        <w:tc>
          <w:tcPr>
            <w:tcW w:w="1663" w:type="dxa"/>
            <w:gridSpan w:val="6"/>
            <w:tcBorders>
              <w:top w:val="single" w:sz="4" w:space="0" w:color="000000"/>
              <w:left w:val="single" w:sz="4" w:space="0" w:color="000000"/>
              <w:bottom w:val="single" w:sz="4" w:space="0" w:color="000000"/>
              <w:right w:val="single" w:sz="4" w:space="0" w:color="000000"/>
            </w:tcBorders>
            <w:shd w:val="clear" w:color="auto" w:fill="auto"/>
          </w:tcPr>
          <w:p w14:paraId="6A11EC32"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1 </w:t>
            </w:r>
          </w:p>
        </w:tc>
        <w:tc>
          <w:tcPr>
            <w:tcW w:w="1962" w:type="dxa"/>
            <w:gridSpan w:val="7"/>
            <w:tcBorders>
              <w:top w:val="single" w:sz="4" w:space="0" w:color="000000"/>
              <w:left w:val="single" w:sz="4" w:space="0" w:color="000000"/>
              <w:bottom w:val="single" w:sz="4" w:space="0" w:color="000000"/>
              <w:right w:val="single" w:sz="4" w:space="0" w:color="000000"/>
            </w:tcBorders>
            <w:shd w:val="clear" w:color="auto" w:fill="auto"/>
          </w:tcPr>
          <w:p w14:paraId="4C9F23D0"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октябрь</w:t>
            </w:r>
          </w:p>
          <w:p w14:paraId="102DC0C0"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 </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14:paraId="46484597"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ИОЗДВР, классные руководители, ст.вожатый</w:t>
            </w:r>
          </w:p>
        </w:tc>
      </w:tr>
      <w:tr w:rsidR="00321287" w:rsidRPr="00A5128C" w14:paraId="2FA0397A" w14:textId="77777777" w:rsidTr="00A232A5">
        <w:trPr>
          <w:trHeight w:val="1021"/>
        </w:trPr>
        <w:tc>
          <w:tcPr>
            <w:tcW w:w="3551" w:type="dxa"/>
            <w:gridSpan w:val="7"/>
            <w:tcBorders>
              <w:top w:val="single" w:sz="4" w:space="0" w:color="000000"/>
              <w:left w:val="single" w:sz="4" w:space="0" w:color="000000"/>
              <w:bottom w:val="single" w:sz="4" w:space="0" w:color="000000"/>
              <w:right w:val="single" w:sz="4" w:space="0" w:color="000000"/>
            </w:tcBorders>
            <w:shd w:val="clear" w:color="auto" w:fill="auto"/>
          </w:tcPr>
          <w:p w14:paraId="3E718D5F"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Месячник «ЗОЖ» и КТД «Здоровый образ жизни»  </w:t>
            </w:r>
          </w:p>
          <w:p w14:paraId="25495B31" w14:textId="77777777" w:rsidR="00321287" w:rsidRPr="00A5128C" w:rsidRDefault="00321287" w:rsidP="00DB6403">
            <w:pPr>
              <w:numPr>
                <w:ilvl w:val="0"/>
                <w:numId w:val="56"/>
              </w:numPr>
              <w:spacing w:after="0" w:line="240" w:lineRule="auto"/>
              <w:ind w:left="0"/>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проведение мероприятий, игр по станциям «ЗОЖ» </w:t>
            </w:r>
          </w:p>
        </w:tc>
        <w:tc>
          <w:tcPr>
            <w:tcW w:w="1663" w:type="dxa"/>
            <w:gridSpan w:val="6"/>
            <w:tcBorders>
              <w:top w:val="single" w:sz="4" w:space="0" w:color="000000"/>
              <w:left w:val="single" w:sz="4" w:space="0" w:color="000000"/>
              <w:bottom w:val="single" w:sz="4" w:space="0" w:color="000000"/>
              <w:right w:val="single" w:sz="4" w:space="0" w:color="000000"/>
            </w:tcBorders>
            <w:shd w:val="clear" w:color="auto" w:fill="auto"/>
          </w:tcPr>
          <w:p w14:paraId="0A3C2CF0"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1-</w:t>
            </w:r>
            <w:r w:rsidRPr="00A5128C">
              <w:rPr>
                <w:rFonts w:ascii="Times New Roman" w:eastAsia="Times New Roman" w:hAnsi="Times New Roman" w:cs="Times New Roman"/>
                <w:color w:val="000000"/>
                <w:sz w:val="24"/>
                <w:szCs w:val="24"/>
              </w:rPr>
              <w:t>4</w:t>
            </w:r>
            <w:r w:rsidRPr="00A5128C">
              <w:rPr>
                <w:rFonts w:ascii="Times New Roman" w:eastAsia="Times New Roman" w:hAnsi="Times New Roman" w:cs="Times New Roman"/>
                <w:color w:val="000000"/>
                <w:sz w:val="24"/>
                <w:szCs w:val="24"/>
                <w:lang w:val="en-US"/>
              </w:rPr>
              <w:t xml:space="preserve"> </w:t>
            </w:r>
          </w:p>
        </w:tc>
        <w:tc>
          <w:tcPr>
            <w:tcW w:w="1962" w:type="dxa"/>
            <w:gridSpan w:val="7"/>
            <w:tcBorders>
              <w:top w:val="single" w:sz="4" w:space="0" w:color="000000"/>
              <w:left w:val="single" w:sz="4" w:space="0" w:color="000000"/>
              <w:bottom w:val="single" w:sz="4" w:space="0" w:color="000000"/>
              <w:right w:val="single" w:sz="4" w:space="0" w:color="000000"/>
            </w:tcBorders>
            <w:shd w:val="clear" w:color="auto" w:fill="auto"/>
          </w:tcPr>
          <w:p w14:paraId="4194A743"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ноябрь </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14:paraId="7EE19864"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ИОЗДВР, классные руководители, учителя ф-ры, ст. вожатый</w:t>
            </w:r>
          </w:p>
        </w:tc>
      </w:tr>
      <w:tr w:rsidR="00321287" w:rsidRPr="00A5128C" w14:paraId="1F0EAD80" w14:textId="77777777" w:rsidTr="00A232A5">
        <w:trPr>
          <w:trHeight w:val="2496"/>
        </w:trPr>
        <w:tc>
          <w:tcPr>
            <w:tcW w:w="3551" w:type="dxa"/>
            <w:gridSpan w:val="7"/>
            <w:tcBorders>
              <w:top w:val="single" w:sz="4" w:space="0" w:color="000000"/>
              <w:left w:val="single" w:sz="4" w:space="0" w:color="000000"/>
              <w:bottom w:val="single" w:sz="4" w:space="0" w:color="000000"/>
              <w:right w:val="single" w:sz="4" w:space="0" w:color="000000"/>
            </w:tcBorders>
            <w:shd w:val="clear" w:color="auto" w:fill="auto"/>
          </w:tcPr>
          <w:p w14:paraId="30C9CE9E"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День народного единства </w:t>
            </w:r>
          </w:p>
          <w:p w14:paraId="4908604F"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Оформление выставочного стола с использованием элементов фото-зоны,   представить традиции народа России (желательно  иметь представителя класса) </w:t>
            </w:r>
          </w:p>
          <w:p w14:paraId="61639987" w14:textId="77777777" w:rsidR="00321287" w:rsidRPr="00A5128C" w:rsidRDefault="00321287" w:rsidP="00DB6403">
            <w:pPr>
              <w:numPr>
                <w:ilvl w:val="0"/>
                <w:numId w:val="57"/>
              </w:numPr>
              <w:spacing w:after="0" w:line="240" w:lineRule="auto"/>
              <w:ind w:left="0"/>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надпись выставки </w:t>
            </w:r>
          </w:p>
          <w:p w14:paraId="4505C049" w14:textId="77777777" w:rsidR="00321287" w:rsidRPr="00A5128C" w:rsidRDefault="00321287" w:rsidP="00DB6403">
            <w:pPr>
              <w:numPr>
                <w:ilvl w:val="0"/>
                <w:numId w:val="57"/>
              </w:numPr>
              <w:spacing w:after="0" w:line="240" w:lineRule="auto"/>
              <w:ind w:left="0"/>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изображение флага ( если имеется) </w:t>
            </w:r>
          </w:p>
          <w:p w14:paraId="08AE8E1C" w14:textId="77777777" w:rsidR="00321287" w:rsidRPr="00A5128C" w:rsidRDefault="00321287" w:rsidP="00DB6403">
            <w:pPr>
              <w:numPr>
                <w:ilvl w:val="0"/>
                <w:numId w:val="57"/>
              </w:numPr>
              <w:spacing w:after="0" w:line="240" w:lineRule="auto"/>
              <w:ind w:left="0"/>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рассказы, стихотворения </w:t>
            </w:r>
            <w:r w:rsidRPr="00A5128C">
              <w:rPr>
                <w:rFonts w:ascii="Times New Roman" w:eastAsia="Times New Roman" w:hAnsi="Times New Roman" w:cs="Times New Roman"/>
                <w:color w:val="000000"/>
                <w:sz w:val="24"/>
                <w:szCs w:val="24"/>
                <w:lang w:val="en-US"/>
              </w:rPr>
              <w:lastRenderedPageBreak/>
              <w:t xml:space="preserve">народа, книги </w:t>
            </w:r>
          </w:p>
          <w:p w14:paraId="2B8E76A1"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-приветствия на языке народа </w:t>
            </w:r>
          </w:p>
        </w:tc>
        <w:tc>
          <w:tcPr>
            <w:tcW w:w="1663" w:type="dxa"/>
            <w:gridSpan w:val="6"/>
            <w:tcBorders>
              <w:top w:val="single" w:sz="4" w:space="0" w:color="000000"/>
              <w:left w:val="single" w:sz="4" w:space="0" w:color="000000"/>
              <w:bottom w:val="single" w:sz="4" w:space="0" w:color="000000"/>
              <w:right w:val="single" w:sz="4" w:space="0" w:color="000000"/>
            </w:tcBorders>
            <w:shd w:val="clear" w:color="auto" w:fill="auto"/>
          </w:tcPr>
          <w:p w14:paraId="1369C9A5"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lastRenderedPageBreak/>
              <w:t>1-</w:t>
            </w:r>
            <w:r w:rsidRPr="00A5128C">
              <w:rPr>
                <w:rFonts w:ascii="Times New Roman" w:eastAsia="Times New Roman" w:hAnsi="Times New Roman" w:cs="Times New Roman"/>
                <w:color w:val="000000"/>
                <w:sz w:val="24"/>
                <w:szCs w:val="24"/>
              </w:rPr>
              <w:t>4</w:t>
            </w:r>
            <w:r w:rsidRPr="00A5128C">
              <w:rPr>
                <w:rFonts w:ascii="Times New Roman" w:eastAsia="Times New Roman" w:hAnsi="Times New Roman" w:cs="Times New Roman"/>
                <w:color w:val="000000"/>
                <w:sz w:val="24"/>
                <w:szCs w:val="24"/>
                <w:lang w:val="en-US"/>
              </w:rPr>
              <w:t xml:space="preserve"> </w:t>
            </w:r>
          </w:p>
        </w:tc>
        <w:tc>
          <w:tcPr>
            <w:tcW w:w="1962" w:type="dxa"/>
            <w:gridSpan w:val="7"/>
            <w:tcBorders>
              <w:top w:val="single" w:sz="4" w:space="0" w:color="000000"/>
              <w:left w:val="single" w:sz="4" w:space="0" w:color="000000"/>
              <w:bottom w:val="single" w:sz="4" w:space="0" w:color="000000"/>
              <w:right w:val="single" w:sz="4" w:space="0" w:color="000000"/>
            </w:tcBorders>
            <w:shd w:val="clear" w:color="auto" w:fill="auto"/>
          </w:tcPr>
          <w:p w14:paraId="5C697989"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rPr>
              <w:t>ноябрь</w:t>
            </w:r>
            <w:r w:rsidRPr="00A5128C">
              <w:rPr>
                <w:rFonts w:ascii="Times New Roman" w:eastAsia="Times New Roman" w:hAnsi="Times New Roman" w:cs="Times New Roman"/>
                <w:color w:val="000000"/>
                <w:sz w:val="24"/>
                <w:szCs w:val="24"/>
                <w:lang w:val="en-US"/>
              </w:rPr>
              <w:t xml:space="preserve"> </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14:paraId="55685842"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ИОЗДВР, классные руководители, ст. вожатый</w:t>
            </w:r>
          </w:p>
        </w:tc>
      </w:tr>
      <w:tr w:rsidR="00DE53A9" w:rsidRPr="00A5128C" w14:paraId="16F1EB57" w14:textId="77777777" w:rsidTr="00A232A5">
        <w:trPr>
          <w:trHeight w:val="2496"/>
        </w:trPr>
        <w:tc>
          <w:tcPr>
            <w:tcW w:w="3551" w:type="dxa"/>
            <w:gridSpan w:val="7"/>
            <w:tcBorders>
              <w:top w:val="single" w:sz="4" w:space="0" w:color="000000"/>
              <w:left w:val="single" w:sz="4" w:space="0" w:color="000000"/>
              <w:bottom w:val="single" w:sz="4" w:space="0" w:color="000000"/>
              <w:right w:val="single" w:sz="4" w:space="0" w:color="000000"/>
            </w:tcBorders>
            <w:shd w:val="clear" w:color="auto" w:fill="auto"/>
          </w:tcPr>
          <w:p w14:paraId="3957A668" w14:textId="77777777" w:rsidR="00321287" w:rsidRPr="00A5128C" w:rsidRDefault="00321287" w:rsidP="00DB6403">
            <w:pPr>
              <w:numPr>
                <w:ilvl w:val="0"/>
                <w:numId w:val="58"/>
              </w:numPr>
              <w:spacing w:after="0" w:line="240" w:lineRule="auto"/>
              <w:ind w:left="0"/>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lastRenderedPageBreak/>
              <w:t xml:space="preserve">фотографии приготовленных блюд и рецепты  </w:t>
            </w:r>
          </w:p>
          <w:p w14:paraId="7297C629" w14:textId="77777777" w:rsidR="00321287" w:rsidRPr="00A5128C" w:rsidRDefault="00321287" w:rsidP="00DB6403">
            <w:pPr>
              <w:numPr>
                <w:ilvl w:val="0"/>
                <w:numId w:val="58"/>
              </w:numPr>
              <w:spacing w:after="0" w:line="240" w:lineRule="auto"/>
              <w:ind w:left="0"/>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фотографии и элементы  народных костюмов </w:t>
            </w:r>
          </w:p>
          <w:p w14:paraId="439A0E14" w14:textId="77777777" w:rsidR="00321287" w:rsidRPr="00A5128C" w:rsidRDefault="00321287" w:rsidP="00DB6403">
            <w:pPr>
              <w:numPr>
                <w:ilvl w:val="0"/>
                <w:numId w:val="58"/>
              </w:numPr>
              <w:spacing w:after="0" w:line="240" w:lineRule="auto"/>
              <w:ind w:left="0"/>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столовая посуда, сувениры </w:t>
            </w:r>
          </w:p>
          <w:p w14:paraId="081AE06C" w14:textId="77777777" w:rsidR="00321287" w:rsidRPr="00A5128C" w:rsidRDefault="00321287" w:rsidP="00DB6403">
            <w:pPr>
              <w:numPr>
                <w:ilvl w:val="0"/>
                <w:numId w:val="58"/>
              </w:numPr>
              <w:spacing w:after="0" w:line="240" w:lineRule="auto"/>
              <w:ind w:left="0"/>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предметы   декоративно- прикладного творчества, выбранной национальности </w:t>
            </w:r>
          </w:p>
          <w:p w14:paraId="0A2049D5" w14:textId="77777777" w:rsidR="00321287" w:rsidRPr="00A5128C" w:rsidRDefault="00321287" w:rsidP="00DB6403">
            <w:pPr>
              <w:numPr>
                <w:ilvl w:val="0"/>
                <w:numId w:val="58"/>
              </w:numPr>
              <w:spacing w:after="0" w:line="240" w:lineRule="auto"/>
              <w:ind w:left="0"/>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по возможности звучание национальной музыки.  </w:t>
            </w:r>
          </w:p>
        </w:tc>
        <w:tc>
          <w:tcPr>
            <w:tcW w:w="1663" w:type="dxa"/>
            <w:gridSpan w:val="6"/>
            <w:tcBorders>
              <w:top w:val="single" w:sz="4" w:space="0" w:color="000000"/>
              <w:left w:val="single" w:sz="4" w:space="0" w:color="000000"/>
              <w:bottom w:val="single" w:sz="4" w:space="0" w:color="000000"/>
              <w:right w:val="single" w:sz="4" w:space="0" w:color="000000"/>
            </w:tcBorders>
            <w:shd w:val="clear" w:color="auto" w:fill="auto"/>
          </w:tcPr>
          <w:p w14:paraId="13BD2582"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p>
        </w:tc>
        <w:tc>
          <w:tcPr>
            <w:tcW w:w="1962" w:type="dxa"/>
            <w:gridSpan w:val="7"/>
            <w:tcBorders>
              <w:top w:val="single" w:sz="4" w:space="0" w:color="000000"/>
              <w:left w:val="single" w:sz="4" w:space="0" w:color="000000"/>
              <w:bottom w:val="single" w:sz="4" w:space="0" w:color="000000"/>
              <w:right w:val="single" w:sz="4" w:space="0" w:color="000000"/>
            </w:tcBorders>
            <w:shd w:val="clear" w:color="auto" w:fill="auto"/>
          </w:tcPr>
          <w:p w14:paraId="5A549762"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14:paraId="7A407C6A"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p>
        </w:tc>
      </w:tr>
      <w:tr w:rsidR="00DE53A9" w:rsidRPr="00A5128C" w14:paraId="761BF6E1" w14:textId="77777777" w:rsidTr="00A232A5">
        <w:trPr>
          <w:trHeight w:val="2496"/>
        </w:trPr>
        <w:tc>
          <w:tcPr>
            <w:tcW w:w="3551" w:type="dxa"/>
            <w:gridSpan w:val="7"/>
            <w:tcBorders>
              <w:top w:val="single" w:sz="4" w:space="0" w:color="000000"/>
              <w:left w:val="single" w:sz="4" w:space="0" w:color="000000"/>
              <w:bottom w:val="single" w:sz="4" w:space="0" w:color="000000"/>
              <w:right w:val="single" w:sz="4" w:space="0" w:color="000000"/>
            </w:tcBorders>
            <w:shd w:val="clear" w:color="auto" w:fill="auto"/>
          </w:tcPr>
          <w:p w14:paraId="59DE33C2"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Месячник правовых знаний. </w:t>
            </w:r>
          </w:p>
          <w:p w14:paraId="3C747A6F"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 </w:t>
            </w:r>
          </w:p>
        </w:tc>
        <w:tc>
          <w:tcPr>
            <w:tcW w:w="1663" w:type="dxa"/>
            <w:gridSpan w:val="6"/>
            <w:tcBorders>
              <w:top w:val="single" w:sz="4" w:space="0" w:color="000000"/>
              <w:left w:val="single" w:sz="4" w:space="0" w:color="000000"/>
              <w:bottom w:val="single" w:sz="4" w:space="0" w:color="000000"/>
              <w:right w:val="single" w:sz="4" w:space="0" w:color="000000"/>
            </w:tcBorders>
            <w:shd w:val="clear" w:color="auto" w:fill="auto"/>
          </w:tcPr>
          <w:p w14:paraId="5B89CFCF"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1-4</w:t>
            </w:r>
          </w:p>
        </w:tc>
        <w:tc>
          <w:tcPr>
            <w:tcW w:w="1962" w:type="dxa"/>
            <w:gridSpan w:val="7"/>
            <w:tcBorders>
              <w:top w:val="single" w:sz="4" w:space="0" w:color="000000"/>
              <w:left w:val="single" w:sz="4" w:space="0" w:color="000000"/>
              <w:bottom w:val="single" w:sz="4" w:space="0" w:color="000000"/>
              <w:right w:val="single" w:sz="4" w:space="0" w:color="000000"/>
            </w:tcBorders>
            <w:shd w:val="clear" w:color="auto" w:fill="auto"/>
          </w:tcPr>
          <w:p w14:paraId="50F63015"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декабрь </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14:paraId="0F9F8773"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ИОЗДВР, классные руководители, ст. вожатый</w:t>
            </w:r>
          </w:p>
        </w:tc>
      </w:tr>
      <w:tr w:rsidR="00DE53A9" w:rsidRPr="00A5128C" w14:paraId="238AEC98" w14:textId="77777777" w:rsidTr="00A232A5">
        <w:trPr>
          <w:trHeight w:val="1258"/>
        </w:trPr>
        <w:tc>
          <w:tcPr>
            <w:tcW w:w="3551" w:type="dxa"/>
            <w:gridSpan w:val="7"/>
            <w:tcBorders>
              <w:top w:val="single" w:sz="4" w:space="0" w:color="000000"/>
              <w:left w:val="single" w:sz="4" w:space="0" w:color="000000"/>
              <w:bottom w:val="single" w:sz="4" w:space="0" w:color="000000"/>
              <w:right w:val="single" w:sz="4" w:space="0" w:color="000000"/>
            </w:tcBorders>
            <w:shd w:val="clear" w:color="auto" w:fill="auto"/>
          </w:tcPr>
          <w:p w14:paraId="29DB071B"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Музейные чтения по государственной символике, по истории создания конституции РФ </w:t>
            </w:r>
          </w:p>
        </w:tc>
        <w:tc>
          <w:tcPr>
            <w:tcW w:w="1663" w:type="dxa"/>
            <w:gridSpan w:val="6"/>
            <w:tcBorders>
              <w:top w:val="single" w:sz="4" w:space="0" w:color="000000"/>
              <w:left w:val="single" w:sz="4" w:space="0" w:color="000000"/>
              <w:bottom w:val="single" w:sz="4" w:space="0" w:color="000000"/>
              <w:right w:val="single" w:sz="4" w:space="0" w:color="000000"/>
            </w:tcBorders>
            <w:shd w:val="clear" w:color="auto" w:fill="auto"/>
          </w:tcPr>
          <w:p w14:paraId="52AC69E7"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1-4  </w:t>
            </w:r>
          </w:p>
        </w:tc>
        <w:tc>
          <w:tcPr>
            <w:tcW w:w="1962" w:type="dxa"/>
            <w:gridSpan w:val="7"/>
            <w:tcBorders>
              <w:top w:val="single" w:sz="4" w:space="0" w:color="000000"/>
              <w:left w:val="single" w:sz="4" w:space="0" w:color="000000"/>
              <w:bottom w:val="single" w:sz="4" w:space="0" w:color="000000"/>
              <w:right w:val="single" w:sz="4" w:space="0" w:color="000000"/>
            </w:tcBorders>
            <w:shd w:val="clear" w:color="auto" w:fill="auto"/>
          </w:tcPr>
          <w:p w14:paraId="3B67AD9E"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до 12.12.  </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14:paraId="137C530E"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ИОЗДВР, классные руководители</w:t>
            </w:r>
          </w:p>
        </w:tc>
      </w:tr>
      <w:tr w:rsidR="00DE53A9" w:rsidRPr="00A5128C" w14:paraId="1E96E305" w14:textId="77777777" w:rsidTr="00A232A5">
        <w:trPr>
          <w:trHeight w:val="995"/>
        </w:trPr>
        <w:tc>
          <w:tcPr>
            <w:tcW w:w="3551" w:type="dxa"/>
            <w:gridSpan w:val="7"/>
            <w:tcBorders>
              <w:top w:val="single" w:sz="4" w:space="0" w:color="000000"/>
              <w:left w:val="single" w:sz="4" w:space="0" w:color="000000"/>
              <w:bottom w:val="single" w:sz="4" w:space="0" w:color="000000"/>
              <w:right w:val="single" w:sz="4" w:space="0" w:color="000000"/>
            </w:tcBorders>
            <w:shd w:val="clear" w:color="auto" w:fill="auto"/>
          </w:tcPr>
          <w:p w14:paraId="23A35904"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День конституции  </w:t>
            </w:r>
          </w:p>
        </w:tc>
        <w:tc>
          <w:tcPr>
            <w:tcW w:w="1663" w:type="dxa"/>
            <w:gridSpan w:val="6"/>
            <w:tcBorders>
              <w:top w:val="single" w:sz="4" w:space="0" w:color="000000"/>
              <w:left w:val="single" w:sz="4" w:space="0" w:color="000000"/>
              <w:bottom w:val="single" w:sz="4" w:space="0" w:color="000000"/>
              <w:right w:val="single" w:sz="4" w:space="0" w:color="000000"/>
            </w:tcBorders>
            <w:shd w:val="clear" w:color="auto" w:fill="auto"/>
          </w:tcPr>
          <w:p w14:paraId="4C9AA11B"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1-4 </w:t>
            </w:r>
          </w:p>
        </w:tc>
        <w:tc>
          <w:tcPr>
            <w:tcW w:w="1962" w:type="dxa"/>
            <w:gridSpan w:val="7"/>
            <w:tcBorders>
              <w:top w:val="single" w:sz="4" w:space="0" w:color="000000"/>
              <w:left w:val="single" w:sz="4" w:space="0" w:color="000000"/>
              <w:bottom w:val="single" w:sz="4" w:space="0" w:color="000000"/>
              <w:right w:val="single" w:sz="4" w:space="0" w:color="000000"/>
            </w:tcBorders>
            <w:shd w:val="clear" w:color="auto" w:fill="auto"/>
          </w:tcPr>
          <w:p w14:paraId="63235A8E"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12.12. </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14:paraId="5E55D9F1"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ИОЗДВР, классные руководители</w:t>
            </w:r>
          </w:p>
        </w:tc>
      </w:tr>
      <w:tr w:rsidR="00DE53A9" w:rsidRPr="00A5128C" w14:paraId="25AB8B54" w14:textId="77777777" w:rsidTr="00A232A5">
        <w:trPr>
          <w:trHeight w:val="960"/>
        </w:trPr>
        <w:tc>
          <w:tcPr>
            <w:tcW w:w="3551" w:type="dxa"/>
            <w:gridSpan w:val="7"/>
            <w:tcBorders>
              <w:top w:val="single" w:sz="4" w:space="0" w:color="000000"/>
              <w:left w:val="single" w:sz="4" w:space="0" w:color="000000"/>
              <w:bottom w:val="single" w:sz="4" w:space="0" w:color="000000"/>
              <w:right w:val="single" w:sz="4" w:space="0" w:color="000000"/>
            </w:tcBorders>
            <w:shd w:val="clear" w:color="auto" w:fill="auto"/>
          </w:tcPr>
          <w:p w14:paraId="1D9002F2"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Мероприятие «Мы встречаем Новый год» (новогодние представления) </w:t>
            </w:r>
          </w:p>
        </w:tc>
        <w:tc>
          <w:tcPr>
            <w:tcW w:w="1663" w:type="dxa"/>
            <w:gridSpan w:val="6"/>
            <w:tcBorders>
              <w:top w:val="single" w:sz="4" w:space="0" w:color="000000"/>
              <w:left w:val="single" w:sz="4" w:space="0" w:color="000000"/>
              <w:bottom w:val="single" w:sz="4" w:space="0" w:color="000000"/>
              <w:right w:val="single" w:sz="4" w:space="0" w:color="000000"/>
            </w:tcBorders>
            <w:shd w:val="clear" w:color="auto" w:fill="auto"/>
          </w:tcPr>
          <w:p w14:paraId="38CDC65F"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1-4 </w:t>
            </w:r>
          </w:p>
        </w:tc>
        <w:tc>
          <w:tcPr>
            <w:tcW w:w="1962" w:type="dxa"/>
            <w:gridSpan w:val="7"/>
            <w:tcBorders>
              <w:top w:val="single" w:sz="4" w:space="0" w:color="000000"/>
              <w:left w:val="single" w:sz="4" w:space="0" w:color="000000"/>
              <w:bottom w:val="single" w:sz="4" w:space="0" w:color="000000"/>
              <w:right w:val="single" w:sz="4" w:space="0" w:color="000000"/>
            </w:tcBorders>
            <w:shd w:val="clear" w:color="auto" w:fill="auto"/>
          </w:tcPr>
          <w:p w14:paraId="493FF6CA"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24.12. </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14:paraId="35EB79C7"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ИОЗДВР, классные руководители, ст. вожатый</w:t>
            </w:r>
          </w:p>
        </w:tc>
      </w:tr>
      <w:tr w:rsidR="00DE53A9" w:rsidRPr="00A5128C" w14:paraId="3294F79F" w14:textId="77777777" w:rsidTr="00A232A5">
        <w:trPr>
          <w:trHeight w:val="961"/>
        </w:trPr>
        <w:tc>
          <w:tcPr>
            <w:tcW w:w="3551" w:type="dxa"/>
            <w:gridSpan w:val="7"/>
            <w:tcBorders>
              <w:top w:val="single" w:sz="4" w:space="0" w:color="000000"/>
              <w:left w:val="single" w:sz="4" w:space="0" w:color="000000"/>
              <w:bottom w:val="single" w:sz="4" w:space="0" w:color="000000"/>
              <w:right w:val="single" w:sz="4" w:space="0" w:color="000000"/>
            </w:tcBorders>
            <w:shd w:val="clear" w:color="auto" w:fill="auto"/>
          </w:tcPr>
          <w:p w14:paraId="410CECA8"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Рождественские чтения. </w:t>
            </w:r>
          </w:p>
          <w:p w14:paraId="27DFCC63"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Конкурс стихов «Рождество» </w:t>
            </w:r>
          </w:p>
        </w:tc>
        <w:tc>
          <w:tcPr>
            <w:tcW w:w="1663" w:type="dxa"/>
            <w:gridSpan w:val="6"/>
            <w:tcBorders>
              <w:top w:val="single" w:sz="4" w:space="0" w:color="000000"/>
              <w:left w:val="single" w:sz="4" w:space="0" w:color="000000"/>
              <w:bottom w:val="single" w:sz="4" w:space="0" w:color="000000"/>
              <w:right w:val="single" w:sz="4" w:space="0" w:color="000000"/>
            </w:tcBorders>
            <w:shd w:val="clear" w:color="auto" w:fill="auto"/>
          </w:tcPr>
          <w:p w14:paraId="4FB0C642"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1-4 </w:t>
            </w:r>
          </w:p>
        </w:tc>
        <w:tc>
          <w:tcPr>
            <w:tcW w:w="1962" w:type="dxa"/>
            <w:gridSpan w:val="7"/>
            <w:tcBorders>
              <w:top w:val="single" w:sz="4" w:space="0" w:color="000000"/>
              <w:left w:val="single" w:sz="4" w:space="0" w:color="000000"/>
              <w:bottom w:val="single" w:sz="4" w:space="0" w:color="000000"/>
              <w:right w:val="single" w:sz="4" w:space="0" w:color="000000"/>
            </w:tcBorders>
            <w:shd w:val="clear" w:color="auto" w:fill="auto"/>
          </w:tcPr>
          <w:p w14:paraId="4BB2B914" w14:textId="75690A30" w:rsidR="00321287" w:rsidRPr="00A5128C" w:rsidRDefault="00A232A5" w:rsidP="00A232A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11.01</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14:paraId="22730BB6"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ИОЗДВР, классные руководители</w:t>
            </w:r>
          </w:p>
        </w:tc>
      </w:tr>
      <w:tr w:rsidR="00DE53A9" w:rsidRPr="00A5128C" w14:paraId="79F453F0" w14:textId="77777777" w:rsidTr="00A232A5">
        <w:trPr>
          <w:trHeight w:val="989"/>
        </w:trPr>
        <w:tc>
          <w:tcPr>
            <w:tcW w:w="3551" w:type="dxa"/>
            <w:gridSpan w:val="7"/>
            <w:tcBorders>
              <w:top w:val="single" w:sz="4" w:space="0" w:color="000000"/>
              <w:left w:val="single" w:sz="4" w:space="0" w:color="000000"/>
              <w:bottom w:val="single" w:sz="4" w:space="0" w:color="000000"/>
              <w:right w:val="single" w:sz="4" w:space="0" w:color="000000"/>
            </w:tcBorders>
            <w:shd w:val="clear" w:color="auto" w:fill="auto"/>
          </w:tcPr>
          <w:p w14:paraId="17EC5293"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День полного освобождения Ленинграда  </w:t>
            </w:r>
          </w:p>
        </w:tc>
        <w:tc>
          <w:tcPr>
            <w:tcW w:w="1663" w:type="dxa"/>
            <w:gridSpan w:val="6"/>
            <w:tcBorders>
              <w:top w:val="single" w:sz="4" w:space="0" w:color="000000"/>
              <w:left w:val="single" w:sz="4" w:space="0" w:color="000000"/>
              <w:bottom w:val="single" w:sz="4" w:space="0" w:color="000000"/>
              <w:right w:val="single" w:sz="4" w:space="0" w:color="000000"/>
            </w:tcBorders>
            <w:shd w:val="clear" w:color="auto" w:fill="auto"/>
          </w:tcPr>
          <w:p w14:paraId="602893A3"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1-4 </w:t>
            </w:r>
          </w:p>
        </w:tc>
        <w:tc>
          <w:tcPr>
            <w:tcW w:w="1962" w:type="dxa"/>
            <w:gridSpan w:val="7"/>
            <w:tcBorders>
              <w:top w:val="single" w:sz="4" w:space="0" w:color="000000"/>
              <w:left w:val="single" w:sz="4" w:space="0" w:color="000000"/>
              <w:bottom w:val="single" w:sz="4" w:space="0" w:color="000000"/>
              <w:right w:val="single" w:sz="4" w:space="0" w:color="000000"/>
            </w:tcBorders>
            <w:shd w:val="clear" w:color="auto" w:fill="auto"/>
          </w:tcPr>
          <w:p w14:paraId="0FB4C3F0"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27.01 </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14:paraId="24CD7AFF"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ИОЗДВР, классные руководители</w:t>
            </w:r>
          </w:p>
        </w:tc>
      </w:tr>
      <w:tr w:rsidR="00DE53A9" w:rsidRPr="00A5128C" w14:paraId="405C2832" w14:textId="77777777" w:rsidTr="00A232A5">
        <w:trPr>
          <w:trHeight w:val="976"/>
        </w:trPr>
        <w:tc>
          <w:tcPr>
            <w:tcW w:w="3551" w:type="dxa"/>
            <w:gridSpan w:val="7"/>
            <w:tcBorders>
              <w:top w:val="single" w:sz="4" w:space="0" w:color="000000"/>
              <w:left w:val="single" w:sz="4" w:space="0" w:color="000000"/>
              <w:bottom w:val="single" w:sz="4" w:space="0" w:color="000000"/>
              <w:right w:val="single" w:sz="4" w:space="0" w:color="000000"/>
            </w:tcBorders>
            <w:shd w:val="clear" w:color="auto" w:fill="auto"/>
          </w:tcPr>
          <w:p w14:paraId="2D450D15"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День российской науки </w:t>
            </w:r>
          </w:p>
          <w:p w14:paraId="4D13B1E0"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Проекты «Великие изобретения человечества» </w:t>
            </w:r>
          </w:p>
        </w:tc>
        <w:tc>
          <w:tcPr>
            <w:tcW w:w="1663" w:type="dxa"/>
            <w:gridSpan w:val="6"/>
            <w:tcBorders>
              <w:top w:val="single" w:sz="4" w:space="0" w:color="000000"/>
              <w:left w:val="single" w:sz="4" w:space="0" w:color="000000"/>
              <w:bottom w:val="single" w:sz="4" w:space="0" w:color="000000"/>
              <w:right w:val="single" w:sz="4" w:space="0" w:color="000000"/>
            </w:tcBorders>
            <w:shd w:val="clear" w:color="auto" w:fill="auto"/>
          </w:tcPr>
          <w:p w14:paraId="079BB0A6"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1-4 </w:t>
            </w:r>
          </w:p>
        </w:tc>
        <w:tc>
          <w:tcPr>
            <w:tcW w:w="1962" w:type="dxa"/>
            <w:gridSpan w:val="7"/>
            <w:tcBorders>
              <w:top w:val="single" w:sz="4" w:space="0" w:color="000000"/>
              <w:left w:val="single" w:sz="4" w:space="0" w:color="000000"/>
              <w:bottom w:val="single" w:sz="4" w:space="0" w:color="000000"/>
              <w:right w:val="single" w:sz="4" w:space="0" w:color="000000"/>
            </w:tcBorders>
            <w:shd w:val="clear" w:color="auto" w:fill="auto"/>
          </w:tcPr>
          <w:p w14:paraId="7AD494B6"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8.02 </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14:paraId="485A041A"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ИОЗДВР, классные руководители</w:t>
            </w:r>
          </w:p>
        </w:tc>
      </w:tr>
      <w:tr w:rsidR="00DE53A9" w:rsidRPr="00A5128C" w14:paraId="076D4385" w14:textId="77777777" w:rsidTr="00A232A5">
        <w:trPr>
          <w:trHeight w:val="962"/>
        </w:trPr>
        <w:tc>
          <w:tcPr>
            <w:tcW w:w="3551" w:type="dxa"/>
            <w:gridSpan w:val="7"/>
            <w:tcBorders>
              <w:top w:val="single" w:sz="4" w:space="0" w:color="000000"/>
              <w:left w:val="single" w:sz="4" w:space="0" w:color="000000"/>
              <w:bottom w:val="single" w:sz="4" w:space="0" w:color="000000"/>
              <w:right w:val="single" w:sz="4" w:space="0" w:color="000000"/>
            </w:tcBorders>
            <w:shd w:val="clear" w:color="auto" w:fill="auto"/>
          </w:tcPr>
          <w:p w14:paraId="2A7EDC55"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lastRenderedPageBreak/>
              <w:t xml:space="preserve">День родного языка </w:t>
            </w:r>
          </w:p>
          <w:p w14:paraId="5FD77E5F"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 </w:t>
            </w:r>
          </w:p>
        </w:tc>
        <w:tc>
          <w:tcPr>
            <w:tcW w:w="1663" w:type="dxa"/>
            <w:gridSpan w:val="6"/>
            <w:tcBorders>
              <w:top w:val="single" w:sz="4" w:space="0" w:color="000000"/>
              <w:left w:val="single" w:sz="4" w:space="0" w:color="000000"/>
              <w:bottom w:val="single" w:sz="4" w:space="0" w:color="000000"/>
              <w:right w:val="single" w:sz="4" w:space="0" w:color="000000"/>
            </w:tcBorders>
            <w:shd w:val="clear" w:color="auto" w:fill="auto"/>
          </w:tcPr>
          <w:p w14:paraId="6917E604"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1-4  </w:t>
            </w:r>
          </w:p>
        </w:tc>
        <w:tc>
          <w:tcPr>
            <w:tcW w:w="1962" w:type="dxa"/>
            <w:gridSpan w:val="7"/>
            <w:tcBorders>
              <w:top w:val="single" w:sz="4" w:space="0" w:color="000000"/>
              <w:left w:val="single" w:sz="4" w:space="0" w:color="000000"/>
              <w:bottom w:val="single" w:sz="4" w:space="0" w:color="000000"/>
              <w:right w:val="single" w:sz="4" w:space="0" w:color="000000"/>
            </w:tcBorders>
            <w:shd w:val="clear" w:color="auto" w:fill="auto"/>
          </w:tcPr>
          <w:p w14:paraId="54E009AF"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19.02 </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14:paraId="31E05D6F"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ИОЗДВР, классные руководители</w:t>
            </w:r>
          </w:p>
        </w:tc>
      </w:tr>
      <w:tr w:rsidR="00DE53A9" w:rsidRPr="00A5128C" w14:paraId="701214F1" w14:textId="77777777" w:rsidTr="00A232A5">
        <w:trPr>
          <w:trHeight w:val="975"/>
        </w:trPr>
        <w:tc>
          <w:tcPr>
            <w:tcW w:w="3551" w:type="dxa"/>
            <w:gridSpan w:val="7"/>
            <w:tcBorders>
              <w:top w:val="single" w:sz="4" w:space="0" w:color="000000"/>
              <w:left w:val="single" w:sz="4" w:space="0" w:color="000000"/>
              <w:bottom w:val="single" w:sz="4" w:space="0" w:color="000000"/>
              <w:right w:val="single" w:sz="4" w:space="0" w:color="000000"/>
            </w:tcBorders>
            <w:shd w:val="clear" w:color="auto" w:fill="auto"/>
          </w:tcPr>
          <w:p w14:paraId="05C3F0C7"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Игра-викторина «Города-герои» в рамках КТД </w:t>
            </w:r>
          </w:p>
        </w:tc>
        <w:tc>
          <w:tcPr>
            <w:tcW w:w="1663" w:type="dxa"/>
            <w:gridSpan w:val="6"/>
            <w:tcBorders>
              <w:top w:val="single" w:sz="4" w:space="0" w:color="000000"/>
              <w:left w:val="single" w:sz="4" w:space="0" w:color="000000"/>
              <w:bottom w:val="single" w:sz="4" w:space="0" w:color="000000"/>
              <w:right w:val="single" w:sz="4" w:space="0" w:color="000000"/>
            </w:tcBorders>
            <w:shd w:val="clear" w:color="auto" w:fill="auto"/>
          </w:tcPr>
          <w:p w14:paraId="48F8C341"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1-4</w:t>
            </w:r>
          </w:p>
        </w:tc>
        <w:tc>
          <w:tcPr>
            <w:tcW w:w="1962" w:type="dxa"/>
            <w:gridSpan w:val="7"/>
            <w:tcBorders>
              <w:top w:val="single" w:sz="4" w:space="0" w:color="000000"/>
              <w:left w:val="single" w:sz="4" w:space="0" w:color="000000"/>
              <w:bottom w:val="single" w:sz="4" w:space="0" w:color="000000"/>
              <w:right w:val="single" w:sz="4" w:space="0" w:color="000000"/>
            </w:tcBorders>
            <w:shd w:val="clear" w:color="auto" w:fill="auto"/>
          </w:tcPr>
          <w:p w14:paraId="0A6780F7"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до 23.02 </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14:paraId="3FCB29DF"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ИОЗДВР, классные руководители</w:t>
            </w:r>
          </w:p>
        </w:tc>
      </w:tr>
      <w:tr w:rsidR="00DE53A9" w:rsidRPr="00A5128C" w14:paraId="581998F6" w14:textId="77777777" w:rsidTr="00A232A5">
        <w:trPr>
          <w:trHeight w:val="975"/>
        </w:trPr>
        <w:tc>
          <w:tcPr>
            <w:tcW w:w="3551" w:type="dxa"/>
            <w:gridSpan w:val="7"/>
            <w:tcBorders>
              <w:top w:val="single" w:sz="4" w:space="0" w:color="000000"/>
              <w:left w:val="single" w:sz="4" w:space="0" w:color="000000"/>
              <w:bottom w:val="single" w:sz="4" w:space="0" w:color="000000"/>
              <w:right w:val="single" w:sz="4" w:space="0" w:color="000000"/>
            </w:tcBorders>
            <w:shd w:val="clear" w:color="auto" w:fill="auto"/>
          </w:tcPr>
          <w:p w14:paraId="00BA65F4"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Смотр  песни и строя </w:t>
            </w:r>
          </w:p>
          <w:p w14:paraId="09E5F39F"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 </w:t>
            </w:r>
          </w:p>
        </w:tc>
        <w:tc>
          <w:tcPr>
            <w:tcW w:w="1663" w:type="dxa"/>
            <w:gridSpan w:val="6"/>
            <w:tcBorders>
              <w:top w:val="single" w:sz="4" w:space="0" w:color="000000"/>
              <w:left w:val="single" w:sz="4" w:space="0" w:color="000000"/>
              <w:bottom w:val="single" w:sz="4" w:space="0" w:color="000000"/>
              <w:right w:val="single" w:sz="4" w:space="0" w:color="000000"/>
            </w:tcBorders>
            <w:shd w:val="clear" w:color="auto" w:fill="auto"/>
          </w:tcPr>
          <w:p w14:paraId="55BFD428"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1-4 </w:t>
            </w:r>
          </w:p>
        </w:tc>
        <w:tc>
          <w:tcPr>
            <w:tcW w:w="1962" w:type="dxa"/>
            <w:gridSpan w:val="7"/>
            <w:tcBorders>
              <w:top w:val="single" w:sz="4" w:space="0" w:color="000000"/>
              <w:left w:val="single" w:sz="4" w:space="0" w:color="000000"/>
              <w:bottom w:val="single" w:sz="4" w:space="0" w:color="000000"/>
              <w:right w:val="single" w:sz="4" w:space="0" w:color="000000"/>
            </w:tcBorders>
            <w:shd w:val="clear" w:color="auto" w:fill="auto"/>
          </w:tcPr>
          <w:p w14:paraId="3B3AED1E"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 До 23.02. </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14:paraId="5EA76D51"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ИОЗДВР, классные руководители </w:t>
            </w:r>
          </w:p>
        </w:tc>
      </w:tr>
      <w:tr w:rsidR="00DE53A9" w:rsidRPr="00A5128C" w14:paraId="4BFF6A97" w14:textId="77777777" w:rsidTr="00A232A5">
        <w:trPr>
          <w:trHeight w:val="976"/>
        </w:trPr>
        <w:tc>
          <w:tcPr>
            <w:tcW w:w="3551" w:type="dxa"/>
            <w:gridSpan w:val="7"/>
            <w:tcBorders>
              <w:top w:val="single" w:sz="4" w:space="0" w:color="000000"/>
              <w:left w:val="single" w:sz="4" w:space="0" w:color="000000"/>
              <w:bottom w:val="single" w:sz="4" w:space="0" w:color="000000"/>
              <w:right w:val="single" w:sz="4" w:space="0" w:color="000000"/>
            </w:tcBorders>
            <w:shd w:val="clear" w:color="auto" w:fill="auto"/>
          </w:tcPr>
          <w:p w14:paraId="690DFBB8"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Акция «Салют, Победа!» </w:t>
            </w:r>
          </w:p>
        </w:tc>
        <w:tc>
          <w:tcPr>
            <w:tcW w:w="1663" w:type="dxa"/>
            <w:gridSpan w:val="6"/>
            <w:tcBorders>
              <w:top w:val="single" w:sz="4" w:space="0" w:color="000000"/>
              <w:left w:val="single" w:sz="4" w:space="0" w:color="000000"/>
              <w:bottom w:val="single" w:sz="4" w:space="0" w:color="000000"/>
              <w:right w:val="single" w:sz="4" w:space="0" w:color="000000"/>
            </w:tcBorders>
            <w:shd w:val="clear" w:color="auto" w:fill="auto"/>
          </w:tcPr>
          <w:p w14:paraId="587EA054"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1-4  </w:t>
            </w:r>
          </w:p>
        </w:tc>
        <w:tc>
          <w:tcPr>
            <w:tcW w:w="1962" w:type="dxa"/>
            <w:gridSpan w:val="7"/>
            <w:tcBorders>
              <w:top w:val="single" w:sz="4" w:space="0" w:color="000000"/>
              <w:left w:val="single" w:sz="4" w:space="0" w:color="000000"/>
              <w:bottom w:val="single" w:sz="4" w:space="0" w:color="000000"/>
              <w:right w:val="single" w:sz="4" w:space="0" w:color="000000"/>
            </w:tcBorders>
            <w:shd w:val="clear" w:color="auto" w:fill="auto"/>
          </w:tcPr>
          <w:p w14:paraId="0CD9923B"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До 9.05. </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14:paraId="11CBA180"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ИОЗДВР, классные руководители</w:t>
            </w:r>
          </w:p>
        </w:tc>
      </w:tr>
      <w:tr w:rsidR="00DE53A9" w:rsidRPr="00A5128C" w14:paraId="205CFCF3" w14:textId="77777777" w:rsidTr="00A232A5">
        <w:trPr>
          <w:trHeight w:val="975"/>
        </w:trPr>
        <w:tc>
          <w:tcPr>
            <w:tcW w:w="3551" w:type="dxa"/>
            <w:gridSpan w:val="7"/>
            <w:tcBorders>
              <w:top w:val="single" w:sz="4" w:space="0" w:color="000000"/>
              <w:left w:val="single" w:sz="4" w:space="0" w:color="000000"/>
              <w:bottom w:val="single" w:sz="4" w:space="0" w:color="000000"/>
              <w:right w:val="single" w:sz="4" w:space="0" w:color="000000"/>
            </w:tcBorders>
            <w:shd w:val="clear" w:color="auto" w:fill="auto"/>
          </w:tcPr>
          <w:p w14:paraId="20A8FA73"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Конкурс чтецов, посвящённый Дню Победы </w:t>
            </w:r>
          </w:p>
        </w:tc>
        <w:tc>
          <w:tcPr>
            <w:tcW w:w="1663" w:type="dxa"/>
            <w:gridSpan w:val="6"/>
            <w:tcBorders>
              <w:top w:val="single" w:sz="4" w:space="0" w:color="000000"/>
              <w:left w:val="single" w:sz="4" w:space="0" w:color="000000"/>
              <w:bottom w:val="single" w:sz="4" w:space="0" w:color="000000"/>
              <w:right w:val="single" w:sz="4" w:space="0" w:color="000000"/>
            </w:tcBorders>
            <w:shd w:val="clear" w:color="auto" w:fill="auto"/>
          </w:tcPr>
          <w:p w14:paraId="0D9CCE38"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1-4 </w:t>
            </w:r>
          </w:p>
        </w:tc>
        <w:tc>
          <w:tcPr>
            <w:tcW w:w="1962" w:type="dxa"/>
            <w:gridSpan w:val="7"/>
            <w:tcBorders>
              <w:top w:val="single" w:sz="4" w:space="0" w:color="000000"/>
              <w:left w:val="single" w:sz="4" w:space="0" w:color="000000"/>
              <w:bottom w:val="single" w:sz="4" w:space="0" w:color="000000"/>
              <w:right w:val="single" w:sz="4" w:space="0" w:color="000000"/>
            </w:tcBorders>
            <w:shd w:val="clear" w:color="auto" w:fill="auto"/>
          </w:tcPr>
          <w:p w14:paraId="539FF5E9"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До 9.05. </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14:paraId="3AA9D4FF"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ИОЗДВР, классные руководители </w:t>
            </w:r>
          </w:p>
        </w:tc>
      </w:tr>
      <w:tr w:rsidR="00DE53A9" w:rsidRPr="00A5128C" w14:paraId="70AA678E" w14:textId="77777777" w:rsidTr="00A232A5">
        <w:trPr>
          <w:trHeight w:val="2496"/>
        </w:trPr>
        <w:tc>
          <w:tcPr>
            <w:tcW w:w="3551" w:type="dxa"/>
            <w:gridSpan w:val="7"/>
            <w:tcBorders>
              <w:top w:val="single" w:sz="4" w:space="0" w:color="000000"/>
              <w:left w:val="single" w:sz="4" w:space="0" w:color="000000"/>
              <w:bottom w:val="single" w:sz="4" w:space="0" w:color="000000"/>
              <w:right w:val="single" w:sz="4" w:space="0" w:color="000000"/>
            </w:tcBorders>
            <w:shd w:val="clear" w:color="auto" w:fill="auto"/>
          </w:tcPr>
          <w:p w14:paraId="2A60C69A"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Уроки мужества.  </w:t>
            </w:r>
          </w:p>
          <w:p w14:paraId="5DAFD0FE"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Митинг, посвященный Великой Победе </w:t>
            </w:r>
          </w:p>
        </w:tc>
        <w:tc>
          <w:tcPr>
            <w:tcW w:w="1663" w:type="dxa"/>
            <w:gridSpan w:val="6"/>
            <w:tcBorders>
              <w:top w:val="single" w:sz="4" w:space="0" w:color="000000"/>
              <w:left w:val="single" w:sz="4" w:space="0" w:color="000000"/>
              <w:bottom w:val="single" w:sz="4" w:space="0" w:color="000000"/>
              <w:right w:val="single" w:sz="4" w:space="0" w:color="000000"/>
            </w:tcBorders>
            <w:shd w:val="clear" w:color="auto" w:fill="auto"/>
          </w:tcPr>
          <w:p w14:paraId="3CF19251"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1-4 </w:t>
            </w:r>
          </w:p>
        </w:tc>
        <w:tc>
          <w:tcPr>
            <w:tcW w:w="1962" w:type="dxa"/>
            <w:gridSpan w:val="7"/>
            <w:tcBorders>
              <w:top w:val="single" w:sz="4" w:space="0" w:color="000000"/>
              <w:left w:val="single" w:sz="4" w:space="0" w:color="000000"/>
              <w:bottom w:val="single" w:sz="4" w:space="0" w:color="000000"/>
              <w:right w:val="single" w:sz="4" w:space="0" w:color="000000"/>
            </w:tcBorders>
            <w:shd w:val="clear" w:color="auto" w:fill="auto"/>
          </w:tcPr>
          <w:p w14:paraId="1A86F270"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До 7.05. </w:t>
            </w:r>
          </w:p>
          <w:p w14:paraId="460F7154"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09.05</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14:paraId="597B77A9"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ИОЗДВР, классные руководители</w:t>
            </w:r>
          </w:p>
        </w:tc>
      </w:tr>
      <w:tr w:rsidR="00DE53A9" w:rsidRPr="00A5128C" w14:paraId="5C267A98" w14:textId="77777777" w:rsidTr="00A232A5">
        <w:trPr>
          <w:trHeight w:val="975"/>
        </w:trPr>
        <w:tc>
          <w:tcPr>
            <w:tcW w:w="3551" w:type="dxa"/>
            <w:gridSpan w:val="7"/>
            <w:tcBorders>
              <w:top w:val="single" w:sz="4" w:space="0" w:color="000000"/>
              <w:left w:val="single" w:sz="4" w:space="0" w:color="000000"/>
              <w:bottom w:val="single" w:sz="4" w:space="0" w:color="000000"/>
              <w:right w:val="single" w:sz="4" w:space="0" w:color="000000"/>
            </w:tcBorders>
            <w:shd w:val="clear" w:color="auto" w:fill="auto"/>
          </w:tcPr>
          <w:p w14:paraId="5453B8A2"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br w:type="page"/>
              <w:t xml:space="preserve">Участие в акции «Бессмертный полк» </w:t>
            </w:r>
          </w:p>
        </w:tc>
        <w:tc>
          <w:tcPr>
            <w:tcW w:w="1663" w:type="dxa"/>
            <w:gridSpan w:val="6"/>
            <w:tcBorders>
              <w:top w:val="single" w:sz="4" w:space="0" w:color="000000"/>
              <w:left w:val="single" w:sz="4" w:space="0" w:color="000000"/>
              <w:bottom w:val="single" w:sz="4" w:space="0" w:color="000000"/>
              <w:right w:val="single" w:sz="4" w:space="0" w:color="000000"/>
            </w:tcBorders>
            <w:shd w:val="clear" w:color="auto" w:fill="auto"/>
          </w:tcPr>
          <w:p w14:paraId="2ADEF70B"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1-4 </w:t>
            </w:r>
          </w:p>
        </w:tc>
        <w:tc>
          <w:tcPr>
            <w:tcW w:w="1962" w:type="dxa"/>
            <w:gridSpan w:val="7"/>
            <w:tcBorders>
              <w:top w:val="single" w:sz="4" w:space="0" w:color="000000"/>
              <w:left w:val="single" w:sz="4" w:space="0" w:color="000000"/>
              <w:bottom w:val="single" w:sz="4" w:space="0" w:color="000000"/>
              <w:right w:val="single" w:sz="4" w:space="0" w:color="000000"/>
            </w:tcBorders>
            <w:shd w:val="clear" w:color="auto" w:fill="auto"/>
          </w:tcPr>
          <w:p w14:paraId="46B832D1"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9.05 </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14:paraId="23826341"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ИОЗДВР, классные руководители</w:t>
            </w:r>
          </w:p>
        </w:tc>
      </w:tr>
      <w:tr w:rsidR="00DE53A9" w:rsidRPr="00A5128C" w14:paraId="091E48B9" w14:textId="77777777" w:rsidTr="00A232A5">
        <w:trPr>
          <w:trHeight w:val="975"/>
        </w:trPr>
        <w:tc>
          <w:tcPr>
            <w:tcW w:w="3551" w:type="dxa"/>
            <w:gridSpan w:val="7"/>
            <w:tcBorders>
              <w:top w:val="single" w:sz="4" w:space="0" w:color="000000"/>
              <w:left w:val="single" w:sz="4" w:space="0" w:color="000000"/>
              <w:bottom w:val="single" w:sz="4" w:space="0" w:color="000000"/>
              <w:right w:val="single" w:sz="4" w:space="0" w:color="000000"/>
            </w:tcBorders>
            <w:shd w:val="clear" w:color="auto" w:fill="auto"/>
          </w:tcPr>
          <w:p w14:paraId="4B3A0C15"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День защиты детей </w:t>
            </w:r>
          </w:p>
          <w:p w14:paraId="0CEE6CEE"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Праздничные мероприятия.  </w:t>
            </w:r>
          </w:p>
        </w:tc>
        <w:tc>
          <w:tcPr>
            <w:tcW w:w="1663" w:type="dxa"/>
            <w:gridSpan w:val="6"/>
            <w:tcBorders>
              <w:top w:val="single" w:sz="4" w:space="0" w:color="000000"/>
              <w:left w:val="single" w:sz="4" w:space="0" w:color="000000"/>
              <w:bottom w:val="single" w:sz="4" w:space="0" w:color="000000"/>
              <w:right w:val="single" w:sz="4" w:space="0" w:color="000000"/>
            </w:tcBorders>
            <w:shd w:val="clear" w:color="auto" w:fill="auto"/>
          </w:tcPr>
          <w:p w14:paraId="31D59E22"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1-4 </w:t>
            </w:r>
          </w:p>
        </w:tc>
        <w:tc>
          <w:tcPr>
            <w:tcW w:w="1962" w:type="dxa"/>
            <w:gridSpan w:val="7"/>
            <w:tcBorders>
              <w:top w:val="single" w:sz="4" w:space="0" w:color="000000"/>
              <w:left w:val="single" w:sz="4" w:space="0" w:color="000000"/>
              <w:bottom w:val="single" w:sz="4" w:space="0" w:color="000000"/>
              <w:right w:val="single" w:sz="4" w:space="0" w:color="000000"/>
            </w:tcBorders>
            <w:shd w:val="clear" w:color="auto" w:fill="auto"/>
          </w:tcPr>
          <w:p w14:paraId="6B20569D"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1.06. </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14:paraId="52A7C430" w14:textId="77777777" w:rsidR="00321287" w:rsidRPr="00A5128C" w:rsidRDefault="00321287"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ИОЗДВР, классные руководители</w:t>
            </w:r>
          </w:p>
        </w:tc>
      </w:tr>
      <w:tr w:rsidR="00DE53A9" w:rsidRPr="00A5128C" w14:paraId="7F59AAB4" w14:textId="77777777" w:rsidTr="00A232A5">
        <w:trPr>
          <w:trHeight w:val="691"/>
        </w:trPr>
        <w:tc>
          <w:tcPr>
            <w:tcW w:w="3551" w:type="dxa"/>
            <w:gridSpan w:val="7"/>
            <w:tcBorders>
              <w:top w:val="single" w:sz="4" w:space="0" w:color="000000"/>
              <w:left w:val="single" w:sz="4" w:space="0" w:color="000000"/>
              <w:bottom w:val="single" w:sz="4" w:space="0" w:color="000000"/>
              <w:right w:val="single" w:sz="4" w:space="0" w:color="000000"/>
            </w:tcBorders>
            <w:shd w:val="clear" w:color="auto" w:fill="auto"/>
          </w:tcPr>
          <w:p w14:paraId="2818ACB7"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Мероприятия ко Дню независимости России </w:t>
            </w:r>
          </w:p>
        </w:tc>
        <w:tc>
          <w:tcPr>
            <w:tcW w:w="1663" w:type="dxa"/>
            <w:gridSpan w:val="6"/>
            <w:tcBorders>
              <w:top w:val="single" w:sz="4" w:space="0" w:color="000000"/>
              <w:left w:val="single" w:sz="4" w:space="0" w:color="000000"/>
              <w:bottom w:val="single" w:sz="4" w:space="0" w:color="000000"/>
              <w:right w:val="single" w:sz="4" w:space="0" w:color="000000"/>
            </w:tcBorders>
            <w:shd w:val="clear" w:color="auto" w:fill="auto"/>
          </w:tcPr>
          <w:p w14:paraId="55A6BDAC"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1-4 </w:t>
            </w:r>
          </w:p>
        </w:tc>
        <w:tc>
          <w:tcPr>
            <w:tcW w:w="1962" w:type="dxa"/>
            <w:gridSpan w:val="7"/>
            <w:tcBorders>
              <w:top w:val="single" w:sz="4" w:space="0" w:color="000000"/>
              <w:left w:val="single" w:sz="4" w:space="0" w:color="000000"/>
              <w:bottom w:val="single" w:sz="4" w:space="0" w:color="000000"/>
              <w:right w:val="single" w:sz="4" w:space="0" w:color="000000"/>
            </w:tcBorders>
            <w:shd w:val="clear" w:color="auto" w:fill="auto"/>
          </w:tcPr>
          <w:p w14:paraId="78C75D7A" w14:textId="0C6400DE" w:rsidR="00DE53A9" w:rsidRPr="00A5128C" w:rsidRDefault="00DE53A9" w:rsidP="00A232A5">
            <w:pPr>
              <w:spacing w:after="0" w:line="240" w:lineRule="auto"/>
              <w:jc w:val="center"/>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До 11.06</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14:paraId="135A040A"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ИОЗДВР, ст. вожатый</w:t>
            </w:r>
          </w:p>
        </w:tc>
      </w:tr>
      <w:tr w:rsidR="00DE53A9" w:rsidRPr="00A5128C" w14:paraId="07E428A0" w14:textId="77777777" w:rsidTr="00A232A5">
        <w:tblPrEx>
          <w:tblCellMar>
            <w:left w:w="84" w:type="dxa"/>
            <w:right w:w="24" w:type="dxa"/>
          </w:tblCellMar>
        </w:tblPrEx>
        <w:trPr>
          <w:trHeight w:val="979"/>
        </w:trPr>
        <w:tc>
          <w:tcPr>
            <w:tcW w:w="9193" w:type="dxa"/>
            <w:gridSpan w:val="21"/>
            <w:tcBorders>
              <w:top w:val="single" w:sz="4" w:space="0" w:color="000000"/>
              <w:left w:val="single" w:sz="4" w:space="0" w:color="000000"/>
              <w:bottom w:val="single" w:sz="4" w:space="0" w:color="000000"/>
              <w:right w:val="single" w:sz="4" w:space="0" w:color="000000"/>
            </w:tcBorders>
            <w:shd w:val="clear" w:color="auto" w:fill="auto"/>
          </w:tcPr>
          <w:p w14:paraId="2DF6A8A3"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b/>
                <w:sz w:val="24"/>
                <w:szCs w:val="24"/>
              </w:rPr>
              <w:t xml:space="preserve">Классное руководство </w:t>
            </w:r>
          </w:p>
          <w:p w14:paraId="6AB048C2"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 (согласно индивидуальным  планам работы классных руководителей, с включением тематических классных часов) </w:t>
            </w:r>
          </w:p>
        </w:tc>
      </w:tr>
      <w:tr w:rsidR="00DE53A9" w:rsidRPr="00A5128C" w14:paraId="2EBD13A4" w14:textId="77777777" w:rsidTr="00A232A5">
        <w:tblPrEx>
          <w:tblCellMar>
            <w:left w:w="84" w:type="dxa"/>
            <w:right w:w="24" w:type="dxa"/>
          </w:tblCellMar>
        </w:tblPrEx>
        <w:trPr>
          <w:trHeight w:val="694"/>
        </w:trPr>
        <w:tc>
          <w:tcPr>
            <w:tcW w:w="3853"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56F7360D"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Дела, события, мероприятия </w:t>
            </w:r>
          </w:p>
        </w:tc>
        <w:tc>
          <w:tcPr>
            <w:tcW w:w="160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4E165D7"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Классы </w:t>
            </w:r>
          </w:p>
        </w:tc>
        <w:tc>
          <w:tcPr>
            <w:tcW w:w="159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60CD022"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Сроки </w:t>
            </w:r>
          </w:p>
        </w:tc>
        <w:tc>
          <w:tcPr>
            <w:tcW w:w="21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49978D4"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Ответственные </w:t>
            </w:r>
          </w:p>
        </w:tc>
      </w:tr>
      <w:tr w:rsidR="00DE53A9" w:rsidRPr="00A5128C" w14:paraId="611D3EB0" w14:textId="77777777" w:rsidTr="00A232A5">
        <w:tblPrEx>
          <w:tblCellMar>
            <w:left w:w="84" w:type="dxa"/>
            <w:right w:w="24" w:type="dxa"/>
          </w:tblCellMar>
        </w:tblPrEx>
        <w:trPr>
          <w:trHeight w:val="838"/>
        </w:trPr>
        <w:tc>
          <w:tcPr>
            <w:tcW w:w="3853" w:type="dxa"/>
            <w:gridSpan w:val="8"/>
            <w:tcBorders>
              <w:top w:val="single" w:sz="4" w:space="0" w:color="000000"/>
              <w:left w:val="single" w:sz="4" w:space="0" w:color="000000"/>
              <w:bottom w:val="single" w:sz="4" w:space="0" w:color="000000"/>
              <w:right w:val="single" w:sz="4" w:space="0" w:color="000000"/>
            </w:tcBorders>
            <w:shd w:val="clear" w:color="auto" w:fill="auto"/>
          </w:tcPr>
          <w:p w14:paraId="26A73E04"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Урок знаний </w:t>
            </w:r>
          </w:p>
          <w:p w14:paraId="7902E535"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Тематические классные часы </w:t>
            </w:r>
          </w:p>
        </w:tc>
        <w:tc>
          <w:tcPr>
            <w:tcW w:w="1608" w:type="dxa"/>
            <w:gridSpan w:val="6"/>
            <w:tcBorders>
              <w:top w:val="single" w:sz="4" w:space="0" w:color="000000"/>
              <w:left w:val="single" w:sz="4" w:space="0" w:color="000000"/>
              <w:bottom w:val="single" w:sz="4" w:space="0" w:color="000000"/>
              <w:right w:val="single" w:sz="4" w:space="0" w:color="000000"/>
            </w:tcBorders>
            <w:shd w:val="clear" w:color="auto" w:fill="auto"/>
          </w:tcPr>
          <w:p w14:paraId="7F202693"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1-4 </w:t>
            </w:r>
          </w:p>
        </w:tc>
        <w:tc>
          <w:tcPr>
            <w:tcW w:w="1598" w:type="dxa"/>
            <w:gridSpan w:val="5"/>
            <w:tcBorders>
              <w:top w:val="single" w:sz="4" w:space="0" w:color="000000"/>
              <w:left w:val="single" w:sz="4" w:space="0" w:color="000000"/>
              <w:bottom w:val="single" w:sz="4" w:space="0" w:color="000000"/>
              <w:right w:val="single" w:sz="4" w:space="0" w:color="000000"/>
            </w:tcBorders>
            <w:shd w:val="clear" w:color="auto" w:fill="auto"/>
          </w:tcPr>
          <w:p w14:paraId="0F74CD37"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1.09. </w:t>
            </w:r>
          </w:p>
        </w:tc>
        <w:tc>
          <w:tcPr>
            <w:tcW w:w="2134" w:type="dxa"/>
            <w:gridSpan w:val="2"/>
            <w:tcBorders>
              <w:top w:val="single" w:sz="4" w:space="0" w:color="000000"/>
              <w:left w:val="single" w:sz="4" w:space="0" w:color="000000"/>
              <w:bottom w:val="single" w:sz="4" w:space="0" w:color="000000"/>
              <w:right w:val="single" w:sz="4" w:space="0" w:color="000000"/>
            </w:tcBorders>
            <w:shd w:val="clear" w:color="auto" w:fill="auto"/>
          </w:tcPr>
          <w:p w14:paraId="0EF17B8B"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Классные руководители</w:t>
            </w:r>
          </w:p>
        </w:tc>
      </w:tr>
      <w:tr w:rsidR="00DE53A9" w:rsidRPr="00A5128C" w14:paraId="554E0199" w14:textId="77777777" w:rsidTr="00A232A5">
        <w:tblPrEx>
          <w:tblCellMar>
            <w:left w:w="84" w:type="dxa"/>
            <w:right w:w="24" w:type="dxa"/>
          </w:tblCellMar>
        </w:tblPrEx>
        <w:trPr>
          <w:trHeight w:val="2770"/>
        </w:trPr>
        <w:tc>
          <w:tcPr>
            <w:tcW w:w="3853" w:type="dxa"/>
            <w:gridSpan w:val="8"/>
            <w:tcBorders>
              <w:top w:val="single" w:sz="4" w:space="0" w:color="000000"/>
              <w:left w:val="single" w:sz="4" w:space="0" w:color="000000"/>
              <w:bottom w:val="single" w:sz="4" w:space="0" w:color="000000"/>
              <w:right w:val="single" w:sz="4" w:space="0" w:color="000000"/>
            </w:tcBorders>
            <w:shd w:val="clear" w:color="auto" w:fill="auto"/>
          </w:tcPr>
          <w:p w14:paraId="39FAD2CF"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lastRenderedPageBreak/>
              <w:t xml:space="preserve">Классный час </w:t>
            </w:r>
          </w:p>
          <w:p w14:paraId="6676261D" w14:textId="77777777" w:rsidR="00DE53A9" w:rsidRPr="00A5128C" w:rsidRDefault="00DE53A9" w:rsidP="00DB6403">
            <w:pPr>
              <w:numPr>
                <w:ilvl w:val="0"/>
                <w:numId w:val="59"/>
              </w:numPr>
              <w:spacing w:after="0" w:line="240" w:lineRule="auto"/>
              <w:ind w:left="0"/>
              <w:jc w:val="both"/>
              <w:rPr>
                <w:rFonts w:ascii="Times New Roman" w:hAnsi="Times New Roman" w:cs="Times New Roman"/>
                <w:sz w:val="24"/>
                <w:szCs w:val="24"/>
              </w:rPr>
            </w:pPr>
            <w:r w:rsidRPr="00A5128C">
              <w:rPr>
                <w:rFonts w:ascii="Times New Roman" w:hAnsi="Times New Roman" w:cs="Times New Roman"/>
                <w:sz w:val="24"/>
                <w:szCs w:val="24"/>
              </w:rPr>
              <w:t>«Безопасность дорожного движения Дом-Школа»,</w:t>
            </w:r>
          </w:p>
          <w:p w14:paraId="5DA11B59" w14:textId="77777777" w:rsidR="00DE53A9" w:rsidRPr="00A5128C" w:rsidRDefault="00DE53A9" w:rsidP="00DB6403">
            <w:pPr>
              <w:numPr>
                <w:ilvl w:val="0"/>
                <w:numId w:val="59"/>
              </w:numPr>
              <w:spacing w:after="0" w:line="240" w:lineRule="auto"/>
              <w:ind w:left="0"/>
              <w:jc w:val="both"/>
              <w:rPr>
                <w:rFonts w:ascii="Times New Roman" w:hAnsi="Times New Roman" w:cs="Times New Roman"/>
                <w:sz w:val="24"/>
                <w:szCs w:val="24"/>
              </w:rPr>
            </w:pPr>
            <w:r w:rsidRPr="00A5128C">
              <w:rPr>
                <w:rFonts w:ascii="Times New Roman" w:hAnsi="Times New Roman" w:cs="Times New Roman"/>
                <w:sz w:val="24"/>
                <w:szCs w:val="24"/>
              </w:rPr>
              <w:t xml:space="preserve"> Правила поведения в школе, общественных местах, по питанию, по профилактике детского травматизма, по ПДД </w:t>
            </w:r>
          </w:p>
          <w:p w14:paraId="08A305FE"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 Закон № 99-ЗС Алт.кр. «Об ограничении пребывания несовершеннолетних в общественных местах на территории Алт.края» </w:t>
            </w:r>
          </w:p>
          <w:p w14:paraId="7129A0E3" w14:textId="77777777" w:rsidR="00DE53A9" w:rsidRPr="00A5128C" w:rsidRDefault="00DE53A9" w:rsidP="00DB6403">
            <w:pPr>
              <w:numPr>
                <w:ilvl w:val="0"/>
                <w:numId w:val="59"/>
              </w:numPr>
              <w:spacing w:after="0" w:line="240" w:lineRule="auto"/>
              <w:ind w:left="0"/>
              <w:jc w:val="both"/>
              <w:rPr>
                <w:rFonts w:ascii="Times New Roman" w:hAnsi="Times New Roman" w:cs="Times New Roman"/>
                <w:sz w:val="24"/>
                <w:szCs w:val="24"/>
              </w:rPr>
            </w:pPr>
            <w:r w:rsidRPr="00A5128C">
              <w:rPr>
                <w:rFonts w:ascii="Times New Roman" w:hAnsi="Times New Roman" w:cs="Times New Roman"/>
                <w:sz w:val="24"/>
                <w:szCs w:val="24"/>
              </w:rPr>
              <w:t xml:space="preserve">Правила внутреннего распорядка обучающихся </w:t>
            </w:r>
          </w:p>
          <w:p w14:paraId="650E0678" w14:textId="77777777" w:rsidR="00DE53A9" w:rsidRPr="00A5128C" w:rsidRDefault="00DE53A9" w:rsidP="00DB6403">
            <w:pPr>
              <w:numPr>
                <w:ilvl w:val="0"/>
                <w:numId w:val="59"/>
              </w:numPr>
              <w:spacing w:after="0" w:line="240" w:lineRule="auto"/>
              <w:ind w:left="0"/>
              <w:jc w:val="both"/>
              <w:rPr>
                <w:rFonts w:ascii="Times New Roman" w:hAnsi="Times New Roman" w:cs="Times New Roman"/>
                <w:sz w:val="24"/>
                <w:szCs w:val="24"/>
              </w:rPr>
            </w:pPr>
            <w:r w:rsidRPr="00A5128C">
              <w:rPr>
                <w:rFonts w:ascii="Times New Roman" w:hAnsi="Times New Roman" w:cs="Times New Roman"/>
                <w:sz w:val="24"/>
                <w:szCs w:val="24"/>
              </w:rPr>
              <w:t xml:space="preserve"> Инструктажи по ТБ </w:t>
            </w:r>
          </w:p>
        </w:tc>
        <w:tc>
          <w:tcPr>
            <w:tcW w:w="1608" w:type="dxa"/>
            <w:gridSpan w:val="6"/>
            <w:tcBorders>
              <w:top w:val="single" w:sz="4" w:space="0" w:color="000000"/>
              <w:left w:val="single" w:sz="4" w:space="0" w:color="000000"/>
              <w:bottom w:val="single" w:sz="4" w:space="0" w:color="000000"/>
              <w:right w:val="single" w:sz="4" w:space="0" w:color="000000"/>
            </w:tcBorders>
            <w:shd w:val="clear" w:color="auto" w:fill="auto"/>
          </w:tcPr>
          <w:p w14:paraId="661B19E9"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1-4 </w:t>
            </w:r>
          </w:p>
        </w:tc>
        <w:tc>
          <w:tcPr>
            <w:tcW w:w="159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8BDE433"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до 10.09</w:t>
            </w:r>
          </w:p>
        </w:tc>
        <w:tc>
          <w:tcPr>
            <w:tcW w:w="2134" w:type="dxa"/>
            <w:gridSpan w:val="2"/>
            <w:tcBorders>
              <w:top w:val="single" w:sz="4" w:space="0" w:color="000000"/>
              <w:left w:val="single" w:sz="4" w:space="0" w:color="000000"/>
              <w:bottom w:val="single" w:sz="4" w:space="0" w:color="000000"/>
              <w:right w:val="single" w:sz="4" w:space="0" w:color="000000"/>
            </w:tcBorders>
            <w:shd w:val="clear" w:color="auto" w:fill="auto"/>
          </w:tcPr>
          <w:p w14:paraId="67E84939"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Классные руководители</w:t>
            </w:r>
          </w:p>
        </w:tc>
      </w:tr>
      <w:tr w:rsidR="00DE53A9" w:rsidRPr="00A5128C" w14:paraId="1F61E095" w14:textId="77777777" w:rsidTr="00A232A5">
        <w:tblPrEx>
          <w:tblCellMar>
            <w:left w:w="84" w:type="dxa"/>
            <w:right w:w="24" w:type="dxa"/>
          </w:tblCellMar>
        </w:tblPrEx>
        <w:trPr>
          <w:trHeight w:val="562"/>
        </w:trPr>
        <w:tc>
          <w:tcPr>
            <w:tcW w:w="3853"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2CA02805"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Акция «Внимание, дети» </w:t>
            </w:r>
          </w:p>
        </w:tc>
        <w:tc>
          <w:tcPr>
            <w:tcW w:w="1608" w:type="dxa"/>
            <w:gridSpan w:val="6"/>
            <w:tcBorders>
              <w:top w:val="single" w:sz="4" w:space="0" w:color="000000"/>
              <w:left w:val="single" w:sz="4" w:space="0" w:color="000000"/>
              <w:bottom w:val="single" w:sz="4" w:space="0" w:color="000000"/>
              <w:right w:val="single" w:sz="4" w:space="0" w:color="000000"/>
            </w:tcBorders>
            <w:shd w:val="clear" w:color="auto" w:fill="auto"/>
          </w:tcPr>
          <w:p w14:paraId="172C0EB4"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1-4  </w:t>
            </w:r>
          </w:p>
        </w:tc>
        <w:tc>
          <w:tcPr>
            <w:tcW w:w="159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03CBC6D"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сентябрь </w:t>
            </w:r>
          </w:p>
        </w:tc>
        <w:tc>
          <w:tcPr>
            <w:tcW w:w="2134" w:type="dxa"/>
            <w:gridSpan w:val="2"/>
            <w:tcBorders>
              <w:top w:val="single" w:sz="4" w:space="0" w:color="000000"/>
              <w:left w:val="single" w:sz="4" w:space="0" w:color="000000"/>
              <w:bottom w:val="single" w:sz="4" w:space="0" w:color="000000"/>
              <w:right w:val="single" w:sz="4" w:space="0" w:color="000000"/>
            </w:tcBorders>
            <w:shd w:val="clear" w:color="auto" w:fill="auto"/>
          </w:tcPr>
          <w:p w14:paraId="05155B72"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Классные руководители</w:t>
            </w:r>
          </w:p>
        </w:tc>
      </w:tr>
      <w:tr w:rsidR="00DE53A9" w:rsidRPr="00A5128C" w14:paraId="34CA943C" w14:textId="77777777" w:rsidTr="00A232A5">
        <w:tblPrEx>
          <w:tblCellMar>
            <w:left w:w="84" w:type="dxa"/>
            <w:right w:w="24" w:type="dxa"/>
          </w:tblCellMar>
        </w:tblPrEx>
        <w:trPr>
          <w:trHeight w:val="562"/>
        </w:trPr>
        <w:tc>
          <w:tcPr>
            <w:tcW w:w="3853"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08F18880"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Мы выбираем ГТО.  </w:t>
            </w:r>
          </w:p>
        </w:tc>
        <w:tc>
          <w:tcPr>
            <w:tcW w:w="1608" w:type="dxa"/>
            <w:gridSpan w:val="6"/>
            <w:tcBorders>
              <w:top w:val="single" w:sz="4" w:space="0" w:color="000000"/>
              <w:left w:val="single" w:sz="4" w:space="0" w:color="000000"/>
              <w:bottom w:val="single" w:sz="4" w:space="0" w:color="000000"/>
              <w:right w:val="single" w:sz="4" w:space="0" w:color="000000"/>
            </w:tcBorders>
            <w:shd w:val="clear" w:color="auto" w:fill="auto"/>
          </w:tcPr>
          <w:p w14:paraId="350E5E35"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1-4 </w:t>
            </w:r>
          </w:p>
        </w:tc>
        <w:tc>
          <w:tcPr>
            <w:tcW w:w="159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340EA94"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сентябрь </w:t>
            </w:r>
          </w:p>
        </w:tc>
        <w:tc>
          <w:tcPr>
            <w:tcW w:w="2134" w:type="dxa"/>
            <w:gridSpan w:val="2"/>
            <w:tcBorders>
              <w:top w:val="single" w:sz="4" w:space="0" w:color="000000"/>
              <w:left w:val="single" w:sz="4" w:space="0" w:color="000000"/>
              <w:bottom w:val="single" w:sz="4" w:space="0" w:color="000000"/>
              <w:right w:val="single" w:sz="4" w:space="0" w:color="000000"/>
            </w:tcBorders>
            <w:shd w:val="clear" w:color="auto" w:fill="auto"/>
          </w:tcPr>
          <w:p w14:paraId="6C73E2A4"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Классные руководители</w:t>
            </w:r>
          </w:p>
        </w:tc>
      </w:tr>
      <w:tr w:rsidR="00DE53A9" w:rsidRPr="00A5128C" w14:paraId="03D9B5B8" w14:textId="77777777" w:rsidTr="00A232A5">
        <w:tblPrEx>
          <w:tblCellMar>
            <w:left w:w="84" w:type="dxa"/>
            <w:right w:w="24" w:type="dxa"/>
          </w:tblCellMar>
        </w:tblPrEx>
        <w:trPr>
          <w:trHeight w:val="564"/>
        </w:trPr>
        <w:tc>
          <w:tcPr>
            <w:tcW w:w="3853"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5AA58681"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Единый урок «Безопасность в Интернете» </w:t>
            </w:r>
          </w:p>
        </w:tc>
        <w:tc>
          <w:tcPr>
            <w:tcW w:w="1608" w:type="dxa"/>
            <w:gridSpan w:val="6"/>
            <w:tcBorders>
              <w:top w:val="single" w:sz="4" w:space="0" w:color="000000"/>
              <w:left w:val="single" w:sz="4" w:space="0" w:color="000000"/>
              <w:bottom w:val="single" w:sz="4" w:space="0" w:color="000000"/>
              <w:right w:val="single" w:sz="4" w:space="0" w:color="000000"/>
            </w:tcBorders>
            <w:shd w:val="clear" w:color="auto" w:fill="auto"/>
          </w:tcPr>
          <w:p w14:paraId="1B25F25C"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1-4 </w:t>
            </w:r>
          </w:p>
        </w:tc>
        <w:tc>
          <w:tcPr>
            <w:tcW w:w="1598" w:type="dxa"/>
            <w:gridSpan w:val="5"/>
            <w:tcBorders>
              <w:top w:val="single" w:sz="4" w:space="0" w:color="000000"/>
              <w:left w:val="single" w:sz="4" w:space="0" w:color="000000"/>
              <w:bottom w:val="single" w:sz="4" w:space="0" w:color="000000"/>
              <w:right w:val="single" w:sz="4" w:space="0" w:color="000000"/>
            </w:tcBorders>
            <w:shd w:val="clear" w:color="auto" w:fill="auto"/>
          </w:tcPr>
          <w:p w14:paraId="19CF71B1"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28-30.09 </w:t>
            </w:r>
          </w:p>
        </w:tc>
        <w:tc>
          <w:tcPr>
            <w:tcW w:w="2134" w:type="dxa"/>
            <w:gridSpan w:val="2"/>
            <w:tcBorders>
              <w:top w:val="single" w:sz="4" w:space="0" w:color="000000"/>
              <w:left w:val="single" w:sz="4" w:space="0" w:color="000000"/>
              <w:bottom w:val="single" w:sz="4" w:space="0" w:color="000000"/>
              <w:right w:val="single" w:sz="4" w:space="0" w:color="000000"/>
            </w:tcBorders>
            <w:shd w:val="clear" w:color="auto" w:fill="auto"/>
          </w:tcPr>
          <w:p w14:paraId="4649449B"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Классные руководители</w:t>
            </w:r>
          </w:p>
        </w:tc>
      </w:tr>
      <w:tr w:rsidR="00DE53A9" w:rsidRPr="00A5128C" w14:paraId="7A85DD32" w14:textId="77777777" w:rsidTr="00A232A5">
        <w:tblPrEx>
          <w:tblCellMar>
            <w:left w:w="84" w:type="dxa"/>
            <w:right w:w="24" w:type="dxa"/>
          </w:tblCellMar>
        </w:tblPrEx>
        <w:trPr>
          <w:trHeight w:val="562"/>
        </w:trPr>
        <w:tc>
          <w:tcPr>
            <w:tcW w:w="3853" w:type="dxa"/>
            <w:gridSpan w:val="8"/>
            <w:tcBorders>
              <w:top w:val="single" w:sz="4" w:space="0" w:color="000000"/>
              <w:left w:val="single" w:sz="4" w:space="0" w:color="000000"/>
              <w:bottom w:val="single" w:sz="4" w:space="0" w:color="000000"/>
              <w:right w:val="single" w:sz="4" w:space="0" w:color="000000"/>
            </w:tcBorders>
            <w:shd w:val="clear" w:color="auto" w:fill="auto"/>
          </w:tcPr>
          <w:p w14:paraId="521D0B4A"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Всероссийский урок «Экология и энергосбережение» </w:t>
            </w:r>
          </w:p>
        </w:tc>
        <w:tc>
          <w:tcPr>
            <w:tcW w:w="1608" w:type="dxa"/>
            <w:gridSpan w:val="6"/>
            <w:tcBorders>
              <w:top w:val="single" w:sz="4" w:space="0" w:color="000000"/>
              <w:left w:val="single" w:sz="4" w:space="0" w:color="000000"/>
              <w:bottom w:val="single" w:sz="4" w:space="0" w:color="000000"/>
              <w:right w:val="single" w:sz="4" w:space="0" w:color="000000"/>
            </w:tcBorders>
            <w:shd w:val="clear" w:color="auto" w:fill="auto"/>
          </w:tcPr>
          <w:p w14:paraId="3F46FF9B"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1-4 </w:t>
            </w:r>
          </w:p>
        </w:tc>
        <w:tc>
          <w:tcPr>
            <w:tcW w:w="1598" w:type="dxa"/>
            <w:gridSpan w:val="5"/>
            <w:tcBorders>
              <w:top w:val="single" w:sz="4" w:space="0" w:color="000000"/>
              <w:left w:val="single" w:sz="4" w:space="0" w:color="000000"/>
              <w:bottom w:val="single" w:sz="4" w:space="0" w:color="000000"/>
              <w:right w:val="single" w:sz="4" w:space="0" w:color="000000"/>
            </w:tcBorders>
            <w:shd w:val="clear" w:color="auto" w:fill="auto"/>
          </w:tcPr>
          <w:p w14:paraId="21C8C277"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15.10 </w:t>
            </w:r>
          </w:p>
        </w:tc>
        <w:tc>
          <w:tcPr>
            <w:tcW w:w="2134" w:type="dxa"/>
            <w:gridSpan w:val="2"/>
            <w:tcBorders>
              <w:top w:val="single" w:sz="4" w:space="0" w:color="000000"/>
              <w:left w:val="single" w:sz="4" w:space="0" w:color="000000"/>
              <w:bottom w:val="single" w:sz="4" w:space="0" w:color="000000"/>
              <w:right w:val="single" w:sz="4" w:space="0" w:color="000000"/>
            </w:tcBorders>
            <w:shd w:val="clear" w:color="auto" w:fill="auto"/>
          </w:tcPr>
          <w:p w14:paraId="2DD90AF3"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Классные руководители</w:t>
            </w:r>
          </w:p>
        </w:tc>
      </w:tr>
      <w:tr w:rsidR="00DE53A9" w:rsidRPr="00A5128C" w14:paraId="70BDA701" w14:textId="77777777" w:rsidTr="00A232A5">
        <w:tblPrEx>
          <w:tblCellMar>
            <w:left w:w="84" w:type="dxa"/>
            <w:right w:w="24" w:type="dxa"/>
          </w:tblCellMar>
        </w:tblPrEx>
        <w:trPr>
          <w:trHeight w:val="422"/>
        </w:trPr>
        <w:tc>
          <w:tcPr>
            <w:tcW w:w="3853" w:type="dxa"/>
            <w:gridSpan w:val="8"/>
            <w:tcBorders>
              <w:top w:val="single" w:sz="4" w:space="0" w:color="000000"/>
              <w:left w:val="single" w:sz="4" w:space="0" w:color="000000"/>
              <w:bottom w:val="single" w:sz="4" w:space="0" w:color="000000"/>
              <w:right w:val="single" w:sz="4" w:space="0" w:color="000000"/>
            </w:tcBorders>
            <w:shd w:val="clear" w:color="auto" w:fill="auto"/>
          </w:tcPr>
          <w:p w14:paraId="7C83CDF5"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Планирование на каникулы </w:t>
            </w:r>
          </w:p>
        </w:tc>
        <w:tc>
          <w:tcPr>
            <w:tcW w:w="1608" w:type="dxa"/>
            <w:gridSpan w:val="6"/>
            <w:tcBorders>
              <w:top w:val="single" w:sz="4" w:space="0" w:color="000000"/>
              <w:left w:val="single" w:sz="4" w:space="0" w:color="000000"/>
              <w:bottom w:val="single" w:sz="4" w:space="0" w:color="000000"/>
              <w:right w:val="single" w:sz="4" w:space="0" w:color="000000"/>
            </w:tcBorders>
            <w:shd w:val="clear" w:color="auto" w:fill="auto"/>
          </w:tcPr>
          <w:p w14:paraId="67812783"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1-4 </w:t>
            </w:r>
          </w:p>
        </w:tc>
        <w:tc>
          <w:tcPr>
            <w:tcW w:w="1598" w:type="dxa"/>
            <w:gridSpan w:val="5"/>
            <w:tcBorders>
              <w:top w:val="single" w:sz="4" w:space="0" w:color="000000"/>
              <w:left w:val="single" w:sz="4" w:space="0" w:color="000000"/>
              <w:bottom w:val="single" w:sz="4" w:space="0" w:color="000000"/>
              <w:right w:val="single" w:sz="4" w:space="0" w:color="000000"/>
            </w:tcBorders>
            <w:shd w:val="clear" w:color="auto" w:fill="auto"/>
          </w:tcPr>
          <w:p w14:paraId="60D5C200"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20.10 </w:t>
            </w:r>
          </w:p>
        </w:tc>
        <w:tc>
          <w:tcPr>
            <w:tcW w:w="2134" w:type="dxa"/>
            <w:gridSpan w:val="2"/>
            <w:tcBorders>
              <w:top w:val="single" w:sz="4" w:space="0" w:color="000000"/>
              <w:left w:val="single" w:sz="4" w:space="0" w:color="000000"/>
              <w:bottom w:val="single" w:sz="4" w:space="0" w:color="000000"/>
              <w:right w:val="single" w:sz="4" w:space="0" w:color="000000"/>
            </w:tcBorders>
            <w:shd w:val="clear" w:color="auto" w:fill="auto"/>
          </w:tcPr>
          <w:p w14:paraId="03806C0B"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Классные руководители</w:t>
            </w:r>
          </w:p>
        </w:tc>
      </w:tr>
      <w:tr w:rsidR="00DE53A9" w:rsidRPr="00A5128C" w14:paraId="755B65A1" w14:textId="77777777" w:rsidTr="00A232A5">
        <w:tblPrEx>
          <w:tblCellMar>
            <w:left w:w="84" w:type="dxa"/>
            <w:right w:w="24" w:type="dxa"/>
          </w:tblCellMar>
        </w:tblPrEx>
        <w:trPr>
          <w:trHeight w:val="562"/>
        </w:trPr>
        <w:tc>
          <w:tcPr>
            <w:tcW w:w="3853" w:type="dxa"/>
            <w:gridSpan w:val="8"/>
            <w:tcBorders>
              <w:top w:val="single" w:sz="4" w:space="0" w:color="000000"/>
              <w:left w:val="single" w:sz="4" w:space="0" w:color="000000"/>
              <w:bottom w:val="single" w:sz="4" w:space="0" w:color="000000"/>
              <w:right w:val="single" w:sz="4" w:space="0" w:color="000000"/>
            </w:tcBorders>
            <w:shd w:val="clear" w:color="auto" w:fill="auto"/>
          </w:tcPr>
          <w:p w14:paraId="36BCB65E"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Классные часы по формированию жизнестойкости, толерантности </w:t>
            </w:r>
          </w:p>
        </w:tc>
        <w:tc>
          <w:tcPr>
            <w:tcW w:w="1608" w:type="dxa"/>
            <w:gridSpan w:val="6"/>
            <w:tcBorders>
              <w:top w:val="single" w:sz="4" w:space="0" w:color="000000"/>
              <w:left w:val="single" w:sz="4" w:space="0" w:color="000000"/>
              <w:bottom w:val="single" w:sz="4" w:space="0" w:color="000000"/>
              <w:right w:val="single" w:sz="4" w:space="0" w:color="000000"/>
            </w:tcBorders>
            <w:shd w:val="clear" w:color="auto" w:fill="auto"/>
          </w:tcPr>
          <w:p w14:paraId="00AD084C"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1-4  </w:t>
            </w:r>
          </w:p>
        </w:tc>
        <w:tc>
          <w:tcPr>
            <w:tcW w:w="159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923FE6A"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ноябрь </w:t>
            </w:r>
          </w:p>
        </w:tc>
        <w:tc>
          <w:tcPr>
            <w:tcW w:w="2134" w:type="dxa"/>
            <w:gridSpan w:val="2"/>
            <w:tcBorders>
              <w:top w:val="single" w:sz="4" w:space="0" w:color="000000"/>
              <w:left w:val="single" w:sz="4" w:space="0" w:color="000000"/>
              <w:bottom w:val="single" w:sz="4" w:space="0" w:color="000000"/>
              <w:right w:val="single" w:sz="4" w:space="0" w:color="000000"/>
            </w:tcBorders>
            <w:shd w:val="clear" w:color="auto" w:fill="auto"/>
          </w:tcPr>
          <w:p w14:paraId="44E3E1D4"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Классные руководители</w:t>
            </w:r>
          </w:p>
        </w:tc>
      </w:tr>
      <w:tr w:rsidR="00DE53A9" w:rsidRPr="00A5128C" w14:paraId="0FADE282" w14:textId="77777777" w:rsidTr="00A232A5">
        <w:tblPrEx>
          <w:tblCellMar>
            <w:left w:w="84" w:type="dxa"/>
            <w:right w:w="24" w:type="dxa"/>
          </w:tblCellMar>
        </w:tblPrEx>
        <w:trPr>
          <w:trHeight w:val="838"/>
        </w:trPr>
        <w:tc>
          <w:tcPr>
            <w:tcW w:w="3853" w:type="dxa"/>
            <w:gridSpan w:val="8"/>
            <w:tcBorders>
              <w:top w:val="single" w:sz="4" w:space="0" w:color="000000"/>
              <w:left w:val="single" w:sz="4" w:space="0" w:color="000000"/>
              <w:bottom w:val="single" w:sz="4" w:space="0" w:color="000000"/>
              <w:right w:val="single" w:sz="4" w:space="0" w:color="000000"/>
            </w:tcBorders>
            <w:shd w:val="clear" w:color="auto" w:fill="auto"/>
          </w:tcPr>
          <w:p w14:paraId="4E56D151"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Профилактика несчастных случаев на водных объектах в осенне-зимний период Проведение инструктажей  </w:t>
            </w:r>
          </w:p>
        </w:tc>
        <w:tc>
          <w:tcPr>
            <w:tcW w:w="1608" w:type="dxa"/>
            <w:gridSpan w:val="6"/>
            <w:tcBorders>
              <w:top w:val="single" w:sz="4" w:space="0" w:color="000000"/>
              <w:left w:val="single" w:sz="4" w:space="0" w:color="000000"/>
              <w:bottom w:val="single" w:sz="4" w:space="0" w:color="000000"/>
              <w:right w:val="single" w:sz="4" w:space="0" w:color="000000"/>
            </w:tcBorders>
            <w:shd w:val="clear" w:color="auto" w:fill="auto"/>
          </w:tcPr>
          <w:p w14:paraId="73A8E5C4"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1-4 </w:t>
            </w:r>
          </w:p>
        </w:tc>
        <w:tc>
          <w:tcPr>
            <w:tcW w:w="1598" w:type="dxa"/>
            <w:gridSpan w:val="5"/>
            <w:tcBorders>
              <w:top w:val="single" w:sz="4" w:space="0" w:color="000000"/>
              <w:left w:val="single" w:sz="4" w:space="0" w:color="000000"/>
              <w:bottom w:val="single" w:sz="4" w:space="0" w:color="000000"/>
              <w:right w:val="single" w:sz="4" w:space="0" w:color="000000"/>
            </w:tcBorders>
            <w:shd w:val="clear" w:color="auto" w:fill="auto"/>
          </w:tcPr>
          <w:p w14:paraId="31838C23"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Октябрь, ноябрь </w:t>
            </w:r>
          </w:p>
        </w:tc>
        <w:tc>
          <w:tcPr>
            <w:tcW w:w="2134" w:type="dxa"/>
            <w:gridSpan w:val="2"/>
            <w:tcBorders>
              <w:top w:val="single" w:sz="4" w:space="0" w:color="000000"/>
              <w:left w:val="single" w:sz="4" w:space="0" w:color="000000"/>
              <w:bottom w:val="single" w:sz="4" w:space="0" w:color="000000"/>
              <w:right w:val="single" w:sz="4" w:space="0" w:color="000000"/>
            </w:tcBorders>
            <w:shd w:val="clear" w:color="auto" w:fill="auto"/>
          </w:tcPr>
          <w:p w14:paraId="1EA3DEFA"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Классные руководители</w:t>
            </w:r>
          </w:p>
        </w:tc>
      </w:tr>
      <w:tr w:rsidR="00DE53A9" w:rsidRPr="00A5128C" w14:paraId="1EF71DA2" w14:textId="77777777" w:rsidTr="00A232A5">
        <w:tblPrEx>
          <w:tblCellMar>
            <w:left w:w="84" w:type="dxa"/>
            <w:right w:w="24" w:type="dxa"/>
          </w:tblCellMar>
        </w:tblPrEx>
        <w:trPr>
          <w:trHeight w:val="562"/>
        </w:trPr>
        <w:tc>
          <w:tcPr>
            <w:tcW w:w="3853" w:type="dxa"/>
            <w:gridSpan w:val="8"/>
            <w:tcBorders>
              <w:top w:val="single" w:sz="4" w:space="0" w:color="000000"/>
              <w:left w:val="single" w:sz="4" w:space="0" w:color="000000"/>
              <w:bottom w:val="single" w:sz="4" w:space="0" w:color="000000"/>
              <w:right w:val="single" w:sz="4" w:space="0" w:color="000000"/>
            </w:tcBorders>
            <w:shd w:val="clear" w:color="auto" w:fill="auto"/>
          </w:tcPr>
          <w:p w14:paraId="1CD745DC"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Классные часы посвященные Дню народного единства» </w:t>
            </w:r>
          </w:p>
        </w:tc>
        <w:tc>
          <w:tcPr>
            <w:tcW w:w="1608" w:type="dxa"/>
            <w:gridSpan w:val="6"/>
            <w:tcBorders>
              <w:top w:val="single" w:sz="4" w:space="0" w:color="000000"/>
              <w:left w:val="single" w:sz="4" w:space="0" w:color="000000"/>
              <w:bottom w:val="single" w:sz="4" w:space="0" w:color="000000"/>
              <w:right w:val="single" w:sz="4" w:space="0" w:color="000000"/>
            </w:tcBorders>
            <w:shd w:val="clear" w:color="auto" w:fill="auto"/>
          </w:tcPr>
          <w:p w14:paraId="099FB7FB"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1-4 </w:t>
            </w:r>
          </w:p>
        </w:tc>
        <w:tc>
          <w:tcPr>
            <w:tcW w:w="1598" w:type="dxa"/>
            <w:gridSpan w:val="5"/>
            <w:tcBorders>
              <w:top w:val="single" w:sz="4" w:space="0" w:color="000000"/>
              <w:left w:val="single" w:sz="4" w:space="0" w:color="000000"/>
              <w:bottom w:val="single" w:sz="4" w:space="0" w:color="000000"/>
              <w:right w:val="single" w:sz="4" w:space="0" w:color="000000"/>
            </w:tcBorders>
            <w:shd w:val="clear" w:color="auto" w:fill="auto"/>
          </w:tcPr>
          <w:p w14:paraId="4F61CE5B"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8.11 </w:t>
            </w:r>
          </w:p>
        </w:tc>
        <w:tc>
          <w:tcPr>
            <w:tcW w:w="2134" w:type="dxa"/>
            <w:gridSpan w:val="2"/>
            <w:tcBorders>
              <w:top w:val="single" w:sz="4" w:space="0" w:color="000000"/>
              <w:left w:val="single" w:sz="4" w:space="0" w:color="000000"/>
              <w:bottom w:val="single" w:sz="4" w:space="0" w:color="000000"/>
              <w:right w:val="single" w:sz="4" w:space="0" w:color="000000"/>
            </w:tcBorders>
            <w:shd w:val="clear" w:color="auto" w:fill="auto"/>
          </w:tcPr>
          <w:p w14:paraId="76365F68"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Классные руководители</w:t>
            </w:r>
          </w:p>
        </w:tc>
      </w:tr>
      <w:tr w:rsidR="00DE53A9" w:rsidRPr="00A5128C" w14:paraId="052431E0" w14:textId="77777777" w:rsidTr="00A232A5">
        <w:tblPrEx>
          <w:tblCellMar>
            <w:left w:w="84" w:type="dxa"/>
            <w:right w:w="24" w:type="dxa"/>
          </w:tblCellMar>
        </w:tblPrEx>
        <w:trPr>
          <w:trHeight w:val="562"/>
        </w:trPr>
        <w:tc>
          <w:tcPr>
            <w:tcW w:w="3853"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09388547"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Классные часы «Здоровый образ жизни» </w:t>
            </w:r>
          </w:p>
        </w:tc>
        <w:tc>
          <w:tcPr>
            <w:tcW w:w="1608" w:type="dxa"/>
            <w:gridSpan w:val="6"/>
            <w:tcBorders>
              <w:top w:val="single" w:sz="4" w:space="0" w:color="000000"/>
              <w:left w:val="single" w:sz="4" w:space="0" w:color="000000"/>
              <w:bottom w:val="single" w:sz="4" w:space="0" w:color="000000"/>
              <w:right w:val="single" w:sz="4" w:space="0" w:color="000000"/>
            </w:tcBorders>
            <w:shd w:val="clear" w:color="auto" w:fill="auto"/>
          </w:tcPr>
          <w:p w14:paraId="585DBBD3"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1-4 </w:t>
            </w:r>
          </w:p>
        </w:tc>
        <w:tc>
          <w:tcPr>
            <w:tcW w:w="159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EFB6EFD"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ноябрь </w:t>
            </w:r>
          </w:p>
        </w:tc>
        <w:tc>
          <w:tcPr>
            <w:tcW w:w="2134" w:type="dxa"/>
            <w:gridSpan w:val="2"/>
            <w:tcBorders>
              <w:top w:val="single" w:sz="4" w:space="0" w:color="000000"/>
              <w:left w:val="single" w:sz="4" w:space="0" w:color="000000"/>
              <w:bottom w:val="single" w:sz="4" w:space="0" w:color="000000"/>
              <w:right w:val="single" w:sz="4" w:space="0" w:color="000000"/>
            </w:tcBorders>
            <w:shd w:val="clear" w:color="auto" w:fill="auto"/>
          </w:tcPr>
          <w:p w14:paraId="2EDD9184"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Классные руководители</w:t>
            </w:r>
          </w:p>
        </w:tc>
      </w:tr>
      <w:tr w:rsidR="00DE53A9" w:rsidRPr="00A5128C" w14:paraId="389F190E" w14:textId="77777777" w:rsidTr="00A232A5">
        <w:tblPrEx>
          <w:tblCellMar>
            <w:left w:w="84" w:type="dxa"/>
            <w:right w:w="24" w:type="dxa"/>
          </w:tblCellMar>
        </w:tblPrEx>
        <w:trPr>
          <w:trHeight w:val="425"/>
        </w:trPr>
        <w:tc>
          <w:tcPr>
            <w:tcW w:w="3853" w:type="dxa"/>
            <w:gridSpan w:val="8"/>
            <w:tcBorders>
              <w:top w:val="single" w:sz="4" w:space="0" w:color="000000"/>
              <w:left w:val="single" w:sz="4" w:space="0" w:color="000000"/>
              <w:bottom w:val="single" w:sz="4" w:space="0" w:color="000000"/>
              <w:right w:val="single" w:sz="4" w:space="0" w:color="000000"/>
            </w:tcBorders>
            <w:shd w:val="clear" w:color="auto" w:fill="auto"/>
          </w:tcPr>
          <w:p w14:paraId="589A0556"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Конкурс рисунков «Милая моя мама» </w:t>
            </w:r>
          </w:p>
        </w:tc>
        <w:tc>
          <w:tcPr>
            <w:tcW w:w="1608" w:type="dxa"/>
            <w:gridSpan w:val="6"/>
            <w:tcBorders>
              <w:top w:val="single" w:sz="4" w:space="0" w:color="000000"/>
              <w:left w:val="single" w:sz="4" w:space="0" w:color="000000"/>
              <w:bottom w:val="single" w:sz="4" w:space="0" w:color="000000"/>
              <w:right w:val="single" w:sz="4" w:space="0" w:color="000000"/>
            </w:tcBorders>
            <w:shd w:val="clear" w:color="auto" w:fill="auto"/>
          </w:tcPr>
          <w:p w14:paraId="27CB9F77"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1-4 </w:t>
            </w:r>
          </w:p>
        </w:tc>
        <w:tc>
          <w:tcPr>
            <w:tcW w:w="1598" w:type="dxa"/>
            <w:gridSpan w:val="5"/>
            <w:tcBorders>
              <w:top w:val="single" w:sz="4" w:space="0" w:color="000000"/>
              <w:left w:val="single" w:sz="4" w:space="0" w:color="000000"/>
              <w:bottom w:val="single" w:sz="4" w:space="0" w:color="000000"/>
              <w:right w:val="single" w:sz="4" w:space="0" w:color="000000"/>
            </w:tcBorders>
            <w:shd w:val="clear" w:color="auto" w:fill="auto"/>
          </w:tcPr>
          <w:p w14:paraId="49B16F4C"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26.11 </w:t>
            </w:r>
          </w:p>
        </w:tc>
        <w:tc>
          <w:tcPr>
            <w:tcW w:w="2134" w:type="dxa"/>
            <w:gridSpan w:val="2"/>
            <w:tcBorders>
              <w:top w:val="single" w:sz="4" w:space="0" w:color="000000"/>
              <w:left w:val="single" w:sz="4" w:space="0" w:color="000000"/>
              <w:bottom w:val="single" w:sz="4" w:space="0" w:color="000000"/>
              <w:right w:val="single" w:sz="4" w:space="0" w:color="000000"/>
            </w:tcBorders>
            <w:shd w:val="clear" w:color="auto" w:fill="auto"/>
          </w:tcPr>
          <w:p w14:paraId="370792FF"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Классные руководители</w:t>
            </w:r>
          </w:p>
        </w:tc>
      </w:tr>
      <w:tr w:rsidR="00DE53A9" w:rsidRPr="00A5128C" w14:paraId="396E18BA" w14:textId="77777777" w:rsidTr="00A232A5">
        <w:tblPrEx>
          <w:tblCellMar>
            <w:left w:w="84" w:type="dxa"/>
            <w:right w:w="24" w:type="dxa"/>
          </w:tblCellMar>
        </w:tblPrEx>
        <w:trPr>
          <w:trHeight w:val="562"/>
        </w:trPr>
        <w:tc>
          <w:tcPr>
            <w:tcW w:w="3853" w:type="dxa"/>
            <w:gridSpan w:val="8"/>
            <w:tcBorders>
              <w:top w:val="single" w:sz="4" w:space="0" w:color="000000"/>
              <w:left w:val="single" w:sz="4" w:space="0" w:color="000000"/>
              <w:bottom w:val="single" w:sz="4" w:space="0" w:color="000000"/>
              <w:right w:val="single" w:sz="4" w:space="0" w:color="000000"/>
            </w:tcBorders>
            <w:shd w:val="clear" w:color="auto" w:fill="auto"/>
          </w:tcPr>
          <w:p w14:paraId="4A90EE73"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Мастер – классы от мам на разные виды прикладного творчества и т.п. </w:t>
            </w:r>
          </w:p>
        </w:tc>
        <w:tc>
          <w:tcPr>
            <w:tcW w:w="1608" w:type="dxa"/>
            <w:gridSpan w:val="6"/>
            <w:tcBorders>
              <w:top w:val="single" w:sz="4" w:space="0" w:color="000000"/>
              <w:left w:val="single" w:sz="4" w:space="0" w:color="000000"/>
              <w:bottom w:val="single" w:sz="4" w:space="0" w:color="000000"/>
              <w:right w:val="single" w:sz="4" w:space="0" w:color="000000"/>
            </w:tcBorders>
            <w:shd w:val="clear" w:color="auto" w:fill="auto"/>
          </w:tcPr>
          <w:p w14:paraId="35188CBE"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1-4 </w:t>
            </w:r>
          </w:p>
        </w:tc>
        <w:tc>
          <w:tcPr>
            <w:tcW w:w="1598" w:type="dxa"/>
            <w:gridSpan w:val="5"/>
            <w:tcBorders>
              <w:top w:val="single" w:sz="4" w:space="0" w:color="000000"/>
              <w:left w:val="single" w:sz="4" w:space="0" w:color="000000"/>
              <w:bottom w:val="single" w:sz="4" w:space="0" w:color="000000"/>
              <w:right w:val="single" w:sz="4" w:space="0" w:color="000000"/>
            </w:tcBorders>
            <w:shd w:val="clear" w:color="auto" w:fill="auto"/>
          </w:tcPr>
          <w:p w14:paraId="09DC1C22"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26.11. </w:t>
            </w:r>
          </w:p>
        </w:tc>
        <w:tc>
          <w:tcPr>
            <w:tcW w:w="2134" w:type="dxa"/>
            <w:gridSpan w:val="2"/>
            <w:tcBorders>
              <w:top w:val="single" w:sz="4" w:space="0" w:color="000000"/>
              <w:left w:val="single" w:sz="4" w:space="0" w:color="000000"/>
              <w:bottom w:val="single" w:sz="4" w:space="0" w:color="000000"/>
              <w:right w:val="single" w:sz="4" w:space="0" w:color="000000"/>
            </w:tcBorders>
            <w:shd w:val="clear" w:color="auto" w:fill="auto"/>
          </w:tcPr>
          <w:p w14:paraId="5C300649"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Классные руководители</w:t>
            </w:r>
          </w:p>
        </w:tc>
      </w:tr>
      <w:tr w:rsidR="00DE53A9" w:rsidRPr="00A5128C" w14:paraId="2C2E2BD4" w14:textId="77777777" w:rsidTr="00A232A5">
        <w:tblPrEx>
          <w:tblCellMar>
            <w:left w:w="84" w:type="dxa"/>
            <w:right w:w="24" w:type="dxa"/>
          </w:tblCellMar>
        </w:tblPrEx>
        <w:trPr>
          <w:trHeight w:val="562"/>
        </w:trPr>
        <w:tc>
          <w:tcPr>
            <w:tcW w:w="3853" w:type="dxa"/>
            <w:gridSpan w:val="8"/>
            <w:tcBorders>
              <w:top w:val="single" w:sz="4" w:space="0" w:color="000000"/>
              <w:left w:val="single" w:sz="4" w:space="0" w:color="000000"/>
              <w:bottom w:val="single" w:sz="4" w:space="0" w:color="000000"/>
              <w:right w:val="single" w:sz="4" w:space="0" w:color="000000"/>
            </w:tcBorders>
            <w:shd w:val="clear" w:color="auto" w:fill="auto"/>
          </w:tcPr>
          <w:p w14:paraId="4FB77B39"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Праздничная программа для мам  </w:t>
            </w:r>
          </w:p>
          <w:p w14:paraId="4CFF29E0"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 </w:t>
            </w:r>
          </w:p>
        </w:tc>
        <w:tc>
          <w:tcPr>
            <w:tcW w:w="1608" w:type="dxa"/>
            <w:gridSpan w:val="6"/>
            <w:tcBorders>
              <w:top w:val="single" w:sz="4" w:space="0" w:color="000000"/>
              <w:left w:val="single" w:sz="4" w:space="0" w:color="000000"/>
              <w:bottom w:val="single" w:sz="4" w:space="0" w:color="000000"/>
              <w:right w:val="single" w:sz="4" w:space="0" w:color="000000"/>
            </w:tcBorders>
            <w:shd w:val="clear" w:color="auto" w:fill="auto"/>
          </w:tcPr>
          <w:p w14:paraId="73F64CFD"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1-4 </w:t>
            </w:r>
          </w:p>
        </w:tc>
        <w:tc>
          <w:tcPr>
            <w:tcW w:w="1598" w:type="dxa"/>
            <w:gridSpan w:val="5"/>
            <w:tcBorders>
              <w:top w:val="single" w:sz="4" w:space="0" w:color="000000"/>
              <w:left w:val="single" w:sz="4" w:space="0" w:color="000000"/>
              <w:bottom w:val="single" w:sz="4" w:space="0" w:color="000000"/>
              <w:right w:val="single" w:sz="4" w:space="0" w:color="000000"/>
            </w:tcBorders>
            <w:shd w:val="clear" w:color="auto" w:fill="auto"/>
          </w:tcPr>
          <w:p w14:paraId="4AF48537"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29.11 </w:t>
            </w:r>
          </w:p>
        </w:tc>
        <w:tc>
          <w:tcPr>
            <w:tcW w:w="2134" w:type="dxa"/>
            <w:gridSpan w:val="2"/>
            <w:tcBorders>
              <w:top w:val="single" w:sz="4" w:space="0" w:color="000000"/>
              <w:left w:val="single" w:sz="4" w:space="0" w:color="000000"/>
              <w:bottom w:val="single" w:sz="4" w:space="0" w:color="000000"/>
              <w:right w:val="single" w:sz="4" w:space="0" w:color="000000"/>
            </w:tcBorders>
            <w:shd w:val="clear" w:color="auto" w:fill="auto"/>
          </w:tcPr>
          <w:p w14:paraId="21A759D6"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Классные руководители</w:t>
            </w:r>
          </w:p>
        </w:tc>
      </w:tr>
      <w:tr w:rsidR="00DE53A9" w:rsidRPr="00A5128C" w14:paraId="22AD3E3C" w14:textId="77777777" w:rsidTr="00A232A5">
        <w:tblPrEx>
          <w:tblCellMar>
            <w:left w:w="84" w:type="dxa"/>
            <w:right w:w="24" w:type="dxa"/>
          </w:tblCellMar>
        </w:tblPrEx>
        <w:trPr>
          <w:trHeight w:val="413"/>
        </w:trPr>
        <w:tc>
          <w:tcPr>
            <w:tcW w:w="3853" w:type="dxa"/>
            <w:gridSpan w:val="8"/>
            <w:tcBorders>
              <w:top w:val="single" w:sz="4" w:space="0" w:color="000000"/>
              <w:left w:val="single" w:sz="4" w:space="0" w:color="000000"/>
              <w:bottom w:val="single" w:sz="4" w:space="0" w:color="000000"/>
              <w:right w:val="single" w:sz="4" w:space="0" w:color="000000"/>
            </w:tcBorders>
            <w:shd w:val="clear" w:color="auto" w:fill="auto"/>
          </w:tcPr>
          <w:p w14:paraId="025429A1"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Акция «Каждой пичужке сделаем кормушку» </w:t>
            </w:r>
          </w:p>
        </w:tc>
        <w:tc>
          <w:tcPr>
            <w:tcW w:w="1608" w:type="dxa"/>
            <w:gridSpan w:val="6"/>
            <w:tcBorders>
              <w:top w:val="single" w:sz="4" w:space="0" w:color="000000"/>
              <w:left w:val="single" w:sz="4" w:space="0" w:color="000000"/>
              <w:bottom w:val="single" w:sz="4" w:space="0" w:color="000000"/>
              <w:right w:val="single" w:sz="4" w:space="0" w:color="000000"/>
            </w:tcBorders>
            <w:shd w:val="clear" w:color="auto" w:fill="auto"/>
          </w:tcPr>
          <w:p w14:paraId="71CDAF25"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1-4 </w:t>
            </w:r>
          </w:p>
        </w:tc>
        <w:tc>
          <w:tcPr>
            <w:tcW w:w="1598" w:type="dxa"/>
            <w:gridSpan w:val="5"/>
            <w:tcBorders>
              <w:top w:val="single" w:sz="4" w:space="0" w:color="000000"/>
              <w:left w:val="single" w:sz="4" w:space="0" w:color="000000"/>
              <w:bottom w:val="single" w:sz="4" w:space="0" w:color="000000"/>
              <w:right w:val="single" w:sz="4" w:space="0" w:color="000000"/>
            </w:tcBorders>
            <w:shd w:val="clear" w:color="auto" w:fill="auto"/>
          </w:tcPr>
          <w:p w14:paraId="7AC51E58"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ноябрь </w:t>
            </w:r>
          </w:p>
        </w:tc>
        <w:tc>
          <w:tcPr>
            <w:tcW w:w="2134" w:type="dxa"/>
            <w:gridSpan w:val="2"/>
            <w:tcBorders>
              <w:top w:val="single" w:sz="4" w:space="0" w:color="000000"/>
              <w:left w:val="single" w:sz="4" w:space="0" w:color="000000"/>
              <w:bottom w:val="single" w:sz="4" w:space="0" w:color="000000"/>
              <w:right w:val="single" w:sz="4" w:space="0" w:color="000000"/>
            </w:tcBorders>
            <w:shd w:val="clear" w:color="auto" w:fill="auto"/>
          </w:tcPr>
          <w:p w14:paraId="772A0921"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Классные руководители</w:t>
            </w:r>
          </w:p>
        </w:tc>
      </w:tr>
      <w:tr w:rsidR="00DE53A9" w:rsidRPr="00A5128C" w14:paraId="12ED57A1" w14:textId="77777777" w:rsidTr="00A232A5">
        <w:tblPrEx>
          <w:tblCellMar>
            <w:left w:w="84" w:type="dxa"/>
            <w:right w:w="24" w:type="dxa"/>
          </w:tblCellMar>
        </w:tblPrEx>
        <w:trPr>
          <w:trHeight w:val="413"/>
        </w:trPr>
        <w:tc>
          <w:tcPr>
            <w:tcW w:w="3853" w:type="dxa"/>
            <w:gridSpan w:val="8"/>
            <w:tcBorders>
              <w:top w:val="single" w:sz="4" w:space="0" w:color="000000"/>
              <w:left w:val="single" w:sz="4" w:space="0" w:color="000000"/>
              <w:bottom w:val="single" w:sz="4" w:space="0" w:color="000000"/>
              <w:right w:val="single" w:sz="4" w:space="0" w:color="000000"/>
            </w:tcBorders>
            <w:shd w:val="clear" w:color="auto" w:fill="auto"/>
          </w:tcPr>
          <w:p w14:paraId="574717BF"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Кормление и наблюдение за птицами </w:t>
            </w:r>
          </w:p>
        </w:tc>
        <w:tc>
          <w:tcPr>
            <w:tcW w:w="1608" w:type="dxa"/>
            <w:gridSpan w:val="6"/>
            <w:tcBorders>
              <w:top w:val="single" w:sz="4" w:space="0" w:color="000000"/>
              <w:left w:val="single" w:sz="4" w:space="0" w:color="000000"/>
              <w:bottom w:val="single" w:sz="4" w:space="0" w:color="000000"/>
              <w:right w:val="single" w:sz="4" w:space="0" w:color="000000"/>
            </w:tcBorders>
            <w:shd w:val="clear" w:color="auto" w:fill="auto"/>
          </w:tcPr>
          <w:p w14:paraId="5D66D6C6" w14:textId="77777777" w:rsidR="00DE53A9" w:rsidRPr="00A5128C" w:rsidRDefault="00DE53A9" w:rsidP="00A232A5">
            <w:pPr>
              <w:spacing w:after="0" w:line="240" w:lineRule="auto"/>
              <w:jc w:val="both"/>
              <w:rPr>
                <w:rFonts w:ascii="Times New Roman" w:hAnsi="Times New Roman" w:cs="Times New Roman"/>
                <w:sz w:val="24"/>
                <w:szCs w:val="24"/>
              </w:rPr>
            </w:pPr>
          </w:p>
        </w:tc>
        <w:tc>
          <w:tcPr>
            <w:tcW w:w="1598" w:type="dxa"/>
            <w:gridSpan w:val="5"/>
            <w:tcBorders>
              <w:top w:val="single" w:sz="4" w:space="0" w:color="000000"/>
              <w:left w:val="single" w:sz="4" w:space="0" w:color="000000"/>
              <w:bottom w:val="single" w:sz="4" w:space="0" w:color="000000"/>
              <w:right w:val="single" w:sz="4" w:space="0" w:color="000000"/>
            </w:tcBorders>
            <w:shd w:val="clear" w:color="auto" w:fill="auto"/>
          </w:tcPr>
          <w:p w14:paraId="4D4A4258" w14:textId="77777777" w:rsidR="00DE53A9" w:rsidRPr="00A5128C" w:rsidRDefault="00DE53A9" w:rsidP="00A232A5">
            <w:pPr>
              <w:spacing w:after="0" w:line="240" w:lineRule="auto"/>
              <w:jc w:val="both"/>
              <w:rPr>
                <w:rFonts w:ascii="Times New Roman" w:hAnsi="Times New Roman" w:cs="Times New Roman"/>
                <w:sz w:val="24"/>
                <w:szCs w:val="24"/>
              </w:rPr>
            </w:pPr>
          </w:p>
        </w:tc>
        <w:tc>
          <w:tcPr>
            <w:tcW w:w="2134" w:type="dxa"/>
            <w:gridSpan w:val="2"/>
            <w:tcBorders>
              <w:top w:val="single" w:sz="4" w:space="0" w:color="000000"/>
              <w:left w:val="single" w:sz="4" w:space="0" w:color="000000"/>
              <w:bottom w:val="single" w:sz="4" w:space="0" w:color="000000"/>
              <w:right w:val="single" w:sz="4" w:space="0" w:color="000000"/>
            </w:tcBorders>
            <w:shd w:val="clear" w:color="auto" w:fill="auto"/>
          </w:tcPr>
          <w:p w14:paraId="34E010B2"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родители </w:t>
            </w:r>
          </w:p>
        </w:tc>
      </w:tr>
      <w:tr w:rsidR="00DE53A9" w:rsidRPr="00A5128C" w14:paraId="794A91E5" w14:textId="77777777" w:rsidTr="00A232A5">
        <w:tblPrEx>
          <w:tblCellMar>
            <w:left w:w="84" w:type="dxa"/>
            <w:right w:w="24" w:type="dxa"/>
          </w:tblCellMar>
        </w:tblPrEx>
        <w:trPr>
          <w:trHeight w:val="413"/>
        </w:trPr>
        <w:tc>
          <w:tcPr>
            <w:tcW w:w="3853" w:type="dxa"/>
            <w:gridSpan w:val="8"/>
            <w:tcBorders>
              <w:top w:val="single" w:sz="4" w:space="0" w:color="000000"/>
              <w:left w:val="single" w:sz="4" w:space="0" w:color="000000"/>
              <w:bottom w:val="single" w:sz="4" w:space="0" w:color="000000"/>
              <w:right w:val="single" w:sz="4" w:space="0" w:color="000000"/>
            </w:tcBorders>
            <w:shd w:val="clear" w:color="auto" w:fill="auto"/>
          </w:tcPr>
          <w:p w14:paraId="36478299"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День героев Отечества </w:t>
            </w:r>
          </w:p>
        </w:tc>
        <w:tc>
          <w:tcPr>
            <w:tcW w:w="1608" w:type="dxa"/>
            <w:gridSpan w:val="6"/>
            <w:tcBorders>
              <w:top w:val="single" w:sz="4" w:space="0" w:color="000000"/>
              <w:left w:val="single" w:sz="4" w:space="0" w:color="000000"/>
              <w:bottom w:val="single" w:sz="4" w:space="0" w:color="000000"/>
              <w:right w:val="single" w:sz="4" w:space="0" w:color="000000"/>
            </w:tcBorders>
            <w:shd w:val="clear" w:color="auto" w:fill="auto"/>
          </w:tcPr>
          <w:p w14:paraId="7069E984"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1-4  </w:t>
            </w:r>
          </w:p>
        </w:tc>
        <w:tc>
          <w:tcPr>
            <w:tcW w:w="1598" w:type="dxa"/>
            <w:gridSpan w:val="5"/>
            <w:tcBorders>
              <w:top w:val="single" w:sz="4" w:space="0" w:color="000000"/>
              <w:left w:val="single" w:sz="4" w:space="0" w:color="000000"/>
              <w:bottom w:val="single" w:sz="4" w:space="0" w:color="000000"/>
              <w:right w:val="single" w:sz="4" w:space="0" w:color="000000"/>
            </w:tcBorders>
            <w:shd w:val="clear" w:color="auto" w:fill="auto"/>
          </w:tcPr>
          <w:p w14:paraId="2A30672A"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9.12. </w:t>
            </w:r>
          </w:p>
        </w:tc>
        <w:tc>
          <w:tcPr>
            <w:tcW w:w="2134" w:type="dxa"/>
            <w:gridSpan w:val="2"/>
            <w:tcBorders>
              <w:top w:val="single" w:sz="4" w:space="0" w:color="000000"/>
              <w:left w:val="single" w:sz="4" w:space="0" w:color="000000"/>
              <w:bottom w:val="single" w:sz="4" w:space="0" w:color="000000"/>
              <w:right w:val="single" w:sz="4" w:space="0" w:color="000000"/>
            </w:tcBorders>
            <w:shd w:val="clear" w:color="auto" w:fill="auto"/>
          </w:tcPr>
          <w:p w14:paraId="1DF273A0"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Классные руководители</w:t>
            </w:r>
          </w:p>
        </w:tc>
      </w:tr>
      <w:tr w:rsidR="00DE53A9" w:rsidRPr="00A5128C" w14:paraId="47138032" w14:textId="77777777" w:rsidTr="00A232A5">
        <w:tblPrEx>
          <w:tblCellMar>
            <w:left w:w="84" w:type="dxa"/>
            <w:right w:w="24" w:type="dxa"/>
          </w:tblCellMar>
        </w:tblPrEx>
        <w:trPr>
          <w:trHeight w:val="413"/>
        </w:trPr>
        <w:tc>
          <w:tcPr>
            <w:tcW w:w="3853" w:type="dxa"/>
            <w:gridSpan w:val="8"/>
            <w:tcBorders>
              <w:top w:val="single" w:sz="4" w:space="0" w:color="000000"/>
              <w:left w:val="single" w:sz="4" w:space="0" w:color="000000"/>
              <w:bottom w:val="single" w:sz="4" w:space="0" w:color="000000"/>
              <w:right w:val="single" w:sz="4" w:space="0" w:color="000000"/>
            </w:tcBorders>
            <w:shd w:val="clear" w:color="auto" w:fill="auto"/>
          </w:tcPr>
          <w:p w14:paraId="3CCBF70D"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Работает мастерская Деда Мороза </w:t>
            </w:r>
          </w:p>
        </w:tc>
        <w:tc>
          <w:tcPr>
            <w:tcW w:w="1608" w:type="dxa"/>
            <w:gridSpan w:val="6"/>
            <w:tcBorders>
              <w:top w:val="single" w:sz="4" w:space="0" w:color="000000"/>
              <w:left w:val="single" w:sz="4" w:space="0" w:color="000000"/>
              <w:bottom w:val="single" w:sz="4" w:space="0" w:color="000000"/>
              <w:right w:val="single" w:sz="4" w:space="0" w:color="000000"/>
            </w:tcBorders>
            <w:shd w:val="clear" w:color="auto" w:fill="auto"/>
          </w:tcPr>
          <w:p w14:paraId="77D1871C"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1-4 </w:t>
            </w:r>
          </w:p>
        </w:tc>
        <w:tc>
          <w:tcPr>
            <w:tcW w:w="1598" w:type="dxa"/>
            <w:gridSpan w:val="5"/>
            <w:tcBorders>
              <w:top w:val="single" w:sz="4" w:space="0" w:color="000000"/>
              <w:left w:val="single" w:sz="4" w:space="0" w:color="000000"/>
              <w:bottom w:val="single" w:sz="4" w:space="0" w:color="000000"/>
              <w:right w:val="single" w:sz="4" w:space="0" w:color="000000"/>
            </w:tcBorders>
            <w:shd w:val="clear" w:color="auto" w:fill="auto"/>
          </w:tcPr>
          <w:p w14:paraId="3C3931C3"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2-3 неделя декабря </w:t>
            </w:r>
          </w:p>
        </w:tc>
        <w:tc>
          <w:tcPr>
            <w:tcW w:w="2134" w:type="dxa"/>
            <w:gridSpan w:val="2"/>
            <w:tcBorders>
              <w:top w:val="single" w:sz="4" w:space="0" w:color="000000"/>
              <w:left w:val="single" w:sz="4" w:space="0" w:color="000000"/>
              <w:bottom w:val="single" w:sz="4" w:space="0" w:color="000000"/>
              <w:right w:val="single" w:sz="4" w:space="0" w:color="000000"/>
            </w:tcBorders>
            <w:shd w:val="clear" w:color="auto" w:fill="auto"/>
          </w:tcPr>
          <w:p w14:paraId="7936D197"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Классные руководители</w:t>
            </w:r>
          </w:p>
        </w:tc>
      </w:tr>
      <w:tr w:rsidR="00DE53A9" w:rsidRPr="00A5128C" w14:paraId="1F56D1F1" w14:textId="77777777" w:rsidTr="00A232A5">
        <w:tblPrEx>
          <w:tblCellMar>
            <w:left w:w="84" w:type="dxa"/>
            <w:right w:w="24" w:type="dxa"/>
          </w:tblCellMar>
        </w:tblPrEx>
        <w:trPr>
          <w:trHeight w:val="413"/>
        </w:trPr>
        <w:tc>
          <w:tcPr>
            <w:tcW w:w="3853" w:type="dxa"/>
            <w:gridSpan w:val="8"/>
            <w:tcBorders>
              <w:top w:val="single" w:sz="4" w:space="0" w:color="000000"/>
              <w:left w:val="single" w:sz="4" w:space="0" w:color="000000"/>
              <w:bottom w:val="single" w:sz="4" w:space="0" w:color="000000"/>
              <w:right w:val="single" w:sz="4" w:space="0" w:color="000000"/>
            </w:tcBorders>
            <w:shd w:val="clear" w:color="auto" w:fill="auto"/>
          </w:tcPr>
          <w:p w14:paraId="5229DF32"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Новогодние поздравления  </w:t>
            </w:r>
          </w:p>
        </w:tc>
        <w:tc>
          <w:tcPr>
            <w:tcW w:w="1608" w:type="dxa"/>
            <w:gridSpan w:val="6"/>
            <w:tcBorders>
              <w:top w:val="single" w:sz="4" w:space="0" w:color="000000"/>
              <w:left w:val="single" w:sz="4" w:space="0" w:color="000000"/>
              <w:bottom w:val="single" w:sz="4" w:space="0" w:color="000000"/>
              <w:right w:val="single" w:sz="4" w:space="0" w:color="000000"/>
            </w:tcBorders>
            <w:shd w:val="clear" w:color="auto" w:fill="auto"/>
          </w:tcPr>
          <w:p w14:paraId="2B64639F"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1-4 </w:t>
            </w:r>
          </w:p>
        </w:tc>
        <w:tc>
          <w:tcPr>
            <w:tcW w:w="1598" w:type="dxa"/>
            <w:gridSpan w:val="5"/>
            <w:tcBorders>
              <w:top w:val="single" w:sz="4" w:space="0" w:color="000000"/>
              <w:left w:val="single" w:sz="4" w:space="0" w:color="000000"/>
              <w:bottom w:val="single" w:sz="4" w:space="0" w:color="000000"/>
              <w:right w:val="single" w:sz="4" w:space="0" w:color="000000"/>
            </w:tcBorders>
            <w:shd w:val="clear" w:color="auto" w:fill="auto"/>
          </w:tcPr>
          <w:p w14:paraId="454E982A"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27.12 </w:t>
            </w:r>
          </w:p>
        </w:tc>
        <w:tc>
          <w:tcPr>
            <w:tcW w:w="2134" w:type="dxa"/>
            <w:gridSpan w:val="2"/>
            <w:tcBorders>
              <w:top w:val="single" w:sz="4" w:space="0" w:color="000000"/>
              <w:left w:val="single" w:sz="4" w:space="0" w:color="000000"/>
              <w:bottom w:val="single" w:sz="4" w:space="0" w:color="000000"/>
              <w:right w:val="single" w:sz="4" w:space="0" w:color="000000"/>
            </w:tcBorders>
            <w:shd w:val="clear" w:color="auto" w:fill="auto"/>
          </w:tcPr>
          <w:p w14:paraId="73304F15"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Классные руководители</w:t>
            </w:r>
          </w:p>
        </w:tc>
      </w:tr>
      <w:tr w:rsidR="00DE53A9" w:rsidRPr="00A5128C" w14:paraId="1FA5EA2D" w14:textId="77777777" w:rsidTr="00A232A5">
        <w:tblPrEx>
          <w:tblCellMar>
            <w:left w:w="84" w:type="dxa"/>
            <w:right w:w="24" w:type="dxa"/>
          </w:tblCellMar>
        </w:tblPrEx>
        <w:trPr>
          <w:trHeight w:val="413"/>
        </w:trPr>
        <w:tc>
          <w:tcPr>
            <w:tcW w:w="3853" w:type="dxa"/>
            <w:gridSpan w:val="8"/>
            <w:tcBorders>
              <w:top w:val="single" w:sz="4" w:space="0" w:color="000000"/>
              <w:left w:val="single" w:sz="4" w:space="0" w:color="000000"/>
              <w:bottom w:val="single" w:sz="4" w:space="0" w:color="000000"/>
              <w:right w:val="single" w:sz="4" w:space="0" w:color="000000"/>
            </w:tcBorders>
            <w:shd w:val="clear" w:color="auto" w:fill="auto"/>
          </w:tcPr>
          <w:p w14:paraId="60C0C106"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Единый классный час «День полного освобождения </w:t>
            </w:r>
            <w:r w:rsidRPr="00A5128C">
              <w:rPr>
                <w:rFonts w:ascii="Times New Roman" w:hAnsi="Times New Roman" w:cs="Times New Roman"/>
                <w:sz w:val="24"/>
                <w:szCs w:val="24"/>
              </w:rPr>
              <w:lastRenderedPageBreak/>
              <w:t xml:space="preserve">Ленинграда» </w:t>
            </w:r>
          </w:p>
        </w:tc>
        <w:tc>
          <w:tcPr>
            <w:tcW w:w="1608" w:type="dxa"/>
            <w:gridSpan w:val="6"/>
            <w:tcBorders>
              <w:top w:val="single" w:sz="4" w:space="0" w:color="000000"/>
              <w:left w:val="single" w:sz="4" w:space="0" w:color="000000"/>
              <w:bottom w:val="single" w:sz="4" w:space="0" w:color="000000"/>
              <w:right w:val="single" w:sz="4" w:space="0" w:color="000000"/>
            </w:tcBorders>
            <w:shd w:val="clear" w:color="auto" w:fill="auto"/>
          </w:tcPr>
          <w:p w14:paraId="5DB9DF0A"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lastRenderedPageBreak/>
              <w:t xml:space="preserve">1-4 </w:t>
            </w:r>
          </w:p>
        </w:tc>
        <w:tc>
          <w:tcPr>
            <w:tcW w:w="1598" w:type="dxa"/>
            <w:gridSpan w:val="5"/>
            <w:tcBorders>
              <w:top w:val="single" w:sz="4" w:space="0" w:color="000000"/>
              <w:left w:val="single" w:sz="4" w:space="0" w:color="000000"/>
              <w:bottom w:val="single" w:sz="4" w:space="0" w:color="000000"/>
              <w:right w:val="single" w:sz="4" w:space="0" w:color="000000"/>
            </w:tcBorders>
            <w:shd w:val="clear" w:color="auto" w:fill="auto"/>
          </w:tcPr>
          <w:p w14:paraId="3EAE76FF"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27.01 </w:t>
            </w:r>
          </w:p>
        </w:tc>
        <w:tc>
          <w:tcPr>
            <w:tcW w:w="2134" w:type="dxa"/>
            <w:gridSpan w:val="2"/>
            <w:tcBorders>
              <w:top w:val="single" w:sz="4" w:space="0" w:color="000000"/>
              <w:left w:val="single" w:sz="4" w:space="0" w:color="000000"/>
              <w:bottom w:val="single" w:sz="4" w:space="0" w:color="000000"/>
              <w:right w:val="single" w:sz="4" w:space="0" w:color="000000"/>
            </w:tcBorders>
            <w:shd w:val="clear" w:color="auto" w:fill="auto"/>
          </w:tcPr>
          <w:p w14:paraId="4617F1D9"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Классные руководители</w:t>
            </w:r>
          </w:p>
        </w:tc>
      </w:tr>
      <w:tr w:rsidR="00DE53A9" w:rsidRPr="00A5128C" w14:paraId="28818CDE" w14:textId="77777777" w:rsidTr="00A232A5">
        <w:tblPrEx>
          <w:tblCellMar>
            <w:left w:w="84" w:type="dxa"/>
            <w:right w:w="24" w:type="dxa"/>
          </w:tblCellMar>
        </w:tblPrEx>
        <w:trPr>
          <w:trHeight w:val="413"/>
        </w:trPr>
        <w:tc>
          <w:tcPr>
            <w:tcW w:w="3853" w:type="dxa"/>
            <w:gridSpan w:val="8"/>
            <w:tcBorders>
              <w:top w:val="single" w:sz="4" w:space="0" w:color="000000"/>
              <w:left w:val="single" w:sz="4" w:space="0" w:color="000000"/>
              <w:bottom w:val="single" w:sz="4" w:space="0" w:color="000000"/>
              <w:right w:val="single" w:sz="4" w:space="0" w:color="000000"/>
            </w:tcBorders>
            <w:shd w:val="clear" w:color="auto" w:fill="auto"/>
          </w:tcPr>
          <w:p w14:paraId="3B1579BE"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lastRenderedPageBreak/>
              <w:t xml:space="preserve">Классные часы в рамках формирования жизнестойкости «Мои эмоции»,  </w:t>
            </w:r>
          </w:p>
          <w:p w14:paraId="41EC4D1C"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Хорошие качества людей» </w:t>
            </w:r>
          </w:p>
          <w:p w14:paraId="2156F1E8"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«Ссора и драка», «Что такое сотрудничество?» </w:t>
            </w:r>
          </w:p>
        </w:tc>
        <w:tc>
          <w:tcPr>
            <w:tcW w:w="1608" w:type="dxa"/>
            <w:gridSpan w:val="6"/>
            <w:tcBorders>
              <w:top w:val="single" w:sz="4" w:space="0" w:color="000000"/>
              <w:left w:val="single" w:sz="4" w:space="0" w:color="000000"/>
              <w:bottom w:val="single" w:sz="4" w:space="0" w:color="000000"/>
              <w:right w:val="single" w:sz="4" w:space="0" w:color="000000"/>
            </w:tcBorders>
            <w:shd w:val="clear" w:color="auto" w:fill="auto"/>
          </w:tcPr>
          <w:p w14:paraId="1F8B16BE"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 </w:t>
            </w:r>
          </w:p>
          <w:p w14:paraId="35F4391C"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1-2 </w:t>
            </w:r>
          </w:p>
          <w:p w14:paraId="753FC8F3"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 </w:t>
            </w:r>
          </w:p>
          <w:p w14:paraId="2B0D140E"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3-4 </w:t>
            </w:r>
          </w:p>
        </w:tc>
        <w:tc>
          <w:tcPr>
            <w:tcW w:w="1598" w:type="dxa"/>
            <w:gridSpan w:val="5"/>
            <w:tcBorders>
              <w:top w:val="single" w:sz="4" w:space="0" w:color="000000"/>
              <w:left w:val="single" w:sz="4" w:space="0" w:color="000000"/>
              <w:bottom w:val="single" w:sz="4" w:space="0" w:color="000000"/>
              <w:right w:val="single" w:sz="4" w:space="0" w:color="000000"/>
            </w:tcBorders>
            <w:shd w:val="clear" w:color="auto" w:fill="auto"/>
          </w:tcPr>
          <w:p w14:paraId="2FC727A4"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 </w:t>
            </w:r>
          </w:p>
          <w:p w14:paraId="06488E28"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4.02 </w:t>
            </w:r>
          </w:p>
        </w:tc>
        <w:tc>
          <w:tcPr>
            <w:tcW w:w="2134" w:type="dxa"/>
            <w:gridSpan w:val="2"/>
            <w:tcBorders>
              <w:top w:val="single" w:sz="4" w:space="0" w:color="000000"/>
              <w:left w:val="single" w:sz="4" w:space="0" w:color="000000"/>
              <w:bottom w:val="single" w:sz="4" w:space="0" w:color="000000"/>
              <w:right w:val="single" w:sz="4" w:space="0" w:color="000000"/>
            </w:tcBorders>
            <w:shd w:val="clear" w:color="auto" w:fill="auto"/>
          </w:tcPr>
          <w:p w14:paraId="28824443"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Классные руководители</w:t>
            </w:r>
          </w:p>
        </w:tc>
      </w:tr>
      <w:tr w:rsidR="00DE53A9" w:rsidRPr="00A5128C" w14:paraId="5948DBF0" w14:textId="77777777" w:rsidTr="00A232A5">
        <w:tblPrEx>
          <w:tblCellMar>
            <w:left w:w="84" w:type="dxa"/>
            <w:right w:w="24" w:type="dxa"/>
          </w:tblCellMar>
        </w:tblPrEx>
        <w:trPr>
          <w:trHeight w:val="413"/>
        </w:trPr>
        <w:tc>
          <w:tcPr>
            <w:tcW w:w="3853" w:type="dxa"/>
            <w:gridSpan w:val="8"/>
            <w:tcBorders>
              <w:top w:val="single" w:sz="4" w:space="0" w:color="000000"/>
              <w:left w:val="single" w:sz="4" w:space="0" w:color="000000"/>
              <w:bottom w:val="single" w:sz="4" w:space="0" w:color="000000"/>
              <w:right w:val="single" w:sz="4" w:space="0" w:color="000000"/>
            </w:tcBorders>
            <w:shd w:val="clear" w:color="auto" w:fill="auto"/>
          </w:tcPr>
          <w:p w14:paraId="0D05E1EA"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День защитника Отечества </w:t>
            </w:r>
          </w:p>
          <w:p w14:paraId="35B88980"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Конкурс рисунков «Есть такая профессия – Родину защищать», «Моя армия…» </w:t>
            </w:r>
          </w:p>
        </w:tc>
        <w:tc>
          <w:tcPr>
            <w:tcW w:w="1608" w:type="dxa"/>
            <w:gridSpan w:val="6"/>
            <w:tcBorders>
              <w:top w:val="single" w:sz="4" w:space="0" w:color="000000"/>
              <w:left w:val="single" w:sz="4" w:space="0" w:color="000000"/>
              <w:bottom w:val="single" w:sz="4" w:space="0" w:color="000000"/>
              <w:right w:val="single" w:sz="4" w:space="0" w:color="000000"/>
            </w:tcBorders>
            <w:shd w:val="clear" w:color="auto" w:fill="auto"/>
          </w:tcPr>
          <w:p w14:paraId="037FD5E3"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 </w:t>
            </w:r>
          </w:p>
          <w:p w14:paraId="5A3D0588"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1-4 </w:t>
            </w:r>
          </w:p>
        </w:tc>
        <w:tc>
          <w:tcPr>
            <w:tcW w:w="1598" w:type="dxa"/>
            <w:gridSpan w:val="5"/>
            <w:tcBorders>
              <w:top w:val="single" w:sz="4" w:space="0" w:color="000000"/>
              <w:left w:val="single" w:sz="4" w:space="0" w:color="000000"/>
              <w:bottom w:val="single" w:sz="4" w:space="0" w:color="000000"/>
              <w:right w:val="single" w:sz="4" w:space="0" w:color="000000"/>
            </w:tcBorders>
            <w:shd w:val="clear" w:color="auto" w:fill="auto"/>
          </w:tcPr>
          <w:p w14:paraId="720A28B7"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До 23.02 </w:t>
            </w:r>
          </w:p>
        </w:tc>
        <w:tc>
          <w:tcPr>
            <w:tcW w:w="2134" w:type="dxa"/>
            <w:gridSpan w:val="2"/>
            <w:tcBorders>
              <w:top w:val="single" w:sz="4" w:space="0" w:color="000000"/>
              <w:left w:val="single" w:sz="4" w:space="0" w:color="000000"/>
              <w:bottom w:val="single" w:sz="4" w:space="0" w:color="000000"/>
              <w:right w:val="single" w:sz="4" w:space="0" w:color="000000"/>
            </w:tcBorders>
            <w:shd w:val="clear" w:color="auto" w:fill="auto"/>
          </w:tcPr>
          <w:p w14:paraId="0AC8ED6B"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Классные руководители</w:t>
            </w:r>
          </w:p>
        </w:tc>
      </w:tr>
      <w:tr w:rsidR="00DE53A9" w:rsidRPr="00A5128C" w14:paraId="23A73B88" w14:textId="77777777" w:rsidTr="00A232A5">
        <w:tblPrEx>
          <w:tblCellMar>
            <w:left w:w="84" w:type="dxa"/>
            <w:right w:w="24" w:type="dxa"/>
          </w:tblCellMar>
        </w:tblPrEx>
        <w:trPr>
          <w:trHeight w:val="413"/>
        </w:trPr>
        <w:tc>
          <w:tcPr>
            <w:tcW w:w="3853" w:type="dxa"/>
            <w:gridSpan w:val="8"/>
            <w:tcBorders>
              <w:top w:val="single" w:sz="4" w:space="0" w:color="000000"/>
              <w:left w:val="single" w:sz="4" w:space="0" w:color="000000"/>
              <w:bottom w:val="single" w:sz="4" w:space="0" w:color="000000"/>
              <w:right w:val="single" w:sz="4" w:space="0" w:color="000000"/>
            </w:tcBorders>
            <w:shd w:val="clear" w:color="auto" w:fill="auto"/>
          </w:tcPr>
          <w:p w14:paraId="5B2A7D9F"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День защитника Отечества .</w:t>
            </w:r>
          </w:p>
          <w:p w14:paraId="08222B23"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 Совместные мероприятия с папами </w:t>
            </w:r>
          </w:p>
        </w:tc>
        <w:tc>
          <w:tcPr>
            <w:tcW w:w="1608" w:type="dxa"/>
            <w:gridSpan w:val="6"/>
            <w:tcBorders>
              <w:top w:val="single" w:sz="4" w:space="0" w:color="000000"/>
              <w:left w:val="single" w:sz="4" w:space="0" w:color="000000"/>
              <w:bottom w:val="single" w:sz="4" w:space="0" w:color="000000"/>
              <w:right w:val="single" w:sz="4" w:space="0" w:color="000000"/>
            </w:tcBorders>
            <w:shd w:val="clear" w:color="auto" w:fill="auto"/>
          </w:tcPr>
          <w:p w14:paraId="21DD802F"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1-4 </w:t>
            </w:r>
          </w:p>
        </w:tc>
        <w:tc>
          <w:tcPr>
            <w:tcW w:w="1598" w:type="dxa"/>
            <w:gridSpan w:val="5"/>
            <w:tcBorders>
              <w:top w:val="single" w:sz="4" w:space="0" w:color="000000"/>
              <w:left w:val="single" w:sz="4" w:space="0" w:color="000000"/>
              <w:bottom w:val="single" w:sz="4" w:space="0" w:color="000000"/>
              <w:right w:val="single" w:sz="4" w:space="0" w:color="000000"/>
            </w:tcBorders>
            <w:shd w:val="clear" w:color="auto" w:fill="auto"/>
          </w:tcPr>
          <w:p w14:paraId="498B53D4"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апрель </w:t>
            </w:r>
          </w:p>
        </w:tc>
        <w:tc>
          <w:tcPr>
            <w:tcW w:w="2134" w:type="dxa"/>
            <w:gridSpan w:val="2"/>
            <w:tcBorders>
              <w:top w:val="single" w:sz="4" w:space="0" w:color="000000"/>
              <w:left w:val="single" w:sz="4" w:space="0" w:color="000000"/>
              <w:bottom w:val="single" w:sz="4" w:space="0" w:color="000000"/>
              <w:right w:val="single" w:sz="4" w:space="0" w:color="000000"/>
            </w:tcBorders>
            <w:shd w:val="clear" w:color="auto" w:fill="auto"/>
          </w:tcPr>
          <w:p w14:paraId="011BD42C"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Классные руководители, ИОЗДВР</w:t>
            </w:r>
          </w:p>
        </w:tc>
      </w:tr>
      <w:tr w:rsidR="00DE53A9" w:rsidRPr="00A5128C" w14:paraId="3F8F4CEE" w14:textId="77777777" w:rsidTr="00A232A5">
        <w:tblPrEx>
          <w:tblCellMar>
            <w:left w:w="84" w:type="dxa"/>
            <w:right w:w="24" w:type="dxa"/>
          </w:tblCellMar>
        </w:tblPrEx>
        <w:trPr>
          <w:trHeight w:val="413"/>
        </w:trPr>
        <w:tc>
          <w:tcPr>
            <w:tcW w:w="3853" w:type="dxa"/>
            <w:gridSpan w:val="8"/>
            <w:tcBorders>
              <w:top w:val="single" w:sz="4" w:space="0" w:color="000000"/>
              <w:left w:val="single" w:sz="4" w:space="0" w:color="000000"/>
              <w:bottom w:val="single" w:sz="4" w:space="0" w:color="000000"/>
              <w:right w:val="single" w:sz="4" w:space="0" w:color="000000"/>
            </w:tcBorders>
            <w:shd w:val="clear" w:color="auto" w:fill="auto"/>
          </w:tcPr>
          <w:p w14:paraId="61A395F0"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Поздравления девочек и мам </w:t>
            </w:r>
          </w:p>
          <w:p w14:paraId="5BBC131B"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Изготовление открыток и сувениров </w:t>
            </w:r>
          </w:p>
        </w:tc>
        <w:tc>
          <w:tcPr>
            <w:tcW w:w="1608" w:type="dxa"/>
            <w:gridSpan w:val="6"/>
            <w:tcBorders>
              <w:top w:val="single" w:sz="4" w:space="0" w:color="000000"/>
              <w:left w:val="single" w:sz="4" w:space="0" w:color="000000"/>
              <w:bottom w:val="single" w:sz="4" w:space="0" w:color="000000"/>
              <w:right w:val="single" w:sz="4" w:space="0" w:color="000000"/>
            </w:tcBorders>
            <w:shd w:val="clear" w:color="auto" w:fill="auto"/>
          </w:tcPr>
          <w:p w14:paraId="5935DF27"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1-4 </w:t>
            </w:r>
          </w:p>
        </w:tc>
        <w:tc>
          <w:tcPr>
            <w:tcW w:w="1598" w:type="dxa"/>
            <w:gridSpan w:val="5"/>
            <w:tcBorders>
              <w:top w:val="single" w:sz="4" w:space="0" w:color="000000"/>
              <w:left w:val="single" w:sz="4" w:space="0" w:color="000000"/>
              <w:bottom w:val="single" w:sz="4" w:space="0" w:color="000000"/>
              <w:right w:val="single" w:sz="4" w:space="0" w:color="000000"/>
            </w:tcBorders>
            <w:shd w:val="clear" w:color="auto" w:fill="auto"/>
          </w:tcPr>
          <w:p w14:paraId="02BECE09"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 до 8.03 </w:t>
            </w:r>
          </w:p>
        </w:tc>
        <w:tc>
          <w:tcPr>
            <w:tcW w:w="2134" w:type="dxa"/>
            <w:gridSpan w:val="2"/>
            <w:tcBorders>
              <w:top w:val="single" w:sz="4" w:space="0" w:color="000000"/>
              <w:left w:val="single" w:sz="4" w:space="0" w:color="000000"/>
              <w:bottom w:val="single" w:sz="4" w:space="0" w:color="000000"/>
              <w:right w:val="single" w:sz="4" w:space="0" w:color="000000"/>
            </w:tcBorders>
            <w:shd w:val="clear" w:color="auto" w:fill="auto"/>
          </w:tcPr>
          <w:p w14:paraId="6CF2F433"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Классные руководители</w:t>
            </w:r>
          </w:p>
        </w:tc>
      </w:tr>
      <w:tr w:rsidR="00DE53A9" w:rsidRPr="00A5128C" w14:paraId="21C6872C" w14:textId="77777777" w:rsidTr="00A232A5">
        <w:tblPrEx>
          <w:tblCellMar>
            <w:left w:w="84" w:type="dxa"/>
            <w:right w:w="24" w:type="dxa"/>
          </w:tblCellMar>
        </w:tblPrEx>
        <w:trPr>
          <w:trHeight w:val="413"/>
        </w:trPr>
        <w:tc>
          <w:tcPr>
            <w:tcW w:w="3853" w:type="dxa"/>
            <w:gridSpan w:val="8"/>
            <w:tcBorders>
              <w:top w:val="single" w:sz="4" w:space="0" w:color="000000"/>
              <w:left w:val="single" w:sz="4" w:space="0" w:color="000000"/>
              <w:bottom w:val="single" w:sz="4" w:space="0" w:color="000000"/>
              <w:right w:val="single" w:sz="4" w:space="0" w:color="000000"/>
            </w:tcBorders>
            <w:shd w:val="clear" w:color="auto" w:fill="auto"/>
          </w:tcPr>
          <w:p w14:paraId="77870F5D"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Классные часы «День космонавтики» </w:t>
            </w:r>
          </w:p>
        </w:tc>
        <w:tc>
          <w:tcPr>
            <w:tcW w:w="1608" w:type="dxa"/>
            <w:gridSpan w:val="6"/>
            <w:tcBorders>
              <w:top w:val="single" w:sz="4" w:space="0" w:color="000000"/>
              <w:left w:val="single" w:sz="4" w:space="0" w:color="000000"/>
              <w:bottom w:val="single" w:sz="4" w:space="0" w:color="000000"/>
              <w:right w:val="single" w:sz="4" w:space="0" w:color="000000"/>
            </w:tcBorders>
            <w:shd w:val="clear" w:color="auto" w:fill="auto"/>
          </w:tcPr>
          <w:p w14:paraId="136558E0"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1-4 </w:t>
            </w:r>
          </w:p>
        </w:tc>
        <w:tc>
          <w:tcPr>
            <w:tcW w:w="1598" w:type="dxa"/>
            <w:gridSpan w:val="5"/>
            <w:tcBorders>
              <w:top w:val="single" w:sz="4" w:space="0" w:color="000000"/>
              <w:left w:val="single" w:sz="4" w:space="0" w:color="000000"/>
              <w:bottom w:val="single" w:sz="4" w:space="0" w:color="000000"/>
              <w:right w:val="single" w:sz="4" w:space="0" w:color="000000"/>
            </w:tcBorders>
            <w:shd w:val="clear" w:color="auto" w:fill="auto"/>
          </w:tcPr>
          <w:p w14:paraId="320F470B"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12.04 </w:t>
            </w:r>
          </w:p>
        </w:tc>
        <w:tc>
          <w:tcPr>
            <w:tcW w:w="2134" w:type="dxa"/>
            <w:gridSpan w:val="2"/>
            <w:tcBorders>
              <w:top w:val="single" w:sz="4" w:space="0" w:color="000000"/>
              <w:left w:val="single" w:sz="4" w:space="0" w:color="000000"/>
              <w:bottom w:val="single" w:sz="4" w:space="0" w:color="000000"/>
              <w:right w:val="single" w:sz="4" w:space="0" w:color="000000"/>
            </w:tcBorders>
            <w:shd w:val="clear" w:color="auto" w:fill="auto"/>
          </w:tcPr>
          <w:p w14:paraId="0F253748"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Классные руководители</w:t>
            </w:r>
          </w:p>
        </w:tc>
      </w:tr>
      <w:tr w:rsidR="00DE53A9" w:rsidRPr="00A5128C" w14:paraId="604B4ED4" w14:textId="77777777" w:rsidTr="00A232A5">
        <w:tblPrEx>
          <w:tblCellMar>
            <w:left w:w="84" w:type="dxa"/>
            <w:right w:w="24" w:type="dxa"/>
          </w:tblCellMar>
        </w:tblPrEx>
        <w:trPr>
          <w:trHeight w:val="413"/>
        </w:trPr>
        <w:tc>
          <w:tcPr>
            <w:tcW w:w="3853" w:type="dxa"/>
            <w:gridSpan w:val="8"/>
            <w:tcBorders>
              <w:top w:val="single" w:sz="4" w:space="0" w:color="000000"/>
              <w:left w:val="single" w:sz="4" w:space="0" w:color="000000"/>
              <w:bottom w:val="single" w:sz="4" w:space="0" w:color="000000"/>
              <w:right w:val="single" w:sz="4" w:space="0" w:color="000000"/>
            </w:tcBorders>
            <w:shd w:val="clear" w:color="auto" w:fill="auto"/>
          </w:tcPr>
          <w:p w14:paraId="583C576F"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Классный час «Наша семья в годы войны» </w:t>
            </w:r>
          </w:p>
        </w:tc>
        <w:tc>
          <w:tcPr>
            <w:tcW w:w="1608" w:type="dxa"/>
            <w:gridSpan w:val="6"/>
            <w:tcBorders>
              <w:top w:val="single" w:sz="4" w:space="0" w:color="000000"/>
              <w:left w:val="single" w:sz="4" w:space="0" w:color="000000"/>
              <w:bottom w:val="single" w:sz="4" w:space="0" w:color="000000"/>
              <w:right w:val="single" w:sz="4" w:space="0" w:color="000000"/>
            </w:tcBorders>
            <w:shd w:val="clear" w:color="auto" w:fill="auto"/>
          </w:tcPr>
          <w:p w14:paraId="1DF31CDC"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1-4 </w:t>
            </w:r>
          </w:p>
        </w:tc>
        <w:tc>
          <w:tcPr>
            <w:tcW w:w="1598" w:type="dxa"/>
            <w:gridSpan w:val="5"/>
            <w:tcBorders>
              <w:top w:val="single" w:sz="4" w:space="0" w:color="000000"/>
              <w:left w:val="single" w:sz="4" w:space="0" w:color="000000"/>
              <w:bottom w:val="single" w:sz="4" w:space="0" w:color="000000"/>
              <w:right w:val="single" w:sz="4" w:space="0" w:color="000000"/>
            </w:tcBorders>
            <w:shd w:val="clear" w:color="auto" w:fill="auto"/>
          </w:tcPr>
          <w:p w14:paraId="12A6EE1B"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До 9.05 </w:t>
            </w:r>
          </w:p>
        </w:tc>
        <w:tc>
          <w:tcPr>
            <w:tcW w:w="2134" w:type="dxa"/>
            <w:gridSpan w:val="2"/>
            <w:tcBorders>
              <w:top w:val="single" w:sz="4" w:space="0" w:color="000000"/>
              <w:left w:val="single" w:sz="4" w:space="0" w:color="000000"/>
              <w:bottom w:val="single" w:sz="4" w:space="0" w:color="000000"/>
              <w:right w:val="single" w:sz="4" w:space="0" w:color="000000"/>
            </w:tcBorders>
            <w:shd w:val="clear" w:color="auto" w:fill="auto"/>
          </w:tcPr>
          <w:p w14:paraId="29092E8B"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Классные руководители</w:t>
            </w:r>
          </w:p>
        </w:tc>
      </w:tr>
      <w:tr w:rsidR="00DE53A9" w:rsidRPr="00A5128C" w14:paraId="3EA6157A" w14:textId="77777777" w:rsidTr="00A232A5">
        <w:tblPrEx>
          <w:tblCellMar>
            <w:left w:w="84" w:type="dxa"/>
            <w:right w:w="24" w:type="dxa"/>
          </w:tblCellMar>
        </w:tblPrEx>
        <w:trPr>
          <w:trHeight w:val="413"/>
        </w:trPr>
        <w:tc>
          <w:tcPr>
            <w:tcW w:w="3853" w:type="dxa"/>
            <w:gridSpan w:val="8"/>
            <w:tcBorders>
              <w:top w:val="single" w:sz="4" w:space="0" w:color="000000"/>
              <w:left w:val="single" w:sz="4" w:space="0" w:color="000000"/>
              <w:bottom w:val="single" w:sz="4" w:space="0" w:color="000000"/>
              <w:right w:val="single" w:sz="4" w:space="0" w:color="000000"/>
            </w:tcBorders>
            <w:shd w:val="clear" w:color="auto" w:fill="auto"/>
          </w:tcPr>
          <w:p w14:paraId="441C0E08"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Классный час «Урок мужества»  </w:t>
            </w:r>
          </w:p>
        </w:tc>
        <w:tc>
          <w:tcPr>
            <w:tcW w:w="1608" w:type="dxa"/>
            <w:gridSpan w:val="6"/>
            <w:tcBorders>
              <w:top w:val="single" w:sz="4" w:space="0" w:color="000000"/>
              <w:left w:val="single" w:sz="4" w:space="0" w:color="000000"/>
              <w:bottom w:val="single" w:sz="4" w:space="0" w:color="000000"/>
              <w:right w:val="single" w:sz="4" w:space="0" w:color="000000"/>
            </w:tcBorders>
            <w:shd w:val="clear" w:color="auto" w:fill="auto"/>
          </w:tcPr>
          <w:p w14:paraId="03531BC8"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1-4  </w:t>
            </w:r>
          </w:p>
        </w:tc>
        <w:tc>
          <w:tcPr>
            <w:tcW w:w="1598" w:type="dxa"/>
            <w:gridSpan w:val="5"/>
            <w:tcBorders>
              <w:top w:val="single" w:sz="4" w:space="0" w:color="000000"/>
              <w:left w:val="single" w:sz="4" w:space="0" w:color="000000"/>
              <w:bottom w:val="single" w:sz="4" w:space="0" w:color="000000"/>
              <w:right w:val="single" w:sz="4" w:space="0" w:color="000000"/>
            </w:tcBorders>
            <w:shd w:val="clear" w:color="auto" w:fill="auto"/>
          </w:tcPr>
          <w:p w14:paraId="265D7716"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до 9.05 </w:t>
            </w:r>
          </w:p>
        </w:tc>
        <w:tc>
          <w:tcPr>
            <w:tcW w:w="2134" w:type="dxa"/>
            <w:gridSpan w:val="2"/>
            <w:tcBorders>
              <w:top w:val="single" w:sz="4" w:space="0" w:color="000000"/>
              <w:left w:val="single" w:sz="4" w:space="0" w:color="000000"/>
              <w:bottom w:val="single" w:sz="4" w:space="0" w:color="000000"/>
              <w:right w:val="single" w:sz="4" w:space="0" w:color="000000"/>
            </w:tcBorders>
            <w:shd w:val="clear" w:color="auto" w:fill="auto"/>
          </w:tcPr>
          <w:p w14:paraId="6AAE6002"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Классные руководители</w:t>
            </w:r>
          </w:p>
        </w:tc>
      </w:tr>
      <w:tr w:rsidR="00DE53A9" w:rsidRPr="00A5128C" w14:paraId="75A39EEE" w14:textId="77777777" w:rsidTr="00A232A5">
        <w:tblPrEx>
          <w:tblCellMar>
            <w:left w:w="0" w:type="dxa"/>
            <w:right w:w="7" w:type="dxa"/>
          </w:tblCellMar>
        </w:tblPrEx>
        <w:trPr>
          <w:trHeight w:val="425"/>
        </w:trPr>
        <w:tc>
          <w:tcPr>
            <w:tcW w:w="9193" w:type="dxa"/>
            <w:gridSpan w:val="21"/>
            <w:tcBorders>
              <w:top w:val="single" w:sz="4" w:space="0" w:color="000000"/>
              <w:left w:val="single" w:sz="4" w:space="0" w:color="000000"/>
              <w:bottom w:val="single" w:sz="4" w:space="0" w:color="000000"/>
              <w:right w:val="single" w:sz="4" w:space="0" w:color="000000"/>
            </w:tcBorders>
            <w:shd w:val="clear" w:color="auto" w:fill="auto"/>
          </w:tcPr>
          <w:p w14:paraId="1BB7CF97"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b/>
                <w:color w:val="000000"/>
                <w:sz w:val="24"/>
                <w:szCs w:val="24"/>
              </w:rPr>
              <w:t xml:space="preserve">Самоуправление </w:t>
            </w:r>
          </w:p>
        </w:tc>
      </w:tr>
      <w:tr w:rsidR="00DE53A9" w:rsidRPr="00A5128C" w14:paraId="0B157772" w14:textId="77777777" w:rsidTr="00A232A5">
        <w:tblPrEx>
          <w:tblCellMar>
            <w:left w:w="0" w:type="dxa"/>
            <w:right w:w="7" w:type="dxa"/>
          </w:tblCellMar>
        </w:tblPrEx>
        <w:trPr>
          <w:trHeight w:val="562"/>
        </w:trPr>
        <w:tc>
          <w:tcPr>
            <w:tcW w:w="1900" w:type="dxa"/>
            <w:tcBorders>
              <w:top w:val="single" w:sz="4" w:space="0" w:color="000000"/>
              <w:left w:val="single" w:sz="4" w:space="0" w:color="000000"/>
              <w:bottom w:val="single" w:sz="4" w:space="0" w:color="000000"/>
              <w:right w:val="single" w:sz="4" w:space="0" w:color="000000"/>
            </w:tcBorders>
            <w:shd w:val="clear" w:color="auto" w:fill="auto"/>
          </w:tcPr>
          <w:p w14:paraId="211510D1"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Дела, события, мероприятия </w:t>
            </w:r>
          </w:p>
          <w:p w14:paraId="4032DB3F"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 </w:t>
            </w:r>
          </w:p>
        </w:tc>
        <w:tc>
          <w:tcPr>
            <w:tcW w:w="133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A11D800"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Классы </w:t>
            </w:r>
          </w:p>
        </w:tc>
        <w:tc>
          <w:tcPr>
            <w:tcW w:w="175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19986938"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Сроки </w:t>
            </w:r>
          </w:p>
        </w:tc>
        <w:tc>
          <w:tcPr>
            <w:tcW w:w="4196"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07094E82"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Ответственные </w:t>
            </w:r>
          </w:p>
        </w:tc>
      </w:tr>
      <w:tr w:rsidR="00DE53A9" w:rsidRPr="00A5128C" w14:paraId="04EA627D" w14:textId="77777777" w:rsidTr="00A232A5">
        <w:tblPrEx>
          <w:tblCellMar>
            <w:left w:w="0" w:type="dxa"/>
            <w:right w:w="7" w:type="dxa"/>
          </w:tblCellMar>
        </w:tblPrEx>
        <w:trPr>
          <w:trHeight w:val="962"/>
        </w:trPr>
        <w:tc>
          <w:tcPr>
            <w:tcW w:w="1900" w:type="dxa"/>
            <w:tcBorders>
              <w:top w:val="single" w:sz="4" w:space="0" w:color="000000"/>
              <w:left w:val="single" w:sz="4" w:space="0" w:color="000000"/>
              <w:bottom w:val="single" w:sz="4" w:space="0" w:color="000000"/>
              <w:right w:val="single" w:sz="4" w:space="0" w:color="000000"/>
            </w:tcBorders>
            <w:shd w:val="clear" w:color="auto" w:fill="auto"/>
          </w:tcPr>
          <w:p w14:paraId="5193F5F4"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Распределение обязанностей между всеми </w:t>
            </w:r>
            <w:r w:rsidRPr="00A5128C">
              <w:rPr>
                <w:rFonts w:ascii="Times New Roman" w:eastAsia="Times New Roman" w:hAnsi="Times New Roman" w:cs="Times New Roman"/>
                <w:color w:val="000000"/>
                <w:sz w:val="24"/>
                <w:szCs w:val="24"/>
              </w:rPr>
              <w:tab/>
              <w:t xml:space="preserve">учениками </w:t>
            </w:r>
            <w:r w:rsidRPr="00A5128C">
              <w:rPr>
                <w:rFonts w:ascii="Times New Roman" w:eastAsia="Times New Roman" w:hAnsi="Times New Roman" w:cs="Times New Roman"/>
                <w:color w:val="000000"/>
                <w:sz w:val="24"/>
                <w:szCs w:val="24"/>
              </w:rPr>
              <w:tab/>
              <w:t xml:space="preserve">классных коллективов. </w:t>
            </w:r>
          </w:p>
        </w:tc>
        <w:tc>
          <w:tcPr>
            <w:tcW w:w="1339" w:type="dxa"/>
            <w:gridSpan w:val="4"/>
            <w:tcBorders>
              <w:top w:val="single" w:sz="4" w:space="0" w:color="000000"/>
              <w:left w:val="single" w:sz="4" w:space="0" w:color="000000"/>
              <w:bottom w:val="single" w:sz="4" w:space="0" w:color="000000"/>
              <w:right w:val="single" w:sz="4" w:space="0" w:color="000000"/>
            </w:tcBorders>
            <w:shd w:val="clear" w:color="auto" w:fill="auto"/>
          </w:tcPr>
          <w:p w14:paraId="344F6B8E"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1-4 </w:t>
            </w:r>
          </w:p>
          <w:p w14:paraId="65DDFF39"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 </w:t>
            </w:r>
          </w:p>
        </w:tc>
        <w:tc>
          <w:tcPr>
            <w:tcW w:w="1758" w:type="dxa"/>
            <w:gridSpan w:val="7"/>
            <w:tcBorders>
              <w:top w:val="single" w:sz="4" w:space="0" w:color="000000"/>
              <w:left w:val="single" w:sz="4" w:space="0" w:color="000000"/>
              <w:bottom w:val="single" w:sz="4" w:space="0" w:color="000000"/>
              <w:right w:val="single" w:sz="4" w:space="0" w:color="000000"/>
            </w:tcBorders>
            <w:shd w:val="clear" w:color="auto" w:fill="auto"/>
          </w:tcPr>
          <w:p w14:paraId="10952958"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До 15.09. </w:t>
            </w:r>
          </w:p>
        </w:tc>
        <w:tc>
          <w:tcPr>
            <w:tcW w:w="4196" w:type="dxa"/>
            <w:gridSpan w:val="9"/>
            <w:tcBorders>
              <w:top w:val="single" w:sz="4" w:space="0" w:color="000000"/>
              <w:left w:val="single" w:sz="4" w:space="0" w:color="000000"/>
              <w:bottom w:val="single" w:sz="4" w:space="0" w:color="000000"/>
              <w:right w:val="single" w:sz="4" w:space="0" w:color="000000"/>
            </w:tcBorders>
            <w:shd w:val="clear" w:color="auto" w:fill="auto"/>
          </w:tcPr>
          <w:p w14:paraId="455FBD35"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Классные руководители </w:t>
            </w:r>
          </w:p>
        </w:tc>
      </w:tr>
      <w:tr w:rsidR="00DE53A9" w:rsidRPr="00A5128C" w14:paraId="221BA436" w14:textId="77777777" w:rsidTr="00A232A5">
        <w:tblPrEx>
          <w:tblCellMar>
            <w:left w:w="0" w:type="dxa"/>
            <w:right w:w="7" w:type="dxa"/>
          </w:tblCellMar>
        </w:tblPrEx>
        <w:trPr>
          <w:trHeight w:val="962"/>
        </w:trPr>
        <w:tc>
          <w:tcPr>
            <w:tcW w:w="1900" w:type="dxa"/>
            <w:tcBorders>
              <w:top w:val="single" w:sz="4" w:space="0" w:color="000000"/>
              <w:left w:val="single" w:sz="4" w:space="0" w:color="000000"/>
              <w:bottom w:val="single" w:sz="4" w:space="0" w:color="000000"/>
              <w:right w:val="single" w:sz="4" w:space="0" w:color="000000"/>
            </w:tcBorders>
            <w:shd w:val="clear" w:color="auto" w:fill="auto"/>
          </w:tcPr>
          <w:p w14:paraId="2ED10CC9"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Прием в ДО </w:t>
            </w:r>
          </w:p>
        </w:tc>
        <w:tc>
          <w:tcPr>
            <w:tcW w:w="1339" w:type="dxa"/>
            <w:gridSpan w:val="4"/>
            <w:tcBorders>
              <w:top w:val="single" w:sz="4" w:space="0" w:color="000000"/>
              <w:left w:val="single" w:sz="4" w:space="0" w:color="000000"/>
              <w:bottom w:val="single" w:sz="4" w:space="0" w:color="000000"/>
              <w:right w:val="single" w:sz="4" w:space="0" w:color="000000"/>
            </w:tcBorders>
            <w:shd w:val="clear" w:color="auto" w:fill="auto"/>
          </w:tcPr>
          <w:p w14:paraId="24E4376A"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1</w:t>
            </w:r>
          </w:p>
        </w:tc>
        <w:tc>
          <w:tcPr>
            <w:tcW w:w="1758" w:type="dxa"/>
            <w:gridSpan w:val="7"/>
            <w:tcBorders>
              <w:top w:val="single" w:sz="4" w:space="0" w:color="000000"/>
              <w:left w:val="single" w:sz="4" w:space="0" w:color="000000"/>
              <w:bottom w:val="single" w:sz="4" w:space="0" w:color="000000"/>
              <w:right w:val="single" w:sz="4" w:space="0" w:color="000000"/>
            </w:tcBorders>
            <w:shd w:val="clear" w:color="auto" w:fill="auto"/>
          </w:tcPr>
          <w:p w14:paraId="622EA06B"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22.10 </w:t>
            </w:r>
          </w:p>
        </w:tc>
        <w:tc>
          <w:tcPr>
            <w:tcW w:w="4196" w:type="dxa"/>
            <w:gridSpan w:val="9"/>
            <w:tcBorders>
              <w:top w:val="single" w:sz="4" w:space="0" w:color="000000"/>
              <w:left w:val="single" w:sz="4" w:space="0" w:color="000000"/>
              <w:bottom w:val="single" w:sz="4" w:space="0" w:color="000000"/>
              <w:right w:val="single" w:sz="4" w:space="0" w:color="000000"/>
            </w:tcBorders>
            <w:shd w:val="clear" w:color="auto" w:fill="auto"/>
          </w:tcPr>
          <w:p w14:paraId="31CD0A94"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ИОЗДВР,  актив РДШ, ст. вожатый </w:t>
            </w:r>
          </w:p>
        </w:tc>
      </w:tr>
      <w:tr w:rsidR="00DE53A9" w:rsidRPr="00A5128C" w14:paraId="7E057D42" w14:textId="77777777" w:rsidTr="00A232A5">
        <w:tblPrEx>
          <w:tblCellMar>
            <w:left w:w="0" w:type="dxa"/>
            <w:right w:w="7" w:type="dxa"/>
          </w:tblCellMar>
        </w:tblPrEx>
        <w:trPr>
          <w:trHeight w:val="962"/>
        </w:trPr>
        <w:tc>
          <w:tcPr>
            <w:tcW w:w="1900" w:type="dxa"/>
            <w:tcBorders>
              <w:top w:val="single" w:sz="4" w:space="0" w:color="000000"/>
              <w:left w:val="single" w:sz="4" w:space="0" w:color="000000"/>
              <w:bottom w:val="single" w:sz="4" w:space="0" w:color="000000"/>
              <w:right w:val="single" w:sz="4" w:space="0" w:color="000000"/>
            </w:tcBorders>
            <w:shd w:val="clear" w:color="auto" w:fill="auto"/>
          </w:tcPr>
          <w:p w14:paraId="19777A4B"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Флешмоб «Когда мы едины…» в честь Дня народного единства. </w:t>
            </w:r>
          </w:p>
        </w:tc>
        <w:tc>
          <w:tcPr>
            <w:tcW w:w="1339" w:type="dxa"/>
            <w:gridSpan w:val="4"/>
            <w:tcBorders>
              <w:top w:val="single" w:sz="4" w:space="0" w:color="000000"/>
              <w:left w:val="single" w:sz="4" w:space="0" w:color="000000"/>
              <w:bottom w:val="single" w:sz="4" w:space="0" w:color="000000"/>
              <w:right w:val="single" w:sz="4" w:space="0" w:color="000000"/>
            </w:tcBorders>
            <w:shd w:val="clear" w:color="auto" w:fill="auto"/>
          </w:tcPr>
          <w:p w14:paraId="179B5E73"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1-4 </w:t>
            </w:r>
          </w:p>
          <w:p w14:paraId="3E831507"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 </w:t>
            </w:r>
          </w:p>
        </w:tc>
        <w:tc>
          <w:tcPr>
            <w:tcW w:w="1758" w:type="dxa"/>
            <w:gridSpan w:val="7"/>
            <w:tcBorders>
              <w:top w:val="single" w:sz="4" w:space="0" w:color="000000"/>
              <w:left w:val="single" w:sz="4" w:space="0" w:color="000000"/>
              <w:bottom w:val="single" w:sz="4" w:space="0" w:color="000000"/>
              <w:right w:val="single" w:sz="4" w:space="0" w:color="000000"/>
            </w:tcBorders>
            <w:shd w:val="clear" w:color="auto" w:fill="auto"/>
          </w:tcPr>
          <w:p w14:paraId="45CA90AC"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9.11 </w:t>
            </w:r>
          </w:p>
        </w:tc>
        <w:tc>
          <w:tcPr>
            <w:tcW w:w="4196" w:type="dxa"/>
            <w:gridSpan w:val="9"/>
            <w:tcBorders>
              <w:top w:val="single" w:sz="4" w:space="0" w:color="000000"/>
              <w:left w:val="single" w:sz="4" w:space="0" w:color="000000"/>
              <w:bottom w:val="single" w:sz="4" w:space="0" w:color="000000"/>
              <w:right w:val="single" w:sz="4" w:space="0" w:color="000000"/>
            </w:tcBorders>
            <w:shd w:val="clear" w:color="auto" w:fill="auto"/>
          </w:tcPr>
          <w:p w14:paraId="071CFC3E"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Классные руководители, ст. вожатый, ИОЗДВР </w:t>
            </w:r>
          </w:p>
        </w:tc>
      </w:tr>
      <w:tr w:rsidR="00DE53A9" w:rsidRPr="00A5128C" w14:paraId="51EC48E9" w14:textId="77777777" w:rsidTr="00A232A5">
        <w:tblPrEx>
          <w:tblCellMar>
            <w:left w:w="0" w:type="dxa"/>
            <w:right w:w="7" w:type="dxa"/>
          </w:tblCellMar>
        </w:tblPrEx>
        <w:trPr>
          <w:trHeight w:val="962"/>
        </w:trPr>
        <w:tc>
          <w:tcPr>
            <w:tcW w:w="1900" w:type="dxa"/>
            <w:tcBorders>
              <w:top w:val="single" w:sz="4" w:space="0" w:color="000000"/>
              <w:left w:val="single" w:sz="4" w:space="0" w:color="000000"/>
              <w:bottom w:val="single" w:sz="4" w:space="0" w:color="000000"/>
              <w:right w:val="single" w:sz="4" w:space="0" w:color="000000"/>
            </w:tcBorders>
            <w:shd w:val="clear" w:color="auto" w:fill="auto"/>
          </w:tcPr>
          <w:p w14:paraId="33A349A9"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Конституция моей страны </w:t>
            </w:r>
          </w:p>
        </w:tc>
        <w:tc>
          <w:tcPr>
            <w:tcW w:w="1339" w:type="dxa"/>
            <w:gridSpan w:val="4"/>
            <w:tcBorders>
              <w:top w:val="single" w:sz="4" w:space="0" w:color="000000"/>
              <w:left w:val="single" w:sz="4" w:space="0" w:color="000000"/>
              <w:bottom w:val="single" w:sz="4" w:space="0" w:color="000000"/>
              <w:right w:val="single" w:sz="4" w:space="0" w:color="000000"/>
            </w:tcBorders>
            <w:shd w:val="clear" w:color="auto" w:fill="auto"/>
          </w:tcPr>
          <w:p w14:paraId="1A4D9577"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1-4</w:t>
            </w:r>
          </w:p>
        </w:tc>
        <w:tc>
          <w:tcPr>
            <w:tcW w:w="1758" w:type="dxa"/>
            <w:gridSpan w:val="7"/>
            <w:tcBorders>
              <w:top w:val="single" w:sz="4" w:space="0" w:color="000000"/>
              <w:left w:val="single" w:sz="4" w:space="0" w:color="000000"/>
              <w:bottom w:val="single" w:sz="4" w:space="0" w:color="000000"/>
              <w:right w:val="single" w:sz="4" w:space="0" w:color="000000"/>
            </w:tcBorders>
            <w:shd w:val="clear" w:color="auto" w:fill="auto"/>
          </w:tcPr>
          <w:p w14:paraId="2D6BAB22"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12.12 </w:t>
            </w:r>
          </w:p>
        </w:tc>
        <w:tc>
          <w:tcPr>
            <w:tcW w:w="4196" w:type="dxa"/>
            <w:gridSpan w:val="9"/>
            <w:tcBorders>
              <w:top w:val="single" w:sz="4" w:space="0" w:color="000000"/>
              <w:left w:val="single" w:sz="4" w:space="0" w:color="000000"/>
              <w:bottom w:val="single" w:sz="4" w:space="0" w:color="000000"/>
              <w:right w:val="single" w:sz="4" w:space="0" w:color="000000"/>
            </w:tcBorders>
            <w:shd w:val="clear" w:color="auto" w:fill="auto"/>
          </w:tcPr>
          <w:p w14:paraId="1690F3F9"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Классные руководители</w:t>
            </w:r>
          </w:p>
        </w:tc>
      </w:tr>
      <w:tr w:rsidR="00DE53A9" w:rsidRPr="00A5128C" w14:paraId="0D91AA7B" w14:textId="77777777" w:rsidTr="00A232A5">
        <w:tblPrEx>
          <w:tblCellMar>
            <w:left w:w="0" w:type="dxa"/>
            <w:right w:w="7" w:type="dxa"/>
          </w:tblCellMar>
        </w:tblPrEx>
        <w:trPr>
          <w:trHeight w:val="516"/>
        </w:trPr>
        <w:tc>
          <w:tcPr>
            <w:tcW w:w="9193" w:type="dxa"/>
            <w:gridSpan w:val="21"/>
            <w:tcBorders>
              <w:top w:val="single" w:sz="4" w:space="0" w:color="000000"/>
              <w:left w:val="single" w:sz="4" w:space="0" w:color="000000"/>
              <w:bottom w:val="single" w:sz="4" w:space="0" w:color="000000"/>
              <w:right w:val="single" w:sz="4" w:space="0" w:color="000000"/>
            </w:tcBorders>
            <w:shd w:val="clear" w:color="auto" w:fill="auto"/>
            <w:vAlign w:val="center"/>
          </w:tcPr>
          <w:p w14:paraId="70B5E7FC"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b/>
                <w:color w:val="000000"/>
                <w:sz w:val="24"/>
                <w:szCs w:val="24"/>
              </w:rPr>
              <w:t>Профориентация</w:t>
            </w:r>
            <w:r w:rsidRPr="00A5128C">
              <w:rPr>
                <w:rFonts w:ascii="Times New Roman" w:eastAsia="Times New Roman" w:hAnsi="Times New Roman" w:cs="Times New Roman"/>
                <w:i/>
                <w:color w:val="000000"/>
                <w:sz w:val="24"/>
                <w:szCs w:val="24"/>
              </w:rPr>
              <w:t xml:space="preserve"> </w:t>
            </w:r>
          </w:p>
        </w:tc>
      </w:tr>
      <w:tr w:rsidR="00DE53A9" w:rsidRPr="00A5128C" w14:paraId="5E8C85D3" w14:textId="77777777" w:rsidTr="00A232A5">
        <w:tblPrEx>
          <w:tblCellMar>
            <w:left w:w="0" w:type="dxa"/>
            <w:right w:w="7" w:type="dxa"/>
          </w:tblCellMar>
        </w:tblPrEx>
        <w:trPr>
          <w:trHeight w:val="571"/>
        </w:trPr>
        <w:tc>
          <w:tcPr>
            <w:tcW w:w="1900" w:type="dxa"/>
            <w:tcBorders>
              <w:top w:val="single" w:sz="4" w:space="0" w:color="000000"/>
              <w:left w:val="single" w:sz="4" w:space="0" w:color="000000"/>
              <w:bottom w:val="single" w:sz="4" w:space="0" w:color="000000"/>
              <w:right w:val="single" w:sz="4" w:space="0" w:color="000000"/>
            </w:tcBorders>
            <w:shd w:val="clear" w:color="auto" w:fill="auto"/>
          </w:tcPr>
          <w:p w14:paraId="2845F4F2"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Дела, события, мероприятия </w:t>
            </w:r>
          </w:p>
        </w:tc>
        <w:tc>
          <w:tcPr>
            <w:tcW w:w="1366" w:type="dxa"/>
            <w:gridSpan w:val="5"/>
            <w:tcBorders>
              <w:top w:val="single" w:sz="4" w:space="0" w:color="000000"/>
              <w:left w:val="single" w:sz="4" w:space="0" w:color="000000"/>
              <w:bottom w:val="single" w:sz="4" w:space="0" w:color="000000"/>
              <w:right w:val="single" w:sz="4" w:space="0" w:color="000000"/>
            </w:tcBorders>
            <w:shd w:val="clear" w:color="auto" w:fill="auto"/>
          </w:tcPr>
          <w:p w14:paraId="1ED2AD9A"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Классы </w:t>
            </w:r>
          </w:p>
        </w:tc>
        <w:tc>
          <w:tcPr>
            <w:tcW w:w="1731" w:type="dxa"/>
            <w:gridSpan w:val="6"/>
            <w:tcBorders>
              <w:top w:val="single" w:sz="4" w:space="0" w:color="000000"/>
              <w:left w:val="single" w:sz="4" w:space="0" w:color="000000"/>
              <w:bottom w:val="single" w:sz="4" w:space="0" w:color="000000"/>
              <w:right w:val="single" w:sz="4" w:space="0" w:color="000000"/>
            </w:tcBorders>
            <w:shd w:val="clear" w:color="auto" w:fill="auto"/>
          </w:tcPr>
          <w:p w14:paraId="135A9D94"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Сроки </w:t>
            </w:r>
          </w:p>
        </w:tc>
        <w:tc>
          <w:tcPr>
            <w:tcW w:w="4196" w:type="dxa"/>
            <w:gridSpan w:val="9"/>
            <w:tcBorders>
              <w:top w:val="single" w:sz="4" w:space="0" w:color="000000"/>
              <w:left w:val="single" w:sz="4" w:space="0" w:color="000000"/>
              <w:bottom w:val="single" w:sz="4" w:space="0" w:color="000000"/>
              <w:right w:val="single" w:sz="4" w:space="0" w:color="000000"/>
            </w:tcBorders>
            <w:shd w:val="clear" w:color="auto" w:fill="auto"/>
          </w:tcPr>
          <w:p w14:paraId="165BE5D3"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Ответственные </w:t>
            </w:r>
          </w:p>
        </w:tc>
      </w:tr>
      <w:tr w:rsidR="00DE53A9" w:rsidRPr="00A5128C" w14:paraId="458CFF30" w14:textId="77777777" w:rsidTr="00A232A5">
        <w:tblPrEx>
          <w:tblCellMar>
            <w:left w:w="0" w:type="dxa"/>
            <w:right w:w="7" w:type="dxa"/>
          </w:tblCellMar>
        </w:tblPrEx>
        <w:trPr>
          <w:trHeight w:val="838"/>
        </w:trPr>
        <w:tc>
          <w:tcPr>
            <w:tcW w:w="1900" w:type="dxa"/>
            <w:tcBorders>
              <w:top w:val="single" w:sz="4" w:space="0" w:color="000000"/>
              <w:left w:val="single" w:sz="4" w:space="0" w:color="000000"/>
              <w:bottom w:val="single" w:sz="4" w:space="0" w:color="000000"/>
              <w:right w:val="single" w:sz="4" w:space="0" w:color="000000"/>
            </w:tcBorders>
            <w:shd w:val="clear" w:color="auto" w:fill="auto"/>
          </w:tcPr>
          <w:p w14:paraId="4FF6D601"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rPr>
              <w:t>Мероприятие «Проф</w:t>
            </w:r>
            <w:r w:rsidRPr="00A5128C">
              <w:rPr>
                <w:rFonts w:ascii="Times New Roman" w:eastAsia="Times New Roman" w:hAnsi="Times New Roman" w:cs="Times New Roman"/>
                <w:color w:val="000000"/>
                <w:sz w:val="24"/>
                <w:szCs w:val="24"/>
                <w:lang w:val="en-US"/>
              </w:rPr>
              <w:t xml:space="preserve">ессия моих родителей» </w:t>
            </w:r>
          </w:p>
        </w:tc>
        <w:tc>
          <w:tcPr>
            <w:tcW w:w="1366" w:type="dxa"/>
            <w:gridSpan w:val="5"/>
            <w:tcBorders>
              <w:top w:val="single" w:sz="4" w:space="0" w:color="000000"/>
              <w:left w:val="single" w:sz="4" w:space="0" w:color="000000"/>
              <w:bottom w:val="single" w:sz="4" w:space="0" w:color="000000"/>
              <w:right w:val="single" w:sz="4" w:space="0" w:color="000000"/>
            </w:tcBorders>
            <w:shd w:val="clear" w:color="auto" w:fill="auto"/>
          </w:tcPr>
          <w:p w14:paraId="4B7CC2D9"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1-4 </w:t>
            </w:r>
          </w:p>
        </w:tc>
        <w:tc>
          <w:tcPr>
            <w:tcW w:w="1731" w:type="dxa"/>
            <w:gridSpan w:val="6"/>
            <w:tcBorders>
              <w:top w:val="single" w:sz="4" w:space="0" w:color="000000"/>
              <w:left w:val="single" w:sz="4" w:space="0" w:color="000000"/>
              <w:bottom w:val="single" w:sz="4" w:space="0" w:color="000000"/>
              <w:right w:val="single" w:sz="4" w:space="0" w:color="000000"/>
            </w:tcBorders>
            <w:shd w:val="clear" w:color="auto" w:fill="auto"/>
          </w:tcPr>
          <w:p w14:paraId="0C4BDA8C"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19.11 </w:t>
            </w:r>
          </w:p>
        </w:tc>
        <w:tc>
          <w:tcPr>
            <w:tcW w:w="4196" w:type="dxa"/>
            <w:gridSpan w:val="9"/>
            <w:tcBorders>
              <w:top w:val="single" w:sz="4" w:space="0" w:color="000000"/>
              <w:left w:val="single" w:sz="4" w:space="0" w:color="000000"/>
              <w:bottom w:val="single" w:sz="4" w:space="0" w:color="000000"/>
              <w:right w:val="single" w:sz="4" w:space="0" w:color="000000"/>
            </w:tcBorders>
            <w:shd w:val="clear" w:color="auto" w:fill="auto"/>
          </w:tcPr>
          <w:p w14:paraId="550BECEC"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Классные руководители, вожст. вожатый </w:t>
            </w:r>
          </w:p>
        </w:tc>
      </w:tr>
      <w:tr w:rsidR="00DE53A9" w:rsidRPr="00A5128C" w14:paraId="7A8DEABD" w14:textId="77777777" w:rsidTr="00A232A5">
        <w:tblPrEx>
          <w:tblCellMar>
            <w:left w:w="0" w:type="dxa"/>
            <w:right w:w="7" w:type="dxa"/>
          </w:tblCellMar>
        </w:tblPrEx>
        <w:trPr>
          <w:trHeight w:val="562"/>
        </w:trPr>
        <w:tc>
          <w:tcPr>
            <w:tcW w:w="1900" w:type="dxa"/>
            <w:tcBorders>
              <w:top w:val="single" w:sz="4" w:space="0" w:color="000000"/>
              <w:left w:val="single" w:sz="4" w:space="0" w:color="000000"/>
              <w:bottom w:val="single" w:sz="4" w:space="0" w:color="000000"/>
              <w:right w:val="single" w:sz="4" w:space="0" w:color="000000"/>
            </w:tcBorders>
            <w:shd w:val="clear" w:color="auto" w:fill="auto"/>
          </w:tcPr>
          <w:p w14:paraId="4D26AC07"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lastRenderedPageBreak/>
              <w:t xml:space="preserve">Единый день профориентации </w:t>
            </w:r>
          </w:p>
        </w:tc>
        <w:tc>
          <w:tcPr>
            <w:tcW w:w="1366" w:type="dxa"/>
            <w:gridSpan w:val="5"/>
            <w:tcBorders>
              <w:top w:val="single" w:sz="4" w:space="0" w:color="000000"/>
              <w:left w:val="single" w:sz="4" w:space="0" w:color="000000"/>
              <w:bottom w:val="single" w:sz="4" w:space="0" w:color="000000"/>
              <w:right w:val="single" w:sz="4" w:space="0" w:color="000000"/>
            </w:tcBorders>
            <w:shd w:val="clear" w:color="auto" w:fill="auto"/>
          </w:tcPr>
          <w:p w14:paraId="5FA26F58"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1-4 </w:t>
            </w:r>
          </w:p>
        </w:tc>
        <w:tc>
          <w:tcPr>
            <w:tcW w:w="1731" w:type="dxa"/>
            <w:gridSpan w:val="6"/>
            <w:tcBorders>
              <w:top w:val="single" w:sz="4" w:space="0" w:color="000000"/>
              <w:left w:val="single" w:sz="4" w:space="0" w:color="000000"/>
              <w:bottom w:val="single" w:sz="4" w:space="0" w:color="000000"/>
              <w:right w:val="single" w:sz="4" w:space="0" w:color="000000"/>
            </w:tcBorders>
            <w:shd w:val="clear" w:color="auto" w:fill="auto"/>
          </w:tcPr>
          <w:p w14:paraId="759664E6"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апрель </w:t>
            </w:r>
          </w:p>
        </w:tc>
        <w:tc>
          <w:tcPr>
            <w:tcW w:w="4196" w:type="dxa"/>
            <w:gridSpan w:val="9"/>
            <w:tcBorders>
              <w:top w:val="single" w:sz="4" w:space="0" w:color="000000"/>
              <w:left w:val="single" w:sz="4" w:space="0" w:color="000000"/>
              <w:bottom w:val="single" w:sz="4" w:space="0" w:color="000000"/>
              <w:right w:val="single" w:sz="4" w:space="0" w:color="000000"/>
            </w:tcBorders>
            <w:shd w:val="clear" w:color="auto" w:fill="auto"/>
          </w:tcPr>
          <w:p w14:paraId="25A9B4E8"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Классные руководители, ст. вожатый, ИОЗДВР</w:t>
            </w:r>
          </w:p>
        </w:tc>
      </w:tr>
      <w:tr w:rsidR="00DE53A9" w:rsidRPr="00A5128C" w14:paraId="5F7CEBD2" w14:textId="77777777" w:rsidTr="00A232A5">
        <w:tblPrEx>
          <w:tblCellMar>
            <w:left w:w="0" w:type="dxa"/>
            <w:right w:w="7" w:type="dxa"/>
          </w:tblCellMar>
        </w:tblPrEx>
        <w:trPr>
          <w:trHeight w:val="838"/>
        </w:trPr>
        <w:tc>
          <w:tcPr>
            <w:tcW w:w="1900" w:type="dxa"/>
            <w:tcBorders>
              <w:top w:val="single" w:sz="4" w:space="0" w:color="000000"/>
              <w:left w:val="single" w:sz="4" w:space="0" w:color="000000"/>
              <w:bottom w:val="single" w:sz="4" w:space="0" w:color="000000"/>
              <w:right w:val="single" w:sz="4" w:space="0" w:color="000000"/>
            </w:tcBorders>
            <w:shd w:val="clear" w:color="auto" w:fill="auto"/>
          </w:tcPr>
          <w:p w14:paraId="31735949"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Викторины, игры, конкурсы   «В мире профессий» </w:t>
            </w:r>
          </w:p>
        </w:tc>
        <w:tc>
          <w:tcPr>
            <w:tcW w:w="1366" w:type="dxa"/>
            <w:gridSpan w:val="5"/>
            <w:tcBorders>
              <w:top w:val="single" w:sz="4" w:space="0" w:color="000000"/>
              <w:left w:val="single" w:sz="4" w:space="0" w:color="000000"/>
              <w:bottom w:val="single" w:sz="4" w:space="0" w:color="000000"/>
              <w:right w:val="single" w:sz="4" w:space="0" w:color="000000"/>
            </w:tcBorders>
            <w:shd w:val="clear" w:color="auto" w:fill="auto"/>
          </w:tcPr>
          <w:p w14:paraId="31350C7A"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1-4 </w:t>
            </w:r>
          </w:p>
        </w:tc>
        <w:tc>
          <w:tcPr>
            <w:tcW w:w="1731" w:type="dxa"/>
            <w:gridSpan w:val="6"/>
            <w:tcBorders>
              <w:top w:val="single" w:sz="4" w:space="0" w:color="000000"/>
              <w:left w:val="single" w:sz="4" w:space="0" w:color="000000"/>
              <w:bottom w:val="single" w:sz="4" w:space="0" w:color="000000"/>
              <w:right w:val="single" w:sz="4" w:space="0" w:color="000000"/>
            </w:tcBorders>
            <w:shd w:val="clear" w:color="auto" w:fill="auto"/>
          </w:tcPr>
          <w:p w14:paraId="5B2C7EAF"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rPr>
              <w:t>10.0</w:t>
            </w:r>
            <w:r w:rsidRPr="00A5128C">
              <w:rPr>
                <w:rFonts w:ascii="Times New Roman" w:eastAsia="Times New Roman" w:hAnsi="Times New Roman" w:cs="Times New Roman"/>
                <w:color w:val="000000"/>
                <w:sz w:val="24"/>
                <w:szCs w:val="24"/>
                <w:lang w:val="en-US"/>
              </w:rPr>
              <w:t xml:space="preserve">3. </w:t>
            </w:r>
          </w:p>
          <w:p w14:paraId="5504DBA9"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 </w:t>
            </w:r>
          </w:p>
        </w:tc>
        <w:tc>
          <w:tcPr>
            <w:tcW w:w="4196" w:type="dxa"/>
            <w:gridSpan w:val="9"/>
            <w:tcBorders>
              <w:top w:val="single" w:sz="4" w:space="0" w:color="000000"/>
              <w:left w:val="single" w:sz="4" w:space="0" w:color="000000"/>
              <w:bottom w:val="single" w:sz="4" w:space="0" w:color="000000"/>
              <w:right w:val="single" w:sz="4" w:space="0" w:color="000000"/>
            </w:tcBorders>
            <w:shd w:val="clear" w:color="auto" w:fill="auto"/>
          </w:tcPr>
          <w:p w14:paraId="366BC54D"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Классные руководители, ст. вожатый, ИОЗДВР</w:t>
            </w:r>
          </w:p>
        </w:tc>
      </w:tr>
      <w:tr w:rsidR="00DE53A9" w:rsidRPr="00A5128C" w14:paraId="476363B2" w14:textId="77777777" w:rsidTr="00A232A5">
        <w:tblPrEx>
          <w:tblCellMar>
            <w:left w:w="0" w:type="dxa"/>
            <w:right w:w="7" w:type="dxa"/>
          </w:tblCellMar>
        </w:tblPrEx>
        <w:trPr>
          <w:trHeight w:val="840"/>
        </w:trPr>
        <w:tc>
          <w:tcPr>
            <w:tcW w:w="1900" w:type="dxa"/>
            <w:tcBorders>
              <w:top w:val="single" w:sz="4" w:space="0" w:color="000000"/>
              <w:left w:val="single" w:sz="4" w:space="0" w:color="000000"/>
              <w:bottom w:val="single" w:sz="4" w:space="0" w:color="000000"/>
              <w:right w:val="single" w:sz="4" w:space="0" w:color="000000"/>
            </w:tcBorders>
            <w:shd w:val="clear" w:color="auto" w:fill="auto"/>
          </w:tcPr>
          <w:p w14:paraId="566FB0C1"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Трудовой десант (помощь в санитарной очистке и </w:t>
            </w:r>
          </w:p>
          <w:p w14:paraId="15DCB14F"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благоустройстве территории школы) </w:t>
            </w:r>
          </w:p>
        </w:tc>
        <w:tc>
          <w:tcPr>
            <w:tcW w:w="1366" w:type="dxa"/>
            <w:gridSpan w:val="5"/>
            <w:tcBorders>
              <w:top w:val="single" w:sz="4" w:space="0" w:color="000000"/>
              <w:left w:val="single" w:sz="4" w:space="0" w:color="000000"/>
              <w:bottom w:val="single" w:sz="4" w:space="0" w:color="000000"/>
              <w:right w:val="single" w:sz="4" w:space="0" w:color="000000"/>
            </w:tcBorders>
            <w:shd w:val="clear" w:color="auto" w:fill="auto"/>
          </w:tcPr>
          <w:p w14:paraId="4E8AEB55"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3-4 </w:t>
            </w:r>
          </w:p>
        </w:tc>
        <w:tc>
          <w:tcPr>
            <w:tcW w:w="1731" w:type="dxa"/>
            <w:gridSpan w:val="6"/>
            <w:tcBorders>
              <w:top w:val="single" w:sz="4" w:space="0" w:color="000000"/>
              <w:left w:val="single" w:sz="4" w:space="0" w:color="000000"/>
              <w:bottom w:val="single" w:sz="4" w:space="0" w:color="000000"/>
              <w:right w:val="single" w:sz="4" w:space="0" w:color="000000"/>
            </w:tcBorders>
            <w:shd w:val="clear" w:color="auto" w:fill="auto"/>
          </w:tcPr>
          <w:p w14:paraId="4272E83B"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октябрь,  </w:t>
            </w:r>
          </w:p>
          <w:p w14:paraId="4D43FCCB"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апрель </w:t>
            </w:r>
          </w:p>
        </w:tc>
        <w:tc>
          <w:tcPr>
            <w:tcW w:w="4196" w:type="dxa"/>
            <w:gridSpan w:val="9"/>
            <w:tcBorders>
              <w:top w:val="single" w:sz="4" w:space="0" w:color="000000"/>
              <w:left w:val="single" w:sz="4" w:space="0" w:color="000000"/>
              <w:bottom w:val="single" w:sz="4" w:space="0" w:color="000000"/>
              <w:right w:val="single" w:sz="4" w:space="0" w:color="000000"/>
            </w:tcBorders>
            <w:shd w:val="clear" w:color="auto" w:fill="auto"/>
          </w:tcPr>
          <w:p w14:paraId="4445DE06"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Классные руководители, ст. вожатый, ИОЗДВР </w:t>
            </w:r>
          </w:p>
        </w:tc>
      </w:tr>
      <w:tr w:rsidR="00DE53A9" w:rsidRPr="00A5128C" w14:paraId="4B50F989" w14:textId="77777777" w:rsidTr="00A232A5">
        <w:tblPrEx>
          <w:tblCellMar>
            <w:left w:w="0" w:type="dxa"/>
            <w:right w:w="7" w:type="dxa"/>
          </w:tblCellMar>
        </w:tblPrEx>
        <w:trPr>
          <w:trHeight w:val="286"/>
        </w:trPr>
        <w:tc>
          <w:tcPr>
            <w:tcW w:w="1900" w:type="dxa"/>
            <w:tcBorders>
              <w:top w:val="single" w:sz="4" w:space="0" w:color="000000"/>
              <w:left w:val="single" w:sz="4" w:space="0" w:color="000000"/>
              <w:bottom w:val="single" w:sz="4" w:space="0" w:color="000000"/>
              <w:right w:val="single" w:sz="4" w:space="0" w:color="000000"/>
            </w:tcBorders>
            <w:shd w:val="clear" w:color="auto" w:fill="auto"/>
          </w:tcPr>
          <w:p w14:paraId="4AF4837F"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Выпуск  школьной газеты  </w:t>
            </w:r>
          </w:p>
        </w:tc>
        <w:tc>
          <w:tcPr>
            <w:tcW w:w="1366" w:type="dxa"/>
            <w:gridSpan w:val="5"/>
            <w:tcBorders>
              <w:top w:val="single" w:sz="4" w:space="0" w:color="000000"/>
              <w:left w:val="single" w:sz="4" w:space="0" w:color="000000"/>
              <w:bottom w:val="single" w:sz="4" w:space="0" w:color="000000"/>
              <w:right w:val="single" w:sz="4" w:space="0" w:color="000000"/>
            </w:tcBorders>
            <w:shd w:val="clear" w:color="auto" w:fill="auto"/>
          </w:tcPr>
          <w:p w14:paraId="21658531"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3-4 </w:t>
            </w:r>
          </w:p>
        </w:tc>
        <w:tc>
          <w:tcPr>
            <w:tcW w:w="1731" w:type="dxa"/>
            <w:gridSpan w:val="6"/>
            <w:tcBorders>
              <w:top w:val="single" w:sz="4" w:space="0" w:color="000000"/>
              <w:left w:val="single" w:sz="4" w:space="0" w:color="000000"/>
              <w:bottom w:val="single" w:sz="4" w:space="0" w:color="000000"/>
              <w:right w:val="single" w:sz="4" w:space="0" w:color="000000"/>
            </w:tcBorders>
            <w:shd w:val="clear" w:color="auto" w:fill="auto"/>
          </w:tcPr>
          <w:p w14:paraId="4EB36B69"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ежемесячно </w:t>
            </w:r>
          </w:p>
        </w:tc>
        <w:tc>
          <w:tcPr>
            <w:tcW w:w="4196" w:type="dxa"/>
            <w:gridSpan w:val="9"/>
            <w:tcBorders>
              <w:top w:val="single" w:sz="4" w:space="0" w:color="000000"/>
              <w:left w:val="single" w:sz="4" w:space="0" w:color="000000"/>
              <w:bottom w:val="single" w:sz="4" w:space="0" w:color="000000"/>
              <w:right w:val="single" w:sz="4" w:space="0" w:color="000000"/>
            </w:tcBorders>
            <w:shd w:val="clear" w:color="auto" w:fill="auto"/>
          </w:tcPr>
          <w:p w14:paraId="542C8757"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Волонтерский отряд, ст. вожатый, ИОЗДВР </w:t>
            </w:r>
          </w:p>
        </w:tc>
      </w:tr>
      <w:tr w:rsidR="00DE53A9" w:rsidRPr="00A5128C" w14:paraId="78E5685B" w14:textId="77777777" w:rsidTr="00A232A5">
        <w:tblPrEx>
          <w:tblCellMar>
            <w:right w:w="51" w:type="dxa"/>
          </w:tblCellMar>
        </w:tblPrEx>
        <w:trPr>
          <w:trHeight w:val="608"/>
        </w:trPr>
        <w:tc>
          <w:tcPr>
            <w:tcW w:w="9193" w:type="dxa"/>
            <w:gridSpan w:val="21"/>
            <w:tcBorders>
              <w:top w:val="single" w:sz="4" w:space="0" w:color="000000"/>
              <w:left w:val="single" w:sz="4" w:space="0" w:color="000000"/>
              <w:bottom w:val="single" w:sz="4" w:space="0" w:color="000000"/>
              <w:right w:val="single" w:sz="4" w:space="0" w:color="000000"/>
            </w:tcBorders>
            <w:shd w:val="clear" w:color="auto" w:fill="auto"/>
            <w:vAlign w:val="center"/>
          </w:tcPr>
          <w:p w14:paraId="379F64A9"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b/>
                <w:color w:val="000000"/>
                <w:sz w:val="24"/>
                <w:szCs w:val="24"/>
              </w:rPr>
              <w:t>Школьные медиа</w:t>
            </w:r>
          </w:p>
        </w:tc>
      </w:tr>
      <w:tr w:rsidR="00DE53A9" w:rsidRPr="00A5128C" w14:paraId="097E8506" w14:textId="77777777" w:rsidTr="00A232A5">
        <w:tblPrEx>
          <w:tblCellMar>
            <w:right w:w="51" w:type="dxa"/>
          </w:tblCellMar>
        </w:tblPrEx>
        <w:trPr>
          <w:trHeight w:val="571"/>
        </w:trPr>
        <w:tc>
          <w:tcPr>
            <w:tcW w:w="2968" w:type="dxa"/>
            <w:gridSpan w:val="4"/>
            <w:tcBorders>
              <w:top w:val="single" w:sz="4" w:space="0" w:color="000000"/>
              <w:left w:val="single" w:sz="4" w:space="0" w:color="000000"/>
              <w:bottom w:val="single" w:sz="4" w:space="0" w:color="000000"/>
              <w:right w:val="single" w:sz="4" w:space="0" w:color="000000"/>
            </w:tcBorders>
            <w:shd w:val="clear" w:color="auto" w:fill="auto"/>
          </w:tcPr>
          <w:p w14:paraId="13E15768"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Дела, события, мероприятия </w:t>
            </w:r>
          </w:p>
        </w:tc>
        <w:tc>
          <w:tcPr>
            <w:tcW w:w="1528" w:type="dxa"/>
            <w:gridSpan w:val="6"/>
            <w:tcBorders>
              <w:top w:val="single" w:sz="4" w:space="0" w:color="000000"/>
              <w:left w:val="single" w:sz="4" w:space="0" w:color="000000"/>
              <w:bottom w:val="single" w:sz="4" w:space="0" w:color="000000"/>
              <w:right w:val="single" w:sz="4" w:space="0" w:color="000000"/>
            </w:tcBorders>
            <w:shd w:val="clear" w:color="auto" w:fill="auto"/>
          </w:tcPr>
          <w:p w14:paraId="46E2FD6F"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Классы </w:t>
            </w:r>
          </w:p>
        </w:tc>
        <w:tc>
          <w:tcPr>
            <w:tcW w:w="1724" w:type="dxa"/>
            <w:gridSpan w:val="5"/>
            <w:tcBorders>
              <w:top w:val="single" w:sz="4" w:space="0" w:color="000000"/>
              <w:left w:val="single" w:sz="4" w:space="0" w:color="000000"/>
              <w:bottom w:val="single" w:sz="4" w:space="0" w:color="000000"/>
              <w:right w:val="single" w:sz="4" w:space="0" w:color="000000"/>
            </w:tcBorders>
            <w:shd w:val="clear" w:color="auto" w:fill="auto"/>
          </w:tcPr>
          <w:p w14:paraId="0D215E33"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Сроки </w:t>
            </w:r>
          </w:p>
        </w:tc>
        <w:tc>
          <w:tcPr>
            <w:tcW w:w="2973" w:type="dxa"/>
            <w:gridSpan w:val="6"/>
            <w:tcBorders>
              <w:top w:val="single" w:sz="4" w:space="0" w:color="000000"/>
              <w:left w:val="single" w:sz="4" w:space="0" w:color="000000"/>
              <w:bottom w:val="single" w:sz="4" w:space="0" w:color="000000"/>
              <w:right w:val="single" w:sz="4" w:space="0" w:color="000000"/>
            </w:tcBorders>
            <w:shd w:val="clear" w:color="auto" w:fill="auto"/>
          </w:tcPr>
          <w:p w14:paraId="542779F5"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Ответственные </w:t>
            </w:r>
          </w:p>
        </w:tc>
      </w:tr>
      <w:tr w:rsidR="00DE53A9" w:rsidRPr="00A5128C" w14:paraId="699755E1" w14:textId="77777777" w:rsidTr="00A232A5">
        <w:tblPrEx>
          <w:tblCellMar>
            <w:right w:w="51" w:type="dxa"/>
          </w:tblCellMar>
        </w:tblPrEx>
        <w:trPr>
          <w:trHeight w:val="838"/>
        </w:trPr>
        <w:tc>
          <w:tcPr>
            <w:tcW w:w="2968" w:type="dxa"/>
            <w:gridSpan w:val="4"/>
            <w:tcBorders>
              <w:top w:val="single" w:sz="4" w:space="0" w:color="000000"/>
              <w:left w:val="single" w:sz="4" w:space="0" w:color="000000"/>
              <w:bottom w:val="single" w:sz="4" w:space="0" w:color="000000"/>
              <w:right w:val="single" w:sz="4" w:space="0" w:color="000000"/>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704"/>
              <w:gridCol w:w="703"/>
              <w:gridCol w:w="702"/>
              <w:gridCol w:w="702"/>
            </w:tblGrid>
            <w:tr w:rsidR="00DE53A9" w:rsidRPr="00A5128C" w14:paraId="0A1D8EAD" w14:textId="77777777" w:rsidTr="00DE53A9">
              <w:trPr>
                <w:trHeight w:val="98"/>
              </w:trPr>
              <w:tc>
                <w:tcPr>
                  <w:tcW w:w="0" w:type="auto"/>
                  <w:gridSpan w:val="4"/>
                </w:tcPr>
                <w:p w14:paraId="55C1E290" w14:textId="77777777" w:rsidR="00DE53A9" w:rsidRPr="00A5128C" w:rsidRDefault="00DE53A9" w:rsidP="00A232A5">
                  <w:pPr>
                    <w:autoSpaceDE w:val="0"/>
                    <w:autoSpaceDN w:val="0"/>
                    <w:adjustRightInd w:val="0"/>
                    <w:spacing w:after="0" w:line="240" w:lineRule="auto"/>
                    <w:jc w:val="both"/>
                    <w:rPr>
                      <w:rFonts w:ascii="Times New Roman" w:eastAsia="Calibri" w:hAnsi="Times New Roman" w:cs="Times New Roman"/>
                      <w:color w:val="000000"/>
                      <w:sz w:val="24"/>
                      <w:szCs w:val="24"/>
                    </w:rPr>
                  </w:pPr>
                  <w:r w:rsidRPr="00A5128C">
                    <w:rPr>
                      <w:rFonts w:ascii="Times New Roman" w:eastAsia="Calibri" w:hAnsi="Times New Roman" w:cs="Times New Roman"/>
                      <w:color w:val="000000"/>
                      <w:sz w:val="24"/>
                      <w:szCs w:val="24"/>
                    </w:rPr>
                    <w:t xml:space="preserve">Проведение уроков медиабезопасности </w:t>
                  </w:r>
                </w:p>
              </w:tc>
            </w:tr>
            <w:tr w:rsidR="00DE53A9" w:rsidRPr="00A5128C" w14:paraId="76F261F8" w14:textId="77777777" w:rsidTr="00DE53A9">
              <w:trPr>
                <w:trHeight w:val="224"/>
              </w:trPr>
              <w:tc>
                <w:tcPr>
                  <w:tcW w:w="0" w:type="auto"/>
                </w:tcPr>
                <w:p w14:paraId="2AF72697" w14:textId="77777777" w:rsidR="00DE53A9" w:rsidRPr="00A5128C" w:rsidRDefault="00DE53A9" w:rsidP="00A232A5">
                  <w:pPr>
                    <w:autoSpaceDE w:val="0"/>
                    <w:autoSpaceDN w:val="0"/>
                    <w:adjustRightInd w:val="0"/>
                    <w:spacing w:after="0" w:line="240" w:lineRule="auto"/>
                    <w:jc w:val="both"/>
                    <w:rPr>
                      <w:rFonts w:ascii="Times New Roman" w:eastAsia="Calibri" w:hAnsi="Times New Roman" w:cs="Times New Roman"/>
                      <w:color w:val="000000"/>
                      <w:sz w:val="24"/>
                      <w:szCs w:val="24"/>
                    </w:rPr>
                  </w:pPr>
                </w:p>
              </w:tc>
              <w:tc>
                <w:tcPr>
                  <w:tcW w:w="0" w:type="auto"/>
                </w:tcPr>
                <w:p w14:paraId="66903AFB" w14:textId="77777777" w:rsidR="00DE53A9" w:rsidRPr="00A5128C" w:rsidRDefault="00DE53A9" w:rsidP="00A232A5">
                  <w:pPr>
                    <w:autoSpaceDE w:val="0"/>
                    <w:autoSpaceDN w:val="0"/>
                    <w:adjustRightInd w:val="0"/>
                    <w:spacing w:after="0" w:line="240" w:lineRule="auto"/>
                    <w:jc w:val="both"/>
                    <w:rPr>
                      <w:rFonts w:ascii="Times New Roman" w:eastAsia="Calibri" w:hAnsi="Times New Roman" w:cs="Times New Roman"/>
                      <w:color w:val="000000"/>
                      <w:sz w:val="24"/>
                      <w:szCs w:val="24"/>
                    </w:rPr>
                  </w:pPr>
                </w:p>
              </w:tc>
              <w:tc>
                <w:tcPr>
                  <w:tcW w:w="0" w:type="auto"/>
                </w:tcPr>
                <w:p w14:paraId="46339E01" w14:textId="77777777" w:rsidR="00DE53A9" w:rsidRPr="00A5128C" w:rsidRDefault="00DE53A9" w:rsidP="00A232A5">
                  <w:pPr>
                    <w:autoSpaceDE w:val="0"/>
                    <w:autoSpaceDN w:val="0"/>
                    <w:adjustRightInd w:val="0"/>
                    <w:spacing w:after="0" w:line="240" w:lineRule="auto"/>
                    <w:jc w:val="both"/>
                    <w:rPr>
                      <w:rFonts w:ascii="Times New Roman" w:eastAsia="Calibri" w:hAnsi="Times New Roman" w:cs="Times New Roman"/>
                      <w:color w:val="000000"/>
                      <w:sz w:val="24"/>
                      <w:szCs w:val="24"/>
                    </w:rPr>
                  </w:pPr>
                </w:p>
              </w:tc>
              <w:tc>
                <w:tcPr>
                  <w:tcW w:w="0" w:type="auto"/>
                </w:tcPr>
                <w:p w14:paraId="454158A4" w14:textId="77777777" w:rsidR="00DE53A9" w:rsidRPr="00A5128C" w:rsidRDefault="00DE53A9" w:rsidP="00A232A5">
                  <w:pPr>
                    <w:autoSpaceDE w:val="0"/>
                    <w:autoSpaceDN w:val="0"/>
                    <w:adjustRightInd w:val="0"/>
                    <w:spacing w:after="0" w:line="240" w:lineRule="auto"/>
                    <w:jc w:val="both"/>
                    <w:rPr>
                      <w:rFonts w:ascii="Times New Roman" w:eastAsia="Calibri" w:hAnsi="Times New Roman" w:cs="Times New Roman"/>
                      <w:color w:val="000000"/>
                      <w:sz w:val="24"/>
                      <w:szCs w:val="24"/>
                    </w:rPr>
                  </w:pPr>
                </w:p>
              </w:tc>
            </w:tr>
            <w:tr w:rsidR="00DE53A9" w:rsidRPr="00A5128C" w14:paraId="1598675F" w14:textId="77777777" w:rsidTr="00DE53A9">
              <w:trPr>
                <w:trHeight w:val="352"/>
              </w:trPr>
              <w:tc>
                <w:tcPr>
                  <w:tcW w:w="0" w:type="auto"/>
                </w:tcPr>
                <w:p w14:paraId="4BA5517E" w14:textId="77777777" w:rsidR="00DE53A9" w:rsidRPr="00A5128C" w:rsidRDefault="00DE53A9" w:rsidP="00A232A5">
                  <w:pPr>
                    <w:autoSpaceDE w:val="0"/>
                    <w:autoSpaceDN w:val="0"/>
                    <w:adjustRightInd w:val="0"/>
                    <w:spacing w:after="0" w:line="240" w:lineRule="auto"/>
                    <w:jc w:val="both"/>
                    <w:rPr>
                      <w:rFonts w:ascii="Times New Roman" w:eastAsia="Calibri" w:hAnsi="Times New Roman" w:cs="Times New Roman"/>
                      <w:color w:val="000000"/>
                      <w:sz w:val="24"/>
                      <w:szCs w:val="24"/>
                    </w:rPr>
                  </w:pPr>
                </w:p>
              </w:tc>
              <w:tc>
                <w:tcPr>
                  <w:tcW w:w="0" w:type="auto"/>
                </w:tcPr>
                <w:p w14:paraId="203425EB" w14:textId="77777777" w:rsidR="00DE53A9" w:rsidRPr="00A5128C" w:rsidRDefault="00DE53A9" w:rsidP="00A232A5">
                  <w:pPr>
                    <w:autoSpaceDE w:val="0"/>
                    <w:autoSpaceDN w:val="0"/>
                    <w:adjustRightInd w:val="0"/>
                    <w:spacing w:after="0" w:line="240" w:lineRule="auto"/>
                    <w:jc w:val="both"/>
                    <w:rPr>
                      <w:rFonts w:ascii="Times New Roman" w:eastAsia="Calibri" w:hAnsi="Times New Roman" w:cs="Times New Roman"/>
                      <w:color w:val="000000"/>
                      <w:sz w:val="24"/>
                      <w:szCs w:val="24"/>
                    </w:rPr>
                  </w:pPr>
                </w:p>
              </w:tc>
              <w:tc>
                <w:tcPr>
                  <w:tcW w:w="0" w:type="auto"/>
                </w:tcPr>
                <w:p w14:paraId="0B9F655E" w14:textId="77777777" w:rsidR="00DE53A9" w:rsidRPr="00A5128C" w:rsidRDefault="00DE53A9" w:rsidP="00A232A5">
                  <w:pPr>
                    <w:autoSpaceDE w:val="0"/>
                    <w:autoSpaceDN w:val="0"/>
                    <w:adjustRightInd w:val="0"/>
                    <w:spacing w:after="0" w:line="240" w:lineRule="auto"/>
                    <w:jc w:val="both"/>
                    <w:rPr>
                      <w:rFonts w:ascii="Times New Roman" w:eastAsia="Calibri" w:hAnsi="Times New Roman" w:cs="Times New Roman"/>
                      <w:color w:val="000000"/>
                      <w:sz w:val="24"/>
                      <w:szCs w:val="24"/>
                    </w:rPr>
                  </w:pPr>
                </w:p>
              </w:tc>
              <w:tc>
                <w:tcPr>
                  <w:tcW w:w="0" w:type="auto"/>
                </w:tcPr>
                <w:p w14:paraId="7D007513" w14:textId="77777777" w:rsidR="00DE53A9" w:rsidRPr="00A5128C" w:rsidRDefault="00DE53A9" w:rsidP="00A232A5">
                  <w:pPr>
                    <w:autoSpaceDE w:val="0"/>
                    <w:autoSpaceDN w:val="0"/>
                    <w:adjustRightInd w:val="0"/>
                    <w:spacing w:after="0" w:line="240" w:lineRule="auto"/>
                    <w:jc w:val="both"/>
                    <w:rPr>
                      <w:rFonts w:ascii="Times New Roman" w:eastAsia="Calibri" w:hAnsi="Times New Roman" w:cs="Times New Roman"/>
                      <w:color w:val="000000"/>
                      <w:sz w:val="24"/>
                      <w:szCs w:val="24"/>
                    </w:rPr>
                  </w:pPr>
                </w:p>
              </w:tc>
            </w:tr>
          </w:tbl>
          <w:p w14:paraId="12C25898"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p>
        </w:tc>
        <w:tc>
          <w:tcPr>
            <w:tcW w:w="1528" w:type="dxa"/>
            <w:gridSpan w:val="6"/>
            <w:tcBorders>
              <w:top w:val="single" w:sz="4" w:space="0" w:color="000000"/>
              <w:left w:val="single" w:sz="4" w:space="0" w:color="000000"/>
              <w:bottom w:val="single" w:sz="4" w:space="0" w:color="000000"/>
              <w:right w:val="single" w:sz="4" w:space="0" w:color="000000"/>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536"/>
            </w:tblGrid>
            <w:tr w:rsidR="00DE53A9" w:rsidRPr="00A5128C" w14:paraId="18908A05" w14:textId="77777777" w:rsidTr="00DE53A9">
              <w:trPr>
                <w:trHeight w:val="352"/>
              </w:trPr>
              <w:tc>
                <w:tcPr>
                  <w:tcW w:w="0" w:type="auto"/>
                </w:tcPr>
                <w:p w14:paraId="44CD71B8" w14:textId="77777777" w:rsidR="00DE53A9" w:rsidRPr="00A5128C" w:rsidRDefault="00DE53A9" w:rsidP="00A232A5">
                  <w:pPr>
                    <w:autoSpaceDE w:val="0"/>
                    <w:autoSpaceDN w:val="0"/>
                    <w:adjustRightInd w:val="0"/>
                    <w:spacing w:after="0" w:line="240" w:lineRule="auto"/>
                    <w:jc w:val="both"/>
                    <w:rPr>
                      <w:rFonts w:ascii="Times New Roman" w:eastAsia="Calibri" w:hAnsi="Times New Roman" w:cs="Times New Roman"/>
                      <w:color w:val="000000"/>
                      <w:sz w:val="24"/>
                      <w:szCs w:val="24"/>
                    </w:rPr>
                  </w:pPr>
                  <w:r w:rsidRPr="00A5128C">
                    <w:rPr>
                      <w:rFonts w:ascii="Times New Roman" w:eastAsia="Calibri" w:hAnsi="Times New Roman" w:cs="Times New Roman"/>
                      <w:color w:val="000000"/>
                      <w:sz w:val="24"/>
                      <w:szCs w:val="24"/>
                    </w:rPr>
                    <w:t xml:space="preserve">1-4 </w:t>
                  </w:r>
                </w:p>
              </w:tc>
            </w:tr>
          </w:tbl>
          <w:p w14:paraId="7C0BA40D"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p>
        </w:tc>
        <w:tc>
          <w:tcPr>
            <w:tcW w:w="1724" w:type="dxa"/>
            <w:gridSpan w:val="5"/>
            <w:tcBorders>
              <w:top w:val="single" w:sz="4" w:space="0" w:color="000000"/>
              <w:left w:val="single" w:sz="4" w:space="0" w:color="000000"/>
              <w:bottom w:val="single" w:sz="4" w:space="0" w:color="000000"/>
              <w:right w:val="single" w:sz="4" w:space="0" w:color="000000"/>
            </w:tcBorders>
            <w:shd w:val="clear" w:color="auto" w:fill="auto"/>
          </w:tcPr>
          <w:p w14:paraId="65A17670"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Calibri" w:hAnsi="Times New Roman" w:cs="Times New Roman"/>
                <w:color w:val="000000"/>
                <w:sz w:val="24"/>
                <w:szCs w:val="24"/>
              </w:rPr>
              <w:t>1 раз в четверть</w:t>
            </w:r>
          </w:p>
        </w:tc>
        <w:tc>
          <w:tcPr>
            <w:tcW w:w="2973" w:type="dxa"/>
            <w:gridSpan w:val="6"/>
            <w:tcBorders>
              <w:top w:val="single" w:sz="4" w:space="0" w:color="000000"/>
              <w:left w:val="single" w:sz="4" w:space="0" w:color="000000"/>
              <w:bottom w:val="single" w:sz="4" w:space="0" w:color="000000"/>
              <w:right w:val="single" w:sz="4" w:space="0" w:color="000000"/>
            </w:tcBorders>
            <w:shd w:val="clear" w:color="auto" w:fill="auto"/>
          </w:tcPr>
          <w:p w14:paraId="7E49A04B"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Calibri" w:hAnsi="Times New Roman" w:cs="Times New Roman"/>
                <w:color w:val="000000"/>
                <w:sz w:val="24"/>
                <w:szCs w:val="24"/>
              </w:rPr>
              <w:t>ИОЗДВР, к</w:t>
            </w:r>
            <w:r w:rsidRPr="00A5128C">
              <w:rPr>
                <w:rFonts w:ascii="Times New Roman" w:eastAsia="Times New Roman" w:hAnsi="Times New Roman" w:cs="Times New Roman"/>
                <w:color w:val="000000"/>
                <w:sz w:val="24"/>
                <w:szCs w:val="24"/>
                <w:lang w:val="en-US"/>
              </w:rPr>
              <w:t>лассные руководители</w:t>
            </w:r>
          </w:p>
        </w:tc>
      </w:tr>
      <w:tr w:rsidR="00DE53A9" w:rsidRPr="00A5128C" w14:paraId="57C0E94F" w14:textId="77777777" w:rsidTr="00A232A5">
        <w:tblPrEx>
          <w:tblCellMar>
            <w:right w:w="51" w:type="dxa"/>
          </w:tblCellMar>
        </w:tblPrEx>
        <w:trPr>
          <w:trHeight w:val="838"/>
        </w:trPr>
        <w:tc>
          <w:tcPr>
            <w:tcW w:w="2968" w:type="dxa"/>
            <w:gridSpan w:val="4"/>
            <w:tcBorders>
              <w:top w:val="single" w:sz="4" w:space="0" w:color="000000"/>
              <w:left w:val="single" w:sz="4" w:space="0" w:color="000000"/>
              <w:bottom w:val="single" w:sz="4" w:space="0" w:color="000000"/>
              <w:right w:val="single" w:sz="4" w:space="0" w:color="000000"/>
            </w:tcBorders>
            <w:shd w:val="clear" w:color="auto" w:fill="auto"/>
          </w:tcPr>
          <w:p w14:paraId="6DC683A9"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Оформление классных уголков  </w:t>
            </w:r>
          </w:p>
        </w:tc>
        <w:tc>
          <w:tcPr>
            <w:tcW w:w="1528" w:type="dxa"/>
            <w:gridSpan w:val="6"/>
            <w:tcBorders>
              <w:top w:val="single" w:sz="4" w:space="0" w:color="000000"/>
              <w:left w:val="single" w:sz="4" w:space="0" w:color="000000"/>
              <w:bottom w:val="single" w:sz="4" w:space="0" w:color="000000"/>
              <w:right w:val="single" w:sz="4" w:space="0" w:color="000000"/>
            </w:tcBorders>
            <w:shd w:val="clear" w:color="auto" w:fill="auto"/>
          </w:tcPr>
          <w:p w14:paraId="73B5CBF3"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1-</w:t>
            </w:r>
            <w:r w:rsidRPr="00A5128C">
              <w:rPr>
                <w:rFonts w:ascii="Times New Roman" w:eastAsia="Times New Roman" w:hAnsi="Times New Roman" w:cs="Times New Roman"/>
                <w:color w:val="000000"/>
                <w:sz w:val="24"/>
                <w:szCs w:val="24"/>
              </w:rPr>
              <w:t>4</w:t>
            </w:r>
            <w:r w:rsidRPr="00A5128C">
              <w:rPr>
                <w:rFonts w:ascii="Times New Roman" w:eastAsia="Times New Roman" w:hAnsi="Times New Roman" w:cs="Times New Roman"/>
                <w:color w:val="000000"/>
                <w:sz w:val="24"/>
                <w:szCs w:val="24"/>
                <w:lang w:val="en-US"/>
              </w:rPr>
              <w:t xml:space="preserve"> </w:t>
            </w:r>
          </w:p>
        </w:tc>
        <w:tc>
          <w:tcPr>
            <w:tcW w:w="1724" w:type="dxa"/>
            <w:gridSpan w:val="5"/>
            <w:tcBorders>
              <w:top w:val="single" w:sz="4" w:space="0" w:color="000000"/>
              <w:left w:val="single" w:sz="4" w:space="0" w:color="000000"/>
              <w:bottom w:val="single" w:sz="4" w:space="0" w:color="000000"/>
              <w:right w:val="single" w:sz="4" w:space="0" w:color="000000"/>
            </w:tcBorders>
            <w:shd w:val="clear" w:color="auto" w:fill="auto"/>
          </w:tcPr>
          <w:p w14:paraId="205E164D"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Тематика по плану </w:t>
            </w:r>
          </w:p>
        </w:tc>
        <w:tc>
          <w:tcPr>
            <w:tcW w:w="2973" w:type="dxa"/>
            <w:gridSpan w:val="6"/>
            <w:tcBorders>
              <w:top w:val="single" w:sz="4" w:space="0" w:color="000000"/>
              <w:left w:val="single" w:sz="4" w:space="0" w:color="000000"/>
              <w:bottom w:val="single" w:sz="4" w:space="0" w:color="000000"/>
              <w:right w:val="single" w:sz="4" w:space="0" w:color="000000"/>
            </w:tcBorders>
            <w:shd w:val="clear" w:color="auto" w:fill="auto"/>
          </w:tcPr>
          <w:p w14:paraId="548A4689"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Советы классов </w:t>
            </w:r>
          </w:p>
        </w:tc>
      </w:tr>
      <w:tr w:rsidR="00DE53A9" w:rsidRPr="00A5128C" w14:paraId="6C5E5D55" w14:textId="77777777" w:rsidTr="00A232A5">
        <w:tblPrEx>
          <w:tblCellMar>
            <w:right w:w="51" w:type="dxa"/>
          </w:tblCellMar>
        </w:tblPrEx>
        <w:trPr>
          <w:trHeight w:val="564"/>
        </w:trPr>
        <w:tc>
          <w:tcPr>
            <w:tcW w:w="2968" w:type="dxa"/>
            <w:gridSpan w:val="4"/>
            <w:tcBorders>
              <w:top w:val="single" w:sz="4" w:space="0" w:color="000000"/>
              <w:left w:val="single" w:sz="4" w:space="0" w:color="000000"/>
              <w:bottom w:val="single" w:sz="4" w:space="0" w:color="000000"/>
              <w:right w:val="single" w:sz="4" w:space="0" w:color="000000"/>
            </w:tcBorders>
            <w:shd w:val="clear" w:color="auto" w:fill="auto"/>
          </w:tcPr>
          <w:p w14:paraId="1EC358FD"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Выпуск поздравительных стенгазет, видеороликов ко Дню защитника Отечества </w:t>
            </w:r>
          </w:p>
        </w:tc>
        <w:tc>
          <w:tcPr>
            <w:tcW w:w="1528" w:type="dxa"/>
            <w:gridSpan w:val="6"/>
            <w:tcBorders>
              <w:top w:val="single" w:sz="4" w:space="0" w:color="000000"/>
              <w:left w:val="single" w:sz="4" w:space="0" w:color="000000"/>
              <w:bottom w:val="single" w:sz="4" w:space="0" w:color="000000"/>
              <w:right w:val="single" w:sz="4" w:space="0" w:color="000000"/>
            </w:tcBorders>
            <w:shd w:val="clear" w:color="auto" w:fill="auto"/>
          </w:tcPr>
          <w:p w14:paraId="47399ADB"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rPr>
              <w:t>1-4</w:t>
            </w:r>
            <w:r w:rsidRPr="00A5128C">
              <w:rPr>
                <w:rFonts w:ascii="Times New Roman" w:eastAsia="Times New Roman" w:hAnsi="Times New Roman" w:cs="Times New Roman"/>
                <w:color w:val="000000"/>
                <w:sz w:val="24"/>
                <w:szCs w:val="24"/>
                <w:lang w:val="en-US"/>
              </w:rPr>
              <w:t xml:space="preserve"> </w:t>
            </w:r>
          </w:p>
        </w:tc>
        <w:tc>
          <w:tcPr>
            <w:tcW w:w="1724" w:type="dxa"/>
            <w:gridSpan w:val="5"/>
            <w:tcBorders>
              <w:top w:val="single" w:sz="4" w:space="0" w:color="000000"/>
              <w:left w:val="single" w:sz="4" w:space="0" w:color="000000"/>
              <w:bottom w:val="single" w:sz="4" w:space="0" w:color="000000"/>
              <w:right w:val="single" w:sz="4" w:space="0" w:color="000000"/>
            </w:tcBorders>
            <w:shd w:val="clear" w:color="auto" w:fill="auto"/>
          </w:tcPr>
          <w:p w14:paraId="07F69F33"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до 22.02 </w:t>
            </w:r>
          </w:p>
        </w:tc>
        <w:tc>
          <w:tcPr>
            <w:tcW w:w="2973" w:type="dxa"/>
            <w:gridSpan w:val="6"/>
            <w:tcBorders>
              <w:top w:val="single" w:sz="4" w:space="0" w:color="000000"/>
              <w:left w:val="single" w:sz="4" w:space="0" w:color="000000"/>
              <w:bottom w:val="single" w:sz="4" w:space="0" w:color="000000"/>
              <w:right w:val="single" w:sz="4" w:space="0" w:color="000000"/>
            </w:tcBorders>
            <w:shd w:val="clear" w:color="auto" w:fill="auto"/>
          </w:tcPr>
          <w:p w14:paraId="1B4620A0"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Calibri" w:hAnsi="Times New Roman" w:cs="Times New Roman"/>
                <w:color w:val="000000"/>
                <w:sz w:val="24"/>
                <w:szCs w:val="24"/>
              </w:rPr>
              <w:t>ИОЗДВР, к</w:t>
            </w:r>
            <w:r w:rsidRPr="00A5128C">
              <w:rPr>
                <w:rFonts w:ascii="Times New Roman" w:eastAsia="Times New Roman" w:hAnsi="Times New Roman" w:cs="Times New Roman"/>
                <w:color w:val="000000"/>
                <w:sz w:val="24"/>
                <w:szCs w:val="24"/>
                <w:lang w:val="en-US"/>
              </w:rPr>
              <w:t>лассные руководители</w:t>
            </w:r>
          </w:p>
        </w:tc>
      </w:tr>
      <w:tr w:rsidR="00DE53A9" w:rsidRPr="00A5128C" w14:paraId="1C7C30D3" w14:textId="77777777" w:rsidTr="00A232A5">
        <w:tblPrEx>
          <w:tblCellMar>
            <w:right w:w="51" w:type="dxa"/>
          </w:tblCellMar>
        </w:tblPrEx>
        <w:trPr>
          <w:trHeight w:val="838"/>
        </w:trPr>
        <w:tc>
          <w:tcPr>
            <w:tcW w:w="2968" w:type="dxa"/>
            <w:gridSpan w:val="4"/>
            <w:tcBorders>
              <w:top w:val="single" w:sz="4" w:space="0" w:color="000000"/>
              <w:left w:val="single" w:sz="4" w:space="0" w:color="000000"/>
              <w:bottom w:val="single" w:sz="4" w:space="0" w:color="000000"/>
              <w:right w:val="single" w:sz="4" w:space="0" w:color="000000"/>
            </w:tcBorders>
            <w:shd w:val="clear" w:color="auto" w:fill="auto"/>
          </w:tcPr>
          <w:p w14:paraId="7B2F8375"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Выпуск поздравительных стенгазет, видеороликов ко Дню 8 марта</w:t>
            </w:r>
          </w:p>
        </w:tc>
        <w:tc>
          <w:tcPr>
            <w:tcW w:w="1528" w:type="dxa"/>
            <w:gridSpan w:val="6"/>
            <w:tcBorders>
              <w:top w:val="single" w:sz="4" w:space="0" w:color="000000"/>
              <w:left w:val="single" w:sz="4" w:space="0" w:color="000000"/>
              <w:bottom w:val="single" w:sz="4" w:space="0" w:color="000000"/>
              <w:right w:val="single" w:sz="4" w:space="0" w:color="000000"/>
            </w:tcBorders>
            <w:shd w:val="clear" w:color="auto" w:fill="auto"/>
          </w:tcPr>
          <w:p w14:paraId="68D309D3"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rPr>
              <w:t>1-4</w:t>
            </w:r>
            <w:r w:rsidRPr="00A5128C">
              <w:rPr>
                <w:rFonts w:ascii="Times New Roman" w:eastAsia="Times New Roman" w:hAnsi="Times New Roman" w:cs="Times New Roman"/>
                <w:color w:val="000000"/>
                <w:sz w:val="24"/>
                <w:szCs w:val="24"/>
                <w:lang w:val="en-US"/>
              </w:rPr>
              <w:t xml:space="preserve"> </w:t>
            </w:r>
          </w:p>
        </w:tc>
        <w:tc>
          <w:tcPr>
            <w:tcW w:w="1724" w:type="dxa"/>
            <w:gridSpan w:val="5"/>
            <w:tcBorders>
              <w:top w:val="single" w:sz="4" w:space="0" w:color="000000"/>
              <w:left w:val="single" w:sz="4" w:space="0" w:color="000000"/>
              <w:bottom w:val="single" w:sz="4" w:space="0" w:color="000000"/>
              <w:right w:val="single" w:sz="4" w:space="0" w:color="000000"/>
            </w:tcBorders>
            <w:shd w:val="clear" w:color="auto" w:fill="auto"/>
          </w:tcPr>
          <w:p w14:paraId="032CDA45"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до 8.03 </w:t>
            </w:r>
          </w:p>
        </w:tc>
        <w:tc>
          <w:tcPr>
            <w:tcW w:w="2973" w:type="dxa"/>
            <w:gridSpan w:val="6"/>
            <w:tcBorders>
              <w:top w:val="single" w:sz="4" w:space="0" w:color="000000"/>
              <w:left w:val="single" w:sz="4" w:space="0" w:color="000000"/>
              <w:bottom w:val="single" w:sz="4" w:space="0" w:color="000000"/>
              <w:right w:val="single" w:sz="4" w:space="0" w:color="000000"/>
            </w:tcBorders>
            <w:shd w:val="clear" w:color="auto" w:fill="auto"/>
          </w:tcPr>
          <w:p w14:paraId="6ABE2AC8"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Calibri" w:hAnsi="Times New Roman" w:cs="Times New Roman"/>
                <w:color w:val="000000"/>
                <w:sz w:val="24"/>
                <w:szCs w:val="24"/>
              </w:rPr>
              <w:t>ИОЗДВР, к</w:t>
            </w:r>
            <w:r w:rsidRPr="00A5128C">
              <w:rPr>
                <w:rFonts w:ascii="Times New Roman" w:eastAsia="Times New Roman" w:hAnsi="Times New Roman" w:cs="Times New Roman"/>
                <w:color w:val="000000"/>
                <w:sz w:val="24"/>
                <w:szCs w:val="24"/>
              </w:rPr>
              <w:t>лассные руководители</w:t>
            </w:r>
          </w:p>
        </w:tc>
      </w:tr>
      <w:tr w:rsidR="00DE53A9" w:rsidRPr="00A5128C" w14:paraId="3AE2DB76" w14:textId="77777777" w:rsidTr="00A232A5">
        <w:tblPrEx>
          <w:tblCellMar>
            <w:right w:w="48" w:type="dxa"/>
          </w:tblCellMar>
        </w:tblPrEx>
        <w:trPr>
          <w:trHeight w:val="564"/>
        </w:trPr>
        <w:tc>
          <w:tcPr>
            <w:tcW w:w="6453" w:type="dxa"/>
            <w:gridSpan w:val="16"/>
            <w:tcBorders>
              <w:top w:val="single" w:sz="4" w:space="0" w:color="000000"/>
              <w:left w:val="single" w:sz="4" w:space="0" w:color="000000"/>
              <w:bottom w:val="single" w:sz="4" w:space="0" w:color="000000"/>
              <w:right w:val="nil"/>
            </w:tcBorders>
            <w:shd w:val="clear" w:color="auto" w:fill="auto"/>
          </w:tcPr>
          <w:p w14:paraId="351BB9EC" w14:textId="77777777" w:rsidR="00DE53A9" w:rsidRPr="00A5128C" w:rsidRDefault="00DE53A9" w:rsidP="00A232A5">
            <w:pPr>
              <w:spacing w:after="0" w:line="240" w:lineRule="auto"/>
              <w:jc w:val="both"/>
              <w:rPr>
                <w:rFonts w:ascii="Times New Roman" w:hAnsi="Times New Roman" w:cs="Times New Roman"/>
                <w:sz w:val="24"/>
                <w:szCs w:val="24"/>
              </w:rPr>
            </w:pPr>
          </w:p>
          <w:p w14:paraId="03B8659C"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b/>
                <w:sz w:val="24"/>
                <w:szCs w:val="24"/>
              </w:rPr>
              <w:t>Взаимодействие с родителями (законными представителями)</w:t>
            </w:r>
            <w:r w:rsidRPr="00A5128C">
              <w:rPr>
                <w:rFonts w:ascii="Times New Roman" w:hAnsi="Times New Roman" w:cs="Times New Roman"/>
                <w:i/>
                <w:sz w:val="24"/>
                <w:szCs w:val="24"/>
              </w:rPr>
              <w:t xml:space="preserve"> </w:t>
            </w:r>
          </w:p>
        </w:tc>
        <w:tc>
          <w:tcPr>
            <w:tcW w:w="2740" w:type="dxa"/>
            <w:gridSpan w:val="5"/>
            <w:tcBorders>
              <w:top w:val="single" w:sz="4" w:space="0" w:color="000000"/>
              <w:left w:val="nil"/>
              <w:bottom w:val="single" w:sz="4" w:space="0" w:color="000000"/>
              <w:right w:val="single" w:sz="4" w:space="0" w:color="000000"/>
            </w:tcBorders>
            <w:shd w:val="clear" w:color="auto" w:fill="auto"/>
          </w:tcPr>
          <w:p w14:paraId="541EC11A" w14:textId="77777777" w:rsidR="00DE53A9" w:rsidRPr="00A5128C" w:rsidRDefault="00DE53A9" w:rsidP="00A232A5">
            <w:pPr>
              <w:spacing w:after="0" w:line="240" w:lineRule="auto"/>
              <w:jc w:val="both"/>
              <w:rPr>
                <w:rFonts w:ascii="Times New Roman" w:hAnsi="Times New Roman" w:cs="Times New Roman"/>
                <w:sz w:val="24"/>
                <w:szCs w:val="24"/>
              </w:rPr>
            </w:pPr>
          </w:p>
        </w:tc>
      </w:tr>
      <w:tr w:rsidR="00DE53A9" w:rsidRPr="00A5128C" w14:paraId="12FE99AE" w14:textId="77777777" w:rsidTr="00A232A5">
        <w:tblPrEx>
          <w:tblCellMar>
            <w:right w:w="48" w:type="dxa"/>
          </w:tblCellMar>
        </w:tblPrEx>
        <w:trPr>
          <w:trHeight w:val="637"/>
        </w:trPr>
        <w:tc>
          <w:tcPr>
            <w:tcW w:w="2490" w:type="dxa"/>
            <w:gridSpan w:val="3"/>
            <w:tcBorders>
              <w:top w:val="single" w:sz="4" w:space="0" w:color="000000"/>
              <w:left w:val="single" w:sz="4" w:space="0" w:color="000000"/>
              <w:bottom w:val="single" w:sz="4" w:space="0" w:color="000000"/>
              <w:right w:val="single" w:sz="4" w:space="0" w:color="000000"/>
            </w:tcBorders>
            <w:shd w:val="clear" w:color="auto" w:fill="auto"/>
          </w:tcPr>
          <w:p w14:paraId="2C0A0F9E"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Дела, события, мероприятия </w:t>
            </w:r>
          </w:p>
        </w:tc>
        <w:tc>
          <w:tcPr>
            <w:tcW w:w="2297"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1905DA65"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Классы </w:t>
            </w:r>
          </w:p>
        </w:tc>
        <w:tc>
          <w:tcPr>
            <w:tcW w:w="1666" w:type="dxa"/>
            <w:gridSpan w:val="5"/>
            <w:tcBorders>
              <w:top w:val="single" w:sz="4" w:space="0" w:color="000000"/>
              <w:left w:val="single" w:sz="4" w:space="0" w:color="000000"/>
              <w:bottom w:val="single" w:sz="4" w:space="0" w:color="000000"/>
              <w:right w:val="nil"/>
            </w:tcBorders>
            <w:shd w:val="clear" w:color="auto" w:fill="auto"/>
            <w:vAlign w:val="center"/>
          </w:tcPr>
          <w:p w14:paraId="10981ECC"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Сроки </w:t>
            </w:r>
          </w:p>
        </w:tc>
        <w:tc>
          <w:tcPr>
            <w:tcW w:w="337" w:type="dxa"/>
            <w:gridSpan w:val="2"/>
            <w:tcBorders>
              <w:top w:val="single" w:sz="4" w:space="0" w:color="000000"/>
              <w:left w:val="nil"/>
              <w:bottom w:val="single" w:sz="4" w:space="0" w:color="000000"/>
              <w:right w:val="single" w:sz="4" w:space="0" w:color="000000"/>
            </w:tcBorders>
            <w:shd w:val="clear" w:color="auto" w:fill="auto"/>
          </w:tcPr>
          <w:p w14:paraId="36E2443D" w14:textId="77777777" w:rsidR="00DE53A9" w:rsidRPr="00A5128C" w:rsidRDefault="00DE53A9" w:rsidP="00A232A5">
            <w:pPr>
              <w:spacing w:after="0" w:line="240" w:lineRule="auto"/>
              <w:jc w:val="both"/>
              <w:rPr>
                <w:rFonts w:ascii="Times New Roman" w:hAnsi="Times New Roman" w:cs="Times New Roman"/>
                <w:sz w:val="24"/>
                <w:szCs w:val="24"/>
              </w:rPr>
            </w:pPr>
          </w:p>
        </w:tc>
        <w:tc>
          <w:tcPr>
            <w:tcW w:w="240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160A09E"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Ответственные </w:t>
            </w:r>
          </w:p>
        </w:tc>
      </w:tr>
      <w:tr w:rsidR="00DE53A9" w:rsidRPr="00A5128C" w14:paraId="158246E0" w14:textId="77777777" w:rsidTr="009D4B96">
        <w:tblPrEx>
          <w:tblCellMar>
            <w:right w:w="48" w:type="dxa"/>
          </w:tblCellMar>
        </w:tblPrEx>
        <w:trPr>
          <w:trHeight w:val="1685"/>
        </w:trPr>
        <w:tc>
          <w:tcPr>
            <w:tcW w:w="2490" w:type="dxa"/>
            <w:gridSpan w:val="3"/>
            <w:tcBorders>
              <w:top w:val="single" w:sz="4" w:space="0" w:color="000000"/>
              <w:left w:val="single" w:sz="4" w:space="0" w:color="000000"/>
              <w:bottom w:val="single" w:sz="4" w:space="0" w:color="000000"/>
              <w:right w:val="single" w:sz="4" w:space="0" w:color="000000"/>
            </w:tcBorders>
            <w:shd w:val="clear" w:color="auto" w:fill="auto"/>
          </w:tcPr>
          <w:p w14:paraId="4C5A583D"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Родительские собрания по классам (вопросы) </w:t>
            </w:r>
          </w:p>
          <w:p w14:paraId="40F8068F"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-«Трудности адаптации первоклассников в школе», </w:t>
            </w:r>
          </w:p>
          <w:p w14:paraId="06207318"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-«Здоровое питание – гарантия нормального развития ребенка», </w:t>
            </w:r>
          </w:p>
          <w:p w14:paraId="25EC1CB6"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-Нормативно-правовые документы,</w:t>
            </w:r>
          </w:p>
          <w:p w14:paraId="6E164669"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-«Нравственные ценности семьи» </w:t>
            </w:r>
          </w:p>
          <w:p w14:paraId="6798113E"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 Формирование активной жизненной </w:t>
            </w:r>
            <w:r w:rsidRPr="00A5128C">
              <w:rPr>
                <w:rFonts w:ascii="Times New Roman" w:hAnsi="Times New Roman" w:cs="Times New Roman"/>
                <w:sz w:val="24"/>
                <w:szCs w:val="24"/>
              </w:rPr>
              <w:lastRenderedPageBreak/>
              <w:t xml:space="preserve">позиции в школе и дома </w:t>
            </w:r>
          </w:p>
          <w:p w14:paraId="4FDA7554"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-Летняя оздоровительная кампания</w:t>
            </w:r>
          </w:p>
          <w:p w14:paraId="0AD3F062"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 </w:t>
            </w:r>
          </w:p>
        </w:tc>
        <w:tc>
          <w:tcPr>
            <w:tcW w:w="2297" w:type="dxa"/>
            <w:gridSpan w:val="8"/>
            <w:tcBorders>
              <w:top w:val="single" w:sz="4" w:space="0" w:color="000000"/>
              <w:left w:val="single" w:sz="4" w:space="0" w:color="000000"/>
              <w:bottom w:val="single" w:sz="4" w:space="0" w:color="000000"/>
              <w:right w:val="single" w:sz="4" w:space="0" w:color="000000"/>
            </w:tcBorders>
            <w:shd w:val="clear" w:color="auto" w:fill="auto"/>
          </w:tcPr>
          <w:p w14:paraId="7FB9A368"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lastRenderedPageBreak/>
              <w:t xml:space="preserve"> </w:t>
            </w:r>
          </w:p>
          <w:p w14:paraId="0FBEDBBF"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 </w:t>
            </w:r>
          </w:p>
          <w:p w14:paraId="2800F7BE"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1-4 </w:t>
            </w:r>
          </w:p>
        </w:tc>
        <w:tc>
          <w:tcPr>
            <w:tcW w:w="1666" w:type="dxa"/>
            <w:gridSpan w:val="5"/>
            <w:tcBorders>
              <w:top w:val="single" w:sz="4" w:space="0" w:color="000000"/>
              <w:left w:val="single" w:sz="4" w:space="0" w:color="000000"/>
              <w:bottom w:val="single" w:sz="4" w:space="0" w:color="000000"/>
              <w:right w:val="nil"/>
            </w:tcBorders>
            <w:shd w:val="clear" w:color="auto" w:fill="auto"/>
          </w:tcPr>
          <w:p w14:paraId="482D0732"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Сентябр-май </w:t>
            </w:r>
          </w:p>
        </w:tc>
        <w:tc>
          <w:tcPr>
            <w:tcW w:w="337" w:type="dxa"/>
            <w:gridSpan w:val="2"/>
            <w:tcBorders>
              <w:top w:val="single" w:sz="4" w:space="0" w:color="000000"/>
              <w:left w:val="nil"/>
              <w:bottom w:val="single" w:sz="4" w:space="0" w:color="000000"/>
              <w:right w:val="single" w:sz="4" w:space="0" w:color="000000"/>
            </w:tcBorders>
            <w:shd w:val="clear" w:color="auto" w:fill="auto"/>
          </w:tcPr>
          <w:p w14:paraId="0279D479" w14:textId="77777777" w:rsidR="00DE53A9" w:rsidRPr="00A5128C" w:rsidRDefault="00DE53A9" w:rsidP="00A232A5">
            <w:pPr>
              <w:spacing w:after="0" w:line="240" w:lineRule="auto"/>
              <w:jc w:val="both"/>
              <w:rPr>
                <w:rFonts w:ascii="Times New Roman" w:hAnsi="Times New Roman" w:cs="Times New Roman"/>
                <w:sz w:val="24"/>
                <w:szCs w:val="24"/>
              </w:rPr>
            </w:pPr>
          </w:p>
        </w:tc>
        <w:tc>
          <w:tcPr>
            <w:tcW w:w="2403" w:type="dxa"/>
            <w:gridSpan w:val="3"/>
            <w:tcBorders>
              <w:top w:val="single" w:sz="4" w:space="0" w:color="000000"/>
              <w:left w:val="single" w:sz="4" w:space="0" w:color="000000"/>
              <w:bottom w:val="single" w:sz="4" w:space="0" w:color="000000"/>
              <w:right w:val="single" w:sz="4" w:space="0" w:color="000000"/>
            </w:tcBorders>
            <w:shd w:val="clear" w:color="auto" w:fill="auto"/>
          </w:tcPr>
          <w:p w14:paraId="16D8C821"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Классные руководители</w:t>
            </w:r>
          </w:p>
        </w:tc>
      </w:tr>
      <w:tr w:rsidR="00DE53A9" w:rsidRPr="00A5128C" w14:paraId="3AD0778D" w14:textId="77777777" w:rsidTr="00A232A5">
        <w:tblPrEx>
          <w:tblCellMar>
            <w:right w:w="48" w:type="dxa"/>
          </w:tblCellMar>
        </w:tblPrEx>
        <w:trPr>
          <w:trHeight w:val="562"/>
        </w:trPr>
        <w:tc>
          <w:tcPr>
            <w:tcW w:w="2490" w:type="dxa"/>
            <w:gridSpan w:val="3"/>
            <w:tcBorders>
              <w:top w:val="single" w:sz="4" w:space="0" w:color="000000"/>
              <w:left w:val="single" w:sz="4" w:space="0" w:color="000000"/>
              <w:bottom w:val="single" w:sz="4" w:space="0" w:color="000000"/>
              <w:right w:val="single" w:sz="4" w:space="0" w:color="000000"/>
            </w:tcBorders>
            <w:shd w:val="clear" w:color="auto" w:fill="auto"/>
          </w:tcPr>
          <w:p w14:paraId="41E5C249"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lastRenderedPageBreak/>
              <w:t xml:space="preserve">Лектории, акции для родителей в рамках ШОР </w:t>
            </w:r>
          </w:p>
        </w:tc>
        <w:tc>
          <w:tcPr>
            <w:tcW w:w="2297" w:type="dxa"/>
            <w:gridSpan w:val="8"/>
            <w:tcBorders>
              <w:top w:val="single" w:sz="4" w:space="0" w:color="000000"/>
              <w:left w:val="single" w:sz="4" w:space="0" w:color="000000"/>
              <w:bottom w:val="single" w:sz="4" w:space="0" w:color="000000"/>
              <w:right w:val="single" w:sz="4" w:space="0" w:color="000000"/>
            </w:tcBorders>
            <w:shd w:val="clear" w:color="auto" w:fill="auto"/>
          </w:tcPr>
          <w:p w14:paraId="265B4C3A"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1-4</w:t>
            </w:r>
          </w:p>
        </w:tc>
        <w:tc>
          <w:tcPr>
            <w:tcW w:w="1666" w:type="dxa"/>
            <w:gridSpan w:val="5"/>
            <w:tcBorders>
              <w:top w:val="single" w:sz="4" w:space="0" w:color="000000"/>
              <w:left w:val="single" w:sz="4" w:space="0" w:color="000000"/>
              <w:bottom w:val="single" w:sz="4" w:space="0" w:color="000000"/>
              <w:right w:val="nil"/>
            </w:tcBorders>
            <w:shd w:val="clear" w:color="auto" w:fill="auto"/>
          </w:tcPr>
          <w:p w14:paraId="17882184"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Сентябрь-май</w:t>
            </w:r>
          </w:p>
        </w:tc>
        <w:tc>
          <w:tcPr>
            <w:tcW w:w="337" w:type="dxa"/>
            <w:gridSpan w:val="2"/>
            <w:tcBorders>
              <w:top w:val="single" w:sz="4" w:space="0" w:color="000000"/>
              <w:left w:val="nil"/>
              <w:bottom w:val="single" w:sz="4" w:space="0" w:color="000000"/>
              <w:right w:val="single" w:sz="4" w:space="0" w:color="000000"/>
            </w:tcBorders>
            <w:shd w:val="clear" w:color="auto" w:fill="auto"/>
          </w:tcPr>
          <w:p w14:paraId="5C7A93A0" w14:textId="77777777" w:rsidR="00DE53A9" w:rsidRPr="00A5128C" w:rsidRDefault="00DE53A9" w:rsidP="00A232A5">
            <w:pPr>
              <w:spacing w:after="0" w:line="240" w:lineRule="auto"/>
              <w:jc w:val="both"/>
              <w:rPr>
                <w:rFonts w:ascii="Times New Roman" w:hAnsi="Times New Roman" w:cs="Times New Roman"/>
                <w:sz w:val="24"/>
                <w:szCs w:val="24"/>
              </w:rPr>
            </w:pPr>
          </w:p>
        </w:tc>
        <w:tc>
          <w:tcPr>
            <w:tcW w:w="2403" w:type="dxa"/>
            <w:gridSpan w:val="3"/>
            <w:tcBorders>
              <w:top w:val="single" w:sz="4" w:space="0" w:color="000000"/>
              <w:left w:val="single" w:sz="4" w:space="0" w:color="000000"/>
              <w:bottom w:val="single" w:sz="4" w:space="0" w:color="000000"/>
              <w:right w:val="single" w:sz="4" w:space="0" w:color="000000"/>
            </w:tcBorders>
            <w:shd w:val="clear" w:color="auto" w:fill="auto"/>
          </w:tcPr>
          <w:p w14:paraId="657E56AF"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ИОЗДВР </w:t>
            </w:r>
          </w:p>
        </w:tc>
      </w:tr>
      <w:tr w:rsidR="00DE53A9" w:rsidRPr="00A5128C" w14:paraId="28A52A4B" w14:textId="77777777" w:rsidTr="00A232A5">
        <w:tblPrEx>
          <w:tblCellMar>
            <w:right w:w="48" w:type="dxa"/>
          </w:tblCellMar>
        </w:tblPrEx>
        <w:trPr>
          <w:trHeight w:val="1114"/>
        </w:trPr>
        <w:tc>
          <w:tcPr>
            <w:tcW w:w="2490" w:type="dxa"/>
            <w:gridSpan w:val="3"/>
            <w:tcBorders>
              <w:top w:val="single" w:sz="4" w:space="0" w:color="000000"/>
              <w:left w:val="single" w:sz="4" w:space="0" w:color="000000"/>
              <w:bottom w:val="single" w:sz="4" w:space="0" w:color="000000"/>
              <w:right w:val="single" w:sz="4" w:space="0" w:color="000000"/>
            </w:tcBorders>
            <w:shd w:val="clear" w:color="auto" w:fill="auto"/>
          </w:tcPr>
          <w:p w14:paraId="6A873F5A"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Совместная работа родителей и учащихся в подготовке к Новому году, участие в мастерской Деда Мороза </w:t>
            </w:r>
          </w:p>
        </w:tc>
        <w:tc>
          <w:tcPr>
            <w:tcW w:w="2297" w:type="dxa"/>
            <w:gridSpan w:val="8"/>
            <w:tcBorders>
              <w:top w:val="single" w:sz="4" w:space="0" w:color="000000"/>
              <w:left w:val="single" w:sz="4" w:space="0" w:color="000000"/>
              <w:bottom w:val="single" w:sz="4" w:space="0" w:color="000000"/>
              <w:right w:val="single" w:sz="4" w:space="0" w:color="000000"/>
            </w:tcBorders>
            <w:shd w:val="clear" w:color="auto" w:fill="auto"/>
          </w:tcPr>
          <w:p w14:paraId="61964572"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1-4 </w:t>
            </w:r>
          </w:p>
        </w:tc>
        <w:tc>
          <w:tcPr>
            <w:tcW w:w="1666" w:type="dxa"/>
            <w:gridSpan w:val="5"/>
            <w:tcBorders>
              <w:top w:val="single" w:sz="4" w:space="0" w:color="000000"/>
              <w:left w:val="single" w:sz="4" w:space="0" w:color="000000"/>
              <w:bottom w:val="single" w:sz="4" w:space="0" w:color="000000"/>
              <w:right w:val="nil"/>
            </w:tcBorders>
            <w:shd w:val="clear" w:color="auto" w:fill="auto"/>
          </w:tcPr>
          <w:p w14:paraId="5CF319E1"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декабрь </w:t>
            </w:r>
          </w:p>
        </w:tc>
        <w:tc>
          <w:tcPr>
            <w:tcW w:w="337" w:type="dxa"/>
            <w:gridSpan w:val="2"/>
            <w:tcBorders>
              <w:top w:val="single" w:sz="4" w:space="0" w:color="000000"/>
              <w:left w:val="nil"/>
              <w:bottom w:val="single" w:sz="4" w:space="0" w:color="000000"/>
              <w:right w:val="single" w:sz="4" w:space="0" w:color="000000"/>
            </w:tcBorders>
            <w:shd w:val="clear" w:color="auto" w:fill="auto"/>
          </w:tcPr>
          <w:p w14:paraId="7534A30E" w14:textId="77777777" w:rsidR="00DE53A9" w:rsidRPr="00A5128C" w:rsidRDefault="00DE53A9" w:rsidP="00A232A5">
            <w:pPr>
              <w:spacing w:after="0" w:line="240" w:lineRule="auto"/>
              <w:jc w:val="both"/>
              <w:rPr>
                <w:rFonts w:ascii="Times New Roman" w:hAnsi="Times New Roman" w:cs="Times New Roman"/>
                <w:sz w:val="24"/>
                <w:szCs w:val="24"/>
              </w:rPr>
            </w:pPr>
          </w:p>
        </w:tc>
        <w:tc>
          <w:tcPr>
            <w:tcW w:w="2403" w:type="dxa"/>
            <w:gridSpan w:val="3"/>
            <w:tcBorders>
              <w:top w:val="single" w:sz="4" w:space="0" w:color="000000"/>
              <w:left w:val="single" w:sz="4" w:space="0" w:color="000000"/>
              <w:bottom w:val="single" w:sz="4" w:space="0" w:color="000000"/>
              <w:right w:val="single" w:sz="4" w:space="0" w:color="000000"/>
            </w:tcBorders>
            <w:shd w:val="clear" w:color="auto" w:fill="auto"/>
          </w:tcPr>
          <w:p w14:paraId="7F603383"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Классные руководители </w:t>
            </w:r>
          </w:p>
        </w:tc>
      </w:tr>
      <w:tr w:rsidR="00DE53A9" w:rsidRPr="00A5128C" w14:paraId="30953A11" w14:textId="77777777" w:rsidTr="00A232A5">
        <w:tblPrEx>
          <w:tblCellMar>
            <w:right w:w="48" w:type="dxa"/>
          </w:tblCellMar>
        </w:tblPrEx>
        <w:trPr>
          <w:trHeight w:val="562"/>
        </w:trPr>
        <w:tc>
          <w:tcPr>
            <w:tcW w:w="2490" w:type="dxa"/>
            <w:gridSpan w:val="3"/>
            <w:tcBorders>
              <w:top w:val="single" w:sz="4" w:space="0" w:color="000000"/>
              <w:left w:val="single" w:sz="4" w:space="0" w:color="000000"/>
              <w:bottom w:val="single" w:sz="4" w:space="0" w:color="000000"/>
              <w:right w:val="single" w:sz="4" w:space="0" w:color="000000"/>
            </w:tcBorders>
            <w:shd w:val="clear" w:color="auto" w:fill="auto"/>
          </w:tcPr>
          <w:p w14:paraId="635442E8"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Акция «Сообщи где торгуют смертью» Защитим наших детей. </w:t>
            </w:r>
          </w:p>
        </w:tc>
        <w:tc>
          <w:tcPr>
            <w:tcW w:w="2297" w:type="dxa"/>
            <w:gridSpan w:val="8"/>
            <w:tcBorders>
              <w:top w:val="single" w:sz="4" w:space="0" w:color="000000"/>
              <w:left w:val="single" w:sz="4" w:space="0" w:color="000000"/>
              <w:bottom w:val="single" w:sz="4" w:space="0" w:color="000000"/>
              <w:right w:val="single" w:sz="4" w:space="0" w:color="000000"/>
            </w:tcBorders>
            <w:shd w:val="clear" w:color="auto" w:fill="auto"/>
          </w:tcPr>
          <w:p w14:paraId="329798F2"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родители </w:t>
            </w:r>
          </w:p>
        </w:tc>
        <w:tc>
          <w:tcPr>
            <w:tcW w:w="1666" w:type="dxa"/>
            <w:gridSpan w:val="5"/>
            <w:tcBorders>
              <w:top w:val="single" w:sz="4" w:space="0" w:color="000000"/>
              <w:left w:val="single" w:sz="4" w:space="0" w:color="000000"/>
              <w:bottom w:val="single" w:sz="4" w:space="0" w:color="000000"/>
              <w:right w:val="nil"/>
            </w:tcBorders>
            <w:shd w:val="clear" w:color="auto" w:fill="auto"/>
          </w:tcPr>
          <w:p w14:paraId="7CD34D82"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март </w:t>
            </w:r>
          </w:p>
        </w:tc>
        <w:tc>
          <w:tcPr>
            <w:tcW w:w="337" w:type="dxa"/>
            <w:gridSpan w:val="2"/>
            <w:tcBorders>
              <w:top w:val="single" w:sz="4" w:space="0" w:color="000000"/>
              <w:left w:val="nil"/>
              <w:bottom w:val="single" w:sz="4" w:space="0" w:color="000000"/>
              <w:right w:val="single" w:sz="4" w:space="0" w:color="000000"/>
            </w:tcBorders>
            <w:shd w:val="clear" w:color="auto" w:fill="auto"/>
          </w:tcPr>
          <w:p w14:paraId="51516D03" w14:textId="77777777" w:rsidR="00DE53A9" w:rsidRPr="00A5128C" w:rsidRDefault="00DE53A9" w:rsidP="00A232A5">
            <w:pPr>
              <w:spacing w:after="0" w:line="240" w:lineRule="auto"/>
              <w:jc w:val="both"/>
              <w:rPr>
                <w:rFonts w:ascii="Times New Roman" w:hAnsi="Times New Roman" w:cs="Times New Roman"/>
                <w:sz w:val="24"/>
                <w:szCs w:val="24"/>
              </w:rPr>
            </w:pPr>
          </w:p>
        </w:tc>
        <w:tc>
          <w:tcPr>
            <w:tcW w:w="2403" w:type="dxa"/>
            <w:gridSpan w:val="3"/>
            <w:tcBorders>
              <w:top w:val="single" w:sz="4" w:space="0" w:color="000000"/>
              <w:left w:val="single" w:sz="4" w:space="0" w:color="000000"/>
              <w:bottom w:val="single" w:sz="4" w:space="0" w:color="000000"/>
              <w:right w:val="single" w:sz="4" w:space="0" w:color="000000"/>
            </w:tcBorders>
            <w:shd w:val="clear" w:color="auto" w:fill="auto"/>
          </w:tcPr>
          <w:p w14:paraId="3BCFDE70"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соцпедагог </w:t>
            </w:r>
          </w:p>
        </w:tc>
      </w:tr>
      <w:tr w:rsidR="00DE53A9" w:rsidRPr="00A5128C" w14:paraId="2CD2EF9F" w14:textId="77777777" w:rsidTr="00A232A5">
        <w:tblPrEx>
          <w:tblCellMar>
            <w:right w:w="48" w:type="dxa"/>
          </w:tblCellMar>
        </w:tblPrEx>
        <w:trPr>
          <w:trHeight w:val="425"/>
        </w:trPr>
        <w:tc>
          <w:tcPr>
            <w:tcW w:w="2490" w:type="dxa"/>
            <w:gridSpan w:val="3"/>
            <w:tcBorders>
              <w:top w:val="single" w:sz="4" w:space="0" w:color="000000"/>
              <w:left w:val="single" w:sz="4" w:space="0" w:color="000000"/>
              <w:bottom w:val="single" w:sz="4" w:space="0" w:color="000000"/>
              <w:right w:val="single" w:sz="4" w:space="0" w:color="000000"/>
            </w:tcBorders>
            <w:shd w:val="clear" w:color="auto" w:fill="auto"/>
          </w:tcPr>
          <w:p w14:paraId="67E16DAC"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Общешкольное родительское собрание </w:t>
            </w:r>
          </w:p>
        </w:tc>
        <w:tc>
          <w:tcPr>
            <w:tcW w:w="2297" w:type="dxa"/>
            <w:gridSpan w:val="8"/>
            <w:tcBorders>
              <w:top w:val="single" w:sz="4" w:space="0" w:color="000000"/>
              <w:left w:val="single" w:sz="4" w:space="0" w:color="000000"/>
              <w:bottom w:val="single" w:sz="4" w:space="0" w:color="000000"/>
              <w:right w:val="single" w:sz="4" w:space="0" w:color="000000"/>
            </w:tcBorders>
            <w:shd w:val="clear" w:color="auto" w:fill="auto"/>
          </w:tcPr>
          <w:p w14:paraId="4E3954F9"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1-4</w:t>
            </w:r>
          </w:p>
        </w:tc>
        <w:tc>
          <w:tcPr>
            <w:tcW w:w="1666" w:type="dxa"/>
            <w:gridSpan w:val="5"/>
            <w:tcBorders>
              <w:top w:val="single" w:sz="4" w:space="0" w:color="000000"/>
              <w:left w:val="single" w:sz="4" w:space="0" w:color="000000"/>
              <w:bottom w:val="single" w:sz="4" w:space="0" w:color="000000"/>
              <w:right w:val="nil"/>
            </w:tcBorders>
            <w:shd w:val="clear" w:color="auto" w:fill="auto"/>
          </w:tcPr>
          <w:p w14:paraId="087DA71B"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Декабрь, апрель </w:t>
            </w:r>
          </w:p>
        </w:tc>
        <w:tc>
          <w:tcPr>
            <w:tcW w:w="337" w:type="dxa"/>
            <w:gridSpan w:val="2"/>
            <w:tcBorders>
              <w:top w:val="single" w:sz="4" w:space="0" w:color="000000"/>
              <w:left w:val="nil"/>
              <w:bottom w:val="single" w:sz="4" w:space="0" w:color="000000"/>
              <w:right w:val="single" w:sz="4" w:space="0" w:color="000000"/>
            </w:tcBorders>
            <w:shd w:val="clear" w:color="auto" w:fill="auto"/>
          </w:tcPr>
          <w:p w14:paraId="578077B2" w14:textId="77777777" w:rsidR="00DE53A9" w:rsidRPr="00A5128C" w:rsidRDefault="00DE53A9" w:rsidP="00A232A5">
            <w:pPr>
              <w:spacing w:after="0" w:line="240" w:lineRule="auto"/>
              <w:jc w:val="both"/>
              <w:rPr>
                <w:rFonts w:ascii="Times New Roman" w:hAnsi="Times New Roman" w:cs="Times New Roman"/>
                <w:sz w:val="24"/>
                <w:szCs w:val="24"/>
              </w:rPr>
            </w:pPr>
          </w:p>
        </w:tc>
        <w:tc>
          <w:tcPr>
            <w:tcW w:w="2403" w:type="dxa"/>
            <w:gridSpan w:val="3"/>
            <w:tcBorders>
              <w:top w:val="single" w:sz="4" w:space="0" w:color="000000"/>
              <w:left w:val="single" w:sz="4" w:space="0" w:color="000000"/>
              <w:bottom w:val="single" w:sz="4" w:space="0" w:color="000000"/>
              <w:right w:val="single" w:sz="4" w:space="0" w:color="000000"/>
            </w:tcBorders>
            <w:shd w:val="clear" w:color="auto" w:fill="auto"/>
          </w:tcPr>
          <w:p w14:paraId="767CCD0A"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Администрация школы</w:t>
            </w:r>
          </w:p>
        </w:tc>
      </w:tr>
      <w:tr w:rsidR="00DE53A9" w:rsidRPr="00A5128C" w14:paraId="22D0E226" w14:textId="77777777" w:rsidTr="00A232A5">
        <w:tblPrEx>
          <w:tblCellMar>
            <w:right w:w="48" w:type="dxa"/>
          </w:tblCellMar>
        </w:tblPrEx>
        <w:trPr>
          <w:trHeight w:val="1022"/>
        </w:trPr>
        <w:tc>
          <w:tcPr>
            <w:tcW w:w="2490" w:type="dxa"/>
            <w:gridSpan w:val="3"/>
            <w:tcBorders>
              <w:top w:val="single" w:sz="4" w:space="0" w:color="000000"/>
              <w:left w:val="single" w:sz="4" w:space="0" w:color="000000"/>
              <w:bottom w:val="single" w:sz="4" w:space="0" w:color="000000"/>
              <w:right w:val="single" w:sz="4" w:space="0" w:color="000000"/>
            </w:tcBorders>
            <w:shd w:val="clear" w:color="auto" w:fill="auto"/>
          </w:tcPr>
          <w:p w14:paraId="333F6B52"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Родительское </w:t>
            </w:r>
            <w:r w:rsidRPr="00A5128C">
              <w:rPr>
                <w:rFonts w:ascii="Times New Roman" w:hAnsi="Times New Roman" w:cs="Times New Roman"/>
                <w:sz w:val="24"/>
                <w:szCs w:val="24"/>
              </w:rPr>
              <w:tab/>
              <w:t xml:space="preserve">собрание </w:t>
            </w:r>
            <w:r w:rsidRPr="00A5128C">
              <w:rPr>
                <w:rFonts w:ascii="Times New Roman" w:hAnsi="Times New Roman" w:cs="Times New Roman"/>
                <w:sz w:val="24"/>
                <w:szCs w:val="24"/>
              </w:rPr>
              <w:tab/>
              <w:t xml:space="preserve">будущих первоклассников </w:t>
            </w:r>
          </w:p>
        </w:tc>
        <w:tc>
          <w:tcPr>
            <w:tcW w:w="2297" w:type="dxa"/>
            <w:gridSpan w:val="8"/>
            <w:tcBorders>
              <w:top w:val="single" w:sz="4" w:space="0" w:color="000000"/>
              <w:left w:val="single" w:sz="4" w:space="0" w:color="000000"/>
              <w:bottom w:val="single" w:sz="4" w:space="0" w:color="000000"/>
              <w:right w:val="single" w:sz="4" w:space="0" w:color="000000"/>
            </w:tcBorders>
            <w:shd w:val="clear" w:color="auto" w:fill="auto"/>
          </w:tcPr>
          <w:p w14:paraId="23050A59"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Родители будущих первоклассников </w:t>
            </w:r>
          </w:p>
        </w:tc>
        <w:tc>
          <w:tcPr>
            <w:tcW w:w="1666" w:type="dxa"/>
            <w:gridSpan w:val="5"/>
            <w:tcBorders>
              <w:top w:val="single" w:sz="4" w:space="0" w:color="000000"/>
              <w:left w:val="single" w:sz="4" w:space="0" w:color="000000"/>
              <w:bottom w:val="single" w:sz="4" w:space="0" w:color="000000"/>
              <w:right w:val="nil"/>
            </w:tcBorders>
            <w:shd w:val="clear" w:color="auto" w:fill="auto"/>
          </w:tcPr>
          <w:p w14:paraId="136ABED8"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апрель </w:t>
            </w:r>
          </w:p>
        </w:tc>
        <w:tc>
          <w:tcPr>
            <w:tcW w:w="337" w:type="dxa"/>
            <w:gridSpan w:val="2"/>
            <w:tcBorders>
              <w:top w:val="single" w:sz="4" w:space="0" w:color="000000"/>
              <w:left w:val="nil"/>
              <w:bottom w:val="single" w:sz="4" w:space="0" w:color="000000"/>
              <w:right w:val="single" w:sz="4" w:space="0" w:color="000000"/>
            </w:tcBorders>
            <w:shd w:val="clear" w:color="auto" w:fill="auto"/>
          </w:tcPr>
          <w:p w14:paraId="01281507" w14:textId="77777777" w:rsidR="00DE53A9" w:rsidRPr="00A5128C" w:rsidRDefault="00DE53A9" w:rsidP="00A232A5">
            <w:pPr>
              <w:spacing w:after="0" w:line="240" w:lineRule="auto"/>
              <w:jc w:val="both"/>
              <w:rPr>
                <w:rFonts w:ascii="Times New Roman" w:hAnsi="Times New Roman" w:cs="Times New Roman"/>
                <w:sz w:val="24"/>
                <w:szCs w:val="24"/>
              </w:rPr>
            </w:pPr>
          </w:p>
        </w:tc>
        <w:tc>
          <w:tcPr>
            <w:tcW w:w="2403" w:type="dxa"/>
            <w:gridSpan w:val="3"/>
            <w:tcBorders>
              <w:top w:val="single" w:sz="4" w:space="0" w:color="000000"/>
              <w:left w:val="single" w:sz="4" w:space="0" w:color="000000"/>
              <w:bottom w:val="single" w:sz="4" w:space="0" w:color="000000"/>
              <w:right w:val="single" w:sz="4" w:space="0" w:color="000000"/>
            </w:tcBorders>
            <w:shd w:val="clear" w:color="auto" w:fill="auto"/>
          </w:tcPr>
          <w:p w14:paraId="79BB55A0"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Администрация школы</w:t>
            </w:r>
          </w:p>
        </w:tc>
      </w:tr>
      <w:tr w:rsidR="00DE53A9" w:rsidRPr="00A5128C" w14:paraId="74F54118" w14:textId="77777777" w:rsidTr="00A232A5">
        <w:tblPrEx>
          <w:tblCellMar>
            <w:right w:w="48" w:type="dxa"/>
          </w:tblCellMar>
        </w:tblPrEx>
        <w:trPr>
          <w:trHeight w:val="838"/>
        </w:trPr>
        <w:tc>
          <w:tcPr>
            <w:tcW w:w="2490" w:type="dxa"/>
            <w:gridSpan w:val="3"/>
            <w:tcBorders>
              <w:top w:val="single" w:sz="4" w:space="0" w:color="000000"/>
              <w:left w:val="single" w:sz="4" w:space="0" w:color="000000"/>
              <w:bottom w:val="single" w:sz="4" w:space="0" w:color="000000"/>
              <w:right w:val="single" w:sz="4" w:space="0" w:color="000000"/>
            </w:tcBorders>
            <w:shd w:val="clear" w:color="auto" w:fill="auto"/>
          </w:tcPr>
          <w:p w14:paraId="428096F5"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Соревнования «Папа, мама, я – спортивная семья» </w:t>
            </w:r>
          </w:p>
        </w:tc>
        <w:tc>
          <w:tcPr>
            <w:tcW w:w="2297" w:type="dxa"/>
            <w:gridSpan w:val="8"/>
            <w:tcBorders>
              <w:top w:val="single" w:sz="4" w:space="0" w:color="000000"/>
              <w:left w:val="single" w:sz="4" w:space="0" w:color="000000"/>
              <w:bottom w:val="single" w:sz="4" w:space="0" w:color="000000"/>
              <w:right w:val="single" w:sz="4" w:space="0" w:color="000000"/>
            </w:tcBorders>
            <w:shd w:val="clear" w:color="auto" w:fill="auto"/>
          </w:tcPr>
          <w:p w14:paraId="5A2C15F6"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1-4 </w:t>
            </w:r>
          </w:p>
        </w:tc>
        <w:tc>
          <w:tcPr>
            <w:tcW w:w="1666" w:type="dxa"/>
            <w:gridSpan w:val="5"/>
            <w:tcBorders>
              <w:top w:val="single" w:sz="4" w:space="0" w:color="000000"/>
              <w:left w:val="single" w:sz="4" w:space="0" w:color="000000"/>
              <w:bottom w:val="single" w:sz="4" w:space="0" w:color="000000"/>
              <w:right w:val="nil"/>
            </w:tcBorders>
            <w:shd w:val="clear" w:color="auto" w:fill="auto"/>
          </w:tcPr>
          <w:p w14:paraId="685359DA"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Май</w:t>
            </w:r>
          </w:p>
        </w:tc>
        <w:tc>
          <w:tcPr>
            <w:tcW w:w="337" w:type="dxa"/>
            <w:gridSpan w:val="2"/>
            <w:tcBorders>
              <w:top w:val="single" w:sz="4" w:space="0" w:color="000000"/>
              <w:left w:val="nil"/>
              <w:bottom w:val="single" w:sz="4" w:space="0" w:color="000000"/>
              <w:right w:val="single" w:sz="4" w:space="0" w:color="000000"/>
            </w:tcBorders>
            <w:shd w:val="clear" w:color="auto" w:fill="auto"/>
          </w:tcPr>
          <w:p w14:paraId="60AAF814" w14:textId="77777777" w:rsidR="00DE53A9" w:rsidRPr="00A5128C" w:rsidRDefault="00DE53A9" w:rsidP="00A232A5">
            <w:pPr>
              <w:spacing w:after="0" w:line="240" w:lineRule="auto"/>
              <w:jc w:val="both"/>
              <w:rPr>
                <w:rFonts w:ascii="Times New Roman" w:hAnsi="Times New Roman" w:cs="Times New Roman"/>
                <w:sz w:val="24"/>
                <w:szCs w:val="24"/>
              </w:rPr>
            </w:pPr>
          </w:p>
        </w:tc>
        <w:tc>
          <w:tcPr>
            <w:tcW w:w="2403" w:type="dxa"/>
            <w:gridSpan w:val="3"/>
            <w:tcBorders>
              <w:top w:val="single" w:sz="4" w:space="0" w:color="000000"/>
              <w:left w:val="single" w:sz="4" w:space="0" w:color="000000"/>
              <w:bottom w:val="single" w:sz="4" w:space="0" w:color="000000"/>
              <w:right w:val="single" w:sz="4" w:space="0" w:color="000000"/>
            </w:tcBorders>
            <w:shd w:val="clear" w:color="auto" w:fill="auto"/>
          </w:tcPr>
          <w:p w14:paraId="19FC0916"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Классные руководители, учителя физкультуры </w:t>
            </w:r>
          </w:p>
        </w:tc>
      </w:tr>
      <w:tr w:rsidR="00DE53A9" w:rsidRPr="00A5128C" w14:paraId="7BDD6F66" w14:textId="77777777" w:rsidTr="00A232A5">
        <w:tblPrEx>
          <w:tblCellMar>
            <w:right w:w="48" w:type="dxa"/>
          </w:tblCellMar>
        </w:tblPrEx>
        <w:trPr>
          <w:trHeight w:val="838"/>
        </w:trPr>
        <w:tc>
          <w:tcPr>
            <w:tcW w:w="2490" w:type="dxa"/>
            <w:gridSpan w:val="3"/>
            <w:tcBorders>
              <w:top w:val="single" w:sz="4" w:space="0" w:color="000000"/>
              <w:left w:val="single" w:sz="4" w:space="0" w:color="000000"/>
              <w:bottom w:val="single" w:sz="4" w:space="0" w:color="000000"/>
              <w:right w:val="single" w:sz="4" w:space="0" w:color="000000"/>
            </w:tcBorders>
            <w:shd w:val="clear" w:color="auto" w:fill="auto"/>
          </w:tcPr>
          <w:p w14:paraId="7FCF2715"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Родительский контроль за организацией горячего питания </w:t>
            </w:r>
          </w:p>
        </w:tc>
        <w:tc>
          <w:tcPr>
            <w:tcW w:w="2297" w:type="dxa"/>
            <w:gridSpan w:val="8"/>
            <w:tcBorders>
              <w:top w:val="single" w:sz="4" w:space="0" w:color="000000"/>
              <w:left w:val="single" w:sz="4" w:space="0" w:color="000000"/>
              <w:bottom w:val="single" w:sz="4" w:space="0" w:color="000000"/>
              <w:right w:val="single" w:sz="4" w:space="0" w:color="000000"/>
            </w:tcBorders>
            <w:shd w:val="clear" w:color="auto" w:fill="auto"/>
          </w:tcPr>
          <w:p w14:paraId="491B4A16"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1-4</w:t>
            </w:r>
          </w:p>
        </w:tc>
        <w:tc>
          <w:tcPr>
            <w:tcW w:w="2003" w:type="dxa"/>
            <w:gridSpan w:val="7"/>
            <w:tcBorders>
              <w:top w:val="single" w:sz="4" w:space="0" w:color="000000"/>
              <w:left w:val="single" w:sz="4" w:space="0" w:color="000000"/>
              <w:bottom w:val="single" w:sz="4" w:space="0" w:color="000000"/>
              <w:right w:val="single" w:sz="4" w:space="0" w:color="000000"/>
            </w:tcBorders>
            <w:shd w:val="clear" w:color="auto" w:fill="auto"/>
          </w:tcPr>
          <w:p w14:paraId="36F618C4"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по плану </w:t>
            </w:r>
          </w:p>
        </w:tc>
        <w:tc>
          <w:tcPr>
            <w:tcW w:w="2403" w:type="dxa"/>
            <w:gridSpan w:val="3"/>
            <w:tcBorders>
              <w:top w:val="single" w:sz="4" w:space="0" w:color="000000"/>
              <w:left w:val="single" w:sz="4" w:space="0" w:color="000000"/>
              <w:bottom w:val="single" w:sz="4" w:space="0" w:color="000000"/>
              <w:right w:val="single" w:sz="4" w:space="0" w:color="000000"/>
            </w:tcBorders>
            <w:shd w:val="clear" w:color="auto" w:fill="auto"/>
          </w:tcPr>
          <w:p w14:paraId="1A20EAD3"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Соцпедагог </w:t>
            </w:r>
          </w:p>
        </w:tc>
      </w:tr>
      <w:tr w:rsidR="00DE53A9" w:rsidRPr="00A5128C" w14:paraId="08BF3FCD" w14:textId="77777777" w:rsidTr="00A232A5">
        <w:tblPrEx>
          <w:tblCellMar>
            <w:right w:w="48" w:type="dxa"/>
          </w:tblCellMar>
        </w:tblPrEx>
        <w:trPr>
          <w:trHeight w:val="838"/>
        </w:trPr>
        <w:tc>
          <w:tcPr>
            <w:tcW w:w="2490" w:type="dxa"/>
            <w:gridSpan w:val="3"/>
            <w:tcBorders>
              <w:top w:val="single" w:sz="4" w:space="0" w:color="000000"/>
              <w:left w:val="single" w:sz="4" w:space="0" w:color="000000"/>
              <w:bottom w:val="single" w:sz="4" w:space="0" w:color="000000"/>
              <w:right w:val="single" w:sz="4" w:space="0" w:color="000000"/>
            </w:tcBorders>
            <w:shd w:val="clear" w:color="auto" w:fill="auto"/>
          </w:tcPr>
          <w:p w14:paraId="79079895"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Участие родителей в благоустройстве пришкольной территории, проект «Озеленение»  </w:t>
            </w:r>
          </w:p>
        </w:tc>
        <w:tc>
          <w:tcPr>
            <w:tcW w:w="2297" w:type="dxa"/>
            <w:gridSpan w:val="8"/>
            <w:tcBorders>
              <w:top w:val="single" w:sz="4" w:space="0" w:color="000000"/>
              <w:left w:val="single" w:sz="4" w:space="0" w:color="000000"/>
              <w:bottom w:val="single" w:sz="4" w:space="0" w:color="000000"/>
              <w:right w:val="single" w:sz="4" w:space="0" w:color="000000"/>
            </w:tcBorders>
            <w:shd w:val="clear" w:color="auto" w:fill="auto"/>
          </w:tcPr>
          <w:p w14:paraId="33758823"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1-4 </w:t>
            </w:r>
          </w:p>
        </w:tc>
        <w:tc>
          <w:tcPr>
            <w:tcW w:w="2003" w:type="dxa"/>
            <w:gridSpan w:val="7"/>
            <w:tcBorders>
              <w:top w:val="single" w:sz="4" w:space="0" w:color="000000"/>
              <w:left w:val="single" w:sz="4" w:space="0" w:color="000000"/>
              <w:bottom w:val="single" w:sz="4" w:space="0" w:color="000000"/>
              <w:right w:val="single" w:sz="4" w:space="0" w:color="000000"/>
            </w:tcBorders>
            <w:shd w:val="clear" w:color="auto" w:fill="auto"/>
          </w:tcPr>
          <w:p w14:paraId="3EF471DE"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июнь </w:t>
            </w:r>
          </w:p>
        </w:tc>
        <w:tc>
          <w:tcPr>
            <w:tcW w:w="2403" w:type="dxa"/>
            <w:gridSpan w:val="3"/>
            <w:tcBorders>
              <w:top w:val="single" w:sz="4" w:space="0" w:color="000000"/>
              <w:left w:val="single" w:sz="4" w:space="0" w:color="000000"/>
              <w:bottom w:val="single" w:sz="4" w:space="0" w:color="000000"/>
              <w:right w:val="single" w:sz="4" w:space="0" w:color="000000"/>
            </w:tcBorders>
            <w:shd w:val="clear" w:color="auto" w:fill="auto"/>
          </w:tcPr>
          <w:p w14:paraId="42C1329B"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Администрация, классные руководители</w:t>
            </w:r>
          </w:p>
        </w:tc>
      </w:tr>
      <w:tr w:rsidR="00DE53A9" w:rsidRPr="00A5128C" w14:paraId="04AFE5DF" w14:textId="77777777" w:rsidTr="00A232A5">
        <w:tblPrEx>
          <w:tblCellMar>
            <w:right w:w="48" w:type="dxa"/>
          </w:tblCellMar>
        </w:tblPrEx>
        <w:trPr>
          <w:trHeight w:val="562"/>
        </w:trPr>
        <w:tc>
          <w:tcPr>
            <w:tcW w:w="2490" w:type="dxa"/>
            <w:gridSpan w:val="3"/>
            <w:tcBorders>
              <w:top w:val="single" w:sz="4" w:space="0" w:color="000000"/>
              <w:left w:val="single" w:sz="4" w:space="0" w:color="000000"/>
              <w:bottom w:val="single" w:sz="4" w:space="0" w:color="000000"/>
              <w:right w:val="single" w:sz="4" w:space="0" w:color="000000"/>
            </w:tcBorders>
            <w:shd w:val="clear" w:color="auto" w:fill="auto"/>
          </w:tcPr>
          <w:p w14:paraId="2BFF46A2"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Участие родителей в празднике «День защиты детей» </w:t>
            </w:r>
          </w:p>
        </w:tc>
        <w:tc>
          <w:tcPr>
            <w:tcW w:w="2297" w:type="dxa"/>
            <w:gridSpan w:val="8"/>
            <w:tcBorders>
              <w:top w:val="single" w:sz="4" w:space="0" w:color="000000"/>
              <w:left w:val="single" w:sz="4" w:space="0" w:color="000000"/>
              <w:bottom w:val="single" w:sz="4" w:space="0" w:color="000000"/>
              <w:right w:val="single" w:sz="4" w:space="0" w:color="000000"/>
            </w:tcBorders>
            <w:shd w:val="clear" w:color="auto" w:fill="auto"/>
          </w:tcPr>
          <w:p w14:paraId="7B45804D"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 1-4</w:t>
            </w:r>
          </w:p>
        </w:tc>
        <w:tc>
          <w:tcPr>
            <w:tcW w:w="2003" w:type="dxa"/>
            <w:gridSpan w:val="7"/>
            <w:tcBorders>
              <w:top w:val="single" w:sz="4" w:space="0" w:color="000000"/>
              <w:left w:val="single" w:sz="4" w:space="0" w:color="000000"/>
              <w:bottom w:val="single" w:sz="4" w:space="0" w:color="000000"/>
              <w:right w:val="single" w:sz="4" w:space="0" w:color="000000"/>
            </w:tcBorders>
            <w:shd w:val="clear" w:color="auto" w:fill="auto"/>
          </w:tcPr>
          <w:p w14:paraId="345806CE"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 xml:space="preserve">1.06 </w:t>
            </w:r>
          </w:p>
        </w:tc>
        <w:tc>
          <w:tcPr>
            <w:tcW w:w="2403" w:type="dxa"/>
            <w:gridSpan w:val="3"/>
            <w:tcBorders>
              <w:top w:val="single" w:sz="4" w:space="0" w:color="000000"/>
              <w:left w:val="single" w:sz="4" w:space="0" w:color="000000"/>
              <w:bottom w:val="single" w:sz="4" w:space="0" w:color="000000"/>
              <w:right w:val="single" w:sz="4" w:space="0" w:color="000000"/>
            </w:tcBorders>
            <w:shd w:val="clear" w:color="auto" w:fill="auto"/>
          </w:tcPr>
          <w:p w14:paraId="3009D7FE" w14:textId="77777777" w:rsidR="00DE53A9" w:rsidRPr="00A5128C" w:rsidRDefault="00DE53A9" w:rsidP="00A232A5">
            <w:pPr>
              <w:spacing w:after="0" w:line="240" w:lineRule="auto"/>
              <w:jc w:val="both"/>
              <w:rPr>
                <w:rFonts w:ascii="Times New Roman" w:hAnsi="Times New Roman" w:cs="Times New Roman"/>
                <w:sz w:val="24"/>
                <w:szCs w:val="24"/>
              </w:rPr>
            </w:pPr>
            <w:r w:rsidRPr="00A5128C">
              <w:rPr>
                <w:rFonts w:ascii="Times New Roman" w:hAnsi="Times New Roman" w:cs="Times New Roman"/>
                <w:sz w:val="24"/>
                <w:szCs w:val="24"/>
              </w:rPr>
              <w:t>ИОЗДВР, ст. вожатый</w:t>
            </w:r>
          </w:p>
        </w:tc>
      </w:tr>
      <w:tr w:rsidR="00DE53A9" w:rsidRPr="00A5128C" w14:paraId="05764FD3" w14:textId="77777777" w:rsidTr="00A232A5">
        <w:tblPrEx>
          <w:tblCellMar>
            <w:right w:w="48" w:type="dxa"/>
          </w:tblCellMar>
        </w:tblPrEx>
        <w:trPr>
          <w:trHeight w:val="996"/>
        </w:trPr>
        <w:tc>
          <w:tcPr>
            <w:tcW w:w="9193" w:type="dxa"/>
            <w:gridSpan w:val="21"/>
            <w:tcBorders>
              <w:top w:val="single" w:sz="4" w:space="0" w:color="000000"/>
              <w:left w:val="single" w:sz="4" w:space="0" w:color="000000"/>
              <w:bottom w:val="single" w:sz="4" w:space="0" w:color="000000"/>
              <w:right w:val="single" w:sz="4" w:space="0" w:color="000000"/>
            </w:tcBorders>
            <w:shd w:val="clear" w:color="auto" w:fill="auto"/>
          </w:tcPr>
          <w:p w14:paraId="4CCDABC6"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b/>
                <w:color w:val="000000"/>
                <w:sz w:val="24"/>
                <w:szCs w:val="24"/>
              </w:rPr>
              <w:t>Учебная деятельность</w:t>
            </w:r>
            <w:r w:rsidRPr="00A5128C">
              <w:rPr>
                <w:rFonts w:ascii="Times New Roman" w:eastAsia="Times New Roman" w:hAnsi="Times New Roman" w:cs="Times New Roman"/>
                <w:color w:val="000000"/>
                <w:sz w:val="24"/>
                <w:szCs w:val="24"/>
              </w:rPr>
              <w:t xml:space="preserve">  (1-4 классы)</w:t>
            </w:r>
          </w:p>
          <w:p w14:paraId="0943B4A8"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(согласно индивидуальным планам работы учителей-предметников, с включением мероприятий программы по формированию навыков жизнестойкости учащихся) </w:t>
            </w:r>
          </w:p>
        </w:tc>
      </w:tr>
      <w:tr w:rsidR="00DE53A9" w:rsidRPr="00A5128C" w14:paraId="0CD6503B" w14:textId="77777777" w:rsidTr="00A232A5">
        <w:tblPrEx>
          <w:tblCellMar>
            <w:right w:w="48" w:type="dxa"/>
          </w:tblCellMar>
        </w:tblPrEx>
        <w:trPr>
          <w:trHeight w:val="566"/>
        </w:trPr>
        <w:tc>
          <w:tcPr>
            <w:tcW w:w="21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6E10D5F"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Дела, события, мероприятия </w:t>
            </w:r>
          </w:p>
        </w:tc>
        <w:tc>
          <w:tcPr>
            <w:tcW w:w="1903"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2CAC670"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Классы </w:t>
            </w:r>
          </w:p>
        </w:tc>
        <w:tc>
          <w:tcPr>
            <w:tcW w:w="262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582B70C1"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Сроки </w:t>
            </w: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591938D"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Ответственные </w:t>
            </w:r>
          </w:p>
        </w:tc>
      </w:tr>
      <w:tr w:rsidR="00DE53A9" w:rsidRPr="00A5128C" w14:paraId="17A64A16" w14:textId="77777777" w:rsidTr="00A232A5">
        <w:tblPrEx>
          <w:tblCellMar>
            <w:right w:w="48" w:type="dxa"/>
          </w:tblCellMar>
        </w:tblPrEx>
        <w:trPr>
          <w:trHeight w:val="566"/>
        </w:trPr>
        <w:tc>
          <w:tcPr>
            <w:tcW w:w="2157" w:type="dxa"/>
            <w:gridSpan w:val="2"/>
            <w:tcBorders>
              <w:top w:val="single" w:sz="4" w:space="0" w:color="000000"/>
              <w:left w:val="single" w:sz="4" w:space="0" w:color="000000"/>
              <w:bottom w:val="single" w:sz="4" w:space="0" w:color="000000"/>
              <w:right w:val="single" w:sz="4" w:space="0" w:color="000000"/>
            </w:tcBorders>
            <w:shd w:val="clear" w:color="auto" w:fill="auto"/>
          </w:tcPr>
          <w:p w14:paraId="14D0B044"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Урок Знаний </w:t>
            </w:r>
          </w:p>
        </w:tc>
        <w:tc>
          <w:tcPr>
            <w:tcW w:w="1903"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506E976"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1-4</w:t>
            </w:r>
          </w:p>
        </w:tc>
        <w:tc>
          <w:tcPr>
            <w:tcW w:w="262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153715A8"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01.09</w:t>
            </w: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D4693F0"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Классные руководители</w:t>
            </w:r>
          </w:p>
        </w:tc>
      </w:tr>
      <w:tr w:rsidR="00DE53A9" w:rsidRPr="00A5128C" w14:paraId="16C01628" w14:textId="77777777" w:rsidTr="00A232A5">
        <w:tblPrEx>
          <w:tblCellMar>
            <w:right w:w="48" w:type="dxa"/>
          </w:tblCellMar>
        </w:tblPrEx>
        <w:trPr>
          <w:trHeight w:val="566"/>
        </w:trPr>
        <w:tc>
          <w:tcPr>
            <w:tcW w:w="2157" w:type="dxa"/>
            <w:gridSpan w:val="2"/>
            <w:tcBorders>
              <w:top w:val="single" w:sz="4" w:space="0" w:color="000000"/>
              <w:left w:val="single" w:sz="4" w:space="0" w:color="000000"/>
              <w:bottom w:val="single" w:sz="4" w:space="0" w:color="000000"/>
              <w:right w:val="single" w:sz="4" w:space="0" w:color="000000"/>
            </w:tcBorders>
            <w:shd w:val="clear" w:color="auto" w:fill="auto"/>
          </w:tcPr>
          <w:p w14:paraId="6174F70C"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Музейные уроки</w:t>
            </w:r>
          </w:p>
          <w:p w14:paraId="5F366505"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День окончания Второй мировой войны</w:t>
            </w:r>
          </w:p>
        </w:tc>
        <w:tc>
          <w:tcPr>
            <w:tcW w:w="1903" w:type="dxa"/>
            <w:gridSpan w:val="7"/>
            <w:tcBorders>
              <w:top w:val="single" w:sz="4" w:space="0" w:color="000000"/>
              <w:left w:val="single" w:sz="4" w:space="0" w:color="000000"/>
              <w:bottom w:val="single" w:sz="4" w:space="0" w:color="000000"/>
              <w:right w:val="single" w:sz="4" w:space="0" w:color="000000"/>
            </w:tcBorders>
            <w:shd w:val="clear" w:color="auto" w:fill="auto"/>
          </w:tcPr>
          <w:p w14:paraId="44CE4C9B"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rPr>
              <w:t>1-4</w:t>
            </w:r>
          </w:p>
        </w:tc>
        <w:tc>
          <w:tcPr>
            <w:tcW w:w="262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395D9D57"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сентябрь</w:t>
            </w: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769F3F0"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Учитель истории</w:t>
            </w:r>
          </w:p>
        </w:tc>
      </w:tr>
      <w:tr w:rsidR="00DE53A9" w:rsidRPr="00A5128C" w14:paraId="089CCED4" w14:textId="77777777" w:rsidTr="00A232A5">
        <w:tblPrEx>
          <w:tblCellMar>
            <w:right w:w="48" w:type="dxa"/>
          </w:tblCellMar>
        </w:tblPrEx>
        <w:trPr>
          <w:trHeight w:val="566"/>
        </w:trPr>
        <w:tc>
          <w:tcPr>
            <w:tcW w:w="2157" w:type="dxa"/>
            <w:gridSpan w:val="2"/>
            <w:tcBorders>
              <w:top w:val="single" w:sz="4" w:space="0" w:color="000000"/>
              <w:left w:val="single" w:sz="4" w:space="0" w:color="000000"/>
              <w:bottom w:val="single" w:sz="4" w:space="0" w:color="000000"/>
              <w:right w:val="single" w:sz="4" w:space="0" w:color="000000"/>
            </w:tcBorders>
            <w:shd w:val="clear" w:color="auto" w:fill="auto"/>
          </w:tcPr>
          <w:p w14:paraId="621EB972"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lastRenderedPageBreak/>
              <w:t>Урок в библиотеке</w:t>
            </w:r>
          </w:p>
        </w:tc>
        <w:tc>
          <w:tcPr>
            <w:tcW w:w="1903" w:type="dxa"/>
            <w:gridSpan w:val="7"/>
            <w:tcBorders>
              <w:top w:val="single" w:sz="4" w:space="0" w:color="000000"/>
              <w:left w:val="single" w:sz="4" w:space="0" w:color="000000"/>
              <w:bottom w:val="single" w:sz="4" w:space="0" w:color="000000"/>
              <w:right w:val="single" w:sz="4" w:space="0" w:color="000000"/>
            </w:tcBorders>
            <w:shd w:val="clear" w:color="auto" w:fill="auto"/>
          </w:tcPr>
          <w:p w14:paraId="4FBD3E1A"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rPr>
              <w:t>1-4</w:t>
            </w:r>
          </w:p>
        </w:tc>
        <w:tc>
          <w:tcPr>
            <w:tcW w:w="262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2A0456AB"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По плану библиотеки</w:t>
            </w: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37DB531"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Библиотекарь</w:t>
            </w:r>
          </w:p>
        </w:tc>
      </w:tr>
      <w:tr w:rsidR="00DE53A9" w:rsidRPr="00A5128C" w14:paraId="7CD291D9" w14:textId="77777777" w:rsidTr="00A232A5">
        <w:tblPrEx>
          <w:tblCellMar>
            <w:right w:w="48" w:type="dxa"/>
          </w:tblCellMar>
        </w:tblPrEx>
        <w:trPr>
          <w:trHeight w:val="566"/>
        </w:trPr>
        <w:tc>
          <w:tcPr>
            <w:tcW w:w="2157" w:type="dxa"/>
            <w:gridSpan w:val="2"/>
            <w:tcBorders>
              <w:top w:val="single" w:sz="4" w:space="0" w:color="000000"/>
              <w:left w:val="single" w:sz="4" w:space="0" w:color="000000"/>
              <w:bottom w:val="single" w:sz="4" w:space="0" w:color="000000"/>
              <w:right w:val="single" w:sz="4" w:space="0" w:color="000000"/>
            </w:tcBorders>
            <w:shd w:val="clear" w:color="auto" w:fill="auto"/>
          </w:tcPr>
          <w:p w14:paraId="02B74D12"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Неделя безопасности</w:t>
            </w:r>
          </w:p>
        </w:tc>
        <w:tc>
          <w:tcPr>
            <w:tcW w:w="1903" w:type="dxa"/>
            <w:gridSpan w:val="7"/>
            <w:tcBorders>
              <w:top w:val="single" w:sz="4" w:space="0" w:color="000000"/>
              <w:left w:val="single" w:sz="4" w:space="0" w:color="000000"/>
              <w:bottom w:val="single" w:sz="4" w:space="0" w:color="000000"/>
              <w:right w:val="single" w:sz="4" w:space="0" w:color="000000"/>
            </w:tcBorders>
            <w:shd w:val="clear" w:color="auto" w:fill="auto"/>
          </w:tcPr>
          <w:p w14:paraId="4D146BE7"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rPr>
              <w:t>1-4</w:t>
            </w:r>
          </w:p>
        </w:tc>
        <w:tc>
          <w:tcPr>
            <w:tcW w:w="262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237C57E3"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1 неделя</w:t>
            </w: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4445735"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Учитель ОБЖ</w:t>
            </w:r>
          </w:p>
        </w:tc>
      </w:tr>
      <w:tr w:rsidR="00DE53A9" w:rsidRPr="00A5128C" w14:paraId="1EA3E229" w14:textId="77777777" w:rsidTr="00A232A5">
        <w:tblPrEx>
          <w:tblCellMar>
            <w:right w:w="48" w:type="dxa"/>
          </w:tblCellMar>
        </w:tblPrEx>
        <w:trPr>
          <w:trHeight w:val="566"/>
        </w:trPr>
        <w:tc>
          <w:tcPr>
            <w:tcW w:w="2157" w:type="dxa"/>
            <w:gridSpan w:val="2"/>
            <w:tcBorders>
              <w:top w:val="single" w:sz="4" w:space="0" w:color="000000"/>
              <w:left w:val="single" w:sz="4" w:space="0" w:color="000000"/>
              <w:bottom w:val="single" w:sz="4" w:space="0" w:color="000000"/>
              <w:right w:val="single" w:sz="4" w:space="0" w:color="000000"/>
            </w:tcBorders>
            <w:shd w:val="clear" w:color="auto" w:fill="auto"/>
          </w:tcPr>
          <w:p w14:paraId="35322CF1"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Всероссийский урок МЧС (урок подготовки детей к действиям в условиях различного рода экстремальных и опасных ситуаций, в том числе массового пребывания людей, адаптации после летних каникул).</w:t>
            </w:r>
          </w:p>
        </w:tc>
        <w:tc>
          <w:tcPr>
            <w:tcW w:w="1903" w:type="dxa"/>
            <w:gridSpan w:val="7"/>
            <w:tcBorders>
              <w:top w:val="single" w:sz="4" w:space="0" w:color="000000"/>
              <w:left w:val="single" w:sz="4" w:space="0" w:color="000000"/>
              <w:bottom w:val="single" w:sz="4" w:space="0" w:color="000000"/>
              <w:right w:val="single" w:sz="4" w:space="0" w:color="000000"/>
            </w:tcBorders>
            <w:shd w:val="clear" w:color="auto" w:fill="auto"/>
          </w:tcPr>
          <w:p w14:paraId="60F2DDCF"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rPr>
              <w:t>1-4</w:t>
            </w:r>
          </w:p>
        </w:tc>
        <w:tc>
          <w:tcPr>
            <w:tcW w:w="262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60343A3F"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Сентябрь</w:t>
            </w: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EAB59E1"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Учитель ОБЖ</w:t>
            </w:r>
          </w:p>
        </w:tc>
      </w:tr>
      <w:tr w:rsidR="00DE53A9" w:rsidRPr="00A5128C" w14:paraId="3573B08B" w14:textId="77777777" w:rsidTr="00A232A5">
        <w:tblPrEx>
          <w:tblCellMar>
            <w:right w:w="48" w:type="dxa"/>
          </w:tblCellMar>
        </w:tblPrEx>
        <w:trPr>
          <w:trHeight w:val="566"/>
        </w:trPr>
        <w:tc>
          <w:tcPr>
            <w:tcW w:w="2157" w:type="dxa"/>
            <w:gridSpan w:val="2"/>
            <w:tcBorders>
              <w:top w:val="single" w:sz="4" w:space="0" w:color="000000"/>
              <w:left w:val="single" w:sz="4" w:space="0" w:color="000000"/>
              <w:bottom w:val="single" w:sz="4" w:space="0" w:color="000000"/>
              <w:right w:val="single" w:sz="4" w:space="0" w:color="000000"/>
            </w:tcBorders>
            <w:shd w:val="clear" w:color="auto" w:fill="auto"/>
          </w:tcPr>
          <w:p w14:paraId="1027F512"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Всемирный день моря </w:t>
            </w:r>
          </w:p>
        </w:tc>
        <w:tc>
          <w:tcPr>
            <w:tcW w:w="1903" w:type="dxa"/>
            <w:gridSpan w:val="7"/>
            <w:tcBorders>
              <w:top w:val="single" w:sz="4" w:space="0" w:color="000000"/>
              <w:left w:val="single" w:sz="4" w:space="0" w:color="000000"/>
              <w:bottom w:val="single" w:sz="4" w:space="0" w:color="000000"/>
              <w:right w:val="single" w:sz="4" w:space="0" w:color="000000"/>
            </w:tcBorders>
            <w:shd w:val="clear" w:color="auto" w:fill="auto"/>
          </w:tcPr>
          <w:p w14:paraId="67F17387"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rPr>
              <w:t>1-4</w:t>
            </w:r>
          </w:p>
        </w:tc>
        <w:tc>
          <w:tcPr>
            <w:tcW w:w="2622" w:type="dxa"/>
            <w:gridSpan w:val="8"/>
            <w:tcBorders>
              <w:top w:val="single" w:sz="4" w:space="0" w:color="000000"/>
              <w:left w:val="single" w:sz="4" w:space="0" w:color="000000"/>
              <w:bottom w:val="single" w:sz="4" w:space="0" w:color="000000"/>
              <w:right w:val="single" w:sz="4" w:space="0" w:color="000000"/>
            </w:tcBorders>
            <w:shd w:val="clear" w:color="auto" w:fill="auto"/>
          </w:tcPr>
          <w:p w14:paraId="34E9E087"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28.09 </w:t>
            </w: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tcPr>
          <w:p w14:paraId="0B5776C2"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Учителя-предметники </w:t>
            </w:r>
          </w:p>
        </w:tc>
      </w:tr>
      <w:tr w:rsidR="00DE53A9" w:rsidRPr="00A5128C" w14:paraId="2CC5D641" w14:textId="77777777" w:rsidTr="00A232A5">
        <w:tblPrEx>
          <w:tblCellMar>
            <w:right w:w="48" w:type="dxa"/>
          </w:tblCellMar>
        </w:tblPrEx>
        <w:trPr>
          <w:trHeight w:val="566"/>
        </w:trPr>
        <w:tc>
          <w:tcPr>
            <w:tcW w:w="2157" w:type="dxa"/>
            <w:gridSpan w:val="2"/>
            <w:tcBorders>
              <w:top w:val="single" w:sz="4" w:space="0" w:color="000000"/>
              <w:left w:val="single" w:sz="4" w:space="0" w:color="000000"/>
              <w:bottom w:val="single" w:sz="4" w:space="0" w:color="000000"/>
              <w:right w:val="single" w:sz="4" w:space="0" w:color="000000"/>
            </w:tcBorders>
            <w:shd w:val="clear" w:color="auto" w:fill="auto"/>
          </w:tcPr>
          <w:p w14:paraId="32488396"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Уроки по Календарю знаменательных событий</w:t>
            </w:r>
          </w:p>
        </w:tc>
        <w:tc>
          <w:tcPr>
            <w:tcW w:w="1903" w:type="dxa"/>
            <w:gridSpan w:val="7"/>
            <w:tcBorders>
              <w:top w:val="single" w:sz="4" w:space="0" w:color="000000"/>
              <w:left w:val="single" w:sz="4" w:space="0" w:color="000000"/>
              <w:bottom w:val="single" w:sz="4" w:space="0" w:color="000000"/>
              <w:right w:val="single" w:sz="4" w:space="0" w:color="000000"/>
            </w:tcBorders>
            <w:shd w:val="clear" w:color="auto" w:fill="auto"/>
          </w:tcPr>
          <w:p w14:paraId="22ECE916"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1-4</w:t>
            </w:r>
          </w:p>
        </w:tc>
        <w:tc>
          <w:tcPr>
            <w:tcW w:w="2622" w:type="dxa"/>
            <w:gridSpan w:val="8"/>
            <w:tcBorders>
              <w:top w:val="single" w:sz="4" w:space="0" w:color="000000"/>
              <w:left w:val="single" w:sz="4" w:space="0" w:color="000000"/>
              <w:bottom w:val="single" w:sz="4" w:space="0" w:color="000000"/>
              <w:right w:val="single" w:sz="4" w:space="0" w:color="000000"/>
            </w:tcBorders>
            <w:shd w:val="clear" w:color="auto" w:fill="auto"/>
          </w:tcPr>
          <w:p w14:paraId="75B6B16D"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В течение года</w:t>
            </w: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CC1AAE4"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Классные руководители</w:t>
            </w:r>
          </w:p>
        </w:tc>
      </w:tr>
      <w:tr w:rsidR="00DE53A9" w:rsidRPr="00A5128C" w14:paraId="2A97B144" w14:textId="77777777" w:rsidTr="00A232A5">
        <w:tblPrEx>
          <w:tblCellMar>
            <w:right w:w="48" w:type="dxa"/>
          </w:tblCellMar>
        </w:tblPrEx>
        <w:trPr>
          <w:trHeight w:val="566"/>
        </w:trPr>
        <w:tc>
          <w:tcPr>
            <w:tcW w:w="9193" w:type="dxa"/>
            <w:gridSpan w:val="21"/>
            <w:tcBorders>
              <w:top w:val="single" w:sz="4" w:space="0" w:color="000000"/>
              <w:left w:val="single" w:sz="4" w:space="0" w:color="000000"/>
              <w:bottom w:val="single" w:sz="4" w:space="0" w:color="000000"/>
              <w:right w:val="single" w:sz="4" w:space="0" w:color="000000"/>
            </w:tcBorders>
            <w:shd w:val="clear" w:color="auto" w:fill="auto"/>
          </w:tcPr>
          <w:p w14:paraId="3CB944F8"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b/>
                <w:i/>
                <w:iCs/>
                <w:color w:val="000000"/>
                <w:sz w:val="24"/>
                <w:szCs w:val="24"/>
              </w:rPr>
              <w:t>Октябрь 2022  года — месячник экологических знаний и Пожилого человека.</w:t>
            </w:r>
          </w:p>
        </w:tc>
      </w:tr>
      <w:tr w:rsidR="00DE53A9" w:rsidRPr="00A5128C" w14:paraId="3EC97E98" w14:textId="77777777" w:rsidTr="00A232A5">
        <w:tblPrEx>
          <w:tblCellMar>
            <w:right w:w="48" w:type="dxa"/>
          </w:tblCellMar>
        </w:tblPrEx>
        <w:trPr>
          <w:trHeight w:val="566"/>
        </w:trPr>
        <w:tc>
          <w:tcPr>
            <w:tcW w:w="2157" w:type="dxa"/>
            <w:gridSpan w:val="2"/>
            <w:tcBorders>
              <w:top w:val="single" w:sz="4" w:space="0" w:color="000000"/>
              <w:left w:val="single" w:sz="4" w:space="0" w:color="000000"/>
              <w:bottom w:val="single" w:sz="4" w:space="0" w:color="000000"/>
              <w:right w:val="single" w:sz="4" w:space="0" w:color="000000"/>
            </w:tcBorders>
            <w:shd w:val="clear" w:color="auto" w:fill="auto"/>
          </w:tcPr>
          <w:p w14:paraId="18784902"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Всероссийский урок "Экология и энергосбережение" в рамках Всероссийского фестиваля энергосбережения #ВместеЯрче</w:t>
            </w:r>
          </w:p>
        </w:tc>
        <w:tc>
          <w:tcPr>
            <w:tcW w:w="1903" w:type="dxa"/>
            <w:gridSpan w:val="7"/>
            <w:tcBorders>
              <w:top w:val="single" w:sz="4" w:space="0" w:color="000000"/>
              <w:left w:val="single" w:sz="4" w:space="0" w:color="000000"/>
              <w:bottom w:val="single" w:sz="4" w:space="0" w:color="000000"/>
              <w:right w:val="single" w:sz="4" w:space="0" w:color="000000"/>
            </w:tcBorders>
            <w:shd w:val="clear" w:color="auto" w:fill="auto"/>
          </w:tcPr>
          <w:p w14:paraId="59959A42"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1-4</w:t>
            </w:r>
          </w:p>
        </w:tc>
        <w:tc>
          <w:tcPr>
            <w:tcW w:w="2622" w:type="dxa"/>
            <w:gridSpan w:val="8"/>
            <w:tcBorders>
              <w:top w:val="single" w:sz="4" w:space="0" w:color="000000"/>
              <w:left w:val="single" w:sz="4" w:space="0" w:color="000000"/>
              <w:bottom w:val="single" w:sz="4" w:space="0" w:color="000000"/>
              <w:right w:val="single" w:sz="4" w:space="0" w:color="000000"/>
            </w:tcBorders>
            <w:shd w:val="clear" w:color="auto" w:fill="auto"/>
          </w:tcPr>
          <w:p w14:paraId="5B4BA938"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rPr>
              <w:t>16.10</w:t>
            </w: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0A7C1FC"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Классные руководители</w:t>
            </w:r>
          </w:p>
        </w:tc>
      </w:tr>
      <w:tr w:rsidR="00DE53A9" w:rsidRPr="00A5128C" w14:paraId="3F1F9657" w14:textId="77777777" w:rsidTr="00A232A5">
        <w:tblPrEx>
          <w:tblCellMar>
            <w:right w:w="48" w:type="dxa"/>
          </w:tblCellMar>
        </w:tblPrEx>
        <w:trPr>
          <w:trHeight w:val="566"/>
        </w:trPr>
        <w:tc>
          <w:tcPr>
            <w:tcW w:w="2157" w:type="dxa"/>
            <w:gridSpan w:val="2"/>
            <w:tcBorders>
              <w:top w:val="single" w:sz="4" w:space="0" w:color="000000"/>
              <w:left w:val="single" w:sz="4" w:space="0" w:color="000000"/>
              <w:bottom w:val="single" w:sz="4" w:space="0" w:color="000000"/>
              <w:right w:val="single" w:sz="4" w:space="0" w:color="000000"/>
            </w:tcBorders>
            <w:shd w:val="clear" w:color="auto" w:fill="auto"/>
          </w:tcPr>
          <w:p w14:paraId="530A60D7"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Всемирный день защиты животных </w:t>
            </w:r>
          </w:p>
        </w:tc>
        <w:tc>
          <w:tcPr>
            <w:tcW w:w="1903" w:type="dxa"/>
            <w:gridSpan w:val="7"/>
            <w:tcBorders>
              <w:top w:val="single" w:sz="4" w:space="0" w:color="000000"/>
              <w:left w:val="single" w:sz="4" w:space="0" w:color="000000"/>
              <w:bottom w:val="single" w:sz="4" w:space="0" w:color="000000"/>
              <w:right w:val="single" w:sz="4" w:space="0" w:color="000000"/>
            </w:tcBorders>
            <w:shd w:val="clear" w:color="auto" w:fill="auto"/>
          </w:tcPr>
          <w:p w14:paraId="5031F252"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rPr>
              <w:t>1-4</w:t>
            </w:r>
          </w:p>
        </w:tc>
        <w:tc>
          <w:tcPr>
            <w:tcW w:w="2622" w:type="dxa"/>
            <w:gridSpan w:val="8"/>
            <w:tcBorders>
              <w:top w:val="single" w:sz="4" w:space="0" w:color="000000"/>
              <w:left w:val="single" w:sz="4" w:space="0" w:color="000000"/>
              <w:bottom w:val="single" w:sz="4" w:space="0" w:color="000000"/>
              <w:right w:val="single" w:sz="4" w:space="0" w:color="000000"/>
            </w:tcBorders>
            <w:shd w:val="clear" w:color="auto" w:fill="auto"/>
          </w:tcPr>
          <w:p w14:paraId="272A01F1"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4.10 </w:t>
            </w: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tcPr>
          <w:p w14:paraId="11993F57"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Учителя-предметники </w:t>
            </w:r>
          </w:p>
        </w:tc>
      </w:tr>
      <w:tr w:rsidR="00DE53A9" w:rsidRPr="00A5128C" w14:paraId="668A9A9B" w14:textId="77777777" w:rsidTr="00A232A5">
        <w:tblPrEx>
          <w:tblCellMar>
            <w:right w:w="48" w:type="dxa"/>
          </w:tblCellMar>
        </w:tblPrEx>
        <w:trPr>
          <w:trHeight w:val="566"/>
        </w:trPr>
        <w:tc>
          <w:tcPr>
            <w:tcW w:w="2157" w:type="dxa"/>
            <w:gridSpan w:val="2"/>
            <w:tcBorders>
              <w:top w:val="single" w:sz="4" w:space="0" w:color="000000"/>
              <w:left w:val="single" w:sz="4" w:space="0" w:color="000000"/>
              <w:bottom w:val="single" w:sz="4" w:space="0" w:color="000000"/>
              <w:right w:val="single" w:sz="4" w:space="0" w:color="000000"/>
            </w:tcBorders>
            <w:shd w:val="clear" w:color="auto" w:fill="auto"/>
          </w:tcPr>
          <w:p w14:paraId="39D7681D"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Всероссийский урок «Экология и энергосбережение» </w:t>
            </w:r>
          </w:p>
        </w:tc>
        <w:tc>
          <w:tcPr>
            <w:tcW w:w="1903" w:type="dxa"/>
            <w:gridSpan w:val="7"/>
            <w:tcBorders>
              <w:top w:val="single" w:sz="4" w:space="0" w:color="000000"/>
              <w:left w:val="single" w:sz="4" w:space="0" w:color="000000"/>
              <w:bottom w:val="single" w:sz="4" w:space="0" w:color="000000"/>
              <w:right w:val="single" w:sz="4" w:space="0" w:color="000000"/>
            </w:tcBorders>
            <w:shd w:val="clear" w:color="auto" w:fill="auto"/>
          </w:tcPr>
          <w:p w14:paraId="17C1F894"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rPr>
              <w:t xml:space="preserve">1-4 </w:t>
            </w:r>
          </w:p>
        </w:tc>
        <w:tc>
          <w:tcPr>
            <w:tcW w:w="2622" w:type="dxa"/>
            <w:gridSpan w:val="8"/>
            <w:tcBorders>
              <w:top w:val="single" w:sz="4" w:space="0" w:color="000000"/>
              <w:left w:val="single" w:sz="4" w:space="0" w:color="000000"/>
              <w:bottom w:val="single" w:sz="4" w:space="0" w:color="000000"/>
              <w:right w:val="single" w:sz="4" w:space="0" w:color="000000"/>
            </w:tcBorders>
            <w:shd w:val="clear" w:color="auto" w:fill="auto"/>
          </w:tcPr>
          <w:p w14:paraId="076A09A8"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16.10</w:t>
            </w: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tcPr>
          <w:p w14:paraId="0A0114E0"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lang w:val="en-US"/>
              </w:rPr>
              <w:t>Учитель биологии</w:t>
            </w:r>
          </w:p>
        </w:tc>
      </w:tr>
      <w:tr w:rsidR="00DE53A9" w:rsidRPr="00A5128C" w14:paraId="4981836F" w14:textId="77777777" w:rsidTr="00A232A5">
        <w:tblPrEx>
          <w:tblCellMar>
            <w:right w:w="48" w:type="dxa"/>
          </w:tblCellMar>
        </w:tblPrEx>
        <w:trPr>
          <w:trHeight w:val="566"/>
        </w:trPr>
        <w:tc>
          <w:tcPr>
            <w:tcW w:w="2157" w:type="dxa"/>
            <w:gridSpan w:val="2"/>
            <w:tcBorders>
              <w:top w:val="single" w:sz="4" w:space="0" w:color="000000"/>
              <w:left w:val="single" w:sz="4" w:space="0" w:color="000000"/>
              <w:bottom w:val="single" w:sz="4" w:space="0" w:color="000000"/>
              <w:right w:val="single" w:sz="4" w:space="0" w:color="000000"/>
            </w:tcBorders>
            <w:shd w:val="clear" w:color="auto" w:fill="auto"/>
          </w:tcPr>
          <w:p w14:paraId="6E5A2637"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Всероссийский урок, приуроченный ко ДНЮ гражданской обороны РФ, с проведением тренировок по защите детей от ЧС</w:t>
            </w:r>
          </w:p>
        </w:tc>
        <w:tc>
          <w:tcPr>
            <w:tcW w:w="1903" w:type="dxa"/>
            <w:gridSpan w:val="7"/>
            <w:tcBorders>
              <w:top w:val="single" w:sz="4" w:space="0" w:color="000000"/>
              <w:left w:val="single" w:sz="4" w:space="0" w:color="000000"/>
              <w:bottom w:val="single" w:sz="4" w:space="0" w:color="000000"/>
              <w:right w:val="single" w:sz="4" w:space="0" w:color="000000"/>
            </w:tcBorders>
            <w:shd w:val="clear" w:color="auto" w:fill="auto"/>
          </w:tcPr>
          <w:p w14:paraId="1378FA21"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1-4  </w:t>
            </w:r>
          </w:p>
        </w:tc>
        <w:tc>
          <w:tcPr>
            <w:tcW w:w="2622" w:type="dxa"/>
            <w:gridSpan w:val="8"/>
            <w:tcBorders>
              <w:top w:val="single" w:sz="4" w:space="0" w:color="000000"/>
              <w:left w:val="single" w:sz="4" w:space="0" w:color="000000"/>
              <w:bottom w:val="single" w:sz="4" w:space="0" w:color="000000"/>
              <w:right w:val="single" w:sz="4" w:space="0" w:color="000000"/>
            </w:tcBorders>
            <w:shd w:val="clear" w:color="auto" w:fill="auto"/>
          </w:tcPr>
          <w:p w14:paraId="23207811" w14:textId="3DADFA02" w:rsidR="00DE53A9" w:rsidRPr="00A5128C" w:rsidRDefault="00A232A5" w:rsidP="00A232A5">
            <w:pPr>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04.10</w:t>
            </w: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FAAE0DE"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Учитель ОБЖ</w:t>
            </w:r>
          </w:p>
        </w:tc>
      </w:tr>
      <w:tr w:rsidR="00DE53A9" w:rsidRPr="00A5128C" w14:paraId="63751A8D" w14:textId="77777777" w:rsidTr="00A232A5">
        <w:tblPrEx>
          <w:tblCellMar>
            <w:right w:w="48" w:type="dxa"/>
          </w:tblCellMar>
        </w:tblPrEx>
        <w:trPr>
          <w:trHeight w:val="566"/>
        </w:trPr>
        <w:tc>
          <w:tcPr>
            <w:tcW w:w="2157" w:type="dxa"/>
            <w:gridSpan w:val="2"/>
            <w:tcBorders>
              <w:top w:val="single" w:sz="4" w:space="0" w:color="000000"/>
              <w:left w:val="single" w:sz="4" w:space="0" w:color="000000"/>
              <w:bottom w:val="single" w:sz="4" w:space="0" w:color="000000"/>
              <w:right w:val="single" w:sz="4" w:space="0" w:color="000000"/>
            </w:tcBorders>
            <w:shd w:val="clear" w:color="auto" w:fill="auto"/>
          </w:tcPr>
          <w:p w14:paraId="089C0A8D"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Музейные уроки - Урок памяти (День памяти политических репрессий)</w:t>
            </w:r>
          </w:p>
        </w:tc>
        <w:tc>
          <w:tcPr>
            <w:tcW w:w="1903" w:type="dxa"/>
            <w:gridSpan w:val="7"/>
            <w:tcBorders>
              <w:top w:val="single" w:sz="4" w:space="0" w:color="000000"/>
              <w:left w:val="single" w:sz="4" w:space="0" w:color="000000"/>
              <w:bottom w:val="single" w:sz="4" w:space="0" w:color="000000"/>
              <w:right w:val="single" w:sz="4" w:space="0" w:color="000000"/>
            </w:tcBorders>
            <w:shd w:val="clear" w:color="auto" w:fill="auto"/>
          </w:tcPr>
          <w:p w14:paraId="654D72CD" w14:textId="77777777" w:rsidR="00DE53A9" w:rsidRPr="00A5128C" w:rsidRDefault="00DE53A9" w:rsidP="00A232A5">
            <w:pPr>
              <w:spacing w:after="0" w:line="240" w:lineRule="auto"/>
              <w:jc w:val="both"/>
              <w:rPr>
                <w:rFonts w:ascii="Times New Roman" w:eastAsia="Times New Roman" w:hAnsi="Times New Roman" w:cs="Times New Roman"/>
                <w:i/>
                <w:color w:val="000000"/>
                <w:sz w:val="24"/>
                <w:szCs w:val="24"/>
              </w:rPr>
            </w:pPr>
            <w:r w:rsidRPr="00A5128C">
              <w:rPr>
                <w:rFonts w:ascii="Times New Roman" w:eastAsia="Times New Roman" w:hAnsi="Times New Roman" w:cs="Times New Roman"/>
                <w:color w:val="000000"/>
                <w:sz w:val="24"/>
                <w:szCs w:val="24"/>
              </w:rPr>
              <w:t>1-4</w:t>
            </w:r>
          </w:p>
        </w:tc>
        <w:tc>
          <w:tcPr>
            <w:tcW w:w="2622" w:type="dxa"/>
            <w:gridSpan w:val="8"/>
            <w:tcBorders>
              <w:top w:val="single" w:sz="4" w:space="0" w:color="000000"/>
              <w:left w:val="single" w:sz="4" w:space="0" w:color="000000"/>
              <w:bottom w:val="single" w:sz="4" w:space="0" w:color="000000"/>
              <w:right w:val="single" w:sz="4" w:space="0" w:color="000000"/>
            </w:tcBorders>
            <w:shd w:val="clear" w:color="auto" w:fill="auto"/>
          </w:tcPr>
          <w:p w14:paraId="673A096C" w14:textId="1967867E" w:rsidR="00DE53A9" w:rsidRPr="00A5128C" w:rsidRDefault="00A232A5" w:rsidP="00A232A5">
            <w:pPr>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iCs/>
                <w:color w:val="000000"/>
                <w:sz w:val="24"/>
                <w:szCs w:val="24"/>
              </w:rPr>
              <w:t>30.10</w:t>
            </w: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888641A"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Учитель истории</w:t>
            </w:r>
          </w:p>
        </w:tc>
      </w:tr>
      <w:tr w:rsidR="00DE53A9" w:rsidRPr="00A5128C" w14:paraId="6D3B1F36" w14:textId="77777777" w:rsidTr="00A232A5">
        <w:tblPrEx>
          <w:tblCellMar>
            <w:right w:w="48" w:type="dxa"/>
          </w:tblCellMar>
        </w:tblPrEx>
        <w:trPr>
          <w:trHeight w:val="566"/>
        </w:trPr>
        <w:tc>
          <w:tcPr>
            <w:tcW w:w="2157" w:type="dxa"/>
            <w:gridSpan w:val="2"/>
            <w:tcBorders>
              <w:top w:val="single" w:sz="4" w:space="0" w:color="000000"/>
              <w:left w:val="single" w:sz="4" w:space="0" w:color="000000"/>
              <w:bottom w:val="single" w:sz="4" w:space="0" w:color="000000"/>
              <w:right w:val="single" w:sz="4" w:space="0" w:color="000000"/>
            </w:tcBorders>
            <w:shd w:val="clear" w:color="auto" w:fill="auto"/>
          </w:tcPr>
          <w:p w14:paraId="1E887CA6"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lastRenderedPageBreak/>
              <w:t>Урок в библиотеке Международный день школьных библиотек</w:t>
            </w:r>
          </w:p>
        </w:tc>
        <w:tc>
          <w:tcPr>
            <w:tcW w:w="1903" w:type="dxa"/>
            <w:gridSpan w:val="7"/>
            <w:tcBorders>
              <w:top w:val="single" w:sz="4" w:space="0" w:color="000000"/>
              <w:left w:val="single" w:sz="4" w:space="0" w:color="000000"/>
              <w:bottom w:val="single" w:sz="4" w:space="0" w:color="000000"/>
              <w:right w:val="single" w:sz="4" w:space="0" w:color="000000"/>
            </w:tcBorders>
            <w:shd w:val="clear" w:color="auto" w:fill="auto"/>
          </w:tcPr>
          <w:p w14:paraId="7522B595"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1-4</w:t>
            </w:r>
          </w:p>
        </w:tc>
        <w:tc>
          <w:tcPr>
            <w:tcW w:w="2622" w:type="dxa"/>
            <w:gridSpan w:val="8"/>
            <w:tcBorders>
              <w:top w:val="single" w:sz="4" w:space="0" w:color="000000"/>
              <w:left w:val="single" w:sz="4" w:space="0" w:color="000000"/>
              <w:bottom w:val="single" w:sz="4" w:space="0" w:color="000000"/>
              <w:right w:val="single" w:sz="4" w:space="0" w:color="000000"/>
            </w:tcBorders>
            <w:shd w:val="clear" w:color="auto" w:fill="auto"/>
          </w:tcPr>
          <w:p w14:paraId="4F9D07B2"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четвертый</w:t>
            </w:r>
          </w:p>
          <w:p w14:paraId="563D0729"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понедельник</w:t>
            </w:r>
          </w:p>
          <w:p w14:paraId="7E48A561"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rPr>
              <w:t>октября</w:t>
            </w: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3FD733F"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Библиотекарь</w:t>
            </w:r>
          </w:p>
        </w:tc>
      </w:tr>
      <w:tr w:rsidR="00DE53A9" w:rsidRPr="00A5128C" w14:paraId="12FBA1C5" w14:textId="77777777" w:rsidTr="00A232A5">
        <w:tblPrEx>
          <w:tblCellMar>
            <w:right w:w="48" w:type="dxa"/>
          </w:tblCellMar>
        </w:tblPrEx>
        <w:trPr>
          <w:trHeight w:val="566"/>
        </w:trPr>
        <w:tc>
          <w:tcPr>
            <w:tcW w:w="2157" w:type="dxa"/>
            <w:gridSpan w:val="2"/>
            <w:tcBorders>
              <w:top w:val="single" w:sz="4" w:space="0" w:color="000000"/>
              <w:left w:val="single" w:sz="4" w:space="0" w:color="000000"/>
              <w:bottom w:val="single" w:sz="4" w:space="0" w:color="000000"/>
              <w:right w:val="single" w:sz="4" w:space="0" w:color="000000"/>
            </w:tcBorders>
            <w:shd w:val="clear" w:color="auto" w:fill="auto"/>
          </w:tcPr>
          <w:p w14:paraId="102946F7"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Всероссийский урок безопасности в сети интернет</w:t>
            </w:r>
          </w:p>
        </w:tc>
        <w:tc>
          <w:tcPr>
            <w:tcW w:w="1903" w:type="dxa"/>
            <w:gridSpan w:val="7"/>
            <w:tcBorders>
              <w:top w:val="single" w:sz="4" w:space="0" w:color="000000"/>
              <w:left w:val="single" w:sz="4" w:space="0" w:color="000000"/>
              <w:bottom w:val="single" w:sz="4" w:space="0" w:color="000000"/>
              <w:right w:val="single" w:sz="4" w:space="0" w:color="000000"/>
            </w:tcBorders>
            <w:shd w:val="clear" w:color="auto" w:fill="auto"/>
          </w:tcPr>
          <w:p w14:paraId="1A943E62"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1-4</w:t>
            </w:r>
          </w:p>
        </w:tc>
        <w:tc>
          <w:tcPr>
            <w:tcW w:w="2622" w:type="dxa"/>
            <w:gridSpan w:val="8"/>
            <w:tcBorders>
              <w:top w:val="single" w:sz="4" w:space="0" w:color="000000"/>
              <w:left w:val="single" w:sz="4" w:space="0" w:color="000000"/>
              <w:bottom w:val="single" w:sz="4" w:space="0" w:color="000000"/>
              <w:right w:val="single" w:sz="4" w:space="0" w:color="000000"/>
            </w:tcBorders>
            <w:shd w:val="clear" w:color="auto" w:fill="auto"/>
          </w:tcPr>
          <w:p w14:paraId="442A0879"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rPr>
              <w:t xml:space="preserve">28-30 октября </w:t>
            </w: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B93DFC1"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Учитель информатики и ИКТ</w:t>
            </w:r>
          </w:p>
        </w:tc>
      </w:tr>
      <w:tr w:rsidR="00DE53A9" w:rsidRPr="00A5128C" w14:paraId="091323A4" w14:textId="77777777" w:rsidTr="00A232A5">
        <w:tblPrEx>
          <w:tblCellMar>
            <w:right w:w="48" w:type="dxa"/>
          </w:tblCellMar>
        </w:tblPrEx>
        <w:trPr>
          <w:trHeight w:val="566"/>
        </w:trPr>
        <w:tc>
          <w:tcPr>
            <w:tcW w:w="9193" w:type="dxa"/>
            <w:gridSpan w:val="21"/>
            <w:tcBorders>
              <w:top w:val="single" w:sz="4" w:space="0" w:color="000000"/>
              <w:left w:val="single" w:sz="4" w:space="0" w:color="000000"/>
              <w:bottom w:val="single" w:sz="4" w:space="0" w:color="000000"/>
              <w:right w:val="single" w:sz="4" w:space="0" w:color="000000"/>
            </w:tcBorders>
            <w:shd w:val="clear" w:color="auto" w:fill="auto"/>
          </w:tcPr>
          <w:p w14:paraId="5A79ADF3"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b/>
                <w:i/>
                <w:iCs/>
                <w:color w:val="000000"/>
                <w:sz w:val="24"/>
                <w:szCs w:val="24"/>
              </w:rPr>
              <w:t>Ноябрь 2022 года - месячник правовых знаний</w:t>
            </w:r>
            <w:r w:rsidRPr="00A5128C">
              <w:rPr>
                <w:rFonts w:ascii="Times New Roman" w:eastAsia="Times New Roman" w:hAnsi="Times New Roman" w:cs="Times New Roman"/>
                <w:i/>
                <w:iCs/>
                <w:color w:val="000000"/>
                <w:sz w:val="24"/>
                <w:szCs w:val="24"/>
              </w:rPr>
              <w:t>.</w:t>
            </w:r>
          </w:p>
        </w:tc>
      </w:tr>
      <w:tr w:rsidR="00DE53A9" w:rsidRPr="00A5128C" w14:paraId="5094AECA" w14:textId="77777777" w:rsidTr="00A232A5">
        <w:tblPrEx>
          <w:tblCellMar>
            <w:right w:w="48" w:type="dxa"/>
          </w:tblCellMar>
        </w:tblPrEx>
        <w:trPr>
          <w:trHeight w:val="566"/>
        </w:trPr>
        <w:tc>
          <w:tcPr>
            <w:tcW w:w="2157" w:type="dxa"/>
            <w:gridSpan w:val="2"/>
            <w:tcBorders>
              <w:top w:val="single" w:sz="4" w:space="0" w:color="000000"/>
              <w:left w:val="single" w:sz="4" w:space="0" w:color="000000"/>
              <w:bottom w:val="single" w:sz="4" w:space="0" w:color="000000"/>
              <w:right w:val="single" w:sz="4" w:space="0" w:color="000000"/>
            </w:tcBorders>
            <w:shd w:val="clear" w:color="auto" w:fill="auto"/>
          </w:tcPr>
          <w:p w14:paraId="3E4AEE52"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Музейные уроки. День народного единства (4 ноября)</w:t>
            </w:r>
          </w:p>
        </w:tc>
        <w:tc>
          <w:tcPr>
            <w:tcW w:w="1903" w:type="dxa"/>
            <w:gridSpan w:val="7"/>
            <w:tcBorders>
              <w:top w:val="single" w:sz="4" w:space="0" w:color="000000"/>
              <w:left w:val="single" w:sz="4" w:space="0" w:color="000000"/>
              <w:bottom w:val="single" w:sz="4" w:space="0" w:color="000000"/>
              <w:right w:val="single" w:sz="4" w:space="0" w:color="000000"/>
            </w:tcBorders>
            <w:shd w:val="clear" w:color="auto" w:fill="auto"/>
          </w:tcPr>
          <w:p w14:paraId="5BA58BEA"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1-4</w:t>
            </w:r>
          </w:p>
        </w:tc>
        <w:tc>
          <w:tcPr>
            <w:tcW w:w="2622" w:type="dxa"/>
            <w:gridSpan w:val="8"/>
            <w:tcBorders>
              <w:top w:val="single" w:sz="4" w:space="0" w:color="000000"/>
              <w:left w:val="single" w:sz="4" w:space="0" w:color="000000"/>
              <w:bottom w:val="single" w:sz="4" w:space="0" w:color="000000"/>
              <w:right w:val="single" w:sz="4" w:space="0" w:color="000000"/>
            </w:tcBorders>
            <w:shd w:val="clear" w:color="auto" w:fill="auto"/>
          </w:tcPr>
          <w:p w14:paraId="78F57ED3" w14:textId="3D9CF6DB" w:rsidR="00DE53A9" w:rsidRPr="00A5128C" w:rsidRDefault="00A232A5" w:rsidP="00A232A5">
            <w:pPr>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До 04.11</w:t>
            </w: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D0F574A"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Классные руководители</w:t>
            </w:r>
          </w:p>
        </w:tc>
      </w:tr>
      <w:tr w:rsidR="00DE53A9" w:rsidRPr="00A5128C" w14:paraId="0FE628FD" w14:textId="77777777" w:rsidTr="00A232A5">
        <w:tblPrEx>
          <w:tblCellMar>
            <w:right w:w="48" w:type="dxa"/>
          </w:tblCellMar>
        </w:tblPrEx>
        <w:trPr>
          <w:trHeight w:val="566"/>
        </w:trPr>
        <w:tc>
          <w:tcPr>
            <w:tcW w:w="2157" w:type="dxa"/>
            <w:gridSpan w:val="2"/>
            <w:tcBorders>
              <w:top w:val="single" w:sz="4" w:space="0" w:color="000000"/>
              <w:left w:val="single" w:sz="4" w:space="0" w:color="000000"/>
              <w:bottom w:val="single" w:sz="4" w:space="0" w:color="000000"/>
              <w:right w:val="single" w:sz="4" w:space="0" w:color="000000"/>
            </w:tcBorders>
            <w:shd w:val="clear" w:color="auto" w:fill="auto"/>
          </w:tcPr>
          <w:p w14:paraId="73024D6D"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Урок в библиотеке 22 ноября - День словаря</w:t>
            </w:r>
          </w:p>
        </w:tc>
        <w:tc>
          <w:tcPr>
            <w:tcW w:w="1903" w:type="dxa"/>
            <w:gridSpan w:val="7"/>
            <w:tcBorders>
              <w:top w:val="single" w:sz="4" w:space="0" w:color="000000"/>
              <w:left w:val="single" w:sz="4" w:space="0" w:color="000000"/>
              <w:bottom w:val="single" w:sz="4" w:space="0" w:color="000000"/>
              <w:right w:val="single" w:sz="4" w:space="0" w:color="000000"/>
            </w:tcBorders>
            <w:shd w:val="clear" w:color="auto" w:fill="auto"/>
          </w:tcPr>
          <w:p w14:paraId="3A614AD4"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1-4</w:t>
            </w:r>
          </w:p>
        </w:tc>
        <w:tc>
          <w:tcPr>
            <w:tcW w:w="2622" w:type="dxa"/>
            <w:gridSpan w:val="8"/>
            <w:tcBorders>
              <w:top w:val="single" w:sz="4" w:space="0" w:color="000000"/>
              <w:left w:val="single" w:sz="4" w:space="0" w:color="000000"/>
              <w:bottom w:val="single" w:sz="4" w:space="0" w:color="000000"/>
              <w:right w:val="single" w:sz="4" w:space="0" w:color="000000"/>
            </w:tcBorders>
            <w:shd w:val="clear" w:color="auto" w:fill="auto"/>
          </w:tcPr>
          <w:p w14:paraId="41808726"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По плану</w:t>
            </w:r>
          </w:p>
          <w:p w14:paraId="7ACD985D"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rPr>
              <w:t>библиотеки</w:t>
            </w: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C5B26A4"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Библиотекарь</w:t>
            </w:r>
          </w:p>
        </w:tc>
      </w:tr>
      <w:tr w:rsidR="00DE53A9" w:rsidRPr="00A5128C" w14:paraId="3FA271C8" w14:textId="77777777" w:rsidTr="00A232A5">
        <w:tblPrEx>
          <w:tblCellMar>
            <w:right w:w="48" w:type="dxa"/>
          </w:tblCellMar>
        </w:tblPrEx>
        <w:trPr>
          <w:trHeight w:val="566"/>
        </w:trPr>
        <w:tc>
          <w:tcPr>
            <w:tcW w:w="9193" w:type="dxa"/>
            <w:gridSpan w:val="21"/>
            <w:tcBorders>
              <w:top w:val="single" w:sz="4" w:space="0" w:color="000000"/>
              <w:left w:val="single" w:sz="4" w:space="0" w:color="000000"/>
              <w:bottom w:val="single" w:sz="4" w:space="0" w:color="000000"/>
              <w:right w:val="single" w:sz="4" w:space="0" w:color="000000"/>
            </w:tcBorders>
            <w:shd w:val="clear" w:color="auto" w:fill="auto"/>
          </w:tcPr>
          <w:p w14:paraId="0BBF295C" w14:textId="77777777" w:rsidR="00DE53A9" w:rsidRPr="00A5128C" w:rsidRDefault="00DE53A9" w:rsidP="00A232A5">
            <w:pPr>
              <w:spacing w:after="0" w:line="240" w:lineRule="auto"/>
              <w:jc w:val="both"/>
              <w:rPr>
                <w:rFonts w:ascii="Times New Roman" w:eastAsia="Times New Roman" w:hAnsi="Times New Roman" w:cs="Times New Roman"/>
                <w:b/>
                <w:color w:val="000000"/>
                <w:sz w:val="24"/>
                <w:szCs w:val="24"/>
              </w:rPr>
            </w:pPr>
            <w:r w:rsidRPr="00A5128C">
              <w:rPr>
                <w:rFonts w:ascii="Times New Roman" w:eastAsia="Times New Roman" w:hAnsi="Times New Roman" w:cs="Times New Roman"/>
                <w:b/>
                <w:i/>
                <w:iCs/>
                <w:color w:val="000000"/>
                <w:sz w:val="24"/>
                <w:szCs w:val="24"/>
              </w:rPr>
              <w:t>Декабрь 2021 года -  продолжение месячника правовых знаний</w:t>
            </w:r>
          </w:p>
        </w:tc>
      </w:tr>
      <w:tr w:rsidR="00DE53A9" w:rsidRPr="00A5128C" w14:paraId="05AB9316" w14:textId="77777777" w:rsidTr="00A232A5">
        <w:tblPrEx>
          <w:tblCellMar>
            <w:right w:w="48" w:type="dxa"/>
          </w:tblCellMar>
        </w:tblPrEx>
        <w:trPr>
          <w:trHeight w:val="566"/>
        </w:trPr>
        <w:tc>
          <w:tcPr>
            <w:tcW w:w="2157" w:type="dxa"/>
            <w:gridSpan w:val="2"/>
            <w:tcBorders>
              <w:top w:val="single" w:sz="4" w:space="0" w:color="000000"/>
              <w:left w:val="single" w:sz="4" w:space="0" w:color="000000"/>
              <w:bottom w:val="single" w:sz="4" w:space="0" w:color="000000"/>
              <w:right w:val="single" w:sz="4" w:space="0" w:color="000000"/>
            </w:tcBorders>
            <w:shd w:val="clear" w:color="auto" w:fill="auto"/>
          </w:tcPr>
          <w:p w14:paraId="55F3EACF"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Музейные уроки</w:t>
            </w:r>
          </w:p>
          <w:p w14:paraId="0983E949" w14:textId="77777777" w:rsidR="00DE53A9" w:rsidRPr="00A5128C" w:rsidRDefault="00DE53A9" w:rsidP="00DB6403">
            <w:pPr>
              <w:numPr>
                <w:ilvl w:val="0"/>
                <w:numId w:val="60"/>
              </w:num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День неизвестного солдата</w:t>
            </w:r>
          </w:p>
          <w:p w14:paraId="24994015" w14:textId="77777777" w:rsidR="00DE53A9" w:rsidRPr="00A5128C" w:rsidRDefault="00DE53A9" w:rsidP="00DB6403">
            <w:pPr>
              <w:numPr>
                <w:ilvl w:val="0"/>
                <w:numId w:val="60"/>
              </w:num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День Героев Отечества</w:t>
            </w:r>
          </w:p>
          <w:p w14:paraId="263C1FB3" w14:textId="77777777" w:rsidR="00DE53A9" w:rsidRPr="00A5128C" w:rsidRDefault="00DE53A9" w:rsidP="00DB6403">
            <w:pPr>
              <w:numPr>
                <w:ilvl w:val="0"/>
                <w:numId w:val="60"/>
              </w:num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День Конституции</w:t>
            </w:r>
          </w:p>
        </w:tc>
        <w:tc>
          <w:tcPr>
            <w:tcW w:w="1903" w:type="dxa"/>
            <w:gridSpan w:val="7"/>
            <w:tcBorders>
              <w:top w:val="single" w:sz="4" w:space="0" w:color="000000"/>
              <w:left w:val="single" w:sz="4" w:space="0" w:color="000000"/>
              <w:bottom w:val="single" w:sz="4" w:space="0" w:color="000000"/>
              <w:right w:val="single" w:sz="4" w:space="0" w:color="000000"/>
            </w:tcBorders>
            <w:shd w:val="clear" w:color="auto" w:fill="auto"/>
          </w:tcPr>
          <w:p w14:paraId="6B98E719"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1-4</w:t>
            </w:r>
          </w:p>
        </w:tc>
        <w:tc>
          <w:tcPr>
            <w:tcW w:w="2622" w:type="dxa"/>
            <w:gridSpan w:val="8"/>
            <w:tcBorders>
              <w:top w:val="single" w:sz="4" w:space="0" w:color="000000"/>
              <w:left w:val="single" w:sz="4" w:space="0" w:color="000000"/>
              <w:bottom w:val="single" w:sz="4" w:space="0" w:color="000000"/>
              <w:right w:val="single" w:sz="4" w:space="0" w:color="000000"/>
            </w:tcBorders>
            <w:shd w:val="clear" w:color="auto" w:fill="auto"/>
          </w:tcPr>
          <w:p w14:paraId="63E69873"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rPr>
              <w:t>По календарю знаменательных дат</w:t>
            </w: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073630C"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Классные руководители, учитель истории</w:t>
            </w:r>
          </w:p>
        </w:tc>
      </w:tr>
      <w:tr w:rsidR="00DE53A9" w:rsidRPr="00A5128C" w14:paraId="426AA8DA" w14:textId="77777777" w:rsidTr="00A232A5">
        <w:tblPrEx>
          <w:tblCellMar>
            <w:right w:w="48" w:type="dxa"/>
          </w:tblCellMar>
        </w:tblPrEx>
        <w:trPr>
          <w:trHeight w:val="566"/>
        </w:trPr>
        <w:tc>
          <w:tcPr>
            <w:tcW w:w="2157" w:type="dxa"/>
            <w:gridSpan w:val="2"/>
            <w:tcBorders>
              <w:top w:val="single" w:sz="4" w:space="0" w:color="000000"/>
              <w:left w:val="single" w:sz="4" w:space="0" w:color="000000"/>
              <w:bottom w:val="single" w:sz="4" w:space="0" w:color="000000"/>
              <w:right w:val="single" w:sz="4" w:space="0" w:color="000000"/>
            </w:tcBorders>
            <w:shd w:val="clear" w:color="auto" w:fill="auto"/>
          </w:tcPr>
          <w:p w14:paraId="223670A9"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Всероссийская акция «Час кода», тематический урок информатики</w:t>
            </w:r>
          </w:p>
        </w:tc>
        <w:tc>
          <w:tcPr>
            <w:tcW w:w="1903" w:type="dxa"/>
            <w:gridSpan w:val="7"/>
            <w:tcBorders>
              <w:top w:val="single" w:sz="4" w:space="0" w:color="000000"/>
              <w:left w:val="single" w:sz="4" w:space="0" w:color="000000"/>
              <w:bottom w:val="single" w:sz="4" w:space="0" w:color="000000"/>
              <w:right w:val="single" w:sz="4" w:space="0" w:color="000000"/>
            </w:tcBorders>
            <w:shd w:val="clear" w:color="auto" w:fill="auto"/>
          </w:tcPr>
          <w:p w14:paraId="1D8CC9AE"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1-4</w:t>
            </w:r>
          </w:p>
        </w:tc>
        <w:tc>
          <w:tcPr>
            <w:tcW w:w="2622" w:type="dxa"/>
            <w:gridSpan w:val="8"/>
            <w:tcBorders>
              <w:top w:val="single" w:sz="4" w:space="0" w:color="000000"/>
              <w:left w:val="single" w:sz="4" w:space="0" w:color="000000"/>
              <w:bottom w:val="single" w:sz="4" w:space="0" w:color="000000"/>
              <w:right w:val="single" w:sz="4" w:space="0" w:color="000000"/>
            </w:tcBorders>
            <w:shd w:val="clear" w:color="auto" w:fill="auto"/>
          </w:tcPr>
          <w:p w14:paraId="3D21DA39"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rPr>
              <w:t>По плану</w:t>
            </w: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6BD9785"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Учитель информатики и ИКТ</w:t>
            </w:r>
          </w:p>
        </w:tc>
      </w:tr>
      <w:tr w:rsidR="00DE53A9" w:rsidRPr="00A5128C" w14:paraId="46597ACB" w14:textId="77777777" w:rsidTr="00A232A5">
        <w:tblPrEx>
          <w:tblCellMar>
            <w:right w:w="48" w:type="dxa"/>
          </w:tblCellMar>
        </w:tblPrEx>
        <w:trPr>
          <w:trHeight w:val="566"/>
        </w:trPr>
        <w:tc>
          <w:tcPr>
            <w:tcW w:w="9193" w:type="dxa"/>
            <w:gridSpan w:val="21"/>
            <w:tcBorders>
              <w:top w:val="single" w:sz="4" w:space="0" w:color="000000"/>
              <w:left w:val="single" w:sz="4" w:space="0" w:color="000000"/>
              <w:bottom w:val="single" w:sz="4" w:space="0" w:color="000000"/>
              <w:right w:val="single" w:sz="4" w:space="0" w:color="000000"/>
            </w:tcBorders>
            <w:shd w:val="clear" w:color="auto" w:fill="auto"/>
          </w:tcPr>
          <w:p w14:paraId="10DC7D61" w14:textId="1B08CB52"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b/>
                <w:bCs/>
                <w:i/>
                <w:iCs/>
                <w:color w:val="000000"/>
                <w:sz w:val="24"/>
                <w:szCs w:val="24"/>
              </w:rPr>
              <w:t>Январь, февраль - Месячник военно-патриотического воспитания молодёжи.</w:t>
            </w:r>
          </w:p>
          <w:p w14:paraId="75C29EF8"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b/>
                <w:bCs/>
                <w:i/>
                <w:iCs/>
                <w:color w:val="000000"/>
                <w:sz w:val="24"/>
                <w:szCs w:val="24"/>
              </w:rPr>
              <w:t>(25.01. - 23.02.)</w:t>
            </w:r>
          </w:p>
        </w:tc>
      </w:tr>
      <w:tr w:rsidR="00DE53A9" w:rsidRPr="00A5128C" w14:paraId="55CE2D25" w14:textId="77777777" w:rsidTr="00A232A5">
        <w:tblPrEx>
          <w:tblCellMar>
            <w:right w:w="48" w:type="dxa"/>
          </w:tblCellMar>
        </w:tblPrEx>
        <w:trPr>
          <w:trHeight w:val="1187"/>
        </w:trPr>
        <w:tc>
          <w:tcPr>
            <w:tcW w:w="2157" w:type="dxa"/>
            <w:gridSpan w:val="2"/>
            <w:tcBorders>
              <w:top w:val="single" w:sz="4" w:space="0" w:color="000000"/>
              <w:left w:val="single" w:sz="4" w:space="0" w:color="000000"/>
              <w:bottom w:val="single" w:sz="4" w:space="0" w:color="000000"/>
              <w:right w:val="single" w:sz="4" w:space="0" w:color="000000"/>
            </w:tcBorders>
            <w:shd w:val="clear" w:color="auto" w:fill="auto"/>
          </w:tcPr>
          <w:p w14:paraId="71C88A65"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Музейные уроки «Блокада Ленинграда»</w:t>
            </w:r>
          </w:p>
        </w:tc>
        <w:tc>
          <w:tcPr>
            <w:tcW w:w="1903" w:type="dxa"/>
            <w:gridSpan w:val="7"/>
            <w:tcBorders>
              <w:top w:val="single" w:sz="4" w:space="0" w:color="000000"/>
              <w:left w:val="single" w:sz="4" w:space="0" w:color="000000"/>
              <w:bottom w:val="single" w:sz="4" w:space="0" w:color="000000"/>
              <w:right w:val="single" w:sz="4" w:space="0" w:color="000000"/>
            </w:tcBorders>
            <w:shd w:val="clear" w:color="auto" w:fill="auto"/>
          </w:tcPr>
          <w:p w14:paraId="35723DED"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1-4</w:t>
            </w:r>
          </w:p>
        </w:tc>
        <w:tc>
          <w:tcPr>
            <w:tcW w:w="2622" w:type="dxa"/>
            <w:gridSpan w:val="8"/>
            <w:tcBorders>
              <w:top w:val="single" w:sz="4" w:space="0" w:color="000000"/>
              <w:left w:val="single" w:sz="4" w:space="0" w:color="000000"/>
              <w:bottom w:val="single" w:sz="4" w:space="0" w:color="000000"/>
              <w:right w:val="single" w:sz="4" w:space="0" w:color="000000"/>
            </w:tcBorders>
            <w:shd w:val="clear" w:color="auto" w:fill="auto"/>
          </w:tcPr>
          <w:p w14:paraId="7ABE830A" w14:textId="0558A8C8" w:rsidR="00DE53A9" w:rsidRPr="00A5128C" w:rsidRDefault="00A232A5" w:rsidP="00A232A5">
            <w:pPr>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27.01</w:t>
            </w: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9B5FD95"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Классные руководители, учитель истории</w:t>
            </w:r>
          </w:p>
        </w:tc>
      </w:tr>
      <w:tr w:rsidR="00DE53A9" w:rsidRPr="00A5128C" w14:paraId="77738C45" w14:textId="77777777" w:rsidTr="00A232A5">
        <w:tblPrEx>
          <w:tblCellMar>
            <w:right w:w="48" w:type="dxa"/>
          </w:tblCellMar>
        </w:tblPrEx>
        <w:trPr>
          <w:trHeight w:val="566"/>
        </w:trPr>
        <w:tc>
          <w:tcPr>
            <w:tcW w:w="2157" w:type="dxa"/>
            <w:gridSpan w:val="2"/>
            <w:tcBorders>
              <w:top w:val="single" w:sz="4" w:space="0" w:color="000000"/>
              <w:left w:val="single" w:sz="4" w:space="0" w:color="000000"/>
              <w:bottom w:val="single" w:sz="4" w:space="0" w:color="000000"/>
              <w:right w:val="single" w:sz="4" w:space="0" w:color="000000"/>
            </w:tcBorders>
            <w:shd w:val="clear" w:color="auto" w:fill="auto"/>
          </w:tcPr>
          <w:p w14:paraId="61A6D38F"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Уроки мужества</w:t>
            </w:r>
          </w:p>
        </w:tc>
        <w:tc>
          <w:tcPr>
            <w:tcW w:w="1903" w:type="dxa"/>
            <w:gridSpan w:val="7"/>
            <w:tcBorders>
              <w:top w:val="single" w:sz="4" w:space="0" w:color="000000"/>
              <w:left w:val="single" w:sz="4" w:space="0" w:color="000000"/>
              <w:bottom w:val="single" w:sz="4" w:space="0" w:color="000000"/>
              <w:right w:val="single" w:sz="4" w:space="0" w:color="000000"/>
            </w:tcBorders>
            <w:shd w:val="clear" w:color="auto" w:fill="auto"/>
          </w:tcPr>
          <w:p w14:paraId="580EFD19"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1-4</w:t>
            </w:r>
          </w:p>
        </w:tc>
        <w:tc>
          <w:tcPr>
            <w:tcW w:w="2622" w:type="dxa"/>
            <w:gridSpan w:val="8"/>
            <w:tcBorders>
              <w:top w:val="single" w:sz="4" w:space="0" w:color="000000"/>
              <w:left w:val="single" w:sz="4" w:space="0" w:color="000000"/>
              <w:bottom w:val="single" w:sz="4" w:space="0" w:color="000000"/>
              <w:right w:val="single" w:sz="4" w:space="0" w:color="000000"/>
            </w:tcBorders>
            <w:shd w:val="clear" w:color="auto" w:fill="auto"/>
          </w:tcPr>
          <w:p w14:paraId="5210945A" w14:textId="654C2345"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rPr>
              <w:t>До 23.02</w:t>
            </w: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1182C97"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Классные руководители, учитель истории</w:t>
            </w:r>
          </w:p>
        </w:tc>
      </w:tr>
      <w:tr w:rsidR="00DE53A9" w:rsidRPr="00A5128C" w14:paraId="17113500" w14:textId="77777777" w:rsidTr="00A232A5">
        <w:tblPrEx>
          <w:tblCellMar>
            <w:right w:w="48" w:type="dxa"/>
          </w:tblCellMar>
        </w:tblPrEx>
        <w:trPr>
          <w:trHeight w:val="566"/>
        </w:trPr>
        <w:tc>
          <w:tcPr>
            <w:tcW w:w="2157" w:type="dxa"/>
            <w:gridSpan w:val="2"/>
            <w:tcBorders>
              <w:top w:val="single" w:sz="4" w:space="0" w:color="000000"/>
              <w:left w:val="single" w:sz="4" w:space="0" w:color="000000"/>
              <w:bottom w:val="single" w:sz="4" w:space="0" w:color="000000"/>
              <w:right w:val="single" w:sz="4" w:space="0" w:color="000000"/>
            </w:tcBorders>
            <w:shd w:val="clear" w:color="auto" w:fill="auto"/>
          </w:tcPr>
          <w:p w14:paraId="26D93718"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День заповедников </w:t>
            </w:r>
          </w:p>
        </w:tc>
        <w:tc>
          <w:tcPr>
            <w:tcW w:w="1903" w:type="dxa"/>
            <w:gridSpan w:val="7"/>
            <w:tcBorders>
              <w:top w:val="single" w:sz="4" w:space="0" w:color="000000"/>
              <w:left w:val="single" w:sz="4" w:space="0" w:color="000000"/>
              <w:bottom w:val="single" w:sz="4" w:space="0" w:color="000000"/>
              <w:right w:val="single" w:sz="4" w:space="0" w:color="000000"/>
            </w:tcBorders>
            <w:shd w:val="clear" w:color="auto" w:fill="auto"/>
          </w:tcPr>
          <w:p w14:paraId="7623494A"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rPr>
              <w:t>1-4</w:t>
            </w:r>
          </w:p>
        </w:tc>
        <w:tc>
          <w:tcPr>
            <w:tcW w:w="2622" w:type="dxa"/>
            <w:gridSpan w:val="8"/>
            <w:tcBorders>
              <w:top w:val="single" w:sz="4" w:space="0" w:color="000000"/>
              <w:left w:val="single" w:sz="4" w:space="0" w:color="000000"/>
              <w:bottom w:val="single" w:sz="4" w:space="0" w:color="000000"/>
              <w:right w:val="single" w:sz="4" w:space="0" w:color="000000"/>
            </w:tcBorders>
            <w:shd w:val="clear" w:color="auto" w:fill="auto"/>
          </w:tcPr>
          <w:p w14:paraId="42BF9737"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январь</w:t>
            </w: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tcPr>
          <w:p w14:paraId="4B18F238"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Учителя-предметники </w:t>
            </w:r>
          </w:p>
        </w:tc>
      </w:tr>
      <w:tr w:rsidR="00DE53A9" w:rsidRPr="00A5128C" w14:paraId="6D015D84" w14:textId="77777777" w:rsidTr="00A232A5">
        <w:tblPrEx>
          <w:tblCellMar>
            <w:right w:w="48" w:type="dxa"/>
          </w:tblCellMar>
        </w:tblPrEx>
        <w:trPr>
          <w:trHeight w:val="955"/>
        </w:trPr>
        <w:tc>
          <w:tcPr>
            <w:tcW w:w="2157" w:type="dxa"/>
            <w:gridSpan w:val="2"/>
            <w:tcBorders>
              <w:top w:val="single" w:sz="4" w:space="0" w:color="000000"/>
              <w:left w:val="single" w:sz="4" w:space="0" w:color="000000"/>
              <w:bottom w:val="single" w:sz="4" w:space="0" w:color="000000"/>
              <w:right w:val="single" w:sz="4" w:space="0" w:color="000000"/>
            </w:tcBorders>
            <w:shd w:val="clear" w:color="auto" w:fill="auto"/>
          </w:tcPr>
          <w:p w14:paraId="0A2AEEA3"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Просмотр онлайн урока на сайте по бесплатной профориентации для детей «Проектория»</w:t>
            </w:r>
            <w:r w:rsidRPr="00A5128C">
              <w:rPr>
                <w:rFonts w:ascii="Times New Roman" w:eastAsia="Times New Roman" w:hAnsi="Times New Roman" w:cs="Times New Roman"/>
                <w:color w:val="000000"/>
                <w:sz w:val="24"/>
                <w:szCs w:val="24"/>
              </w:rPr>
              <w:tab/>
            </w:r>
          </w:p>
        </w:tc>
        <w:tc>
          <w:tcPr>
            <w:tcW w:w="1903" w:type="dxa"/>
            <w:gridSpan w:val="7"/>
            <w:tcBorders>
              <w:top w:val="single" w:sz="4" w:space="0" w:color="000000"/>
              <w:left w:val="single" w:sz="4" w:space="0" w:color="000000"/>
              <w:bottom w:val="single" w:sz="4" w:space="0" w:color="000000"/>
              <w:right w:val="single" w:sz="4" w:space="0" w:color="000000"/>
            </w:tcBorders>
            <w:shd w:val="clear" w:color="auto" w:fill="auto"/>
          </w:tcPr>
          <w:p w14:paraId="2C118815"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1-4 </w:t>
            </w:r>
          </w:p>
        </w:tc>
        <w:tc>
          <w:tcPr>
            <w:tcW w:w="2622" w:type="dxa"/>
            <w:gridSpan w:val="8"/>
            <w:tcBorders>
              <w:top w:val="single" w:sz="4" w:space="0" w:color="000000"/>
              <w:left w:val="single" w:sz="4" w:space="0" w:color="000000"/>
              <w:bottom w:val="single" w:sz="4" w:space="0" w:color="000000"/>
              <w:right w:val="single" w:sz="4" w:space="0" w:color="000000"/>
            </w:tcBorders>
            <w:shd w:val="clear" w:color="auto" w:fill="auto"/>
          </w:tcPr>
          <w:p w14:paraId="379E4F31"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rPr>
              <w:t>В течение года</w:t>
            </w: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F50E22B"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Классные руководители</w:t>
            </w:r>
          </w:p>
        </w:tc>
      </w:tr>
      <w:tr w:rsidR="00DE53A9" w:rsidRPr="00A5128C" w14:paraId="4005D72A" w14:textId="77777777" w:rsidTr="00A232A5">
        <w:tblPrEx>
          <w:tblCellMar>
            <w:right w:w="48" w:type="dxa"/>
          </w:tblCellMar>
        </w:tblPrEx>
        <w:trPr>
          <w:trHeight w:val="955"/>
        </w:trPr>
        <w:tc>
          <w:tcPr>
            <w:tcW w:w="2157" w:type="dxa"/>
            <w:gridSpan w:val="2"/>
            <w:tcBorders>
              <w:top w:val="single" w:sz="4" w:space="0" w:color="000000"/>
              <w:left w:val="single" w:sz="4" w:space="0" w:color="000000"/>
              <w:bottom w:val="single" w:sz="4" w:space="0" w:color="000000"/>
              <w:right w:val="single" w:sz="4" w:space="0" w:color="000000"/>
            </w:tcBorders>
            <w:shd w:val="clear" w:color="auto" w:fill="auto"/>
          </w:tcPr>
          <w:p w14:paraId="686D7F3F"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Февраль 2022 года - Месячник Молодого избирателя. Единый урок по </w:t>
            </w:r>
            <w:r w:rsidRPr="00A5128C">
              <w:rPr>
                <w:rFonts w:ascii="Times New Roman" w:eastAsia="Times New Roman" w:hAnsi="Times New Roman" w:cs="Times New Roman"/>
                <w:color w:val="000000"/>
                <w:sz w:val="24"/>
                <w:szCs w:val="24"/>
              </w:rPr>
              <w:lastRenderedPageBreak/>
              <w:t>избирательному праву</w:t>
            </w:r>
          </w:p>
        </w:tc>
        <w:tc>
          <w:tcPr>
            <w:tcW w:w="1903" w:type="dxa"/>
            <w:gridSpan w:val="7"/>
            <w:tcBorders>
              <w:top w:val="single" w:sz="4" w:space="0" w:color="000000"/>
              <w:left w:val="single" w:sz="4" w:space="0" w:color="000000"/>
              <w:bottom w:val="single" w:sz="4" w:space="0" w:color="000000"/>
              <w:right w:val="single" w:sz="4" w:space="0" w:color="000000"/>
            </w:tcBorders>
            <w:shd w:val="clear" w:color="auto" w:fill="auto"/>
          </w:tcPr>
          <w:p w14:paraId="4BB77C1D"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lastRenderedPageBreak/>
              <w:t xml:space="preserve">1-11 </w:t>
            </w:r>
          </w:p>
        </w:tc>
        <w:tc>
          <w:tcPr>
            <w:tcW w:w="2622" w:type="dxa"/>
            <w:gridSpan w:val="8"/>
            <w:tcBorders>
              <w:top w:val="single" w:sz="4" w:space="0" w:color="000000"/>
              <w:left w:val="single" w:sz="4" w:space="0" w:color="000000"/>
              <w:bottom w:val="single" w:sz="4" w:space="0" w:color="000000"/>
              <w:right w:val="single" w:sz="4" w:space="0" w:color="000000"/>
            </w:tcBorders>
            <w:shd w:val="clear" w:color="auto" w:fill="auto"/>
          </w:tcPr>
          <w:p w14:paraId="59213169"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rPr>
              <w:t>По календарю</w:t>
            </w: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97170EB"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Учитель обществознания, классные руководители</w:t>
            </w:r>
          </w:p>
        </w:tc>
      </w:tr>
      <w:tr w:rsidR="00DE53A9" w:rsidRPr="00A5128C" w14:paraId="612CB3C6" w14:textId="77777777" w:rsidTr="00A232A5">
        <w:tblPrEx>
          <w:tblCellMar>
            <w:right w:w="48" w:type="dxa"/>
          </w:tblCellMar>
        </w:tblPrEx>
        <w:trPr>
          <w:trHeight w:val="955"/>
        </w:trPr>
        <w:tc>
          <w:tcPr>
            <w:tcW w:w="2157" w:type="dxa"/>
            <w:gridSpan w:val="2"/>
            <w:tcBorders>
              <w:top w:val="single" w:sz="4" w:space="0" w:color="000000"/>
              <w:left w:val="single" w:sz="4" w:space="0" w:color="000000"/>
              <w:bottom w:val="single" w:sz="4" w:space="0" w:color="000000"/>
              <w:right w:val="single" w:sz="4" w:space="0" w:color="000000"/>
            </w:tcBorders>
            <w:shd w:val="clear" w:color="auto" w:fill="auto"/>
          </w:tcPr>
          <w:p w14:paraId="3B1C4066"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lastRenderedPageBreak/>
              <w:t>Месячник военно-патриотического воспитания молодёжи. 15 февраля - День памяти о россиянах, исполнявших служебный долг за пределами Отечества</w:t>
            </w:r>
          </w:p>
          <w:p w14:paraId="45DF503D"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p>
        </w:tc>
        <w:tc>
          <w:tcPr>
            <w:tcW w:w="1903" w:type="dxa"/>
            <w:gridSpan w:val="7"/>
            <w:tcBorders>
              <w:top w:val="single" w:sz="4" w:space="0" w:color="000000"/>
              <w:left w:val="single" w:sz="4" w:space="0" w:color="000000"/>
              <w:bottom w:val="single" w:sz="4" w:space="0" w:color="000000"/>
              <w:right w:val="single" w:sz="4" w:space="0" w:color="000000"/>
            </w:tcBorders>
            <w:shd w:val="clear" w:color="auto" w:fill="auto"/>
          </w:tcPr>
          <w:p w14:paraId="2315FD11"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1-11 </w:t>
            </w:r>
          </w:p>
        </w:tc>
        <w:tc>
          <w:tcPr>
            <w:tcW w:w="2622" w:type="dxa"/>
            <w:gridSpan w:val="8"/>
            <w:tcBorders>
              <w:top w:val="single" w:sz="4" w:space="0" w:color="000000"/>
              <w:left w:val="single" w:sz="4" w:space="0" w:color="000000"/>
              <w:bottom w:val="single" w:sz="4" w:space="0" w:color="000000"/>
              <w:right w:val="single" w:sz="4" w:space="0" w:color="000000"/>
            </w:tcBorders>
            <w:shd w:val="clear" w:color="auto" w:fill="auto"/>
          </w:tcPr>
          <w:p w14:paraId="1D9A44E7" w14:textId="42C9601C"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rPr>
              <w:t>15.02</w:t>
            </w: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2520F96"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Классные руководители</w:t>
            </w:r>
          </w:p>
        </w:tc>
      </w:tr>
      <w:tr w:rsidR="00DE53A9" w:rsidRPr="00A5128C" w14:paraId="76B6B41D" w14:textId="77777777" w:rsidTr="00A232A5">
        <w:tblPrEx>
          <w:tblCellMar>
            <w:right w:w="48" w:type="dxa"/>
          </w:tblCellMar>
        </w:tblPrEx>
        <w:trPr>
          <w:trHeight w:val="955"/>
        </w:trPr>
        <w:tc>
          <w:tcPr>
            <w:tcW w:w="2157" w:type="dxa"/>
            <w:gridSpan w:val="2"/>
            <w:tcBorders>
              <w:top w:val="single" w:sz="4" w:space="0" w:color="000000"/>
              <w:left w:val="single" w:sz="4" w:space="0" w:color="000000"/>
              <w:bottom w:val="single" w:sz="4" w:space="0" w:color="000000"/>
              <w:right w:val="single" w:sz="4" w:space="0" w:color="000000"/>
            </w:tcBorders>
            <w:shd w:val="clear" w:color="auto" w:fill="auto"/>
          </w:tcPr>
          <w:p w14:paraId="0AF99B4F"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День родного языка </w:t>
            </w:r>
          </w:p>
        </w:tc>
        <w:tc>
          <w:tcPr>
            <w:tcW w:w="1903" w:type="dxa"/>
            <w:gridSpan w:val="7"/>
            <w:tcBorders>
              <w:top w:val="single" w:sz="4" w:space="0" w:color="000000"/>
              <w:left w:val="single" w:sz="4" w:space="0" w:color="000000"/>
              <w:bottom w:val="single" w:sz="4" w:space="0" w:color="000000"/>
              <w:right w:val="single" w:sz="4" w:space="0" w:color="000000"/>
            </w:tcBorders>
            <w:shd w:val="clear" w:color="auto" w:fill="auto"/>
          </w:tcPr>
          <w:p w14:paraId="24C7DA27"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rPr>
              <w:t xml:space="preserve">1-11 </w:t>
            </w:r>
          </w:p>
        </w:tc>
        <w:tc>
          <w:tcPr>
            <w:tcW w:w="2622" w:type="dxa"/>
            <w:gridSpan w:val="8"/>
            <w:tcBorders>
              <w:top w:val="single" w:sz="4" w:space="0" w:color="000000"/>
              <w:left w:val="single" w:sz="4" w:space="0" w:color="000000"/>
              <w:bottom w:val="single" w:sz="4" w:space="0" w:color="000000"/>
              <w:right w:val="single" w:sz="4" w:space="0" w:color="000000"/>
            </w:tcBorders>
            <w:shd w:val="clear" w:color="auto" w:fill="auto"/>
          </w:tcPr>
          <w:p w14:paraId="2208C357"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19.02</w:t>
            </w: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tcPr>
          <w:p w14:paraId="453AAAC9"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Учителя-предметники </w:t>
            </w:r>
          </w:p>
        </w:tc>
      </w:tr>
      <w:tr w:rsidR="00DE53A9" w:rsidRPr="00A5128C" w14:paraId="143A8FA7" w14:textId="77777777" w:rsidTr="00A232A5">
        <w:tblPrEx>
          <w:tblCellMar>
            <w:right w:w="48" w:type="dxa"/>
          </w:tblCellMar>
        </w:tblPrEx>
        <w:trPr>
          <w:trHeight w:val="577"/>
        </w:trPr>
        <w:tc>
          <w:tcPr>
            <w:tcW w:w="9193" w:type="dxa"/>
            <w:gridSpan w:val="21"/>
            <w:tcBorders>
              <w:top w:val="single" w:sz="4" w:space="0" w:color="000000"/>
              <w:left w:val="single" w:sz="4" w:space="0" w:color="000000"/>
              <w:bottom w:val="single" w:sz="4" w:space="0" w:color="000000"/>
              <w:right w:val="single" w:sz="4" w:space="0" w:color="000000"/>
            </w:tcBorders>
            <w:shd w:val="clear" w:color="auto" w:fill="auto"/>
          </w:tcPr>
          <w:p w14:paraId="5A28A73B" w14:textId="18F54984" w:rsidR="00DE53A9" w:rsidRPr="00A5128C" w:rsidRDefault="00DE53A9" w:rsidP="00A232A5">
            <w:pPr>
              <w:spacing w:after="0" w:line="240" w:lineRule="auto"/>
              <w:jc w:val="center"/>
              <w:rPr>
                <w:rFonts w:ascii="Times New Roman" w:eastAsia="Times New Roman" w:hAnsi="Times New Roman" w:cs="Times New Roman"/>
                <w:b/>
                <w:i/>
                <w:color w:val="000000"/>
                <w:sz w:val="24"/>
                <w:szCs w:val="24"/>
              </w:rPr>
            </w:pPr>
            <w:r w:rsidRPr="00A5128C">
              <w:rPr>
                <w:rFonts w:ascii="Times New Roman" w:eastAsia="Times New Roman" w:hAnsi="Times New Roman" w:cs="Times New Roman"/>
                <w:b/>
                <w:i/>
                <w:color w:val="000000"/>
                <w:sz w:val="24"/>
                <w:szCs w:val="24"/>
              </w:rPr>
              <w:t>Март  года  -  месячник профориентации</w:t>
            </w:r>
          </w:p>
          <w:p w14:paraId="64A47572"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p>
        </w:tc>
      </w:tr>
      <w:tr w:rsidR="00DE53A9" w:rsidRPr="00A5128C" w14:paraId="4E731EFB" w14:textId="77777777" w:rsidTr="00A232A5">
        <w:tblPrEx>
          <w:tblCellMar>
            <w:right w:w="48" w:type="dxa"/>
          </w:tblCellMar>
        </w:tblPrEx>
        <w:trPr>
          <w:trHeight w:val="955"/>
        </w:trPr>
        <w:tc>
          <w:tcPr>
            <w:tcW w:w="2157" w:type="dxa"/>
            <w:gridSpan w:val="2"/>
            <w:tcBorders>
              <w:top w:val="single" w:sz="4" w:space="0" w:color="000000"/>
              <w:left w:val="single" w:sz="4" w:space="0" w:color="000000"/>
              <w:bottom w:val="single" w:sz="4" w:space="0" w:color="000000"/>
              <w:right w:val="single" w:sz="4" w:space="0" w:color="000000"/>
            </w:tcBorders>
            <w:shd w:val="clear" w:color="auto" w:fill="auto"/>
          </w:tcPr>
          <w:p w14:paraId="25A5A919"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ab/>
              <w:t>Урок по вопросам сбережения лесов, охрана их от пожаров, бережного отношения к природе.</w:t>
            </w:r>
          </w:p>
        </w:tc>
        <w:tc>
          <w:tcPr>
            <w:tcW w:w="1903" w:type="dxa"/>
            <w:gridSpan w:val="7"/>
            <w:tcBorders>
              <w:top w:val="single" w:sz="4" w:space="0" w:color="000000"/>
              <w:left w:val="single" w:sz="4" w:space="0" w:color="000000"/>
              <w:bottom w:val="single" w:sz="4" w:space="0" w:color="000000"/>
              <w:right w:val="single" w:sz="4" w:space="0" w:color="000000"/>
            </w:tcBorders>
            <w:shd w:val="clear" w:color="auto" w:fill="auto"/>
          </w:tcPr>
          <w:p w14:paraId="5F54FD18"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3 неделя</w:t>
            </w:r>
          </w:p>
        </w:tc>
        <w:tc>
          <w:tcPr>
            <w:tcW w:w="2622" w:type="dxa"/>
            <w:gridSpan w:val="8"/>
            <w:tcBorders>
              <w:top w:val="single" w:sz="4" w:space="0" w:color="000000"/>
              <w:left w:val="single" w:sz="4" w:space="0" w:color="000000"/>
              <w:bottom w:val="single" w:sz="4" w:space="0" w:color="000000"/>
              <w:right w:val="single" w:sz="4" w:space="0" w:color="000000"/>
            </w:tcBorders>
            <w:shd w:val="clear" w:color="auto" w:fill="auto"/>
          </w:tcPr>
          <w:p w14:paraId="5A7E79D4"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rPr>
              <w:t>1-4</w:t>
            </w: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1149A60"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Классные руководители</w:t>
            </w:r>
          </w:p>
        </w:tc>
      </w:tr>
      <w:tr w:rsidR="00DE53A9" w:rsidRPr="00A5128C" w14:paraId="67D175CF" w14:textId="77777777" w:rsidTr="00A232A5">
        <w:tblPrEx>
          <w:tblCellMar>
            <w:right w:w="48" w:type="dxa"/>
          </w:tblCellMar>
        </w:tblPrEx>
        <w:trPr>
          <w:trHeight w:val="955"/>
        </w:trPr>
        <w:tc>
          <w:tcPr>
            <w:tcW w:w="2157" w:type="dxa"/>
            <w:gridSpan w:val="2"/>
            <w:tcBorders>
              <w:top w:val="single" w:sz="4" w:space="0" w:color="000000"/>
              <w:left w:val="single" w:sz="4" w:space="0" w:color="000000"/>
              <w:bottom w:val="single" w:sz="4" w:space="0" w:color="000000"/>
              <w:right w:val="single" w:sz="4" w:space="0" w:color="000000"/>
            </w:tcBorders>
            <w:shd w:val="clear" w:color="auto" w:fill="auto"/>
          </w:tcPr>
          <w:p w14:paraId="31784F50"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Урок здорового питания</w:t>
            </w:r>
          </w:p>
        </w:tc>
        <w:tc>
          <w:tcPr>
            <w:tcW w:w="1903" w:type="dxa"/>
            <w:gridSpan w:val="7"/>
            <w:tcBorders>
              <w:top w:val="single" w:sz="4" w:space="0" w:color="000000"/>
              <w:left w:val="single" w:sz="4" w:space="0" w:color="000000"/>
              <w:bottom w:val="single" w:sz="4" w:space="0" w:color="000000"/>
              <w:right w:val="single" w:sz="4" w:space="0" w:color="000000"/>
            </w:tcBorders>
            <w:shd w:val="clear" w:color="auto" w:fill="auto"/>
          </w:tcPr>
          <w:p w14:paraId="6F877884"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По плану</w:t>
            </w:r>
          </w:p>
        </w:tc>
        <w:tc>
          <w:tcPr>
            <w:tcW w:w="2622" w:type="dxa"/>
            <w:gridSpan w:val="8"/>
            <w:tcBorders>
              <w:top w:val="single" w:sz="4" w:space="0" w:color="000000"/>
              <w:left w:val="single" w:sz="4" w:space="0" w:color="000000"/>
              <w:bottom w:val="single" w:sz="4" w:space="0" w:color="000000"/>
              <w:right w:val="single" w:sz="4" w:space="0" w:color="000000"/>
            </w:tcBorders>
            <w:shd w:val="clear" w:color="auto" w:fill="auto"/>
          </w:tcPr>
          <w:p w14:paraId="3B275298"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rPr>
              <w:t>1-4</w:t>
            </w: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E9867C2"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Классные руководители</w:t>
            </w:r>
          </w:p>
        </w:tc>
      </w:tr>
      <w:tr w:rsidR="00DE53A9" w:rsidRPr="00A5128C" w14:paraId="48303486" w14:textId="77777777" w:rsidTr="00A232A5">
        <w:tblPrEx>
          <w:tblCellMar>
            <w:right w:w="48" w:type="dxa"/>
          </w:tblCellMar>
        </w:tblPrEx>
        <w:trPr>
          <w:trHeight w:val="955"/>
        </w:trPr>
        <w:tc>
          <w:tcPr>
            <w:tcW w:w="2157" w:type="dxa"/>
            <w:gridSpan w:val="2"/>
            <w:tcBorders>
              <w:top w:val="single" w:sz="4" w:space="0" w:color="000000"/>
              <w:left w:val="single" w:sz="4" w:space="0" w:color="000000"/>
              <w:bottom w:val="single" w:sz="4" w:space="0" w:color="000000"/>
              <w:right w:val="single" w:sz="4" w:space="0" w:color="000000"/>
            </w:tcBorders>
            <w:shd w:val="clear" w:color="auto" w:fill="auto"/>
          </w:tcPr>
          <w:p w14:paraId="69A17B9C"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Просмотр онлайн урока на сайте по бесплатной профориентации для детей «Проектория»</w:t>
            </w:r>
          </w:p>
        </w:tc>
        <w:tc>
          <w:tcPr>
            <w:tcW w:w="1903" w:type="dxa"/>
            <w:gridSpan w:val="7"/>
            <w:tcBorders>
              <w:top w:val="single" w:sz="4" w:space="0" w:color="000000"/>
              <w:left w:val="single" w:sz="4" w:space="0" w:color="000000"/>
              <w:bottom w:val="single" w:sz="4" w:space="0" w:color="000000"/>
              <w:right w:val="single" w:sz="4" w:space="0" w:color="000000"/>
            </w:tcBorders>
            <w:shd w:val="clear" w:color="auto" w:fill="auto"/>
          </w:tcPr>
          <w:p w14:paraId="731001B6"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По плану</w:t>
            </w:r>
          </w:p>
        </w:tc>
        <w:tc>
          <w:tcPr>
            <w:tcW w:w="2622" w:type="dxa"/>
            <w:gridSpan w:val="8"/>
            <w:tcBorders>
              <w:top w:val="single" w:sz="4" w:space="0" w:color="000000"/>
              <w:left w:val="single" w:sz="4" w:space="0" w:color="000000"/>
              <w:bottom w:val="single" w:sz="4" w:space="0" w:color="000000"/>
              <w:right w:val="single" w:sz="4" w:space="0" w:color="000000"/>
            </w:tcBorders>
            <w:shd w:val="clear" w:color="auto" w:fill="auto"/>
          </w:tcPr>
          <w:p w14:paraId="481E8E7D"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rPr>
              <w:t>1-4</w:t>
            </w: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74D367D"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Классные руководители</w:t>
            </w:r>
          </w:p>
        </w:tc>
      </w:tr>
      <w:tr w:rsidR="00DE53A9" w:rsidRPr="00A5128C" w14:paraId="5875AC72" w14:textId="77777777" w:rsidTr="00A232A5">
        <w:tblPrEx>
          <w:tblCellMar>
            <w:right w:w="48" w:type="dxa"/>
          </w:tblCellMar>
        </w:tblPrEx>
        <w:trPr>
          <w:trHeight w:val="955"/>
        </w:trPr>
        <w:tc>
          <w:tcPr>
            <w:tcW w:w="2157" w:type="dxa"/>
            <w:gridSpan w:val="2"/>
            <w:tcBorders>
              <w:top w:val="single" w:sz="4" w:space="0" w:color="000000"/>
              <w:left w:val="single" w:sz="4" w:space="0" w:color="000000"/>
              <w:bottom w:val="single" w:sz="4" w:space="0" w:color="000000"/>
              <w:right w:val="single" w:sz="4" w:space="0" w:color="000000"/>
            </w:tcBorders>
            <w:shd w:val="clear" w:color="auto" w:fill="auto"/>
          </w:tcPr>
          <w:p w14:paraId="7C5BCDB8"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Единый урок «Россия и Крым - общая судьба»;</w:t>
            </w:r>
          </w:p>
        </w:tc>
        <w:tc>
          <w:tcPr>
            <w:tcW w:w="1903" w:type="dxa"/>
            <w:gridSpan w:val="7"/>
            <w:tcBorders>
              <w:top w:val="single" w:sz="4" w:space="0" w:color="000000"/>
              <w:left w:val="single" w:sz="4" w:space="0" w:color="000000"/>
              <w:bottom w:val="single" w:sz="4" w:space="0" w:color="000000"/>
              <w:right w:val="single" w:sz="4" w:space="0" w:color="000000"/>
            </w:tcBorders>
            <w:shd w:val="clear" w:color="auto" w:fill="auto"/>
          </w:tcPr>
          <w:p w14:paraId="68F01243" w14:textId="13482885"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18.03</w:t>
            </w:r>
          </w:p>
        </w:tc>
        <w:tc>
          <w:tcPr>
            <w:tcW w:w="2622" w:type="dxa"/>
            <w:gridSpan w:val="8"/>
            <w:tcBorders>
              <w:top w:val="single" w:sz="4" w:space="0" w:color="000000"/>
              <w:left w:val="single" w:sz="4" w:space="0" w:color="000000"/>
              <w:bottom w:val="single" w:sz="4" w:space="0" w:color="000000"/>
              <w:right w:val="single" w:sz="4" w:space="0" w:color="000000"/>
            </w:tcBorders>
            <w:shd w:val="clear" w:color="auto" w:fill="auto"/>
          </w:tcPr>
          <w:p w14:paraId="5CF98F72"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rPr>
              <w:t>1-4</w:t>
            </w: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D00F2F6"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Классные руководители</w:t>
            </w:r>
          </w:p>
        </w:tc>
      </w:tr>
      <w:tr w:rsidR="00DE53A9" w:rsidRPr="00A5128C" w14:paraId="0F042BF6" w14:textId="77777777" w:rsidTr="00A232A5">
        <w:tblPrEx>
          <w:tblCellMar>
            <w:right w:w="48" w:type="dxa"/>
          </w:tblCellMar>
        </w:tblPrEx>
        <w:trPr>
          <w:trHeight w:val="955"/>
        </w:trPr>
        <w:tc>
          <w:tcPr>
            <w:tcW w:w="9193" w:type="dxa"/>
            <w:gridSpan w:val="21"/>
            <w:tcBorders>
              <w:top w:val="single" w:sz="4" w:space="0" w:color="000000"/>
              <w:left w:val="single" w:sz="4" w:space="0" w:color="000000"/>
              <w:bottom w:val="single" w:sz="4" w:space="0" w:color="000000"/>
              <w:right w:val="single" w:sz="4" w:space="0" w:color="000000"/>
            </w:tcBorders>
            <w:shd w:val="clear" w:color="auto" w:fill="auto"/>
          </w:tcPr>
          <w:p w14:paraId="35656C9A" w14:textId="322FD147" w:rsidR="00DE53A9" w:rsidRPr="00A5128C" w:rsidRDefault="00DE53A9" w:rsidP="00A232A5">
            <w:pPr>
              <w:spacing w:after="0" w:line="240" w:lineRule="auto"/>
              <w:jc w:val="both"/>
              <w:rPr>
                <w:rFonts w:ascii="Times New Roman" w:eastAsia="Times New Roman" w:hAnsi="Times New Roman" w:cs="Times New Roman"/>
                <w:b/>
                <w:i/>
                <w:color w:val="000000"/>
                <w:sz w:val="24"/>
                <w:szCs w:val="24"/>
              </w:rPr>
            </w:pPr>
            <w:r w:rsidRPr="00A5128C">
              <w:rPr>
                <w:rFonts w:ascii="Times New Roman" w:eastAsia="Times New Roman" w:hAnsi="Times New Roman" w:cs="Times New Roman"/>
                <w:b/>
                <w:i/>
                <w:color w:val="000000"/>
                <w:sz w:val="24"/>
                <w:szCs w:val="24"/>
              </w:rPr>
              <w:t>Апрель  - Месячник Здорового Образа Жизни. Месячник санитарной очистки</w:t>
            </w:r>
          </w:p>
        </w:tc>
      </w:tr>
      <w:tr w:rsidR="00DE53A9" w:rsidRPr="00A5128C" w14:paraId="7619D45F" w14:textId="77777777" w:rsidTr="00A232A5">
        <w:tblPrEx>
          <w:tblCellMar>
            <w:right w:w="48" w:type="dxa"/>
          </w:tblCellMar>
        </w:tblPrEx>
        <w:trPr>
          <w:trHeight w:val="955"/>
        </w:trPr>
        <w:tc>
          <w:tcPr>
            <w:tcW w:w="2157" w:type="dxa"/>
            <w:gridSpan w:val="2"/>
            <w:tcBorders>
              <w:top w:val="single" w:sz="4" w:space="0" w:color="000000"/>
              <w:left w:val="single" w:sz="4" w:space="0" w:color="000000"/>
              <w:bottom w:val="single" w:sz="4" w:space="0" w:color="000000"/>
              <w:right w:val="single" w:sz="4" w:space="0" w:color="000000"/>
            </w:tcBorders>
            <w:shd w:val="clear" w:color="auto" w:fill="auto"/>
          </w:tcPr>
          <w:p w14:paraId="2E1731F1"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 «Музейные уроки» (62 год со дня полёта Ю. А. Гагарина в космос (1961)</w:t>
            </w:r>
            <w:r w:rsidRPr="00A5128C">
              <w:rPr>
                <w:rFonts w:ascii="Times New Roman" w:eastAsia="Times New Roman" w:hAnsi="Times New Roman" w:cs="Times New Roman"/>
                <w:color w:val="000000"/>
                <w:sz w:val="24"/>
                <w:szCs w:val="24"/>
              </w:rPr>
              <w:tab/>
            </w:r>
          </w:p>
        </w:tc>
        <w:tc>
          <w:tcPr>
            <w:tcW w:w="1903" w:type="dxa"/>
            <w:gridSpan w:val="7"/>
            <w:tcBorders>
              <w:top w:val="single" w:sz="4" w:space="0" w:color="000000"/>
              <w:left w:val="single" w:sz="4" w:space="0" w:color="000000"/>
              <w:bottom w:val="single" w:sz="4" w:space="0" w:color="000000"/>
              <w:right w:val="single" w:sz="4" w:space="0" w:color="000000"/>
            </w:tcBorders>
            <w:shd w:val="clear" w:color="auto" w:fill="auto"/>
          </w:tcPr>
          <w:p w14:paraId="4AE3BF85" w14:textId="36D791FC"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12.04</w:t>
            </w:r>
          </w:p>
        </w:tc>
        <w:tc>
          <w:tcPr>
            <w:tcW w:w="2622" w:type="dxa"/>
            <w:gridSpan w:val="8"/>
            <w:tcBorders>
              <w:top w:val="single" w:sz="4" w:space="0" w:color="000000"/>
              <w:left w:val="single" w:sz="4" w:space="0" w:color="000000"/>
              <w:bottom w:val="single" w:sz="4" w:space="0" w:color="000000"/>
              <w:right w:val="single" w:sz="4" w:space="0" w:color="000000"/>
            </w:tcBorders>
            <w:shd w:val="clear" w:color="auto" w:fill="auto"/>
          </w:tcPr>
          <w:p w14:paraId="1E372A69"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rPr>
              <w:t>1-4</w:t>
            </w: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562B07F"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Классные руководители </w:t>
            </w:r>
          </w:p>
        </w:tc>
      </w:tr>
      <w:tr w:rsidR="00DE53A9" w:rsidRPr="00A5128C" w14:paraId="6EC9AE9A" w14:textId="77777777" w:rsidTr="00A232A5">
        <w:tblPrEx>
          <w:tblCellMar>
            <w:right w:w="48" w:type="dxa"/>
          </w:tblCellMar>
        </w:tblPrEx>
        <w:trPr>
          <w:trHeight w:val="955"/>
        </w:trPr>
        <w:tc>
          <w:tcPr>
            <w:tcW w:w="2157" w:type="dxa"/>
            <w:gridSpan w:val="2"/>
            <w:tcBorders>
              <w:top w:val="single" w:sz="4" w:space="0" w:color="000000"/>
              <w:left w:val="single" w:sz="4" w:space="0" w:color="000000"/>
              <w:bottom w:val="single" w:sz="4" w:space="0" w:color="000000"/>
              <w:right w:val="single" w:sz="4" w:space="0" w:color="000000"/>
            </w:tcBorders>
            <w:shd w:val="clear" w:color="auto" w:fill="auto"/>
          </w:tcPr>
          <w:p w14:paraId="57F5315A"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 «Весенняя неделя добра»</w:t>
            </w:r>
          </w:p>
        </w:tc>
        <w:tc>
          <w:tcPr>
            <w:tcW w:w="1903" w:type="dxa"/>
            <w:gridSpan w:val="7"/>
            <w:tcBorders>
              <w:top w:val="single" w:sz="4" w:space="0" w:color="000000"/>
              <w:left w:val="single" w:sz="4" w:space="0" w:color="000000"/>
              <w:bottom w:val="single" w:sz="4" w:space="0" w:color="000000"/>
              <w:right w:val="single" w:sz="4" w:space="0" w:color="000000"/>
            </w:tcBorders>
            <w:shd w:val="clear" w:color="auto" w:fill="auto"/>
          </w:tcPr>
          <w:p w14:paraId="747338D0"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По плану</w:t>
            </w:r>
          </w:p>
        </w:tc>
        <w:tc>
          <w:tcPr>
            <w:tcW w:w="2622" w:type="dxa"/>
            <w:gridSpan w:val="8"/>
            <w:tcBorders>
              <w:top w:val="single" w:sz="4" w:space="0" w:color="000000"/>
              <w:left w:val="single" w:sz="4" w:space="0" w:color="000000"/>
              <w:bottom w:val="single" w:sz="4" w:space="0" w:color="000000"/>
              <w:right w:val="single" w:sz="4" w:space="0" w:color="000000"/>
            </w:tcBorders>
            <w:shd w:val="clear" w:color="auto" w:fill="auto"/>
          </w:tcPr>
          <w:p w14:paraId="03576BB8"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rPr>
              <w:t>1-4</w:t>
            </w: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BCC118A"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 xml:space="preserve">Классные руководители </w:t>
            </w:r>
          </w:p>
        </w:tc>
      </w:tr>
      <w:tr w:rsidR="00DE53A9" w:rsidRPr="00A5128C" w14:paraId="7E1C8718" w14:textId="77777777" w:rsidTr="00A232A5">
        <w:tblPrEx>
          <w:tblCellMar>
            <w:right w:w="48" w:type="dxa"/>
          </w:tblCellMar>
        </w:tblPrEx>
        <w:trPr>
          <w:trHeight w:val="955"/>
        </w:trPr>
        <w:tc>
          <w:tcPr>
            <w:tcW w:w="2157" w:type="dxa"/>
            <w:gridSpan w:val="2"/>
            <w:tcBorders>
              <w:top w:val="single" w:sz="4" w:space="0" w:color="000000"/>
              <w:left w:val="single" w:sz="4" w:space="0" w:color="000000"/>
              <w:bottom w:val="single" w:sz="4" w:space="0" w:color="000000"/>
              <w:right w:val="single" w:sz="4" w:space="0" w:color="000000"/>
            </w:tcBorders>
            <w:shd w:val="clear" w:color="auto" w:fill="auto"/>
          </w:tcPr>
          <w:p w14:paraId="4A3C311F"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lastRenderedPageBreak/>
              <w:t>Всероссийский урок, посвящённый Дню пожарной охраны.</w:t>
            </w:r>
          </w:p>
          <w:p w14:paraId="023550C0"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p>
        </w:tc>
        <w:tc>
          <w:tcPr>
            <w:tcW w:w="1903" w:type="dxa"/>
            <w:gridSpan w:val="7"/>
            <w:tcBorders>
              <w:top w:val="single" w:sz="4" w:space="0" w:color="000000"/>
              <w:left w:val="single" w:sz="4" w:space="0" w:color="000000"/>
              <w:bottom w:val="single" w:sz="4" w:space="0" w:color="000000"/>
              <w:right w:val="single" w:sz="4" w:space="0" w:color="000000"/>
            </w:tcBorders>
            <w:shd w:val="clear" w:color="auto" w:fill="auto"/>
          </w:tcPr>
          <w:p w14:paraId="52678B19"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По плану</w:t>
            </w:r>
          </w:p>
        </w:tc>
        <w:tc>
          <w:tcPr>
            <w:tcW w:w="2622" w:type="dxa"/>
            <w:gridSpan w:val="8"/>
            <w:tcBorders>
              <w:top w:val="single" w:sz="4" w:space="0" w:color="000000"/>
              <w:left w:val="single" w:sz="4" w:space="0" w:color="000000"/>
              <w:bottom w:val="single" w:sz="4" w:space="0" w:color="000000"/>
              <w:right w:val="single" w:sz="4" w:space="0" w:color="000000"/>
            </w:tcBorders>
            <w:shd w:val="clear" w:color="auto" w:fill="auto"/>
          </w:tcPr>
          <w:p w14:paraId="69502482"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rPr>
              <w:t>1-4</w:t>
            </w: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2958BAF"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Учитель ОБЖ</w:t>
            </w:r>
          </w:p>
        </w:tc>
      </w:tr>
      <w:tr w:rsidR="00DE53A9" w:rsidRPr="00A5128C" w14:paraId="565C3277" w14:textId="77777777" w:rsidTr="00A232A5">
        <w:tblPrEx>
          <w:tblCellMar>
            <w:right w:w="48" w:type="dxa"/>
          </w:tblCellMar>
        </w:tblPrEx>
        <w:trPr>
          <w:trHeight w:val="955"/>
        </w:trPr>
        <w:tc>
          <w:tcPr>
            <w:tcW w:w="2157" w:type="dxa"/>
            <w:gridSpan w:val="2"/>
            <w:tcBorders>
              <w:top w:val="single" w:sz="4" w:space="0" w:color="000000"/>
              <w:left w:val="single" w:sz="4" w:space="0" w:color="000000"/>
              <w:bottom w:val="single" w:sz="4" w:space="0" w:color="000000"/>
              <w:right w:val="single" w:sz="4" w:space="0" w:color="000000"/>
            </w:tcBorders>
            <w:shd w:val="clear" w:color="auto" w:fill="auto"/>
          </w:tcPr>
          <w:p w14:paraId="2777B1B6"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Международный день памятников и исторических мест</w:t>
            </w:r>
          </w:p>
        </w:tc>
        <w:tc>
          <w:tcPr>
            <w:tcW w:w="1903" w:type="dxa"/>
            <w:gridSpan w:val="7"/>
            <w:tcBorders>
              <w:top w:val="single" w:sz="4" w:space="0" w:color="000000"/>
              <w:left w:val="single" w:sz="4" w:space="0" w:color="000000"/>
              <w:bottom w:val="single" w:sz="4" w:space="0" w:color="000000"/>
              <w:right w:val="single" w:sz="4" w:space="0" w:color="000000"/>
            </w:tcBorders>
            <w:shd w:val="clear" w:color="auto" w:fill="auto"/>
          </w:tcPr>
          <w:p w14:paraId="35E94EB0" w14:textId="133A6281"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18.04</w:t>
            </w:r>
          </w:p>
        </w:tc>
        <w:tc>
          <w:tcPr>
            <w:tcW w:w="2622" w:type="dxa"/>
            <w:gridSpan w:val="8"/>
            <w:tcBorders>
              <w:top w:val="single" w:sz="4" w:space="0" w:color="000000"/>
              <w:left w:val="single" w:sz="4" w:space="0" w:color="000000"/>
              <w:bottom w:val="single" w:sz="4" w:space="0" w:color="000000"/>
              <w:right w:val="single" w:sz="4" w:space="0" w:color="000000"/>
            </w:tcBorders>
            <w:shd w:val="clear" w:color="auto" w:fill="auto"/>
          </w:tcPr>
          <w:p w14:paraId="527C78EC"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rPr>
              <w:t>1-4</w:t>
            </w: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C37DE6A"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Учитель ИЗО. библиотекарь</w:t>
            </w:r>
          </w:p>
        </w:tc>
      </w:tr>
      <w:tr w:rsidR="00DE53A9" w:rsidRPr="00A5128C" w14:paraId="349E299F" w14:textId="77777777" w:rsidTr="00A232A5">
        <w:tblPrEx>
          <w:tblCellMar>
            <w:right w:w="48" w:type="dxa"/>
          </w:tblCellMar>
        </w:tblPrEx>
        <w:trPr>
          <w:trHeight w:val="536"/>
        </w:trPr>
        <w:tc>
          <w:tcPr>
            <w:tcW w:w="9193" w:type="dxa"/>
            <w:gridSpan w:val="21"/>
            <w:tcBorders>
              <w:top w:val="single" w:sz="4" w:space="0" w:color="000000"/>
              <w:left w:val="single" w:sz="4" w:space="0" w:color="000000"/>
              <w:bottom w:val="single" w:sz="4" w:space="0" w:color="000000"/>
              <w:right w:val="single" w:sz="4" w:space="0" w:color="000000"/>
            </w:tcBorders>
            <w:shd w:val="clear" w:color="auto" w:fill="auto"/>
          </w:tcPr>
          <w:p w14:paraId="2A08F4A5" w14:textId="5F154539" w:rsidR="00DE53A9" w:rsidRPr="00A5128C" w:rsidRDefault="00DE53A9" w:rsidP="00A232A5">
            <w:pPr>
              <w:spacing w:after="0" w:line="240" w:lineRule="auto"/>
              <w:jc w:val="both"/>
              <w:rPr>
                <w:rFonts w:ascii="Times New Roman" w:eastAsia="Times New Roman" w:hAnsi="Times New Roman" w:cs="Times New Roman"/>
                <w:b/>
                <w:i/>
                <w:color w:val="000000"/>
                <w:sz w:val="24"/>
                <w:szCs w:val="24"/>
              </w:rPr>
            </w:pPr>
            <w:r w:rsidRPr="00A5128C">
              <w:rPr>
                <w:rFonts w:ascii="Times New Roman" w:eastAsia="Times New Roman" w:hAnsi="Times New Roman" w:cs="Times New Roman"/>
                <w:b/>
                <w:i/>
                <w:color w:val="000000"/>
                <w:sz w:val="24"/>
                <w:szCs w:val="24"/>
              </w:rPr>
              <w:t>Май</w:t>
            </w:r>
            <w:r w:rsidR="00A232A5">
              <w:rPr>
                <w:rFonts w:ascii="Times New Roman" w:eastAsia="Times New Roman" w:hAnsi="Times New Roman" w:cs="Times New Roman"/>
                <w:b/>
                <w:i/>
                <w:color w:val="000000"/>
                <w:sz w:val="24"/>
                <w:szCs w:val="24"/>
              </w:rPr>
              <w:t xml:space="preserve"> </w:t>
            </w:r>
            <w:r w:rsidRPr="00A5128C">
              <w:rPr>
                <w:rFonts w:ascii="Times New Roman" w:eastAsia="Times New Roman" w:hAnsi="Times New Roman" w:cs="Times New Roman"/>
                <w:b/>
                <w:i/>
                <w:color w:val="000000"/>
                <w:sz w:val="24"/>
                <w:szCs w:val="24"/>
              </w:rPr>
              <w:t>—годовщина ВЕЛИКОИ ПОБЕДЫ</w:t>
            </w:r>
          </w:p>
        </w:tc>
      </w:tr>
      <w:tr w:rsidR="00DE53A9" w:rsidRPr="00A5128C" w14:paraId="033D13D9" w14:textId="77777777" w:rsidTr="00A232A5">
        <w:tblPrEx>
          <w:tblCellMar>
            <w:right w:w="48" w:type="dxa"/>
          </w:tblCellMar>
        </w:tblPrEx>
        <w:trPr>
          <w:trHeight w:val="955"/>
        </w:trPr>
        <w:tc>
          <w:tcPr>
            <w:tcW w:w="2157" w:type="dxa"/>
            <w:gridSpan w:val="2"/>
            <w:tcBorders>
              <w:top w:val="single" w:sz="4" w:space="0" w:color="000000"/>
              <w:left w:val="single" w:sz="4" w:space="0" w:color="000000"/>
              <w:bottom w:val="single" w:sz="4" w:space="0" w:color="000000"/>
              <w:right w:val="single" w:sz="4" w:space="0" w:color="000000"/>
            </w:tcBorders>
            <w:shd w:val="clear" w:color="auto" w:fill="auto"/>
          </w:tcPr>
          <w:p w14:paraId="32AF7DC6"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Уроки мужества «Мы этой памяти верны»</w:t>
            </w:r>
          </w:p>
        </w:tc>
        <w:tc>
          <w:tcPr>
            <w:tcW w:w="1903" w:type="dxa"/>
            <w:gridSpan w:val="7"/>
            <w:tcBorders>
              <w:top w:val="single" w:sz="4" w:space="0" w:color="000000"/>
              <w:left w:val="single" w:sz="4" w:space="0" w:color="000000"/>
              <w:bottom w:val="single" w:sz="4" w:space="0" w:color="000000"/>
              <w:right w:val="single" w:sz="4" w:space="0" w:color="000000"/>
            </w:tcBorders>
            <w:shd w:val="clear" w:color="auto" w:fill="auto"/>
          </w:tcPr>
          <w:p w14:paraId="1178D393" w14:textId="5576C4BF" w:rsidR="00DE53A9" w:rsidRPr="00A5128C" w:rsidRDefault="00A232A5" w:rsidP="00A232A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 09.05</w:t>
            </w:r>
          </w:p>
        </w:tc>
        <w:tc>
          <w:tcPr>
            <w:tcW w:w="2622" w:type="dxa"/>
            <w:gridSpan w:val="8"/>
            <w:tcBorders>
              <w:top w:val="single" w:sz="4" w:space="0" w:color="000000"/>
              <w:left w:val="single" w:sz="4" w:space="0" w:color="000000"/>
              <w:bottom w:val="single" w:sz="4" w:space="0" w:color="000000"/>
              <w:right w:val="single" w:sz="4" w:space="0" w:color="000000"/>
            </w:tcBorders>
            <w:shd w:val="clear" w:color="auto" w:fill="auto"/>
          </w:tcPr>
          <w:p w14:paraId="63595C2F"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1-4</w:t>
            </w: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632503C"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Классные руководители</w:t>
            </w:r>
          </w:p>
        </w:tc>
      </w:tr>
      <w:tr w:rsidR="00DE53A9" w:rsidRPr="00A5128C" w14:paraId="489AAA40" w14:textId="77777777" w:rsidTr="00A232A5">
        <w:tblPrEx>
          <w:tblCellMar>
            <w:right w:w="48" w:type="dxa"/>
          </w:tblCellMar>
        </w:tblPrEx>
        <w:trPr>
          <w:trHeight w:val="955"/>
        </w:trPr>
        <w:tc>
          <w:tcPr>
            <w:tcW w:w="2157" w:type="dxa"/>
            <w:gridSpan w:val="2"/>
            <w:tcBorders>
              <w:top w:val="single" w:sz="4" w:space="0" w:color="000000"/>
              <w:left w:val="single" w:sz="4" w:space="0" w:color="000000"/>
              <w:bottom w:val="single" w:sz="4" w:space="0" w:color="000000"/>
              <w:right w:val="single" w:sz="4" w:space="0" w:color="000000"/>
            </w:tcBorders>
            <w:shd w:val="clear" w:color="auto" w:fill="auto"/>
          </w:tcPr>
          <w:p w14:paraId="592F1DA8"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rPr>
            </w:pPr>
            <w:r w:rsidRPr="00A5128C">
              <w:rPr>
                <w:rFonts w:ascii="Times New Roman" w:eastAsia="Times New Roman" w:hAnsi="Times New Roman" w:cs="Times New Roman"/>
                <w:color w:val="000000"/>
                <w:sz w:val="24"/>
                <w:szCs w:val="24"/>
              </w:rPr>
              <w:t>Организация и проведение уроков с использованием материала, ориентированного на формирование навыков жизнестойкости обучающихся (самооценка, самоконтроль и произвольность, ценностные ориентации, коммуникативная и социальная компетентность).</w:t>
            </w:r>
          </w:p>
        </w:tc>
        <w:tc>
          <w:tcPr>
            <w:tcW w:w="1903" w:type="dxa"/>
            <w:gridSpan w:val="7"/>
            <w:tcBorders>
              <w:top w:val="single" w:sz="4" w:space="0" w:color="000000"/>
              <w:left w:val="single" w:sz="4" w:space="0" w:color="000000"/>
              <w:bottom w:val="single" w:sz="4" w:space="0" w:color="000000"/>
              <w:right w:val="single" w:sz="4" w:space="0" w:color="000000"/>
            </w:tcBorders>
            <w:shd w:val="clear" w:color="auto" w:fill="auto"/>
          </w:tcPr>
          <w:p w14:paraId="7F91AE37"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rPr>
              <w:t>1-4</w:t>
            </w:r>
          </w:p>
        </w:tc>
        <w:tc>
          <w:tcPr>
            <w:tcW w:w="2622" w:type="dxa"/>
            <w:gridSpan w:val="8"/>
            <w:tcBorders>
              <w:top w:val="single" w:sz="4" w:space="0" w:color="000000"/>
              <w:left w:val="single" w:sz="4" w:space="0" w:color="000000"/>
              <w:bottom w:val="single" w:sz="4" w:space="0" w:color="000000"/>
              <w:right w:val="single" w:sz="4" w:space="0" w:color="000000"/>
            </w:tcBorders>
            <w:shd w:val="clear" w:color="auto" w:fill="auto"/>
          </w:tcPr>
          <w:p w14:paraId="12D57250"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В течение года </w:t>
            </w:r>
          </w:p>
        </w:tc>
        <w:tc>
          <w:tcPr>
            <w:tcW w:w="2511" w:type="dxa"/>
            <w:gridSpan w:val="4"/>
            <w:tcBorders>
              <w:top w:val="single" w:sz="4" w:space="0" w:color="000000"/>
              <w:left w:val="single" w:sz="4" w:space="0" w:color="000000"/>
              <w:bottom w:val="single" w:sz="4" w:space="0" w:color="000000"/>
              <w:right w:val="single" w:sz="4" w:space="0" w:color="000000"/>
            </w:tcBorders>
            <w:shd w:val="clear" w:color="auto" w:fill="auto"/>
          </w:tcPr>
          <w:p w14:paraId="218F2422"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Педагоги</w:t>
            </w:r>
            <w:r w:rsidRPr="00A5128C">
              <w:rPr>
                <w:rFonts w:ascii="Times New Roman" w:eastAsia="Times New Roman" w:hAnsi="Times New Roman" w:cs="Times New Roman"/>
                <w:color w:val="000000"/>
                <w:sz w:val="24"/>
                <w:szCs w:val="24"/>
              </w:rPr>
              <w:t>,</w:t>
            </w:r>
            <w:r w:rsidRPr="00A5128C">
              <w:rPr>
                <w:rFonts w:ascii="Times New Roman" w:eastAsia="Times New Roman" w:hAnsi="Times New Roman" w:cs="Times New Roman"/>
                <w:color w:val="000000"/>
                <w:sz w:val="24"/>
                <w:szCs w:val="24"/>
                <w:lang w:val="en-US"/>
              </w:rPr>
              <w:t xml:space="preserve"> соцпедагог </w:t>
            </w:r>
          </w:p>
          <w:p w14:paraId="0B69E141"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 </w:t>
            </w:r>
          </w:p>
          <w:p w14:paraId="77F3373A" w14:textId="77777777" w:rsidR="00DE53A9" w:rsidRPr="00A5128C" w:rsidRDefault="00DE53A9" w:rsidP="00A232A5">
            <w:pPr>
              <w:spacing w:after="0" w:line="240" w:lineRule="auto"/>
              <w:jc w:val="both"/>
              <w:rPr>
                <w:rFonts w:ascii="Times New Roman" w:eastAsia="Times New Roman" w:hAnsi="Times New Roman" w:cs="Times New Roman"/>
                <w:color w:val="000000"/>
                <w:sz w:val="24"/>
                <w:szCs w:val="24"/>
                <w:lang w:val="en-US"/>
              </w:rPr>
            </w:pPr>
            <w:r w:rsidRPr="00A5128C">
              <w:rPr>
                <w:rFonts w:ascii="Times New Roman" w:eastAsia="Times New Roman" w:hAnsi="Times New Roman" w:cs="Times New Roman"/>
                <w:color w:val="000000"/>
                <w:sz w:val="24"/>
                <w:szCs w:val="24"/>
                <w:lang w:val="en-US"/>
              </w:rPr>
              <w:t xml:space="preserve"> </w:t>
            </w:r>
          </w:p>
        </w:tc>
      </w:tr>
    </w:tbl>
    <w:p w14:paraId="4A52B60A" w14:textId="6829CB50" w:rsidR="00DE53A9" w:rsidRPr="00A5128C" w:rsidRDefault="00DE53A9" w:rsidP="00A5128C">
      <w:pPr>
        <w:tabs>
          <w:tab w:val="left" w:pos="4110"/>
        </w:tabs>
        <w:spacing w:after="0" w:line="240" w:lineRule="auto"/>
        <w:ind w:firstLine="709"/>
        <w:jc w:val="both"/>
        <w:rPr>
          <w:rFonts w:ascii="Times New Roman" w:hAnsi="Times New Roman" w:cs="Times New Roman"/>
          <w:sz w:val="24"/>
          <w:szCs w:val="24"/>
        </w:rPr>
      </w:pPr>
    </w:p>
    <w:p w14:paraId="6D34A033" w14:textId="268D561D" w:rsidR="00DE53A9" w:rsidRPr="00A5128C" w:rsidRDefault="004F00E8" w:rsidP="00E74924">
      <w:pPr>
        <w:tabs>
          <w:tab w:val="left" w:pos="4110"/>
        </w:tabs>
        <w:spacing w:after="0" w:line="240" w:lineRule="auto"/>
        <w:rPr>
          <w:rFonts w:ascii="Times New Roman" w:hAnsi="Times New Roman" w:cs="Times New Roman"/>
          <w:sz w:val="24"/>
          <w:szCs w:val="24"/>
        </w:rPr>
      </w:pPr>
      <w:r w:rsidRPr="004F00E8">
        <w:rPr>
          <w:rFonts w:ascii="Times New Roman" w:hAnsi="Times New Roman" w:cs="Times New Roman"/>
          <w:sz w:val="24"/>
          <w:szCs w:val="24"/>
        </w:rPr>
        <w:object w:dxaOrig="10590" w:dyaOrig="269" w14:anchorId="1E0450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9.5pt;height:13.5pt" o:ole="">
            <v:imagedata r:id="rId40" o:title=""/>
          </v:shape>
          <o:OLEObject Type="Embed" ProgID="Word.Document.12" ShapeID="_x0000_i1025" DrawAspect="Content" ObjectID="_1748167978" r:id="rId41">
            <o:FieldCodes>\s</o:FieldCodes>
          </o:OLEObject>
        </w:object>
      </w:r>
    </w:p>
    <w:p w14:paraId="024B738C" w14:textId="77777777" w:rsidR="00C66F66" w:rsidRPr="00C66F66" w:rsidRDefault="00C66F66" w:rsidP="00C66F66">
      <w:pPr>
        <w:widowControl w:val="0"/>
        <w:tabs>
          <w:tab w:val="left" w:pos="1563"/>
        </w:tabs>
        <w:autoSpaceDE w:val="0"/>
        <w:autoSpaceDN w:val="0"/>
        <w:spacing w:before="89" w:after="0" w:line="240" w:lineRule="auto"/>
        <w:ind w:right="1221"/>
        <w:outlineLvl w:val="0"/>
        <w:rPr>
          <w:rFonts w:ascii="Times New Roman" w:eastAsia="Times New Roman" w:hAnsi="Times New Roman" w:cs="Times New Roman"/>
          <w:b/>
          <w:bCs/>
          <w:sz w:val="28"/>
          <w:szCs w:val="28"/>
        </w:rPr>
      </w:pPr>
      <w:r w:rsidRPr="00C66F66">
        <w:rPr>
          <w:rFonts w:ascii="Times New Roman" w:eastAsia="Times New Roman" w:hAnsi="Times New Roman" w:cs="Times New Roman"/>
          <w:b/>
          <w:bCs/>
          <w:sz w:val="28"/>
          <w:szCs w:val="28"/>
        </w:rPr>
        <w:t>3.5 Система условий реализации программы начального общего</w:t>
      </w:r>
      <w:r w:rsidRPr="00C66F66">
        <w:rPr>
          <w:rFonts w:ascii="Times New Roman" w:eastAsia="Times New Roman" w:hAnsi="Times New Roman" w:cs="Times New Roman"/>
          <w:b/>
          <w:bCs/>
          <w:spacing w:val="-67"/>
          <w:sz w:val="28"/>
          <w:szCs w:val="28"/>
        </w:rPr>
        <w:t xml:space="preserve"> </w:t>
      </w:r>
      <w:r w:rsidRPr="00C66F66">
        <w:rPr>
          <w:rFonts w:ascii="Times New Roman" w:eastAsia="Times New Roman" w:hAnsi="Times New Roman" w:cs="Times New Roman"/>
          <w:b/>
          <w:bCs/>
          <w:sz w:val="28"/>
          <w:szCs w:val="28"/>
        </w:rPr>
        <w:t>образования</w:t>
      </w:r>
    </w:p>
    <w:p w14:paraId="239C7663" w14:textId="77777777" w:rsidR="00C66F66" w:rsidRPr="00C66F66" w:rsidRDefault="00C66F66" w:rsidP="00C66F66">
      <w:pPr>
        <w:widowControl w:val="0"/>
        <w:autoSpaceDE w:val="0"/>
        <w:autoSpaceDN w:val="0"/>
        <w:spacing w:after="0" w:line="269" w:lineRule="exact"/>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Требования</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к</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условиям реализации</w:t>
      </w:r>
      <w:r w:rsidRPr="00C66F66">
        <w:rPr>
          <w:rFonts w:ascii="Times New Roman" w:eastAsia="Times New Roman" w:hAnsi="Times New Roman" w:cs="Times New Roman"/>
          <w:spacing w:val="-4"/>
          <w:sz w:val="24"/>
          <w:szCs w:val="24"/>
        </w:rPr>
        <w:t xml:space="preserve"> </w:t>
      </w:r>
      <w:r w:rsidRPr="00C66F66">
        <w:rPr>
          <w:rFonts w:ascii="Times New Roman" w:eastAsia="Times New Roman" w:hAnsi="Times New Roman" w:cs="Times New Roman"/>
          <w:sz w:val="24"/>
          <w:szCs w:val="24"/>
        </w:rPr>
        <w:t>программы</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начального</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общего</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образования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включают:</w:t>
      </w:r>
    </w:p>
    <w:p w14:paraId="4476741B" w14:textId="77777777" w:rsidR="00C66F66" w:rsidRPr="00C66F66" w:rsidRDefault="00C66F66" w:rsidP="00DB6403">
      <w:pPr>
        <w:widowControl w:val="0"/>
        <w:numPr>
          <w:ilvl w:val="1"/>
          <w:numId w:val="90"/>
        </w:numPr>
        <w:tabs>
          <w:tab w:val="left" w:pos="1118"/>
          <w:tab w:val="left" w:pos="1119"/>
        </w:tabs>
        <w:autoSpaceDE w:val="0"/>
        <w:autoSpaceDN w:val="0"/>
        <w:spacing w:before="88" w:after="0" w:line="240" w:lineRule="auto"/>
        <w:ind w:hanging="361"/>
        <w:rPr>
          <w:rFonts w:ascii="Times New Roman" w:eastAsia="Times New Roman" w:hAnsi="Times New Roman" w:cs="Times New Roman"/>
          <w:sz w:val="24"/>
        </w:rPr>
      </w:pPr>
      <w:r w:rsidRPr="00C66F66">
        <w:rPr>
          <w:rFonts w:ascii="Times New Roman" w:eastAsia="Times New Roman" w:hAnsi="Times New Roman" w:cs="Times New Roman"/>
          <w:sz w:val="24"/>
        </w:rPr>
        <w:t>общесистемные</w:t>
      </w:r>
      <w:r w:rsidRPr="00C66F66">
        <w:rPr>
          <w:rFonts w:ascii="Times New Roman" w:eastAsia="Times New Roman" w:hAnsi="Times New Roman" w:cs="Times New Roman"/>
          <w:spacing w:val="-3"/>
          <w:sz w:val="24"/>
        </w:rPr>
        <w:t xml:space="preserve"> </w:t>
      </w:r>
      <w:r w:rsidRPr="00C66F66">
        <w:rPr>
          <w:rFonts w:ascii="Times New Roman" w:eastAsia="Times New Roman" w:hAnsi="Times New Roman" w:cs="Times New Roman"/>
          <w:sz w:val="24"/>
        </w:rPr>
        <w:t>требования;</w:t>
      </w:r>
    </w:p>
    <w:p w14:paraId="0F510CDF" w14:textId="77777777" w:rsidR="00C66F66" w:rsidRPr="00C66F66" w:rsidRDefault="00C66F66" w:rsidP="00DB6403">
      <w:pPr>
        <w:widowControl w:val="0"/>
        <w:numPr>
          <w:ilvl w:val="1"/>
          <w:numId w:val="90"/>
        </w:numPr>
        <w:tabs>
          <w:tab w:val="left" w:pos="1118"/>
          <w:tab w:val="left" w:pos="1119"/>
        </w:tabs>
        <w:autoSpaceDE w:val="0"/>
        <w:autoSpaceDN w:val="0"/>
        <w:spacing w:before="1" w:after="0" w:line="293" w:lineRule="exact"/>
        <w:ind w:hanging="361"/>
        <w:rPr>
          <w:rFonts w:ascii="Times New Roman" w:eastAsia="Times New Roman" w:hAnsi="Times New Roman" w:cs="Times New Roman"/>
          <w:sz w:val="24"/>
        </w:rPr>
      </w:pPr>
      <w:r w:rsidRPr="00C66F66">
        <w:rPr>
          <w:rFonts w:ascii="Times New Roman" w:eastAsia="Times New Roman" w:hAnsi="Times New Roman" w:cs="Times New Roman"/>
          <w:sz w:val="24"/>
        </w:rPr>
        <w:t>требования</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к материально-техническому</w:t>
      </w:r>
      <w:r w:rsidRPr="00C66F66">
        <w:rPr>
          <w:rFonts w:ascii="Times New Roman" w:eastAsia="Times New Roman" w:hAnsi="Times New Roman" w:cs="Times New Roman"/>
          <w:spacing w:val="-7"/>
          <w:sz w:val="24"/>
        </w:rPr>
        <w:t xml:space="preserve"> </w:t>
      </w:r>
      <w:r w:rsidRPr="00C66F66">
        <w:rPr>
          <w:rFonts w:ascii="Times New Roman" w:eastAsia="Times New Roman" w:hAnsi="Times New Roman" w:cs="Times New Roman"/>
          <w:sz w:val="24"/>
        </w:rPr>
        <w:t>и</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учебно-методическому</w:t>
      </w:r>
      <w:r w:rsidRPr="00C66F66">
        <w:rPr>
          <w:rFonts w:ascii="Times New Roman" w:eastAsia="Times New Roman" w:hAnsi="Times New Roman" w:cs="Times New Roman"/>
          <w:spacing w:val="-7"/>
          <w:sz w:val="24"/>
        </w:rPr>
        <w:t xml:space="preserve"> </w:t>
      </w:r>
      <w:r w:rsidRPr="00C66F66">
        <w:rPr>
          <w:rFonts w:ascii="Times New Roman" w:eastAsia="Times New Roman" w:hAnsi="Times New Roman" w:cs="Times New Roman"/>
          <w:sz w:val="24"/>
        </w:rPr>
        <w:t>обеспечению;</w:t>
      </w:r>
    </w:p>
    <w:p w14:paraId="3367916B" w14:textId="77777777" w:rsidR="00C66F66" w:rsidRPr="00C66F66" w:rsidRDefault="00C66F66" w:rsidP="00DB6403">
      <w:pPr>
        <w:widowControl w:val="0"/>
        <w:numPr>
          <w:ilvl w:val="1"/>
          <w:numId w:val="90"/>
        </w:numPr>
        <w:tabs>
          <w:tab w:val="left" w:pos="1118"/>
          <w:tab w:val="left" w:pos="1119"/>
        </w:tabs>
        <w:autoSpaceDE w:val="0"/>
        <w:autoSpaceDN w:val="0"/>
        <w:spacing w:after="0" w:line="293" w:lineRule="exact"/>
        <w:ind w:hanging="361"/>
        <w:rPr>
          <w:rFonts w:ascii="Times New Roman" w:eastAsia="Times New Roman" w:hAnsi="Times New Roman" w:cs="Times New Roman"/>
          <w:sz w:val="24"/>
        </w:rPr>
      </w:pPr>
      <w:r w:rsidRPr="00C66F66">
        <w:rPr>
          <w:rFonts w:ascii="Times New Roman" w:eastAsia="Times New Roman" w:hAnsi="Times New Roman" w:cs="Times New Roman"/>
          <w:sz w:val="24"/>
        </w:rPr>
        <w:t>требования</w:t>
      </w:r>
      <w:r w:rsidRPr="00C66F66">
        <w:rPr>
          <w:rFonts w:ascii="Times New Roman" w:eastAsia="Times New Roman" w:hAnsi="Times New Roman" w:cs="Times New Roman"/>
          <w:spacing w:val="-3"/>
          <w:sz w:val="24"/>
        </w:rPr>
        <w:t xml:space="preserve"> </w:t>
      </w:r>
      <w:r w:rsidRPr="00C66F66">
        <w:rPr>
          <w:rFonts w:ascii="Times New Roman" w:eastAsia="Times New Roman" w:hAnsi="Times New Roman" w:cs="Times New Roman"/>
          <w:sz w:val="24"/>
        </w:rPr>
        <w:t>к</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психолого-педагогическим,</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кадровым</w:t>
      </w:r>
      <w:r w:rsidRPr="00C66F66">
        <w:rPr>
          <w:rFonts w:ascii="Times New Roman" w:eastAsia="Times New Roman" w:hAnsi="Times New Roman" w:cs="Times New Roman"/>
          <w:spacing w:val="-4"/>
          <w:sz w:val="24"/>
        </w:rPr>
        <w:t xml:space="preserve"> </w:t>
      </w:r>
      <w:r w:rsidRPr="00C66F66">
        <w:rPr>
          <w:rFonts w:ascii="Times New Roman" w:eastAsia="Times New Roman" w:hAnsi="Times New Roman" w:cs="Times New Roman"/>
          <w:sz w:val="24"/>
        </w:rPr>
        <w:t>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финансовым</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условиям.</w:t>
      </w:r>
    </w:p>
    <w:p w14:paraId="27427783" w14:textId="77777777" w:rsidR="00C66F66" w:rsidRPr="00C66F66" w:rsidRDefault="00C66F66" w:rsidP="00C66F66">
      <w:pPr>
        <w:widowControl w:val="0"/>
        <w:autoSpaceDE w:val="0"/>
        <w:autoSpaceDN w:val="0"/>
        <w:spacing w:before="6" w:after="0" w:line="235" w:lineRule="auto"/>
        <w:ind w:right="643"/>
        <w:outlineLvl w:val="1"/>
        <w:rPr>
          <w:rFonts w:ascii="Times New Roman" w:eastAsia="Times New Roman" w:hAnsi="Times New Roman" w:cs="Times New Roman"/>
          <w:bCs/>
          <w:sz w:val="24"/>
          <w:szCs w:val="24"/>
        </w:rPr>
      </w:pPr>
      <w:r w:rsidRPr="00C66F66">
        <w:rPr>
          <w:rFonts w:ascii="Times New Roman" w:eastAsia="Times New Roman" w:hAnsi="Times New Roman" w:cs="Times New Roman"/>
          <w:b/>
          <w:bCs/>
          <w:sz w:val="24"/>
          <w:szCs w:val="24"/>
        </w:rPr>
        <w:t>3.5.1.</w:t>
      </w:r>
      <w:r w:rsidRPr="00C66F66">
        <w:rPr>
          <w:rFonts w:ascii="Times New Roman" w:eastAsia="Times New Roman" w:hAnsi="Times New Roman" w:cs="Times New Roman"/>
          <w:b/>
          <w:bCs/>
          <w:spacing w:val="9"/>
          <w:sz w:val="24"/>
          <w:szCs w:val="24"/>
        </w:rPr>
        <w:t xml:space="preserve"> </w:t>
      </w:r>
      <w:r w:rsidRPr="00C66F66">
        <w:rPr>
          <w:rFonts w:ascii="Times New Roman" w:eastAsia="Times New Roman" w:hAnsi="Times New Roman" w:cs="Times New Roman"/>
          <w:b/>
          <w:bCs/>
          <w:sz w:val="24"/>
          <w:szCs w:val="24"/>
        </w:rPr>
        <w:t>Общесистемные</w:t>
      </w:r>
      <w:r w:rsidRPr="00C66F66">
        <w:rPr>
          <w:rFonts w:ascii="Times New Roman" w:eastAsia="Times New Roman" w:hAnsi="Times New Roman" w:cs="Times New Roman"/>
          <w:b/>
          <w:bCs/>
          <w:spacing w:val="8"/>
          <w:sz w:val="24"/>
          <w:szCs w:val="24"/>
        </w:rPr>
        <w:t xml:space="preserve"> </w:t>
      </w:r>
      <w:r w:rsidRPr="00C66F66">
        <w:rPr>
          <w:rFonts w:ascii="Times New Roman" w:eastAsia="Times New Roman" w:hAnsi="Times New Roman" w:cs="Times New Roman"/>
          <w:b/>
          <w:bCs/>
          <w:sz w:val="24"/>
          <w:szCs w:val="24"/>
        </w:rPr>
        <w:t>требования</w:t>
      </w:r>
      <w:r w:rsidRPr="00C66F66">
        <w:rPr>
          <w:rFonts w:ascii="Times New Roman" w:eastAsia="Times New Roman" w:hAnsi="Times New Roman" w:cs="Times New Roman"/>
          <w:b/>
          <w:bCs/>
          <w:spacing w:val="8"/>
          <w:sz w:val="24"/>
          <w:szCs w:val="24"/>
        </w:rPr>
        <w:t xml:space="preserve"> </w:t>
      </w:r>
      <w:r w:rsidRPr="00C66F66">
        <w:rPr>
          <w:rFonts w:ascii="Times New Roman" w:eastAsia="Times New Roman" w:hAnsi="Times New Roman" w:cs="Times New Roman"/>
          <w:b/>
          <w:bCs/>
          <w:sz w:val="24"/>
          <w:szCs w:val="24"/>
        </w:rPr>
        <w:t>к</w:t>
      </w:r>
      <w:r w:rsidRPr="00C66F66">
        <w:rPr>
          <w:rFonts w:ascii="Times New Roman" w:eastAsia="Times New Roman" w:hAnsi="Times New Roman" w:cs="Times New Roman"/>
          <w:b/>
          <w:bCs/>
          <w:spacing w:val="7"/>
          <w:sz w:val="24"/>
          <w:szCs w:val="24"/>
        </w:rPr>
        <w:t xml:space="preserve"> </w:t>
      </w:r>
      <w:r w:rsidRPr="00C66F66">
        <w:rPr>
          <w:rFonts w:ascii="Times New Roman" w:eastAsia="Times New Roman" w:hAnsi="Times New Roman" w:cs="Times New Roman"/>
          <w:b/>
          <w:bCs/>
          <w:sz w:val="24"/>
          <w:szCs w:val="24"/>
        </w:rPr>
        <w:t>реализации</w:t>
      </w:r>
      <w:r w:rsidRPr="00C66F66">
        <w:rPr>
          <w:rFonts w:ascii="Times New Roman" w:eastAsia="Times New Roman" w:hAnsi="Times New Roman" w:cs="Times New Roman"/>
          <w:b/>
          <w:bCs/>
          <w:spacing w:val="7"/>
          <w:sz w:val="24"/>
          <w:szCs w:val="24"/>
        </w:rPr>
        <w:t xml:space="preserve"> </w:t>
      </w:r>
      <w:r w:rsidRPr="00C66F66">
        <w:rPr>
          <w:rFonts w:ascii="Times New Roman" w:eastAsia="Times New Roman" w:hAnsi="Times New Roman" w:cs="Times New Roman"/>
          <w:b/>
          <w:bCs/>
          <w:sz w:val="24"/>
          <w:szCs w:val="24"/>
        </w:rPr>
        <w:t>программы</w:t>
      </w:r>
      <w:r w:rsidRPr="00C66F66">
        <w:rPr>
          <w:rFonts w:ascii="Times New Roman" w:eastAsia="Times New Roman" w:hAnsi="Times New Roman" w:cs="Times New Roman"/>
          <w:b/>
          <w:bCs/>
          <w:spacing w:val="6"/>
          <w:sz w:val="24"/>
          <w:szCs w:val="24"/>
        </w:rPr>
        <w:t xml:space="preserve"> </w:t>
      </w:r>
      <w:r w:rsidRPr="00C66F66">
        <w:rPr>
          <w:rFonts w:ascii="Times New Roman" w:eastAsia="Times New Roman" w:hAnsi="Times New Roman" w:cs="Times New Roman"/>
          <w:b/>
          <w:bCs/>
          <w:sz w:val="24"/>
          <w:szCs w:val="24"/>
        </w:rPr>
        <w:t>начального</w:t>
      </w:r>
      <w:r w:rsidRPr="00C66F66">
        <w:rPr>
          <w:rFonts w:ascii="Times New Roman" w:eastAsia="Times New Roman" w:hAnsi="Times New Roman" w:cs="Times New Roman"/>
          <w:b/>
          <w:bCs/>
          <w:spacing w:val="9"/>
          <w:sz w:val="24"/>
          <w:szCs w:val="24"/>
        </w:rPr>
        <w:t xml:space="preserve"> </w:t>
      </w:r>
      <w:r w:rsidRPr="00C66F66">
        <w:rPr>
          <w:rFonts w:ascii="Times New Roman" w:eastAsia="Times New Roman" w:hAnsi="Times New Roman" w:cs="Times New Roman"/>
          <w:b/>
          <w:bCs/>
          <w:sz w:val="24"/>
          <w:szCs w:val="24"/>
        </w:rPr>
        <w:t>общего</w:t>
      </w:r>
      <w:r w:rsidRPr="00C66F66">
        <w:rPr>
          <w:rFonts w:ascii="Times New Roman" w:eastAsia="Times New Roman" w:hAnsi="Times New Roman" w:cs="Times New Roman"/>
          <w:b/>
          <w:bCs/>
          <w:spacing w:val="-57"/>
          <w:sz w:val="24"/>
          <w:szCs w:val="24"/>
        </w:rPr>
        <w:t xml:space="preserve"> </w:t>
      </w:r>
      <w:r w:rsidRPr="00C66F66">
        <w:rPr>
          <w:rFonts w:ascii="Times New Roman" w:eastAsia="Times New Roman" w:hAnsi="Times New Roman" w:cs="Times New Roman"/>
          <w:b/>
          <w:bCs/>
          <w:sz w:val="24"/>
          <w:szCs w:val="24"/>
        </w:rPr>
        <w:t>образования</w:t>
      </w:r>
      <w:r w:rsidRPr="00C66F66">
        <w:rPr>
          <w:rFonts w:ascii="Times New Roman" w:eastAsia="Times New Roman" w:hAnsi="Times New Roman" w:cs="Times New Roman"/>
          <w:bCs/>
          <w:sz w:val="24"/>
          <w:szCs w:val="24"/>
        </w:rPr>
        <w:t>.</w:t>
      </w:r>
    </w:p>
    <w:p w14:paraId="3BEF9490" w14:textId="77777777" w:rsidR="00C66F66" w:rsidRPr="00C66F66" w:rsidRDefault="00C66F66" w:rsidP="00C66F66">
      <w:pPr>
        <w:widowControl w:val="0"/>
        <w:autoSpaceDE w:val="0"/>
        <w:autoSpaceDN w:val="0"/>
        <w:spacing w:before="2" w:after="0" w:line="240" w:lineRule="auto"/>
        <w:ind w:right="546"/>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Результатом выполнения требований к условиям реализации программы начального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общего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образования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должно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быть</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создание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комфортной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развивающей</w:t>
      </w:r>
      <w:r w:rsidRPr="00C66F66">
        <w:rPr>
          <w:rFonts w:ascii="Times New Roman" w:eastAsia="Times New Roman" w:hAnsi="Times New Roman" w:cs="Times New Roman"/>
          <w:spacing w:val="60"/>
          <w:sz w:val="24"/>
          <w:szCs w:val="24"/>
        </w:rPr>
        <w:t xml:space="preserve"> </w:t>
      </w:r>
      <w:r w:rsidRPr="00C66F66">
        <w:rPr>
          <w:rFonts w:ascii="Times New Roman" w:eastAsia="Times New Roman" w:hAnsi="Times New Roman" w:cs="Times New Roman"/>
          <w:sz w:val="24"/>
          <w:szCs w:val="24"/>
        </w:rPr>
        <w:t>образовательной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среды</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по отношению</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к</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обучающимся 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педагогическим</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работникам:</w:t>
      </w:r>
    </w:p>
    <w:p w14:paraId="71232616" w14:textId="77777777" w:rsidR="00C66F66" w:rsidRPr="00C66F66" w:rsidRDefault="00C66F66" w:rsidP="00C66F66">
      <w:pPr>
        <w:widowControl w:val="0"/>
        <w:autoSpaceDE w:val="0"/>
        <w:autoSpaceDN w:val="0"/>
        <w:spacing w:before="5" w:after="0" w:line="237" w:lineRule="auto"/>
        <w:ind w:right="547"/>
        <w:jc w:val="both"/>
        <w:rPr>
          <w:rFonts w:ascii="Times New Roman" w:eastAsia="Times New Roman" w:hAnsi="Times New Roman" w:cs="Times New Roman"/>
          <w:sz w:val="24"/>
          <w:szCs w:val="24"/>
        </w:rPr>
      </w:pPr>
      <w:r w:rsidRPr="00C66F66">
        <w:rPr>
          <w:rFonts w:ascii="Symbol" w:eastAsia="Times New Roman" w:hAnsi="Symbol" w:cs="Times New Roman"/>
          <w:sz w:val="24"/>
          <w:szCs w:val="24"/>
        </w:rPr>
        <w:t></w:t>
      </w:r>
      <w:r w:rsidRPr="00C66F66">
        <w:rPr>
          <w:rFonts w:ascii="Times New Roman" w:eastAsia="Times New Roman" w:hAnsi="Times New Roman" w:cs="Times New Roman"/>
          <w:sz w:val="24"/>
          <w:szCs w:val="24"/>
        </w:rPr>
        <w:t>обеспечивающей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получение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качественного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начального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общего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образования,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его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доступность, открытость и привлекательность для обучающихся, их родителей (законных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представителей)</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всего общества, воспитание</w:t>
      </w:r>
      <w:r w:rsidRPr="00C66F66">
        <w:rPr>
          <w:rFonts w:ascii="Times New Roman" w:eastAsia="Times New Roman" w:hAnsi="Times New Roman" w:cs="Times New Roman"/>
          <w:spacing w:val="-4"/>
          <w:sz w:val="24"/>
          <w:szCs w:val="24"/>
        </w:rPr>
        <w:t xml:space="preserve"> </w:t>
      </w:r>
      <w:r w:rsidRPr="00C66F66">
        <w:rPr>
          <w:rFonts w:ascii="Times New Roman" w:eastAsia="Times New Roman" w:hAnsi="Times New Roman" w:cs="Times New Roman"/>
          <w:sz w:val="24"/>
          <w:szCs w:val="24"/>
        </w:rPr>
        <w:t>обучающихся;</w:t>
      </w:r>
    </w:p>
    <w:p w14:paraId="6C7908A9" w14:textId="77777777" w:rsidR="00C66F66" w:rsidRPr="00C66F66" w:rsidRDefault="00C66F66" w:rsidP="00C66F66">
      <w:pPr>
        <w:widowControl w:val="0"/>
        <w:autoSpaceDE w:val="0"/>
        <w:autoSpaceDN w:val="0"/>
        <w:spacing w:before="7" w:after="0" w:line="237" w:lineRule="auto"/>
        <w:ind w:right="544"/>
        <w:jc w:val="both"/>
        <w:rPr>
          <w:rFonts w:ascii="Times New Roman" w:eastAsia="Times New Roman" w:hAnsi="Times New Roman" w:cs="Times New Roman"/>
          <w:sz w:val="24"/>
          <w:szCs w:val="24"/>
        </w:rPr>
      </w:pPr>
      <w:r w:rsidRPr="00C66F66">
        <w:rPr>
          <w:rFonts w:ascii="Symbol" w:eastAsia="Times New Roman" w:hAnsi="Symbol" w:cs="Times New Roman"/>
          <w:sz w:val="24"/>
          <w:szCs w:val="24"/>
        </w:rPr>
        <w:t></w:t>
      </w:r>
      <w:r w:rsidRPr="00C66F66">
        <w:rPr>
          <w:rFonts w:ascii="Times New Roman" w:eastAsia="Times New Roman" w:hAnsi="Times New Roman" w:cs="Times New Roman"/>
          <w:sz w:val="24"/>
          <w:szCs w:val="24"/>
        </w:rPr>
        <w:t>гарантирующей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безопасность,</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охрану</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укрепление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физического,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психического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здоровья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социального</w:t>
      </w:r>
      <w:r w:rsidRPr="00C66F66">
        <w:rPr>
          <w:rFonts w:ascii="Times New Roman" w:eastAsia="Times New Roman" w:hAnsi="Times New Roman" w:cs="Times New Roman"/>
          <w:spacing w:val="-3"/>
          <w:sz w:val="24"/>
          <w:szCs w:val="24"/>
        </w:rPr>
        <w:t xml:space="preserve"> </w:t>
      </w:r>
      <w:r w:rsidRPr="00C66F66">
        <w:rPr>
          <w:rFonts w:ascii="Times New Roman" w:eastAsia="Times New Roman" w:hAnsi="Times New Roman" w:cs="Times New Roman"/>
          <w:sz w:val="24"/>
          <w:szCs w:val="24"/>
        </w:rPr>
        <w:t>благополучия обучающихся.</w:t>
      </w:r>
    </w:p>
    <w:p w14:paraId="7A4E202B" w14:textId="77777777" w:rsidR="00C66F66" w:rsidRPr="00C66F66" w:rsidRDefault="00C66F66" w:rsidP="00C66F66">
      <w:pPr>
        <w:widowControl w:val="0"/>
        <w:autoSpaceDE w:val="0"/>
        <w:autoSpaceDN w:val="0"/>
        <w:spacing w:after="0" w:line="240" w:lineRule="auto"/>
        <w:ind w:right="545"/>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целях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обеспечения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реализации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программы</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начального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общего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образования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школе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для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участников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образовательных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отношений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должны</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создаваться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условия,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обеспечивающие</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возможность:</w:t>
      </w:r>
    </w:p>
    <w:p w14:paraId="22351DAA" w14:textId="77777777" w:rsidR="00C66F66" w:rsidRPr="00C66F66" w:rsidRDefault="00C66F66" w:rsidP="00DB6403">
      <w:pPr>
        <w:widowControl w:val="0"/>
        <w:numPr>
          <w:ilvl w:val="0"/>
          <w:numId w:val="63"/>
        </w:numPr>
        <w:tabs>
          <w:tab w:val="left" w:pos="682"/>
        </w:tabs>
        <w:autoSpaceDE w:val="0"/>
        <w:autoSpaceDN w:val="0"/>
        <w:spacing w:before="4" w:after="0" w:line="237" w:lineRule="auto"/>
        <w:ind w:right="547"/>
        <w:jc w:val="both"/>
        <w:rPr>
          <w:rFonts w:ascii="Symbol" w:eastAsia="Times New Roman" w:hAnsi="Symbol" w:cs="Times New Roman"/>
          <w:sz w:val="24"/>
        </w:rPr>
      </w:pPr>
      <w:r w:rsidRPr="00C66F66">
        <w:rPr>
          <w:rFonts w:ascii="Times New Roman" w:eastAsia="Times New Roman" w:hAnsi="Times New Roman" w:cs="Times New Roman"/>
          <w:sz w:val="24"/>
        </w:rPr>
        <w:t>достижение обучающимися планируемых результатов освоения программы начального</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lastRenderedPageBreak/>
        <w:t>общего</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образования, в</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том</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числе</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адаптированной;</w:t>
      </w:r>
    </w:p>
    <w:p w14:paraId="6ABFC8F7" w14:textId="77777777" w:rsidR="00C66F66" w:rsidRPr="00C66F66" w:rsidRDefault="00C66F66" w:rsidP="00DB6403">
      <w:pPr>
        <w:widowControl w:val="0"/>
        <w:numPr>
          <w:ilvl w:val="0"/>
          <w:numId w:val="63"/>
        </w:numPr>
        <w:tabs>
          <w:tab w:val="left" w:pos="682"/>
        </w:tabs>
        <w:autoSpaceDE w:val="0"/>
        <w:autoSpaceDN w:val="0"/>
        <w:spacing w:before="2" w:after="0" w:line="240" w:lineRule="auto"/>
        <w:ind w:right="545"/>
        <w:jc w:val="both"/>
        <w:rPr>
          <w:rFonts w:ascii="Symbol" w:eastAsia="Times New Roman" w:hAnsi="Symbol" w:cs="Times New Roman"/>
          <w:sz w:val="24"/>
        </w:rPr>
      </w:pPr>
      <w:r w:rsidRPr="00C66F66">
        <w:rPr>
          <w:rFonts w:ascii="Times New Roman" w:eastAsia="Times New Roman" w:hAnsi="Times New Roman" w:cs="Times New Roman"/>
          <w:sz w:val="24"/>
        </w:rPr>
        <w:t>развитие</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личности,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её</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способностей,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удовлетворение</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образовательных</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потребностей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и</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интересов,</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самореализацию</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обучающихся,</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в</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том числе одарённых,</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через</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организацию</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урочной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внеурочной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деятельности,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социальных</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практик,</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включая</w:t>
      </w:r>
      <w:r w:rsidRPr="00C66F66">
        <w:rPr>
          <w:rFonts w:ascii="Times New Roman" w:eastAsia="Times New Roman" w:hAnsi="Times New Roman" w:cs="Times New Roman"/>
          <w:spacing w:val="61"/>
          <w:sz w:val="24"/>
        </w:rPr>
        <w:t xml:space="preserve"> </w:t>
      </w:r>
      <w:r w:rsidRPr="00C66F66">
        <w:rPr>
          <w:rFonts w:ascii="Times New Roman" w:eastAsia="Times New Roman" w:hAnsi="Times New Roman" w:cs="Times New Roman"/>
          <w:sz w:val="24"/>
        </w:rPr>
        <w:t>общественно</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полезную</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деятельность,</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профессиональные</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пробы,</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практическую</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подготовку,</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использование возможностей организаций дополнительного образования и социальных</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партнёров;</w:t>
      </w:r>
    </w:p>
    <w:p w14:paraId="5A8D8D23" w14:textId="77777777" w:rsidR="00C66F66" w:rsidRPr="00C66F66" w:rsidRDefault="00C66F66" w:rsidP="00DB6403">
      <w:pPr>
        <w:widowControl w:val="0"/>
        <w:numPr>
          <w:ilvl w:val="0"/>
          <w:numId w:val="63"/>
        </w:numPr>
        <w:tabs>
          <w:tab w:val="left" w:pos="682"/>
        </w:tabs>
        <w:autoSpaceDE w:val="0"/>
        <w:autoSpaceDN w:val="0"/>
        <w:spacing w:before="2" w:after="0" w:line="240" w:lineRule="auto"/>
        <w:ind w:right="545"/>
        <w:jc w:val="both"/>
        <w:rPr>
          <w:rFonts w:ascii="Symbol" w:eastAsia="Times New Roman" w:hAnsi="Symbol" w:cs="Times New Roman"/>
          <w:sz w:val="24"/>
        </w:rPr>
      </w:pPr>
      <w:r w:rsidRPr="00C66F66">
        <w:rPr>
          <w:rFonts w:ascii="Times New Roman" w:eastAsia="Times New Roman" w:hAnsi="Times New Roman" w:cs="Times New Roman"/>
          <w:sz w:val="24"/>
        </w:rPr>
        <w:t>формирование функциональной грамотности обучающихся (способности решать учебные</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задачи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жизненные</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проблемные</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ситуации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на</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основе</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сформированных</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предметных,</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метапредметных</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универсальных</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способов</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деятельности),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включающей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овладение</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ключевыми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навыками,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составляющими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основу</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дальнейшего</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успешного</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образования</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и</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ориентацию</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в</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мире</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профессий;</w:t>
      </w:r>
    </w:p>
    <w:p w14:paraId="036C56A7" w14:textId="77777777" w:rsidR="00C66F66" w:rsidRPr="00C66F66" w:rsidRDefault="00C66F66" w:rsidP="00DB6403">
      <w:pPr>
        <w:widowControl w:val="0"/>
        <w:numPr>
          <w:ilvl w:val="0"/>
          <w:numId w:val="63"/>
        </w:numPr>
        <w:tabs>
          <w:tab w:val="left" w:pos="682"/>
        </w:tabs>
        <w:autoSpaceDE w:val="0"/>
        <w:autoSpaceDN w:val="0"/>
        <w:spacing w:before="1" w:after="0" w:line="237" w:lineRule="auto"/>
        <w:ind w:right="544"/>
        <w:jc w:val="both"/>
        <w:rPr>
          <w:rFonts w:ascii="Symbol" w:eastAsia="Times New Roman" w:hAnsi="Symbol" w:cs="Times New Roman"/>
          <w:sz w:val="24"/>
        </w:rPr>
      </w:pPr>
      <w:r w:rsidRPr="00C66F66">
        <w:rPr>
          <w:rFonts w:ascii="Times New Roman" w:eastAsia="Times New Roman" w:hAnsi="Times New Roman" w:cs="Times New Roman"/>
          <w:sz w:val="24"/>
        </w:rPr>
        <w:t>формирование социокультурных и духовно-нравственных ценностей обучающихся, основ</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их</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гражданственности,</w:t>
      </w:r>
      <w:r w:rsidRPr="00C66F66">
        <w:rPr>
          <w:rFonts w:ascii="Times New Roman" w:eastAsia="Times New Roman" w:hAnsi="Times New Roman" w:cs="Times New Roman"/>
          <w:spacing w:val="-3"/>
          <w:sz w:val="24"/>
        </w:rPr>
        <w:t xml:space="preserve"> </w:t>
      </w:r>
      <w:r w:rsidRPr="00C66F66">
        <w:rPr>
          <w:rFonts w:ascii="Times New Roman" w:eastAsia="Times New Roman" w:hAnsi="Times New Roman" w:cs="Times New Roman"/>
          <w:sz w:val="24"/>
        </w:rPr>
        <w:t>российской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гражданской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идентичности;</w:t>
      </w:r>
    </w:p>
    <w:p w14:paraId="6E44FD76" w14:textId="77777777" w:rsidR="00C66F66" w:rsidRPr="00C66F66" w:rsidRDefault="00C66F66" w:rsidP="00DB6403">
      <w:pPr>
        <w:widowControl w:val="0"/>
        <w:numPr>
          <w:ilvl w:val="0"/>
          <w:numId w:val="63"/>
        </w:numPr>
        <w:tabs>
          <w:tab w:val="left" w:pos="682"/>
        </w:tabs>
        <w:autoSpaceDE w:val="0"/>
        <w:autoSpaceDN w:val="0"/>
        <w:spacing w:before="5" w:after="0" w:line="237" w:lineRule="auto"/>
        <w:ind w:right="546"/>
        <w:jc w:val="both"/>
        <w:rPr>
          <w:rFonts w:ascii="Symbol" w:eastAsia="Times New Roman" w:hAnsi="Symbol" w:cs="Times New Roman"/>
          <w:sz w:val="24"/>
        </w:rPr>
      </w:pPr>
      <w:r w:rsidRPr="00C66F66">
        <w:rPr>
          <w:rFonts w:ascii="Times New Roman" w:eastAsia="Times New Roman" w:hAnsi="Times New Roman" w:cs="Times New Roman"/>
          <w:sz w:val="24"/>
        </w:rPr>
        <w:t>индивидуализацию</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процесса</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образования</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посредством</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проектирования</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реализации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индивидуальных</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учебных</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планов,</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обеспечения</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эффективной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самостоятельной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работы</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обучающихся</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при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поддержке</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педагогических работников;</w:t>
      </w:r>
    </w:p>
    <w:p w14:paraId="67BC8BEE" w14:textId="77777777" w:rsidR="00C66F66" w:rsidRPr="00C66F66" w:rsidRDefault="00C66F66" w:rsidP="00DB6403">
      <w:pPr>
        <w:widowControl w:val="0"/>
        <w:numPr>
          <w:ilvl w:val="0"/>
          <w:numId w:val="63"/>
        </w:numPr>
        <w:tabs>
          <w:tab w:val="left" w:pos="682"/>
        </w:tabs>
        <w:autoSpaceDE w:val="0"/>
        <w:autoSpaceDN w:val="0"/>
        <w:spacing w:before="4" w:after="0" w:line="240" w:lineRule="auto"/>
        <w:ind w:right="547"/>
        <w:jc w:val="both"/>
        <w:rPr>
          <w:rFonts w:ascii="Symbol" w:eastAsia="Times New Roman" w:hAnsi="Symbol" w:cs="Times New Roman"/>
          <w:sz w:val="24"/>
        </w:rPr>
      </w:pPr>
      <w:r w:rsidRPr="00C66F66">
        <w:rPr>
          <w:rFonts w:ascii="Times New Roman" w:eastAsia="Times New Roman" w:hAnsi="Times New Roman" w:cs="Times New Roman"/>
          <w:sz w:val="24"/>
        </w:rPr>
        <w:t>участие</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обучающихся,</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родителей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(законных</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представителей)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несовершеннолетних</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обучающихся</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педагогических</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работников</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в</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проектировании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развитии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программы</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начального</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общего</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образования</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условий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её</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реализации,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учитывающих</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особенности</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развития</w:t>
      </w:r>
      <w:r w:rsidRPr="00C66F66">
        <w:rPr>
          <w:rFonts w:ascii="Times New Roman" w:eastAsia="Times New Roman" w:hAnsi="Times New Roman" w:cs="Times New Roman"/>
          <w:spacing w:val="-4"/>
          <w:sz w:val="24"/>
        </w:rPr>
        <w:t xml:space="preserve"> </w:t>
      </w:r>
      <w:r w:rsidRPr="00C66F66">
        <w:rPr>
          <w:rFonts w:ascii="Times New Roman" w:eastAsia="Times New Roman" w:hAnsi="Times New Roman" w:cs="Times New Roman"/>
          <w:sz w:val="24"/>
        </w:rPr>
        <w:t>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возможности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обучающихся;</w:t>
      </w:r>
    </w:p>
    <w:p w14:paraId="4751113D" w14:textId="77777777" w:rsidR="00C66F66" w:rsidRPr="00C66F66" w:rsidRDefault="00C66F66" w:rsidP="00DB6403">
      <w:pPr>
        <w:widowControl w:val="0"/>
        <w:numPr>
          <w:ilvl w:val="0"/>
          <w:numId w:val="63"/>
        </w:numPr>
        <w:tabs>
          <w:tab w:val="left" w:pos="682"/>
        </w:tabs>
        <w:autoSpaceDE w:val="0"/>
        <w:autoSpaceDN w:val="0"/>
        <w:spacing w:before="2" w:after="0" w:line="237" w:lineRule="auto"/>
        <w:ind w:right="547"/>
        <w:jc w:val="both"/>
        <w:rPr>
          <w:rFonts w:ascii="Symbol" w:eastAsia="Times New Roman" w:hAnsi="Symbol" w:cs="Times New Roman"/>
          <w:sz w:val="24"/>
        </w:rPr>
      </w:pPr>
      <w:r w:rsidRPr="00C66F66">
        <w:rPr>
          <w:rFonts w:ascii="Times New Roman" w:eastAsia="Times New Roman" w:hAnsi="Times New Roman" w:cs="Times New Roman"/>
          <w:sz w:val="24"/>
        </w:rPr>
        <w:t>включение обучающихся в процессы преобразования социальной среды (класса, школы),</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формирования</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у</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них</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лидерских</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качеств,</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опыта</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социальной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деятельности,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реализации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социальных</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проектов</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и</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программ</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при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поддержке</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педагогических</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работников;</w:t>
      </w:r>
    </w:p>
    <w:p w14:paraId="0C0F1A98" w14:textId="77777777" w:rsidR="00C66F66" w:rsidRPr="00C66F66" w:rsidRDefault="00C66F66" w:rsidP="00DB6403">
      <w:pPr>
        <w:widowControl w:val="0"/>
        <w:numPr>
          <w:ilvl w:val="0"/>
          <w:numId w:val="63"/>
        </w:numPr>
        <w:tabs>
          <w:tab w:val="left" w:pos="682"/>
        </w:tabs>
        <w:autoSpaceDE w:val="0"/>
        <w:autoSpaceDN w:val="0"/>
        <w:spacing w:before="7" w:after="0" w:line="237" w:lineRule="auto"/>
        <w:ind w:right="545"/>
        <w:jc w:val="both"/>
        <w:rPr>
          <w:rFonts w:ascii="Symbol" w:eastAsia="Times New Roman" w:hAnsi="Symbol" w:cs="Times New Roman"/>
          <w:sz w:val="24"/>
        </w:rPr>
      </w:pPr>
      <w:r w:rsidRPr="00C66F66">
        <w:rPr>
          <w:rFonts w:ascii="Times New Roman" w:eastAsia="Times New Roman" w:hAnsi="Times New Roman" w:cs="Times New Roman"/>
          <w:sz w:val="24"/>
        </w:rPr>
        <w:t>формирование</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у</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обучающихся</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первичного</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опыта</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самостоятельной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образовательной,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общественной,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проектной,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учебно-исследовательской,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спортивно-оздоровительной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творческой деятельности;</w:t>
      </w:r>
    </w:p>
    <w:p w14:paraId="3A7BECFF" w14:textId="77777777" w:rsidR="00C66F66" w:rsidRPr="00C66F66" w:rsidRDefault="00C66F66" w:rsidP="00DB6403">
      <w:pPr>
        <w:widowControl w:val="0"/>
        <w:numPr>
          <w:ilvl w:val="0"/>
          <w:numId w:val="63"/>
        </w:numPr>
        <w:tabs>
          <w:tab w:val="left" w:pos="682"/>
        </w:tabs>
        <w:autoSpaceDE w:val="0"/>
        <w:autoSpaceDN w:val="0"/>
        <w:spacing w:before="5" w:after="0" w:line="240" w:lineRule="auto"/>
        <w:ind w:right="546"/>
        <w:jc w:val="both"/>
        <w:rPr>
          <w:rFonts w:ascii="Symbol" w:eastAsia="Times New Roman" w:hAnsi="Symbol" w:cs="Times New Roman"/>
          <w:sz w:val="24"/>
        </w:rPr>
      </w:pPr>
      <w:r w:rsidRPr="00C66F66">
        <w:rPr>
          <w:rFonts w:ascii="Times New Roman" w:eastAsia="Times New Roman" w:hAnsi="Times New Roman" w:cs="Times New Roman"/>
          <w:sz w:val="24"/>
        </w:rPr>
        <w:t>формирование</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у</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обучающихся</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экологической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грамотности,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навыков</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здорового</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безопасного</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для человека</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окружающей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его</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среды</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образа</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жизни;</w:t>
      </w:r>
    </w:p>
    <w:p w14:paraId="3F3FB9D2" w14:textId="77777777" w:rsidR="00C66F66" w:rsidRPr="00C66F66" w:rsidRDefault="00C66F66" w:rsidP="00DB6403">
      <w:pPr>
        <w:widowControl w:val="0"/>
        <w:numPr>
          <w:ilvl w:val="0"/>
          <w:numId w:val="63"/>
        </w:numPr>
        <w:tabs>
          <w:tab w:val="left" w:pos="682"/>
        </w:tabs>
        <w:autoSpaceDE w:val="0"/>
        <w:autoSpaceDN w:val="0"/>
        <w:spacing w:before="3" w:after="0" w:line="237" w:lineRule="auto"/>
        <w:ind w:right="547"/>
        <w:jc w:val="both"/>
        <w:rPr>
          <w:rFonts w:ascii="Symbol" w:eastAsia="Times New Roman" w:hAnsi="Symbol" w:cs="Times New Roman"/>
          <w:sz w:val="24"/>
        </w:rPr>
      </w:pPr>
      <w:r w:rsidRPr="00C66F66">
        <w:rPr>
          <w:rFonts w:ascii="Times New Roman" w:eastAsia="Times New Roman" w:hAnsi="Times New Roman" w:cs="Times New Roman"/>
          <w:sz w:val="24"/>
        </w:rPr>
        <w:t>использование</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в</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образовательной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деятельности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современных</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образовательных</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технологий, направленных в том числе на воспитание обучающихся и развитие различных</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форм</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наставничества;</w:t>
      </w:r>
    </w:p>
    <w:p w14:paraId="687E3C9E" w14:textId="4291498B" w:rsidR="00DB6403" w:rsidRPr="00C66F66" w:rsidRDefault="00C66F66" w:rsidP="00DB6403">
      <w:pPr>
        <w:widowControl w:val="0"/>
        <w:autoSpaceDE w:val="0"/>
        <w:autoSpaceDN w:val="0"/>
        <w:spacing w:before="66" w:after="0" w:line="240" w:lineRule="auto"/>
        <w:ind w:right="547"/>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rPr>
        <w:t>обновление</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содержания</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программы</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начального</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общего</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образования,</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методик</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технологий</w:t>
      </w:r>
      <w:r w:rsidRPr="00C66F66">
        <w:rPr>
          <w:rFonts w:ascii="Times New Roman" w:eastAsia="Times New Roman" w:hAnsi="Times New Roman" w:cs="Times New Roman"/>
          <w:spacing w:val="47"/>
          <w:sz w:val="24"/>
        </w:rPr>
        <w:t xml:space="preserve"> </w:t>
      </w:r>
      <w:r w:rsidRPr="00C66F66">
        <w:rPr>
          <w:rFonts w:ascii="Times New Roman" w:eastAsia="Times New Roman" w:hAnsi="Times New Roman" w:cs="Times New Roman"/>
          <w:sz w:val="24"/>
        </w:rPr>
        <w:t>её</w:t>
      </w:r>
      <w:r w:rsidRPr="00C66F66">
        <w:rPr>
          <w:rFonts w:ascii="Times New Roman" w:eastAsia="Times New Roman" w:hAnsi="Times New Roman" w:cs="Times New Roman"/>
          <w:spacing w:val="48"/>
          <w:sz w:val="24"/>
        </w:rPr>
        <w:t xml:space="preserve"> </w:t>
      </w:r>
      <w:r w:rsidRPr="00C66F66">
        <w:rPr>
          <w:rFonts w:ascii="Times New Roman" w:eastAsia="Times New Roman" w:hAnsi="Times New Roman" w:cs="Times New Roman"/>
          <w:sz w:val="24"/>
        </w:rPr>
        <w:t>реализации</w:t>
      </w:r>
      <w:r w:rsidRPr="00C66F66">
        <w:rPr>
          <w:rFonts w:ascii="Times New Roman" w:eastAsia="Times New Roman" w:hAnsi="Times New Roman" w:cs="Times New Roman"/>
          <w:spacing w:val="47"/>
          <w:sz w:val="24"/>
        </w:rPr>
        <w:t xml:space="preserve"> </w:t>
      </w:r>
      <w:r w:rsidRPr="00C66F66">
        <w:rPr>
          <w:rFonts w:ascii="Times New Roman" w:eastAsia="Times New Roman" w:hAnsi="Times New Roman" w:cs="Times New Roman"/>
          <w:sz w:val="24"/>
        </w:rPr>
        <w:t>в</w:t>
      </w:r>
      <w:r w:rsidRPr="00C66F66">
        <w:rPr>
          <w:rFonts w:ascii="Times New Roman" w:eastAsia="Times New Roman" w:hAnsi="Times New Roman" w:cs="Times New Roman"/>
          <w:spacing w:val="48"/>
          <w:sz w:val="24"/>
        </w:rPr>
        <w:t xml:space="preserve"> </w:t>
      </w:r>
      <w:r w:rsidRPr="00C66F66">
        <w:rPr>
          <w:rFonts w:ascii="Times New Roman" w:eastAsia="Times New Roman" w:hAnsi="Times New Roman" w:cs="Times New Roman"/>
          <w:sz w:val="24"/>
        </w:rPr>
        <w:t>соответствии</w:t>
      </w:r>
      <w:r w:rsidRPr="00C66F66">
        <w:rPr>
          <w:rFonts w:ascii="Times New Roman" w:eastAsia="Times New Roman" w:hAnsi="Times New Roman" w:cs="Times New Roman"/>
          <w:spacing w:val="49"/>
          <w:sz w:val="24"/>
        </w:rPr>
        <w:t xml:space="preserve"> </w:t>
      </w:r>
      <w:r w:rsidRPr="00C66F66">
        <w:rPr>
          <w:rFonts w:ascii="Times New Roman" w:eastAsia="Times New Roman" w:hAnsi="Times New Roman" w:cs="Times New Roman"/>
          <w:sz w:val="24"/>
        </w:rPr>
        <w:t>с</w:t>
      </w:r>
      <w:r w:rsidRPr="00C66F66">
        <w:rPr>
          <w:rFonts w:ascii="Times New Roman" w:eastAsia="Times New Roman" w:hAnsi="Times New Roman" w:cs="Times New Roman"/>
          <w:spacing w:val="46"/>
          <w:sz w:val="24"/>
        </w:rPr>
        <w:t xml:space="preserve"> </w:t>
      </w:r>
      <w:r w:rsidRPr="00C66F66">
        <w:rPr>
          <w:rFonts w:ascii="Times New Roman" w:eastAsia="Times New Roman" w:hAnsi="Times New Roman" w:cs="Times New Roman"/>
          <w:sz w:val="24"/>
        </w:rPr>
        <w:t>динамикой</w:t>
      </w:r>
      <w:r w:rsidRPr="00C66F66">
        <w:rPr>
          <w:rFonts w:ascii="Times New Roman" w:eastAsia="Times New Roman" w:hAnsi="Times New Roman" w:cs="Times New Roman"/>
          <w:spacing w:val="50"/>
          <w:sz w:val="24"/>
        </w:rPr>
        <w:t xml:space="preserve"> </w:t>
      </w:r>
      <w:r w:rsidRPr="00C66F66">
        <w:rPr>
          <w:rFonts w:ascii="Times New Roman" w:eastAsia="Times New Roman" w:hAnsi="Times New Roman" w:cs="Times New Roman"/>
          <w:sz w:val="24"/>
        </w:rPr>
        <w:t>развития</w:t>
      </w:r>
      <w:r w:rsidRPr="00C66F66">
        <w:rPr>
          <w:rFonts w:ascii="Times New Roman" w:eastAsia="Times New Roman" w:hAnsi="Times New Roman" w:cs="Times New Roman"/>
          <w:spacing w:val="45"/>
          <w:sz w:val="24"/>
        </w:rPr>
        <w:t xml:space="preserve"> </w:t>
      </w:r>
      <w:r w:rsidRPr="00C66F66">
        <w:rPr>
          <w:rFonts w:ascii="Times New Roman" w:eastAsia="Times New Roman" w:hAnsi="Times New Roman" w:cs="Times New Roman"/>
          <w:sz w:val="24"/>
        </w:rPr>
        <w:t>системы</w:t>
      </w:r>
      <w:r w:rsidRPr="00C66F66">
        <w:rPr>
          <w:rFonts w:ascii="Times New Roman" w:eastAsia="Times New Roman" w:hAnsi="Times New Roman" w:cs="Times New Roman"/>
          <w:spacing w:val="48"/>
          <w:sz w:val="24"/>
        </w:rPr>
        <w:t xml:space="preserve"> </w:t>
      </w:r>
      <w:r w:rsidRPr="00C66F66">
        <w:rPr>
          <w:rFonts w:ascii="Times New Roman" w:eastAsia="Times New Roman" w:hAnsi="Times New Roman" w:cs="Times New Roman"/>
          <w:sz w:val="24"/>
        </w:rPr>
        <w:t>образования,</w:t>
      </w:r>
      <w:r w:rsidR="00DB6403" w:rsidRPr="00DB6403">
        <w:rPr>
          <w:rFonts w:ascii="Times New Roman" w:eastAsia="Times New Roman" w:hAnsi="Times New Roman" w:cs="Times New Roman"/>
          <w:sz w:val="24"/>
          <w:szCs w:val="24"/>
        </w:rPr>
        <w:t xml:space="preserve"> </w:t>
      </w:r>
      <w:r w:rsidR="00DB6403" w:rsidRPr="00C66F66">
        <w:rPr>
          <w:rFonts w:ascii="Times New Roman" w:eastAsia="Times New Roman" w:hAnsi="Times New Roman" w:cs="Times New Roman"/>
          <w:sz w:val="24"/>
          <w:szCs w:val="24"/>
        </w:rPr>
        <w:t>запросов</w:t>
      </w:r>
      <w:r w:rsidR="00DB6403" w:rsidRPr="00C66F66">
        <w:rPr>
          <w:rFonts w:ascii="Times New Roman" w:eastAsia="Times New Roman" w:hAnsi="Times New Roman" w:cs="Times New Roman"/>
          <w:spacing w:val="1"/>
          <w:sz w:val="24"/>
          <w:szCs w:val="24"/>
        </w:rPr>
        <w:t xml:space="preserve"> </w:t>
      </w:r>
      <w:r w:rsidR="00DB6403" w:rsidRPr="00C66F66">
        <w:rPr>
          <w:rFonts w:ascii="Times New Roman" w:eastAsia="Times New Roman" w:hAnsi="Times New Roman" w:cs="Times New Roman"/>
          <w:sz w:val="24"/>
          <w:szCs w:val="24"/>
        </w:rPr>
        <w:t>обучающихся,</w:t>
      </w:r>
      <w:r w:rsidR="00DB6403" w:rsidRPr="00C66F66">
        <w:rPr>
          <w:rFonts w:ascii="Times New Roman" w:eastAsia="Times New Roman" w:hAnsi="Times New Roman" w:cs="Times New Roman"/>
          <w:spacing w:val="1"/>
          <w:sz w:val="24"/>
          <w:szCs w:val="24"/>
        </w:rPr>
        <w:t xml:space="preserve"> </w:t>
      </w:r>
      <w:r w:rsidR="00DB6403" w:rsidRPr="00C66F66">
        <w:rPr>
          <w:rFonts w:ascii="Times New Roman" w:eastAsia="Times New Roman" w:hAnsi="Times New Roman" w:cs="Times New Roman"/>
          <w:sz w:val="24"/>
          <w:szCs w:val="24"/>
        </w:rPr>
        <w:t>родителей</w:t>
      </w:r>
      <w:r w:rsidR="00DB6403" w:rsidRPr="00C66F66">
        <w:rPr>
          <w:rFonts w:ascii="Times New Roman" w:eastAsia="Times New Roman" w:hAnsi="Times New Roman" w:cs="Times New Roman"/>
          <w:spacing w:val="1"/>
          <w:sz w:val="24"/>
          <w:szCs w:val="24"/>
        </w:rPr>
        <w:t xml:space="preserve"> </w:t>
      </w:r>
      <w:r w:rsidR="00DB6403" w:rsidRPr="00C66F66">
        <w:rPr>
          <w:rFonts w:ascii="Times New Roman" w:eastAsia="Times New Roman" w:hAnsi="Times New Roman" w:cs="Times New Roman"/>
          <w:sz w:val="24"/>
          <w:szCs w:val="24"/>
        </w:rPr>
        <w:t>(законных</w:t>
      </w:r>
      <w:r w:rsidR="00DB6403" w:rsidRPr="00C66F66">
        <w:rPr>
          <w:rFonts w:ascii="Times New Roman" w:eastAsia="Times New Roman" w:hAnsi="Times New Roman" w:cs="Times New Roman"/>
          <w:spacing w:val="1"/>
          <w:sz w:val="24"/>
          <w:szCs w:val="24"/>
        </w:rPr>
        <w:t xml:space="preserve"> </w:t>
      </w:r>
      <w:r w:rsidR="00DB6403" w:rsidRPr="00C66F66">
        <w:rPr>
          <w:rFonts w:ascii="Times New Roman" w:eastAsia="Times New Roman" w:hAnsi="Times New Roman" w:cs="Times New Roman"/>
          <w:sz w:val="24"/>
          <w:szCs w:val="24"/>
        </w:rPr>
        <w:t>представителей)</w:t>
      </w:r>
      <w:r w:rsidR="00DB6403" w:rsidRPr="00C66F66">
        <w:rPr>
          <w:rFonts w:ascii="Times New Roman" w:eastAsia="Times New Roman" w:hAnsi="Times New Roman" w:cs="Times New Roman"/>
          <w:spacing w:val="1"/>
          <w:sz w:val="24"/>
          <w:szCs w:val="24"/>
        </w:rPr>
        <w:t xml:space="preserve"> </w:t>
      </w:r>
      <w:r w:rsidR="00DB6403" w:rsidRPr="00C66F66">
        <w:rPr>
          <w:rFonts w:ascii="Times New Roman" w:eastAsia="Times New Roman" w:hAnsi="Times New Roman" w:cs="Times New Roman"/>
          <w:sz w:val="24"/>
          <w:szCs w:val="24"/>
        </w:rPr>
        <w:t>несовершеннолетних</w:t>
      </w:r>
      <w:r w:rsidR="00DB6403" w:rsidRPr="00C66F66">
        <w:rPr>
          <w:rFonts w:ascii="Times New Roman" w:eastAsia="Times New Roman" w:hAnsi="Times New Roman" w:cs="Times New Roman"/>
          <w:spacing w:val="1"/>
          <w:sz w:val="24"/>
          <w:szCs w:val="24"/>
        </w:rPr>
        <w:t xml:space="preserve"> </w:t>
      </w:r>
      <w:r w:rsidR="00DB6403" w:rsidRPr="00C66F66">
        <w:rPr>
          <w:rFonts w:ascii="Times New Roman" w:eastAsia="Times New Roman" w:hAnsi="Times New Roman" w:cs="Times New Roman"/>
          <w:sz w:val="24"/>
          <w:szCs w:val="24"/>
        </w:rPr>
        <w:t>обучающихся с учётом национальных и культурных особенностей субъекта Российской</w:t>
      </w:r>
      <w:r w:rsidR="00DB6403" w:rsidRPr="00C66F66">
        <w:rPr>
          <w:rFonts w:ascii="Times New Roman" w:eastAsia="Times New Roman" w:hAnsi="Times New Roman" w:cs="Times New Roman"/>
          <w:spacing w:val="1"/>
          <w:sz w:val="24"/>
          <w:szCs w:val="24"/>
        </w:rPr>
        <w:t xml:space="preserve"> </w:t>
      </w:r>
      <w:r w:rsidR="00DB6403" w:rsidRPr="00C66F66">
        <w:rPr>
          <w:rFonts w:ascii="Times New Roman" w:eastAsia="Times New Roman" w:hAnsi="Times New Roman" w:cs="Times New Roman"/>
          <w:sz w:val="24"/>
          <w:szCs w:val="24"/>
        </w:rPr>
        <w:t>Федерации;</w:t>
      </w:r>
    </w:p>
    <w:p w14:paraId="4DE86D03" w14:textId="77777777" w:rsidR="00DB6403" w:rsidRPr="00C66F66" w:rsidRDefault="00DB6403" w:rsidP="00DB6403">
      <w:pPr>
        <w:widowControl w:val="0"/>
        <w:numPr>
          <w:ilvl w:val="0"/>
          <w:numId w:val="63"/>
        </w:numPr>
        <w:tabs>
          <w:tab w:val="left" w:pos="682"/>
        </w:tabs>
        <w:autoSpaceDE w:val="0"/>
        <w:autoSpaceDN w:val="0"/>
        <w:spacing w:before="2" w:after="0" w:line="240" w:lineRule="auto"/>
        <w:ind w:right="544"/>
        <w:jc w:val="both"/>
        <w:rPr>
          <w:rFonts w:ascii="Symbol" w:eastAsia="Times New Roman" w:hAnsi="Symbol" w:cs="Times New Roman"/>
          <w:sz w:val="24"/>
        </w:rPr>
      </w:pPr>
      <w:r w:rsidRPr="00C66F66">
        <w:rPr>
          <w:rFonts w:ascii="Times New Roman" w:eastAsia="Times New Roman" w:hAnsi="Times New Roman" w:cs="Times New Roman"/>
          <w:sz w:val="24"/>
        </w:rPr>
        <w:t>эффективное</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использование</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профессионального</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творческого</w:t>
      </w:r>
      <w:r w:rsidRPr="00C66F66">
        <w:rPr>
          <w:rFonts w:ascii="Times New Roman" w:eastAsia="Times New Roman" w:hAnsi="Times New Roman" w:cs="Times New Roman"/>
          <w:spacing w:val="61"/>
          <w:sz w:val="24"/>
        </w:rPr>
        <w:t xml:space="preserve"> </w:t>
      </w:r>
      <w:r w:rsidRPr="00C66F66">
        <w:rPr>
          <w:rFonts w:ascii="Times New Roman" w:eastAsia="Times New Roman" w:hAnsi="Times New Roman" w:cs="Times New Roman"/>
          <w:sz w:val="24"/>
        </w:rPr>
        <w:t>потенциала</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педагогических и руководящих работников гимназии, повышения их профессиональной,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коммуникативной,</w:t>
      </w:r>
      <w:r w:rsidRPr="00C66F66">
        <w:rPr>
          <w:rFonts w:ascii="Times New Roman" w:eastAsia="Times New Roman" w:hAnsi="Times New Roman" w:cs="Times New Roman"/>
          <w:spacing w:val="-4"/>
          <w:sz w:val="24"/>
        </w:rPr>
        <w:t xml:space="preserve"> </w:t>
      </w:r>
      <w:r w:rsidRPr="00C66F66">
        <w:rPr>
          <w:rFonts w:ascii="Times New Roman" w:eastAsia="Times New Roman" w:hAnsi="Times New Roman" w:cs="Times New Roman"/>
          <w:sz w:val="24"/>
        </w:rPr>
        <w:t>информационной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и</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правовой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компетентности;</w:t>
      </w:r>
    </w:p>
    <w:p w14:paraId="68AAF057" w14:textId="77777777" w:rsidR="00DB6403" w:rsidRPr="00C66F66" w:rsidRDefault="00DB6403" w:rsidP="00DB6403">
      <w:pPr>
        <w:widowControl w:val="0"/>
        <w:numPr>
          <w:ilvl w:val="0"/>
          <w:numId w:val="63"/>
        </w:numPr>
        <w:tabs>
          <w:tab w:val="left" w:pos="682"/>
        </w:tabs>
        <w:autoSpaceDE w:val="0"/>
        <w:autoSpaceDN w:val="0"/>
        <w:spacing w:before="4" w:after="0" w:line="237" w:lineRule="auto"/>
        <w:ind w:right="547"/>
        <w:jc w:val="both"/>
        <w:rPr>
          <w:rFonts w:ascii="Symbol" w:eastAsia="Times New Roman" w:hAnsi="Symbol" w:cs="Times New Roman"/>
          <w:sz w:val="24"/>
        </w:rPr>
      </w:pPr>
      <w:r w:rsidRPr="00C66F66">
        <w:rPr>
          <w:rFonts w:ascii="Times New Roman" w:eastAsia="Times New Roman" w:hAnsi="Times New Roman" w:cs="Times New Roman"/>
          <w:sz w:val="24"/>
        </w:rPr>
        <w:t>эффективное</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управление</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гимназией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с</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использованием</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ИКТ,</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современных</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механизмов</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финансирования</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реализации</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программ</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начального общего</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образования.</w:t>
      </w:r>
    </w:p>
    <w:p w14:paraId="00D33B29" w14:textId="77777777" w:rsidR="00DB6403" w:rsidRPr="00C66F66" w:rsidRDefault="00DB6403" w:rsidP="00DB6403">
      <w:pPr>
        <w:widowControl w:val="0"/>
        <w:autoSpaceDE w:val="0"/>
        <w:autoSpaceDN w:val="0"/>
        <w:spacing w:after="0" w:line="240" w:lineRule="auto"/>
        <w:ind w:right="547"/>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При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реализации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настоящей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образовательной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программы</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начального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общего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образования в рамках сетевого взаимодействия используются ресурсы иных организаций,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направленные</w:t>
      </w:r>
      <w:r w:rsidRPr="00C66F66">
        <w:rPr>
          <w:rFonts w:ascii="Times New Roman" w:eastAsia="Times New Roman" w:hAnsi="Times New Roman" w:cs="Times New Roman"/>
          <w:spacing w:val="-3"/>
          <w:sz w:val="24"/>
          <w:szCs w:val="24"/>
        </w:rPr>
        <w:t xml:space="preserve"> </w:t>
      </w:r>
      <w:r w:rsidRPr="00C66F66">
        <w:rPr>
          <w:rFonts w:ascii="Times New Roman" w:eastAsia="Times New Roman" w:hAnsi="Times New Roman" w:cs="Times New Roman"/>
          <w:sz w:val="24"/>
          <w:szCs w:val="24"/>
        </w:rPr>
        <w:t>на</w:t>
      </w:r>
      <w:r w:rsidRPr="00C66F66">
        <w:rPr>
          <w:rFonts w:ascii="Times New Roman" w:eastAsia="Times New Roman" w:hAnsi="Times New Roman" w:cs="Times New Roman"/>
          <w:spacing w:val="-3"/>
          <w:sz w:val="24"/>
          <w:szCs w:val="24"/>
        </w:rPr>
        <w:t xml:space="preserve"> </w:t>
      </w:r>
      <w:r w:rsidRPr="00C66F66">
        <w:rPr>
          <w:rFonts w:ascii="Times New Roman" w:eastAsia="Times New Roman" w:hAnsi="Times New Roman" w:cs="Times New Roman"/>
          <w:sz w:val="24"/>
          <w:szCs w:val="24"/>
        </w:rPr>
        <w:t>обеспечение</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качества</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условий реализации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образовательной деятельности.</w:t>
      </w:r>
    </w:p>
    <w:p w14:paraId="476B2BE3" w14:textId="7E4F08FD" w:rsidR="00C66F66" w:rsidRPr="00DB6403" w:rsidRDefault="00C66F66" w:rsidP="00DB6403">
      <w:pPr>
        <w:widowControl w:val="0"/>
        <w:numPr>
          <w:ilvl w:val="0"/>
          <w:numId w:val="63"/>
        </w:numPr>
        <w:tabs>
          <w:tab w:val="left" w:pos="682"/>
        </w:tabs>
        <w:autoSpaceDE w:val="0"/>
        <w:autoSpaceDN w:val="0"/>
        <w:spacing w:before="8" w:after="0" w:line="237" w:lineRule="auto"/>
        <w:ind w:right="545"/>
        <w:jc w:val="both"/>
        <w:rPr>
          <w:rFonts w:ascii="Symbol" w:eastAsia="Times New Roman" w:hAnsi="Symbol" w:cs="Times New Roman"/>
          <w:sz w:val="24"/>
        </w:rPr>
        <w:sectPr w:rsidR="00C66F66" w:rsidRPr="00DB6403" w:rsidSect="00C66F66">
          <w:pgSz w:w="11910" w:h="16840"/>
          <w:pgMar w:top="567" w:right="300" w:bottom="1200" w:left="1020" w:header="0" w:footer="925" w:gutter="0"/>
          <w:cols w:space="720"/>
        </w:sectPr>
      </w:pPr>
    </w:p>
    <w:p w14:paraId="5B933B57" w14:textId="77777777" w:rsidR="00C66F66" w:rsidRPr="00C66F66" w:rsidRDefault="00C66F66" w:rsidP="00C66F66">
      <w:pPr>
        <w:widowControl w:val="0"/>
        <w:autoSpaceDE w:val="0"/>
        <w:autoSpaceDN w:val="0"/>
        <w:spacing w:before="4" w:after="0" w:line="240" w:lineRule="auto"/>
        <w:rPr>
          <w:rFonts w:ascii="Times New Roman" w:eastAsia="Times New Roman" w:hAnsi="Times New Roman" w:cs="Times New Roman"/>
          <w:szCs w:val="24"/>
        </w:rPr>
      </w:pPr>
    </w:p>
    <w:p w14:paraId="3A5869F9" w14:textId="77777777" w:rsidR="00C66F66" w:rsidRPr="00C66F66" w:rsidRDefault="00C66F66" w:rsidP="00DB6403">
      <w:pPr>
        <w:widowControl w:val="0"/>
        <w:numPr>
          <w:ilvl w:val="2"/>
          <w:numId w:val="89"/>
        </w:numPr>
        <w:tabs>
          <w:tab w:val="left" w:pos="1054"/>
        </w:tabs>
        <w:autoSpaceDE w:val="0"/>
        <w:autoSpaceDN w:val="0"/>
        <w:spacing w:after="0" w:line="240" w:lineRule="auto"/>
        <w:ind w:right="547"/>
        <w:outlineLvl w:val="1"/>
        <w:rPr>
          <w:rFonts w:ascii="Times New Roman" w:eastAsia="Times New Roman" w:hAnsi="Times New Roman" w:cs="Times New Roman"/>
          <w:b/>
          <w:bCs/>
          <w:sz w:val="24"/>
          <w:szCs w:val="24"/>
        </w:rPr>
      </w:pPr>
      <w:r w:rsidRPr="00C66F66">
        <w:rPr>
          <w:rFonts w:ascii="Times New Roman" w:eastAsia="Times New Roman" w:hAnsi="Times New Roman" w:cs="Times New Roman"/>
          <w:b/>
          <w:bCs/>
          <w:sz w:val="24"/>
          <w:szCs w:val="24"/>
        </w:rPr>
        <w:t>Информационно-образовательная</w:t>
      </w:r>
      <w:r w:rsidRPr="00C66F66">
        <w:rPr>
          <w:rFonts w:ascii="Times New Roman" w:eastAsia="Times New Roman" w:hAnsi="Times New Roman" w:cs="Times New Roman"/>
          <w:b/>
          <w:bCs/>
          <w:spacing w:val="1"/>
          <w:sz w:val="24"/>
          <w:szCs w:val="24"/>
        </w:rPr>
        <w:t xml:space="preserve"> </w:t>
      </w:r>
      <w:r w:rsidRPr="00C66F66">
        <w:rPr>
          <w:rFonts w:ascii="Times New Roman" w:eastAsia="Times New Roman" w:hAnsi="Times New Roman" w:cs="Times New Roman"/>
          <w:b/>
          <w:bCs/>
          <w:sz w:val="24"/>
          <w:szCs w:val="24"/>
        </w:rPr>
        <w:t>среда</w:t>
      </w:r>
      <w:r w:rsidRPr="00C66F66">
        <w:rPr>
          <w:rFonts w:ascii="Times New Roman" w:eastAsia="Times New Roman" w:hAnsi="Times New Roman" w:cs="Times New Roman"/>
          <w:b/>
          <w:bCs/>
          <w:spacing w:val="1"/>
          <w:sz w:val="24"/>
          <w:szCs w:val="24"/>
        </w:rPr>
        <w:t xml:space="preserve"> </w:t>
      </w:r>
      <w:r w:rsidRPr="00C66F66">
        <w:rPr>
          <w:rFonts w:ascii="Times New Roman" w:eastAsia="Times New Roman" w:hAnsi="Times New Roman" w:cs="Times New Roman"/>
          <w:b/>
          <w:bCs/>
          <w:sz w:val="24"/>
          <w:szCs w:val="24"/>
        </w:rPr>
        <w:t>как</w:t>
      </w:r>
      <w:r w:rsidRPr="00C66F66">
        <w:rPr>
          <w:rFonts w:ascii="Times New Roman" w:eastAsia="Times New Roman" w:hAnsi="Times New Roman" w:cs="Times New Roman"/>
          <w:b/>
          <w:bCs/>
          <w:spacing w:val="1"/>
          <w:sz w:val="24"/>
          <w:szCs w:val="24"/>
        </w:rPr>
        <w:t xml:space="preserve"> </w:t>
      </w:r>
      <w:r w:rsidRPr="00C66F66">
        <w:rPr>
          <w:rFonts w:ascii="Times New Roman" w:eastAsia="Times New Roman" w:hAnsi="Times New Roman" w:cs="Times New Roman"/>
          <w:b/>
          <w:bCs/>
          <w:sz w:val="24"/>
          <w:szCs w:val="24"/>
        </w:rPr>
        <w:t>условие</w:t>
      </w:r>
      <w:r w:rsidRPr="00C66F66">
        <w:rPr>
          <w:rFonts w:ascii="Times New Roman" w:eastAsia="Times New Roman" w:hAnsi="Times New Roman" w:cs="Times New Roman"/>
          <w:b/>
          <w:bCs/>
          <w:spacing w:val="1"/>
          <w:sz w:val="24"/>
          <w:szCs w:val="24"/>
        </w:rPr>
        <w:t xml:space="preserve"> </w:t>
      </w:r>
      <w:r w:rsidRPr="00C66F66">
        <w:rPr>
          <w:rFonts w:ascii="Times New Roman" w:eastAsia="Times New Roman" w:hAnsi="Times New Roman" w:cs="Times New Roman"/>
          <w:b/>
          <w:bCs/>
          <w:sz w:val="24"/>
          <w:szCs w:val="24"/>
        </w:rPr>
        <w:t>реализации</w:t>
      </w:r>
      <w:r w:rsidRPr="00C66F66">
        <w:rPr>
          <w:rFonts w:ascii="Times New Roman" w:eastAsia="Times New Roman" w:hAnsi="Times New Roman" w:cs="Times New Roman"/>
          <w:b/>
          <w:bCs/>
          <w:spacing w:val="1"/>
          <w:sz w:val="24"/>
          <w:szCs w:val="24"/>
        </w:rPr>
        <w:t xml:space="preserve"> </w:t>
      </w:r>
      <w:r w:rsidRPr="00C66F66">
        <w:rPr>
          <w:rFonts w:ascii="Times New Roman" w:eastAsia="Times New Roman" w:hAnsi="Times New Roman" w:cs="Times New Roman"/>
          <w:b/>
          <w:bCs/>
          <w:sz w:val="24"/>
          <w:szCs w:val="24"/>
        </w:rPr>
        <w:t>программы</w:t>
      </w:r>
      <w:r w:rsidRPr="00C66F66">
        <w:rPr>
          <w:rFonts w:ascii="Times New Roman" w:eastAsia="Times New Roman" w:hAnsi="Times New Roman" w:cs="Times New Roman"/>
          <w:b/>
          <w:bCs/>
          <w:spacing w:val="1"/>
          <w:sz w:val="24"/>
          <w:szCs w:val="24"/>
        </w:rPr>
        <w:t xml:space="preserve"> </w:t>
      </w:r>
      <w:r w:rsidRPr="00C66F66">
        <w:rPr>
          <w:rFonts w:ascii="Times New Roman" w:eastAsia="Times New Roman" w:hAnsi="Times New Roman" w:cs="Times New Roman"/>
          <w:b/>
          <w:bCs/>
          <w:sz w:val="24"/>
          <w:szCs w:val="24"/>
        </w:rPr>
        <w:t>начального</w:t>
      </w:r>
      <w:r w:rsidRPr="00C66F66">
        <w:rPr>
          <w:rFonts w:ascii="Times New Roman" w:eastAsia="Times New Roman" w:hAnsi="Times New Roman" w:cs="Times New Roman"/>
          <w:b/>
          <w:bCs/>
          <w:spacing w:val="-1"/>
          <w:sz w:val="24"/>
          <w:szCs w:val="24"/>
        </w:rPr>
        <w:t xml:space="preserve"> </w:t>
      </w:r>
      <w:r w:rsidRPr="00C66F66">
        <w:rPr>
          <w:rFonts w:ascii="Times New Roman" w:eastAsia="Times New Roman" w:hAnsi="Times New Roman" w:cs="Times New Roman"/>
          <w:b/>
          <w:bCs/>
          <w:sz w:val="24"/>
          <w:szCs w:val="24"/>
        </w:rPr>
        <w:t>общего образования.</w:t>
      </w:r>
    </w:p>
    <w:p w14:paraId="6CE6487A" w14:textId="77777777" w:rsidR="00C66F66" w:rsidRPr="00C66F66" w:rsidRDefault="00C66F66" w:rsidP="00C66F66">
      <w:pPr>
        <w:widowControl w:val="0"/>
        <w:autoSpaceDE w:val="0"/>
        <w:autoSpaceDN w:val="0"/>
        <w:spacing w:after="0" w:line="242" w:lineRule="auto"/>
        <w:ind w:right="543"/>
        <w:jc w:val="both"/>
        <w:rPr>
          <w:rFonts w:ascii="Times New Roman" w:eastAsia="Times New Roman" w:hAnsi="Times New Roman" w:cs="Times New Roman"/>
        </w:rPr>
      </w:pPr>
      <w:r w:rsidRPr="00C66F66">
        <w:rPr>
          <w:rFonts w:ascii="Times New Roman" w:eastAsia="Times New Roman" w:hAnsi="Times New Roman" w:cs="Times New Roman"/>
        </w:rPr>
        <w:t>В</w:t>
      </w:r>
      <w:r w:rsidRPr="00C66F66">
        <w:rPr>
          <w:rFonts w:ascii="Times New Roman" w:eastAsia="Times New Roman" w:hAnsi="Times New Roman" w:cs="Times New Roman"/>
          <w:spacing w:val="1"/>
        </w:rPr>
        <w:t xml:space="preserve"> </w:t>
      </w:r>
      <w:r w:rsidRPr="00C66F66">
        <w:rPr>
          <w:rFonts w:ascii="Times New Roman" w:eastAsia="Times New Roman" w:hAnsi="Times New Roman" w:cs="Times New Roman"/>
        </w:rPr>
        <w:t>соответствии</w:t>
      </w:r>
      <w:r w:rsidRPr="00C66F66">
        <w:rPr>
          <w:rFonts w:ascii="Times New Roman" w:eastAsia="Times New Roman" w:hAnsi="Times New Roman" w:cs="Times New Roman"/>
          <w:spacing w:val="1"/>
        </w:rPr>
        <w:t xml:space="preserve"> </w:t>
      </w:r>
      <w:r w:rsidRPr="00C66F66">
        <w:rPr>
          <w:rFonts w:ascii="Times New Roman" w:eastAsia="Times New Roman" w:hAnsi="Times New Roman" w:cs="Times New Roman"/>
        </w:rPr>
        <w:t>с</w:t>
      </w:r>
      <w:r w:rsidRPr="00C66F66">
        <w:rPr>
          <w:rFonts w:ascii="Times New Roman" w:eastAsia="Times New Roman" w:hAnsi="Times New Roman" w:cs="Times New Roman"/>
          <w:spacing w:val="1"/>
        </w:rPr>
        <w:t xml:space="preserve"> </w:t>
      </w:r>
      <w:r w:rsidRPr="00C66F66">
        <w:rPr>
          <w:rFonts w:ascii="Times New Roman" w:eastAsia="Times New Roman" w:hAnsi="Times New Roman" w:cs="Times New Roman"/>
        </w:rPr>
        <w:t>требованиями</w:t>
      </w:r>
      <w:r w:rsidRPr="00C66F66">
        <w:rPr>
          <w:rFonts w:ascii="Times New Roman" w:eastAsia="Times New Roman" w:hAnsi="Times New Roman" w:cs="Times New Roman"/>
          <w:spacing w:val="1"/>
        </w:rPr>
        <w:t xml:space="preserve"> </w:t>
      </w:r>
      <w:r w:rsidRPr="00C66F66">
        <w:rPr>
          <w:rFonts w:ascii="Times New Roman" w:eastAsia="Times New Roman" w:hAnsi="Times New Roman" w:cs="Times New Roman"/>
        </w:rPr>
        <w:t>ФГОС</w:t>
      </w:r>
      <w:r w:rsidRPr="00C66F66">
        <w:rPr>
          <w:rFonts w:ascii="Times New Roman" w:eastAsia="Times New Roman" w:hAnsi="Times New Roman" w:cs="Times New Roman"/>
          <w:spacing w:val="1"/>
        </w:rPr>
        <w:t xml:space="preserve"> </w:t>
      </w:r>
      <w:r w:rsidRPr="00C66F66">
        <w:rPr>
          <w:rFonts w:ascii="Times New Roman" w:eastAsia="Times New Roman" w:hAnsi="Times New Roman" w:cs="Times New Roman"/>
        </w:rPr>
        <w:t>НОО</w:t>
      </w:r>
      <w:r w:rsidRPr="00C66F66">
        <w:rPr>
          <w:rFonts w:ascii="Times New Roman" w:eastAsia="Times New Roman" w:hAnsi="Times New Roman" w:cs="Times New Roman"/>
          <w:spacing w:val="1"/>
        </w:rPr>
        <w:t xml:space="preserve"> </w:t>
      </w:r>
      <w:r w:rsidRPr="00C66F66">
        <w:rPr>
          <w:rFonts w:ascii="Times New Roman" w:eastAsia="Times New Roman" w:hAnsi="Times New Roman" w:cs="Times New Roman"/>
        </w:rPr>
        <w:t>реализация</w:t>
      </w:r>
      <w:r w:rsidRPr="00C66F66">
        <w:rPr>
          <w:rFonts w:ascii="Times New Roman" w:eastAsia="Times New Roman" w:hAnsi="Times New Roman" w:cs="Times New Roman"/>
          <w:spacing w:val="1"/>
        </w:rPr>
        <w:t xml:space="preserve"> </w:t>
      </w:r>
      <w:r w:rsidRPr="00C66F66">
        <w:rPr>
          <w:rFonts w:ascii="Times New Roman" w:eastAsia="Times New Roman" w:hAnsi="Times New Roman" w:cs="Times New Roman"/>
        </w:rPr>
        <w:t>программы</w:t>
      </w:r>
      <w:r w:rsidRPr="00C66F66">
        <w:rPr>
          <w:rFonts w:ascii="Times New Roman" w:eastAsia="Times New Roman" w:hAnsi="Times New Roman" w:cs="Times New Roman"/>
          <w:spacing w:val="1"/>
        </w:rPr>
        <w:t xml:space="preserve"> </w:t>
      </w:r>
      <w:r w:rsidRPr="00C66F66">
        <w:rPr>
          <w:rFonts w:ascii="Times New Roman" w:eastAsia="Times New Roman" w:hAnsi="Times New Roman" w:cs="Times New Roman"/>
        </w:rPr>
        <w:t>начального</w:t>
      </w:r>
      <w:r w:rsidRPr="00C66F66">
        <w:rPr>
          <w:rFonts w:ascii="Times New Roman" w:eastAsia="Times New Roman" w:hAnsi="Times New Roman" w:cs="Times New Roman"/>
          <w:spacing w:val="1"/>
        </w:rPr>
        <w:t xml:space="preserve"> </w:t>
      </w:r>
      <w:r w:rsidRPr="00C66F66">
        <w:rPr>
          <w:rFonts w:ascii="Times New Roman" w:eastAsia="Times New Roman" w:hAnsi="Times New Roman" w:cs="Times New Roman"/>
        </w:rPr>
        <w:t>общего</w:t>
      </w:r>
      <w:r w:rsidRPr="00C66F66">
        <w:rPr>
          <w:rFonts w:ascii="Times New Roman" w:eastAsia="Times New Roman" w:hAnsi="Times New Roman" w:cs="Times New Roman"/>
          <w:spacing w:val="1"/>
        </w:rPr>
        <w:t xml:space="preserve"> </w:t>
      </w:r>
      <w:r w:rsidRPr="00C66F66">
        <w:rPr>
          <w:rFonts w:ascii="Times New Roman" w:eastAsia="Times New Roman" w:hAnsi="Times New Roman" w:cs="Times New Roman"/>
        </w:rPr>
        <w:t>образования</w:t>
      </w:r>
      <w:r w:rsidRPr="00C66F66">
        <w:rPr>
          <w:rFonts w:ascii="Times New Roman" w:eastAsia="Times New Roman" w:hAnsi="Times New Roman" w:cs="Times New Roman"/>
          <w:spacing w:val="-2"/>
        </w:rPr>
        <w:t xml:space="preserve"> </w:t>
      </w:r>
      <w:r w:rsidRPr="00C66F66">
        <w:rPr>
          <w:rFonts w:ascii="Times New Roman" w:eastAsia="Times New Roman" w:hAnsi="Times New Roman" w:cs="Times New Roman"/>
        </w:rPr>
        <w:t>обеспечивается</w:t>
      </w:r>
      <w:r w:rsidRPr="00C66F66">
        <w:rPr>
          <w:rFonts w:ascii="Times New Roman" w:eastAsia="Times New Roman" w:hAnsi="Times New Roman" w:cs="Times New Roman"/>
          <w:spacing w:val="-1"/>
        </w:rPr>
        <w:t xml:space="preserve"> </w:t>
      </w:r>
      <w:r w:rsidRPr="00C66F66">
        <w:rPr>
          <w:rFonts w:ascii="Times New Roman" w:eastAsia="Times New Roman" w:hAnsi="Times New Roman" w:cs="Times New Roman"/>
        </w:rPr>
        <w:t>современной</w:t>
      </w:r>
      <w:r w:rsidRPr="00C66F66">
        <w:rPr>
          <w:rFonts w:ascii="Times New Roman" w:eastAsia="Times New Roman" w:hAnsi="Times New Roman" w:cs="Times New Roman"/>
          <w:spacing w:val="-2"/>
        </w:rPr>
        <w:t xml:space="preserve"> </w:t>
      </w:r>
      <w:r w:rsidRPr="00C66F66">
        <w:rPr>
          <w:rFonts w:ascii="Times New Roman" w:eastAsia="Times New Roman" w:hAnsi="Times New Roman" w:cs="Times New Roman"/>
        </w:rPr>
        <w:t>информационно-образовательной</w:t>
      </w:r>
      <w:r w:rsidRPr="00C66F66">
        <w:rPr>
          <w:rFonts w:ascii="Times New Roman" w:eastAsia="Times New Roman" w:hAnsi="Times New Roman" w:cs="Times New Roman"/>
          <w:spacing w:val="-3"/>
        </w:rPr>
        <w:t xml:space="preserve"> </w:t>
      </w:r>
      <w:r w:rsidRPr="00C66F66">
        <w:rPr>
          <w:rFonts w:ascii="Times New Roman" w:eastAsia="Times New Roman" w:hAnsi="Times New Roman" w:cs="Times New Roman"/>
        </w:rPr>
        <w:t>средой.</w:t>
      </w:r>
    </w:p>
    <w:p w14:paraId="5977540C" w14:textId="77777777" w:rsidR="00C66F66" w:rsidRPr="00C66F66" w:rsidRDefault="00C66F66" w:rsidP="00C66F66">
      <w:pPr>
        <w:widowControl w:val="0"/>
        <w:autoSpaceDE w:val="0"/>
        <w:autoSpaceDN w:val="0"/>
        <w:spacing w:after="0" w:line="240" w:lineRule="auto"/>
        <w:ind w:right="544"/>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При реализации программы начального общего образования каждому обучающемуся,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родителям (законным представителям) несовершеннолетнего обучающегося в течение всего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периода</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обучения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обеспечен доступ к информационно-образовательной среде</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школы.</w:t>
      </w:r>
    </w:p>
    <w:p w14:paraId="51E04792" w14:textId="77777777" w:rsidR="00C66F66" w:rsidRPr="00C66F66" w:rsidRDefault="00C66F66" w:rsidP="00C66F66">
      <w:pPr>
        <w:widowControl w:val="0"/>
        <w:autoSpaceDE w:val="0"/>
        <w:autoSpaceDN w:val="0"/>
        <w:spacing w:after="0" w:line="240" w:lineRule="auto"/>
        <w:ind w:right="543"/>
        <w:jc w:val="both"/>
        <w:rPr>
          <w:rFonts w:ascii="Times New Roman" w:eastAsia="Times New Roman" w:hAnsi="Times New Roman" w:cs="Times New Roman"/>
        </w:rPr>
      </w:pPr>
      <w:r w:rsidRPr="00C66F66">
        <w:rPr>
          <w:rFonts w:ascii="Times New Roman" w:eastAsia="Times New Roman" w:hAnsi="Times New Roman" w:cs="Times New Roman"/>
        </w:rPr>
        <w:t>Под информационно-образовательной средой (ИОС) образовательной организации понимается</w:t>
      </w:r>
      <w:r w:rsidRPr="00C66F66">
        <w:rPr>
          <w:rFonts w:ascii="Times New Roman" w:eastAsia="Times New Roman" w:hAnsi="Times New Roman" w:cs="Times New Roman"/>
          <w:spacing w:val="1"/>
        </w:rPr>
        <w:t xml:space="preserve"> </w:t>
      </w:r>
      <w:r w:rsidRPr="00C66F66">
        <w:rPr>
          <w:rFonts w:ascii="Times New Roman" w:eastAsia="Times New Roman" w:hAnsi="Times New Roman" w:cs="Times New Roman"/>
        </w:rPr>
        <w:t>открытая педагогическая система, включающая разнообразные информационные образовательные</w:t>
      </w:r>
      <w:r w:rsidRPr="00C66F66">
        <w:rPr>
          <w:rFonts w:ascii="Times New Roman" w:eastAsia="Times New Roman" w:hAnsi="Times New Roman" w:cs="Times New Roman"/>
          <w:spacing w:val="1"/>
        </w:rPr>
        <w:t xml:space="preserve"> </w:t>
      </w:r>
      <w:r w:rsidRPr="00C66F66">
        <w:rPr>
          <w:rFonts w:ascii="Times New Roman" w:eastAsia="Times New Roman" w:hAnsi="Times New Roman" w:cs="Times New Roman"/>
        </w:rPr>
        <w:t>ресурсы, современные информационно-коммуникационные технологии, способствующие реализации</w:t>
      </w:r>
      <w:r w:rsidRPr="00C66F66">
        <w:rPr>
          <w:rFonts w:ascii="Times New Roman" w:eastAsia="Times New Roman" w:hAnsi="Times New Roman" w:cs="Times New Roman"/>
          <w:spacing w:val="-52"/>
        </w:rPr>
        <w:t xml:space="preserve"> </w:t>
      </w:r>
      <w:r w:rsidRPr="00C66F66">
        <w:rPr>
          <w:rFonts w:ascii="Times New Roman" w:eastAsia="Times New Roman" w:hAnsi="Times New Roman" w:cs="Times New Roman"/>
        </w:rPr>
        <w:t>требований</w:t>
      </w:r>
      <w:r w:rsidRPr="00C66F66">
        <w:rPr>
          <w:rFonts w:ascii="Times New Roman" w:eastAsia="Times New Roman" w:hAnsi="Times New Roman" w:cs="Times New Roman"/>
          <w:spacing w:val="-2"/>
        </w:rPr>
        <w:t xml:space="preserve"> </w:t>
      </w:r>
      <w:r w:rsidRPr="00C66F66">
        <w:rPr>
          <w:rFonts w:ascii="Times New Roman" w:eastAsia="Times New Roman" w:hAnsi="Times New Roman" w:cs="Times New Roman"/>
        </w:rPr>
        <w:t>ФГОС.</w:t>
      </w:r>
    </w:p>
    <w:p w14:paraId="24268581" w14:textId="77777777" w:rsidR="00C66F66" w:rsidRPr="00C66F66" w:rsidRDefault="00C66F66" w:rsidP="00C66F66">
      <w:pPr>
        <w:widowControl w:val="0"/>
        <w:autoSpaceDE w:val="0"/>
        <w:autoSpaceDN w:val="0"/>
        <w:spacing w:after="0" w:line="240" w:lineRule="auto"/>
        <w:ind w:right="546"/>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случае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реализации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программы</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начального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общего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образования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применением</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электронного</w:t>
      </w:r>
      <w:r w:rsidRPr="00C66F66">
        <w:rPr>
          <w:rFonts w:ascii="Times New Roman" w:eastAsia="Times New Roman" w:hAnsi="Times New Roman" w:cs="Times New Roman"/>
          <w:spacing w:val="13"/>
          <w:sz w:val="24"/>
          <w:szCs w:val="24"/>
        </w:rPr>
        <w:t xml:space="preserve"> </w:t>
      </w:r>
      <w:r w:rsidRPr="00C66F66">
        <w:rPr>
          <w:rFonts w:ascii="Times New Roman" w:eastAsia="Times New Roman" w:hAnsi="Times New Roman" w:cs="Times New Roman"/>
          <w:sz w:val="24"/>
          <w:szCs w:val="24"/>
        </w:rPr>
        <w:t>обучения,</w:t>
      </w:r>
      <w:r w:rsidRPr="00C66F66">
        <w:rPr>
          <w:rFonts w:ascii="Times New Roman" w:eastAsia="Times New Roman" w:hAnsi="Times New Roman" w:cs="Times New Roman"/>
          <w:spacing w:val="13"/>
          <w:sz w:val="24"/>
          <w:szCs w:val="24"/>
        </w:rPr>
        <w:t xml:space="preserve"> </w:t>
      </w:r>
      <w:r w:rsidRPr="00C66F66">
        <w:rPr>
          <w:rFonts w:ascii="Times New Roman" w:eastAsia="Times New Roman" w:hAnsi="Times New Roman" w:cs="Times New Roman"/>
          <w:sz w:val="24"/>
          <w:szCs w:val="24"/>
        </w:rPr>
        <w:t>дистанционных</w:t>
      </w:r>
      <w:r w:rsidRPr="00C66F66">
        <w:rPr>
          <w:rFonts w:ascii="Times New Roman" w:eastAsia="Times New Roman" w:hAnsi="Times New Roman" w:cs="Times New Roman"/>
          <w:spacing w:val="17"/>
          <w:sz w:val="24"/>
          <w:szCs w:val="24"/>
        </w:rPr>
        <w:t xml:space="preserve"> </w:t>
      </w:r>
      <w:r w:rsidRPr="00C66F66">
        <w:rPr>
          <w:rFonts w:ascii="Times New Roman" w:eastAsia="Times New Roman" w:hAnsi="Times New Roman" w:cs="Times New Roman"/>
          <w:sz w:val="24"/>
          <w:szCs w:val="24"/>
        </w:rPr>
        <w:t>образовательных</w:t>
      </w:r>
      <w:r w:rsidRPr="00C66F66">
        <w:rPr>
          <w:rFonts w:ascii="Times New Roman" w:eastAsia="Times New Roman" w:hAnsi="Times New Roman" w:cs="Times New Roman"/>
          <w:spacing w:val="16"/>
          <w:sz w:val="24"/>
          <w:szCs w:val="24"/>
        </w:rPr>
        <w:t xml:space="preserve"> </w:t>
      </w:r>
      <w:r w:rsidRPr="00C66F66">
        <w:rPr>
          <w:rFonts w:ascii="Times New Roman" w:eastAsia="Times New Roman" w:hAnsi="Times New Roman" w:cs="Times New Roman"/>
          <w:sz w:val="24"/>
          <w:szCs w:val="24"/>
        </w:rPr>
        <w:t>технологий</w:t>
      </w:r>
      <w:r w:rsidRPr="00C66F66">
        <w:rPr>
          <w:rFonts w:ascii="Times New Roman" w:eastAsia="Times New Roman" w:hAnsi="Times New Roman" w:cs="Times New Roman"/>
          <w:spacing w:val="12"/>
          <w:sz w:val="24"/>
          <w:szCs w:val="24"/>
        </w:rPr>
        <w:t xml:space="preserve"> </w:t>
      </w:r>
      <w:r w:rsidRPr="00C66F66">
        <w:rPr>
          <w:rFonts w:ascii="Times New Roman" w:eastAsia="Times New Roman" w:hAnsi="Times New Roman" w:cs="Times New Roman"/>
          <w:sz w:val="24"/>
          <w:szCs w:val="24"/>
        </w:rPr>
        <w:t>каждый</w:t>
      </w:r>
      <w:r w:rsidRPr="00C66F66">
        <w:rPr>
          <w:rFonts w:ascii="Times New Roman" w:eastAsia="Times New Roman" w:hAnsi="Times New Roman" w:cs="Times New Roman"/>
          <w:spacing w:val="15"/>
          <w:sz w:val="24"/>
          <w:szCs w:val="24"/>
        </w:rPr>
        <w:t xml:space="preserve"> </w:t>
      </w:r>
      <w:r w:rsidRPr="00C66F66">
        <w:rPr>
          <w:rFonts w:ascii="Times New Roman" w:eastAsia="Times New Roman" w:hAnsi="Times New Roman" w:cs="Times New Roman"/>
          <w:sz w:val="24"/>
          <w:szCs w:val="24"/>
        </w:rPr>
        <w:t>обучающийся</w:t>
      </w:r>
      <w:r w:rsidRPr="00C66F66">
        <w:rPr>
          <w:rFonts w:ascii="Times New Roman" w:eastAsia="Times New Roman" w:hAnsi="Times New Roman" w:cs="Times New Roman"/>
          <w:spacing w:val="-58"/>
          <w:sz w:val="24"/>
          <w:szCs w:val="24"/>
        </w:rPr>
        <w:t xml:space="preserve"> </w:t>
      </w:r>
      <w:r w:rsidRPr="00C66F66">
        <w:rPr>
          <w:rFonts w:ascii="Times New Roman" w:eastAsia="Times New Roman" w:hAnsi="Times New Roman" w:cs="Times New Roman"/>
          <w:sz w:val="24"/>
          <w:szCs w:val="24"/>
        </w:rPr>
        <w:t>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течение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всего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периода</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обучения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должен</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быть</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обеспечен</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индивидуальным</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авторизированным</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доступом</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к</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совокупности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информационных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электронных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образовательных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ресурсов,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информационных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технологий,</w:t>
      </w:r>
      <w:r w:rsidRPr="00C66F66">
        <w:rPr>
          <w:rFonts w:ascii="Times New Roman" w:eastAsia="Times New Roman" w:hAnsi="Times New Roman" w:cs="Times New Roman"/>
          <w:spacing w:val="61"/>
          <w:sz w:val="24"/>
          <w:szCs w:val="24"/>
        </w:rPr>
        <w:t xml:space="preserve"> </w:t>
      </w:r>
      <w:r w:rsidRPr="00C66F66">
        <w:rPr>
          <w:rFonts w:ascii="Times New Roman" w:eastAsia="Times New Roman" w:hAnsi="Times New Roman" w:cs="Times New Roman"/>
          <w:sz w:val="24"/>
          <w:szCs w:val="24"/>
        </w:rPr>
        <w:t>соответствующих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технологических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средств,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обеспечивающих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освоение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обучающимися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образовательных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программ</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начального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общего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образования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полном</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объеме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независимо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от</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мест</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нахождения, в которой имеется доступ к сети Интернет, как на территории школы , так и за</w:t>
      </w:r>
      <w:r w:rsidRPr="00C66F66">
        <w:rPr>
          <w:rFonts w:ascii="Times New Roman" w:eastAsia="Times New Roman" w:hAnsi="Times New Roman" w:cs="Times New Roman"/>
          <w:spacing w:val="-57"/>
          <w:sz w:val="24"/>
          <w:szCs w:val="24"/>
        </w:rPr>
        <w:t xml:space="preserve"> </w:t>
      </w:r>
      <w:r w:rsidRPr="00C66F66">
        <w:rPr>
          <w:rFonts w:ascii="Times New Roman" w:eastAsia="Times New Roman" w:hAnsi="Times New Roman" w:cs="Times New Roman"/>
          <w:sz w:val="24"/>
          <w:szCs w:val="24"/>
        </w:rPr>
        <w:t>ее</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пределами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(далее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электронная информационно-образовательная среда).</w:t>
      </w:r>
    </w:p>
    <w:p w14:paraId="74DC7B0E" w14:textId="77777777" w:rsidR="00C66F66" w:rsidRPr="00C66F66" w:rsidRDefault="00C66F66" w:rsidP="00C66F66">
      <w:pPr>
        <w:widowControl w:val="0"/>
        <w:autoSpaceDE w:val="0"/>
        <w:autoSpaceDN w:val="0"/>
        <w:spacing w:after="0" w:line="240" w:lineRule="auto"/>
        <w:ind w:right="545"/>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Реализация программы начального общего образования с применением электронного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обучения,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дистанционных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образовательных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технологий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осуществляется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соответствии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w:t>
      </w:r>
      <w:r w:rsidRPr="00C66F66">
        <w:rPr>
          <w:rFonts w:ascii="Times New Roman" w:eastAsia="Times New Roman" w:hAnsi="Times New Roman" w:cs="Times New Roman"/>
          <w:spacing w:val="-57"/>
          <w:sz w:val="24"/>
          <w:szCs w:val="24"/>
        </w:rPr>
        <w:t xml:space="preserve"> </w:t>
      </w:r>
      <w:hyperlink r:id="rId42">
        <w:r w:rsidRPr="00C66F66">
          <w:rPr>
            <w:rFonts w:ascii="Times New Roman" w:eastAsia="Times New Roman" w:hAnsi="Times New Roman" w:cs="Times New Roman"/>
            <w:sz w:val="24"/>
            <w:szCs w:val="24"/>
          </w:rPr>
          <w:t xml:space="preserve">Гигиеническими нормативами </w:t>
        </w:r>
      </w:hyperlink>
      <w:r w:rsidRPr="00C66F66">
        <w:rPr>
          <w:rFonts w:ascii="Times New Roman" w:eastAsia="Times New Roman" w:hAnsi="Times New Roman" w:cs="Times New Roman"/>
          <w:sz w:val="24"/>
          <w:szCs w:val="24"/>
        </w:rPr>
        <w:t xml:space="preserve">и </w:t>
      </w:r>
      <w:hyperlink r:id="rId43">
        <w:r w:rsidRPr="00C66F66">
          <w:rPr>
            <w:rFonts w:ascii="Times New Roman" w:eastAsia="Times New Roman" w:hAnsi="Times New Roman" w:cs="Times New Roman"/>
            <w:sz w:val="24"/>
            <w:szCs w:val="24"/>
          </w:rPr>
          <w:t>Санитарно-эпидемиологическими требованиями</w:t>
        </w:r>
      </w:hyperlink>
      <w:r w:rsidRPr="00C66F66">
        <w:rPr>
          <w:rFonts w:ascii="Times New Roman" w:eastAsia="Times New Roman" w:hAnsi="Times New Roman" w:cs="Times New Roman"/>
          <w:sz w:val="24"/>
          <w:szCs w:val="24"/>
        </w:rPr>
        <w:t>.</w:t>
      </w:r>
    </w:p>
    <w:p w14:paraId="4969B615" w14:textId="77777777" w:rsidR="00C66F66" w:rsidRPr="00C66F66" w:rsidRDefault="00C66F66" w:rsidP="00C66F66">
      <w:pPr>
        <w:widowControl w:val="0"/>
        <w:autoSpaceDE w:val="0"/>
        <w:autoSpaceDN w:val="0"/>
        <w:spacing w:after="0" w:line="240" w:lineRule="auto"/>
        <w:ind w:right="547"/>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Условия для функционирования электронной информационно-образовательной среды</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могут</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быть обеспечены</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ресурсами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иных</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организаций.</w:t>
      </w:r>
    </w:p>
    <w:p w14:paraId="777B0FFA" w14:textId="77777777" w:rsidR="00C66F66" w:rsidRPr="00C66F66" w:rsidRDefault="00C66F66" w:rsidP="00C66F66">
      <w:pPr>
        <w:widowControl w:val="0"/>
        <w:autoSpaceDE w:val="0"/>
        <w:autoSpaceDN w:val="0"/>
        <w:spacing w:after="0" w:line="240" w:lineRule="auto"/>
        <w:ind w:right="544"/>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Функционирование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электронной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информационно-образовательной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среды</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обеспечивается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соответствующими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средствами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ИКТ</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квалификацией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работников,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ее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использующих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поддерживающих.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Функционирование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электронной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информационно-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образовательной среды</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соответствует законодательству</w:t>
      </w:r>
      <w:r w:rsidRPr="00C66F66">
        <w:rPr>
          <w:rFonts w:ascii="Times New Roman" w:eastAsia="Times New Roman" w:hAnsi="Times New Roman" w:cs="Times New Roman"/>
          <w:spacing w:val="-6"/>
          <w:sz w:val="24"/>
          <w:szCs w:val="24"/>
        </w:rPr>
        <w:t xml:space="preserve"> </w:t>
      </w:r>
      <w:r w:rsidRPr="00C66F66">
        <w:rPr>
          <w:rFonts w:ascii="Times New Roman" w:eastAsia="Times New Roman" w:hAnsi="Times New Roman" w:cs="Times New Roman"/>
          <w:sz w:val="24"/>
          <w:szCs w:val="24"/>
        </w:rPr>
        <w:t>Российской</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Федерации.</w:t>
      </w:r>
    </w:p>
    <w:p w14:paraId="4720ED8B" w14:textId="77777777" w:rsidR="00C66F66" w:rsidRPr="00C66F66" w:rsidRDefault="00C66F66" w:rsidP="00C66F66">
      <w:pPr>
        <w:widowControl w:val="0"/>
        <w:autoSpaceDE w:val="0"/>
        <w:autoSpaceDN w:val="0"/>
        <w:spacing w:after="0" w:line="240" w:lineRule="auto"/>
        <w:ind w:right="546"/>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Условия использования электронной информационно-образовательной среды должны</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обеспечивать</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безопасность</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хранения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информации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участниках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образовательных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отношений,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безопасность</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цифровых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образовательных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ресурсов,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используемых</w:t>
      </w:r>
      <w:r w:rsidRPr="00C66F66">
        <w:rPr>
          <w:rFonts w:ascii="Times New Roman" w:eastAsia="Times New Roman" w:hAnsi="Times New Roman" w:cs="Times New Roman"/>
          <w:spacing w:val="60"/>
          <w:sz w:val="24"/>
          <w:szCs w:val="24"/>
        </w:rPr>
        <w:t xml:space="preserve"> </w:t>
      </w:r>
      <w:r w:rsidRPr="00C66F66">
        <w:rPr>
          <w:rFonts w:ascii="Times New Roman" w:eastAsia="Times New Roman" w:hAnsi="Times New Roman" w:cs="Times New Roman"/>
          <w:sz w:val="24"/>
          <w:szCs w:val="24"/>
        </w:rPr>
        <w:t>гимназией</w:t>
      </w:r>
      <w:r w:rsidRPr="00C66F66">
        <w:rPr>
          <w:rFonts w:ascii="Times New Roman" w:eastAsia="Times New Roman" w:hAnsi="Times New Roman" w:cs="Times New Roman"/>
          <w:spacing w:val="-57"/>
          <w:sz w:val="24"/>
          <w:szCs w:val="24"/>
        </w:rPr>
        <w:t xml:space="preserve"> </w:t>
      </w:r>
      <w:r w:rsidRPr="00C66F66">
        <w:rPr>
          <w:rFonts w:ascii="Times New Roman" w:eastAsia="Times New Roman" w:hAnsi="Times New Roman" w:cs="Times New Roman"/>
          <w:sz w:val="24"/>
          <w:szCs w:val="24"/>
        </w:rPr>
        <w:t>при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реализации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программ</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начального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общего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образования,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безопасность</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организации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 xml:space="preserve">образовательной деятельности в соответствии с </w:t>
      </w:r>
      <w:hyperlink r:id="rId44">
        <w:r w:rsidRPr="00C66F66">
          <w:rPr>
            <w:rFonts w:ascii="Times New Roman" w:eastAsia="Times New Roman" w:hAnsi="Times New Roman" w:cs="Times New Roman"/>
            <w:sz w:val="24"/>
            <w:szCs w:val="24"/>
          </w:rPr>
          <w:t xml:space="preserve">Гигиеническими нормативами </w:t>
        </w:r>
      </w:hyperlink>
      <w:r w:rsidRPr="00C66F66">
        <w:rPr>
          <w:rFonts w:ascii="Times New Roman" w:eastAsia="Times New Roman" w:hAnsi="Times New Roman" w:cs="Times New Roman"/>
          <w:sz w:val="24"/>
          <w:szCs w:val="24"/>
        </w:rPr>
        <w:t xml:space="preserve">и </w:t>
      </w:r>
      <w:hyperlink r:id="rId45">
        <w:r w:rsidRPr="00C66F66">
          <w:rPr>
            <w:rFonts w:ascii="Times New Roman" w:eastAsia="Times New Roman" w:hAnsi="Times New Roman" w:cs="Times New Roman"/>
            <w:sz w:val="24"/>
            <w:szCs w:val="24"/>
          </w:rPr>
          <w:t>Санитарно-</w:t>
        </w:r>
      </w:hyperlink>
      <w:r w:rsidRPr="00C66F66">
        <w:rPr>
          <w:rFonts w:ascii="Times New Roman" w:eastAsia="Times New Roman" w:hAnsi="Times New Roman" w:cs="Times New Roman"/>
          <w:spacing w:val="1"/>
          <w:sz w:val="24"/>
          <w:szCs w:val="24"/>
        </w:rPr>
        <w:t xml:space="preserve"> </w:t>
      </w:r>
      <w:hyperlink r:id="rId46">
        <w:r w:rsidRPr="00C66F66">
          <w:rPr>
            <w:rFonts w:ascii="Times New Roman" w:eastAsia="Times New Roman" w:hAnsi="Times New Roman" w:cs="Times New Roman"/>
            <w:sz w:val="24"/>
            <w:szCs w:val="24"/>
          </w:rPr>
          <w:t>эпидемиологическими</w:t>
        </w:r>
        <w:r w:rsidRPr="00C66F66">
          <w:rPr>
            <w:rFonts w:ascii="Times New Roman" w:eastAsia="Times New Roman" w:hAnsi="Times New Roman" w:cs="Times New Roman"/>
            <w:spacing w:val="-3"/>
            <w:sz w:val="24"/>
            <w:szCs w:val="24"/>
          </w:rPr>
          <w:t xml:space="preserve"> </w:t>
        </w:r>
        <w:r w:rsidRPr="00C66F66">
          <w:rPr>
            <w:rFonts w:ascii="Times New Roman" w:eastAsia="Times New Roman" w:hAnsi="Times New Roman" w:cs="Times New Roman"/>
            <w:sz w:val="24"/>
            <w:szCs w:val="24"/>
          </w:rPr>
          <w:t>требованиями</w:t>
        </w:r>
      </w:hyperlink>
      <w:r w:rsidRPr="00C66F66">
        <w:rPr>
          <w:rFonts w:ascii="Times New Roman" w:eastAsia="Times New Roman" w:hAnsi="Times New Roman" w:cs="Times New Roman"/>
          <w:sz w:val="24"/>
          <w:szCs w:val="24"/>
        </w:rPr>
        <w:t>.</w:t>
      </w:r>
    </w:p>
    <w:p w14:paraId="5545D3EC" w14:textId="77777777" w:rsidR="00C66F66" w:rsidRPr="00C66F66" w:rsidRDefault="00C66F66" w:rsidP="00C66F66">
      <w:pPr>
        <w:widowControl w:val="0"/>
        <w:autoSpaceDE w:val="0"/>
        <w:autoSpaceDN w:val="0"/>
        <w:spacing w:before="1" w:after="0" w:line="240" w:lineRule="auto"/>
        <w:ind w:right="547"/>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Условия для функционирования электронной информационно-образовательной среды</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могут</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быть обеспечены</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ресурсами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иных</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организаций.</w:t>
      </w:r>
    </w:p>
    <w:p w14:paraId="72DFEA2F" w14:textId="77777777" w:rsidR="00C66F66" w:rsidRPr="00C66F66" w:rsidRDefault="00C66F66" w:rsidP="00C66F66">
      <w:pPr>
        <w:widowControl w:val="0"/>
        <w:autoSpaceDE w:val="0"/>
        <w:autoSpaceDN w:val="0"/>
        <w:spacing w:before="4" w:after="0" w:line="240" w:lineRule="auto"/>
        <w:rPr>
          <w:rFonts w:ascii="Times New Roman" w:eastAsia="Times New Roman" w:hAnsi="Times New Roman" w:cs="Times New Roman"/>
          <w:sz w:val="24"/>
          <w:szCs w:val="24"/>
        </w:rPr>
      </w:pPr>
    </w:p>
    <w:p w14:paraId="13280B08" w14:textId="77777777" w:rsidR="00C66F66" w:rsidRPr="00C66F66" w:rsidRDefault="00C66F66" w:rsidP="00DB6403">
      <w:pPr>
        <w:widowControl w:val="0"/>
        <w:numPr>
          <w:ilvl w:val="2"/>
          <w:numId w:val="88"/>
        </w:numPr>
        <w:tabs>
          <w:tab w:val="left" w:pos="2676"/>
        </w:tabs>
        <w:autoSpaceDE w:val="0"/>
        <w:autoSpaceDN w:val="0"/>
        <w:spacing w:after="0" w:line="240" w:lineRule="auto"/>
        <w:ind w:right="1657" w:hanging="1839"/>
        <w:jc w:val="right"/>
        <w:outlineLvl w:val="1"/>
        <w:rPr>
          <w:rFonts w:ascii="Times New Roman" w:eastAsia="Times New Roman" w:hAnsi="Times New Roman" w:cs="Times New Roman"/>
          <w:b/>
          <w:bCs/>
          <w:sz w:val="24"/>
          <w:szCs w:val="24"/>
        </w:rPr>
      </w:pPr>
      <w:r w:rsidRPr="00C66F66">
        <w:rPr>
          <w:rFonts w:ascii="Times New Roman" w:eastAsia="Times New Roman" w:hAnsi="Times New Roman" w:cs="Times New Roman"/>
          <w:b/>
          <w:bCs/>
          <w:sz w:val="24"/>
          <w:szCs w:val="24"/>
        </w:rPr>
        <w:t>Материально-технические условия реализации основной</w:t>
      </w:r>
      <w:r w:rsidRPr="00C66F66">
        <w:rPr>
          <w:rFonts w:ascii="Times New Roman" w:eastAsia="Times New Roman" w:hAnsi="Times New Roman" w:cs="Times New Roman"/>
          <w:b/>
          <w:bCs/>
          <w:spacing w:val="-57"/>
          <w:sz w:val="24"/>
          <w:szCs w:val="24"/>
        </w:rPr>
        <w:t xml:space="preserve"> </w:t>
      </w:r>
      <w:r w:rsidRPr="00C66F66">
        <w:rPr>
          <w:rFonts w:ascii="Times New Roman" w:eastAsia="Times New Roman" w:hAnsi="Times New Roman" w:cs="Times New Roman"/>
          <w:b/>
          <w:bCs/>
          <w:sz w:val="24"/>
          <w:szCs w:val="24"/>
        </w:rPr>
        <w:t>образовательной</w:t>
      </w:r>
      <w:r w:rsidRPr="00C66F66">
        <w:rPr>
          <w:rFonts w:ascii="Times New Roman" w:eastAsia="Times New Roman" w:hAnsi="Times New Roman" w:cs="Times New Roman"/>
          <w:b/>
          <w:bCs/>
          <w:spacing w:val="-3"/>
          <w:sz w:val="24"/>
          <w:szCs w:val="24"/>
        </w:rPr>
        <w:t xml:space="preserve"> </w:t>
      </w:r>
      <w:r w:rsidRPr="00C66F66">
        <w:rPr>
          <w:rFonts w:ascii="Times New Roman" w:eastAsia="Times New Roman" w:hAnsi="Times New Roman" w:cs="Times New Roman"/>
          <w:b/>
          <w:bCs/>
          <w:sz w:val="24"/>
          <w:szCs w:val="24"/>
        </w:rPr>
        <w:t>программы</w:t>
      </w:r>
    </w:p>
    <w:p w14:paraId="023BF26C" w14:textId="77777777" w:rsidR="00C66F66" w:rsidRPr="00C66F66" w:rsidRDefault="00C66F66" w:rsidP="00C66F66">
      <w:pPr>
        <w:widowControl w:val="0"/>
        <w:autoSpaceDE w:val="0"/>
        <w:autoSpaceDN w:val="0"/>
        <w:spacing w:after="0" w:line="240" w:lineRule="auto"/>
        <w:ind w:right="546"/>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Материально-техническое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обеспечение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одно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из</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важнейших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условий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реализации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основной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образовательной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программы</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начального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общего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образования,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создающее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современную</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предметно-образовательную</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среду</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обучения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начальной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школе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w:t>
      </w:r>
      <w:r w:rsidRPr="00C66F66">
        <w:rPr>
          <w:rFonts w:ascii="Times New Roman" w:eastAsia="Times New Roman" w:hAnsi="Times New Roman" w:cs="Times New Roman"/>
          <w:spacing w:val="60"/>
          <w:sz w:val="24"/>
          <w:szCs w:val="24"/>
        </w:rPr>
        <w:t xml:space="preserve"> </w:t>
      </w:r>
      <w:r w:rsidRPr="00C66F66">
        <w:rPr>
          <w:rFonts w:ascii="Times New Roman" w:eastAsia="Times New Roman" w:hAnsi="Times New Roman" w:cs="Times New Roman"/>
          <w:sz w:val="24"/>
          <w:szCs w:val="24"/>
        </w:rPr>
        <w:t>учетом</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целей,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устанавливаемых</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ФГОС НОО.</w:t>
      </w:r>
    </w:p>
    <w:p w14:paraId="50CFDBC5" w14:textId="77777777" w:rsidR="00C66F66" w:rsidRPr="00C66F66" w:rsidRDefault="00C66F66" w:rsidP="00C66F66">
      <w:pPr>
        <w:widowControl w:val="0"/>
        <w:autoSpaceDE w:val="0"/>
        <w:autoSpaceDN w:val="0"/>
        <w:spacing w:after="0" w:line="240" w:lineRule="auto"/>
        <w:ind w:right="547"/>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Материально-технические условия реализации основной образовательной программы</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начального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общего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образования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включают</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учебное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учебно-наглядное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оборудование,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оснащение учебных</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кабинетов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 административных</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помещений.</w:t>
      </w:r>
    </w:p>
    <w:p w14:paraId="512EF9CC" w14:textId="77777777" w:rsidR="00C66F66" w:rsidRPr="00C66F66" w:rsidRDefault="00C66F66" w:rsidP="00C66F66">
      <w:pPr>
        <w:widowControl w:val="0"/>
        <w:autoSpaceDE w:val="0"/>
        <w:autoSpaceDN w:val="0"/>
        <w:spacing w:after="0" w:line="240" w:lineRule="auto"/>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Материально-технические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условия</w:t>
      </w:r>
      <w:r w:rsidRPr="00C66F66">
        <w:rPr>
          <w:rFonts w:ascii="Times New Roman" w:eastAsia="Times New Roman" w:hAnsi="Times New Roman" w:cs="Times New Roman"/>
          <w:spacing w:val="-3"/>
          <w:sz w:val="24"/>
          <w:szCs w:val="24"/>
        </w:rPr>
        <w:t xml:space="preserve"> </w:t>
      </w:r>
      <w:r w:rsidRPr="00C66F66">
        <w:rPr>
          <w:rFonts w:ascii="Times New Roman" w:eastAsia="Times New Roman" w:hAnsi="Times New Roman" w:cs="Times New Roman"/>
          <w:sz w:val="24"/>
          <w:szCs w:val="24"/>
        </w:rPr>
        <w:t>реализации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ООП</w:t>
      </w:r>
      <w:r w:rsidRPr="00C66F66">
        <w:rPr>
          <w:rFonts w:ascii="Times New Roman" w:eastAsia="Times New Roman" w:hAnsi="Times New Roman" w:cs="Times New Roman"/>
          <w:spacing w:val="-3"/>
          <w:sz w:val="24"/>
          <w:szCs w:val="24"/>
        </w:rPr>
        <w:t xml:space="preserve"> </w:t>
      </w:r>
      <w:r w:rsidRPr="00C66F66">
        <w:rPr>
          <w:rFonts w:ascii="Times New Roman" w:eastAsia="Times New Roman" w:hAnsi="Times New Roman" w:cs="Times New Roman"/>
          <w:sz w:val="24"/>
          <w:szCs w:val="24"/>
        </w:rPr>
        <w:t>НОО</w:t>
      </w:r>
      <w:r w:rsidRPr="00C66F66">
        <w:rPr>
          <w:rFonts w:ascii="Times New Roman" w:eastAsia="Times New Roman" w:hAnsi="Times New Roman" w:cs="Times New Roman"/>
          <w:spacing w:val="-3"/>
          <w:sz w:val="24"/>
          <w:szCs w:val="24"/>
        </w:rPr>
        <w:t xml:space="preserve"> </w:t>
      </w:r>
      <w:r w:rsidRPr="00C66F66">
        <w:rPr>
          <w:rFonts w:ascii="Times New Roman" w:eastAsia="Times New Roman" w:hAnsi="Times New Roman" w:cs="Times New Roman"/>
          <w:sz w:val="24"/>
          <w:szCs w:val="24"/>
        </w:rPr>
        <w:t>Гимназии</w:t>
      </w:r>
      <w:r w:rsidRPr="00C66F66">
        <w:rPr>
          <w:rFonts w:ascii="Times New Roman" w:eastAsia="Times New Roman" w:hAnsi="Times New Roman" w:cs="Times New Roman"/>
          <w:spacing w:val="-4"/>
          <w:sz w:val="24"/>
          <w:szCs w:val="24"/>
        </w:rPr>
        <w:t xml:space="preserve"> </w:t>
      </w:r>
      <w:r w:rsidRPr="00C66F66">
        <w:rPr>
          <w:rFonts w:ascii="Times New Roman" w:eastAsia="Times New Roman" w:hAnsi="Times New Roman" w:cs="Times New Roman"/>
          <w:sz w:val="24"/>
          <w:szCs w:val="24"/>
        </w:rPr>
        <w:t>обеспечивают:</w:t>
      </w:r>
    </w:p>
    <w:p w14:paraId="1231E0CD" w14:textId="77777777" w:rsidR="00C66F66" w:rsidRPr="00C66F66" w:rsidRDefault="00C66F66" w:rsidP="00DB6403">
      <w:pPr>
        <w:widowControl w:val="0"/>
        <w:numPr>
          <w:ilvl w:val="3"/>
          <w:numId w:val="89"/>
        </w:numPr>
        <w:tabs>
          <w:tab w:val="left" w:pos="1258"/>
        </w:tabs>
        <w:autoSpaceDE w:val="0"/>
        <w:autoSpaceDN w:val="0"/>
        <w:spacing w:after="0" w:line="240" w:lineRule="auto"/>
        <w:ind w:right="546" w:firstLine="566"/>
        <w:rPr>
          <w:rFonts w:ascii="Times New Roman" w:eastAsia="Times New Roman" w:hAnsi="Times New Roman" w:cs="Times New Roman"/>
          <w:sz w:val="24"/>
        </w:rPr>
      </w:pPr>
      <w:r w:rsidRPr="00C66F66">
        <w:rPr>
          <w:rFonts w:ascii="Times New Roman" w:eastAsia="Times New Roman" w:hAnsi="Times New Roman" w:cs="Times New Roman"/>
          <w:sz w:val="24"/>
        </w:rPr>
        <w:t>возможность достижения обучающимися установленных Стандартом требований к</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результатам</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ООП</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НОО;</w:t>
      </w:r>
    </w:p>
    <w:p w14:paraId="1E89DC36" w14:textId="77777777" w:rsidR="00C66F66" w:rsidRPr="00C66F66" w:rsidRDefault="00C66F66" w:rsidP="00DB6403">
      <w:pPr>
        <w:widowControl w:val="0"/>
        <w:numPr>
          <w:ilvl w:val="3"/>
          <w:numId w:val="89"/>
        </w:numPr>
        <w:tabs>
          <w:tab w:val="left" w:pos="1224"/>
        </w:tabs>
        <w:autoSpaceDE w:val="0"/>
        <w:autoSpaceDN w:val="0"/>
        <w:spacing w:after="0" w:line="240" w:lineRule="auto"/>
        <w:ind w:left="1224" w:hanging="260"/>
        <w:rPr>
          <w:rFonts w:ascii="Times New Roman" w:eastAsia="Times New Roman" w:hAnsi="Times New Roman" w:cs="Times New Roman"/>
          <w:sz w:val="24"/>
        </w:rPr>
      </w:pPr>
      <w:r w:rsidRPr="00C66F66">
        <w:rPr>
          <w:rFonts w:ascii="Times New Roman" w:eastAsia="Times New Roman" w:hAnsi="Times New Roman" w:cs="Times New Roman"/>
          <w:sz w:val="24"/>
        </w:rPr>
        <w:t>соблюдение:</w:t>
      </w:r>
    </w:p>
    <w:p w14:paraId="29D1BEE3" w14:textId="77777777" w:rsidR="00C66F66" w:rsidRPr="00C66F66" w:rsidRDefault="00C66F66" w:rsidP="00C66F66">
      <w:pPr>
        <w:widowControl w:val="0"/>
        <w:autoSpaceDE w:val="0"/>
        <w:autoSpaceDN w:val="0"/>
        <w:spacing w:after="0" w:line="240" w:lineRule="auto"/>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w:t>
      </w:r>
      <w:r w:rsidRPr="00C66F66">
        <w:rPr>
          <w:rFonts w:ascii="Times New Roman" w:eastAsia="Times New Roman" w:hAnsi="Times New Roman" w:cs="Times New Roman"/>
          <w:spacing w:val="-4"/>
          <w:sz w:val="24"/>
          <w:szCs w:val="24"/>
        </w:rPr>
        <w:t xml:space="preserve"> </w:t>
      </w:r>
      <w:r w:rsidRPr="00C66F66">
        <w:rPr>
          <w:rFonts w:ascii="Times New Roman" w:eastAsia="Times New Roman" w:hAnsi="Times New Roman" w:cs="Times New Roman"/>
          <w:sz w:val="24"/>
          <w:szCs w:val="24"/>
        </w:rPr>
        <w:t>Гигиенических</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нормативов</w:t>
      </w:r>
      <w:r w:rsidRPr="00C66F66">
        <w:rPr>
          <w:rFonts w:ascii="Times New Roman" w:eastAsia="Times New Roman" w:hAnsi="Times New Roman" w:cs="Times New Roman"/>
          <w:spacing w:val="-3"/>
          <w:sz w:val="24"/>
          <w:szCs w:val="24"/>
        </w:rPr>
        <w:t xml:space="preserve"> </w:t>
      </w:r>
      <w:r w:rsidRPr="00C66F66">
        <w:rPr>
          <w:rFonts w:ascii="Times New Roman" w:eastAsia="Times New Roman" w:hAnsi="Times New Roman" w:cs="Times New Roman"/>
          <w:sz w:val="24"/>
          <w:szCs w:val="24"/>
        </w:rPr>
        <w:t>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Санитарно-эпидемиологических</w:t>
      </w:r>
      <w:r w:rsidRPr="00C66F66">
        <w:rPr>
          <w:rFonts w:ascii="Times New Roman" w:eastAsia="Times New Roman" w:hAnsi="Times New Roman" w:cs="Times New Roman"/>
          <w:spacing w:val="-3"/>
          <w:sz w:val="24"/>
          <w:szCs w:val="24"/>
        </w:rPr>
        <w:t xml:space="preserve"> </w:t>
      </w:r>
      <w:r w:rsidRPr="00C66F66">
        <w:rPr>
          <w:rFonts w:ascii="Times New Roman" w:eastAsia="Times New Roman" w:hAnsi="Times New Roman" w:cs="Times New Roman"/>
          <w:sz w:val="24"/>
          <w:szCs w:val="24"/>
        </w:rPr>
        <w:t>требований;</w:t>
      </w:r>
    </w:p>
    <w:p w14:paraId="6E94D7F0" w14:textId="77777777" w:rsidR="00C66F66" w:rsidRPr="00C66F66" w:rsidRDefault="00C66F66" w:rsidP="00C66F66">
      <w:pPr>
        <w:widowControl w:val="0"/>
        <w:autoSpaceDE w:val="0"/>
        <w:autoSpaceDN w:val="0"/>
        <w:spacing w:after="0" w:line="240" w:lineRule="auto"/>
        <w:ind w:right="547"/>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lastRenderedPageBreak/>
        <w:t>− социально-бытовых условий для обучающихся, включающих организацию питьевого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режима</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наличие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оборудованных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помещений</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для организации</w:t>
      </w:r>
      <w:r w:rsidRPr="00C66F66">
        <w:rPr>
          <w:rFonts w:ascii="Times New Roman" w:eastAsia="Times New Roman" w:hAnsi="Times New Roman" w:cs="Times New Roman"/>
          <w:spacing w:val="-3"/>
          <w:sz w:val="24"/>
          <w:szCs w:val="24"/>
        </w:rPr>
        <w:t xml:space="preserve"> </w:t>
      </w:r>
      <w:r w:rsidRPr="00C66F66">
        <w:rPr>
          <w:rFonts w:ascii="Times New Roman" w:eastAsia="Times New Roman" w:hAnsi="Times New Roman" w:cs="Times New Roman"/>
          <w:sz w:val="24"/>
          <w:szCs w:val="24"/>
        </w:rPr>
        <w:t>питания;</w:t>
      </w:r>
    </w:p>
    <w:p w14:paraId="5F2D0B58" w14:textId="77777777" w:rsidR="00C66F66" w:rsidRPr="00C66F66" w:rsidRDefault="00C66F66" w:rsidP="00C66F66">
      <w:pPr>
        <w:widowControl w:val="0"/>
        <w:autoSpaceDE w:val="0"/>
        <w:autoSpaceDN w:val="0"/>
        <w:spacing w:after="0" w:line="240" w:lineRule="auto"/>
        <w:ind w:right="546"/>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социально-бытовых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условий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для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педагогических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работников,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том</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числе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оборудованных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рабочих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мест,</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помещений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для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отдыха</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самоподготовки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педагогических</w:t>
      </w:r>
      <w:r w:rsidRPr="00C66F66">
        <w:rPr>
          <w:rFonts w:ascii="Times New Roman" w:eastAsia="Times New Roman" w:hAnsi="Times New Roman" w:cs="Times New Roman"/>
          <w:spacing w:val="-57"/>
          <w:sz w:val="24"/>
          <w:szCs w:val="24"/>
        </w:rPr>
        <w:t xml:space="preserve"> </w:t>
      </w:r>
      <w:r w:rsidRPr="00C66F66">
        <w:rPr>
          <w:rFonts w:ascii="Times New Roman" w:eastAsia="Times New Roman" w:hAnsi="Times New Roman" w:cs="Times New Roman"/>
          <w:sz w:val="24"/>
          <w:szCs w:val="24"/>
        </w:rPr>
        <w:t>работников;</w:t>
      </w:r>
    </w:p>
    <w:p w14:paraId="5E19243B" w14:textId="77777777" w:rsidR="00C66F66" w:rsidRPr="00C66F66" w:rsidRDefault="00C66F66" w:rsidP="00C66F66">
      <w:pPr>
        <w:widowControl w:val="0"/>
        <w:autoSpaceDE w:val="0"/>
        <w:autoSpaceDN w:val="0"/>
        <w:spacing w:after="0" w:line="240" w:lineRule="auto"/>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w:t>
      </w:r>
      <w:r w:rsidRPr="00C66F66">
        <w:rPr>
          <w:rFonts w:ascii="Times New Roman" w:eastAsia="Times New Roman" w:hAnsi="Times New Roman" w:cs="Times New Roman"/>
          <w:spacing w:val="-3"/>
          <w:sz w:val="24"/>
          <w:szCs w:val="24"/>
        </w:rPr>
        <w:t xml:space="preserve"> </w:t>
      </w:r>
      <w:r w:rsidRPr="00C66F66">
        <w:rPr>
          <w:rFonts w:ascii="Times New Roman" w:eastAsia="Times New Roman" w:hAnsi="Times New Roman" w:cs="Times New Roman"/>
          <w:sz w:val="24"/>
          <w:szCs w:val="24"/>
        </w:rPr>
        <w:t>требований пожарной</w:t>
      </w:r>
      <w:r w:rsidRPr="00C66F66">
        <w:rPr>
          <w:rFonts w:ascii="Times New Roman" w:eastAsia="Times New Roman" w:hAnsi="Times New Roman" w:cs="Times New Roman"/>
          <w:spacing w:val="-3"/>
          <w:sz w:val="24"/>
          <w:szCs w:val="24"/>
        </w:rPr>
        <w:t xml:space="preserve"> </w:t>
      </w:r>
      <w:r w:rsidRPr="00C66F66">
        <w:rPr>
          <w:rFonts w:ascii="Times New Roman" w:eastAsia="Times New Roman" w:hAnsi="Times New Roman" w:cs="Times New Roman"/>
          <w:sz w:val="24"/>
          <w:szCs w:val="24"/>
        </w:rPr>
        <w:t>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электробезопасности;</w:t>
      </w:r>
    </w:p>
    <w:p w14:paraId="058FCF8B" w14:textId="77777777" w:rsidR="00C66F66" w:rsidRPr="00C66F66" w:rsidRDefault="00C66F66" w:rsidP="00C66F66">
      <w:pPr>
        <w:widowControl w:val="0"/>
        <w:autoSpaceDE w:val="0"/>
        <w:autoSpaceDN w:val="0"/>
        <w:spacing w:after="0" w:line="240" w:lineRule="auto"/>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w:t>
      </w:r>
      <w:r w:rsidRPr="00C66F66">
        <w:rPr>
          <w:rFonts w:ascii="Times New Roman" w:eastAsia="Times New Roman" w:hAnsi="Times New Roman" w:cs="Times New Roman"/>
          <w:spacing w:val="-3"/>
          <w:sz w:val="24"/>
          <w:szCs w:val="24"/>
        </w:rPr>
        <w:t xml:space="preserve"> </w:t>
      </w:r>
      <w:r w:rsidRPr="00C66F66">
        <w:rPr>
          <w:rFonts w:ascii="Times New Roman" w:eastAsia="Times New Roman" w:hAnsi="Times New Roman" w:cs="Times New Roman"/>
          <w:sz w:val="24"/>
          <w:szCs w:val="24"/>
        </w:rPr>
        <w:t>требований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охраны</w:t>
      </w:r>
      <w:r w:rsidRPr="00C66F66">
        <w:rPr>
          <w:rFonts w:ascii="Times New Roman" w:eastAsia="Times New Roman" w:hAnsi="Times New Roman" w:cs="Times New Roman"/>
          <w:spacing w:val="-3"/>
          <w:sz w:val="24"/>
          <w:szCs w:val="24"/>
        </w:rPr>
        <w:t xml:space="preserve"> </w:t>
      </w:r>
      <w:r w:rsidRPr="00C66F66">
        <w:rPr>
          <w:rFonts w:ascii="Times New Roman" w:eastAsia="Times New Roman" w:hAnsi="Times New Roman" w:cs="Times New Roman"/>
          <w:sz w:val="24"/>
          <w:szCs w:val="24"/>
        </w:rPr>
        <w:t>труда;</w:t>
      </w:r>
    </w:p>
    <w:p w14:paraId="7919AE61" w14:textId="77777777" w:rsidR="00C66F66" w:rsidRPr="00C66F66" w:rsidRDefault="00C66F66" w:rsidP="00C66F66">
      <w:pPr>
        <w:widowControl w:val="0"/>
        <w:autoSpaceDE w:val="0"/>
        <w:autoSpaceDN w:val="0"/>
        <w:spacing w:after="5" w:line="240" w:lineRule="auto"/>
        <w:ind w:right="544"/>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 своевременных сроков и необходимых объемов текущего и капитального ремонта</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зданий 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сооружений, благоустройства</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территории.</w:t>
      </w:r>
    </w:p>
    <w:tbl>
      <w:tblPr>
        <w:tblStyle w:val="TableNormal"/>
        <w:tblW w:w="9457" w:type="dxa"/>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7"/>
        <w:gridCol w:w="2410"/>
      </w:tblGrid>
      <w:tr w:rsidR="00C66F66" w:rsidRPr="00C66F66" w14:paraId="6AEC8823" w14:textId="77777777" w:rsidTr="00C66F66">
        <w:trPr>
          <w:trHeight w:val="551"/>
        </w:trPr>
        <w:tc>
          <w:tcPr>
            <w:tcW w:w="7047" w:type="dxa"/>
          </w:tcPr>
          <w:p w14:paraId="6943C9DA" w14:textId="77777777" w:rsidR="00C66F66" w:rsidRPr="00C66F66" w:rsidRDefault="00C66F66" w:rsidP="00C66F66">
            <w:pPr>
              <w:spacing w:line="273" w:lineRule="exact"/>
              <w:rPr>
                <w:rFonts w:ascii="Times New Roman" w:eastAsia="Times New Roman" w:hAnsi="Times New Roman" w:cs="Times New Roman"/>
                <w:b/>
                <w:sz w:val="24"/>
                <w:lang w:val="ru-RU"/>
              </w:rPr>
            </w:pPr>
            <w:r w:rsidRPr="00C66F66">
              <w:rPr>
                <w:rFonts w:ascii="Times New Roman" w:eastAsia="Times New Roman" w:hAnsi="Times New Roman" w:cs="Times New Roman"/>
                <w:b/>
                <w:sz w:val="24"/>
                <w:lang w:val="ru-RU"/>
              </w:rPr>
              <w:t>Общие</w:t>
            </w:r>
            <w:r w:rsidRPr="00C66F66">
              <w:rPr>
                <w:rFonts w:ascii="Times New Roman" w:eastAsia="Times New Roman" w:hAnsi="Times New Roman" w:cs="Times New Roman"/>
                <w:b/>
                <w:spacing w:val="-2"/>
                <w:sz w:val="24"/>
                <w:lang w:val="ru-RU"/>
              </w:rPr>
              <w:t xml:space="preserve"> </w:t>
            </w:r>
            <w:r w:rsidRPr="00C66F66">
              <w:rPr>
                <w:rFonts w:ascii="Times New Roman" w:eastAsia="Times New Roman" w:hAnsi="Times New Roman" w:cs="Times New Roman"/>
                <w:b/>
                <w:sz w:val="24"/>
                <w:lang w:val="ru-RU"/>
              </w:rPr>
              <w:t>сведения</w:t>
            </w:r>
            <w:r w:rsidRPr="00C66F66">
              <w:rPr>
                <w:rFonts w:ascii="Times New Roman" w:eastAsia="Times New Roman" w:hAnsi="Times New Roman" w:cs="Times New Roman"/>
                <w:b/>
                <w:spacing w:val="-4"/>
                <w:sz w:val="24"/>
                <w:lang w:val="ru-RU"/>
              </w:rPr>
              <w:t xml:space="preserve"> </w:t>
            </w:r>
            <w:r w:rsidRPr="00C66F66">
              <w:rPr>
                <w:rFonts w:ascii="Times New Roman" w:eastAsia="Times New Roman" w:hAnsi="Times New Roman" w:cs="Times New Roman"/>
                <w:b/>
                <w:sz w:val="24"/>
                <w:lang w:val="ru-RU"/>
              </w:rPr>
              <w:t>о</w:t>
            </w:r>
            <w:r w:rsidRPr="00C66F66">
              <w:rPr>
                <w:rFonts w:ascii="Times New Roman" w:eastAsia="Times New Roman" w:hAnsi="Times New Roman" w:cs="Times New Roman"/>
                <w:b/>
                <w:spacing w:val="-3"/>
                <w:sz w:val="24"/>
                <w:lang w:val="ru-RU"/>
              </w:rPr>
              <w:t xml:space="preserve"> </w:t>
            </w:r>
            <w:r w:rsidRPr="00C66F66">
              <w:rPr>
                <w:rFonts w:ascii="Times New Roman" w:eastAsia="Times New Roman" w:hAnsi="Times New Roman" w:cs="Times New Roman"/>
                <w:b/>
                <w:sz w:val="24"/>
                <w:lang w:val="ru-RU"/>
              </w:rPr>
              <w:t>строениях</w:t>
            </w:r>
            <w:r w:rsidRPr="00C66F66">
              <w:rPr>
                <w:rFonts w:ascii="Times New Roman" w:eastAsia="Times New Roman" w:hAnsi="Times New Roman" w:cs="Times New Roman"/>
                <w:b/>
                <w:spacing w:val="-2"/>
                <w:sz w:val="24"/>
                <w:lang w:val="ru-RU"/>
              </w:rPr>
              <w:t xml:space="preserve"> </w:t>
            </w:r>
            <w:r w:rsidRPr="00C66F66">
              <w:rPr>
                <w:rFonts w:ascii="Times New Roman" w:eastAsia="Times New Roman" w:hAnsi="Times New Roman" w:cs="Times New Roman"/>
                <w:b/>
                <w:sz w:val="24"/>
                <w:lang w:val="ru-RU"/>
              </w:rPr>
              <w:t>и</w:t>
            </w:r>
            <w:r w:rsidRPr="00C66F66">
              <w:rPr>
                <w:rFonts w:ascii="Times New Roman" w:eastAsia="Times New Roman" w:hAnsi="Times New Roman" w:cs="Times New Roman"/>
                <w:b/>
                <w:spacing w:val="-3"/>
                <w:sz w:val="24"/>
                <w:lang w:val="ru-RU"/>
              </w:rPr>
              <w:t xml:space="preserve"> </w:t>
            </w:r>
            <w:r w:rsidRPr="00C66F66">
              <w:rPr>
                <w:rFonts w:ascii="Times New Roman" w:eastAsia="Times New Roman" w:hAnsi="Times New Roman" w:cs="Times New Roman"/>
                <w:b/>
                <w:sz w:val="24"/>
                <w:lang w:val="ru-RU"/>
              </w:rPr>
              <w:t>помещениях</w:t>
            </w:r>
          </w:p>
        </w:tc>
        <w:tc>
          <w:tcPr>
            <w:tcW w:w="2410" w:type="dxa"/>
          </w:tcPr>
          <w:p w14:paraId="68A3B1E5" w14:textId="77777777" w:rsidR="00C66F66" w:rsidRPr="00C66F66" w:rsidRDefault="00C66F66" w:rsidP="00C66F66">
            <w:pPr>
              <w:spacing w:line="273" w:lineRule="exact"/>
              <w:rPr>
                <w:rFonts w:ascii="Times New Roman" w:eastAsia="Times New Roman" w:hAnsi="Times New Roman" w:cs="Times New Roman"/>
                <w:b/>
                <w:sz w:val="24"/>
              </w:rPr>
            </w:pPr>
            <w:r w:rsidRPr="00C66F66">
              <w:rPr>
                <w:rFonts w:ascii="Times New Roman" w:eastAsia="Times New Roman" w:hAnsi="Times New Roman" w:cs="Times New Roman"/>
                <w:b/>
                <w:sz w:val="24"/>
              </w:rPr>
              <w:t>Описание</w:t>
            </w:r>
          </w:p>
        </w:tc>
      </w:tr>
      <w:tr w:rsidR="00C66F66" w:rsidRPr="00C66F66" w14:paraId="3E440F39" w14:textId="77777777" w:rsidTr="00C66F66">
        <w:trPr>
          <w:trHeight w:val="551"/>
        </w:trPr>
        <w:tc>
          <w:tcPr>
            <w:tcW w:w="7047" w:type="dxa"/>
          </w:tcPr>
          <w:p w14:paraId="0F2FA0C7" w14:textId="77777777" w:rsidR="00C66F66" w:rsidRPr="00C66F66" w:rsidRDefault="00C66F66" w:rsidP="00C66F66">
            <w:pPr>
              <w:spacing w:line="268" w:lineRule="exact"/>
              <w:rPr>
                <w:rFonts w:ascii="Times New Roman" w:eastAsia="Times New Roman" w:hAnsi="Times New Roman" w:cs="Times New Roman"/>
                <w:sz w:val="24"/>
              </w:rPr>
            </w:pPr>
            <w:r w:rsidRPr="00C66F66">
              <w:rPr>
                <w:rFonts w:ascii="Times New Roman" w:eastAsia="Times New Roman" w:hAnsi="Times New Roman" w:cs="Times New Roman"/>
                <w:sz w:val="24"/>
              </w:rPr>
              <w:t>Форма</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владения</w:t>
            </w:r>
          </w:p>
        </w:tc>
        <w:tc>
          <w:tcPr>
            <w:tcW w:w="2410" w:type="dxa"/>
          </w:tcPr>
          <w:p w14:paraId="3137A1B9" w14:textId="77777777" w:rsidR="00C66F66" w:rsidRPr="00C66F66" w:rsidRDefault="00C66F66" w:rsidP="00C66F66">
            <w:pPr>
              <w:spacing w:line="268" w:lineRule="exact"/>
              <w:rPr>
                <w:rFonts w:ascii="Times New Roman" w:eastAsia="Times New Roman" w:hAnsi="Times New Roman" w:cs="Times New Roman"/>
                <w:sz w:val="24"/>
              </w:rPr>
            </w:pPr>
            <w:r w:rsidRPr="00C66F66">
              <w:rPr>
                <w:rFonts w:ascii="Times New Roman" w:eastAsia="Times New Roman" w:hAnsi="Times New Roman" w:cs="Times New Roman"/>
                <w:sz w:val="24"/>
              </w:rPr>
              <w:t>оперативное</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управление</w:t>
            </w:r>
          </w:p>
        </w:tc>
      </w:tr>
    </w:tbl>
    <w:tbl>
      <w:tblPr>
        <w:tblStyle w:val="TableNormal"/>
        <w:tblpPr w:leftFromText="180" w:rightFromText="180" w:vertAnchor="text" w:horzAnchor="margin" w:tblpXSpec="center" w:tblpY="5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1"/>
        <w:gridCol w:w="2320"/>
      </w:tblGrid>
      <w:tr w:rsidR="00C66F66" w:rsidRPr="00C66F66" w14:paraId="55EDA003" w14:textId="77777777" w:rsidTr="00C66F66">
        <w:trPr>
          <w:trHeight w:val="1105"/>
        </w:trPr>
        <w:tc>
          <w:tcPr>
            <w:tcW w:w="7041" w:type="dxa"/>
          </w:tcPr>
          <w:p w14:paraId="5408CF74" w14:textId="77777777" w:rsidR="00C66F66" w:rsidRPr="00C66F66" w:rsidRDefault="00C66F66" w:rsidP="00C66F66">
            <w:pPr>
              <w:spacing w:line="265" w:lineRule="exact"/>
              <w:rPr>
                <w:rFonts w:ascii="Times New Roman" w:eastAsia="Times New Roman" w:hAnsi="Times New Roman" w:cs="Times New Roman"/>
                <w:sz w:val="24"/>
              </w:rPr>
            </w:pPr>
            <w:r w:rsidRPr="00C66F66">
              <w:rPr>
                <w:rFonts w:ascii="Times New Roman" w:eastAsia="Times New Roman" w:hAnsi="Times New Roman" w:cs="Times New Roman"/>
                <w:sz w:val="24"/>
              </w:rPr>
              <w:t>Год</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постройки</w:t>
            </w:r>
          </w:p>
        </w:tc>
        <w:tc>
          <w:tcPr>
            <w:tcW w:w="2320" w:type="dxa"/>
          </w:tcPr>
          <w:p w14:paraId="710B757F" w14:textId="77777777" w:rsidR="00C66F66" w:rsidRPr="00C66F66" w:rsidRDefault="00C66F66" w:rsidP="00C66F66">
            <w:pPr>
              <w:spacing w:line="265" w:lineRule="exact"/>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1964</w:t>
            </w:r>
            <w:r w:rsidRPr="00C66F66">
              <w:rPr>
                <w:rFonts w:ascii="Times New Roman" w:eastAsia="Times New Roman" w:hAnsi="Times New Roman" w:cs="Times New Roman"/>
                <w:spacing w:val="-2"/>
                <w:sz w:val="24"/>
                <w:lang w:val="ru-RU"/>
              </w:rPr>
              <w:t xml:space="preserve"> </w:t>
            </w:r>
            <w:r w:rsidRPr="00C66F66">
              <w:rPr>
                <w:rFonts w:ascii="Times New Roman" w:eastAsia="Times New Roman" w:hAnsi="Times New Roman" w:cs="Times New Roman"/>
                <w:sz w:val="24"/>
                <w:lang w:val="ru-RU"/>
              </w:rPr>
              <w:t>(основное здание),</w:t>
            </w:r>
          </w:p>
          <w:p w14:paraId="5FA7799A" w14:textId="77777777" w:rsidR="00C66F66" w:rsidRPr="00C66F66" w:rsidRDefault="00C66F66" w:rsidP="00C66F66">
            <w:pPr>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1978</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(начальная школа)</w:t>
            </w:r>
          </w:p>
          <w:p w14:paraId="36F0FB83" w14:textId="77777777" w:rsidR="00C66F66" w:rsidRPr="00C66F66" w:rsidRDefault="00C66F66" w:rsidP="00C66F66">
            <w:pPr>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1957</w:t>
            </w:r>
            <w:r w:rsidRPr="00C66F66">
              <w:rPr>
                <w:rFonts w:ascii="Times New Roman" w:eastAsia="Times New Roman" w:hAnsi="Times New Roman" w:cs="Times New Roman"/>
                <w:spacing w:val="-2"/>
                <w:sz w:val="24"/>
                <w:lang w:val="ru-RU"/>
              </w:rPr>
              <w:t xml:space="preserve"> </w:t>
            </w:r>
            <w:r w:rsidRPr="00C66F66">
              <w:rPr>
                <w:rFonts w:ascii="Times New Roman" w:eastAsia="Times New Roman" w:hAnsi="Times New Roman" w:cs="Times New Roman"/>
                <w:sz w:val="24"/>
                <w:lang w:val="ru-RU"/>
              </w:rPr>
              <w:t>(гараж)</w:t>
            </w:r>
          </w:p>
        </w:tc>
      </w:tr>
      <w:tr w:rsidR="00C66F66" w:rsidRPr="00C66F66" w14:paraId="0731F391" w14:textId="77777777" w:rsidTr="00C66F66">
        <w:trPr>
          <w:trHeight w:val="551"/>
        </w:trPr>
        <w:tc>
          <w:tcPr>
            <w:tcW w:w="7041" w:type="dxa"/>
          </w:tcPr>
          <w:p w14:paraId="1820819D" w14:textId="77777777" w:rsidR="00C66F66" w:rsidRPr="00C66F66" w:rsidRDefault="00C66F66" w:rsidP="00C66F66">
            <w:pPr>
              <w:spacing w:line="262" w:lineRule="exact"/>
              <w:rPr>
                <w:rFonts w:ascii="Times New Roman" w:eastAsia="Times New Roman" w:hAnsi="Times New Roman" w:cs="Times New Roman"/>
                <w:sz w:val="24"/>
              </w:rPr>
            </w:pPr>
            <w:r w:rsidRPr="00C66F66">
              <w:rPr>
                <w:rFonts w:ascii="Times New Roman" w:eastAsia="Times New Roman" w:hAnsi="Times New Roman" w:cs="Times New Roman"/>
                <w:sz w:val="24"/>
              </w:rPr>
              <w:t>Тип</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строения</w:t>
            </w:r>
          </w:p>
        </w:tc>
        <w:tc>
          <w:tcPr>
            <w:tcW w:w="2320" w:type="dxa"/>
          </w:tcPr>
          <w:p w14:paraId="32191471" w14:textId="77777777" w:rsidR="00C66F66" w:rsidRPr="00C66F66" w:rsidRDefault="00C66F66" w:rsidP="00C66F66">
            <w:pPr>
              <w:spacing w:line="262" w:lineRule="exact"/>
              <w:rPr>
                <w:rFonts w:ascii="Times New Roman" w:eastAsia="Times New Roman" w:hAnsi="Times New Roman" w:cs="Times New Roman"/>
                <w:sz w:val="24"/>
              </w:rPr>
            </w:pPr>
            <w:r w:rsidRPr="00C66F66">
              <w:rPr>
                <w:rFonts w:ascii="Times New Roman" w:eastAsia="Times New Roman" w:hAnsi="Times New Roman" w:cs="Times New Roman"/>
                <w:sz w:val="24"/>
              </w:rPr>
              <w:t>типовой проект</w:t>
            </w:r>
          </w:p>
        </w:tc>
      </w:tr>
      <w:tr w:rsidR="00C66F66" w:rsidRPr="00C66F66" w14:paraId="581CFDB4" w14:textId="77777777" w:rsidTr="00C66F66">
        <w:trPr>
          <w:trHeight w:val="1103"/>
        </w:trPr>
        <w:tc>
          <w:tcPr>
            <w:tcW w:w="7041" w:type="dxa"/>
          </w:tcPr>
          <w:p w14:paraId="2259C437" w14:textId="77777777" w:rsidR="00C66F66" w:rsidRPr="00C66F66" w:rsidRDefault="00C66F66" w:rsidP="00C66F66">
            <w:pPr>
              <w:spacing w:line="262" w:lineRule="exact"/>
              <w:rPr>
                <w:rFonts w:ascii="Times New Roman" w:eastAsia="Times New Roman" w:hAnsi="Times New Roman" w:cs="Times New Roman"/>
                <w:sz w:val="24"/>
              </w:rPr>
            </w:pPr>
            <w:r w:rsidRPr="00C66F66">
              <w:rPr>
                <w:rFonts w:ascii="Times New Roman" w:eastAsia="Times New Roman" w:hAnsi="Times New Roman" w:cs="Times New Roman"/>
                <w:sz w:val="24"/>
              </w:rPr>
              <w:t>Этажность</w:t>
            </w:r>
          </w:p>
        </w:tc>
        <w:tc>
          <w:tcPr>
            <w:tcW w:w="2320" w:type="dxa"/>
          </w:tcPr>
          <w:p w14:paraId="68C930D8" w14:textId="77777777" w:rsidR="00C66F66" w:rsidRPr="00C66F66" w:rsidRDefault="00C66F66" w:rsidP="00C66F66">
            <w:pPr>
              <w:tabs>
                <w:tab w:val="left" w:pos="288"/>
              </w:tabs>
              <w:spacing w:line="262" w:lineRule="exact"/>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1(основное здание),</w:t>
            </w:r>
          </w:p>
          <w:p w14:paraId="0963B786" w14:textId="77777777" w:rsidR="00C66F66" w:rsidRPr="00C66F66" w:rsidRDefault="00C66F66" w:rsidP="00C66F66">
            <w:pPr>
              <w:tabs>
                <w:tab w:val="left" w:pos="288"/>
              </w:tabs>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2(начальная школы)</w:t>
            </w:r>
          </w:p>
          <w:p w14:paraId="5184361E" w14:textId="77777777" w:rsidR="00C66F66" w:rsidRPr="00C66F66" w:rsidRDefault="00C66F66" w:rsidP="00C66F66">
            <w:pPr>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1</w:t>
            </w:r>
            <w:r w:rsidRPr="00C66F66">
              <w:rPr>
                <w:rFonts w:ascii="Times New Roman" w:eastAsia="Times New Roman" w:hAnsi="Times New Roman" w:cs="Times New Roman"/>
                <w:spacing w:val="-2"/>
                <w:sz w:val="24"/>
                <w:lang w:val="ru-RU"/>
              </w:rPr>
              <w:t xml:space="preserve"> </w:t>
            </w:r>
            <w:r w:rsidRPr="00C66F66">
              <w:rPr>
                <w:rFonts w:ascii="Times New Roman" w:eastAsia="Times New Roman" w:hAnsi="Times New Roman" w:cs="Times New Roman"/>
                <w:sz w:val="24"/>
                <w:lang w:val="ru-RU"/>
              </w:rPr>
              <w:t>(основная школа)</w:t>
            </w:r>
          </w:p>
        </w:tc>
      </w:tr>
      <w:tr w:rsidR="00C66F66" w:rsidRPr="00C66F66" w14:paraId="10885010" w14:textId="77777777" w:rsidTr="00C66F66">
        <w:trPr>
          <w:trHeight w:val="827"/>
        </w:trPr>
        <w:tc>
          <w:tcPr>
            <w:tcW w:w="7041" w:type="dxa"/>
          </w:tcPr>
          <w:p w14:paraId="6B3DD64D" w14:textId="77777777" w:rsidR="00C66F66" w:rsidRPr="00C66F66" w:rsidRDefault="00C66F66" w:rsidP="00C66F66">
            <w:pPr>
              <w:spacing w:line="262" w:lineRule="exact"/>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Площадь</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(кв.м.):</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основное</w:t>
            </w:r>
            <w:r w:rsidRPr="00C66F66">
              <w:rPr>
                <w:rFonts w:ascii="Times New Roman" w:eastAsia="Times New Roman" w:hAnsi="Times New Roman" w:cs="Times New Roman"/>
                <w:spacing w:val="-2"/>
                <w:sz w:val="24"/>
                <w:lang w:val="ru-RU"/>
              </w:rPr>
              <w:t xml:space="preserve"> </w:t>
            </w:r>
            <w:r w:rsidRPr="00C66F66">
              <w:rPr>
                <w:rFonts w:ascii="Times New Roman" w:eastAsia="Times New Roman" w:hAnsi="Times New Roman" w:cs="Times New Roman"/>
                <w:sz w:val="24"/>
                <w:lang w:val="ru-RU"/>
              </w:rPr>
              <w:t>здание</w:t>
            </w:r>
          </w:p>
          <w:p w14:paraId="3E53481A" w14:textId="77777777" w:rsidR="00C66F66" w:rsidRPr="00C66F66" w:rsidRDefault="00C66F66" w:rsidP="00C66F66">
            <w:pPr>
              <w:spacing w:line="262" w:lineRule="exact"/>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 xml:space="preserve">Здание </w:t>
            </w:r>
            <w:r w:rsidRPr="00C66F66">
              <w:rPr>
                <w:rFonts w:ascii="Times New Roman" w:eastAsia="Times New Roman" w:hAnsi="Times New Roman" w:cs="Times New Roman"/>
                <w:spacing w:val="-2"/>
                <w:sz w:val="24"/>
                <w:lang w:val="ru-RU"/>
              </w:rPr>
              <w:t xml:space="preserve"> </w:t>
            </w:r>
            <w:r w:rsidRPr="00C66F66">
              <w:rPr>
                <w:rFonts w:ascii="Times New Roman" w:eastAsia="Times New Roman" w:hAnsi="Times New Roman" w:cs="Times New Roman"/>
                <w:sz w:val="24"/>
                <w:lang w:val="ru-RU"/>
              </w:rPr>
              <w:t>начальной</w:t>
            </w:r>
            <w:r w:rsidRPr="00C66F66">
              <w:rPr>
                <w:rFonts w:ascii="Times New Roman" w:eastAsia="Times New Roman" w:hAnsi="Times New Roman" w:cs="Times New Roman"/>
                <w:spacing w:val="-2"/>
                <w:sz w:val="24"/>
                <w:lang w:val="ru-RU"/>
              </w:rPr>
              <w:t xml:space="preserve"> </w:t>
            </w:r>
            <w:r w:rsidRPr="00C66F66">
              <w:rPr>
                <w:rFonts w:ascii="Times New Roman" w:eastAsia="Times New Roman" w:hAnsi="Times New Roman" w:cs="Times New Roman"/>
                <w:sz w:val="24"/>
                <w:lang w:val="ru-RU"/>
              </w:rPr>
              <w:t>школы</w:t>
            </w:r>
          </w:p>
        </w:tc>
        <w:tc>
          <w:tcPr>
            <w:tcW w:w="2320" w:type="dxa"/>
          </w:tcPr>
          <w:p w14:paraId="1C01D84D" w14:textId="77777777" w:rsidR="00C66F66" w:rsidRPr="00C66F66" w:rsidRDefault="00C66F66" w:rsidP="00C66F66">
            <w:pPr>
              <w:ind w:right="1276"/>
              <w:rPr>
                <w:rFonts w:ascii="Times New Roman" w:eastAsia="Times New Roman" w:hAnsi="Times New Roman" w:cs="Times New Roman"/>
                <w:sz w:val="24"/>
              </w:rPr>
            </w:pPr>
            <w:r w:rsidRPr="00C66F66">
              <w:rPr>
                <w:rFonts w:ascii="Times New Roman" w:eastAsia="Times New Roman" w:hAnsi="Times New Roman" w:cs="Times New Roman"/>
                <w:sz w:val="24"/>
              </w:rPr>
              <w:t>872,1</w:t>
            </w:r>
          </w:p>
          <w:p w14:paraId="0DD3C70F" w14:textId="77777777" w:rsidR="00C66F66" w:rsidRPr="00C66F66" w:rsidRDefault="00C66F66" w:rsidP="00C66F66">
            <w:pPr>
              <w:ind w:right="1276"/>
              <w:rPr>
                <w:rFonts w:ascii="Times New Roman" w:eastAsia="Times New Roman" w:hAnsi="Times New Roman" w:cs="Times New Roman"/>
                <w:sz w:val="24"/>
              </w:rPr>
            </w:pPr>
            <w:r w:rsidRPr="00C66F66">
              <w:rPr>
                <w:rFonts w:ascii="Times New Roman" w:eastAsia="Times New Roman" w:hAnsi="Times New Roman" w:cs="Times New Roman"/>
                <w:sz w:val="24"/>
              </w:rPr>
              <w:t>1226.1</w:t>
            </w:r>
          </w:p>
        </w:tc>
      </w:tr>
      <w:tr w:rsidR="00C66F66" w:rsidRPr="00C66F66" w14:paraId="5DB26A4C" w14:textId="77777777" w:rsidTr="00C66F66">
        <w:trPr>
          <w:trHeight w:val="551"/>
        </w:trPr>
        <w:tc>
          <w:tcPr>
            <w:tcW w:w="7041" w:type="dxa"/>
          </w:tcPr>
          <w:p w14:paraId="58741F79" w14:textId="77777777" w:rsidR="00C66F66" w:rsidRPr="00C66F66" w:rsidRDefault="00C66F66" w:rsidP="00C66F66">
            <w:pPr>
              <w:spacing w:line="262" w:lineRule="exact"/>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учебные</w:t>
            </w:r>
            <w:r w:rsidRPr="00C66F66">
              <w:rPr>
                <w:rFonts w:ascii="Times New Roman" w:eastAsia="Times New Roman" w:hAnsi="Times New Roman" w:cs="Times New Roman"/>
                <w:spacing w:val="-2"/>
                <w:sz w:val="24"/>
                <w:lang w:val="ru-RU"/>
              </w:rPr>
              <w:t xml:space="preserve"> </w:t>
            </w:r>
            <w:r w:rsidRPr="00C66F66">
              <w:rPr>
                <w:rFonts w:ascii="Times New Roman" w:eastAsia="Times New Roman" w:hAnsi="Times New Roman" w:cs="Times New Roman"/>
                <w:sz w:val="24"/>
                <w:lang w:val="ru-RU"/>
              </w:rPr>
              <w:t>кабинеты</w:t>
            </w:r>
            <w:r w:rsidRPr="00C66F66">
              <w:rPr>
                <w:rFonts w:ascii="Times New Roman" w:eastAsia="Times New Roman" w:hAnsi="Times New Roman" w:cs="Times New Roman"/>
                <w:spacing w:val="-2"/>
                <w:sz w:val="24"/>
                <w:lang w:val="ru-RU"/>
              </w:rPr>
              <w:t xml:space="preserve"> </w:t>
            </w:r>
            <w:r w:rsidRPr="00C66F66">
              <w:rPr>
                <w:rFonts w:ascii="Times New Roman" w:eastAsia="Times New Roman" w:hAnsi="Times New Roman" w:cs="Times New Roman"/>
                <w:sz w:val="24"/>
                <w:lang w:val="ru-RU"/>
              </w:rPr>
              <w:t>(площадь</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на</w:t>
            </w:r>
            <w:r w:rsidRPr="00C66F66">
              <w:rPr>
                <w:rFonts w:ascii="Times New Roman" w:eastAsia="Times New Roman" w:hAnsi="Times New Roman" w:cs="Times New Roman"/>
                <w:spacing w:val="-2"/>
                <w:sz w:val="24"/>
                <w:lang w:val="ru-RU"/>
              </w:rPr>
              <w:t xml:space="preserve"> </w:t>
            </w:r>
            <w:r w:rsidRPr="00C66F66">
              <w:rPr>
                <w:rFonts w:ascii="Times New Roman" w:eastAsia="Times New Roman" w:hAnsi="Times New Roman" w:cs="Times New Roman"/>
                <w:sz w:val="24"/>
                <w:lang w:val="ru-RU"/>
              </w:rPr>
              <w:t>одного</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ученика)</w:t>
            </w:r>
          </w:p>
        </w:tc>
        <w:tc>
          <w:tcPr>
            <w:tcW w:w="2320" w:type="dxa"/>
          </w:tcPr>
          <w:p w14:paraId="79E83E7E" w14:textId="77777777" w:rsidR="00C66F66" w:rsidRPr="00C66F66" w:rsidRDefault="00C66F66" w:rsidP="00C66F66">
            <w:pPr>
              <w:spacing w:line="262" w:lineRule="exact"/>
              <w:rPr>
                <w:rFonts w:ascii="Times New Roman" w:eastAsia="Times New Roman" w:hAnsi="Times New Roman" w:cs="Times New Roman"/>
                <w:sz w:val="24"/>
              </w:rPr>
            </w:pPr>
            <w:r w:rsidRPr="00C66F66">
              <w:rPr>
                <w:rFonts w:ascii="Times New Roman" w:eastAsia="Times New Roman" w:hAnsi="Times New Roman" w:cs="Times New Roman"/>
                <w:sz w:val="24"/>
              </w:rPr>
              <w:t>3,94 кв. м</w:t>
            </w:r>
          </w:p>
        </w:tc>
      </w:tr>
      <w:tr w:rsidR="00C66F66" w:rsidRPr="00C66F66" w14:paraId="44F31289" w14:textId="77777777" w:rsidTr="00C66F66">
        <w:trPr>
          <w:trHeight w:val="2759"/>
        </w:trPr>
        <w:tc>
          <w:tcPr>
            <w:tcW w:w="7041" w:type="dxa"/>
          </w:tcPr>
          <w:p w14:paraId="20A4CFA3" w14:textId="77777777" w:rsidR="00C66F66" w:rsidRPr="00C66F66" w:rsidRDefault="00C66F66" w:rsidP="00C66F66">
            <w:pPr>
              <w:ind w:right="3366"/>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административный кабинет</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спортивный зал</w:t>
            </w:r>
            <w:r w:rsidRPr="00C66F66">
              <w:rPr>
                <w:rFonts w:ascii="Times New Roman" w:eastAsia="Times New Roman" w:hAnsi="Times New Roman" w:cs="Times New Roman"/>
                <w:spacing w:val="1"/>
                <w:sz w:val="24"/>
                <w:lang w:val="ru-RU"/>
              </w:rPr>
              <w:t xml:space="preserve"> </w:t>
            </w:r>
          </w:p>
          <w:p w14:paraId="6DBE5483" w14:textId="77777777" w:rsidR="00C66F66" w:rsidRPr="00C66F66" w:rsidRDefault="00C66F66" w:rsidP="00C66F66">
            <w:pPr>
              <w:ind w:right="3366"/>
              <w:rPr>
                <w:rFonts w:ascii="Times New Roman" w:eastAsia="Times New Roman" w:hAnsi="Times New Roman" w:cs="Times New Roman"/>
                <w:spacing w:val="1"/>
                <w:sz w:val="24"/>
                <w:lang w:val="ru-RU"/>
              </w:rPr>
            </w:pPr>
            <w:r w:rsidRPr="00C66F66">
              <w:rPr>
                <w:rFonts w:ascii="Times New Roman" w:eastAsia="Times New Roman" w:hAnsi="Times New Roman" w:cs="Times New Roman"/>
                <w:spacing w:val="1"/>
                <w:sz w:val="24"/>
                <w:lang w:val="ru-RU"/>
              </w:rPr>
              <w:t xml:space="preserve">игровая комната </w:t>
            </w:r>
          </w:p>
          <w:p w14:paraId="39BD1D8D" w14:textId="77777777" w:rsidR="00C66F66" w:rsidRPr="00C66F66" w:rsidRDefault="00C66F66" w:rsidP="00C66F66">
            <w:pPr>
              <w:ind w:right="3366"/>
              <w:rPr>
                <w:rFonts w:ascii="Times New Roman" w:eastAsia="Times New Roman" w:hAnsi="Times New Roman" w:cs="Times New Roman"/>
                <w:sz w:val="24"/>
                <w:lang w:val="ru-RU"/>
              </w:rPr>
            </w:pP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столовая</w:t>
            </w:r>
          </w:p>
          <w:p w14:paraId="27237CB8" w14:textId="77777777" w:rsidR="00C66F66" w:rsidRPr="00C66F66" w:rsidRDefault="00C66F66" w:rsidP="00C66F66">
            <w:pPr>
              <w:ind w:right="3961"/>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медицинский кабинет</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библиотека</w:t>
            </w:r>
          </w:p>
          <w:p w14:paraId="17747829" w14:textId="77777777" w:rsidR="00C66F66" w:rsidRPr="00C66F66" w:rsidRDefault="00C66F66" w:rsidP="00C66F66">
            <w:pPr>
              <w:ind w:right="3961"/>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учебные кабинеты начальных классов</w:t>
            </w:r>
          </w:p>
          <w:p w14:paraId="6A328426" w14:textId="77777777" w:rsidR="00C66F66" w:rsidRPr="00C66F66" w:rsidRDefault="00C66F66" w:rsidP="00C66F66">
            <w:pPr>
              <w:ind w:right="3961"/>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кабинет иностранного языка</w:t>
            </w:r>
          </w:p>
          <w:p w14:paraId="2F049C0B" w14:textId="77777777" w:rsidR="00C66F66" w:rsidRPr="00C66F66" w:rsidRDefault="00C66F66" w:rsidP="00C66F66">
            <w:pPr>
              <w:ind w:right="3961"/>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кабинет информатики</w:t>
            </w:r>
          </w:p>
        </w:tc>
        <w:tc>
          <w:tcPr>
            <w:tcW w:w="2320" w:type="dxa"/>
          </w:tcPr>
          <w:p w14:paraId="5EE31D99" w14:textId="77777777" w:rsidR="00C66F66" w:rsidRPr="00C66F66" w:rsidRDefault="00C66F66" w:rsidP="00C66F66">
            <w:pPr>
              <w:spacing w:line="262" w:lineRule="exact"/>
              <w:rPr>
                <w:rFonts w:ascii="Times New Roman" w:eastAsia="Times New Roman" w:hAnsi="Times New Roman" w:cs="Times New Roman"/>
                <w:sz w:val="24"/>
              </w:rPr>
            </w:pPr>
            <w:r w:rsidRPr="00C66F66">
              <w:rPr>
                <w:rFonts w:ascii="Times New Roman" w:eastAsia="Times New Roman" w:hAnsi="Times New Roman" w:cs="Times New Roman"/>
                <w:sz w:val="24"/>
              </w:rPr>
              <w:t>2</w:t>
            </w:r>
          </w:p>
          <w:p w14:paraId="49F35AFC" w14:textId="77777777" w:rsidR="00C66F66" w:rsidRPr="00C66F66" w:rsidRDefault="00C66F66" w:rsidP="00C66F66">
            <w:pPr>
              <w:rPr>
                <w:rFonts w:ascii="Times New Roman" w:eastAsia="Times New Roman" w:hAnsi="Times New Roman" w:cs="Times New Roman"/>
                <w:sz w:val="24"/>
              </w:rPr>
            </w:pPr>
            <w:r w:rsidRPr="00C66F66">
              <w:rPr>
                <w:rFonts w:ascii="Times New Roman" w:eastAsia="Times New Roman" w:hAnsi="Times New Roman" w:cs="Times New Roman"/>
                <w:sz w:val="24"/>
              </w:rPr>
              <w:t>1</w:t>
            </w:r>
          </w:p>
          <w:p w14:paraId="17F65EAD" w14:textId="77777777" w:rsidR="00C66F66" w:rsidRPr="00C66F66" w:rsidRDefault="00C66F66" w:rsidP="00C66F66">
            <w:pPr>
              <w:rPr>
                <w:rFonts w:ascii="Times New Roman" w:eastAsia="Times New Roman" w:hAnsi="Times New Roman" w:cs="Times New Roman"/>
                <w:sz w:val="24"/>
              </w:rPr>
            </w:pPr>
            <w:r w:rsidRPr="00C66F66">
              <w:rPr>
                <w:rFonts w:ascii="Times New Roman" w:eastAsia="Times New Roman" w:hAnsi="Times New Roman" w:cs="Times New Roman"/>
                <w:sz w:val="24"/>
              </w:rPr>
              <w:t>1</w:t>
            </w:r>
          </w:p>
          <w:p w14:paraId="619AC041" w14:textId="77777777" w:rsidR="00C66F66" w:rsidRPr="00C66F66" w:rsidRDefault="00C66F66" w:rsidP="00C66F66">
            <w:pPr>
              <w:rPr>
                <w:rFonts w:ascii="Times New Roman" w:eastAsia="Times New Roman" w:hAnsi="Times New Roman" w:cs="Times New Roman"/>
                <w:sz w:val="24"/>
              </w:rPr>
            </w:pPr>
            <w:r w:rsidRPr="00C66F66">
              <w:rPr>
                <w:rFonts w:ascii="Times New Roman" w:eastAsia="Times New Roman" w:hAnsi="Times New Roman" w:cs="Times New Roman"/>
                <w:sz w:val="24"/>
              </w:rPr>
              <w:t>1</w:t>
            </w:r>
          </w:p>
          <w:p w14:paraId="08CE5A4E" w14:textId="77777777" w:rsidR="00C66F66" w:rsidRPr="00C66F66" w:rsidRDefault="00C66F66" w:rsidP="00C66F66">
            <w:pPr>
              <w:rPr>
                <w:rFonts w:ascii="Times New Roman" w:eastAsia="Times New Roman" w:hAnsi="Times New Roman" w:cs="Times New Roman"/>
                <w:sz w:val="24"/>
              </w:rPr>
            </w:pPr>
            <w:r w:rsidRPr="00C66F66">
              <w:rPr>
                <w:rFonts w:ascii="Times New Roman" w:eastAsia="Times New Roman" w:hAnsi="Times New Roman" w:cs="Times New Roman"/>
                <w:sz w:val="24"/>
              </w:rPr>
              <w:t>1</w:t>
            </w:r>
          </w:p>
          <w:p w14:paraId="6F6B09E5" w14:textId="77777777" w:rsidR="00C66F66" w:rsidRPr="00C66F66" w:rsidRDefault="00C66F66" w:rsidP="00C66F66">
            <w:pPr>
              <w:rPr>
                <w:rFonts w:ascii="Times New Roman" w:eastAsia="Times New Roman" w:hAnsi="Times New Roman" w:cs="Times New Roman"/>
                <w:sz w:val="24"/>
              </w:rPr>
            </w:pPr>
            <w:r w:rsidRPr="00C66F66">
              <w:rPr>
                <w:rFonts w:ascii="Times New Roman" w:eastAsia="Times New Roman" w:hAnsi="Times New Roman" w:cs="Times New Roman"/>
                <w:sz w:val="24"/>
              </w:rPr>
              <w:t>1</w:t>
            </w:r>
          </w:p>
          <w:p w14:paraId="786792CB" w14:textId="77777777" w:rsidR="00C66F66" w:rsidRPr="00C66F66" w:rsidRDefault="00C66F66" w:rsidP="00C66F66">
            <w:pPr>
              <w:rPr>
                <w:rFonts w:ascii="Times New Roman" w:eastAsia="Times New Roman" w:hAnsi="Times New Roman" w:cs="Times New Roman"/>
                <w:sz w:val="24"/>
              </w:rPr>
            </w:pPr>
            <w:r w:rsidRPr="00C66F66">
              <w:rPr>
                <w:rFonts w:ascii="Times New Roman" w:eastAsia="Times New Roman" w:hAnsi="Times New Roman" w:cs="Times New Roman"/>
                <w:sz w:val="24"/>
              </w:rPr>
              <w:t>1</w:t>
            </w:r>
          </w:p>
          <w:p w14:paraId="387778A6" w14:textId="77777777" w:rsidR="00C66F66" w:rsidRPr="00C66F66" w:rsidRDefault="00C66F66" w:rsidP="00C66F66">
            <w:pPr>
              <w:rPr>
                <w:rFonts w:ascii="Times New Roman" w:eastAsia="Times New Roman" w:hAnsi="Times New Roman" w:cs="Times New Roman"/>
                <w:sz w:val="24"/>
              </w:rPr>
            </w:pPr>
            <w:r w:rsidRPr="00C66F66">
              <w:rPr>
                <w:rFonts w:ascii="Times New Roman" w:eastAsia="Times New Roman" w:hAnsi="Times New Roman" w:cs="Times New Roman"/>
                <w:sz w:val="24"/>
              </w:rPr>
              <w:t>4</w:t>
            </w:r>
          </w:p>
          <w:p w14:paraId="5A5C385E" w14:textId="77777777" w:rsidR="00C66F66" w:rsidRPr="00C66F66" w:rsidRDefault="00C66F66" w:rsidP="00C66F66">
            <w:pPr>
              <w:rPr>
                <w:rFonts w:ascii="Times New Roman" w:eastAsia="Times New Roman" w:hAnsi="Times New Roman" w:cs="Times New Roman"/>
                <w:sz w:val="24"/>
              </w:rPr>
            </w:pPr>
            <w:r w:rsidRPr="00C66F66">
              <w:rPr>
                <w:rFonts w:ascii="Times New Roman" w:eastAsia="Times New Roman" w:hAnsi="Times New Roman" w:cs="Times New Roman"/>
                <w:sz w:val="24"/>
              </w:rPr>
              <w:t>1</w:t>
            </w:r>
          </w:p>
          <w:p w14:paraId="1EEB539B" w14:textId="77777777" w:rsidR="00C66F66" w:rsidRPr="00C66F66" w:rsidRDefault="00C66F66" w:rsidP="00C66F66">
            <w:pPr>
              <w:rPr>
                <w:rFonts w:ascii="Times New Roman" w:eastAsia="Times New Roman" w:hAnsi="Times New Roman" w:cs="Times New Roman"/>
                <w:sz w:val="24"/>
              </w:rPr>
            </w:pPr>
            <w:r w:rsidRPr="00C66F66">
              <w:rPr>
                <w:rFonts w:ascii="Times New Roman" w:eastAsia="Times New Roman" w:hAnsi="Times New Roman" w:cs="Times New Roman"/>
                <w:sz w:val="24"/>
              </w:rPr>
              <w:t>1</w:t>
            </w:r>
          </w:p>
        </w:tc>
      </w:tr>
      <w:tr w:rsidR="00C66F66" w:rsidRPr="00C66F66" w14:paraId="71BEDAF8" w14:textId="77777777" w:rsidTr="00C66F66">
        <w:trPr>
          <w:trHeight w:val="275"/>
        </w:trPr>
        <w:tc>
          <w:tcPr>
            <w:tcW w:w="9361" w:type="dxa"/>
            <w:gridSpan w:val="2"/>
          </w:tcPr>
          <w:p w14:paraId="3C1AF892" w14:textId="77777777" w:rsidR="00C66F66" w:rsidRPr="00C66F66" w:rsidRDefault="00C66F66" w:rsidP="00C66F66">
            <w:pPr>
              <w:spacing w:line="256" w:lineRule="exact"/>
              <w:rPr>
                <w:rFonts w:ascii="Times New Roman" w:eastAsia="Times New Roman" w:hAnsi="Times New Roman" w:cs="Times New Roman"/>
                <w:b/>
                <w:sz w:val="24"/>
              </w:rPr>
            </w:pPr>
            <w:r w:rsidRPr="00C66F66">
              <w:rPr>
                <w:rFonts w:ascii="Times New Roman" w:eastAsia="Times New Roman" w:hAnsi="Times New Roman" w:cs="Times New Roman"/>
                <w:b/>
                <w:sz w:val="24"/>
              </w:rPr>
              <w:t>Санитарно-техническое</w:t>
            </w:r>
            <w:r w:rsidRPr="00C66F66">
              <w:rPr>
                <w:rFonts w:ascii="Times New Roman" w:eastAsia="Times New Roman" w:hAnsi="Times New Roman" w:cs="Times New Roman"/>
                <w:b/>
                <w:spacing w:val="-4"/>
                <w:sz w:val="24"/>
              </w:rPr>
              <w:t xml:space="preserve"> </w:t>
            </w:r>
            <w:r w:rsidRPr="00C66F66">
              <w:rPr>
                <w:rFonts w:ascii="Times New Roman" w:eastAsia="Times New Roman" w:hAnsi="Times New Roman" w:cs="Times New Roman"/>
                <w:b/>
                <w:sz w:val="24"/>
              </w:rPr>
              <w:t>состояние</w:t>
            </w:r>
            <w:r w:rsidRPr="00C66F66">
              <w:rPr>
                <w:rFonts w:ascii="Times New Roman" w:eastAsia="Times New Roman" w:hAnsi="Times New Roman" w:cs="Times New Roman"/>
                <w:b/>
                <w:spacing w:val="-4"/>
                <w:sz w:val="24"/>
              </w:rPr>
              <w:t xml:space="preserve"> </w:t>
            </w:r>
            <w:r w:rsidRPr="00C66F66">
              <w:rPr>
                <w:rFonts w:ascii="Times New Roman" w:eastAsia="Times New Roman" w:hAnsi="Times New Roman" w:cs="Times New Roman"/>
                <w:b/>
                <w:sz w:val="24"/>
              </w:rPr>
              <w:t>объектов:</w:t>
            </w:r>
          </w:p>
        </w:tc>
      </w:tr>
      <w:tr w:rsidR="00C66F66" w:rsidRPr="00C66F66" w14:paraId="27B42FA4" w14:textId="77777777" w:rsidTr="00C66F66">
        <w:trPr>
          <w:trHeight w:val="830"/>
        </w:trPr>
        <w:tc>
          <w:tcPr>
            <w:tcW w:w="7041" w:type="dxa"/>
          </w:tcPr>
          <w:p w14:paraId="41E34571" w14:textId="77777777" w:rsidR="00C66F66" w:rsidRPr="00C66F66" w:rsidRDefault="00C66F66" w:rsidP="00C66F66">
            <w:pPr>
              <w:spacing w:line="265" w:lineRule="exact"/>
              <w:rPr>
                <w:rFonts w:ascii="Times New Roman" w:eastAsia="Times New Roman" w:hAnsi="Times New Roman" w:cs="Times New Roman"/>
                <w:sz w:val="24"/>
              </w:rPr>
            </w:pPr>
            <w:r w:rsidRPr="00C66F66">
              <w:rPr>
                <w:rFonts w:ascii="Times New Roman" w:eastAsia="Times New Roman" w:hAnsi="Times New Roman" w:cs="Times New Roman"/>
                <w:sz w:val="24"/>
              </w:rPr>
              <w:t>Водоснабжение</w:t>
            </w:r>
          </w:p>
          <w:p w14:paraId="46EBE8E0" w14:textId="77777777" w:rsidR="00C66F66" w:rsidRPr="00C66F66" w:rsidRDefault="00C66F66" w:rsidP="00C66F66">
            <w:pPr>
              <w:spacing w:line="270" w:lineRule="atLeast"/>
              <w:ind w:right="3921"/>
              <w:rPr>
                <w:rFonts w:ascii="Times New Roman" w:eastAsia="Times New Roman" w:hAnsi="Times New Roman" w:cs="Times New Roman"/>
                <w:sz w:val="24"/>
              </w:rPr>
            </w:pPr>
            <w:r w:rsidRPr="00C66F66">
              <w:rPr>
                <w:rFonts w:ascii="Times New Roman" w:eastAsia="Times New Roman" w:hAnsi="Times New Roman" w:cs="Times New Roman"/>
                <w:sz w:val="24"/>
              </w:rPr>
              <w:t>Канализация</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Теплоснабжение</w:t>
            </w:r>
          </w:p>
        </w:tc>
        <w:tc>
          <w:tcPr>
            <w:tcW w:w="2320" w:type="dxa"/>
          </w:tcPr>
          <w:p w14:paraId="6351B7A2" w14:textId="77777777" w:rsidR="00C66F66" w:rsidRPr="00C66F66" w:rsidRDefault="00C66F66" w:rsidP="00C66F66">
            <w:pPr>
              <w:spacing w:line="265" w:lineRule="exact"/>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централизованное</w:t>
            </w:r>
          </w:p>
          <w:p w14:paraId="50FEAF05" w14:textId="77777777" w:rsidR="00C66F66" w:rsidRPr="00C66F66" w:rsidRDefault="00C66F66" w:rsidP="00C66F66">
            <w:pPr>
              <w:tabs>
                <w:tab w:val="left" w:pos="1895"/>
              </w:tabs>
              <w:spacing w:line="270" w:lineRule="atLeast"/>
              <w:ind w:right="567"/>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выгребная яма</w:t>
            </w:r>
          </w:p>
          <w:p w14:paraId="558D459B" w14:textId="77777777" w:rsidR="00C66F66" w:rsidRPr="00C66F66" w:rsidRDefault="00C66F66" w:rsidP="00C66F66">
            <w:pPr>
              <w:tabs>
                <w:tab w:val="left" w:pos="1895"/>
              </w:tabs>
              <w:spacing w:line="270" w:lineRule="atLeast"/>
              <w:ind w:right="567"/>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от собственной котельной</w:t>
            </w:r>
          </w:p>
        </w:tc>
      </w:tr>
    </w:tbl>
    <w:p w14:paraId="4694625F" w14:textId="77777777" w:rsidR="00C66F66" w:rsidRPr="00C66F66" w:rsidRDefault="00C66F66" w:rsidP="00C66F66">
      <w:pPr>
        <w:widowControl w:val="0"/>
        <w:autoSpaceDE w:val="0"/>
        <w:autoSpaceDN w:val="0"/>
        <w:spacing w:after="0" w:line="268" w:lineRule="exact"/>
        <w:rPr>
          <w:rFonts w:ascii="Times New Roman" w:eastAsia="Times New Roman" w:hAnsi="Times New Roman" w:cs="Times New Roman"/>
          <w:sz w:val="24"/>
        </w:rPr>
        <w:sectPr w:rsidR="00C66F66" w:rsidRPr="00C66F66">
          <w:pgSz w:w="11910" w:h="16840"/>
          <w:pgMar w:top="1040" w:right="300" w:bottom="1180" w:left="1020" w:header="0" w:footer="925" w:gutter="0"/>
          <w:cols w:space="720"/>
        </w:sectPr>
      </w:pPr>
    </w:p>
    <w:p w14:paraId="458EAE67" w14:textId="77777777" w:rsidR="00C66F66" w:rsidRPr="00C66F66" w:rsidRDefault="00C66F66" w:rsidP="00C66F66">
      <w:pPr>
        <w:widowControl w:val="0"/>
        <w:autoSpaceDE w:val="0"/>
        <w:autoSpaceDN w:val="0"/>
        <w:spacing w:after="0" w:line="240" w:lineRule="auto"/>
        <w:rPr>
          <w:rFonts w:ascii="Times New Roman" w:eastAsia="Times New Roman" w:hAnsi="Times New Roman" w:cs="Times New Roman"/>
          <w:sz w:val="15"/>
          <w:szCs w:val="24"/>
        </w:rPr>
      </w:pPr>
    </w:p>
    <w:p w14:paraId="0DC581BC" w14:textId="77777777" w:rsidR="00C66F66" w:rsidRPr="00C66F66" w:rsidRDefault="00C66F66" w:rsidP="00C66F66">
      <w:pPr>
        <w:widowControl w:val="0"/>
        <w:autoSpaceDE w:val="0"/>
        <w:autoSpaceDN w:val="0"/>
        <w:spacing w:before="90" w:after="0" w:line="240" w:lineRule="auto"/>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В</w:t>
      </w:r>
      <w:r w:rsidRPr="00C66F66">
        <w:rPr>
          <w:rFonts w:ascii="Times New Roman" w:eastAsia="Times New Roman" w:hAnsi="Times New Roman" w:cs="Times New Roman"/>
          <w:spacing w:val="-4"/>
          <w:sz w:val="24"/>
          <w:szCs w:val="24"/>
        </w:rPr>
        <w:t xml:space="preserve"> </w:t>
      </w:r>
      <w:r w:rsidRPr="00C66F66">
        <w:rPr>
          <w:rFonts w:ascii="Times New Roman" w:eastAsia="Times New Roman" w:hAnsi="Times New Roman" w:cs="Times New Roman"/>
          <w:sz w:val="24"/>
          <w:szCs w:val="24"/>
        </w:rPr>
        <w:t>зональную</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структуру</w:t>
      </w:r>
      <w:r w:rsidRPr="00C66F66">
        <w:rPr>
          <w:rFonts w:ascii="Times New Roman" w:eastAsia="Times New Roman" w:hAnsi="Times New Roman" w:cs="Times New Roman"/>
          <w:spacing w:val="-4"/>
          <w:sz w:val="24"/>
          <w:szCs w:val="24"/>
        </w:rPr>
        <w:t xml:space="preserve"> </w:t>
      </w:r>
      <w:r w:rsidRPr="00C66F66">
        <w:rPr>
          <w:rFonts w:ascii="Times New Roman" w:eastAsia="Times New Roman" w:hAnsi="Times New Roman" w:cs="Times New Roman"/>
          <w:sz w:val="24"/>
          <w:szCs w:val="24"/>
        </w:rPr>
        <w:t>школы включены:</w:t>
      </w:r>
    </w:p>
    <w:p w14:paraId="6D0EB461" w14:textId="77777777" w:rsidR="00C66F66" w:rsidRPr="00C66F66" w:rsidRDefault="00C66F66" w:rsidP="00C66F66">
      <w:pPr>
        <w:widowControl w:val="0"/>
        <w:autoSpaceDE w:val="0"/>
        <w:autoSpaceDN w:val="0"/>
        <w:spacing w:after="0" w:line="240" w:lineRule="auto"/>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входная зона;</w:t>
      </w:r>
    </w:p>
    <w:p w14:paraId="682AD815" w14:textId="77777777" w:rsidR="00C66F66" w:rsidRPr="00C66F66" w:rsidRDefault="00C66F66" w:rsidP="00C66F66">
      <w:pPr>
        <w:widowControl w:val="0"/>
        <w:autoSpaceDE w:val="0"/>
        <w:autoSpaceDN w:val="0"/>
        <w:spacing w:after="0" w:line="240" w:lineRule="auto"/>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учебные</w:t>
      </w:r>
      <w:r w:rsidRPr="00C66F66">
        <w:rPr>
          <w:rFonts w:ascii="Times New Roman" w:eastAsia="Times New Roman" w:hAnsi="Times New Roman" w:cs="Times New Roman"/>
          <w:spacing w:val="-3"/>
          <w:sz w:val="24"/>
          <w:szCs w:val="24"/>
        </w:rPr>
        <w:t xml:space="preserve"> </w:t>
      </w:r>
      <w:r w:rsidRPr="00C66F66">
        <w:rPr>
          <w:rFonts w:ascii="Times New Roman" w:eastAsia="Times New Roman" w:hAnsi="Times New Roman" w:cs="Times New Roman"/>
          <w:sz w:val="24"/>
          <w:szCs w:val="24"/>
        </w:rPr>
        <w:t>классы</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с</w:t>
      </w:r>
      <w:r w:rsidRPr="00C66F66">
        <w:rPr>
          <w:rFonts w:ascii="Times New Roman" w:eastAsia="Times New Roman" w:hAnsi="Times New Roman" w:cs="Times New Roman"/>
          <w:spacing w:val="-3"/>
          <w:sz w:val="24"/>
          <w:szCs w:val="24"/>
        </w:rPr>
        <w:t xml:space="preserve"> </w:t>
      </w:r>
      <w:r w:rsidRPr="00C66F66">
        <w:rPr>
          <w:rFonts w:ascii="Times New Roman" w:eastAsia="Times New Roman" w:hAnsi="Times New Roman" w:cs="Times New Roman"/>
          <w:sz w:val="24"/>
          <w:szCs w:val="24"/>
        </w:rPr>
        <w:t>рабочими местами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обучающихся</w:t>
      </w:r>
      <w:r w:rsidRPr="00C66F66">
        <w:rPr>
          <w:rFonts w:ascii="Times New Roman" w:eastAsia="Times New Roman" w:hAnsi="Times New Roman" w:cs="Times New Roman"/>
          <w:spacing w:val="-4"/>
          <w:sz w:val="24"/>
          <w:szCs w:val="24"/>
        </w:rPr>
        <w:t xml:space="preserve"> </w:t>
      </w:r>
      <w:r w:rsidRPr="00C66F66">
        <w:rPr>
          <w:rFonts w:ascii="Times New Roman" w:eastAsia="Times New Roman" w:hAnsi="Times New Roman" w:cs="Times New Roman"/>
          <w:sz w:val="24"/>
          <w:szCs w:val="24"/>
        </w:rPr>
        <w:t>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педагогических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работников;</w:t>
      </w:r>
    </w:p>
    <w:p w14:paraId="4EB09EBB" w14:textId="77777777" w:rsidR="00C66F66" w:rsidRPr="00C66F66" w:rsidRDefault="00C66F66" w:rsidP="00C66F66">
      <w:pPr>
        <w:widowControl w:val="0"/>
        <w:autoSpaceDE w:val="0"/>
        <w:autoSpaceDN w:val="0"/>
        <w:spacing w:after="0" w:line="240" w:lineRule="auto"/>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учебный</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кабинеты</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для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занятий</w:t>
      </w:r>
      <w:r w:rsidRPr="00C66F66">
        <w:rPr>
          <w:rFonts w:ascii="Times New Roman" w:eastAsia="Times New Roman" w:hAnsi="Times New Roman" w:cs="Times New Roman"/>
          <w:spacing w:val="-3"/>
          <w:sz w:val="24"/>
          <w:szCs w:val="24"/>
        </w:rPr>
        <w:t xml:space="preserve"> </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иностранными языками;</w:t>
      </w:r>
    </w:p>
    <w:p w14:paraId="68C6447F" w14:textId="77777777" w:rsidR="00C66F66" w:rsidRPr="00C66F66" w:rsidRDefault="00C66F66" w:rsidP="00C66F66">
      <w:pPr>
        <w:widowControl w:val="0"/>
        <w:autoSpaceDE w:val="0"/>
        <w:autoSpaceDN w:val="0"/>
        <w:spacing w:after="0" w:line="240" w:lineRule="auto"/>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библиотека</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с</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рабочими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зонами:</w:t>
      </w:r>
      <w:r w:rsidRPr="00C66F66">
        <w:rPr>
          <w:rFonts w:ascii="Times New Roman" w:eastAsia="Times New Roman" w:hAnsi="Times New Roman" w:cs="Times New Roman"/>
          <w:spacing w:val="-3"/>
          <w:sz w:val="24"/>
          <w:szCs w:val="24"/>
        </w:rPr>
        <w:t xml:space="preserve"> </w:t>
      </w:r>
      <w:r w:rsidRPr="00C66F66">
        <w:rPr>
          <w:rFonts w:ascii="Times New Roman" w:eastAsia="Times New Roman" w:hAnsi="Times New Roman" w:cs="Times New Roman"/>
          <w:sz w:val="24"/>
          <w:szCs w:val="24"/>
        </w:rPr>
        <w:t>книгохранилищем,</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читальным</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залом;</w:t>
      </w:r>
    </w:p>
    <w:p w14:paraId="193EB0CE" w14:textId="77777777" w:rsidR="00C66F66" w:rsidRPr="00C66F66" w:rsidRDefault="00C66F66" w:rsidP="00C66F66">
      <w:pPr>
        <w:widowControl w:val="0"/>
        <w:autoSpaceDE w:val="0"/>
        <w:autoSpaceDN w:val="0"/>
        <w:spacing w:after="0" w:line="240" w:lineRule="auto"/>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спортивные</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сооружения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(зал,</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спортивная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площадка);</w:t>
      </w:r>
    </w:p>
    <w:p w14:paraId="15117B32" w14:textId="77777777" w:rsidR="00C66F66" w:rsidRPr="00C66F66" w:rsidRDefault="00C66F66" w:rsidP="00C66F66">
      <w:pPr>
        <w:widowControl w:val="0"/>
        <w:autoSpaceDE w:val="0"/>
        <w:autoSpaceDN w:val="0"/>
        <w:spacing w:after="0" w:line="240" w:lineRule="auto"/>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w:t>
      </w:r>
      <w:r w:rsidRPr="00C66F66">
        <w:rPr>
          <w:rFonts w:ascii="Times New Roman" w:eastAsia="Times New Roman" w:hAnsi="Times New Roman" w:cs="Times New Roman"/>
          <w:spacing w:val="12"/>
          <w:sz w:val="24"/>
          <w:szCs w:val="24"/>
        </w:rPr>
        <w:t xml:space="preserve"> </w:t>
      </w:r>
      <w:r w:rsidRPr="00C66F66">
        <w:rPr>
          <w:rFonts w:ascii="Times New Roman" w:eastAsia="Times New Roman" w:hAnsi="Times New Roman" w:cs="Times New Roman"/>
          <w:sz w:val="24"/>
          <w:szCs w:val="24"/>
        </w:rPr>
        <w:t>помещения</w:t>
      </w:r>
      <w:r w:rsidRPr="00C66F66">
        <w:rPr>
          <w:rFonts w:ascii="Times New Roman" w:eastAsia="Times New Roman" w:hAnsi="Times New Roman" w:cs="Times New Roman"/>
          <w:spacing w:val="13"/>
          <w:sz w:val="24"/>
          <w:szCs w:val="24"/>
        </w:rPr>
        <w:t xml:space="preserve"> </w:t>
      </w:r>
      <w:r w:rsidRPr="00C66F66">
        <w:rPr>
          <w:rFonts w:ascii="Times New Roman" w:eastAsia="Times New Roman" w:hAnsi="Times New Roman" w:cs="Times New Roman"/>
          <w:sz w:val="24"/>
          <w:szCs w:val="24"/>
        </w:rPr>
        <w:t>для</w:t>
      </w:r>
      <w:r w:rsidRPr="00C66F66">
        <w:rPr>
          <w:rFonts w:ascii="Times New Roman" w:eastAsia="Times New Roman" w:hAnsi="Times New Roman" w:cs="Times New Roman"/>
          <w:spacing w:val="12"/>
          <w:sz w:val="24"/>
          <w:szCs w:val="24"/>
        </w:rPr>
        <w:t xml:space="preserve"> </w:t>
      </w:r>
      <w:r w:rsidRPr="00C66F66">
        <w:rPr>
          <w:rFonts w:ascii="Times New Roman" w:eastAsia="Times New Roman" w:hAnsi="Times New Roman" w:cs="Times New Roman"/>
          <w:sz w:val="24"/>
          <w:szCs w:val="24"/>
        </w:rPr>
        <w:t>питания</w:t>
      </w:r>
      <w:r w:rsidRPr="00C66F66">
        <w:rPr>
          <w:rFonts w:ascii="Times New Roman" w:eastAsia="Times New Roman" w:hAnsi="Times New Roman" w:cs="Times New Roman"/>
          <w:spacing w:val="13"/>
          <w:sz w:val="24"/>
          <w:szCs w:val="24"/>
        </w:rPr>
        <w:t xml:space="preserve"> </w:t>
      </w:r>
      <w:r w:rsidRPr="00C66F66">
        <w:rPr>
          <w:rFonts w:ascii="Times New Roman" w:eastAsia="Times New Roman" w:hAnsi="Times New Roman" w:cs="Times New Roman"/>
          <w:sz w:val="24"/>
          <w:szCs w:val="24"/>
        </w:rPr>
        <w:t>обучающихся,</w:t>
      </w:r>
      <w:r w:rsidRPr="00C66F66">
        <w:rPr>
          <w:rFonts w:ascii="Times New Roman" w:eastAsia="Times New Roman" w:hAnsi="Times New Roman" w:cs="Times New Roman"/>
          <w:spacing w:val="14"/>
          <w:sz w:val="24"/>
          <w:szCs w:val="24"/>
        </w:rPr>
        <w:t xml:space="preserve"> </w:t>
      </w:r>
      <w:r w:rsidRPr="00C66F66">
        <w:rPr>
          <w:rFonts w:ascii="Times New Roman" w:eastAsia="Times New Roman" w:hAnsi="Times New Roman" w:cs="Times New Roman"/>
          <w:sz w:val="24"/>
          <w:szCs w:val="24"/>
        </w:rPr>
        <w:t>а</w:t>
      </w:r>
      <w:r w:rsidRPr="00C66F66">
        <w:rPr>
          <w:rFonts w:ascii="Times New Roman" w:eastAsia="Times New Roman" w:hAnsi="Times New Roman" w:cs="Times New Roman"/>
          <w:spacing w:val="12"/>
          <w:sz w:val="24"/>
          <w:szCs w:val="24"/>
        </w:rPr>
        <w:t xml:space="preserve"> </w:t>
      </w:r>
      <w:r w:rsidRPr="00C66F66">
        <w:rPr>
          <w:rFonts w:ascii="Times New Roman" w:eastAsia="Times New Roman" w:hAnsi="Times New Roman" w:cs="Times New Roman"/>
          <w:sz w:val="24"/>
          <w:szCs w:val="24"/>
        </w:rPr>
        <w:t>также</w:t>
      </w:r>
      <w:r w:rsidRPr="00C66F66">
        <w:rPr>
          <w:rFonts w:ascii="Times New Roman" w:eastAsia="Times New Roman" w:hAnsi="Times New Roman" w:cs="Times New Roman"/>
          <w:spacing w:val="13"/>
          <w:sz w:val="24"/>
          <w:szCs w:val="24"/>
        </w:rPr>
        <w:t xml:space="preserve"> </w:t>
      </w:r>
      <w:r w:rsidRPr="00C66F66">
        <w:rPr>
          <w:rFonts w:ascii="Times New Roman" w:eastAsia="Times New Roman" w:hAnsi="Times New Roman" w:cs="Times New Roman"/>
          <w:sz w:val="24"/>
          <w:szCs w:val="24"/>
        </w:rPr>
        <w:t>для</w:t>
      </w:r>
      <w:r w:rsidRPr="00C66F66">
        <w:rPr>
          <w:rFonts w:ascii="Times New Roman" w:eastAsia="Times New Roman" w:hAnsi="Times New Roman" w:cs="Times New Roman"/>
          <w:spacing w:val="11"/>
          <w:sz w:val="24"/>
          <w:szCs w:val="24"/>
        </w:rPr>
        <w:t xml:space="preserve"> </w:t>
      </w:r>
      <w:r w:rsidRPr="00C66F66">
        <w:rPr>
          <w:rFonts w:ascii="Times New Roman" w:eastAsia="Times New Roman" w:hAnsi="Times New Roman" w:cs="Times New Roman"/>
          <w:sz w:val="24"/>
          <w:szCs w:val="24"/>
        </w:rPr>
        <w:t>хранения</w:t>
      </w:r>
      <w:r w:rsidRPr="00C66F66">
        <w:rPr>
          <w:rFonts w:ascii="Times New Roman" w:eastAsia="Times New Roman" w:hAnsi="Times New Roman" w:cs="Times New Roman"/>
          <w:spacing w:val="11"/>
          <w:sz w:val="24"/>
          <w:szCs w:val="24"/>
        </w:rPr>
        <w:t xml:space="preserve"> </w:t>
      </w:r>
      <w:r w:rsidRPr="00C66F66">
        <w:rPr>
          <w:rFonts w:ascii="Times New Roman" w:eastAsia="Times New Roman" w:hAnsi="Times New Roman" w:cs="Times New Roman"/>
          <w:sz w:val="24"/>
          <w:szCs w:val="24"/>
        </w:rPr>
        <w:t>и</w:t>
      </w:r>
      <w:r w:rsidRPr="00C66F66">
        <w:rPr>
          <w:rFonts w:ascii="Times New Roman" w:eastAsia="Times New Roman" w:hAnsi="Times New Roman" w:cs="Times New Roman"/>
          <w:spacing w:val="12"/>
          <w:sz w:val="24"/>
          <w:szCs w:val="24"/>
        </w:rPr>
        <w:t xml:space="preserve"> </w:t>
      </w:r>
      <w:r w:rsidRPr="00C66F66">
        <w:rPr>
          <w:rFonts w:ascii="Times New Roman" w:eastAsia="Times New Roman" w:hAnsi="Times New Roman" w:cs="Times New Roman"/>
          <w:sz w:val="24"/>
          <w:szCs w:val="24"/>
        </w:rPr>
        <w:t>приготовления</w:t>
      </w:r>
      <w:r w:rsidRPr="00C66F66">
        <w:rPr>
          <w:rFonts w:ascii="Times New Roman" w:eastAsia="Times New Roman" w:hAnsi="Times New Roman" w:cs="Times New Roman"/>
          <w:spacing w:val="12"/>
          <w:sz w:val="24"/>
          <w:szCs w:val="24"/>
        </w:rPr>
        <w:t xml:space="preserve"> </w:t>
      </w:r>
      <w:r w:rsidRPr="00C66F66">
        <w:rPr>
          <w:rFonts w:ascii="Times New Roman" w:eastAsia="Times New Roman" w:hAnsi="Times New Roman" w:cs="Times New Roman"/>
          <w:sz w:val="24"/>
          <w:szCs w:val="24"/>
        </w:rPr>
        <w:t>пищи,</w:t>
      </w:r>
      <w:r w:rsidRPr="00C66F66">
        <w:rPr>
          <w:rFonts w:ascii="Times New Roman" w:eastAsia="Times New Roman" w:hAnsi="Times New Roman" w:cs="Times New Roman"/>
          <w:spacing w:val="-57"/>
          <w:sz w:val="24"/>
          <w:szCs w:val="24"/>
        </w:rPr>
        <w:t xml:space="preserve"> </w:t>
      </w:r>
      <w:r w:rsidRPr="00C66F66">
        <w:rPr>
          <w:rFonts w:ascii="Times New Roman" w:eastAsia="Times New Roman" w:hAnsi="Times New Roman" w:cs="Times New Roman"/>
          <w:sz w:val="24"/>
          <w:szCs w:val="24"/>
        </w:rPr>
        <w:t>обеспечивающие</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возможность организации качественного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горячего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питания;</w:t>
      </w:r>
    </w:p>
    <w:p w14:paraId="5AAFF505" w14:textId="77777777" w:rsidR="00C66F66" w:rsidRPr="00C66F66" w:rsidRDefault="00C66F66" w:rsidP="00C66F66">
      <w:pPr>
        <w:widowControl w:val="0"/>
        <w:autoSpaceDE w:val="0"/>
        <w:autoSpaceDN w:val="0"/>
        <w:spacing w:after="0" w:line="240" w:lineRule="auto"/>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w:t>
      </w:r>
      <w:r w:rsidRPr="00C66F66">
        <w:rPr>
          <w:rFonts w:ascii="Times New Roman" w:eastAsia="Times New Roman" w:hAnsi="Times New Roman" w:cs="Times New Roman"/>
          <w:spacing w:val="-3"/>
          <w:sz w:val="24"/>
          <w:szCs w:val="24"/>
        </w:rPr>
        <w:t xml:space="preserve"> </w:t>
      </w:r>
      <w:r w:rsidRPr="00C66F66">
        <w:rPr>
          <w:rFonts w:ascii="Times New Roman" w:eastAsia="Times New Roman" w:hAnsi="Times New Roman" w:cs="Times New Roman"/>
          <w:sz w:val="24"/>
          <w:szCs w:val="24"/>
        </w:rPr>
        <w:t>административные</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помещения;</w:t>
      </w:r>
    </w:p>
    <w:p w14:paraId="2B57A213" w14:textId="77777777" w:rsidR="00C66F66" w:rsidRPr="00C66F66" w:rsidRDefault="00C66F66" w:rsidP="00C66F66">
      <w:pPr>
        <w:widowControl w:val="0"/>
        <w:autoSpaceDE w:val="0"/>
        <w:autoSpaceDN w:val="0"/>
        <w:spacing w:after="0" w:line="240" w:lineRule="auto"/>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w:t>
      </w:r>
      <w:r w:rsidRPr="00C66F66">
        <w:rPr>
          <w:rFonts w:ascii="Times New Roman" w:eastAsia="Times New Roman" w:hAnsi="Times New Roman" w:cs="Times New Roman"/>
          <w:spacing w:val="-4"/>
          <w:sz w:val="24"/>
          <w:szCs w:val="24"/>
        </w:rPr>
        <w:t xml:space="preserve"> </w:t>
      </w:r>
      <w:r w:rsidRPr="00C66F66">
        <w:rPr>
          <w:rFonts w:ascii="Times New Roman" w:eastAsia="Times New Roman" w:hAnsi="Times New Roman" w:cs="Times New Roman"/>
          <w:sz w:val="24"/>
          <w:szCs w:val="24"/>
        </w:rPr>
        <w:t>гардеробы, санузлы;</w:t>
      </w:r>
    </w:p>
    <w:p w14:paraId="5BF183E6" w14:textId="77777777" w:rsidR="00C66F66" w:rsidRPr="00C66F66" w:rsidRDefault="00C66F66" w:rsidP="00C66F66">
      <w:pPr>
        <w:widowControl w:val="0"/>
        <w:autoSpaceDE w:val="0"/>
        <w:autoSpaceDN w:val="0"/>
        <w:spacing w:after="0" w:line="240" w:lineRule="auto"/>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 участки (территории)</w:t>
      </w:r>
      <w:r w:rsidRPr="00C66F66">
        <w:rPr>
          <w:rFonts w:ascii="Times New Roman" w:eastAsia="Times New Roman" w:hAnsi="Times New Roman" w:cs="Times New Roman"/>
          <w:spacing w:val="-4"/>
          <w:sz w:val="24"/>
          <w:szCs w:val="24"/>
        </w:rPr>
        <w:t xml:space="preserve"> </w:t>
      </w:r>
      <w:r w:rsidRPr="00C66F66">
        <w:rPr>
          <w:rFonts w:ascii="Times New Roman" w:eastAsia="Times New Roman" w:hAnsi="Times New Roman" w:cs="Times New Roman"/>
          <w:sz w:val="24"/>
          <w:szCs w:val="24"/>
        </w:rPr>
        <w:t>с</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целесообразным</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набором</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оснащённых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зон;</w:t>
      </w:r>
    </w:p>
    <w:p w14:paraId="5B5DF5F4" w14:textId="77777777" w:rsidR="00C66F66" w:rsidRPr="00C66F66" w:rsidRDefault="00C66F66" w:rsidP="00C66F66">
      <w:pPr>
        <w:widowControl w:val="0"/>
        <w:autoSpaceDE w:val="0"/>
        <w:autoSpaceDN w:val="0"/>
        <w:spacing w:after="0" w:line="240" w:lineRule="auto"/>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w:t>
      </w:r>
      <w:r w:rsidRPr="00C66F66">
        <w:rPr>
          <w:rFonts w:ascii="Times New Roman" w:eastAsia="Times New Roman" w:hAnsi="Times New Roman" w:cs="Times New Roman"/>
          <w:spacing w:val="12"/>
          <w:sz w:val="24"/>
          <w:szCs w:val="24"/>
        </w:rPr>
        <w:t xml:space="preserve"> </w:t>
      </w:r>
      <w:r w:rsidRPr="00C66F66">
        <w:rPr>
          <w:rFonts w:ascii="Times New Roman" w:eastAsia="Times New Roman" w:hAnsi="Times New Roman" w:cs="Times New Roman"/>
          <w:sz w:val="24"/>
          <w:szCs w:val="24"/>
        </w:rPr>
        <w:t>имеется</w:t>
      </w:r>
      <w:r w:rsidRPr="00C66F66">
        <w:rPr>
          <w:rFonts w:ascii="Times New Roman" w:eastAsia="Times New Roman" w:hAnsi="Times New Roman" w:cs="Times New Roman"/>
          <w:spacing w:val="13"/>
          <w:sz w:val="24"/>
          <w:szCs w:val="24"/>
        </w:rPr>
        <w:t xml:space="preserve"> </w:t>
      </w:r>
      <w:r w:rsidRPr="00C66F66">
        <w:rPr>
          <w:rFonts w:ascii="Times New Roman" w:eastAsia="Times New Roman" w:hAnsi="Times New Roman" w:cs="Times New Roman"/>
          <w:sz w:val="24"/>
          <w:szCs w:val="24"/>
        </w:rPr>
        <w:t>медицинский</w:t>
      </w:r>
      <w:r w:rsidRPr="00C66F66">
        <w:rPr>
          <w:rFonts w:ascii="Times New Roman" w:eastAsia="Times New Roman" w:hAnsi="Times New Roman" w:cs="Times New Roman"/>
          <w:spacing w:val="12"/>
          <w:sz w:val="24"/>
          <w:szCs w:val="24"/>
        </w:rPr>
        <w:t xml:space="preserve"> </w:t>
      </w:r>
      <w:r w:rsidRPr="00C66F66">
        <w:rPr>
          <w:rFonts w:ascii="Times New Roman" w:eastAsia="Times New Roman" w:hAnsi="Times New Roman" w:cs="Times New Roman"/>
          <w:sz w:val="24"/>
          <w:szCs w:val="24"/>
        </w:rPr>
        <w:t>кабинет,</w:t>
      </w:r>
      <w:r w:rsidRPr="00C66F66">
        <w:rPr>
          <w:rFonts w:ascii="Times New Roman" w:eastAsia="Times New Roman" w:hAnsi="Times New Roman" w:cs="Times New Roman"/>
          <w:spacing w:val="13"/>
          <w:sz w:val="24"/>
          <w:szCs w:val="24"/>
        </w:rPr>
        <w:t xml:space="preserve"> </w:t>
      </w:r>
      <w:r w:rsidRPr="00C66F66">
        <w:rPr>
          <w:rFonts w:ascii="Times New Roman" w:eastAsia="Times New Roman" w:hAnsi="Times New Roman" w:cs="Times New Roman"/>
          <w:sz w:val="24"/>
          <w:szCs w:val="24"/>
        </w:rPr>
        <w:t>оснащенный</w:t>
      </w:r>
      <w:r w:rsidRPr="00C66F66">
        <w:rPr>
          <w:rFonts w:ascii="Times New Roman" w:eastAsia="Times New Roman" w:hAnsi="Times New Roman" w:cs="Times New Roman"/>
          <w:spacing w:val="14"/>
          <w:sz w:val="24"/>
          <w:szCs w:val="24"/>
        </w:rPr>
        <w:t xml:space="preserve"> </w:t>
      </w:r>
      <w:r w:rsidRPr="00C66F66">
        <w:rPr>
          <w:rFonts w:ascii="Times New Roman" w:eastAsia="Times New Roman" w:hAnsi="Times New Roman" w:cs="Times New Roman"/>
          <w:sz w:val="24"/>
          <w:szCs w:val="24"/>
        </w:rPr>
        <w:t>в</w:t>
      </w:r>
      <w:r w:rsidRPr="00C66F66">
        <w:rPr>
          <w:rFonts w:ascii="Times New Roman" w:eastAsia="Times New Roman" w:hAnsi="Times New Roman" w:cs="Times New Roman"/>
          <w:spacing w:val="12"/>
          <w:sz w:val="24"/>
          <w:szCs w:val="24"/>
        </w:rPr>
        <w:t xml:space="preserve"> </w:t>
      </w:r>
      <w:r w:rsidRPr="00C66F66">
        <w:rPr>
          <w:rFonts w:ascii="Times New Roman" w:eastAsia="Times New Roman" w:hAnsi="Times New Roman" w:cs="Times New Roman"/>
          <w:sz w:val="24"/>
          <w:szCs w:val="24"/>
        </w:rPr>
        <w:t>соответствии</w:t>
      </w:r>
      <w:r w:rsidRPr="00C66F66">
        <w:rPr>
          <w:rFonts w:ascii="Times New Roman" w:eastAsia="Times New Roman" w:hAnsi="Times New Roman" w:cs="Times New Roman"/>
          <w:spacing w:val="12"/>
          <w:sz w:val="24"/>
          <w:szCs w:val="24"/>
        </w:rPr>
        <w:t xml:space="preserve"> </w:t>
      </w:r>
      <w:r w:rsidRPr="00C66F66">
        <w:rPr>
          <w:rFonts w:ascii="Times New Roman" w:eastAsia="Times New Roman" w:hAnsi="Times New Roman" w:cs="Times New Roman"/>
          <w:sz w:val="24"/>
          <w:szCs w:val="24"/>
        </w:rPr>
        <w:t>с</w:t>
      </w:r>
      <w:r w:rsidRPr="00C66F66">
        <w:rPr>
          <w:rFonts w:ascii="Times New Roman" w:eastAsia="Times New Roman" w:hAnsi="Times New Roman" w:cs="Times New Roman"/>
          <w:spacing w:val="12"/>
          <w:sz w:val="24"/>
          <w:szCs w:val="24"/>
        </w:rPr>
        <w:t xml:space="preserve"> </w:t>
      </w:r>
      <w:r w:rsidRPr="00C66F66">
        <w:rPr>
          <w:rFonts w:ascii="Times New Roman" w:eastAsia="Times New Roman" w:hAnsi="Times New Roman" w:cs="Times New Roman"/>
          <w:sz w:val="24"/>
          <w:szCs w:val="24"/>
        </w:rPr>
        <w:t>требованиями</w:t>
      </w:r>
      <w:r w:rsidRPr="00C66F66">
        <w:rPr>
          <w:rFonts w:ascii="Times New Roman" w:eastAsia="Times New Roman" w:hAnsi="Times New Roman" w:cs="Times New Roman"/>
          <w:spacing w:val="-57"/>
          <w:sz w:val="24"/>
          <w:szCs w:val="24"/>
        </w:rPr>
        <w:t xml:space="preserve"> </w:t>
      </w:r>
      <w:r w:rsidRPr="00C66F66">
        <w:rPr>
          <w:rFonts w:ascii="Times New Roman" w:eastAsia="Times New Roman" w:hAnsi="Times New Roman" w:cs="Times New Roman"/>
          <w:sz w:val="24"/>
          <w:szCs w:val="24"/>
        </w:rPr>
        <w:t>Роспотребнадзора.</w:t>
      </w:r>
    </w:p>
    <w:p w14:paraId="3EB184F5" w14:textId="77777777" w:rsidR="00C66F66" w:rsidRPr="00C66F66" w:rsidRDefault="00C66F66" w:rsidP="00C66F66">
      <w:pPr>
        <w:widowControl w:val="0"/>
        <w:autoSpaceDE w:val="0"/>
        <w:autoSpaceDN w:val="0"/>
        <w:spacing w:after="0" w:line="240" w:lineRule="auto"/>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Состав</w:t>
      </w:r>
      <w:r w:rsidRPr="00C66F66">
        <w:rPr>
          <w:rFonts w:ascii="Times New Roman" w:eastAsia="Times New Roman" w:hAnsi="Times New Roman" w:cs="Times New Roman"/>
          <w:spacing w:val="-4"/>
          <w:sz w:val="24"/>
          <w:szCs w:val="24"/>
        </w:rPr>
        <w:t xml:space="preserve"> </w:t>
      </w:r>
      <w:r w:rsidRPr="00C66F66">
        <w:rPr>
          <w:rFonts w:ascii="Times New Roman" w:eastAsia="Times New Roman" w:hAnsi="Times New Roman" w:cs="Times New Roman"/>
          <w:sz w:val="24"/>
          <w:szCs w:val="24"/>
        </w:rPr>
        <w:t>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площади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учебных помещений</w:t>
      </w:r>
      <w:r w:rsidRPr="00C66F66">
        <w:rPr>
          <w:rFonts w:ascii="Times New Roman" w:eastAsia="Times New Roman" w:hAnsi="Times New Roman" w:cs="Times New Roman"/>
          <w:spacing w:val="-4"/>
          <w:sz w:val="24"/>
          <w:szCs w:val="24"/>
        </w:rPr>
        <w:t xml:space="preserve"> </w:t>
      </w:r>
      <w:r w:rsidRPr="00C66F66">
        <w:rPr>
          <w:rFonts w:ascii="Times New Roman" w:eastAsia="Times New Roman" w:hAnsi="Times New Roman" w:cs="Times New Roman"/>
          <w:sz w:val="24"/>
          <w:szCs w:val="24"/>
        </w:rPr>
        <w:t>предоставляют</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условия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для:</w:t>
      </w:r>
    </w:p>
    <w:p w14:paraId="3B467363" w14:textId="77777777" w:rsidR="00C66F66" w:rsidRPr="00C66F66" w:rsidRDefault="00C66F66" w:rsidP="00DB6403">
      <w:pPr>
        <w:widowControl w:val="0"/>
        <w:numPr>
          <w:ilvl w:val="1"/>
          <w:numId w:val="66"/>
        </w:numPr>
        <w:tabs>
          <w:tab w:val="left" w:pos="1118"/>
          <w:tab w:val="left" w:pos="1119"/>
        </w:tabs>
        <w:autoSpaceDE w:val="0"/>
        <w:autoSpaceDN w:val="0"/>
        <w:spacing w:before="4" w:after="0" w:line="237" w:lineRule="auto"/>
        <w:ind w:right="550"/>
        <w:rPr>
          <w:rFonts w:ascii="Times New Roman" w:eastAsia="Times New Roman" w:hAnsi="Times New Roman" w:cs="Times New Roman"/>
          <w:sz w:val="24"/>
        </w:rPr>
      </w:pPr>
      <w:r w:rsidRPr="00C66F66">
        <w:rPr>
          <w:rFonts w:ascii="Times New Roman" w:eastAsia="Times New Roman" w:hAnsi="Times New Roman" w:cs="Times New Roman"/>
          <w:sz w:val="24"/>
        </w:rPr>
        <w:t>начального</w:t>
      </w:r>
      <w:r w:rsidRPr="00C66F66">
        <w:rPr>
          <w:rFonts w:ascii="Times New Roman" w:eastAsia="Times New Roman" w:hAnsi="Times New Roman" w:cs="Times New Roman"/>
          <w:spacing w:val="12"/>
          <w:sz w:val="24"/>
        </w:rPr>
        <w:t xml:space="preserve"> </w:t>
      </w:r>
      <w:r w:rsidRPr="00C66F66">
        <w:rPr>
          <w:rFonts w:ascii="Times New Roman" w:eastAsia="Times New Roman" w:hAnsi="Times New Roman" w:cs="Times New Roman"/>
          <w:sz w:val="24"/>
        </w:rPr>
        <w:t>общего</w:t>
      </w:r>
      <w:r w:rsidRPr="00C66F66">
        <w:rPr>
          <w:rFonts w:ascii="Times New Roman" w:eastAsia="Times New Roman" w:hAnsi="Times New Roman" w:cs="Times New Roman"/>
          <w:spacing w:val="13"/>
          <w:sz w:val="24"/>
        </w:rPr>
        <w:t xml:space="preserve"> </w:t>
      </w:r>
      <w:r w:rsidRPr="00C66F66">
        <w:rPr>
          <w:rFonts w:ascii="Times New Roman" w:eastAsia="Times New Roman" w:hAnsi="Times New Roman" w:cs="Times New Roman"/>
          <w:sz w:val="24"/>
        </w:rPr>
        <w:t>образования</w:t>
      </w:r>
      <w:r w:rsidRPr="00C66F66">
        <w:rPr>
          <w:rFonts w:ascii="Times New Roman" w:eastAsia="Times New Roman" w:hAnsi="Times New Roman" w:cs="Times New Roman"/>
          <w:spacing w:val="13"/>
          <w:sz w:val="24"/>
        </w:rPr>
        <w:t xml:space="preserve"> </w:t>
      </w:r>
      <w:r w:rsidRPr="00C66F66">
        <w:rPr>
          <w:rFonts w:ascii="Times New Roman" w:eastAsia="Times New Roman" w:hAnsi="Times New Roman" w:cs="Times New Roman"/>
          <w:sz w:val="24"/>
        </w:rPr>
        <w:t>согласно</w:t>
      </w:r>
      <w:r w:rsidRPr="00C66F66">
        <w:rPr>
          <w:rFonts w:ascii="Times New Roman" w:eastAsia="Times New Roman" w:hAnsi="Times New Roman" w:cs="Times New Roman"/>
          <w:spacing w:val="12"/>
          <w:sz w:val="24"/>
        </w:rPr>
        <w:t xml:space="preserve"> </w:t>
      </w:r>
      <w:r w:rsidRPr="00C66F66">
        <w:rPr>
          <w:rFonts w:ascii="Times New Roman" w:eastAsia="Times New Roman" w:hAnsi="Times New Roman" w:cs="Times New Roman"/>
          <w:sz w:val="24"/>
        </w:rPr>
        <w:t>избранным</w:t>
      </w:r>
      <w:r w:rsidRPr="00C66F66">
        <w:rPr>
          <w:rFonts w:ascii="Times New Roman" w:eastAsia="Times New Roman" w:hAnsi="Times New Roman" w:cs="Times New Roman"/>
          <w:spacing w:val="12"/>
          <w:sz w:val="24"/>
        </w:rPr>
        <w:t xml:space="preserve"> </w:t>
      </w:r>
      <w:r w:rsidRPr="00C66F66">
        <w:rPr>
          <w:rFonts w:ascii="Times New Roman" w:eastAsia="Times New Roman" w:hAnsi="Times New Roman" w:cs="Times New Roman"/>
          <w:sz w:val="24"/>
        </w:rPr>
        <w:t>направлениям</w:t>
      </w:r>
      <w:r w:rsidRPr="00C66F66">
        <w:rPr>
          <w:rFonts w:ascii="Times New Roman" w:eastAsia="Times New Roman" w:hAnsi="Times New Roman" w:cs="Times New Roman"/>
          <w:spacing w:val="15"/>
          <w:sz w:val="24"/>
        </w:rPr>
        <w:t xml:space="preserve"> </w:t>
      </w:r>
      <w:r w:rsidRPr="00C66F66">
        <w:rPr>
          <w:rFonts w:ascii="Times New Roman" w:eastAsia="Times New Roman" w:hAnsi="Times New Roman" w:cs="Times New Roman"/>
          <w:sz w:val="24"/>
        </w:rPr>
        <w:t>учебного</w:t>
      </w:r>
      <w:r w:rsidRPr="00C66F66">
        <w:rPr>
          <w:rFonts w:ascii="Times New Roman" w:eastAsia="Times New Roman" w:hAnsi="Times New Roman" w:cs="Times New Roman"/>
          <w:spacing w:val="12"/>
          <w:sz w:val="24"/>
        </w:rPr>
        <w:t xml:space="preserve"> </w:t>
      </w:r>
      <w:r w:rsidRPr="00C66F66">
        <w:rPr>
          <w:rFonts w:ascii="Times New Roman" w:eastAsia="Times New Roman" w:hAnsi="Times New Roman" w:cs="Times New Roman"/>
          <w:sz w:val="24"/>
        </w:rPr>
        <w:t>плана</w:t>
      </w:r>
      <w:r w:rsidRPr="00C66F66">
        <w:rPr>
          <w:rFonts w:ascii="Times New Roman" w:eastAsia="Times New Roman" w:hAnsi="Times New Roman" w:cs="Times New Roman"/>
          <w:spacing w:val="12"/>
          <w:sz w:val="24"/>
        </w:rPr>
        <w:t xml:space="preserve"> </w:t>
      </w:r>
      <w:r w:rsidRPr="00C66F66">
        <w:rPr>
          <w:rFonts w:ascii="Times New Roman" w:eastAsia="Times New Roman" w:hAnsi="Times New Roman" w:cs="Times New Roman"/>
          <w:sz w:val="24"/>
        </w:rPr>
        <w:t>в</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соответствии с</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ФГОС НОО;</w:t>
      </w:r>
    </w:p>
    <w:p w14:paraId="34CBABF6" w14:textId="77777777" w:rsidR="0075484E" w:rsidRDefault="00C66F66" w:rsidP="0075484E">
      <w:pPr>
        <w:widowControl w:val="0"/>
        <w:numPr>
          <w:ilvl w:val="1"/>
          <w:numId w:val="69"/>
        </w:numPr>
        <w:tabs>
          <w:tab w:val="left" w:pos="1119"/>
        </w:tabs>
        <w:autoSpaceDE w:val="0"/>
        <w:autoSpaceDN w:val="0"/>
        <w:spacing w:before="88" w:after="0" w:line="240" w:lineRule="auto"/>
        <w:ind w:right="545"/>
        <w:jc w:val="both"/>
        <w:rPr>
          <w:rFonts w:ascii="Times New Roman" w:eastAsia="Times New Roman" w:hAnsi="Times New Roman" w:cs="Times New Roman"/>
          <w:sz w:val="24"/>
        </w:rPr>
      </w:pPr>
      <w:r w:rsidRPr="00C66F66">
        <w:rPr>
          <w:rFonts w:ascii="Times New Roman" w:eastAsia="Times New Roman" w:hAnsi="Times New Roman" w:cs="Times New Roman"/>
          <w:sz w:val="24"/>
        </w:rPr>
        <w:t>организации</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режима</w:t>
      </w:r>
    </w:p>
    <w:p w14:paraId="7AAD3E0A" w14:textId="0490C893" w:rsidR="0075484E" w:rsidRPr="00C66F66" w:rsidRDefault="00C66F66" w:rsidP="0075484E">
      <w:pPr>
        <w:widowControl w:val="0"/>
        <w:numPr>
          <w:ilvl w:val="1"/>
          <w:numId w:val="69"/>
        </w:numPr>
        <w:tabs>
          <w:tab w:val="left" w:pos="1119"/>
        </w:tabs>
        <w:autoSpaceDE w:val="0"/>
        <w:autoSpaceDN w:val="0"/>
        <w:spacing w:before="88" w:after="0" w:line="240" w:lineRule="auto"/>
        <w:ind w:right="545"/>
        <w:jc w:val="both"/>
        <w:rPr>
          <w:rFonts w:ascii="Times New Roman" w:eastAsia="Times New Roman" w:hAnsi="Times New Roman" w:cs="Times New Roman"/>
          <w:sz w:val="24"/>
        </w:rPr>
      </w:pPr>
      <w:r w:rsidRPr="00C66F66">
        <w:rPr>
          <w:rFonts w:ascii="Times New Roman" w:eastAsia="Times New Roman" w:hAnsi="Times New Roman" w:cs="Times New Roman"/>
          <w:spacing w:val="-3"/>
          <w:sz w:val="24"/>
        </w:rPr>
        <w:t xml:space="preserve"> </w:t>
      </w:r>
      <w:r w:rsidR="0075484E" w:rsidRPr="00C66F66">
        <w:rPr>
          <w:rFonts w:ascii="Times New Roman" w:eastAsia="Times New Roman" w:hAnsi="Times New Roman" w:cs="Times New Roman"/>
          <w:sz w:val="24"/>
        </w:rPr>
        <w:t>размещения</w:t>
      </w:r>
      <w:r w:rsidR="0075484E" w:rsidRPr="00C66F66">
        <w:rPr>
          <w:rFonts w:ascii="Times New Roman" w:eastAsia="Times New Roman" w:hAnsi="Times New Roman" w:cs="Times New Roman"/>
          <w:spacing w:val="1"/>
          <w:sz w:val="24"/>
        </w:rPr>
        <w:t xml:space="preserve"> </w:t>
      </w:r>
      <w:r w:rsidR="0075484E" w:rsidRPr="00C66F66">
        <w:rPr>
          <w:rFonts w:ascii="Times New Roman" w:eastAsia="Times New Roman" w:hAnsi="Times New Roman" w:cs="Times New Roman"/>
          <w:sz w:val="24"/>
        </w:rPr>
        <w:t>в</w:t>
      </w:r>
      <w:r w:rsidR="0075484E" w:rsidRPr="00C66F66">
        <w:rPr>
          <w:rFonts w:ascii="Times New Roman" w:eastAsia="Times New Roman" w:hAnsi="Times New Roman" w:cs="Times New Roman"/>
          <w:spacing w:val="1"/>
          <w:sz w:val="24"/>
        </w:rPr>
        <w:t xml:space="preserve"> </w:t>
      </w:r>
      <w:r w:rsidR="0075484E" w:rsidRPr="00C66F66">
        <w:rPr>
          <w:rFonts w:ascii="Times New Roman" w:eastAsia="Times New Roman" w:hAnsi="Times New Roman" w:cs="Times New Roman"/>
          <w:sz w:val="24"/>
        </w:rPr>
        <w:t>классах</w:t>
      </w:r>
      <w:r w:rsidR="0075484E" w:rsidRPr="00C66F66">
        <w:rPr>
          <w:rFonts w:ascii="Times New Roman" w:eastAsia="Times New Roman" w:hAnsi="Times New Roman" w:cs="Times New Roman"/>
          <w:spacing w:val="1"/>
          <w:sz w:val="24"/>
        </w:rPr>
        <w:t xml:space="preserve"> </w:t>
      </w:r>
      <w:r w:rsidR="0075484E" w:rsidRPr="00C66F66">
        <w:rPr>
          <w:rFonts w:ascii="Times New Roman" w:eastAsia="Times New Roman" w:hAnsi="Times New Roman" w:cs="Times New Roman"/>
          <w:sz w:val="24"/>
        </w:rPr>
        <w:t>и</w:t>
      </w:r>
      <w:r w:rsidR="0075484E" w:rsidRPr="00C66F66">
        <w:rPr>
          <w:rFonts w:ascii="Times New Roman" w:eastAsia="Times New Roman" w:hAnsi="Times New Roman" w:cs="Times New Roman"/>
          <w:spacing w:val="1"/>
          <w:sz w:val="24"/>
        </w:rPr>
        <w:t xml:space="preserve"> </w:t>
      </w:r>
      <w:r w:rsidR="0075484E" w:rsidRPr="00C66F66">
        <w:rPr>
          <w:rFonts w:ascii="Times New Roman" w:eastAsia="Times New Roman" w:hAnsi="Times New Roman" w:cs="Times New Roman"/>
          <w:sz w:val="24"/>
        </w:rPr>
        <w:t>кабинетах</w:t>
      </w:r>
      <w:r w:rsidR="0075484E" w:rsidRPr="00C66F66">
        <w:rPr>
          <w:rFonts w:ascii="Times New Roman" w:eastAsia="Times New Roman" w:hAnsi="Times New Roman" w:cs="Times New Roman"/>
          <w:spacing w:val="1"/>
          <w:sz w:val="24"/>
        </w:rPr>
        <w:t xml:space="preserve"> </w:t>
      </w:r>
      <w:r w:rsidR="0075484E" w:rsidRPr="00C66F66">
        <w:rPr>
          <w:rFonts w:ascii="Times New Roman" w:eastAsia="Times New Roman" w:hAnsi="Times New Roman" w:cs="Times New Roman"/>
          <w:sz w:val="24"/>
        </w:rPr>
        <w:t>необходимых</w:t>
      </w:r>
      <w:r w:rsidR="0075484E" w:rsidRPr="00C66F66">
        <w:rPr>
          <w:rFonts w:ascii="Times New Roman" w:eastAsia="Times New Roman" w:hAnsi="Times New Roman" w:cs="Times New Roman"/>
          <w:spacing w:val="1"/>
          <w:sz w:val="24"/>
        </w:rPr>
        <w:t xml:space="preserve"> </w:t>
      </w:r>
      <w:r w:rsidR="0075484E" w:rsidRPr="00C66F66">
        <w:rPr>
          <w:rFonts w:ascii="Times New Roman" w:eastAsia="Times New Roman" w:hAnsi="Times New Roman" w:cs="Times New Roman"/>
          <w:sz w:val="24"/>
        </w:rPr>
        <w:t>комплектов</w:t>
      </w:r>
      <w:r w:rsidR="0075484E" w:rsidRPr="00C66F66">
        <w:rPr>
          <w:rFonts w:ascii="Times New Roman" w:eastAsia="Times New Roman" w:hAnsi="Times New Roman" w:cs="Times New Roman"/>
          <w:spacing w:val="1"/>
          <w:sz w:val="24"/>
        </w:rPr>
        <w:t xml:space="preserve"> </w:t>
      </w:r>
      <w:r w:rsidR="0075484E" w:rsidRPr="00C66F66">
        <w:rPr>
          <w:rFonts w:ascii="Times New Roman" w:eastAsia="Times New Roman" w:hAnsi="Times New Roman" w:cs="Times New Roman"/>
          <w:sz w:val="24"/>
        </w:rPr>
        <w:t>специализированной</w:t>
      </w:r>
      <w:r w:rsidR="0075484E" w:rsidRPr="00C66F66">
        <w:rPr>
          <w:rFonts w:ascii="Times New Roman" w:eastAsia="Times New Roman" w:hAnsi="Times New Roman" w:cs="Times New Roman"/>
          <w:spacing w:val="-57"/>
          <w:sz w:val="24"/>
        </w:rPr>
        <w:t xml:space="preserve"> </w:t>
      </w:r>
      <w:r w:rsidR="0075484E" w:rsidRPr="00C66F66">
        <w:rPr>
          <w:rFonts w:ascii="Times New Roman" w:eastAsia="Times New Roman" w:hAnsi="Times New Roman" w:cs="Times New Roman"/>
          <w:sz w:val="24"/>
        </w:rPr>
        <w:t>мебели</w:t>
      </w:r>
      <w:r w:rsidR="0075484E" w:rsidRPr="00C66F66">
        <w:rPr>
          <w:rFonts w:ascii="Times New Roman" w:eastAsia="Times New Roman" w:hAnsi="Times New Roman" w:cs="Times New Roman"/>
          <w:spacing w:val="1"/>
          <w:sz w:val="24"/>
        </w:rPr>
        <w:t xml:space="preserve"> </w:t>
      </w:r>
      <w:r w:rsidR="0075484E" w:rsidRPr="00C66F66">
        <w:rPr>
          <w:rFonts w:ascii="Times New Roman" w:eastAsia="Times New Roman" w:hAnsi="Times New Roman" w:cs="Times New Roman"/>
          <w:sz w:val="24"/>
        </w:rPr>
        <w:t>и</w:t>
      </w:r>
      <w:r w:rsidR="0075484E" w:rsidRPr="00C66F66">
        <w:rPr>
          <w:rFonts w:ascii="Times New Roman" w:eastAsia="Times New Roman" w:hAnsi="Times New Roman" w:cs="Times New Roman"/>
          <w:spacing w:val="1"/>
          <w:sz w:val="24"/>
        </w:rPr>
        <w:t xml:space="preserve"> </w:t>
      </w:r>
      <w:r w:rsidR="0075484E" w:rsidRPr="00C66F66">
        <w:rPr>
          <w:rFonts w:ascii="Times New Roman" w:eastAsia="Times New Roman" w:hAnsi="Times New Roman" w:cs="Times New Roman"/>
          <w:sz w:val="24"/>
        </w:rPr>
        <w:t>учебного</w:t>
      </w:r>
      <w:r w:rsidR="0075484E" w:rsidRPr="00C66F66">
        <w:rPr>
          <w:rFonts w:ascii="Times New Roman" w:eastAsia="Times New Roman" w:hAnsi="Times New Roman" w:cs="Times New Roman"/>
          <w:spacing w:val="1"/>
          <w:sz w:val="24"/>
        </w:rPr>
        <w:t xml:space="preserve"> </w:t>
      </w:r>
      <w:r w:rsidR="0075484E" w:rsidRPr="00C66F66">
        <w:rPr>
          <w:rFonts w:ascii="Times New Roman" w:eastAsia="Times New Roman" w:hAnsi="Times New Roman" w:cs="Times New Roman"/>
          <w:sz w:val="24"/>
        </w:rPr>
        <w:t>оборудования,</w:t>
      </w:r>
      <w:r w:rsidR="0075484E" w:rsidRPr="00C66F66">
        <w:rPr>
          <w:rFonts w:ascii="Times New Roman" w:eastAsia="Times New Roman" w:hAnsi="Times New Roman" w:cs="Times New Roman"/>
          <w:spacing w:val="1"/>
          <w:sz w:val="24"/>
        </w:rPr>
        <w:t xml:space="preserve"> </w:t>
      </w:r>
      <w:r w:rsidR="0075484E" w:rsidRPr="00C66F66">
        <w:rPr>
          <w:rFonts w:ascii="Times New Roman" w:eastAsia="Times New Roman" w:hAnsi="Times New Roman" w:cs="Times New Roman"/>
          <w:sz w:val="24"/>
        </w:rPr>
        <w:t>отвечающих</w:t>
      </w:r>
      <w:r w:rsidR="0075484E" w:rsidRPr="00C66F66">
        <w:rPr>
          <w:rFonts w:ascii="Times New Roman" w:eastAsia="Times New Roman" w:hAnsi="Times New Roman" w:cs="Times New Roman"/>
          <w:spacing w:val="1"/>
          <w:sz w:val="24"/>
        </w:rPr>
        <w:t xml:space="preserve"> </w:t>
      </w:r>
      <w:r w:rsidR="0075484E" w:rsidRPr="00C66F66">
        <w:rPr>
          <w:rFonts w:ascii="Times New Roman" w:eastAsia="Times New Roman" w:hAnsi="Times New Roman" w:cs="Times New Roman"/>
          <w:sz w:val="24"/>
        </w:rPr>
        <w:t>специфике</w:t>
      </w:r>
      <w:r w:rsidR="0075484E" w:rsidRPr="00C66F66">
        <w:rPr>
          <w:rFonts w:ascii="Times New Roman" w:eastAsia="Times New Roman" w:hAnsi="Times New Roman" w:cs="Times New Roman"/>
          <w:spacing w:val="1"/>
          <w:sz w:val="24"/>
        </w:rPr>
        <w:t xml:space="preserve"> </w:t>
      </w:r>
      <w:r w:rsidR="0075484E" w:rsidRPr="00C66F66">
        <w:rPr>
          <w:rFonts w:ascii="Times New Roman" w:eastAsia="Times New Roman" w:hAnsi="Times New Roman" w:cs="Times New Roman"/>
          <w:sz w:val="24"/>
        </w:rPr>
        <w:t>учебно-воспитательного</w:t>
      </w:r>
      <w:r w:rsidR="0075484E" w:rsidRPr="00C66F66">
        <w:rPr>
          <w:rFonts w:ascii="Times New Roman" w:eastAsia="Times New Roman" w:hAnsi="Times New Roman" w:cs="Times New Roman"/>
          <w:spacing w:val="-57"/>
          <w:sz w:val="24"/>
        </w:rPr>
        <w:t xml:space="preserve"> </w:t>
      </w:r>
      <w:r w:rsidR="0075484E" w:rsidRPr="00C66F66">
        <w:rPr>
          <w:rFonts w:ascii="Times New Roman" w:eastAsia="Times New Roman" w:hAnsi="Times New Roman" w:cs="Times New Roman"/>
          <w:sz w:val="24"/>
        </w:rPr>
        <w:t>процесса</w:t>
      </w:r>
      <w:r w:rsidR="0075484E" w:rsidRPr="00C66F66">
        <w:rPr>
          <w:rFonts w:ascii="Times New Roman" w:eastAsia="Times New Roman" w:hAnsi="Times New Roman" w:cs="Times New Roman"/>
          <w:spacing w:val="-1"/>
          <w:sz w:val="24"/>
        </w:rPr>
        <w:t xml:space="preserve"> </w:t>
      </w:r>
      <w:r w:rsidR="0075484E" w:rsidRPr="00C66F66">
        <w:rPr>
          <w:rFonts w:ascii="Times New Roman" w:eastAsia="Times New Roman" w:hAnsi="Times New Roman" w:cs="Times New Roman"/>
          <w:sz w:val="24"/>
        </w:rPr>
        <w:t>по данному</w:t>
      </w:r>
      <w:r w:rsidR="0075484E" w:rsidRPr="00C66F66">
        <w:rPr>
          <w:rFonts w:ascii="Times New Roman" w:eastAsia="Times New Roman" w:hAnsi="Times New Roman" w:cs="Times New Roman"/>
          <w:spacing w:val="-5"/>
          <w:sz w:val="24"/>
        </w:rPr>
        <w:t xml:space="preserve"> </w:t>
      </w:r>
      <w:r w:rsidR="0075484E" w:rsidRPr="00C66F66">
        <w:rPr>
          <w:rFonts w:ascii="Times New Roman" w:eastAsia="Times New Roman" w:hAnsi="Times New Roman" w:cs="Times New Roman"/>
          <w:sz w:val="24"/>
        </w:rPr>
        <w:t>предмету</w:t>
      </w:r>
      <w:r w:rsidR="0075484E" w:rsidRPr="00C66F66">
        <w:rPr>
          <w:rFonts w:ascii="Times New Roman" w:eastAsia="Times New Roman" w:hAnsi="Times New Roman" w:cs="Times New Roman"/>
          <w:spacing w:val="-5"/>
          <w:sz w:val="24"/>
        </w:rPr>
        <w:t xml:space="preserve"> </w:t>
      </w:r>
      <w:r w:rsidR="0075484E" w:rsidRPr="00C66F66">
        <w:rPr>
          <w:rFonts w:ascii="Times New Roman" w:eastAsia="Times New Roman" w:hAnsi="Times New Roman" w:cs="Times New Roman"/>
          <w:sz w:val="24"/>
        </w:rPr>
        <w:t>или</w:t>
      </w:r>
      <w:r w:rsidR="0075484E" w:rsidRPr="00C66F66">
        <w:rPr>
          <w:rFonts w:ascii="Times New Roman" w:eastAsia="Times New Roman" w:hAnsi="Times New Roman" w:cs="Times New Roman"/>
          <w:spacing w:val="1"/>
          <w:sz w:val="24"/>
        </w:rPr>
        <w:t xml:space="preserve"> </w:t>
      </w:r>
      <w:r w:rsidR="0075484E" w:rsidRPr="00C66F66">
        <w:rPr>
          <w:rFonts w:ascii="Times New Roman" w:eastAsia="Times New Roman" w:hAnsi="Times New Roman" w:cs="Times New Roman"/>
          <w:sz w:val="24"/>
        </w:rPr>
        <w:t>циклу</w:t>
      </w:r>
      <w:r w:rsidR="0075484E" w:rsidRPr="00C66F66">
        <w:rPr>
          <w:rFonts w:ascii="Times New Roman" w:eastAsia="Times New Roman" w:hAnsi="Times New Roman" w:cs="Times New Roman"/>
          <w:spacing w:val="-3"/>
          <w:sz w:val="24"/>
        </w:rPr>
        <w:t xml:space="preserve"> </w:t>
      </w:r>
      <w:r w:rsidR="0075484E" w:rsidRPr="00C66F66">
        <w:rPr>
          <w:rFonts w:ascii="Times New Roman" w:eastAsia="Times New Roman" w:hAnsi="Times New Roman" w:cs="Times New Roman"/>
          <w:sz w:val="24"/>
        </w:rPr>
        <w:t>учебных дисциплин.</w:t>
      </w:r>
    </w:p>
    <w:p w14:paraId="63320DED" w14:textId="77777777" w:rsidR="0075484E" w:rsidRPr="00C66F66" w:rsidRDefault="0075484E" w:rsidP="0075484E">
      <w:pPr>
        <w:widowControl w:val="0"/>
        <w:autoSpaceDE w:val="0"/>
        <w:autoSpaceDN w:val="0"/>
        <w:spacing w:after="0" w:line="275" w:lineRule="exact"/>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В</w:t>
      </w:r>
      <w:r w:rsidRPr="00C66F66">
        <w:rPr>
          <w:rFonts w:ascii="Times New Roman" w:eastAsia="Times New Roman" w:hAnsi="Times New Roman" w:cs="Times New Roman"/>
          <w:spacing w:val="-4"/>
          <w:sz w:val="24"/>
          <w:szCs w:val="24"/>
        </w:rPr>
        <w:t xml:space="preserve"> </w:t>
      </w:r>
      <w:r w:rsidRPr="00C66F66">
        <w:rPr>
          <w:rFonts w:ascii="Times New Roman" w:eastAsia="Times New Roman" w:hAnsi="Times New Roman" w:cs="Times New Roman"/>
          <w:sz w:val="24"/>
          <w:szCs w:val="24"/>
        </w:rPr>
        <w:t>основной комплект</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школьной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мебели и оборудования</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входят:</w:t>
      </w:r>
    </w:p>
    <w:p w14:paraId="124D2686" w14:textId="77777777" w:rsidR="0075484E" w:rsidRPr="00C66F66" w:rsidRDefault="0075484E" w:rsidP="0075484E">
      <w:pPr>
        <w:widowControl w:val="0"/>
        <w:numPr>
          <w:ilvl w:val="1"/>
          <w:numId w:val="69"/>
        </w:numPr>
        <w:tabs>
          <w:tab w:val="left" w:pos="1118"/>
          <w:tab w:val="left" w:pos="1119"/>
        </w:tabs>
        <w:autoSpaceDE w:val="0"/>
        <w:autoSpaceDN w:val="0"/>
        <w:spacing w:before="2" w:after="0" w:line="293" w:lineRule="exact"/>
        <w:ind w:hanging="361"/>
        <w:rPr>
          <w:rFonts w:ascii="Times New Roman" w:eastAsia="Times New Roman" w:hAnsi="Times New Roman" w:cs="Times New Roman"/>
          <w:sz w:val="24"/>
        </w:rPr>
      </w:pPr>
      <w:r w:rsidRPr="00C66F66">
        <w:rPr>
          <w:rFonts w:ascii="Times New Roman" w:eastAsia="Times New Roman" w:hAnsi="Times New Roman" w:cs="Times New Roman"/>
          <w:sz w:val="24"/>
        </w:rPr>
        <w:t>доска</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классная;</w:t>
      </w:r>
    </w:p>
    <w:p w14:paraId="03DFC7D2" w14:textId="7DCF20B6" w:rsidR="0075484E" w:rsidRPr="00C66F66" w:rsidRDefault="00C66F66" w:rsidP="0075484E">
      <w:pPr>
        <w:widowControl w:val="0"/>
        <w:numPr>
          <w:ilvl w:val="1"/>
          <w:numId w:val="69"/>
        </w:numPr>
        <w:tabs>
          <w:tab w:val="left" w:pos="1118"/>
          <w:tab w:val="left" w:pos="1119"/>
        </w:tabs>
        <w:autoSpaceDE w:val="0"/>
        <w:autoSpaceDN w:val="0"/>
        <w:spacing w:after="0" w:line="293" w:lineRule="exact"/>
        <w:ind w:hanging="361"/>
        <w:rPr>
          <w:rFonts w:ascii="Times New Roman" w:eastAsia="Times New Roman" w:hAnsi="Times New Roman" w:cs="Times New Roman"/>
          <w:sz w:val="24"/>
        </w:rPr>
      </w:pPr>
      <w:r w:rsidRPr="00C66F66">
        <w:rPr>
          <w:rFonts w:ascii="Times New Roman" w:eastAsia="Times New Roman" w:hAnsi="Times New Roman" w:cs="Times New Roman"/>
          <w:sz w:val="24"/>
        </w:rPr>
        <w:t>труда</w:t>
      </w:r>
      <w:r w:rsidRPr="00C66F66">
        <w:rPr>
          <w:rFonts w:ascii="Times New Roman" w:eastAsia="Times New Roman" w:hAnsi="Times New Roman" w:cs="Times New Roman"/>
          <w:spacing w:val="-4"/>
          <w:sz w:val="24"/>
        </w:rPr>
        <w:t xml:space="preserve"> </w:t>
      </w:r>
      <w:r w:rsidRPr="00C66F66">
        <w:rPr>
          <w:rFonts w:ascii="Times New Roman" w:eastAsia="Times New Roman" w:hAnsi="Times New Roman" w:cs="Times New Roman"/>
          <w:sz w:val="24"/>
        </w:rPr>
        <w:t>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отдыха</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участников</w:t>
      </w:r>
      <w:r w:rsidRPr="00C66F66">
        <w:rPr>
          <w:rFonts w:ascii="Times New Roman" w:eastAsia="Times New Roman" w:hAnsi="Times New Roman" w:cs="Times New Roman"/>
          <w:spacing w:val="-3"/>
          <w:sz w:val="24"/>
        </w:rPr>
        <w:t xml:space="preserve"> </w:t>
      </w:r>
      <w:r w:rsidRPr="00C66F66">
        <w:rPr>
          <w:rFonts w:ascii="Times New Roman" w:eastAsia="Times New Roman" w:hAnsi="Times New Roman" w:cs="Times New Roman"/>
          <w:sz w:val="24"/>
        </w:rPr>
        <w:t>образовательного</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процесса;</w:t>
      </w:r>
      <w:r w:rsidR="0075484E" w:rsidRPr="0075484E">
        <w:rPr>
          <w:rFonts w:ascii="Times New Roman" w:eastAsia="Times New Roman" w:hAnsi="Times New Roman" w:cs="Times New Roman"/>
          <w:sz w:val="24"/>
        </w:rPr>
        <w:t xml:space="preserve"> </w:t>
      </w:r>
      <w:r w:rsidR="0075484E" w:rsidRPr="00C66F66">
        <w:rPr>
          <w:rFonts w:ascii="Times New Roman" w:eastAsia="Times New Roman" w:hAnsi="Times New Roman" w:cs="Times New Roman"/>
          <w:sz w:val="24"/>
        </w:rPr>
        <w:t>стол</w:t>
      </w:r>
      <w:r w:rsidR="0075484E" w:rsidRPr="00C66F66">
        <w:rPr>
          <w:rFonts w:ascii="Times New Roman" w:eastAsia="Times New Roman" w:hAnsi="Times New Roman" w:cs="Times New Roman"/>
          <w:spacing w:val="-2"/>
          <w:sz w:val="24"/>
        </w:rPr>
        <w:t xml:space="preserve"> </w:t>
      </w:r>
      <w:r w:rsidR="0075484E" w:rsidRPr="00C66F66">
        <w:rPr>
          <w:rFonts w:ascii="Times New Roman" w:eastAsia="Times New Roman" w:hAnsi="Times New Roman" w:cs="Times New Roman"/>
          <w:sz w:val="24"/>
        </w:rPr>
        <w:t>учителя;</w:t>
      </w:r>
    </w:p>
    <w:p w14:paraId="3B0176C4" w14:textId="77777777" w:rsidR="0075484E" w:rsidRPr="00C66F66" w:rsidRDefault="0075484E" w:rsidP="0075484E">
      <w:pPr>
        <w:widowControl w:val="0"/>
        <w:numPr>
          <w:ilvl w:val="1"/>
          <w:numId w:val="69"/>
        </w:numPr>
        <w:tabs>
          <w:tab w:val="left" w:pos="1118"/>
          <w:tab w:val="left" w:pos="1119"/>
        </w:tabs>
        <w:autoSpaceDE w:val="0"/>
        <w:autoSpaceDN w:val="0"/>
        <w:spacing w:after="0" w:line="293" w:lineRule="exact"/>
        <w:ind w:hanging="361"/>
        <w:rPr>
          <w:rFonts w:ascii="Times New Roman" w:eastAsia="Times New Roman" w:hAnsi="Times New Roman" w:cs="Times New Roman"/>
          <w:sz w:val="24"/>
        </w:rPr>
      </w:pPr>
      <w:r w:rsidRPr="00C66F66">
        <w:rPr>
          <w:rFonts w:ascii="Times New Roman" w:eastAsia="Times New Roman" w:hAnsi="Times New Roman" w:cs="Times New Roman"/>
          <w:sz w:val="24"/>
        </w:rPr>
        <w:t>стул</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учителя</w:t>
      </w:r>
      <w:r w:rsidRPr="00C66F66">
        <w:rPr>
          <w:rFonts w:ascii="Times New Roman" w:eastAsia="Times New Roman" w:hAnsi="Times New Roman" w:cs="Times New Roman"/>
          <w:spacing w:val="-5"/>
          <w:sz w:val="24"/>
        </w:rPr>
        <w:t xml:space="preserve"> </w:t>
      </w:r>
      <w:r w:rsidRPr="00C66F66">
        <w:rPr>
          <w:rFonts w:ascii="Times New Roman" w:eastAsia="Times New Roman" w:hAnsi="Times New Roman" w:cs="Times New Roman"/>
          <w:sz w:val="24"/>
        </w:rPr>
        <w:t>(приставной);</w:t>
      </w:r>
    </w:p>
    <w:p w14:paraId="42360EE0" w14:textId="77777777" w:rsidR="0075484E" w:rsidRPr="00C66F66" w:rsidRDefault="0075484E" w:rsidP="0075484E">
      <w:pPr>
        <w:widowControl w:val="0"/>
        <w:numPr>
          <w:ilvl w:val="1"/>
          <w:numId w:val="69"/>
        </w:numPr>
        <w:tabs>
          <w:tab w:val="left" w:pos="1118"/>
          <w:tab w:val="left" w:pos="1119"/>
        </w:tabs>
        <w:autoSpaceDE w:val="0"/>
        <w:autoSpaceDN w:val="0"/>
        <w:spacing w:after="0" w:line="293" w:lineRule="exact"/>
        <w:ind w:hanging="361"/>
        <w:rPr>
          <w:rFonts w:ascii="Times New Roman" w:eastAsia="Times New Roman" w:hAnsi="Times New Roman" w:cs="Times New Roman"/>
          <w:sz w:val="24"/>
        </w:rPr>
      </w:pPr>
      <w:r w:rsidRPr="00C66F66">
        <w:rPr>
          <w:rFonts w:ascii="Times New Roman" w:eastAsia="Times New Roman" w:hAnsi="Times New Roman" w:cs="Times New Roman"/>
          <w:sz w:val="24"/>
        </w:rPr>
        <w:t>стол</w:t>
      </w:r>
      <w:r w:rsidRPr="00C66F66">
        <w:rPr>
          <w:rFonts w:ascii="Times New Roman" w:eastAsia="Times New Roman" w:hAnsi="Times New Roman" w:cs="Times New Roman"/>
          <w:spacing w:val="-3"/>
          <w:sz w:val="24"/>
        </w:rPr>
        <w:t xml:space="preserve"> </w:t>
      </w:r>
      <w:r w:rsidRPr="00C66F66">
        <w:rPr>
          <w:rFonts w:ascii="Times New Roman" w:eastAsia="Times New Roman" w:hAnsi="Times New Roman" w:cs="Times New Roman"/>
          <w:sz w:val="24"/>
        </w:rPr>
        <w:t>ученический</w:t>
      </w:r>
      <w:r w:rsidRPr="00C66F66">
        <w:rPr>
          <w:rFonts w:ascii="Times New Roman" w:eastAsia="Times New Roman" w:hAnsi="Times New Roman" w:cs="Times New Roman"/>
          <w:spacing w:val="-3"/>
          <w:sz w:val="24"/>
        </w:rPr>
        <w:t xml:space="preserve"> </w:t>
      </w:r>
      <w:r w:rsidRPr="00C66F66">
        <w:rPr>
          <w:rFonts w:ascii="Times New Roman" w:eastAsia="Times New Roman" w:hAnsi="Times New Roman" w:cs="Times New Roman"/>
          <w:sz w:val="24"/>
        </w:rPr>
        <w:t>(регулируемый</w:t>
      </w:r>
      <w:r w:rsidRPr="00C66F66">
        <w:rPr>
          <w:rFonts w:ascii="Times New Roman" w:eastAsia="Times New Roman" w:hAnsi="Times New Roman" w:cs="Times New Roman"/>
          <w:spacing w:val="-3"/>
          <w:sz w:val="24"/>
        </w:rPr>
        <w:t xml:space="preserve"> </w:t>
      </w:r>
      <w:r w:rsidRPr="00C66F66">
        <w:rPr>
          <w:rFonts w:ascii="Times New Roman" w:eastAsia="Times New Roman" w:hAnsi="Times New Roman" w:cs="Times New Roman"/>
          <w:sz w:val="24"/>
        </w:rPr>
        <w:t>по</w:t>
      </w:r>
      <w:r w:rsidRPr="00C66F66">
        <w:rPr>
          <w:rFonts w:ascii="Times New Roman" w:eastAsia="Times New Roman" w:hAnsi="Times New Roman" w:cs="Times New Roman"/>
          <w:spacing w:val="-4"/>
          <w:sz w:val="24"/>
        </w:rPr>
        <w:t xml:space="preserve"> </w:t>
      </w:r>
      <w:r w:rsidRPr="00C66F66">
        <w:rPr>
          <w:rFonts w:ascii="Times New Roman" w:eastAsia="Times New Roman" w:hAnsi="Times New Roman" w:cs="Times New Roman"/>
          <w:sz w:val="24"/>
        </w:rPr>
        <w:t>высоте);</w:t>
      </w:r>
    </w:p>
    <w:p w14:paraId="2EE580C4" w14:textId="77777777" w:rsidR="0075484E" w:rsidRPr="00C66F66" w:rsidRDefault="0075484E" w:rsidP="0075484E">
      <w:pPr>
        <w:widowControl w:val="0"/>
        <w:numPr>
          <w:ilvl w:val="1"/>
          <w:numId w:val="69"/>
        </w:numPr>
        <w:tabs>
          <w:tab w:val="left" w:pos="1118"/>
          <w:tab w:val="left" w:pos="1119"/>
        </w:tabs>
        <w:autoSpaceDE w:val="0"/>
        <w:autoSpaceDN w:val="0"/>
        <w:spacing w:after="0" w:line="293" w:lineRule="exact"/>
        <w:ind w:hanging="361"/>
        <w:rPr>
          <w:rFonts w:ascii="Times New Roman" w:eastAsia="Times New Roman" w:hAnsi="Times New Roman" w:cs="Times New Roman"/>
          <w:sz w:val="24"/>
        </w:rPr>
      </w:pPr>
      <w:r w:rsidRPr="00C66F66">
        <w:rPr>
          <w:rFonts w:ascii="Times New Roman" w:eastAsia="Times New Roman" w:hAnsi="Times New Roman" w:cs="Times New Roman"/>
          <w:sz w:val="24"/>
        </w:rPr>
        <w:t>стул ученический</w:t>
      </w:r>
      <w:r w:rsidRPr="00C66F66">
        <w:rPr>
          <w:rFonts w:ascii="Times New Roman" w:eastAsia="Times New Roman" w:hAnsi="Times New Roman" w:cs="Times New Roman"/>
          <w:spacing w:val="-3"/>
          <w:sz w:val="24"/>
        </w:rPr>
        <w:t xml:space="preserve"> </w:t>
      </w:r>
      <w:r w:rsidRPr="00C66F66">
        <w:rPr>
          <w:rFonts w:ascii="Times New Roman" w:eastAsia="Times New Roman" w:hAnsi="Times New Roman" w:cs="Times New Roman"/>
          <w:sz w:val="24"/>
        </w:rPr>
        <w:t>(регулируемый</w:t>
      </w:r>
      <w:r w:rsidRPr="00C66F66">
        <w:rPr>
          <w:rFonts w:ascii="Times New Roman" w:eastAsia="Times New Roman" w:hAnsi="Times New Roman" w:cs="Times New Roman"/>
          <w:spacing w:val="-3"/>
          <w:sz w:val="24"/>
        </w:rPr>
        <w:t xml:space="preserve"> </w:t>
      </w:r>
      <w:r w:rsidRPr="00C66F66">
        <w:rPr>
          <w:rFonts w:ascii="Times New Roman" w:eastAsia="Times New Roman" w:hAnsi="Times New Roman" w:cs="Times New Roman"/>
          <w:sz w:val="24"/>
        </w:rPr>
        <w:t>по</w:t>
      </w:r>
      <w:r w:rsidRPr="00C66F66">
        <w:rPr>
          <w:rFonts w:ascii="Times New Roman" w:eastAsia="Times New Roman" w:hAnsi="Times New Roman" w:cs="Times New Roman"/>
          <w:spacing w:val="-4"/>
          <w:sz w:val="24"/>
        </w:rPr>
        <w:t xml:space="preserve"> </w:t>
      </w:r>
      <w:r w:rsidRPr="00C66F66">
        <w:rPr>
          <w:rFonts w:ascii="Times New Roman" w:eastAsia="Times New Roman" w:hAnsi="Times New Roman" w:cs="Times New Roman"/>
          <w:sz w:val="24"/>
        </w:rPr>
        <w:t>высоте);</w:t>
      </w:r>
    </w:p>
    <w:p w14:paraId="3589AD6E" w14:textId="77777777" w:rsidR="0075484E" w:rsidRPr="00C66F66" w:rsidRDefault="0075484E" w:rsidP="0075484E">
      <w:pPr>
        <w:widowControl w:val="0"/>
        <w:numPr>
          <w:ilvl w:val="1"/>
          <w:numId w:val="69"/>
        </w:numPr>
        <w:tabs>
          <w:tab w:val="left" w:pos="1118"/>
          <w:tab w:val="left" w:pos="1119"/>
        </w:tabs>
        <w:autoSpaceDE w:val="0"/>
        <w:autoSpaceDN w:val="0"/>
        <w:spacing w:after="0" w:line="293" w:lineRule="exact"/>
        <w:ind w:hanging="361"/>
        <w:rPr>
          <w:rFonts w:ascii="Times New Roman" w:eastAsia="Times New Roman" w:hAnsi="Times New Roman" w:cs="Times New Roman"/>
          <w:sz w:val="24"/>
        </w:rPr>
      </w:pPr>
      <w:r w:rsidRPr="00C66F66">
        <w:rPr>
          <w:rFonts w:ascii="Times New Roman" w:eastAsia="Times New Roman" w:hAnsi="Times New Roman" w:cs="Times New Roman"/>
          <w:sz w:val="24"/>
        </w:rPr>
        <w:t>шкаф</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для</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хранения учебных</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пособий.</w:t>
      </w:r>
    </w:p>
    <w:p w14:paraId="18C56247" w14:textId="77777777" w:rsidR="00C66F66" w:rsidRPr="00C66F66" w:rsidRDefault="00C66F66" w:rsidP="0075484E">
      <w:pPr>
        <w:widowControl w:val="0"/>
        <w:tabs>
          <w:tab w:val="left" w:pos="1118"/>
          <w:tab w:val="left" w:pos="1119"/>
        </w:tabs>
        <w:autoSpaceDE w:val="0"/>
        <w:autoSpaceDN w:val="0"/>
        <w:spacing w:before="2" w:after="0" w:line="240" w:lineRule="auto"/>
        <w:ind w:left="825"/>
        <w:rPr>
          <w:rFonts w:ascii="Times New Roman" w:eastAsia="Times New Roman" w:hAnsi="Times New Roman" w:cs="Times New Roman"/>
          <w:sz w:val="24"/>
        </w:rPr>
      </w:pPr>
    </w:p>
    <w:p w14:paraId="1A222EA6" w14:textId="77777777" w:rsidR="0075484E" w:rsidRPr="00C66F66" w:rsidRDefault="0075484E" w:rsidP="0075484E">
      <w:pPr>
        <w:widowControl w:val="0"/>
        <w:autoSpaceDE w:val="0"/>
        <w:autoSpaceDN w:val="0"/>
        <w:spacing w:after="0" w:line="240" w:lineRule="auto"/>
        <w:ind w:right="545"/>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Мебель,</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приспособления,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оргтехника</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иное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оборудование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отвечают</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требованиям</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учебного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назначения,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максимально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приспособлены</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к</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особенностям</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обучения,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имеют</w:t>
      </w:r>
      <w:r w:rsidRPr="00C66F66">
        <w:rPr>
          <w:rFonts w:ascii="Times New Roman" w:eastAsia="Times New Roman" w:hAnsi="Times New Roman" w:cs="Times New Roman"/>
          <w:spacing w:val="-57"/>
          <w:sz w:val="24"/>
          <w:szCs w:val="24"/>
        </w:rPr>
        <w:t xml:space="preserve"> </w:t>
      </w:r>
      <w:r w:rsidRPr="00C66F66">
        <w:rPr>
          <w:rFonts w:ascii="Times New Roman" w:eastAsia="Times New Roman" w:hAnsi="Times New Roman" w:cs="Times New Roman"/>
          <w:sz w:val="24"/>
          <w:szCs w:val="24"/>
        </w:rPr>
        <w:t>сертификаты</w:t>
      </w:r>
      <w:r w:rsidRPr="00C66F66">
        <w:rPr>
          <w:rFonts w:ascii="Times New Roman" w:eastAsia="Times New Roman" w:hAnsi="Times New Roman" w:cs="Times New Roman"/>
          <w:spacing w:val="-3"/>
          <w:sz w:val="24"/>
          <w:szCs w:val="24"/>
        </w:rPr>
        <w:t xml:space="preserve"> </w:t>
      </w:r>
      <w:r w:rsidRPr="00C66F66">
        <w:rPr>
          <w:rFonts w:ascii="Times New Roman" w:eastAsia="Times New Roman" w:hAnsi="Times New Roman" w:cs="Times New Roman"/>
          <w:sz w:val="24"/>
          <w:szCs w:val="24"/>
        </w:rPr>
        <w:t>соответствия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принятой</w:t>
      </w:r>
      <w:r w:rsidRPr="00C66F66">
        <w:rPr>
          <w:rFonts w:ascii="Times New Roman" w:eastAsia="Times New Roman" w:hAnsi="Times New Roman" w:cs="Times New Roman"/>
          <w:spacing w:val="-3"/>
          <w:sz w:val="24"/>
          <w:szCs w:val="24"/>
        </w:rPr>
        <w:t xml:space="preserve"> </w:t>
      </w:r>
      <w:r w:rsidRPr="00C66F66">
        <w:rPr>
          <w:rFonts w:ascii="Times New Roman" w:eastAsia="Times New Roman" w:hAnsi="Times New Roman" w:cs="Times New Roman"/>
          <w:sz w:val="24"/>
          <w:szCs w:val="24"/>
        </w:rPr>
        <w:t>категории разработанного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стандарта</w:t>
      </w:r>
      <w:r w:rsidRPr="00C66F66">
        <w:rPr>
          <w:rFonts w:ascii="Times New Roman" w:eastAsia="Times New Roman" w:hAnsi="Times New Roman" w:cs="Times New Roman"/>
          <w:spacing w:val="-3"/>
          <w:sz w:val="24"/>
          <w:szCs w:val="24"/>
        </w:rPr>
        <w:t xml:space="preserve"> </w:t>
      </w:r>
      <w:r w:rsidRPr="00C66F66">
        <w:rPr>
          <w:rFonts w:ascii="Times New Roman" w:eastAsia="Times New Roman" w:hAnsi="Times New Roman" w:cs="Times New Roman"/>
          <w:sz w:val="24"/>
          <w:szCs w:val="24"/>
        </w:rPr>
        <w:t>(регламента).</w:t>
      </w:r>
    </w:p>
    <w:p w14:paraId="2C644F2D" w14:textId="77777777" w:rsidR="0075484E" w:rsidRPr="00C66F66" w:rsidRDefault="0075484E" w:rsidP="0075484E">
      <w:pPr>
        <w:widowControl w:val="0"/>
        <w:autoSpaceDE w:val="0"/>
        <w:autoSpaceDN w:val="0"/>
        <w:spacing w:after="0" w:line="240" w:lineRule="auto"/>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Учебные</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классы</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и кабинеты</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включают</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следующие</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зоны:</w:t>
      </w:r>
    </w:p>
    <w:p w14:paraId="1F3E4605" w14:textId="77777777" w:rsidR="0075484E" w:rsidRPr="00C66F66" w:rsidRDefault="0075484E" w:rsidP="0075484E">
      <w:pPr>
        <w:widowControl w:val="0"/>
        <w:numPr>
          <w:ilvl w:val="1"/>
          <w:numId w:val="69"/>
        </w:numPr>
        <w:tabs>
          <w:tab w:val="left" w:pos="1118"/>
          <w:tab w:val="left" w:pos="1119"/>
        </w:tabs>
        <w:autoSpaceDE w:val="0"/>
        <w:autoSpaceDN w:val="0"/>
        <w:spacing w:before="3" w:after="0" w:line="237" w:lineRule="auto"/>
        <w:ind w:right="549"/>
        <w:rPr>
          <w:rFonts w:ascii="Times New Roman" w:eastAsia="Times New Roman" w:hAnsi="Times New Roman" w:cs="Times New Roman"/>
          <w:sz w:val="24"/>
        </w:rPr>
      </w:pPr>
      <w:r w:rsidRPr="00C66F66">
        <w:rPr>
          <w:rFonts w:ascii="Times New Roman" w:eastAsia="Times New Roman" w:hAnsi="Times New Roman" w:cs="Times New Roman"/>
          <w:sz w:val="24"/>
        </w:rPr>
        <w:t>рабочее</w:t>
      </w:r>
      <w:r w:rsidRPr="00C66F66">
        <w:rPr>
          <w:rFonts w:ascii="Times New Roman" w:eastAsia="Times New Roman" w:hAnsi="Times New Roman" w:cs="Times New Roman"/>
          <w:spacing w:val="54"/>
          <w:sz w:val="24"/>
        </w:rPr>
        <w:t xml:space="preserve"> </w:t>
      </w:r>
      <w:r w:rsidRPr="00C66F66">
        <w:rPr>
          <w:rFonts w:ascii="Times New Roman" w:eastAsia="Times New Roman" w:hAnsi="Times New Roman" w:cs="Times New Roman"/>
          <w:sz w:val="24"/>
        </w:rPr>
        <w:t>место</w:t>
      </w:r>
      <w:r w:rsidRPr="00C66F66">
        <w:rPr>
          <w:rFonts w:ascii="Times New Roman" w:eastAsia="Times New Roman" w:hAnsi="Times New Roman" w:cs="Times New Roman"/>
          <w:spacing w:val="55"/>
          <w:sz w:val="24"/>
        </w:rPr>
        <w:t xml:space="preserve"> </w:t>
      </w:r>
      <w:r w:rsidRPr="00C66F66">
        <w:rPr>
          <w:rFonts w:ascii="Times New Roman" w:eastAsia="Times New Roman" w:hAnsi="Times New Roman" w:cs="Times New Roman"/>
          <w:sz w:val="24"/>
        </w:rPr>
        <w:t>учителя</w:t>
      </w:r>
      <w:r w:rsidRPr="00C66F66">
        <w:rPr>
          <w:rFonts w:ascii="Times New Roman" w:eastAsia="Times New Roman" w:hAnsi="Times New Roman" w:cs="Times New Roman"/>
          <w:spacing w:val="53"/>
          <w:sz w:val="24"/>
        </w:rPr>
        <w:t xml:space="preserve"> </w:t>
      </w:r>
      <w:r w:rsidRPr="00C66F66">
        <w:rPr>
          <w:rFonts w:ascii="Times New Roman" w:eastAsia="Times New Roman" w:hAnsi="Times New Roman" w:cs="Times New Roman"/>
          <w:sz w:val="24"/>
        </w:rPr>
        <w:t>с</w:t>
      </w:r>
      <w:r w:rsidRPr="00C66F66">
        <w:rPr>
          <w:rFonts w:ascii="Times New Roman" w:eastAsia="Times New Roman" w:hAnsi="Times New Roman" w:cs="Times New Roman"/>
          <w:spacing w:val="52"/>
          <w:sz w:val="24"/>
        </w:rPr>
        <w:t xml:space="preserve"> </w:t>
      </w:r>
      <w:r w:rsidRPr="00C66F66">
        <w:rPr>
          <w:rFonts w:ascii="Times New Roman" w:eastAsia="Times New Roman" w:hAnsi="Times New Roman" w:cs="Times New Roman"/>
          <w:sz w:val="24"/>
        </w:rPr>
        <w:t>пространством</w:t>
      </w:r>
      <w:r w:rsidRPr="00C66F66">
        <w:rPr>
          <w:rFonts w:ascii="Times New Roman" w:eastAsia="Times New Roman" w:hAnsi="Times New Roman" w:cs="Times New Roman"/>
          <w:spacing w:val="52"/>
          <w:sz w:val="24"/>
        </w:rPr>
        <w:t xml:space="preserve"> </w:t>
      </w:r>
      <w:r w:rsidRPr="00C66F66">
        <w:rPr>
          <w:rFonts w:ascii="Times New Roman" w:eastAsia="Times New Roman" w:hAnsi="Times New Roman" w:cs="Times New Roman"/>
          <w:sz w:val="24"/>
        </w:rPr>
        <w:t>для</w:t>
      </w:r>
      <w:r w:rsidRPr="00C66F66">
        <w:rPr>
          <w:rFonts w:ascii="Times New Roman" w:eastAsia="Times New Roman" w:hAnsi="Times New Roman" w:cs="Times New Roman"/>
          <w:spacing w:val="53"/>
          <w:sz w:val="24"/>
        </w:rPr>
        <w:t xml:space="preserve"> </w:t>
      </w:r>
      <w:r w:rsidRPr="00C66F66">
        <w:rPr>
          <w:rFonts w:ascii="Times New Roman" w:eastAsia="Times New Roman" w:hAnsi="Times New Roman" w:cs="Times New Roman"/>
          <w:sz w:val="24"/>
        </w:rPr>
        <w:t>размещения</w:t>
      </w:r>
      <w:r w:rsidRPr="00C66F66">
        <w:rPr>
          <w:rFonts w:ascii="Times New Roman" w:eastAsia="Times New Roman" w:hAnsi="Times New Roman" w:cs="Times New Roman"/>
          <w:spacing w:val="53"/>
          <w:sz w:val="24"/>
        </w:rPr>
        <w:t xml:space="preserve"> </w:t>
      </w:r>
      <w:r w:rsidRPr="00C66F66">
        <w:rPr>
          <w:rFonts w:ascii="Times New Roman" w:eastAsia="Times New Roman" w:hAnsi="Times New Roman" w:cs="Times New Roman"/>
          <w:sz w:val="24"/>
        </w:rPr>
        <w:t>часто</w:t>
      </w:r>
      <w:r w:rsidRPr="00C66F66">
        <w:rPr>
          <w:rFonts w:ascii="Times New Roman" w:eastAsia="Times New Roman" w:hAnsi="Times New Roman" w:cs="Times New Roman"/>
          <w:spacing w:val="55"/>
          <w:sz w:val="24"/>
        </w:rPr>
        <w:t xml:space="preserve"> </w:t>
      </w:r>
      <w:r w:rsidRPr="00C66F66">
        <w:rPr>
          <w:rFonts w:ascii="Times New Roman" w:eastAsia="Times New Roman" w:hAnsi="Times New Roman" w:cs="Times New Roman"/>
          <w:sz w:val="24"/>
        </w:rPr>
        <w:t>используемого</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оснащения;</w:t>
      </w:r>
    </w:p>
    <w:p w14:paraId="3310EB09" w14:textId="77777777" w:rsidR="0075484E" w:rsidRPr="00C66F66" w:rsidRDefault="0075484E" w:rsidP="0075484E">
      <w:pPr>
        <w:widowControl w:val="0"/>
        <w:numPr>
          <w:ilvl w:val="1"/>
          <w:numId w:val="69"/>
        </w:numPr>
        <w:tabs>
          <w:tab w:val="left" w:pos="1118"/>
          <w:tab w:val="left" w:pos="1119"/>
        </w:tabs>
        <w:autoSpaceDE w:val="0"/>
        <w:autoSpaceDN w:val="0"/>
        <w:spacing w:before="2" w:after="0" w:line="293" w:lineRule="exact"/>
        <w:ind w:hanging="361"/>
        <w:rPr>
          <w:rFonts w:ascii="Times New Roman" w:eastAsia="Times New Roman" w:hAnsi="Times New Roman" w:cs="Times New Roman"/>
          <w:sz w:val="24"/>
        </w:rPr>
      </w:pPr>
      <w:r w:rsidRPr="00C66F66">
        <w:rPr>
          <w:rFonts w:ascii="Times New Roman" w:eastAsia="Times New Roman" w:hAnsi="Times New Roman" w:cs="Times New Roman"/>
          <w:sz w:val="24"/>
        </w:rPr>
        <w:t>рабочую</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зону</w:t>
      </w:r>
      <w:r w:rsidRPr="00C66F66">
        <w:rPr>
          <w:rFonts w:ascii="Times New Roman" w:eastAsia="Times New Roman" w:hAnsi="Times New Roman" w:cs="Times New Roman"/>
          <w:spacing w:val="-6"/>
          <w:sz w:val="24"/>
        </w:rPr>
        <w:t xml:space="preserve"> </w:t>
      </w:r>
      <w:r w:rsidRPr="00C66F66">
        <w:rPr>
          <w:rFonts w:ascii="Times New Roman" w:eastAsia="Times New Roman" w:hAnsi="Times New Roman" w:cs="Times New Roman"/>
          <w:sz w:val="24"/>
        </w:rPr>
        <w:t>обучающихся с</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местом</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для</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размещения личных</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вещей;</w:t>
      </w:r>
    </w:p>
    <w:p w14:paraId="2B157B1B" w14:textId="77777777" w:rsidR="0075484E" w:rsidRPr="00C66F66" w:rsidRDefault="0075484E" w:rsidP="0075484E">
      <w:pPr>
        <w:widowControl w:val="0"/>
        <w:numPr>
          <w:ilvl w:val="1"/>
          <w:numId w:val="69"/>
        </w:numPr>
        <w:tabs>
          <w:tab w:val="left" w:pos="1118"/>
          <w:tab w:val="left" w:pos="1119"/>
        </w:tabs>
        <w:autoSpaceDE w:val="0"/>
        <w:autoSpaceDN w:val="0"/>
        <w:spacing w:after="0" w:line="292" w:lineRule="exact"/>
        <w:ind w:hanging="361"/>
        <w:rPr>
          <w:rFonts w:ascii="Times New Roman" w:eastAsia="Times New Roman" w:hAnsi="Times New Roman" w:cs="Times New Roman"/>
          <w:sz w:val="24"/>
        </w:rPr>
      </w:pPr>
      <w:r w:rsidRPr="00C66F66">
        <w:rPr>
          <w:rFonts w:ascii="Times New Roman" w:eastAsia="Times New Roman" w:hAnsi="Times New Roman" w:cs="Times New Roman"/>
          <w:sz w:val="24"/>
        </w:rPr>
        <w:t>пространство</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для</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размещения</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и</w:t>
      </w:r>
      <w:r w:rsidRPr="00C66F66">
        <w:rPr>
          <w:rFonts w:ascii="Times New Roman" w:eastAsia="Times New Roman" w:hAnsi="Times New Roman" w:cs="Times New Roman"/>
          <w:spacing w:val="-3"/>
          <w:sz w:val="24"/>
        </w:rPr>
        <w:t xml:space="preserve"> </w:t>
      </w:r>
      <w:r w:rsidRPr="00C66F66">
        <w:rPr>
          <w:rFonts w:ascii="Times New Roman" w:eastAsia="Times New Roman" w:hAnsi="Times New Roman" w:cs="Times New Roman"/>
          <w:sz w:val="24"/>
        </w:rPr>
        <w:t>хранения учебного</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оборудования.</w:t>
      </w:r>
    </w:p>
    <w:p w14:paraId="7220958B" w14:textId="77777777" w:rsidR="0075484E" w:rsidRPr="00C66F66" w:rsidRDefault="0075484E" w:rsidP="0075484E">
      <w:pPr>
        <w:widowControl w:val="0"/>
        <w:autoSpaceDE w:val="0"/>
        <w:autoSpaceDN w:val="0"/>
        <w:spacing w:after="0" w:line="240" w:lineRule="auto"/>
        <w:ind w:right="544"/>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Организация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зональной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структуры</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отвечает</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педагогическим</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эргономическим</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требованиям,</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комфортности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 безопасности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образовательного процесса.</w:t>
      </w:r>
    </w:p>
    <w:p w14:paraId="78764AFA" w14:textId="77777777" w:rsidR="0075484E" w:rsidRDefault="0075484E" w:rsidP="0075484E">
      <w:pPr>
        <w:widowControl w:val="0"/>
        <w:autoSpaceDE w:val="0"/>
        <w:autoSpaceDN w:val="0"/>
        <w:spacing w:after="0" w:line="240" w:lineRule="auto"/>
        <w:ind w:right="545"/>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Комплекты оснащения классов, учебных кабинетов, иных помещений и зон внеурочной</w:t>
      </w:r>
      <w:r w:rsidRPr="00C66F66">
        <w:rPr>
          <w:rFonts w:ascii="Times New Roman" w:eastAsia="Times New Roman" w:hAnsi="Times New Roman" w:cs="Times New Roman"/>
          <w:spacing w:val="-57"/>
          <w:sz w:val="24"/>
          <w:szCs w:val="24"/>
        </w:rPr>
        <w:t xml:space="preserve"> </w:t>
      </w:r>
      <w:r w:rsidRPr="00C66F66">
        <w:rPr>
          <w:rFonts w:ascii="Times New Roman" w:eastAsia="Times New Roman" w:hAnsi="Times New Roman" w:cs="Times New Roman"/>
          <w:sz w:val="24"/>
          <w:szCs w:val="24"/>
        </w:rPr>
        <w:t>деятельности формируются в соответствии со спецификой школы и включают учебно-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наглядные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пособия,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сопровождающиеся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инструктивно-методическими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материалами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по</w:t>
      </w:r>
      <w:r w:rsidRPr="00C66F66">
        <w:rPr>
          <w:rFonts w:ascii="Times New Roman" w:eastAsia="Times New Roman" w:hAnsi="Times New Roman" w:cs="Times New Roman"/>
          <w:spacing w:val="-57"/>
          <w:sz w:val="24"/>
          <w:szCs w:val="24"/>
        </w:rPr>
        <w:t xml:space="preserve"> </w:t>
      </w:r>
      <w:r w:rsidRPr="00C66F66">
        <w:rPr>
          <w:rFonts w:ascii="Times New Roman" w:eastAsia="Times New Roman" w:hAnsi="Times New Roman" w:cs="Times New Roman"/>
          <w:sz w:val="24"/>
          <w:szCs w:val="24"/>
        </w:rPr>
        <w:t>использованию их в образовательной деятельности в соответствии с реализуемой рабочей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программой</w:t>
      </w:r>
      <w:r w:rsidRPr="0075484E">
        <w:rPr>
          <w:rFonts w:ascii="Times New Roman" w:eastAsia="Times New Roman" w:hAnsi="Times New Roman" w:cs="Times New Roman"/>
          <w:sz w:val="24"/>
          <w:szCs w:val="24"/>
        </w:rPr>
        <w:t xml:space="preserve"> </w:t>
      </w:r>
    </w:p>
    <w:p w14:paraId="16DE125D" w14:textId="6D273FB2" w:rsidR="0075484E" w:rsidRPr="00C66F66" w:rsidRDefault="0075484E" w:rsidP="0075484E">
      <w:pPr>
        <w:widowControl w:val="0"/>
        <w:autoSpaceDE w:val="0"/>
        <w:autoSpaceDN w:val="0"/>
        <w:spacing w:after="0" w:line="240" w:lineRule="auto"/>
        <w:ind w:right="545"/>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Во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всех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помещениях</w:t>
      </w:r>
      <w:r w:rsidRPr="00C66F66">
        <w:rPr>
          <w:rFonts w:ascii="Times New Roman" w:eastAsia="Times New Roman" w:hAnsi="Times New Roman" w:cs="Times New Roman"/>
          <w:spacing w:val="1"/>
          <w:sz w:val="24"/>
          <w:szCs w:val="24"/>
        </w:rPr>
        <w:t xml:space="preserve"> школы</w:t>
      </w:r>
      <w:r w:rsidRPr="00C66F66">
        <w:rPr>
          <w:rFonts w:ascii="Times New Roman" w:eastAsia="Times New Roman" w:hAnsi="Times New Roman" w:cs="Times New Roman"/>
          <w:sz w:val="24"/>
          <w:szCs w:val="24"/>
        </w:rPr>
        <w:t>,</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где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осуществляется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образовательный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процесс,</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обеспечивается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доступ</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педагогов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учащихся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к</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информационной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среде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учреждения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к</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глобальной</w:t>
      </w:r>
      <w:r w:rsidRPr="00C66F66">
        <w:rPr>
          <w:rFonts w:ascii="Times New Roman" w:eastAsia="Times New Roman" w:hAnsi="Times New Roman" w:cs="Times New Roman"/>
          <w:spacing w:val="-3"/>
          <w:sz w:val="24"/>
          <w:szCs w:val="24"/>
        </w:rPr>
        <w:t xml:space="preserve"> </w:t>
      </w:r>
      <w:r w:rsidRPr="00C66F66">
        <w:rPr>
          <w:rFonts w:ascii="Times New Roman" w:eastAsia="Times New Roman" w:hAnsi="Times New Roman" w:cs="Times New Roman"/>
          <w:sz w:val="24"/>
          <w:szCs w:val="24"/>
        </w:rPr>
        <w:t>информационной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среде.</w:t>
      </w:r>
    </w:p>
    <w:p w14:paraId="60732F22" w14:textId="77777777" w:rsidR="0075484E" w:rsidRPr="00C66F66" w:rsidRDefault="0075484E" w:rsidP="0075484E">
      <w:pPr>
        <w:widowControl w:val="0"/>
        <w:autoSpaceDE w:val="0"/>
        <w:autoSpaceDN w:val="0"/>
        <w:spacing w:after="0" w:line="240" w:lineRule="auto"/>
        <w:ind w:right="545"/>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Ежегодное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пополнение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обновление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материально-технической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базы,</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проведение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строительно-ремонтных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работ,</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осуществляемые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за</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счет</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бюджетных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w:t>
      </w:r>
      <w:r w:rsidRPr="00C66F66">
        <w:rPr>
          <w:rFonts w:ascii="Times New Roman" w:eastAsia="Times New Roman" w:hAnsi="Times New Roman" w:cs="Times New Roman"/>
          <w:spacing w:val="61"/>
          <w:sz w:val="24"/>
          <w:szCs w:val="24"/>
        </w:rPr>
        <w:t xml:space="preserve"> </w:t>
      </w:r>
      <w:r w:rsidRPr="00C66F66">
        <w:rPr>
          <w:rFonts w:ascii="Times New Roman" w:eastAsia="Times New Roman" w:hAnsi="Times New Roman" w:cs="Times New Roman"/>
          <w:sz w:val="24"/>
          <w:szCs w:val="24"/>
        </w:rPr>
        <w:t>внебюджетных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средств, позволяют поддерживать помещения и территорию гимназии на высоком уровне,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создавая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улучшая</w:t>
      </w:r>
      <w:r w:rsidRPr="00C66F66">
        <w:rPr>
          <w:rFonts w:ascii="Times New Roman" w:eastAsia="Times New Roman" w:hAnsi="Times New Roman" w:cs="Times New Roman"/>
          <w:spacing w:val="3"/>
          <w:sz w:val="24"/>
          <w:szCs w:val="24"/>
        </w:rPr>
        <w:t xml:space="preserve"> </w:t>
      </w:r>
      <w:r w:rsidRPr="00C66F66">
        <w:rPr>
          <w:rFonts w:ascii="Times New Roman" w:eastAsia="Times New Roman" w:hAnsi="Times New Roman" w:cs="Times New Roman"/>
          <w:sz w:val="24"/>
          <w:szCs w:val="24"/>
        </w:rPr>
        <w:t>условия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для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успешного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обучения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 активного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отдыха учащихся.</w:t>
      </w:r>
    </w:p>
    <w:p w14:paraId="3DE411C7" w14:textId="77777777" w:rsidR="0075484E" w:rsidRPr="00C66F66" w:rsidRDefault="0075484E" w:rsidP="0075484E">
      <w:pPr>
        <w:widowControl w:val="0"/>
        <w:autoSpaceDE w:val="0"/>
        <w:autoSpaceDN w:val="0"/>
        <w:spacing w:before="4" w:after="0" w:line="240" w:lineRule="auto"/>
        <w:rPr>
          <w:rFonts w:ascii="Times New Roman" w:eastAsia="Times New Roman" w:hAnsi="Times New Roman" w:cs="Times New Roman"/>
          <w:sz w:val="24"/>
          <w:szCs w:val="24"/>
        </w:rPr>
      </w:pPr>
    </w:p>
    <w:p w14:paraId="6715F46C" w14:textId="77777777" w:rsidR="0075484E" w:rsidRPr="00C66F66" w:rsidRDefault="0075484E" w:rsidP="0075484E">
      <w:pPr>
        <w:widowControl w:val="0"/>
        <w:autoSpaceDE w:val="0"/>
        <w:autoSpaceDN w:val="0"/>
        <w:spacing w:after="0" w:line="240" w:lineRule="auto"/>
        <w:ind w:right="546"/>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lastRenderedPageBreak/>
        <w:t>.</w:t>
      </w:r>
    </w:p>
    <w:p w14:paraId="4067105E" w14:textId="7589A65D" w:rsidR="0075484E" w:rsidRPr="00C66F66" w:rsidRDefault="0075484E" w:rsidP="0075484E">
      <w:pPr>
        <w:widowControl w:val="0"/>
        <w:tabs>
          <w:tab w:val="left" w:pos="1738"/>
        </w:tabs>
        <w:autoSpaceDE w:val="0"/>
        <w:autoSpaceDN w:val="0"/>
        <w:spacing w:after="0"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3.5.4.</w:t>
      </w:r>
      <w:r w:rsidRPr="00C66F66">
        <w:rPr>
          <w:rFonts w:ascii="Times New Roman" w:eastAsia="Times New Roman" w:hAnsi="Times New Roman" w:cs="Times New Roman"/>
          <w:b/>
          <w:bCs/>
          <w:sz w:val="24"/>
          <w:szCs w:val="24"/>
        </w:rPr>
        <w:t>Учебно-методические</w:t>
      </w:r>
      <w:r w:rsidRPr="00C66F66">
        <w:rPr>
          <w:rFonts w:ascii="Times New Roman" w:eastAsia="Times New Roman" w:hAnsi="Times New Roman" w:cs="Times New Roman"/>
          <w:b/>
          <w:bCs/>
          <w:spacing w:val="-5"/>
          <w:sz w:val="24"/>
          <w:szCs w:val="24"/>
        </w:rPr>
        <w:t xml:space="preserve"> </w:t>
      </w:r>
      <w:r w:rsidRPr="00C66F66">
        <w:rPr>
          <w:rFonts w:ascii="Times New Roman" w:eastAsia="Times New Roman" w:hAnsi="Times New Roman" w:cs="Times New Roman"/>
          <w:b/>
          <w:bCs/>
          <w:sz w:val="24"/>
          <w:szCs w:val="24"/>
        </w:rPr>
        <w:t>условия</w:t>
      </w:r>
      <w:r w:rsidRPr="00C66F66">
        <w:rPr>
          <w:rFonts w:ascii="Times New Roman" w:eastAsia="Times New Roman" w:hAnsi="Times New Roman" w:cs="Times New Roman"/>
          <w:b/>
          <w:bCs/>
          <w:spacing w:val="-4"/>
          <w:sz w:val="24"/>
          <w:szCs w:val="24"/>
        </w:rPr>
        <w:t xml:space="preserve"> </w:t>
      </w:r>
      <w:r w:rsidRPr="00C66F66">
        <w:rPr>
          <w:rFonts w:ascii="Times New Roman" w:eastAsia="Times New Roman" w:hAnsi="Times New Roman" w:cs="Times New Roman"/>
          <w:b/>
          <w:bCs/>
          <w:sz w:val="24"/>
          <w:szCs w:val="24"/>
        </w:rPr>
        <w:t>реализации</w:t>
      </w:r>
      <w:r w:rsidRPr="00C66F66">
        <w:rPr>
          <w:rFonts w:ascii="Times New Roman" w:eastAsia="Times New Roman" w:hAnsi="Times New Roman" w:cs="Times New Roman"/>
          <w:b/>
          <w:bCs/>
          <w:spacing w:val="-5"/>
          <w:sz w:val="24"/>
          <w:szCs w:val="24"/>
        </w:rPr>
        <w:t xml:space="preserve"> </w:t>
      </w:r>
      <w:r w:rsidRPr="00C66F66">
        <w:rPr>
          <w:rFonts w:ascii="Times New Roman" w:eastAsia="Times New Roman" w:hAnsi="Times New Roman" w:cs="Times New Roman"/>
          <w:b/>
          <w:bCs/>
          <w:sz w:val="24"/>
          <w:szCs w:val="24"/>
        </w:rPr>
        <w:t>программы</w:t>
      </w:r>
      <w:r w:rsidRPr="00C66F66">
        <w:rPr>
          <w:rFonts w:ascii="Times New Roman" w:eastAsia="Times New Roman" w:hAnsi="Times New Roman" w:cs="Times New Roman"/>
          <w:b/>
          <w:bCs/>
          <w:spacing w:val="-4"/>
          <w:sz w:val="24"/>
          <w:szCs w:val="24"/>
        </w:rPr>
        <w:t xml:space="preserve"> </w:t>
      </w:r>
      <w:r w:rsidRPr="00C66F66">
        <w:rPr>
          <w:rFonts w:ascii="Times New Roman" w:eastAsia="Times New Roman" w:hAnsi="Times New Roman" w:cs="Times New Roman"/>
          <w:b/>
          <w:bCs/>
          <w:sz w:val="24"/>
          <w:szCs w:val="24"/>
        </w:rPr>
        <w:t>начального</w:t>
      </w:r>
      <w:r w:rsidRPr="00C66F66">
        <w:rPr>
          <w:rFonts w:ascii="Times New Roman" w:eastAsia="Times New Roman" w:hAnsi="Times New Roman" w:cs="Times New Roman"/>
          <w:b/>
          <w:bCs/>
          <w:spacing w:val="-3"/>
          <w:sz w:val="24"/>
          <w:szCs w:val="24"/>
        </w:rPr>
        <w:t xml:space="preserve"> </w:t>
      </w:r>
      <w:r w:rsidRPr="00C66F66">
        <w:rPr>
          <w:rFonts w:ascii="Times New Roman" w:eastAsia="Times New Roman" w:hAnsi="Times New Roman" w:cs="Times New Roman"/>
          <w:b/>
          <w:bCs/>
          <w:sz w:val="24"/>
          <w:szCs w:val="24"/>
        </w:rPr>
        <w:t>общего</w:t>
      </w:r>
    </w:p>
    <w:p w14:paraId="4CEBCB73" w14:textId="77777777" w:rsidR="0075484E" w:rsidRPr="00C66F66" w:rsidRDefault="0075484E" w:rsidP="0075484E">
      <w:pPr>
        <w:widowControl w:val="0"/>
        <w:autoSpaceDE w:val="0"/>
        <w:autoSpaceDN w:val="0"/>
        <w:spacing w:after="0" w:line="274" w:lineRule="exact"/>
        <w:rPr>
          <w:rFonts w:ascii="Times New Roman" w:eastAsia="Times New Roman" w:hAnsi="Times New Roman" w:cs="Times New Roman"/>
          <w:b/>
          <w:sz w:val="24"/>
        </w:rPr>
      </w:pPr>
      <w:r w:rsidRPr="00C66F66">
        <w:rPr>
          <w:rFonts w:ascii="Times New Roman" w:eastAsia="Times New Roman" w:hAnsi="Times New Roman" w:cs="Times New Roman"/>
          <w:b/>
          <w:sz w:val="24"/>
        </w:rPr>
        <w:t>образования.</w:t>
      </w:r>
    </w:p>
    <w:p w14:paraId="0CE8EACC" w14:textId="77777777" w:rsidR="0075484E" w:rsidRPr="00C66F66" w:rsidRDefault="0075484E" w:rsidP="0075484E">
      <w:pPr>
        <w:widowControl w:val="0"/>
        <w:autoSpaceDE w:val="0"/>
        <w:autoSpaceDN w:val="0"/>
        <w:spacing w:after="0" w:line="240" w:lineRule="auto"/>
        <w:ind w:right="544"/>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Школа</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предоставляет</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не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менее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одного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учебника</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(или)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учебного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пособия</w:t>
      </w:r>
      <w:r w:rsidRPr="00C66F66">
        <w:rPr>
          <w:rFonts w:ascii="Times New Roman" w:eastAsia="Times New Roman" w:hAnsi="Times New Roman" w:cs="Times New Roman"/>
          <w:spacing w:val="60"/>
          <w:sz w:val="24"/>
          <w:szCs w:val="24"/>
        </w:rPr>
        <w:t xml:space="preserve"> </w:t>
      </w:r>
      <w:r w:rsidRPr="00C66F66">
        <w:rPr>
          <w:rFonts w:ascii="Times New Roman" w:eastAsia="Times New Roman" w:hAnsi="Times New Roman" w:cs="Times New Roman"/>
          <w:sz w:val="24"/>
          <w:szCs w:val="24"/>
        </w:rPr>
        <w:t>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печатной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форме,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выпущенных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организациями,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входящими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w:t>
      </w:r>
      <w:r w:rsidRPr="00C66F66">
        <w:rPr>
          <w:rFonts w:ascii="Times New Roman" w:eastAsia="Times New Roman" w:hAnsi="Times New Roman" w:cs="Times New Roman"/>
          <w:spacing w:val="1"/>
          <w:sz w:val="24"/>
          <w:szCs w:val="24"/>
        </w:rPr>
        <w:t xml:space="preserve"> </w:t>
      </w:r>
      <w:hyperlink r:id="rId47">
        <w:r w:rsidRPr="00C66F66">
          <w:rPr>
            <w:rFonts w:ascii="Times New Roman" w:eastAsia="Times New Roman" w:hAnsi="Times New Roman" w:cs="Times New Roman"/>
            <w:sz w:val="24"/>
            <w:szCs w:val="24"/>
          </w:rPr>
          <w:t>перечень</w:t>
        </w:r>
      </w:hyperlink>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организаций,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осуществляющих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выпуск</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учебных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пособий,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которые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допускаются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к</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использованию</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при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реализации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имеющих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государственную</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аккредитацию</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образовательных</w:t>
      </w:r>
      <w:r w:rsidRPr="00C66F66">
        <w:rPr>
          <w:rFonts w:ascii="Times New Roman" w:eastAsia="Times New Roman" w:hAnsi="Times New Roman" w:cs="Times New Roman"/>
          <w:spacing w:val="61"/>
          <w:sz w:val="24"/>
          <w:szCs w:val="24"/>
        </w:rPr>
        <w:t xml:space="preserve"> </w:t>
      </w:r>
      <w:r w:rsidRPr="00C66F66">
        <w:rPr>
          <w:rFonts w:ascii="Times New Roman" w:eastAsia="Times New Roman" w:hAnsi="Times New Roman" w:cs="Times New Roman"/>
          <w:sz w:val="24"/>
          <w:szCs w:val="24"/>
        </w:rPr>
        <w:t>программ</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начального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общего,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основного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общего,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среднего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общего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образования,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необходимого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для</w:t>
      </w:r>
      <w:r w:rsidRPr="00C66F66">
        <w:rPr>
          <w:rFonts w:ascii="Times New Roman" w:eastAsia="Times New Roman" w:hAnsi="Times New Roman" w:cs="Times New Roman"/>
          <w:spacing w:val="-57"/>
          <w:sz w:val="24"/>
          <w:szCs w:val="24"/>
        </w:rPr>
        <w:t xml:space="preserve"> </w:t>
      </w:r>
      <w:r w:rsidRPr="00C66F66">
        <w:rPr>
          <w:rFonts w:ascii="Times New Roman" w:eastAsia="Times New Roman" w:hAnsi="Times New Roman" w:cs="Times New Roman"/>
          <w:sz w:val="24"/>
          <w:szCs w:val="24"/>
        </w:rPr>
        <w:t>освоения программы начального общего образования, на каждого обучающегося по учебным</w:t>
      </w:r>
      <w:r w:rsidRPr="00C66F66">
        <w:rPr>
          <w:rFonts w:ascii="Times New Roman" w:eastAsia="Times New Roman" w:hAnsi="Times New Roman" w:cs="Times New Roman"/>
          <w:spacing w:val="-57"/>
          <w:sz w:val="24"/>
          <w:szCs w:val="24"/>
        </w:rPr>
        <w:t xml:space="preserve"> </w:t>
      </w:r>
      <w:r w:rsidRPr="00C66F66">
        <w:rPr>
          <w:rFonts w:ascii="Times New Roman" w:eastAsia="Times New Roman" w:hAnsi="Times New Roman" w:cs="Times New Roman"/>
          <w:sz w:val="24"/>
          <w:szCs w:val="24"/>
        </w:rPr>
        <w:t>предметам: русский язык, математика, окружающий мир, литературное чтение, иностранные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языки, а также не менее одного учебника и (или) учебного пособия в печатной и (или)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электронной форме, необходимого для освоения программы начального общего образования,</w:t>
      </w:r>
      <w:r w:rsidRPr="00C66F66">
        <w:rPr>
          <w:rFonts w:ascii="Times New Roman" w:eastAsia="Times New Roman" w:hAnsi="Times New Roman" w:cs="Times New Roman"/>
          <w:spacing w:val="-57"/>
          <w:sz w:val="24"/>
          <w:szCs w:val="24"/>
        </w:rPr>
        <w:t xml:space="preserve"> </w:t>
      </w:r>
      <w:r w:rsidRPr="00C66F66">
        <w:rPr>
          <w:rFonts w:ascii="Times New Roman" w:eastAsia="Times New Roman" w:hAnsi="Times New Roman" w:cs="Times New Roman"/>
          <w:spacing w:val="-1"/>
          <w:sz w:val="24"/>
          <w:szCs w:val="24"/>
        </w:rPr>
        <w:t xml:space="preserve">на каждого обучающегося </w:t>
      </w:r>
      <w:r w:rsidRPr="00C66F66">
        <w:rPr>
          <w:rFonts w:ascii="Times New Roman" w:eastAsia="Times New Roman" w:hAnsi="Times New Roman" w:cs="Times New Roman"/>
          <w:sz w:val="24"/>
          <w:szCs w:val="24"/>
        </w:rPr>
        <w:t>по иным учебным предметам (дисциплинам, курсам) , входящим</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как в обязательную часть учебного плана указанной программы, так и в часть, формируемую</w:t>
      </w:r>
      <w:r w:rsidRPr="00C66F66">
        <w:rPr>
          <w:rFonts w:ascii="Times New Roman" w:eastAsia="Times New Roman" w:hAnsi="Times New Roman" w:cs="Times New Roman"/>
          <w:spacing w:val="-57"/>
          <w:sz w:val="24"/>
          <w:szCs w:val="24"/>
        </w:rPr>
        <w:t xml:space="preserve"> </w:t>
      </w:r>
      <w:r w:rsidRPr="00C66F66">
        <w:rPr>
          <w:rFonts w:ascii="Times New Roman" w:eastAsia="Times New Roman" w:hAnsi="Times New Roman" w:cs="Times New Roman"/>
          <w:sz w:val="24"/>
          <w:szCs w:val="24"/>
        </w:rPr>
        <w:t>участниками образовательных</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отношений.</w:t>
      </w:r>
    </w:p>
    <w:p w14:paraId="5E845CCA" w14:textId="77777777" w:rsidR="0075484E" w:rsidRPr="00C66F66" w:rsidRDefault="0075484E" w:rsidP="0075484E">
      <w:pPr>
        <w:widowControl w:val="0"/>
        <w:autoSpaceDE w:val="0"/>
        <w:autoSpaceDN w:val="0"/>
        <w:spacing w:after="0" w:line="240" w:lineRule="auto"/>
        <w:ind w:right="547"/>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Дополнительно школа  может предоставить учебные пособия в электронной форме,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выпущенные организациями, входящими в перечень организаций, осуществляющих выпуск</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учебных</w:t>
      </w:r>
      <w:r w:rsidRPr="00C66F66">
        <w:rPr>
          <w:rFonts w:ascii="Times New Roman" w:eastAsia="Times New Roman" w:hAnsi="Times New Roman" w:cs="Times New Roman"/>
          <w:spacing w:val="59"/>
          <w:sz w:val="24"/>
          <w:szCs w:val="24"/>
        </w:rPr>
        <w:t xml:space="preserve"> </w:t>
      </w:r>
      <w:r w:rsidRPr="00C66F66">
        <w:rPr>
          <w:rFonts w:ascii="Times New Roman" w:eastAsia="Times New Roman" w:hAnsi="Times New Roman" w:cs="Times New Roman"/>
          <w:sz w:val="24"/>
          <w:szCs w:val="24"/>
        </w:rPr>
        <w:t>пособий,</w:t>
      </w:r>
      <w:r w:rsidRPr="00C66F66">
        <w:rPr>
          <w:rFonts w:ascii="Times New Roman" w:eastAsia="Times New Roman" w:hAnsi="Times New Roman" w:cs="Times New Roman"/>
          <w:spacing w:val="56"/>
          <w:sz w:val="24"/>
          <w:szCs w:val="24"/>
        </w:rPr>
        <w:t xml:space="preserve"> </w:t>
      </w:r>
      <w:r w:rsidRPr="00C66F66">
        <w:rPr>
          <w:rFonts w:ascii="Times New Roman" w:eastAsia="Times New Roman" w:hAnsi="Times New Roman" w:cs="Times New Roman"/>
          <w:sz w:val="24"/>
          <w:szCs w:val="24"/>
        </w:rPr>
        <w:t>которые</w:t>
      </w:r>
      <w:r w:rsidRPr="00C66F66">
        <w:rPr>
          <w:rFonts w:ascii="Times New Roman" w:eastAsia="Times New Roman" w:hAnsi="Times New Roman" w:cs="Times New Roman"/>
          <w:spacing w:val="58"/>
          <w:sz w:val="24"/>
          <w:szCs w:val="24"/>
        </w:rPr>
        <w:t xml:space="preserve"> </w:t>
      </w:r>
      <w:r w:rsidRPr="00C66F66">
        <w:rPr>
          <w:rFonts w:ascii="Times New Roman" w:eastAsia="Times New Roman" w:hAnsi="Times New Roman" w:cs="Times New Roman"/>
          <w:sz w:val="24"/>
          <w:szCs w:val="24"/>
        </w:rPr>
        <w:t>допускаются</w:t>
      </w:r>
      <w:r w:rsidRPr="00C66F66">
        <w:rPr>
          <w:rFonts w:ascii="Times New Roman" w:eastAsia="Times New Roman" w:hAnsi="Times New Roman" w:cs="Times New Roman"/>
          <w:spacing w:val="59"/>
          <w:sz w:val="24"/>
          <w:szCs w:val="24"/>
        </w:rPr>
        <w:t xml:space="preserve"> </w:t>
      </w:r>
      <w:r w:rsidRPr="00C66F66">
        <w:rPr>
          <w:rFonts w:ascii="Times New Roman" w:eastAsia="Times New Roman" w:hAnsi="Times New Roman" w:cs="Times New Roman"/>
          <w:sz w:val="24"/>
          <w:szCs w:val="24"/>
        </w:rPr>
        <w:t>к</w:t>
      </w:r>
      <w:r w:rsidRPr="00C66F66">
        <w:rPr>
          <w:rFonts w:ascii="Times New Roman" w:eastAsia="Times New Roman" w:hAnsi="Times New Roman" w:cs="Times New Roman"/>
          <w:spacing w:val="57"/>
          <w:sz w:val="24"/>
          <w:szCs w:val="24"/>
        </w:rPr>
        <w:t xml:space="preserve"> </w:t>
      </w:r>
      <w:r w:rsidRPr="00C66F66">
        <w:rPr>
          <w:rFonts w:ascii="Times New Roman" w:eastAsia="Times New Roman" w:hAnsi="Times New Roman" w:cs="Times New Roman"/>
          <w:sz w:val="24"/>
          <w:szCs w:val="24"/>
        </w:rPr>
        <w:t>использованию</w:t>
      </w:r>
      <w:r w:rsidRPr="00C66F66">
        <w:rPr>
          <w:rFonts w:ascii="Times New Roman" w:eastAsia="Times New Roman" w:hAnsi="Times New Roman" w:cs="Times New Roman"/>
          <w:spacing w:val="57"/>
          <w:sz w:val="24"/>
          <w:szCs w:val="24"/>
        </w:rPr>
        <w:t xml:space="preserve"> </w:t>
      </w:r>
      <w:r w:rsidRPr="00C66F66">
        <w:rPr>
          <w:rFonts w:ascii="Times New Roman" w:eastAsia="Times New Roman" w:hAnsi="Times New Roman" w:cs="Times New Roman"/>
          <w:sz w:val="24"/>
          <w:szCs w:val="24"/>
        </w:rPr>
        <w:t>при</w:t>
      </w:r>
      <w:r w:rsidRPr="00C66F66">
        <w:rPr>
          <w:rFonts w:ascii="Times New Roman" w:eastAsia="Times New Roman" w:hAnsi="Times New Roman" w:cs="Times New Roman"/>
          <w:spacing w:val="55"/>
          <w:sz w:val="24"/>
          <w:szCs w:val="24"/>
        </w:rPr>
        <w:t xml:space="preserve"> </w:t>
      </w:r>
      <w:r w:rsidRPr="00C66F66">
        <w:rPr>
          <w:rFonts w:ascii="Times New Roman" w:eastAsia="Times New Roman" w:hAnsi="Times New Roman" w:cs="Times New Roman"/>
          <w:sz w:val="24"/>
          <w:szCs w:val="24"/>
        </w:rPr>
        <w:t>реализации</w:t>
      </w:r>
      <w:r w:rsidRPr="00C66F66">
        <w:rPr>
          <w:rFonts w:ascii="Times New Roman" w:eastAsia="Times New Roman" w:hAnsi="Times New Roman" w:cs="Times New Roman"/>
          <w:spacing w:val="57"/>
          <w:sz w:val="24"/>
          <w:szCs w:val="24"/>
        </w:rPr>
        <w:t xml:space="preserve"> </w:t>
      </w:r>
      <w:r w:rsidRPr="00C66F66">
        <w:rPr>
          <w:rFonts w:ascii="Times New Roman" w:eastAsia="Times New Roman" w:hAnsi="Times New Roman" w:cs="Times New Roman"/>
          <w:sz w:val="24"/>
          <w:szCs w:val="24"/>
        </w:rPr>
        <w:t>имеющих</w:t>
      </w:r>
    </w:p>
    <w:p w14:paraId="119A144B" w14:textId="77777777" w:rsidR="0075484E" w:rsidRPr="00C66F66" w:rsidRDefault="0075484E" w:rsidP="0075484E">
      <w:pPr>
        <w:widowControl w:val="0"/>
        <w:autoSpaceDE w:val="0"/>
        <w:autoSpaceDN w:val="0"/>
        <w:spacing w:before="66" w:after="0" w:line="240" w:lineRule="auto"/>
        <w:ind w:right="542"/>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государственную аккредитацию образовательных программ начального общего, основного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общего, среднего общего образования, необходимого для освоения программы начального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общего образования на каждого обучающегося по каждому учебному предмету, учебному</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курсу</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том</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числе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внеурочной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деятельности),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учебному</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модулю,</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входящему</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как</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обязательную</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часть</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указанной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программы,</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так</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часть</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программы,</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формируемую</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участниками образовательных</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отношений.</w:t>
      </w:r>
    </w:p>
    <w:p w14:paraId="5F0930C0" w14:textId="77777777" w:rsidR="0075484E" w:rsidRPr="00C66F66" w:rsidRDefault="0075484E" w:rsidP="0075484E">
      <w:pPr>
        <w:widowControl w:val="0"/>
        <w:autoSpaceDE w:val="0"/>
        <w:autoSpaceDN w:val="0"/>
        <w:spacing w:after="0" w:line="240" w:lineRule="auto"/>
        <w:ind w:right="546"/>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Обучающимся обеспечен доступ к печатным и электронным образовательным ресурсам</w:t>
      </w:r>
      <w:r w:rsidRPr="00C66F66">
        <w:rPr>
          <w:rFonts w:ascii="Times New Roman" w:eastAsia="Times New Roman" w:hAnsi="Times New Roman" w:cs="Times New Roman"/>
          <w:spacing w:val="-57"/>
          <w:sz w:val="24"/>
          <w:szCs w:val="24"/>
        </w:rPr>
        <w:t xml:space="preserve"> </w:t>
      </w:r>
      <w:r w:rsidRPr="00C66F66">
        <w:rPr>
          <w:rFonts w:ascii="Times New Roman" w:eastAsia="Times New Roman" w:hAnsi="Times New Roman" w:cs="Times New Roman"/>
          <w:sz w:val="24"/>
          <w:szCs w:val="24"/>
        </w:rPr>
        <w:t>(далее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ЭОР),</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том</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числе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к</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ЭОР,</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размещенным</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федеральных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региональных</w:t>
      </w:r>
      <w:r w:rsidRPr="00C66F66">
        <w:rPr>
          <w:rFonts w:ascii="Times New Roman" w:eastAsia="Times New Roman" w:hAnsi="Times New Roman" w:cs="Times New Roman"/>
          <w:spacing w:val="60"/>
          <w:sz w:val="24"/>
          <w:szCs w:val="24"/>
        </w:rPr>
        <w:t xml:space="preserve"> </w:t>
      </w:r>
      <w:r w:rsidRPr="00C66F66">
        <w:rPr>
          <w:rFonts w:ascii="Times New Roman" w:eastAsia="Times New Roman" w:hAnsi="Times New Roman" w:cs="Times New Roman"/>
          <w:sz w:val="24"/>
          <w:szCs w:val="24"/>
        </w:rPr>
        <w:t>базах</w:t>
      </w:r>
      <w:r w:rsidRPr="00C66F66">
        <w:rPr>
          <w:rFonts w:ascii="Times New Roman" w:eastAsia="Times New Roman" w:hAnsi="Times New Roman" w:cs="Times New Roman"/>
          <w:spacing w:val="-57"/>
          <w:sz w:val="24"/>
          <w:szCs w:val="24"/>
        </w:rPr>
        <w:t xml:space="preserve"> </w:t>
      </w:r>
      <w:r w:rsidRPr="00C66F66">
        <w:rPr>
          <w:rFonts w:ascii="Times New Roman" w:eastAsia="Times New Roman" w:hAnsi="Times New Roman" w:cs="Times New Roman"/>
          <w:sz w:val="24"/>
          <w:szCs w:val="24"/>
        </w:rPr>
        <w:t>данных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ЭОР.</w:t>
      </w:r>
    </w:p>
    <w:p w14:paraId="7EA015BB" w14:textId="77777777" w:rsidR="0075484E" w:rsidRPr="00C66F66" w:rsidRDefault="0075484E" w:rsidP="0075484E">
      <w:pPr>
        <w:widowControl w:val="0"/>
        <w:autoSpaceDE w:val="0"/>
        <w:autoSpaceDN w:val="0"/>
        <w:spacing w:after="0" w:line="240" w:lineRule="auto"/>
        <w:ind w:right="546"/>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Библиотека школы укомплектована печатными образовательными ресурсами по всем</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учебным</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предметам</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учебного плана 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имеет</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фонд дополнительной</w:t>
      </w:r>
      <w:r w:rsidRPr="00C66F66">
        <w:rPr>
          <w:rFonts w:ascii="Times New Roman" w:eastAsia="Times New Roman" w:hAnsi="Times New Roman" w:cs="Times New Roman"/>
          <w:spacing w:val="60"/>
          <w:sz w:val="24"/>
          <w:szCs w:val="24"/>
        </w:rPr>
        <w:t xml:space="preserve"> </w:t>
      </w:r>
      <w:r w:rsidRPr="00C66F66">
        <w:rPr>
          <w:rFonts w:ascii="Times New Roman" w:eastAsia="Times New Roman" w:hAnsi="Times New Roman" w:cs="Times New Roman"/>
          <w:sz w:val="24"/>
          <w:szCs w:val="24"/>
        </w:rPr>
        <w:t>литературы.</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Фонд дополнительной литературы включает детскую художественную и научно-популярную</w:t>
      </w:r>
      <w:r w:rsidRPr="00C66F66">
        <w:rPr>
          <w:rFonts w:ascii="Times New Roman" w:eastAsia="Times New Roman" w:hAnsi="Times New Roman" w:cs="Times New Roman"/>
          <w:spacing w:val="-57"/>
          <w:sz w:val="24"/>
          <w:szCs w:val="24"/>
        </w:rPr>
        <w:t xml:space="preserve"> </w:t>
      </w:r>
      <w:r w:rsidRPr="00C66F66">
        <w:rPr>
          <w:rFonts w:ascii="Times New Roman" w:eastAsia="Times New Roman" w:hAnsi="Times New Roman" w:cs="Times New Roman"/>
          <w:sz w:val="24"/>
          <w:szCs w:val="24"/>
        </w:rPr>
        <w:t>литературу,</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справочно-библиографические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периодические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издания,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сопровождающие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реализацию</w:t>
      </w:r>
      <w:r w:rsidRPr="00C66F66">
        <w:rPr>
          <w:rFonts w:ascii="Times New Roman" w:eastAsia="Times New Roman" w:hAnsi="Times New Roman" w:cs="Times New Roman"/>
          <w:spacing w:val="-3"/>
          <w:sz w:val="24"/>
          <w:szCs w:val="24"/>
        </w:rPr>
        <w:t xml:space="preserve"> </w:t>
      </w:r>
      <w:r w:rsidRPr="00C66F66">
        <w:rPr>
          <w:rFonts w:ascii="Times New Roman" w:eastAsia="Times New Roman" w:hAnsi="Times New Roman" w:cs="Times New Roman"/>
          <w:sz w:val="24"/>
          <w:szCs w:val="24"/>
        </w:rPr>
        <w:t>программы</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начального общего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образования.</w:t>
      </w:r>
    </w:p>
    <w:p w14:paraId="5E6E9AEC" w14:textId="77777777" w:rsidR="0075484E" w:rsidRPr="00C66F66" w:rsidRDefault="0075484E" w:rsidP="0075484E">
      <w:pPr>
        <w:widowControl w:val="0"/>
        <w:autoSpaceDE w:val="0"/>
        <w:autoSpaceDN w:val="0"/>
        <w:spacing w:before="5" w:after="0" w:line="240" w:lineRule="auto"/>
        <w:rPr>
          <w:rFonts w:ascii="Times New Roman" w:eastAsia="Times New Roman" w:hAnsi="Times New Roman" w:cs="Times New Roman"/>
          <w:sz w:val="24"/>
          <w:szCs w:val="24"/>
        </w:rPr>
      </w:pPr>
    </w:p>
    <w:p w14:paraId="305C85FB" w14:textId="77777777" w:rsidR="0075484E" w:rsidRPr="00C66F66" w:rsidRDefault="0075484E" w:rsidP="0075484E">
      <w:pPr>
        <w:widowControl w:val="0"/>
        <w:autoSpaceDE w:val="0"/>
        <w:autoSpaceDN w:val="0"/>
        <w:spacing w:after="4" w:line="240" w:lineRule="auto"/>
        <w:ind w:right="1052"/>
        <w:outlineLvl w:val="1"/>
        <w:rPr>
          <w:rFonts w:ascii="Times New Roman" w:eastAsia="Times New Roman" w:hAnsi="Times New Roman" w:cs="Times New Roman"/>
          <w:b/>
          <w:bCs/>
          <w:sz w:val="24"/>
          <w:szCs w:val="24"/>
        </w:rPr>
      </w:pPr>
      <w:r w:rsidRPr="00C66F66">
        <w:rPr>
          <w:rFonts w:ascii="Times New Roman" w:eastAsia="Times New Roman" w:hAnsi="Times New Roman" w:cs="Times New Roman"/>
          <w:b/>
          <w:bCs/>
          <w:sz w:val="24"/>
          <w:szCs w:val="24"/>
        </w:rPr>
        <w:t>Учебно-методическое обеспечение реализации основной образовательной</w:t>
      </w:r>
      <w:r w:rsidRPr="00C66F66">
        <w:rPr>
          <w:rFonts w:ascii="Times New Roman" w:eastAsia="Times New Roman" w:hAnsi="Times New Roman" w:cs="Times New Roman"/>
          <w:b/>
          <w:bCs/>
          <w:spacing w:val="-57"/>
          <w:sz w:val="24"/>
          <w:szCs w:val="24"/>
        </w:rPr>
        <w:t xml:space="preserve"> </w:t>
      </w:r>
      <w:r w:rsidRPr="00C66F66">
        <w:rPr>
          <w:rFonts w:ascii="Times New Roman" w:eastAsia="Times New Roman" w:hAnsi="Times New Roman" w:cs="Times New Roman"/>
          <w:b/>
          <w:bCs/>
          <w:sz w:val="24"/>
          <w:szCs w:val="24"/>
        </w:rPr>
        <w:t>программы</w:t>
      </w:r>
      <w:r w:rsidRPr="00C66F66">
        <w:rPr>
          <w:rFonts w:ascii="Times New Roman" w:eastAsia="Times New Roman" w:hAnsi="Times New Roman" w:cs="Times New Roman"/>
          <w:b/>
          <w:bCs/>
          <w:spacing w:val="-2"/>
          <w:sz w:val="24"/>
          <w:szCs w:val="24"/>
        </w:rPr>
        <w:t xml:space="preserve"> </w:t>
      </w:r>
      <w:r w:rsidRPr="00C66F66">
        <w:rPr>
          <w:rFonts w:ascii="Times New Roman" w:eastAsia="Times New Roman" w:hAnsi="Times New Roman" w:cs="Times New Roman"/>
          <w:b/>
          <w:bCs/>
          <w:sz w:val="24"/>
          <w:szCs w:val="24"/>
        </w:rPr>
        <w:t>начального общего</w:t>
      </w:r>
      <w:r w:rsidRPr="00C66F66">
        <w:rPr>
          <w:rFonts w:ascii="Times New Roman" w:eastAsia="Times New Roman" w:hAnsi="Times New Roman" w:cs="Times New Roman"/>
          <w:b/>
          <w:bCs/>
          <w:spacing w:val="-1"/>
          <w:sz w:val="24"/>
          <w:szCs w:val="24"/>
        </w:rPr>
        <w:t xml:space="preserve"> </w:t>
      </w:r>
      <w:r w:rsidRPr="00C66F66">
        <w:rPr>
          <w:rFonts w:ascii="Times New Roman" w:eastAsia="Times New Roman" w:hAnsi="Times New Roman" w:cs="Times New Roman"/>
          <w:b/>
          <w:bCs/>
          <w:sz w:val="24"/>
          <w:szCs w:val="24"/>
        </w:rPr>
        <w:t>образования.</w:t>
      </w: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gridCol w:w="4786"/>
      </w:tblGrid>
      <w:tr w:rsidR="0075484E" w:rsidRPr="00C66F66" w14:paraId="4CE53192" w14:textId="77777777" w:rsidTr="0075484E">
        <w:trPr>
          <w:trHeight w:val="275"/>
        </w:trPr>
        <w:tc>
          <w:tcPr>
            <w:tcW w:w="4786" w:type="dxa"/>
          </w:tcPr>
          <w:p w14:paraId="688CAB3F" w14:textId="77777777" w:rsidR="0075484E" w:rsidRPr="00C66F66" w:rsidRDefault="0075484E" w:rsidP="0075484E">
            <w:pPr>
              <w:spacing w:line="256" w:lineRule="exact"/>
              <w:ind w:right="1725"/>
              <w:jc w:val="center"/>
              <w:rPr>
                <w:rFonts w:ascii="Times New Roman" w:eastAsia="Times New Roman" w:hAnsi="Times New Roman" w:cs="Times New Roman"/>
                <w:b/>
                <w:sz w:val="24"/>
              </w:rPr>
            </w:pPr>
            <w:r w:rsidRPr="00C66F66">
              <w:rPr>
                <w:rFonts w:ascii="Times New Roman" w:eastAsia="Times New Roman" w:hAnsi="Times New Roman" w:cs="Times New Roman"/>
                <w:b/>
                <w:sz w:val="24"/>
              </w:rPr>
              <w:t>Требование</w:t>
            </w:r>
          </w:p>
        </w:tc>
        <w:tc>
          <w:tcPr>
            <w:tcW w:w="4786" w:type="dxa"/>
          </w:tcPr>
          <w:p w14:paraId="77929182" w14:textId="77777777" w:rsidR="0075484E" w:rsidRPr="00C66F66" w:rsidRDefault="0075484E" w:rsidP="0075484E">
            <w:pPr>
              <w:spacing w:line="256" w:lineRule="exact"/>
              <w:ind w:right="1725"/>
              <w:jc w:val="center"/>
              <w:rPr>
                <w:rFonts w:ascii="Times New Roman" w:eastAsia="Times New Roman" w:hAnsi="Times New Roman" w:cs="Times New Roman"/>
                <w:b/>
                <w:sz w:val="24"/>
              </w:rPr>
            </w:pPr>
            <w:r w:rsidRPr="00C66F66">
              <w:rPr>
                <w:rFonts w:ascii="Times New Roman" w:eastAsia="Times New Roman" w:hAnsi="Times New Roman" w:cs="Times New Roman"/>
                <w:b/>
                <w:sz w:val="24"/>
              </w:rPr>
              <w:t>Реализация</w:t>
            </w:r>
          </w:p>
        </w:tc>
      </w:tr>
      <w:tr w:rsidR="0075484E" w:rsidRPr="00C66F66" w14:paraId="598B9860" w14:textId="77777777" w:rsidTr="0075484E">
        <w:trPr>
          <w:trHeight w:val="2485"/>
        </w:trPr>
        <w:tc>
          <w:tcPr>
            <w:tcW w:w="4786" w:type="dxa"/>
          </w:tcPr>
          <w:p w14:paraId="0FAB85EF" w14:textId="77777777" w:rsidR="0075484E" w:rsidRPr="00C66F66" w:rsidRDefault="0075484E" w:rsidP="0075484E">
            <w:pPr>
              <w:tabs>
                <w:tab w:val="left" w:pos="2260"/>
                <w:tab w:val="left" w:pos="4550"/>
              </w:tabs>
              <w:ind w:right="95"/>
              <w:jc w:val="both"/>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Обеспеченность</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учебниками,</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учебно-</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методической</w:t>
            </w:r>
            <w:r w:rsidRPr="00C66F66">
              <w:rPr>
                <w:rFonts w:ascii="Times New Roman" w:eastAsia="Times New Roman" w:hAnsi="Times New Roman" w:cs="Times New Roman"/>
                <w:sz w:val="24"/>
                <w:lang w:val="ru-RU"/>
              </w:rPr>
              <w:tab/>
              <w:t>документацией</w:t>
            </w:r>
            <w:r w:rsidRPr="00C66F66">
              <w:rPr>
                <w:rFonts w:ascii="Times New Roman" w:eastAsia="Times New Roman" w:hAnsi="Times New Roman" w:cs="Times New Roman"/>
                <w:sz w:val="24"/>
                <w:lang w:val="ru-RU"/>
              </w:rPr>
              <w:tab/>
            </w:r>
            <w:r w:rsidRPr="00C66F66">
              <w:rPr>
                <w:rFonts w:ascii="Times New Roman" w:eastAsia="Times New Roman" w:hAnsi="Times New Roman" w:cs="Times New Roman"/>
                <w:spacing w:val="-5"/>
                <w:sz w:val="24"/>
                <w:lang w:val="ru-RU"/>
              </w:rPr>
              <w:t>и</w:t>
            </w:r>
            <w:r w:rsidRPr="00C66F66">
              <w:rPr>
                <w:rFonts w:ascii="Times New Roman" w:eastAsia="Times New Roman" w:hAnsi="Times New Roman" w:cs="Times New Roman"/>
                <w:spacing w:val="-58"/>
                <w:sz w:val="24"/>
                <w:lang w:val="ru-RU"/>
              </w:rPr>
              <w:t xml:space="preserve"> </w:t>
            </w:r>
            <w:r w:rsidRPr="00C66F66">
              <w:rPr>
                <w:rFonts w:ascii="Times New Roman" w:eastAsia="Times New Roman" w:hAnsi="Times New Roman" w:cs="Times New Roman"/>
                <w:sz w:val="24"/>
                <w:lang w:val="ru-RU"/>
              </w:rPr>
              <w:t>материалами по</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учебным</w:t>
            </w:r>
            <w:r w:rsidRPr="00C66F66">
              <w:rPr>
                <w:rFonts w:ascii="Times New Roman" w:eastAsia="Times New Roman" w:hAnsi="Times New Roman" w:cs="Times New Roman"/>
                <w:spacing w:val="-2"/>
                <w:sz w:val="24"/>
                <w:lang w:val="ru-RU"/>
              </w:rPr>
              <w:t xml:space="preserve"> </w:t>
            </w:r>
            <w:r w:rsidRPr="00C66F66">
              <w:rPr>
                <w:rFonts w:ascii="Times New Roman" w:eastAsia="Times New Roman" w:hAnsi="Times New Roman" w:cs="Times New Roman"/>
                <w:sz w:val="24"/>
                <w:lang w:val="ru-RU"/>
              </w:rPr>
              <w:t>предметам</w:t>
            </w:r>
          </w:p>
        </w:tc>
        <w:tc>
          <w:tcPr>
            <w:tcW w:w="4786" w:type="dxa"/>
          </w:tcPr>
          <w:p w14:paraId="423DD7C6" w14:textId="77777777" w:rsidR="0075484E" w:rsidRPr="00C66F66" w:rsidRDefault="0075484E" w:rsidP="0075484E">
            <w:pPr>
              <w:tabs>
                <w:tab w:val="left" w:pos="868"/>
                <w:tab w:val="left" w:pos="3275"/>
              </w:tabs>
              <w:ind w:right="93"/>
              <w:jc w:val="both"/>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Используются учебники, которые входят в</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Федеральный</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перечень</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учебников</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рекомендованных</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(допущенных)</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к</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использованию в образовательном процессе</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в</w:t>
            </w:r>
            <w:r w:rsidRPr="00C66F66">
              <w:rPr>
                <w:rFonts w:ascii="Times New Roman" w:eastAsia="Times New Roman" w:hAnsi="Times New Roman" w:cs="Times New Roman"/>
                <w:sz w:val="24"/>
                <w:lang w:val="ru-RU"/>
              </w:rPr>
              <w:tab/>
              <w:t>образовательных</w:t>
            </w:r>
            <w:r w:rsidRPr="00C66F66">
              <w:rPr>
                <w:rFonts w:ascii="Times New Roman" w:eastAsia="Times New Roman" w:hAnsi="Times New Roman" w:cs="Times New Roman"/>
                <w:sz w:val="24"/>
                <w:lang w:val="ru-RU"/>
              </w:rPr>
              <w:tab/>
            </w:r>
            <w:r w:rsidRPr="00C66F66">
              <w:rPr>
                <w:rFonts w:ascii="Times New Roman" w:eastAsia="Times New Roman" w:hAnsi="Times New Roman" w:cs="Times New Roman"/>
                <w:spacing w:val="-1"/>
                <w:sz w:val="24"/>
                <w:lang w:val="ru-RU"/>
              </w:rPr>
              <w:t>учреждениях,</w:t>
            </w:r>
            <w:r w:rsidRPr="00C66F66">
              <w:rPr>
                <w:rFonts w:ascii="Times New Roman" w:eastAsia="Times New Roman" w:hAnsi="Times New Roman" w:cs="Times New Roman"/>
                <w:spacing w:val="-58"/>
                <w:sz w:val="24"/>
                <w:lang w:val="ru-RU"/>
              </w:rPr>
              <w:t xml:space="preserve"> </w:t>
            </w:r>
            <w:r w:rsidRPr="00C66F66">
              <w:rPr>
                <w:rFonts w:ascii="Times New Roman" w:eastAsia="Times New Roman" w:hAnsi="Times New Roman" w:cs="Times New Roman"/>
                <w:sz w:val="24"/>
                <w:lang w:val="ru-RU"/>
              </w:rPr>
              <w:t>реализующих</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образовательные</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программы</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общего</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образования</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и</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имеющих</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государственную</w:t>
            </w:r>
            <w:r w:rsidRPr="00C66F66">
              <w:rPr>
                <w:rFonts w:ascii="Times New Roman" w:eastAsia="Times New Roman" w:hAnsi="Times New Roman" w:cs="Times New Roman"/>
                <w:spacing w:val="2"/>
                <w:sz w:val="24"/>
                <w:lang w:val="ru-RU"/>
              </w:rPr>
              <w:t xml:space="preserve"> </w:t>
            </w:r>
            <w:r w:rsidRPr="00C66F66">
              <w:rPr>
                <w:rFonts w:ascii="Times New Roman" w:eastAsia="Times New Roman" w:hAnsi="Times New Roman" w:cs="Times New Roman"/>
                <w:sz w:val="24"/>
                <w:lang w:val="ru-RU"/>
              </w:rPr>
              <w:t>аккредитацию</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w:t>
            </w:r>
            <w:r w:rsidRPr="00C66F66">
              <w:rPr>
                <w:rFonts w:ascii="Times New Roman" w:eastAsia="Times New Roman" w:hAnsi="Times New Roman" w:cs="Times New Roman"/>
                <w:spacing w:val="-2"/>
                <w:sz w:val="24"/>
                <w:lang w:val="ru-RU"/>
              </w:rPr>
              <w:t xml:space="preserve"> </w:t>
            </w:r>
            <w:r w:rsidRPr="00C66F66">
              <w:rPr>
                <w:rFonts w:ascii="Times New Roman" w:eastAsia="Times New Roman" w:hAnsi="Times New Roman" w:cs="Times New Roman"/>
                <w:color w:val="FF0000"/>
                <w:sz w:val="24"/>
                <w:lang w:val="ru-RU"/>
              </w:rPr>
              <w:t>16821</w:t>
            </w:r>
          </w:p>
        </w:tc>
      </w:tr>
      <w:tr w:rsidR="0075484E" w:rsidRPr="00C66F66" w14:paraId="75C39933" w14:textId="77777777" w:rsidTr="0075484E">
        <w:trPr>
          <w:trHeight w:val="1103"/>
        </w:trPr>
        <w:tc>
          <w:tcPr>
            <w:tcW w:w="4786" w:type="dxa"/>
          </w:tcPr>
          <w:p w14:paraId="5B6185B9" w14:textId="77777777" w:rsidR="0075484E" w:rsidRPr="00C66F66" w:rsidRDefault="0075484E" w:rsidP="0075484E">
            <w:pPr>
              <w:ind w:right="233"/>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Укомплектованность библиотеки</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печатными</w:t>
            </w:r>
            <w:r w:rsidRPr="00C66F66">
              <w:rPr>
                <w:rFonts w:ascii="Times New Roman" w:eastAsia="Times New Roman" w:hAnsi="Times New Roman" w:cs="Times New Roman"/>
                <w:spacing w:val="-4"/>
                <w:sz w:val="24"/>
                <w:lang w:val="ru-RU"/>
              </w:rPr>
              <w:t xml:space="preserve"> </w:t>
            </w:r>
            <w:r w:rsidRPr="00C66F66">
              <w:rPr>
                <w:rFonts w:ascii="Times New Roman" w:eastAsia="Times New Roman" w:hAnsi="Times New Roman" w:cs="Times New Roman"/>
                <w:sz w:val="24"/>
                <w:lang w:val="ru-RU"/>
              </w:rPr>
              <w:t>образовательными</w:t>
            </w:r>
            <w:r w:rsidRPr="00C66F66">
              <w:rPr>
                <w:rFonts w:ascii="Times New Roman" w:eastAsia="Times New Roman" w:hAnsi="Times New Roman" w:cs="Times New Roman"/>
                <w:spacing w:val="-3"/>
                <w:sz w:val="24"/>
                <w:lang w:val="ru-RU"/>
              </w:rPr>
              <w:t xml:space="preserve"> </w:t>
            </w:r>
            <w:r w:rsidRPr="00C66F66">
              <w:rPr>
                <w:rFonts w:ascii="Times New Roman" w:eastAsia="Times New Roman" w:hAnsi="Times New Roman" w:cs="Times New Roman"/>
                <w:sz w:val="24"/>
                <w:lang w:val="ru-RU"/>
              </w:rPr>
              <w:t>ресурсами</w:t>
            </w:r>
            <w:r w:rsidRPr="00C66F66">
              <w:rPr>
                <w:rFonts w:ascii="Times New Roman" w:eastAsia="Times New Roman" w:hAnsi="Times New Roman" w:cs="Times New Roman"/>
                <w:spacing w:val="-3"/>
                <w:sz w:val="24"/>
                <w:lang w:val="ru-RU"/>
              </w:rPr>
              <w:t xml:space="preserve"> </w:t>
            </w:r>
            <w:r w:rsidRPr="00C66F66">
              <w:rPr>
                <w:rFonts w:ascii="Times New Roman" w:eastAsia="Times New Roman" w:hAnsi="Times New Roman" w:cs="Times New Roman"/>
                <w:sz w:val="24"/>
                <w:lang w:val="ru-RU"/>
              </w:rPr>
              <w:t>и</w:t>
            </w:r>
          </w:p>
          <w:p w14:paraId="4753E4CC" w14:textId="77777777" w:rsidR="0075484E" w:rsidRPr="00C66F66" w:rsidRDefault="0075484E" w:rsidP="0075484E">
            <w:pPr>
              <w:spacing w:line="270" w:lineRule="atLeast"/>
              <w:ind w:right="1185"/>
              <w:rPr>
                <w:rFonts w:ascii="Times New Roman" w:eastAsia="Times New Roman" w:hAnsi="Times New Roman" w:cs="Times New Roman"/>
                <w:sz w:val="24"/>
              </w:rPr>
            </w:pPr>
            <w:r w:rsidRPr="00C66F66">
              <w:rPr>
                <w:rFonts w:ascii="Times New Roman" w:eastAsia="Times New Roman" w:hAnsi="Times New Roman" w:cs="Times New Roman"/>
                <w:sz w:val="24"/>
              </w:rPr>
              <w:t>электронными образовательными</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ресурсами</w:t>
            </w:r>
          </w:p>
        </w:tc>
        <w:tc>
          <w:tcPr>
            <w:tcW w:w="4786" w:type="dxa"/>
          </w:tcPr>
          <w:p w14:paraId="787D30BC" w14:textId="77777777" w:rsidR="0075484E" w:rsidRPr="00C66F66" w:rsidRDefault="0075484E" w:rsidP="0075484E">
            <w:pPr>
              <w:ind w:right="1446"/>
              <w:rPr>
                <w:rFonts w:ascii="Times New Roman" w:eastAsia="Times New Roman" w:hAnsi="Times New Roman" w:cs="Times New Roman"/>
                <w:sz w:val="24"/>
              </w:rPr>
            </w:pPr>
            <w:r w:rsidRPr="00C66F66">
              <w:rPr>
                <w:rFonts w:ascii="Times New Roman" w:eastAsia="Times New Roman" w:hAnsi="Times New Roman" w:cs="Times New Roman"/>
                <w:sz w:val="24"/>
              </w:rPr>
              <w:t>Методическая</w:t>
            </w:r>
            <w:r w:rsidRPr="00C66F66">
              <w:rPr>
                <w:rFonts w:ascii="Times New Roman" w:eastAsia="Times New Roman" w:hAnsi="Times New Roman" w:cs="Times New Roman"/>
                <w:spacing w:val="-5"/>
                <w:sz w:val="24"/>
              </w:rPr>
              <w:t xml:space="preserve"> </w:t>
            </w:r>
            <w:r w:rsidRPr="00C66F66">
              <w:rPr>
                <w:rFonts w:ascii="Times New Roman" w:eastAsia="Times New Roman" w:hAnsi="Times New Roman" w:cs="Times New Roman"/>
                <w:sz w:val="24"/>
              </w:rPr>
              <w:t>литература</w:t>
            </w:r>
            <w:r w:rsidRPr="00C66F66">
              <w:rPr>
                <w:rFonts w:ascii="Times New Roman" w:eastAsia="Times New Roman" w:hAnsi="Times New Roman" w:cs="Times New Roman"/>
                <w:spacing w:val="-7"/>
                <w:sz w:val="24"/>
              </w:rPr>
              <w:t xml:space="preserve"> </w:t>
            </w:r>
            <w:r w:rsidRPr="00C66F66">
              <w:rPr>
                <w:rFonts w:ascii="Times New Roman" w:eastAsia="Times New Roman" w:hAnsi="Times New Roman" w:cs="Times New Roman"/>
                <w:sz w:val="24"/>
              </w:rPr>
              <w:t>-</w:t>
            </w:r>
            <w:r w:rsidRPr="00C66F66">
              <w:rPr>
                <w:rFonts w:ascii="Times New Roman" w:eastAsia="Times New Roman" w:hAnsi="Times New Roman" w:cs="Times New Roman"/>
                <w:spacing w:val="-6"/>
                <w:sz w:val="24"/>
              </w:rPr>
              <w:t xml:space="preserve"> </w:t>
            </w:r>
            <w:r w:rsidRPr="00C66F66">
              <w:rPr>
                <w:rFonts w:ascii="Times New Roman" w:eastAsia="Times New Roman" w:hAnsi="Times New Roman" w:cs="Times New Roman"/>
                <w:sz w:val="24"/>
              </w:rPr>
              <w:t>632</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Электронные</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носители</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214</w:t>
            </w:r>
          </w:p>
        </w:tc>
      </w:tr>
      <w:tr w:rsidR="0075484E" w:rsidRPr="00C66F66" w14:paraId="7001E915" w14:textId="77777777" w:rsidTr="0075484E">
        <w:trPr>
          <w:trHeight w:val="1655"/>
        </w:trPr>
        <w:tc>
          <w:tcPr>
            <w:tcW w:w="4786" w:type="dxa"/>
          </w:tcPr>
          <w:p w14:paraId="6BD931EF" w14:textId="77777777" w:rsidR="0075484E" w:rsidRPr="00C66F66" w:rsidRDefault="0075484E" w:rsidP="0075484E">
            <w:pPr>
              <w:ind w:right="95"/>
              <w:jc w:val="both"/>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lastRenderedPageBreak/>
              <w:t>Обеспеченность</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фонда</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дополнительной</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литературы</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библиотеки</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ОО</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детской</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художественной</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и</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научно-популярной</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 xml:space="preserve">литературой,  </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справочно-биографическими</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и периодическими</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изданиями</w:t>
            </w:r>
          </w:p>
        </w:tc>
        <w:tc>
          <w:tcPr>
            <w:tcW w:w="4786" w:type="dxa"/>
          </w:tcPr>
          <w:p w14:paraId="065D9A22" w14:textId="77777777" w:rsidR="0075484E" w:rsidRPr="00C66F66" w:rsidRDefault="0075484E" w:rsidP="0075484E">
            <w:pPr>
              <w:ind w:right="1035"/>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Художественная</w:t>
            </w:r>
            <w:r w:rsidRPr="00C66F66">
              <w:rPr>
                <w:rFonts w:ascii="Times New Roman" w:eastAsia="Times New Roman" w:hAnsi="Times New Roman" w:cs="Times New Roman"/>
                <w:spacing w:val="-6"/>
                <w:sz w:val="24"/>
                <w:lang w:val="ru-RU"/>
              </w:rPr>
              <w:t xml:space="preserve"> </w:t>
            </w:r>
            <w:r w:rsidRPr="00C66F66">
              <w:rPr>
                <w:rFonts w:ascii="Times New Roman" w:eastAsia="Times New Roman" w:hAnsi="Times New Roman" w:cs="Times New Roman"/>
                <w:sz w:val="24"/>
                <w:lang w:val="ru-RU"/>
              </w:rPr>
              <w:t>литература</w:t>
            </w:r>
            <w:r w:rsidRPr="00C66F66">
              <w:rPr>
                <w:rFonts w:ascii="Times New Roman" w:eastAsia="Times New Roman" w:hAnsi="Times New Roman" w:cs="Times New Roman"/>
                <w:spacing w:val="-7"/>
                <w:sz w:val="24"/>
                <w:lang w:val="ru-RU"/>
              </w:rPr>
              <w:t xml:space="preserve"> </w:t>
            </w:r>
            <w:r w:rsidRPr="00C66F66">
              <w:rPr>
                <w:rFonts w:ascii="Times New Roman" w:eastAsia="Times New Roman" w:hAnsi="Times New Roman" w:cs="Times New Roman"/>
                <w:sz w:val="24"/>
                <w:lang w:val="ru-RU"/>
              </w:rPr>
              <w:t>–</w:t>
            </w:r>
            <w:r w:rsidRPr="00C66F66">
              <w:rPr>
                <w:rFonts w:ascii="Times New Roman" w:eastAsia="Times New Roman" w:hAnsi="Times New Roman" w:cs="Times New Roman"/>
                <w:spacing w:val="-4"/>
                <w:sz w:val="24"/>
                <w:lang w:val="ru-RU"/>
              </w:rPr>
              <w:t xml:space="preserve"> </w:t>
            </w:r>
            <w:r w:rsidRPr="00C66F66">
              <w:rPr>
                <w:rFonts w:ascii="Times New Roman" w:eastAsia="Times New Roman" w:hAnsi="Times New Roman" w:cs="Times New Roman"/>
                <w:sz w:val="24"/>
                <w:lang w:val="ru-RU"/>
              </w:rPr>
              <w:t>9971</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Детская</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литература</w:t>
            </w:r>
            <w:r w:rsidRPr="00C66F66">
              <w:rPr>
                <w:rFonts w:ascii="Times New Roman" w:eastAsia="Times New Roman" w:hAnsi="Times New Roman" w:cs="Times New Roman"/>
                <w:spacing w:val="-2"/>
                <w:sz w:val="24"/>
                <w:lang w:val="ru-RU"/>
              </w:rPr>
              <w:t xml:space="preserve"> </w:t>
            </w:r>
            <w:r w:rsidRPr="00C66F66">
              <w:rPr>
                <w:rFonts w:ascii="Times New Roman" w:eastAsia="Times New Roman" w:hAnsi="Times New Roman" w:cs="Times New Roman"/>
                <w:sz w:val="24"/>
                <w:lang w:val="ru-RU"/>
              </w:rPr>
              <w:t>–6802</w:t>
            </w:r>
          </w:p>
          <w:p w14:paraId="4FEECB04" w14:textId="77777777" w:rsidR="0075484E" w:rsidRPr="00C66F66" w:rsidRDefault="0075484E" w:rsidP="0075484E">
            <w:pPr>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Научно-популярная</w:t>
            </w:r>
            <w:r w:rsidRPr="00C66F66">
              <w:rPr>
                <w:rFonts w:ascii="Times New Roman" w:eastAsia="Times New Roman" w:hAnsi="Times New Roman" w:cs="Times New Roman"/>
                <w:spacing w:val="-2"/>
                <w:sz w:val="24"/>
                <w:lang w:val="ru-RU"/>
              </w:rPr>
              <w:t xml:space="preserve"> </w:t>
            </w:r>
            <w:r w:rsidRPr="00C66F66">
              <w:rPr>
                <w:rFonts w:ascii="Times New Roman" w:eastAsia="Times New Roman" w:hAnsi="Times New Roman" w:cs="Times New Roman"/>
                <w:sz w:val="24"/>
                <w:lang w:val="ru-RU"/>
              </w:rPr>
              <w:t>литература</w:t>
            </w:r>
            <w:r w:rsidRPr="00C66F66">
              <w:rPr>
                <w:rFonts w:ascii="Times New Roman" w:eastAsia="Times New Roman" w:hAnsi="Times New Roman" w:cs="Times New Roman"/>
                <w:spacing w:val="-3"/>
                <w:sz w:val="24"/>
                <w:lang w:val="ru-RU"/>
              </w:rPr>
              <w:t xml:space="preserve"> </w:t>
            </w:r>
            <w:r w:rsidRPr="00C66F66">
              <w:rPr>
                <w:rFonts w:ascii="Times New Roman" w:eastAsia="Times New Roman" w:hAnsi="Times New Roman" w:cs="Times New Roman"/>
                <w:sz w:val="24"/>
                <w:lang w:val="ru-RU"/>
              </w:rPr>
              <w:t>–94</w:t>
            </w:r>
          </w:p>
          <w:p w14:paraId="16EF28EE" w14:textId="77777777" w:rsidR="0075484E" w:rsidRPr="00C66F66" w:rsidRDefault="0075484E" w:rsidP="0075484E">
            <w:pPr>
              <w:rPr>
                <w:rFonts w:ascii="Times New Roman" w:eastAsia="Times New Roman" w:hAnsi="Times New Roman" w:cs="Times New Roman"/>
                <w:sz w:val="24"/>
              </w:rPr>
            </w:pPr>
            <w:r w:rsidRPr="00C66F66">
              <w:rPr>
                <w:rFonts w:ascii="Times New Roman" w:eastAsia="Times New Roman" w:hAnsi="Times New Roman" w:cs="Times New Roman"/>
                <w:sz w:val="24"/>
              </w:rPr>
              <w:t>Справочно-библиографические</w:t>
            </w:r>
            <w:r w:rsidRPr="00C66F66">
              <w:rPr>
                <w:rFonts w:ascii="Times New Roman" w:eastAsia="Times New Roman" w:hAnsi="Times New Roman" w:cs="Times New Roman"/>
                <w:spacing w:val="-3"/>
                <w:sz w:val="24"/>
              </w:rPr>
              <w:t xml:space="preserve"> </w:t>
            </w:r>
            <w:r w:rsidRPr="00C66F66">
              <w:rPr>
                <w:rFonts w:ascii="Times New Roman" w:eastAsia="Times New Roman" w:hAnsi="Times New Roman" w:cs="Times New Roman"/>
                <w:sz w:val="24"/>
              </w:rPr>
              <w:t>издания</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-85</w:t>
            </w:r>
          </w:p>
        </w:tc>
      </w:tr>
    </w:tbl>
    <w:p w14:paraId="65E66D2C" w14:textId="77777777" w:rsidR="0075484E" w:rsidRPr="00C66F66" w:rsidRDefault="0075484E" w:rsidP="0075484E">
      <w:pPr>
        <w:widowControl w:val="0"/>
        <w:autoSpaceDE w:val="0"/>
        <w:autoSpaceDN w:val="0"/>
        <w:spacing w:after="0" w:line="240" w:lineRule="auto"/>
        <w:ind w:right="546"/>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Кабинеты начальной школы полностью оснащены всеми необходимыми наглядными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пособиями: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таблицами,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плакатами,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картами,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глобусами,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аудиовизуальными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средствами.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Учебно-методическое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информационное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обеспечение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реализации</w:t>
      </w:r>
      <w:r w:rsidRPr="00C66F66">
        <w:rPr>
          <w:rFonts w:ascii="Times New Roman" w:eastAsia="Times New Roman" w:hAnsi="Times New Roman" w:cs="Times New Roman"/>
          <w:spacing w:val="61"/>
          <w:sz w:val="24"/>
          <w:szCs w:val="24"/>
        </w:rPr>
        <w:t xml:space="preserve"> </w:t>
      </w:r>
      <w:r w:rsidRPr="00C66F66">
        <w:rPr>
          <w:rFonts w:ascii="Times New Roman" w:eastAsia="Times New Roman" w:hAnsi="Times New Roman" w:cs="Times New Roman"/>
          <w:sz w:val="24"/>
          <w:szCs w:val="24"/>
        </w:rPr>
        <w:t>основной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образовательной программы</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начального общего</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образования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гимназии</w:t>
      </w:r>
      <w:r w:rsidRPr="00C66F66">
        <w:rPr>
          <w:rFonts w:ascii="Times New Roman" w:eastAsia="Times New Roman" w:hAnsi="Times New Roman" w:cs="Times New Roman"/>
          <w:spacing w:val="-3"/>
          <w:sz w:val="24"/>
          <w:szCs w:val="24"/>
        </w:rPr>
        <w:t xml:space="preserve"> </w:t>
      </w:r>
      <w:r w:rsidRPr="00C66F66">
        <w:rPr>
          <w:rFonts w:ascii="Times New Roman" w:eastAsia="Times New Roman" w:hAnsi="Times New Roman" w:cs="Times New Roman"/>
          <w:sz w:val="24"/>
          <w:szCs w:val="24"/>
        </w:rPr>
        <w:t>заключается:</w:t>
      </w:r>
    </w:p>
    <w:p w14:paraId="53F729FE" w14:textId="77777777" w:rsidR="0075484E" w:rsidRPr="00C66F66" w:rsidRDefault="0075484E" w:rsidP="0075484E">
      <w:pPr>
        <w:widowControl w:val="0"/>
        <w:numPr>
          <w:ilvl w:val="0"/>
          <w:numId w:val="67"/>
        </w:numPr>
        <w:tabs>
          <w:tab w:val="left" w:pos="1220"/>
        </w:tabs>
        <w:autoSpaceDE w:val="0"/>
        <w:autoSpaceDN w:val="0"/>
        <w:spacing w:after="0" w:line="240" w:lineRule="auto"/>
        <w:ind w:right="544" w:firstLine="566"/>
        <w:jc w:val="both"/>
        <w:rPr>
          <w:rFonts w:ascii="Times New Roman" w:eastAsia="Times New Roman" w:hAnsi="Times New Roman" w:cs="Times New Roman"/>
          <w:sz w:val="24"/>
        </w:rPr>
      </w:pPr>
      <w:r w:rsidRPr="00C66F66">
        <w:rPr>
          <w:rFonts w:ascii="Times New Roman" w:eastAsia="Times New Roman" w:hAnsi="Times New Roman" w:cs="Times New Roman"/>
          <w:sz w:val="24"/>
        </w:rPr>
        <w:t>в</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создании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единого</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информационного</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пространства,</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доступного</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для</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участников</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образовательных</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отношений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через</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официальный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сайт</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школы,</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электронный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дневник,</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посредством</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объединения всех</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компьютеров</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в</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локальную сеть;</w:t>
      </w:r>
    </w:p>
    <w:p w14:paraId="4C12DC86" w14:textId="77777777" w:rsidR="0075484E" w:rsidRPr="00C66F66" w:rsidRDefault="0075484E" w:rsidP="0075484E">
      <w:pPr>
        <w:widowControl w:val="0"/>
        <w:numPr>
          <w:ilvl w:val="0"/>
          <w:numId w:val="67"/>
        </w:numPr>
        <w:tabs>
          <w:tab w:val="left" w:pos="1332"/>
        </w:tabs>
        <w:autoSpaceDE w:val="0"/>
        <w:autoSpaceDN w:val="0"/>
        <w:spacing w:after="0" w:line="240" w:lineRule="auto"/>
        <w:ind w:right="546" w:firstLine="566"/>
        <w:jc w:val="both"/>
        <w:rPr>
          <w:rFonts w:ascii="Times New Roman" w:eastAsia="Times New Roman" w:hAnsi="Times New Roman" w:cs="Times New Roman"/>
          <w:sz w:val="24"/>
        </w:rPr>
      </w:pPr>
      <w:r w:rsidRPr="00C66F66">
        <w:rPr>
          <w:rFonts w:ascii="Times New Roman" w:eastAsia="Times New Roman" w:hAnsi="Times New Roman" w:cs="Times New Roman"/>
          <w:sz w:val="24"/>
        </w:rPr>
        <w:t>в</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информационной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поддержке</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образовательной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деятельности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учащихся</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и</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педагогических работников на основе современных информационных технологий в области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библиотечных</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услуг</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(поиск</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документов</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по</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любому</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критерию,</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доступ</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к</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электронным</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учебным</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материалам</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образовательным</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Интернет-ресурсам);</w:t>
      </w:r>
    </w:p>
    <w:p w14:paraId="3D0D42E0" w14:textId="77777777" w:rsidR="0075484E" w:rsidRDefault="0075484E" w:rsidP="0075484E">
      <w:pPr>
        <w:widowControl w:val="0"/>
        <w:tabs>
          <w:tab w:val="left" w:pos="3204"/>
        </w:tabs>
        <w:autoSpaceDE w:val="0"/>
        <w:autoSpaceDN w:val="0"/>
        <w:spacing w:before="67" w:after="0" w:line="240" w:lineRule="auto"/>
        <w:ind w:right="1166"/>
        <w:outlineLvl w:val="1"/>
        <w:rPr>
          <w:rFonts w:ascii="Times New Roman" w:eastAsia="Times New Roman" w:hAnsi="Times New Roman" w:cs="Times New Roman"/>
          <w:sz w:val="24"/>
        </w:rPr>
      </w:pPr>
      <w:r w:rsidRPr="00C66F66">
        <w:rPr>
          <w:rFonts w:ascii="Times New Roman" w:eastAsia="Times New Roman" w:hAnsi="Times New Roman" w:cs="Times New Roman"/>
          <w:sz w:val="24"/>
        </w:rPr>
        <w:t>в</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укомплектованности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печатными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электронными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информационно-</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образовательными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ресурсами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по</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всем</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предметам</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учебного</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плана:</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учебниками,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учебно-</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методической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литературой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материалами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по</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всем</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учебным</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предметам</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основной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образовательной</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программы</w:t>
      </w:r>
      <w:r w:rsidRPr="00C66F66">
        <w:rPr>
          <w:rFonts w:ascii="Times New Roman" w:eastAsia="Times New Roman" w:hAnsi="Times New Roman" w:cs="Times New Roman"/>
          <w:spacing w:val="-3"/>
          <w:sz w:val="24"/>
        </w:rPr>
        <w:t xml:space="preserve"> </w:t>
      </w:r>
      <w:r w:rsidRPr="00C66F66">
        <w:rPr>
          <w:rFonts w:ascii="Times New Roman" w:eastAsia="Times New Roman" w:hAnsi="Times New Roman" w:cs="Times New Roman"/>
          <w:sz w:val="24"/>
        </w:rPr>
        <w:t>начального</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общего</w:t>
      </w:r>
      <w:r w:rsidRPr="00C66F66">
        <w:rPr>
          <w:rFonts w:ascii="Times New Roman" w:eastAsia="Times New Roman" w:hAnsi="Times New Roman" w:cs="Times New Roman"/>
          <w:spacing w:val="-3"/>
          <w:sz w:val="24"/>
        </w:rPr>
        <w:t xml:space="preserve"> </w:t>
      </w:r>
      <w:r w:rsidRPr="00C66F66">
        <w:rPr>
          <w:rFonts w:ascii="Times New Roman" w:eastAsia="Times New Roman" w:hAnsi="Times New Roman" w:cs="Times New Roman"/>
          <w:sz w:val="24"/>
        </w:rPr>
        <w:t>образования,</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дополнительной</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литературой</w:t>
      </w:r>
    </w:p>
    <w:p w14:paraId="5E14F44B" w14:textId="40CB5C26" w:rsidR="0075484E" w:rsidRPr="00C66F66" w:rsidRDefault="0075484E" w:rsidP="0075484E">
      <w:pPr>
        <w:widowControl w:val="0"/>
        <w:tabs>
          <w:tab w:val="left" w:pos="3204"/>
        </w:tabs>
        <w:autoSpaceDE w:val="0"/>
        <w:autoSpaceDN w:val="0"/>
        <w:spacing w:before="67" w:after="0" w:line="240" w:lineRule="auto"/>
        <w:ind w:right="1166"/>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3.5.5. </w:t>
      </w:r>
      <w:r w:rsidRPr="00C66F66">
        <w:rPr>
          <w:rFonts w:ascii="Times New Roman" w:eastAsia="Times New Roman" w:hAnsi="Times New Roman" w:cs="Times New Roman"/>
          <w:b/>
          <w:bCs/>
          <w:sz w:val="24"/>
          <w:szCs w:val="24"/>
        </w:rPr>
        <w:t>Психолого-педагогические</w:t>
      </w:r>
      <w:r w:rsidRPr="00C66F66">
        <w:rPr>
          <w:rFonts w:ascii="Times New Roman" w:eastAsia="Times New Roman" w:hAnsi="Times New Roman" w:cs="Times New Roman"/>
          <w:b/>
          <w:bCs/>
          <w:spacing w:val="8"/>
          <w:sz w:val="24"/>
          <w:szCs w:val="24"/>
        </w:rPr>
        <w:t xml:space="preserve"> </w:t>
      </w:r>
      <w:r w:rsidRPr="00C66F66">
        <w:rPr>
          <w:rFonts w:ascii="Times New Roman" w:eastAsia="Times New Roman" w:hAnsi="Times New Roman" w:cs="Times New Roman"/>
          <w:b/>
          <w:bCs/>
          <w:sz w:val="24"/>
          <w:szCs w:val="24"/>
        </w:rPr>
        <w:t>условия</w:t>
      </w:r>
      <w:r w:rsidRPr="00C66F66">
        <w:rPr>
          <w:rFonts w:ascii="Times New Roman" w:eastAsia="Times New Roman" w:hAnsi="Times New Roman" w:cs="Times New Roman"/>
          <w:b/>
          <w:bCs/>
          <w:spacing w:val="8"/>
          <w:sz w:val="24"/>
          <w:szCs w:val="24"/>
        </w:rPr>
        <w:t xml:space="preserve"> </w:t>
      </w:r>
      <w:r w:rsidRPr="00C66F66">
        <w:rPr>
          <w:rFonts w:ascii="Times New Roman" w:eastAsia="Times New Roman" w:hAnsi="Times New Roman" w:cs="Times New Roman"/>
          <w:b/>
          <w:bCs/>
          <w:sz w:val="24"/>
          <w:szCs w:val="24"/>
        </w:rPr>
        <w:t>реализации</w:t>
      </w:r>
      <w:r w:rsidRPr="00C66F66">
        <w:rPr>
          <w:rFonts w:ascii="Times New Roman" w:eastAsia="Times New Roman" w:hAnsi="Times New Roman" w:cs="Times New Roman"/>
          <w:b/>
          <w:bCs/>
          <w:spacing w:val="1"/>
          <w:sz w:val="24"/>
          <w:szCs w:val="24"/>
        </w:rPr>
        <w:t xml:space="preserve"> </w:t>
      </w:r>
      <w:r w:rsidRPr="00C66F66">
        <w:rPr>
          <w:rFonts w:ascii="Times New Roman" w:eastAsia="Times New Roman" w:hAnsi="Times New Roman" w:cs="Times New Roman"/>
          <w:b/>
          <w:bCs/>
          <w:sz w:val="24"/>
          <w:szCs w:val="24"/>
        </w:rPr>
        <w:t>основной</w:t>
      </w:r>
      <w:r w:rsidRPr="00C66F66">
        <w:rPr>
          <w:rFonts w:ascii="Times New Roman" w:eastAsia="Times New Roman" w:hAnsi="Times New Roman" w:cs="Times New Roman"/>
          <w:b/>
          <w:bCs/>
          <w:spacing w:val="-3"/>
          <w:sz w:val="24"/>
          <w:szCs w:val="24"/>
        </w:rPr>
        <w:t xml:space="preserve"> </w:t>
      </w:r>
      <w:r w:rsidRPr="00C66F66">
        <w:rPr>
          <w:rFonts w:ascii="Times New Roman" w:eastAsia="Times New Roman" w:hAnsi="Times New Roman" w:cs="Times New Roman"/>
          <w:b/>
          <w:bCs/>
          <w:sz w:val="24"/>
          <w:szCs w:val="24"/>
        </w:rPr>
        <w:t>образовательной</w:t>
      </w:r>
      <w:r w:rsidRPr="00C66F66">
        <w:rPr>
          <w:rFonts w:ascii="Times New Roman" w:eastAsia="Times New Roman" w:hAnsi="Times New Roman" w:cs="Times New Roman"/>
          <w:b/>
          <w:bCs/>
          <w:spacing w:val="-3"/>
          <w:sz w:val="24"/>
          <w:szCs w:val="24"/>
        </w:rPr>
        <w:t xml:space="preserve"> </w:t>
      </w:r>
      <w:r w:rsidRPr="00C66F66">
        <w:rPr>
          <w:rFonts w:ascii="Times New Roman" w:eastAsia="Times New Roman" w:hAnsi="Times New Roman" w:cs="Times New Roman"/>
          <w:b/>
          <w:bCs/>
          <w:sz w:val="24"/>
          <w:szCs w:val="24"/>
        </w:rPr>
        <w:t>программы</w:t>
      </w:r>
      <w:r w:rsidRPr="00C66F66">
        <w:rPr>
          <w:rFonts w:ascii="Times New Roman" w:eastAsia="Times New Roman" w:hAnsi="Times New Roman" w:cs="Times New Roman"/>
          <w:b/>
          <w:bCs/>
          <w:spacing w:val="-4"/>
          <w:sz w:val="24"/>
          <w:szCs w:val="24"/>
        </w:rPr>
        <w:t xml:space="preserve"> </w:t>
      </w:r>
      <w:r w:rsidRPr="00C66F66">
        <w:rPr>
          <w:rFonts w:ascii="Times New Roman" w:eastAsia="Times New Roman" w:hAnsi="Times New Roman" w:cs="Times New Roman"/>
          <w:b/>
          <w:bCs/>
          <w:sz w:val="24"/>
          <w:szCs w:val="24"/>
        </w:rPr>
        <w:t>начального</w:t>
      </w:r>
      <w:r w:rsidRPr="00C66F66">
        <w:rPr>
          <w:rFonts w:ascii="Times New Roman" w:eastAsia="Times New Roman" w:hAnsi="Times New Roman" w:cs="Times New Roman"/>
          <w:b/>
          <w:bCs/>
          <w:spacing w:val="-3"/>
          <w:sz w:val="24"/>
          <w:szCs w:val="24"/>
        </w:rPr>
        <w:t xml:space="preserve"> </w:t>
      </w:r>
      <w:r w:rsidRPr="00C66F66">
        <w:rPr>
          <w:rFonts w:ascii="Times New Roman" w:eastAsia="Times New Roman" w:hAnsi="Times New Roman" w:cs="Times New Roman"/>
          <w:b/>
          <w:bCs/>
          <w:sz w:val="24"/>
          <w:szCs w:val="24"/>
        </w:rPr>
        <w:t>общего</w:t>
      </w:r>
      <w:r w:rsidRPr="00C66F66">
        <w:rPr>
          <w:rFonts w:ascii="Times New Roman" w:eastAsia="Times New Roman" w:hAnsi="Times New Roman" w:cs="Times New Roman"/>
          <w:b/>
          <w:bCs/>
          <w:spacing w:val="-3"/>
          <w:sz w:val="24"/>
          <w:szCs w:val="24"/>
        </w:rPr>
        <w:t xml:space="preserve"> </w:t>
      </w:r>
      <w:r w:rsidRPr="00C66F66">
        <w:rPr>
          <w:rFonts w:ascii="Times New Roman" w:eastAsia="Times New Roman" w:hAnsi="Times New Roman" w:cs="Times New Roman"/>
          <w:b/>
          <w:bCs/>
          <w:sz w:val="24"/>
          <w:szCs w:val="24"/>
        </w:rPr>
        <w:t>образования</w:t>
      </w:r>
    </w:p>
    <w:p w14:paraId="64ECBFF4" w14:textId="77777777" w:rsidR="0075484E" w:rsidRPr="00C66F66" w:rsidRDefault="0075484E" w:rsidP="0075484E">
      <w:pPr>
        <w:widowControl w:val="0"/>
        <w:autoSpaceDE w:val="0"/>
        <w:autoSpaceDN w:val="0"/>
        <w:spacing w:after="0" w:line="240" w:lineRule="auto"/>
        <w:ind w:right="549"/>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Психолого-педагогические условия реализации основной образовательной программы</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начального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общего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образования 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гимназии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обеспечивают:</w:t>
      </w:r>
    </w:p>
    <w:p w14:paraId="698CE441" w14:textId="77777777" w:rsidR="0075484E" w:rsidRPr="00C66F66" w:rsidRDefault="0075484E" w:rsidP="0075484E">
      <w:pPr>
        <w:widowControl w:val="0"/>
        <w:numPr>
          <w:ilvl w:val="0"/>
          <w:numId w:val="87"/>
        </w:numPr>
        <w:tabs>
          <w:tab w:val="left" w:pos="730"/>
        </w:tabs>
        <w:autoSpaceDE w:val="0"/>
        <w:autoSpaceDN w:val="0"/>
        <w:spacing w:after="0" w:line="240" w:lineRule="auto"/>
        <w:ind w:right="545"/>
        <w:rPr>
          <w:rFonts w:ascii="Times New Roman" w:eastAsia="Times New Roman" w:hAnsi="Times New Roman" w:cs="Times New Roman"/>
          <w:sz w:val="24"/>
        </w:rPr>
      </w:pPr>
      <w:r w:rsidRPr="00C66F66">
        <w:rPr>
          <w:rFonts w:ascii="Times New Roman" w:eastAsia="Times New Roman" w:hAnsi="Times New Roman" w:cs="Times New Roman"/>
          <w:sz w:val="24"/>
        </w:rPr>
        <w:t>преемственность</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содержания</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форм</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организации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образовательной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деятельности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при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реализации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образовательных</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программ</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дошкольного,</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начального</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общего</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и</w:t>
      </w:r>
      <w:r w:rsidRPr="00C66F66">
        <w:rPr>
          <w:rFonts w:ascii="Times New Roman" w:eastAsia="Times New Roman" w:hAnsi="Times New Roman" w:cs="Times New Roman"/>
          <w:spacing w:val="60"/>
          <w:sz w:val="24"/>
        </w:rPr>
        <w:t xml:space="preserve"> </w:t>
      </w:r>
      <w:r w:rsidRPr="00C66F66">
        <w:rPr>
          <w:rFonts w:ascii="Times New Roman" w:eastAsia="Times New Roman" w:hAnsi="Times New Roman" w:cs="Times New Roman"/>
          <w:sz w:val="24"/>
        </w:rPr>
        <w:t>основного</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общего</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образования;</w:t>
      </w:r>
    </w:p>
    <w:p w14:paraId="5D1D920A" w14:textId="77777777" w:rsidR="0075484E" w:rsidRPr="00C66F66" w:rsidRDefault="0075484E" w:rsidP="0075484E">
      <w:pPr>
        <w:widowControl w:val="0"/>
        <w:numPr>
          <w:ilvl w:val="0"/>
          <w:numId w:val="87"/>
        </w:numPr>
        <w:tabs>
          <w:tab w:val="left" w:pos="730"/>
        </w:tabs>
        <w:autoSpaceDE w:val="0"/>
        <w:autoSpaceDN w:val="0"/>
        <w:spacing w:after="0" w:line="240" w:lineRule="auto"/>
        <w:ind w:right="548"/>
        <w:rPr>
          <w:rFonts w:ascii="Times New Roman" w:eastAsia="Times New Roman" w:hAnsi="Times New Roman" w:cs="Times New Roman"/>
          <w:sz w:val="24"/>
        </w:rPr>
      </w:pPr>
      <w:r w:rsidRPr="00C66F66">
        <w:rPr>
          <w:rFonts w:ascii="Times New Roman" w:eastAsia="Times New Roman" w:hAnsi="Times New Roman" w:cs="Times New Roman"/>
          <w:sz w:val="24"/>
        </w:rPr>
        <w:t>социально-психологическую</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адаптацию</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обучающихся</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к</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условиям</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школы</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с</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учетом</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специфики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их</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возрастного</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психофизиологического</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развития,</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включая</w:t>
      </w:r>
      <w:r w:rsidRPr="00C66F66">
        <w:rPr>
          <w:rFonts w:ascii="Times New Roman" w:eastAsia="Times New Roman" w:hAnsi="Times New Roman" w:cs="Times New Roman"/>
          <w:spacing w:val="61"/>
          <w:sz w:val="24"/>
        </w:rPr>
        <w:t xml:space="preserve"> </w:t>
      </w:r>
      <w:r w:rsidRPr="00C66F66">
        <w:rPr>
          <w:rFonts w:ascii="Times New Roman" w:eastAsia="Times New Roman" w:hAnsi="Times New Roman" w:cs="Times New Roman"/>
          <w:sz w:val="24"/>
        </w:rPr>
        <w:t>особенности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адаптации</w:t>
      </w:r>
      <w:r w:rsidRPr="00C66F66">
        <w:rPr>
          <w:rFonts w:ascii="Times New Roman" w:eastAsia="Times New Roman" w:hAnsi="Times New Roman" w:cs="Times New Roman"/>
          <w:spacing w:val="-3"/>
          <w:sz w:val="24"/>
        </w:rPr>
        <w:t xml:space="preserve"> </w:t>
      </w:r>
      <w:r w:rsidRPr="00C66F66">
        <w:rPr>
          <w:rFonts w:ascii="Times New Roman" w:eastAsia="Times New Roman" w:hAnsi="Times New Roman" w:cs="Times New Roman"/>
          <w:sz w:val="24"/>
        </w:rPr>
        <w:t>к</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социальной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среде;</w:t>
      </w:r>
    </w:p>
    <w:p w14:paraId="52787035" w14:textId="77777777" w:rsidR="0075484E" w:rsidRPr="00C66F66" w:rsidRDefault="0075484E" w:rsidP="0075484E">
      <w:pPr>
        <w:widowControl w:val="0"/>
        <w:numPr>
          <w:ilvl w:val="0"/>
          <w:numId w:val="87"/>
        </w:numPr>
        <w:tabs>
          <w:tab w:val="left" w:pos="819"/>
        </w:tabs>
        <w:autoSpaceDE w:val="0"/>
        <w:autoSpaceDN w:val="0"/>
        <w:spacing w:after="0" w:line="240" w:lineRule="auto"/>
        <w:ind w:right="549"/>
        <w:rPr>
          <w:rFonts w:ascii="Times New Roman" w:eastAsia="Times New Roman" w:hAnsi="Times New Roman" w:cs="Times New Roman"/>
          <w:sz w:val="24"/>
        </w:rPr>
      </w:pPr>
      <w:r w:rsidRPr="00C66F66">
        <w:rPr>
          <w:rFonts w:ascii="Times New Roman" w:eastAsia="Times New Roman" w:hAnsi="Times New Roman" w:cs="Times New Roman"/>
          <w:sz w:val="24"/>
        </w:rPr>
        <w:t>формирование</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развитие</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психолого-педагогической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компетентности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работников</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школы</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и родителей (законных</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представителей)</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несовершеннолетних</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обучающихся;</w:t>
      </w:r>
    </w:p>
    <w:p w14:paraId="717594A4" w14:textId="77777777" w:rsidR="0075484E" w:rsidRPr="00C66F66" w:rsidRDefault="0075484E" w:rsidP="0075484E">
      <w:pPr>
        <w:widowControl w:val="0"/>
        <w:numPr>
          <w:ilvl w:val="0"/>
          <w:numId w:val="87"/>
        </w:numPr>
        <w:tabs>
          <w:tab w:val="left" w:pos="711"/>
        </w:tabs>
        <w:autoSpaceDE w:val="0"/>
        <w:autoSpaceDN w:val="0"/>
        <w:spacing w:after="0" w:line="240" w:lineRule="auto"/>
        <w:ind w:right="546"/>
        <w:rPr>
          <w:rFonts w:ascii="Times New Roman" w:eastAsia="Times New Roman" w:hAnsi="Times New Roman" w:cs="Times New Roman"/>
          <w:sz w:val="24"/>
        </w:rPr>
      </w:pPr>
      <w:r w:rsidRPr="00C66F66">
        <w:rPr>
          <w:rFonts w:ascii="Times New Roman" w:eastAsia="Times New Roman" w:hAnsi="Times New Roman" w:cs="Times New Roman"/>
          <w:sz w:val="24"/>
        </w:rPr>
        <w:t>профилактику формирования у обучающихся девиантных форм поведения, агрессии 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повышенной тревожности;</w:t>
      </w:r>
    </w:p>
    <w:p w14:paraId="46D44D4A" w14:textId="77777777" w:rsidR="0075484E" w:rsidRPr="00C66F66" w:rsidRDefault="0075484E" w:rsidP="0075484E">
      <w:pPr>
        <w:widowControl w:val="0"/>
        <w:numPr>
          <w:ilvl w:val="0"/>
          <w:numId w:val="87"/>
        </w:numPr>
        <w:tabs>
          <w:tab w:val="left" w:pos="920"/>
        </w:tabs>
        <w:autoSpaceDE w:val="0"/>
        <w:autoSpaceDN w:val="0"/>
        <w:spacing w:after="0" w:line="240" w:lineRule="auto"/>
        <w:ind w:right="545"/>
        <w:rPr>
          <w:rFonts w:ascii="Times New Roman" w:eastAsia="Times New Roman" w:hAnsi="Times New Roman" w:cs="Times New Roman"/>
          <w:sz w:val="24"/>
        </w:rPr>
      </w:pPr>
      <w:r w:rsidRPr="00C66F66">
        <w:rPr>
          <w:rFonts w:ascii="Times New Roman" w:eastAsia="Times New Roman" w:hAnsi="Times New Roman" w:cs="Times New Roman"/>
          <w:sz w:val="24"/>
        </w:rPr>
        <w:t>психолого-педагогическое</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сопровождение</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квалифицированными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специалистами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(социальным</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педагогом, классными руководителями)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участников</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образовательных</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отношений:</w:t>
      </w:r>
    </w:p>
    <w:p w14:paraId="59A5F782" w14:textId="77777777" w:rsidR="0075484E" w:rsidRPr="00C66F66" w:rsidRDefault="0075484E" w:rsidP="0075484E">
      <w:pPr>
        <w:widowControl w:val="0"/>
        <w:numPr>
          <w:ilvl w:val="1"/>
          <w:numId w:val="87"/>
        </w:numPr>
        <w:tabs>
          <w:tab w:val="left" w:pos="1118"/>
          <w:tab w:val="left" w:pos="1119"/>
        </w:tabs>
        <w:autoSpaceDE w:val="0"/>
        <w:autoSpaceDN w:val="0"/>
        <w:spacing w:after="0" w:line="293" w:lineRule="exact"/>
        <w:ind w:hanging="361"/>
        <w:rPr>
          <w:rFonts w:ascii="Times New Roman" w:eastAsia="Times New Roman" w:hAnsi="Times New Roman" w:cs="Times New Roman"/>
          <w:sz w:val="24"/>
        </w:rPr>
      </w:pPr>
      <w:r w:rsidRPr="00C66F66">
        <w:rPr>
          <w:rFonts w:ascii="Times New Roman" w:eastAsia="Times New Roman" w:hAnsi="Times New Roman" w:cs="Times New Roman"/>
          <w:sz w:val="24"/>
        </w:rPr>
        <w:t>формирование</w:t>
      </w:r>
      <w:r w:rsidRPr="00C66F66">
        <w:rPr>
          <w:rFonts w:ascii="Times New Roman" w:eastAsia="Times New Roman" w:hAnsi="Times New Roman" w:cs="Times New Roman"/>
          <w:spacing w:val="-4"/>
          <w:sz w:val="24"/>
        </w:rPr>
        <w:t xml:space="preserve"> </w:t>
      </w:r>
      <w:r w:rsidRPr="00C66F66">
        <w:rPr>
          <w:rFonts w:ascii="Times New Roman" w:eastAsia="Times New Roman" w:hAnsi="Times New Roman" w:cs="Times New Roman"/>
          <w:sz w:val="24"/>
        </w:rPr>
        <w:t>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развитие</w:t>
      </w:r>
      <w:r w:rsidRPr="00C66F66">
        <w:rPr>
          <w:rFonts w:ascii="Times New Roman" w:eastAsia="Times New Roman" w:hAnsi="Times New Roman" w:cs="Times New Roman"/>
          <w:spacing w:val="-4"/>
          <w:sz w:val="24"/>
        </w:rPr>
        <w:t xml:space="preserve"> </w:t>
      </w:r>
      <w:r w:rsidRPr="00C66F66">
        <w:rPr>
          <w:rFonts w:ascii="Times New Roman" w:eastAsia="Times New Roman" w:hAnsi="Times New Roman" w:cs="Times New Roman"/>
          <w:sz w:val="24"/>
        </w:rPr>
        <w:t>психолого-педагогической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компетентности;</w:t>
      </w:r>
    </w:p>
    <w:p w14:paraId="4F151815" w14:textId="77777777" w:rsidR="0075484E" w:rsidRPr="00C66F66" w:rsidRDefault="0075484E" w:rsidP="0075484E">
      <w:pPr>
        <w:widowControl w:val="0"/>
        <w:numPr>
          <w:ilvl w:val="1"/>
          <w:numId w:val="87"/>
        </w:numPr>
        <w:tabs>
          <w:tab w:val="left" w:pos="1118"/>
          <w:tab w:val="left" w:pos="1119"/>
        </w:tabs>
        <w:autoSpaceDE w:val="0"/>
        <w:autoSpaceDN w:val="0"/>
        <w:spacing w:after="0" w:line="240" w:lineRule="auto"/>
        <w:ind w:right="545"/>
        <w:rPr>
          <w:rFonts w:ascii="Times New Roman" w:eastAsia="Times New Roman" w:hAnsi="Times New Roman" w:cs="Times New Roman"/>
          <w:sz w:val="24"/>
        </w:rPr>
      </w:pPr>
      <w:r w:rsidRPr="00C66F66">
        <w:rPr>
          <w:rFonts w:ascii="Times New Roman" w:eastAsia="Times New Roman" w:hAnsi="Times New Roman" w:cs="Times New Roman"/>
          <w:sz w:val="24"/>
        </w:rPr>
        <w:t>сохранение</w:t>
      </w:r>
      <w:r w:rsidRPr="00C66F66">
        <w:rPr>
          <w:rFonts w:ascii="Times New Roman" w:eastAsia="Times New Roman" w:hAnsi="Times New Roman" w:cs="Times New Roman"/>
          <w:spacing w:val="40"/>
          <w:sz w:val="24"/>
        </w:rPr>
        <w:t xml:space="preserve"> </w:t>
      </w:r>
      <w:r w:rsidRPr="00C66F66">
        <w:rPr>
          <w:rFonts w:ascii="Times New Roman" w:eastAsia="Times New Roman" w:hAnsi="Times New Roman" w:cs="Times New Roman"/>
          <w:sz w:val="24"/>
        </w:rPr>
        <w:t>и</w:t>
      </w:r>
      <w:r w:rsidRPr="00C66F66">
        <w:rPr>
          <w:rFonts w:ascii="Times New Roman" w:eastAsia="Times New Roman" w:hAnsi="Times New Roman" w:cs="Times New Roman"/>
          <w:spacing w:val="45"/>
          <w:sz w:val="24"/>
        </w:rPr>
        <w:t xml:space="preserve"> </w:t>
      </w:r>
      <w:r w:rsidRPr="00C66F66">
        <w:rPr>
          <w:rFonts w:ascii="Times New Roman" w:eastAsia="Times New Roman" w:hAnsi="Times New Roman" w:cs="Times New Roman"/>
          <w:sz w:val="24"/>
        </w:rPr>
        <w:t>укрепление</w:t>
      </w:r>
      <w:r w:rsidRPr="00C66F66">
        <w:rPr>
          <w:rFonts w:ascii="Times New Roman" w:eastAsia="Times New Roman" w:hAnsi="Times New Roman" w:cs="Times New Roman"/>
          <w:spacing w:val="40"/>
          <w:sz w:val="24"/>
        </w:rPr>
        <w:t xml:space="preserve"> </w:t>
      </w:r>
      <w:r w:rsidRPr="00C66F66">
        <w:rPr>
          <w:rFonts w:ascii="Times New Roman" w:eastAsia="Times New Roman" w:hAnsi="Times New Roman" w:cs="Times New Roman"/>
          <w:sz w:val="24"/>
        </w:rPr>
        <w:t>психологического</w:t>
      </w:r>
      <w:r w:rsidRPr="00C66F66">
        <w:rPr>
          <w:rFonts w:ascii="Times New Roman" w:eastAsia="Times New Roman" w:hAnsi="Times New Roman" w:cs="Times New Roman"/>
          <w:spacing w:val="42"/>
          <w:sz w:val="24"/>
        </w:rPr>
        <w:t xml:space="preserve"> </w:t>
      </w:r>
      <w:r w:rsidRPr="00C66F66">
        <w:rPr>
          <w:rFonts w:ascii="Times New Roman" w:eastAsia="Times New Roman" w:hAnsi="Times New Roman" w:cs="Times New Roman"/>
          <w:sz w:val="24"/>
        </w:rPr>
        <w:t>благополучия</w:t>
      </w:r>
      <w:r w:rsidRPr="00C66F66">
        <w:rPr>
          <w:rFonts w:ascii="Times New Roman" w:eastAsia="Times New Roman" w:hAnsi="Times New Roman" w:cs="Times New Roman"/>
          <w:spacing w:val="42"/>
          <w:sz w:val="24"/>
        </w:rPr>
        <w:t xml:space="preserve"> </w:t>
      </w:r>
      <w:r w:rsidRPr="00C66F66">
        <w:rPr>
          <w:rFonts w:ascii="Times New Roman" w:eastAsia="Times New Roman" w:hAnsi="Times New Roman" w:cs="Times New Roman"/>
          <w:sz w:val="24"/>
        </w:rPr>
        <w:t>и</w:t>
      </w:r>
      <w:r w:rsidRPr="00C66F66">
        <w:rPr>
          <w:rFonts w:ascii="Times New Roman" w:eastAsia="Times New Roman" w:hAnsi="Times New Roman" w:cs="Times New Roman"/>
          <w:spacing w:val="42"/>
          <w:sz w:val="24"/>
        </w:rPr>
        <w:t xml:space="preserve"> </w:t>
      </w:r>
      <w:r w:rsidRPr="00C66F66">
        <w:rPr>
          <w:rFonts w:ascii="Times New Roman" w:eastAsia="Times New Roman" w:hAnsi="Times New Roman" w:cs="Times New Roman"/>
          <w:sz w:val="24"/>
        </w:rPr>
        <w:t>психического</w:t>
      </w:r>
      <w:r w:rsidRPr="00C66F66">
        <w:rPr>
          <w:rFonts w:ascii="Times New Roman" w:eastAsia="Times New Roman" w:hAnsi="Times New Roman" w:cs="Times New Roman"/>
          <w:spacing w:val="42"/>
          <w:sz w:val="24"/>
        </w:rPr>
        <w:t xml:space="preserve"> </w:t>
      </w:r>
      <w:r w:rsidRPr="00C66F66">
        <w:rPr>
          <w:rFonts w:ascii="Times New Roman" w:eastAsia="Times New Roman" w:hAnsi="Times New Roman" w:cs="Times New Roman"/>
          <w:sz w:val="24"/>
        </w:rPr>
        <w:t>здоровья</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обучающихся;</w:t>
      </w:r>
    </w:p>
    <w:p w14:paraId="7749C002" w14:textId="77777777" w:rsidR="0075484E" w:rsidRPr="00C66F66" w:rsidRDefault="0075484E" w:rsidP="0075484E">
      <w:pPr>
        <w:widowControl w:val="0"/>
        <w:numPr>
          <w:ilvl w:val="1"/>
          <w:numId w:val="87"/>
        </w:numPr>
        <w:tabs>
          <w:tab w:val="left" w:pos="1118"/>
          <w:tab w:val="left" w:pos="1119"/>
        </w:tabs>
        <w:autoSpaceDE w:val="0"/>
        <w:autoSpaceDN w:val="0"/>
        <w:spacing w:after="0" w:line="293" w:lineRule="exact"/>
        <w:ind w:hanging="361"/>
        <w:rPr>
          <w:rFonts w:ascii="Times New Roman" w:eastAsia="Times New Roman" w:hAnsi="Times New Roman" w:cs="Times New Roman"/>
          <w:sz w:val="24"/>
        </w:rPr>
      </w:pPr>
      <w:r w:rsidRPr="00C66F66">
        <w:rPr>
          <w:rFonts w:ascii="Times New Roman" w:eastAsia="Times New Roman" w:hAnsi="Times New Roman" w:cs="Times New Roman"/>
          <w:sz w:val="24"/>
        </w:rPr>
        <w:t>поддержка</w:t>
      </w:r>
      <w:r w:rsidRPr="00C66F66">
        <w:rPr>
          <w:rFonts w:ascii="Times New Roman" w:eastAsia="Times New Roman" w:hAnsi="Times New Roman" w:cs="Times New Roman"/>
          <w:spacing w:val="-3"/>
          <w:sz w:val="24"/>
        </w:rPr>
        <w:t xml:space="preserve"> </w:t>
      </w:r>
      <w:r w:rsidRPr="00C66F66">
        <w:rPr>
          <w:rFonts w:ascii="Times New Roman" w:eastAsia="Times New Roman" w:hAnsi="Times New Roman" w:cs="Times New Roman"/>
          <w:sz w:val="24"/>
        </w:rPr>
        <w:t>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сопровождение</w:t>
      </w:r>
      <w:r w:rsidRPr="00C66F66">
        <w:rPr>
          <w:rFonts w:ascii="Times New Roman" w:eastAsia="Times New Roman" w:hAnsi="Times New Roman" w:cs="Times New Roman"/>
          <w:spacing w:val="-3"/>
          <w:sz w:val="24"/>
        </w:rPr>
        <w:t xml:space="preserve"> </w:t>
      </w:r>
      <w:r w:rsidRPr="00C66F66">
        <w:rPr>
          <w:rFonts w:ascii="Times New Roman" w:eastAsia="Times New Roman" w:hAnsi="Times New Roman" w:cs="Times New Roman"/>
          <w:sz w:val="24"/>
        </w:rPr>
        <w:t>детско-родительских отношений;</w:t>
      </w:r>
    </w:p>
    <w:p w14:paraId="6357F985" w14:textId="77777777" w:rsidR="0075484E" w:rsidRPr="00C66F66" w:rsidRDefault="0075484E" w:rsidP="0075484E">
      <w:pPr>
        <w:widowControl w:val="0"/>
        <w:numPr>
          <w:ilvl w:val="1"/>
          <w:numId w:val="87"/>
        </w:numPr>
        <w:tabs>
          <w:tab w:val="left" w:pos="1118"/>
          <w:tab w:val="left" w:pos="1119"/>
        </w:tabs>
        <w:autoSpaceDE w:val="0"/>
        <w:autoSpaceDN w:val="0"/>
        <w:spacing w:after="0" w:line="293" w:lineRule="exact"/>
        <w:ind w:hanging="361"/>
        <w:rPr>
          <w:rFonts w:ascii="Times New Roman" w:eastAsia="Times New Roman" w:hAnsi="Times New Roman" w:cs="Times New Roman"/>
          <w:sz w:val="24"/>
        </w:rPr>
      </w:pPr>
      <w:r w:rsidRPr="00C66F66">
        <w:rPr>
          <w:rFonts w:ascii="Times New Roman" w:eastAsia="Times New Roman" w:hAnsi="Times New Roman" w:cs="Times New Roman"/>
          <w:sz w:val="24"/>
        </w:rPr>
        <w:t>формирование</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ценности здоровья</w:t>
      </w:r>
      <w:r w:rsidRPr="00C66F66">
        <w:rPr>
          <w:rFonts w:ascii="Times New Roman" w:eastAsia="Times New Roman" w:hAnsi="Times New Roman" w:cs="Times New Roman"/>
          <w:spacing w:val="-4"/>
          <w:sz w:val="24"/>
        </w:rPr>
        <w:t xml:space="preserve"> </w:t>
      </w:r>
      <w:r w:rsidRPr="00C66F66">
        <w:rPr>
          <w:rFonts w:ascii="Times New Roman" w:eastAsia="Times New Roman" w:hAnsi="Times New Roman" w:cs="Times New Roman"/>
          <w:sz w:val="24"/>
        </w:rPr>
        <w:t>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безопасного</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образа</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жизни;</w:t>
      </w:r>
    </w:p>
    <w:p w14:paraId="410C59A1" w14:textId="77777777" w:rsidR="0075484E" w:rsidRPr="00C66F66" w:rsidRDefault="0075484E" w:rsidP="0075484E">
      <w:pPr>
        <w:widowControl w:val="0"/>
        <w:numPr>
          <w:ilvl w:val="1"/>
          <w:numId w:val="87"/>
        </w:numPr>
        <w:tabs>
          <w:tab w:val="left" w:pos="1118"/>
          <w:tab w:val="left" w:pos="1119"/>
        </w:tabs>
        <w:autoSpaceDE w:val="0"/>
        <w:autoSpaceDN w:val="0"/>
        <w:spacing w:after="0" w:line="237" w:lineRule="auto"/>
        <w:ind w:right="549"/>
        <w:rPr>
          <w:rFonts w:ascii="Times New Roman" w:eastAsia="Times New Roman" w:hAnsi="Times New Roman" w:cs="Times New Roman"/>
          <w:sz w:val="24"/>
        </w:rPr>
      </w:pPr>
      <w:r w:rsidRPr="00C66F66">
        <w:rPr>
          <w:rFonts w:ascii="Times New Roman" w:eastAsia="Times New Roman" w:hAnsi="Times New Roman" w:cs="Times New Roman"/>
          <w:sz w:val="24"/>
        </w:rPr>
        <w:t>дифференциация</w:t>
      </w:r>
      <w:r w:rsidRPr="00C66F66">
        <w:rPr>
          <w:rFonts w:ascii="Times New Roman" w:eastAsia="Times New Roman" w:hAnsi="Times New Roman" w:cs="Times New Roman"/>
          <w:spacing w:val="13"/>
          <w:sz w:val="24"/>
        </w:rPr>
        <w:t xml:space="preserve"> </w:t>
      </w:r>
      <w:r w:rsidRPr="00C66F66">
        <w:rPr>
          <w:rFonts w:ascii="Times New Roman" w:eastAsia="Times New Roman" w:hAnsi="Times New Roman" w:cs="Times New Roman"/>
          <w:sz w:val="24"/>
        </w:rPr>
        <w:t>и</w:t>
      </w:r>
      <w:r w:rsidRPr="00C66F66">
        <w:rPr>
          <w:rFonts w:ascii="Times New Roman" w:eastAsia="Times New Roman" w:hAnsi="Times New Roman" w:cs="Times New Roman"/>
          <w:spacing w:val="17"/>
          <w:sz w:val="24"/>
        </w:rPr>
        <w:t xml:space="preserve"> </w:t>
      </w:r>
      <w:r w:rsidRPr="00C66F66">
        <w:rPr>
          <w:rFonts w:ascii="Times New Roman" w:eastAsia="Times New Roman" w:hAnsi="Times New Roman" w:cs="Times New Roman"/>
          <w:sz w:val="24"/>
        </w:rPr>
        <w:t>индивидуализация</w:t>
      </w:r>
      <w:r w:rsidRPr="00C66F66">
        <w:rPr>
          <w:rFonts w:ascii="Times New Roman" w:eastAsia="Times New Roman" w:hAnsi="Times New Roman" w:cs="Times New Roman"/>
          <w:spacing w:val="17"/>
          <w:sz w:val="24"/>
        </w:rPr>
        <w:t xml:space="preserve"> </w:t>
      </w:r>
      <w:r w:rsidRPr="00C66F66">
        <w:rPr>
          <w:rFonts w:ascii="Times New Roman" w:eastAsia="Times New Roman" w:hAnsi="Times New Roman" w:cs="Times New Roman"/>
          <w:sz w:val="24"/>
        </w:rPr>
        <w:t>обучения</w:t>
      </w:r>
      <w:r w:rsidRPr="00C66F66">
        <w:rPr>
          <w:rFonts w:ascii="Times New Roman" w:eastAsia="Times New Roman" w:hAnsi="Times New Roman" w:cs="Times New Roman"/>
          <w:spacing w:val="16"/>
          <w:sz w:val="24"/>
        </w:rPr>
        <w:t xml:space="preserve"> </w:t>
      </w:r>
      <w:r w:rsidRPr="00C66F66">
        <w:rPr>
          <w:rFonts w:ascii="Times New Roman" w:eastAsia="Times New Roman" w:hAnsi="Times New Roman" w:cs="Times New Roman"/>
          <w:sz w:val="24"/>
        </w:rPr>
        <w:t>и</w:t>
      </w:r>
      <w:r w:rsidRPr="00C66F66">
        <w:rPr>
          <w:rFonts w:ascii="Times New Roman" w:eastAsia="Times New Roman" w:hAnsi="Times New Roman" w:cs="Times New Roman"/>
          <w:spacing w:val="17"/>
          <w:sz w:val="24"/>
        </w:rPr>
        <w:t xml:space="preserve"> </w:t>
      </w:r>
      <w:r w:rsidRPr="00C66F66">
        <w:rPr>
          <w:rFonts w:ascii="Times New Roman" w:eastAsia="Times New Roman" w:hAnsi="Times New Roman" w:cs="Times New Roman"/>
          <w:sz w:val="24"/>
        </w:rPr>
        <w:t>воспитания</w:t>
      </w:r>
      <w:r w:rsidRPr="00C66F66">
        <w:rPr>
          <w:rFonts w:ascii="Times New Roman" w:eastAsia="Times New Roman" w:hAnsi="Times New Roman" w:cs="Times New Roman"/>
          <w:spacing w:val="17"/>
          <w:sz w:val="24"/>
        </w:rPr>
        <w:t xml:space="preserve"> </w:t>
      </w:r>
      <w:r w:rsidRPr="00C66F66">
        <w:rPr>
          <w:rFonts w:ascii="Times New Roman" w:eastAsia="Times New Roman" w:hAnsi="Times New Roman" w:cs="Times New Roman"/>
          <w:sz w:val="24"/>
        </w:rPr>
        <w:t>с</w:t>
      </w:r>
      <w:r w:rsidRPr="00C66F66">
        <w:rPr>
          <w:rFonts w:ascii="Times New Roman" w:eastAsia="Times New Roman" w:hAnsi="Times New Roman" w:cs="Times New Roman"/>
          <w:spacing w:val="17"/>
          <w:sz w:val="24"/>
        </w:rPr>
        <w:t xml:space="preserve"> </w:t>
      </w:r>
      <w:r w:rsidRPr="00C66F66">
        <w:rPr>
          <w:rFonts w:ascii="Times New Roman" w:eastAsia="Times New Roman" w:hAnsi="Times New Roman" w:cs="Times New Roman"/>
          <w:sz w:val="24"/>
        </w:rPr>
        <w:t>учетом</w:t>
      </w:r>
      <w:r w:rsidRPr="00C66F66">
        <w:rPr>
          <w:rFonts w:ascii="Times New Roman" w:eastAsia="Times New Roman" w:hAnsi="Times New Roman" w:cs="Times New Roman"/>
          <w:spacing w:val="15"/>
          <w:sz w:val="24"/>
        </w:rPr>
        <w:t xml:space="preserve"> </w:t>
      </w:r>
      <w:r w:rsidRPr="00C66F66">
        <w:rPr>
          <w:rFonts w:ascii="Times New Roman" w:eastAsia="Times New Roman" w:hAnsi="Times New Roman" w:cs="Times New Roman"/>
          <w:sz w:val="24"/>
        </w:rPr>
        <w:t>особенностей</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когнитивного</w:t>
      </w:r>
      <w:r w:rsidRPr="00C66F66">
        <w:rPr>
          <w:rFonts w:ascii="Times New Roman" w:eastAsia="Times New Roman" w:hAnsi="Times New Roman" w:cs="Times New Roman"/>
          <w:spacing w:val="-4"/>
          <w:sz w:val="24"/>
        </w:rPr>
        <w:t xml:space="preserve"> </w:t>
      </w:r>
      <w:r w:rsidRPr="00C66F66">
        <w:rPr>
          <w:rFonts w:ascii="Times New Roman" w:eastAsia="Times New Roman" w:hAnsi="Times New Roman" w:cs="Times New Roman"/>
          <w:sz w:val="24"/>
        </w:rPr>
        <w:t>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эмоционального развития обучающихся;</w:t>
      </w:r>
    </w:p>
    <w:p w14:paraId="11D74810" w14:textId="77777777" w:rsidR="0075484E" w:rsidRPr="00C66F66" w:rsidRDefault="0075484E" w:rsidP="0075484E">
      <w:pPr>
        <w:widowControl w:val="0"/>
        <w:numPr>
          <w:ilvl w:val="1"/>
          <w:numId w:val="87"/>
        </w:numPr>
        <w:tabs>
          <w:tab w:val="left" w:pos="1118"/>
          <w:tab w:val="left" w:pos="1119"/>
        </w:tabs>
        <w:autoSpaceDE w:val="0"/>
        <w:autoSpaceDN w:val="0"/>
        <w:spacing w:before="4" w:after="0" w:line="237" w:lineRule="auto"/>
        <w:ind w:right="546"/>
        <w:rPr>
          <w:rFonts w:ascii="Times New Roman" w:eastAsia="Times New Roman" w:hAnsi="Times New Roman" w:cs="Times New Roman"/>
          <w:sz w:val="24"/>
        </w:rPr>
      </w:pPr>
      <w:r w:rsidRPr="00C66F66">
        <w:rPr>
          <w:rFonts w:ascii="Times New Roman" w:eastAsia="Times New Roman" w:hAnsi="Times New Roman" w:cs="Times New Roman"/>
          <w:sz w:val="24"/>
        </w:rPr>
        <w:t>мониторинг</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возможностей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способностей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обучающихся,</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выявление,</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поддержка</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и</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сопровождение</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одаренных</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детей;</w:t>
      </w:r>
    </w:p>
    <w:p w14:paraId="0AF447BC" w14:textId="77777777" w:rsidR="0075484E" w:rsidRPr="00C66F66" w:rsidRDefault="0075484E" w:rsidP="0075484E">
      <w:pPr>
        <w:widowControl w:val="0"/>
        <w:numPr>
          <w:ilvl w:val="1"/>
          <w:numId w:val="87"/>
        </w:numPr>
        <w:tabs>
          <w:tab w:val="left" w:pos="1118"/>
          <w:tab w:val="left" w:pos="1119"/>
        </w:tabs>
        <w:autoSpaceDE w:val="0"/>
        <w:autoSpaceDN w:val="0"/>
        <w:spacing w:before="2" w:after="0" w:line="293" w:lineRule="exact"/>
        <w:ind w:hanging="361"/>
        <w:rPr>
          <w:rFonts w:ascii="Times New Roman" w:eastAsia="Times New Roman" w:hAnsi="Times New Roman" w:cs="Times New Roman"/>
          <w:sz w:val="24"/>
        </w:rPr>
      </w:pPr>
      <w:r w:rsidRPr="00C66F66">
        <w:rPr>
          <w:rFonts w:ascii="Times New Roman" w:eastAsia="Times New Roman" w:hAnsi="Times New Roman" w:cs="Times New Roman"/>
          <w:sz w:val="24"/>
        </w:rPr>
        <w:t>создание</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условий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для</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последующего</w:t>
      </w:r>
      <w:r w:rsidRPr="00C66F66">
        <w:rPr>
          <w:rFonts w:ascii="Times New Roman" w:eastAsia="Times New Roman" w:hAnsi="Times New Roman" w:cs="Times New Roman"/>
          <w:spacing w:val="-3"/>
          <w:sz w:val="24"/>
        </w:rPr>
        <w:t xml:space="preserve"> </w:t>
      </w:r>
      <w:r w:rsidRPr="00C66F66">
        <w:rPr>
          <w:rFonts w:ascii="Times New Roman" w:eastAsia="Times New Roman" w:hAnsi="Times New Roman" w:cs="Times New Roman"/>
          <w:sz w:val="24"/>
        </w:rPr>
        <w:t>профессионального</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самоопределения;</w:t>
      </w:r>
    </w:p>
    <w:p w14:paraId="5870BA6E" w14:textId="77777777" w:rsidR="0075484E" w:rsidRPr="00C66F66" w:rsidRDefault="0075484E" w:rsidP="0075484E">
      <w:pPr>
        <w:widowControl w:val="0"/>
        <w:numPr>
          <w:ilvl w:val="1"/>
          <w:numId w:val="87"/>
        </w:numPr>
        <w:tabs>
          <w:tab w:val="left" w:pos="1118"/>
          <w:tab w:val="left" w:pos="1119"/>
        </w:tabs>
        <w:autoSpaceDE w:val="0"/>
        <w:autoSpaceDN w:val="0"/>
        <w:spacing w:after="0" w:line="240" w:lineRule="auto"/>
        <w:ind w:right="546"/>
        <w:rPr>
          <w:rFonts w:ascii="Times New Roman" w:eastAsia="Times New Roman" w:hAnsi="Times New Roman" w:cs="Times New Roman"/>
          <w:sz w:val="24"/>
        </w:rPr>
      </w:pPr>
      <w:r w:rsidRPr="00C66F66">
        <w:rPr>
          <w:rFonts w:ascii="Times New Roman" w:eastAsia="Times New Roman" w:hAnsi="Times New Roman" w:cs="Times New Roman"/>
          <w:sz w:val="24"/>
        </w:rPr>
        <w:t>сопровождение</w:t>
      </w:r>
      <w:r w:rsidRPr="00C66F66">
        <w:rPr>
          <w:rFonts w:ascii="Times New Roman" w:eastAsia="Times New Roman" w:hAnsi="Times New Roman" w:cs="Times New Roman"/>
          <w:spacing w:val="40"/>
          <w:sz w:val="24"/>
        </w:rPr>
        <w:t xml:space="preserve"> </w:t>
      </w:r>
      <w:r w:rsidRPr="00C66F66">
        <w:rPr>
          <w:rFonts w:ascii="Times New Roman" w:eastAsia="Times New Roman" w:hAnsi="Times New Roman" w:cs="Times New Roman"/>
          <w:sz w:val="24"/>
        </w:rPr>
        <w:t>проектирования</w:t>
      </w:r>
      <w:r w:rsidRPr="00C66F66">
        <w:rPr>
          <w:rFonts w:ascii="Times New Roman" w:eastAsia="Times New Roman" w:hAnsi="Times New Roman" w:cs="Times New Roman"/>
          <w:spacing w:val="41"/>
          <w:sz w:val="24"/>
        </w:rPr>
        <w:t xml:space="preserve"> </w:t>
      </w:r>
      <w:r w:rsidRPr="00C66F66">
        <w:rPr>
          <w:rFonts w:ascii="Times New Roman" w:eastAsia="Times New Roman" w:hAnsi="Times New Roman" w:cs="Times New Roman"/>
          <w:sz w:val="24"/>
        </w:rPr>
        <w:t>обучающимися</w:t>
      </w:r>
      <w:r w:rsidRPr="00C66F66">
        <w:rPr>
          <w:rFonts w:ascii="Times New Roman" w:eastAsia="Times New Roman" w:hAnsi="Times New Roman" w:cs="Times New Roman"/>
          <w:spacing w:val="41"/>
          <w:sz w:val="24"/>
        </w:rPr>
        <w:t xml:space="preserve"> </w:t>
      </w:r>
      <w:r w:rsidRPr="00C66F66">
        <w:rPr>
          <w:rFonts w:ascii="Times New Roman" w:eastAsia="Times New Roman" w:hAnsi="Times New Roman" w:cs="Times New Roman"/>
          <w:sz w:val="24"/>
        </w:rPr>
        <w:t>планов</w:t>
      </w:r>
      <w:r w:rsidRPr="00C66F66">
        <w:rPr>
          <w:rFonts w:ascii="Times New Roman" w:eastAsia="Times New Roman" w:hAnsi="Times New Roman" w:cs="Times New Roman"/>
          <w:spacing w:val="40"/>
          <w:sz w:val="24"/>
        </w:rPr>
        <w:t xml:space="preserve"> </w:t>
      </w:r>
      <w:r w:rsidRPr="00C66F66">
        <w:rPr>
          <w:rFonts w:ascii="Times New Roman" w:eastAsia="Times New Roman" w:hAnsi="Times New Roman" w:cs="Times New Roman"/>
          <w:sz w:val="24"/>
        </w:rPr>
        <w:t>продолжения</w:t>
      </w:r>
      <w:r w:rsidRPr="00C66F66">
        <w:rPr>
          <w:rFonts w:ascii="Times New Roman" w:eastAsia="Times New Roman" w:hAnsi="Times New Roman" w:cs="Times New Roman"/>
          <w:spacing w:val="42"/>
          <w:sz w:val="24"/>
        </w:rPr>
        <w:t xml:space="preserve"> </w:t>
      </w:r>
      <w:r w:rsidRPr="00C66F66">
        <w:rPr>
          <w:rFonts w:ascii="Times New Roman" w:eastAsia="Times New Roman" w:hAnsi="Times New Roman" w:cs="Times New Roman"/>
          <w:sz w:val="24"/>
        </w:rPr>
        <w:t>образования</w:t>
      </w:r>
      <w:r w:rsidRPr="00C66F66">
        <w:rPr>
          <w:rFonts w:ascii="Times New Roman" w:eastAsia="Times New Roman" w:hAnsi="Times New Roman" w:cs="Times New Roman"/>
          <w:spacing w:val="38"/>
          <w:sz w:val="24"/>
        </w:rPr>
        <w:t xml:space="preserve"> </w:t>
      </w:r>
      <w:r w:rsidRPr="00C66F66">
        <w:rPr>
          <w:rFonts w:ascii="Times New Roman" w:eastAsia="Times New Roman" w:hAnsi="Times New Roman" w:cs="Times New Roman"/>
          <w:sz w:val="24"/>
        </w:rPr>
        <w:t>и</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будущего</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профессионального самоопределения;</w:t>
      </w:r>
    </w:p>
    <w:p w14:paraId="77AD0492" w14:textId="77777777" w:rsidR="0075484E" w:rsidRPr="00C66F66" w:rsidRDefault="0075484E" w:rsidP="0075484E">
      <w:pPr>
        <w:widowControl w:val="0"/>
        <w:numPr>
          <w:ilvl w:val="1"/>
          <w:numId w:val="87"/>
        </w:numPr>
        <w:tabs>
          <w:tab w:val="left" w:pos="1118"/>
          <w:tab w:val="left" w:pos="1119"/>
        </w:tabs>
        <w:autoSpaceDE w:val="0"/>
        <w:autoSpaceDN w:val="0"/>
        <w:spacing w:before="3" w:after="0" w:line="237" w:lineRule="auto"/>
        <w:ind w:right="545"/>
        <w:rPr>
          <w:rFonts w:ascii="Times New Roman" w:eastAsia="Times New Roman" w:hAnsi="Times New Roman" w:cs="Times New Roman"/>
          <w:sz w:val="24"/>
        </w:rPr>
      </w:pPr>
      <w:r w:rsidRPr="00C66F66">
        <w:rPr>
          <w:rFonts w:ascii="Times New Roman" w:eastAsia="Times New Roman" w:hAnsi="Times New Roman" w:cs="Times New Roman"/>
          <w:sz w:val="24"/>
        </w:rPr>
        <w:t>обеспечение</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осознанного</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и</w:t>
      </w:r>
      <w:r w:rsidRPr="00C66F66">
        <w:rPr>
          <w:rFonts w:ascii="Times New Roman" w:eastAsia="Times New Roman" w:hAnsi="Times New Roman" w:cs="Times New Roman"/>
          <w:spacing w:val="3"/>
          <w:sz w:val="24"/>
        </w:rPr>
        <w:t xml:space="preserve"> </w:t>
      </w:r>
      <w:r w:rsidRPr="00C66F66">
        <w:rPr>
          <w:rFonts w:ascii="Times New Roman" w:eastAsia="Times New Roman" w:hAnsi="Times New Roman" w:cs="Times New Roman"/>
          <w:sz w:val="24"/>
        </w:rPr>
        <w:t>ответственного</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выбора</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дальнейшей</w:t>
      </w:r>
      <w:r w:rsidRPr="00C66F66">
        <w:rPr>
          <w:rFonts w:ascii="Times New Roman" w:eastAsia="Times New Roman" w:hAnsi="Times New Roman" w:cs="Times New Roman"/>
          <w:spacing w:val="4"/>
          <w:sz w:val="24"/>
        </w:rPr>
        <w:t xml:space="preserve"> </w:t>
      </w:r>
      <w:r w:rsidRPr="00C66F66">
        <w:rPr>
          <w:rFonts w:ascii="Times New Roman" w:eastAsia="Times New Roman" w:hAnsi="Times New Roman" w:cs="Times New Roman"/>
          <w:sz w:val="24"/>
        </w:rPr>
        <w:t>профессиональной</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lastRenderedPageBreak/>
        <w:t>сферы</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деятельности;</w:t>
      </w:r>
    </w:p>
    <w:p w14:paraId="4395437C" w14:textId="77777777" w:rsidR="0075484E" w:rsidRPr="00C66F66" w:rsidRDefault="0075484E" w:rsidP="0075484E">
      <w:pPr>
        <w:widowControl w:val="0"/>
        <w:numPr>
          <w:ilvl w:val="1"/>
          <w:numId w:val="87"/>
        </w:numPr>
        <w:tabs>
          <w:tab w:val="left" w:pos="1118"/>
          <w:tab w:val="left" w:pos="1119"/>
          <w:tab w:val="left" w:pos="2843"/>
          <w:tab w:val="left" w:pos="4967"/>
          <w:tab w:val="left" w:pos="6052"/>
          <w:tab w:val="left" w:pos="6390"/>
          <w:tab w:val="left" w:pos="8332"/>
          <w:tab w:val="left" w:pos="9119"/>
          <w:tab w:val="left" w:pos="9474"/>
        </w:tabs>
        <w:autoSpaceDE w:val="0"/>
        <w:autoSpaceDN w:val="0"/>
        <w:spacing w:before="5" w:after="0" w:line="237" w:lineRule="auto"/>
        <w:ind w:right="547"/>
        <w:rPr>
          <w:rFonts w:ascii="Times New Roman" w:eastAsia="Times New Roman" w:hAnsi="Times New Roman" w:cs="Times New Roman"/>
          <w:sz w:val="24"/>
        </w:rPr>
      </w:pPr>
      <w:r w:rsidRPr="00C66F66">
        <w:rPr>
          <w:rFonts w:ascii="Times New Roman" w:eastAsia="Times New Roman" w:hAnsi="Times New Roman" w:cs="Times New Roman"/>
          <w:sz w:val="24"/>
        </w:rPr>
        <w:t>формирование</w:t>
      </w:r>
      <w:r w:rsidRPr="00C66F66">
        <w:rPr>
          <w:rFonts w:ascii="Times New Roman" w:eastAsia="Times New Roman" w:hAnsi="Times New Roman" w:cs="Times New Roman"/>
          <w:sz w:val="24"/>
        </w:rPr>
        <w:tab/>
        <w:t>коммуникативных</w:t>
      </w:r>
      <w:r w:rsidRPr="00C66F66">
        <w:rPr>
          <w:rFonts w:ascii="Times New Roman" w:eastAsia="Times New Roman" w:hAnsi="Times New Roman" w:cs="Times New Roman"/>
          <w:sz w:val="24"/>
        </w:rPr>
        <w:tab/>
        <w:t>навыков</w:t>
      </w:r>
      <w:r w:rsidRPr="00C66F66">
        <w:rPr>
          <w:rFonts w:ascii="Times New Roman" w:eastAsia="Times New Roman" w:hAnsi="Times New Roman" w:cs="Times New Roman"/>
          <w:sz w:val="24"/>
        </w:rPr>
        <w:tab/>
        <w:t>в</w:t>
      </w:r>
      <w:r w:rsidRPr="00C66F66">
        <w:rPr>
          <w:rFonts w:ascii="Times New Roman" w:eastAsia="Times New Roman" w:hAnsi="Times New Roman" w:cs="Times New Roman"/>
          <w:sz w:val="24"/>
        </w:rPr>
        <w:tab/>
        <w:t>разновозрастной</w:t>
      </w:r>
      <w:r w:rsidRPr="00C66F66">
        <w:rPr>
          <w:rFonts w:ascii="Times New Roman" w:eastAsia="Times New Roman" w:hAnsi="Times New Roman" w:cs="Times New Roman"/>
          <w:sz w:val="24"/>
        </w:rPr>
        <w:tab/>
        <w:t>среде</w:t>
      </w:r>
      <w:r w:rsidRPr="00C66F66">
        <w:rPr>
          <w:rFonts w:ascii="Times New Roman" w:eastAsia="Times New Roman" w:hAnsi="Times New Roman" w:cs="Times New Roman"/>
          <w:sz w:val="24"/>
        </w:rPr>
        <w:tab/>
        <w:t>и</w:t>
      </w:r>
      <w:r w:rsidRPr="00C66F66">
        <w:rPr>
          <w:rFonts w:ascii="Times New Roman" w:eastAsia="Times New Roman" w:hAnsi="Times New Roman" w:cs="Times New Roman"/>
          <w:sz w:val="24"/>
        </w:rPr>
        <w:tab/>
      </w:r>
      <w:r w:rsidRPr="00C66F66">
        <w:rPr>
          <w:rFonts w:ascii="Times New Roman" w:eastAsia="Times New Roman" w:hAnsi="Times New Roman" w:cs="Times New Roman"/>
          <w:spacing w:val="-1"/>
          <w:sz w:val="24"/>
        </w:rPr>
        <w:t>среде</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сверстников;</w:t>
      </w:r>
    </w:p>
    <w:p w14:paraId="504ABBFF" w14:textId="77777777" w:rsidR="0075484E" w:rsidRPr="00C66F66" w:rsidRDefault="0075484E" w:rsidP="0075484E">
      <w:pPr>
        <w:widowControl w:val="0"/>
        <w:numPr>
          <w:ilvl w:val="1"/>
          <w:numId w:val="87"/>
        </w:numPr>
        <w:tabs>
          <w:tab w:val="left" w:pos="1118"/>
          <w:tab w:val="left" w:pos="1119"/>
        </w:tabs>
        <w:autoSpaceDE w:val="0"/>
        <w:autoSpaceDN w:val="0"/>
        <w:spacing w:before="2" w:after="0" w:line="293" w:lineRule="exact"/>
        <w:ind w:hanging="361"/>
        <w:rPr>
          <w:rFonts w:ascii="Times New Roman" w:eastAsia="Times New Roman" w:hAnsi="Times New Roman" w:cs="Times New Roman"/>
          <w:sz w:val="24"/>
        </w:rPr>
      </w:pPr>
      <w:r w:rsidRPr="00C66F66">
        <w:rPr>
          <w:rFonts w:ascii="Times New Roman" w:eastAsia="Times New Roman" w:hAnsi="Times New Roman" w:cs="Times New Roman"/>
          <w:sz w:val="24"/>
        </w:rPr>
        <w:t>поддержка</w:t>
      </w:r>
      <w:r w:rsidRPr="00C66F66">
        <w:rPr>
          <w:rFonts w:ascii="Times New Roman" w:eastAsia="Times New Roman" w:hAnsi="Times New Roman" w:cs="Times New Roman"/>
          <w:spacing w:val="-4"/>
          <w:sz w:val="24"/>
        </w:rPr>
        <w:t xml:space="preserve"> </w:t>
      </w:r>
      <w:r w:rsidRPr="00C66F66">
        <w:rPr>
          <w:rFonts w:ascii="Times New Roman" w:eastAsia="Times New Roman" w:hAnsi="Times New Roman" w:cs="Times New Roman"/>
          <w:sz w:val="24"/>
        </w:rPr>
        <w:t>детских объединений, ученического</w:t>
      </w:r>
      <w:r w:rsidRPr="00C66F66">
        <w:rPr>
          <w:rFonts w:ascii="Times New Roman" w:eastAsia="Times New Roman" w:hAnsi="Times New Roman" w:cs="Times New Roman"/>
          <w:spacing w:val="-3"/>
          <w:sz w:val="24"/>
        </w:rPr>
        <w:t xml:space="preserve"> </w:t>
      </w:r>
      <w:r w:rsidRPr="00C66F66">
        <w:rPr>
          <w:rFonts w:ascii="Times New Roman" w:eastAsia="Times New Roman" w:hAnsi="Times New Roman" w:cs="Times New Roman"/>
          <w:sz w:val="24"/>
        </w:rPr>
        <w:t>самоуправления;</w:t>
      </w:r>
    </w:p>
    <w:p w14:paraId="5E1AF835" w14:textId="77777777" w:rsidR="0075484E" w:rsidRPr="00C66F66" w:rsidRDefault="0075484E" w:rsidP="0075484E">
      <w:pPr>
        <w:widowControl w:val="0"/>
        <w:numPr>
          <w:ilvl w:val="1"/>
          <w:numId w:val="87"/>
        </w:numPr>
        <w:tabs>
          <w:tab w:val="left" w:pos="1118"/>
          <w:tab w:val="left" w:pos="1119"/>
        </w:tabs>
        <w:autoSpaceDE w:val="0"/>
        <w:autoSpaceDN w:val="0"/>
        <w:spacing w:after="0" w:line="293" w:lineRule="exact"/>
        <w:ind w:hanging="361"/>
        <w:rPr>
          <w:rFonts w:ascii="Times New Roman" w:eastAsia="Times New Roman" w:hAnsi="Times New Roman" w:cs="Times New Roman"/>
          <w:sz w:val="24"/>
        </w:rPr>
      </w:pPr>
      <w:r w:rsidRPr="00C66F66">
        <w:rPr>
          <w:rFonts w:ascii="Times New Roman" w:eastAsia="Times New Roman" w:hAnsi="Times New Roman" w:cs="Times New Roman"/>
          <w:sz w:val="24"/>
        </w:rPr>
        <w:t>формирование</w:t>
      </w:r>
      <w:r w:rsidRPr="00C66F66">
        <w:rPr>
          <w:rFonts w:ascii="Times New Roman" w:eastAsia="Times New Roman" w:hAnsi="Times New Roman" w:cs="Times New Roman"/>
          <w:spacing w:val="-4"/>
          <w:sz w:val="24"/>
        </w:rPr>
        <w:t xml:space="preserve"> </w:t>
      </w:r>
      <w:r w:rsidRPr="00C66F66">
        <w:rPr>
          <w:rFonts w:ascii="Times New Roman" w:eastAsia="Times New Roman" w:hAnsi="Times New Roman" w:cs="Times New Roman"/>
          <w:sz w:val="24"/>
        </w:rPr>
        <w:t>психологической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культуры</w:t>
      </w:r>
      <w:r w:rsidRPr="00C66F66">
        <w:rPr>
          <w:rFonts w:ascii="Times New Roman" w:eastAsia="Times New Roman" w:hAnsi="Times New Roman" w:cs="Times New Roman"/>
          <w:spacing w:val="-3"/>
          <w:sz w:val="24"/>
        </w:rPr>
        <w:t xml:space="preserve"> </w:t>
      </w:r>
      <w:r w:rsidRPr="00C66F66">
        <w:rPr>
          <w:rFonts w:ascii="Times New Roman" w:eastAsia="Times New Roman" w:hAnsi="Times New Roman" w:cs="Times New Roman"/>
          <w:sz w:val="24"/>
        </w:rPr>
        <w:t>поведения</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в</w:t>
      </w:r>
      <w:r w:rsidRPr="00C66F66">
        <w:rPr>
          <w:rFonts w:ascii="Times New Roman" w:eastAsia="Times New Roman" w:hAnsi="Times New Roman" w:cs="Times New Roman"/>
          <w:spacing w:val="-3"/>
          <w:sz w:val="24"/>
        </w:rPr>
        <w:t xml:space="preserve"> </w:t>
      </w:r>
      <w:r w:rsidRPr="00C66F66">
        <w:rPr>
          <w:rFonts w:ascii="Times New Roman" w:eastAsia="Times New Roman" w:hAnsi="Times New Roman" w:cs="Times New Roman"/>
          <w:sz w:val="24"/>
        </w:rPr>
        <w:t>информационной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среде;</w:t>
      </w:r>
    </w:p>
    <w:p w14:paraId="4BB0E989" w14:textId="77777777" w:rsidR="0075484E" w:rsidRPr="00C66F66" w:rsidRDefault="0075484E" w:rsidP="0075484E">
      <w:pPr>
        <w:widowControl w:val="0"/>
        <w:numPr>
          <w:ilvl w:val="1"/>
          <w:numId w:val="87"/>
        </w:numPr>
        <w:tabs>
          <w:tab w:val="left" w:pos="1118"/>
          <w:tab w:val="left" w:pos="1119"/>
        </w:tabs>
        <w:autoSpaceDE w:val="0"/>
        <w:autoSpaceDN w:val="0"/>
        <w:spacing w:after="0" w:line="292" w:lineRule="exact"/>
        <w:ind w:hanging="361"/>
        <w:rPr>
          <w:rFonts w:ascii="Times New Roman" w:eastAsia="Times New Roman" w:hAnsi="Times New Roman" w:cs="Times New Roman"/>
          <w:sz w:val="24"/>
        </w:rPr>
      </w:pPr>
      <w:r w:rsidRPr="00C66F66">
        <w:rPr>
          <w:rFonts w:ascii="Times New Roman" w:eastAsia="Times New Roman" w:hAnsi="Times New Roman" w:cs="Times New Roman"/>
          <w:sz w:val="24"/>
        </w:rPr>
        <w:t>развитие</w:t>
      </w:r>
      <w:r w:rsidRPr="00C66F66">
        <w:rPr>
          <w:rFonts w:ascii="Times New Roman" w:eastAsia="Times New Roman" w:hAnsi="Times New Roman" w:cs="Times New Roman"/>
          <w:spacing w:val="-3"/>
          <w:sz w:val="24"/>
        </w:rPr>
        <w:t xml:space="preserve"> </w:t>
      </w:r>
      <w:r w:rsidRPr="00C66F66">
        <w:rPr>
          <w:rFonts w:ascii="Times New Roman" w:eastAsia="Times New Roman" w:hAnsi="Times New Roman" w:cs="Times New Roman"/>
          <w:sz w:val="24"/>
        </w:rPr>
        <w:t>психологической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культуры</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в</w:t>
      </w:r>
      <w:r w:rsidRPr="00C66F66">
        <w:rPr>
          <w:rFonts w:ascii="Times New Roman" w:eastAsia="Times New Roman" w:hAnsi="Times New Roman" w:cs="Times New Roman"/>
          <w:spacing w:val="-3"/>
          <w:sz w:val="24"/>
        </w:rPr>
        <w:t xml:space="preserve"> </w:t>
      </w:r>
      <w:r w:rsidRPr="00C66F66">
        <w:rPr>
          <w:rFonts w:ascii="Times New Roman" w:eastAsia="Times New Roman" w:hAnsi="Times New Roman" w:cs="Times New Roman"/>
          <w:sz w:val="24"/>
        </w:rPr>
        <w:t>области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использования</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ИКТ;</w:t>
      </w:r>
    </w:p>
    <w:p w14:paraId="5CFC1644" w14:textId="77777777" w:rsidR="0075484E" w:rsidRPr="00C66F66" w:rsidRDefault="0075484E" w:rsidP="0075484E">
      <w:pPr>
        <w:widowControl w:val="0"/>
        <w:numPr>
          <w:ilvl w:val="0"/>
          <w:numId w:val="87"/>
        </w:numPr>
        <w:tabs>
          <w:tab w:val="left" w:pos="964"/>
          <w:tab w:val="left" w:pos="965"/>
          <w:tab w:val="left" w:pos="3014"/>
          <w:tab w:val="left" w:pos="6105"/>
          <w:tab w:val="left" w:pos="8061"/>
          <w:tab w:val="left" w:pos="8877"/>
        </w:tabs>
        <w:autoSpaceDE w:val="0"/>
        <w:autoSpaceDN w:val="0"/>
        <w:spacing w:after="0" w:line="240" w:lineRule="auto"/>
        <w:ind w:right="546"/>
        <w:rPr>
          <w:rFonts w:ascii="Times New Roman" w:eastAsia="Times New Roman" w:hAnsi="Times New Roman" w:cs="Times New Roman"/>
          <w:sz w:val="24"/>
        </w:rPr>
      </w:pPr>
      <w:r w:rsidRPr="00C66F66">
        <w:rPr>
          <w:rFonts w:ascii="Times New Roman" w:eastAsia="Times New Roman" w:hAnsi="Times New Roman" w:cs="Times New Roman"/>
          <w:sz w:val="24"/>
        </w:rPr>
        <w:t>индивидуальное</w:t>
      </w:r>
      <w:r w:rsidRPr="00C66F66">
        <w:rPr>
          <w:rFonts w:ascii="Times New Roman" w:eastAsia="Times New Roman" w:hAnsi="Times New Roman" w:cs="Times New Roman"/>
          <w:sz w:val="24"/>
        </w:rPr>
        <w:tab/>
        <w:t>психолого-педагогическое</w:t>
      </w:r>
      <w:r w:rsidRPr="00C66F66">
        <w:rPr>
          <w:rFonts w:ascii="Times New Roman" w:eastAsia="Times New Roman" w:hAnsi="Times New Roman" w:cs="Times New Roman"/>
          <w:sz w:val="24"/>
        </w:rPr>
        <w:tab/>
        <w:t>сопровождение</w:t>
      </w:r>
      <w:r w:rsidRPr="00C66F66">
        <w:rPr>
          <w:rFonts w:ascii="Times New Roman" w:eastAsia="Times New Roman" w:hAnsi="Times New Roman" w:cs="Times New Roman"/>
          <w:sz w:val="24"/>
        </w:rPr>
        <w:tab/>
        <w:t>всех</w:t>
      </w:r>
      <w:r w:rsidRPr="00C66F66">
        <w:rPr>
          <w:rFonts w:ascii="Times New Roman" w:eastAsia="Times New Roman" w:hAnsi="Times New Roman" w:cs="Times New Roman"/>
          <w:sz w:val="24"/>
        </w:rPr>
        <w:tab/>
      </w:r>
      <w:r w:rsidRPr="00C66F66">
        <w:rPr>
          <w:rFonts w:ascii="Times New Roman" w:eastAsia="Times New Roman" w:hAnsi="Times New Roman" w:cs="Times New Roman"/>
          <w:spacing w:val="-1"/>
          <w:sz w:val="24"/>
        </w:rPr>
        <w:t>участников</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образовательных</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отношений, в</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том</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числе:</w:t>
      </w:r>
    </w:p>
    <w:p w14:paraId="4DEF2550" w14:textId="77777777" w:rsidR="0075484E" w:rsidRPr="00C66F66" w:rsidRDefault="0075484E" w:rsidP="0075484E">
      <w:pPr>
        <w:widowControl w:val="0"/>
        <w:numPr>
          <w:ilvl w:val="1"/>
          <w:numId w:val="87"/>
        </w:numPr>
        <w:tabs>
          <w:tab w:val="left" w:pos="1118"/>
          <w:tab w:val="left" w:pos="1119"/>
        </w:tabs>
        <w:autoSpaceDE w:val="0"/>
        <w:autoSpaceDN w:val="0"/>
        <w:spacing w:after="0" w:line="240" w:lineRule="auto"/>
        <w:ind w:right="547"/>
        <w:rPr>
          <w:rFonts w:ascii="Times New Roman" w:eastAsia="Times New Roman" w:hAnsi="Times New Roman" w:cs="Times New Roman"/>
          <w:sz w:val="24"/>
        </w:rPr>
      </w:pPr>
      <w:r w:rsidRPr="00C66F66">
        <w:rPr>
          <w:rFonts w:ascii="Times New Roman" w:eastAsia="Times New Roman" w:hAnsi="Times New Roman" w:cs="Times New Roman"/>
          <w:sz w:val="24"/>
        </w:rPr>
        <w:t>обучающихся,</w:t>
      </w:r>
      <w:r w:rsidRPr="00C66F66">
        <w:rPr>
          <w:rFonts w:ascii="Times New Roman" w:eastAsia="Times New Roman" w:hAnsi="Times New Roman" w:cs="Times New Roman"/>
          <w:spacing w:val="26"/>
          <w:sz w:val="24"/>
        </w:rPr>
        <w:t xml:space="preserve"> </w:t>
      </w:r>
      <w:r w:rsidRPr="00C66F66">
        <w:rPr>
          <w:rFonts w:ascii="Times New Roman" w:eastAsia="Times New Roman" w:hAnsi="Times New Roman" w:cs="Times New Roman"/>
          <w:sz w:val="24"/>
        </w:rPr>
        <w:t>испытывающих</w:t>
      </w:r>
      <w:r w:rsidRPr="00C66F66">
        <w:rPr>
          <w:rFonts w:ascii="Times New Roman" w:eastAsia="Times New Roman" w:hAnsi="Times New Roman" w:cs="Times New Roman"/>
          <w:spacing w:val="29"/>
          <w:sz w:val="24"/>
        </w:rPr>
        <w:t xml:space="preserve"> </w:t>
      </w:r>
      <w:r w:rsidRPr="00C66F66">
        <w:rPr>
          <w:rFonts w:ascii="Times New Roman" w:eastAsia="Times New Roman" w:hAnsi="Times New Roman" w:cs="Times New Roman"/>
          <w:sz w:val="24"/>
        </w:rPr>
        <w:t>трудности</w:t>
      </w:r>
      <w:r w:rsidRPr="00C66F66">
        <w:rPr>
          <w:rFonts w:ascii="Times New Roman" w:eastAsia="Times New Roman" w:hAnsi="Times New Roman" w:cs="Times New Roman"/>
          <w:spacing w:val="27"/>
          <w:sz w:val="24"/>
        </w:rPr>
        <w:t xml:space="preserve"> </w:t>
      </w:r>
      <w:r w:rsidRPr="00C66F66">
        <w:rPr>
          <w:rFonts w:ascii="Times New Roman" w:eastAsia="Times New Roman" w:hAnsi="Times New Roman" w:cs="Times New Roman"/>
          <w:sz w:val="24"/>
        </w:rPr>
        <w:t>в</w:t>
      </w:r>
      <w:r w:rsidRPr="00C66F66">
        <w:rPr>
          <w:rFonts w:ascii="Times New Roman" w:eastAsia="Times New Roman" w:hAnsi="Times New Roman" w:cs="Times New Roman"/>
          <w:spacing w:val="26"/>
          <w:sz w:val="24"/>
        </w:rPr>
        <w:t xml:space="preserve"> </w:t>
      </w:r>
      <w:r w:rsidRPr="00C66F66">
        <w:rPr>
          <w:rFonts w:ascii="Times New Roman" w:eastAsia="Times New Roman" w:hAnsi="Times New Roman" w:cs="Times New Roman"/>
          <w:sz w:val="24"/>
        </w:rPr>
        <w:t>освоении</w:t>
      </w:r>
      <w:r w:rsidRPr="00C66F66">
        <w:rPr>
          <w:rFonts w:ascii="Times New Roman" w:eastAsia="Times New Roman" w:hAnsi="Times New Roman" w:cs="Times New Roman"/>
          <w:spacing w:val="27"/>
          <w:sz w:val="24"/>
        </w:rPr>
        <w:t xml:space="preserve"> </w:t>
      </w:r>
      <w:r w:rsidRPr="00C66F66">
        <w:rPr>
          <w:rFonts w:ascii="Times New Roman" w:eastAsia="Times New Roman" w:hAnsi="Times New Roman" w:cs="Times New Roman"/>
          <w:sz w:val="24"/>
        </w:rPr>
        <w:t>программы</w:t>
      </w:r>
      <w:r w:rsidRPr="00C66F66">
        <w:rPr>
          <w:rFonts w:ascii="Times New Roman" w:eastAsia="Times New Roman" w:hAnsi="Times New Roman" w:cs="Times New Roman"/>
          <w:spacing w:val="26"/>
          <w:sz w:val="24"/>
        </w:rPr>
        <w:t xml:space="preserve"> </w:t>
      </w:r>
      <w:r w:rsidRPr="00C66F66">
        <w:rPr>
          <w:rFonts w:ascii="Times New Roman" w:eastAsia="Times New Roman" w:hAnsi="Times New Roman" w:cs="Times New Roman"/>
          <w:sz w:val="24"/>
        </w:rPr>
        <w:t>начального</w:t>
      </w:r>
      <w:r w:rsidRPr="00C66F66">
        <w:rPr>
          <w:rFonts w:ascii="Times New Roman" w:eastAsia="Times New Roman" w:hAnsi="Times New Roman" w:cs="Times New Roman"/>
          <w:spacing w:val="26"/>
          <w:sz w:val="24"/>
        </w:rPr>
        <w:t xml:space="preserve"> </w:t>
      </w:r>
      <w:r w:rsidRPr="00C66F66">
        <w:rPr>
          <w:rFonts w:ascii="Times New Roman" w:eastAsia="Times New Roman" w:hAnsi="Times New Roman" w:cs="Times New Roman"/>
          <w:sz w:val="24"/>
        </w:rPr>
        <w:t>общего</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образования,</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развитии</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социальной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адаптации;</w:t>
      </w:r>
    </w:p>
    <w:p w14:paraId="6A775C81" w14:textId="77777777" w:rsidR="0075484E" w:rsidRPr="00C66F66" w:rsidRDefault="0075484E" w:rsidP="0075484E">
      <w:pPr>
        <w:widowControl w:val="0"/>
        <w:numPr>
          <w:ilvl w:val="1"/>
          <w:numId w:val="87"/>
        </w:numPr>
        <w:tabs>
          <w:tab w:val="left" w:pos="1118"/>
          <w:tab w:val="left" w:pos="1119"/>
        </w:tabs>
        <w:autoSpaceDE w:val="0"/>
        <w:autoSpaceDN w:val="0"/>
        <w:spacing w:before="2" w:after="0" w:line="293" w:lineRule="exact"/>
        <w:ind w:hanging="361"/>
        <w:rPr>
          <w:rFonts w:ascii="Times New Roman" w:eastAsia="Times New Roman" w:hAnsi="Times New Roman" w:cs="Times New Roman"/>
          <w:sz w:val="24"/>
        </w:rPr>
      </w:pPr>
      <w:r w:rsidRPr="00C66F66">
        <w:rPr>
          <w:rFonts w:ascii="Times New Roman" w:eastAsia="Times New Roman" w:hAnsi="Times New Roman" w:cs="Times New Roman"/>
          <w:sz w:val="24"/>
        </w:rPr>
        <w:t>обучающихся,</w:t>
      </w:r>
      <w:r w:rsidRPr="00C66F66">
        <w:rPr>
          <w:rFonts w:ascii="Times New Roman" w:eastAsia="Times New Roman" w:hAnsi="Times New Roman" w:cs="Times New Roman"/>
          <w:spacing w:val="-3"/>
          <w:sz w:val="24"/>
        </w:rPr>
        <w:t xml:space="preserve"> </w:t>
      </w:r>
      <w:r w:rsidRPr="00C66F66">
        <w:rPr>
          <w:rFonts w:ascii="Times New Roman" w:eastAsia="Times New Roman" w:hAnsi="Times New Roman" w:cs="Times New Roman"/>
          <w:sz w:val="24"/>
        </w:rPr>
        <w:t>проявляющих индивидуальные</w:t>
      </w:r>
      <w:r w:rsidRPr="00C66F66">
        <w:rPr>
          <w:rFonts w:ascii="Times New Roman" w:eastAsia="Times New Roman" w:hAnsi="Times New Roman" w:cs="Times New Roman"/>
          <w:spacing w:val="-3"/>
          <w:sz w:val="24"/>
        </w:rPr>
        <w:t xml:space="preserve"> </w:t>
      </w:r>
      <w:r w:rsidRPr="00C66F66">
        <w:rPr>
          <w:rFonts w:ascii="Times New Roman" w:eastAsia="Times New Roman" w:hAnsi="Times New Roman" w:cs="Times New Roman"/>
          <w:sz w:val="24"/>
        </w:rPr>
        <w:t>способности,</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и</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одаренных;</w:t>
      </w:r>
    </w:p>
    <w:p w14:paraId="0024B708" w14:textId="77777777" w:rsidR="0075484E" w:rsidRPr="00C66F66" w:rsidRDefault="0075484E" w:rsidP="0075484E">
      <w:pPr>
        <w:widowControl w:val="0"/>
        <w:numPr>
          <w:ilvl w:val="1"/>
          <w:numId w:val="87"/>
        </w:numPr>
        <w:tabs>
          <w:tab w:val="left" w:pos="1118"/>
          <w:tab w:val="left" w:pos="1119"/>
          <w:tab w:val="left" w:pos="3148"/>
          <w:tab w:val="left" w:pos="6093"/>
          <w:tab w:val="left" w:pos="6580"/>
          <w:tab w:val="left" w:pos="7475"/>
          <w:tab w:val="left" w:pos="9014"/>
        </w:tabs>
        <w:autoSpaceDE w:val="0"/>
        <w:autoSpaceDN w:val="0"/>
        <w:spacing w:before="1" w:after="0" w:line="237" w:lineRule="auto"/>
        <w:ind w:right="545"/>
        <w:rPr>
          <w:rFonts w:ascii="Times New Roman" w:eastAsia="Times New Roman" w:hAnsi="Times New Roman" w:cs="Times New Roman"/>
          <w:sz w:val="24"/>
        </w:rPr>
      </w:pPr>
      <w:r w:rsidRPr="00C66F66">
        <w:rPr>
          <w:rFonts w:ascii="Times New Roman" w:eastAsia="Times New Roman" w:hAnsi="Times New Roman" w:cs="Times New Roman"/>
          <w:sz w:val="24"/>
        </w:rPr>
        <w:t>педагогических,</w:t>
      </w:r>
      <w:r w:rsidRPr="00C66F66">
        <w:rPr>
          <w:rFonts w:ascii="Times New Roman" w:eastAsia="Times New Roman" w:hAnsi="Times New Roman" w:cs="Times New Roman"/>
          <w:sz w:val="24"/>
        </w:rPr>
        <w:tab/>
        <w:t>учебно-вспомогательных</w:t>
      </w:r>
      <w:r w:rsidRPr="00C66F66">
        <w:rPr>
          <w:rFonts w:ascii="Times New Roman" w:eastAsia="Times New Roman" w:hAnsi="Times New Roman" w:cs="Times New Roman"/>
          <w:sz w:val="24"/>
        </w:rPr>
        <w:tab/>
        <w:t>и</w:t>
      </w:r>
      <w:r w:rsidRPr="00C66F66">
        <w:rPr>
          <w:rFonts w:ascii="Times New Roman" w:eastAsia="Times New Roman" w:hAnsi="Times New Roman" w:cs="Times New Roman"/>
          <w:sz w:val="24"/>
        </w:rPr>
        <w:tab/>
        <w:t>иных</w:t>
      </w:r>
      <w:r w:rsidRPr="00C66F66">
        <w:rPr>
          <w:rFonts w:ascii="Times New Roman" w:eastAsia="Times New Roman" w:hAnsi="Times New Roman" w:cs="Times New Roman"/>
          <w:sz w:val="24"/>
        </w:rPr>
        <w:tab/>
        <w:t>работников</w:t>
      </w:r>
      <w:r w:rsidRPr="00C66F66">
        <w:rPr>
          <w:rFonts w:ascii="Times New Roman" w:eastAsia="Times New Roman" w:hAnsi="Times New Roman" w:cs="Times New Roman"/>
          <w:sz w:val="24"/>
        </w:rPr>
        <w:tab/>
      </w:r>
      <w:r w:rsidRPr="00C66F66">
        <w:rPr>
          <w:rFonts w:ascii="Times New Roman" w:eastAsia="Times New Roman" w:hAnsi="Times New Roman" w:cs="Times New Roman"/>
          <w:spacing w:val="-1"/>
          <w:sz w:val="24"/>
        </w:rPr>
        <w:t>школы,</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обеспечивающих</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реализацию</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программы</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начального общего</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образования;</w:t>
      </w:r>
    </w:p>
    <w:p w14:paraId="1B8E4C2E" w14:textId="77777777" w:rsidR="0075484E" w:rsidRPr="00C66F66" w:rsidRDefault="0075484E" w:rsidP="0075484E">
      <w:pPr>
        <w:widowControl w:val="0"/>
        <w:numPr>
          <w:ilvl w:val="1"/>
          <w:numId w:val="87"/>
        </w:numPr>
        <w:tabs>
          <w:tab w:val="left" w:pos="1118"/>
          <w:tab w:val="left" w:pos="1119"/>
        </w:tabs>
        <w:autoSpaceDE w:val="0"/>
        <w:autoSpaceDN w:val="0"/>
        <w:spacing w:before="2" w:after="0" w:line="292" w:lineRule="exact"/>
        <w:ind w:hanging="361"/>
        <w:rPr>
          <w:rFonts w:ascii="Times New Roman" w:eastAsia="Times New Roman" w:hAnsi="Times New Roman" w:cs="Times New Roman"/>
          <w:sz w:val="24"/>
        </w:rPr>
      </w:pPr>
      <w:r w:rsidRPr="00C66F66">
        <w:rPr>
          <w:rFonts w:ascii="Times New Roman" w:eastAsia="Times New Roman" w:hAnsi="Times New Roman" w:cs="Times New Roman"/>
          <w:sz w:val="24"/>
        </w:rPr>
        <w:t>родителей</w:t>
      </w:r>
      <w:r w:rsidRPr="00C66F66">
        <w:rPr>
          <w:rFonts w:ascii="Times New Roman" w:eastAsia="Times New Roman" w:hAnsi="Times New Roman" w:cs="Times New Roman"/>
          <w:spacing w:val="-3"/>
          <w:sz w:val="24"/>
        </w:rPr>
        <w:t xml:space="preserve"> </w:t>
      </w:r>
      <w:r w:rsidRPr="00C66F66">
        <w:rPr>
          <w:rFonts w:ascii="Times New Roman" w:eastAsia="Times New Roman" w:hAnsi="Times New Roman" w:cs="Times New Roman"/>
          <w:sz w:val="24"/>
        </w:rPr>
        <w:t>(законных</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представителей)</w:t>
      </w:r>
      <w:r w:rsidRPr="00C66F66">
        <w:rPr>
          <w:rFonts w:ascii="Times New Roman" w:eastAsia="Times New Roman" w:hAnsi="Times New Roman" w:cs="Times New Roman"/>
          <w:spacing w:val="-3"/>
          <w:sz w:val="24"/>
        </w:rPr>
        <w:t xml:space="preserve"> </w:t>
      </w:r>
      <w:r w:rsidRPr="00C66F66">
        <w:rPr>
          <w:rFonts w:ascii="Times New Roman" w:eastAsia="Times New Roman" w:hAnsi="Times New Roman" w:cs="Times New Roman"/>
          <w:sz w:val="24"/>
        </w:rPr>
        <w:t>несовершеннолетних</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обучающихся;</w:t>
      </w:r>
    </w:p>
    <w:p w14:paraId="6757F1F1" w14:textId="0AA2E610" w:rsidR="00C66F66" w:rsidRPr="00C66F66" w:rsidRDefault="00C66F66" w:rsidP="0075484E">
      <w:pPr>
        <w:widowControl w:val="0"/>
        <w:autoSpaceDE w:val="0"/>
        <w:autoSpaceDN w:val="0"/>
        <w:spacing w:after="0" w:line="240" w:lineRule="auto"/>
        <w:rPr>
          <w:rFonts w:ascii="Times New Roman" w:eastAsia="Times New Roman" w:hAnsi="Times New Roman" w:cs="Times New Roman"/>
          <w:sz w:val="24"/>
        </w:rPr>
        <w:sectPr w:rsidR="00C66F66" w:rsidRPr="00C66F66">
          <w:pgSz w:w="11910" w:h="16840"/>
          <w:pgMar w:top="1120" w:right="300" w:bottom="1200" w:left="1020" w:header="0" w:footer="925" w:gutter="0"/>
          <w:cols w:space="720"/>
        </w:sectPr>
      </w:pPr>
    </w:p>
    <w:p w14:paraId="15AC4D77" w14:textId="77777777" w:rsidR="0075484E" w:rsidRPr="0075484E" w:rsidRDefault="0075484E" w:rsidP="0075484E">
      <w:pPr>
        <w:pStyle w:val="af2"/>
        <w:widowControl w:val="0"/>
        <w:numPr>
          <w:ilvl w:val="0"/>
          <w:numId w:val="67"/>
        </w:numPr>
        <w:autoSpaceDE w:val="0"/>
        <w:autoSpaceDN w:val="0"/>
        <w:spacing w:after="0" w:line="240" w:lineRule="auto"/>
        <w:ind w:right="549"/>
        <w:jc w:val="both"/>
        <w:rPr>
          <w:rFonts w:ascii="Times New Roman" w:hAnsi="Times New Roman"/>
          <w:sz w:val="24"/>
          <w:szCs w:val="24"/>
        </w:rPr>
      </w:pPr>
      <w:r w:rsidRPr="0075484E">
        <w:rPr>
          <w:rFonts w:ascii="Times New Roman" w:hAnsi="Times New Roman"/>
          <w:sz w:val="24"/>
          <w:szCs w:val="24"/>
        </w:rPr>
        <w:lastRenderedPageBreak/>
        <w:t>Основными</w:t>
      </w:r>
      <w:r w:rsidRPr="0075484E">
        <w:rPr>
          <w:rFonts w:ascii="Times New Roman" w:hAnsi="Times New Roman"/>
          <w:spacing w:val="1"/>
          <w:sz w:val="24"/>
          <w:szCs w:val="24"/>
        </w:rPr>
        <w:t xml:space="preserve"> </w:t>
      </w:r>
      <w:r w:rsidRPr="0075484E">
        <w:rPr>
          <w:rFonts w:ascii="Times New Roman" w:hAnsi="Times New Roman"/>
          <w:sz w:val="24"/>
          <w:szCs w:val="24"/>
        </w:rPr>
        <w:t>формами</w:t>
      </w:r>
      <w:r w:rsidRPr="0075484E">
        <w:rPr>
          <w:rFonts w:ascii="Times New Roman" w:hAnsi="Times New Roman"/>
          <w:spacing w:val="1"/>
          <w:sz w:val="24"/>
          <w:szCs w:val="24"/>
        </w:rPr>
        <w:t xml:space="preserve"> </w:t>
      </w:r>
      <w:r w:rsidRPr="0075484E">
        <w:rPr>
          <w:rFonts w:ascii="Times New Roman" w:hAnsi="Times New Roman"/>
          <w:sz w:val="24"/>
          <w:szCs w:val="24"/>
        </w:rPr>
        <w:t>психолого-педагогического</w:t>
      </w:r>
      <w:r w:rsidRPr="0075484E">
        <w:rPr>
          <w:rFonts w:ascii="Times New Roman" w:hAnsi="Times New Roman"/>
          <w:spacing w:val="1"/>
          <w:sz w:val="24"/>
          <w:szCs w:val="24"/>
        </w:rPr>
        <w:t xml:space="preserve"> </w:t>
      </w:r>
      <w:r w:rsidRPr="0075484E">
        <w:rPr>
          <w:rFonts w:ascii="Times New Roman" w:hAnsi="Times New Roman"/>
          <w:sz w:val="24"/>
          <w:szCs w:val="24"/>
        </w:rPr>
        <w:t>(в</w:t>
      </w:r>
      <w:r w:rsidRPr="0075484E">
        <w:rPr>
          <w:rFonts w:ascii="Times New Roman" w:hAnsi="Times New Roman"/>
          <w:spacing w:val="1"/>
          <w:sz w:val="24"/>
          <w:szCs w:val="24"/>
        </w:rPr>
        <w:t xml:space="preserve"> </w:t>
      </w:r>
      <w:r w:rsidRPr="0075484E">
        <w:rPr>
          <w:rFonts w:ascii="Times New Roman" w:hAnsi="Times New Roman"/>
          <w:sz w:val="24"/>
          <w:szCs w:val="24"/>
        </w:rPr>
        <w:t>том</w:t>
      </w:r>
      <w:r w:rsidRPr="0075484E">
        <w:rPr>
          <w:rFonts w:ascii="Times New Roman" w:hAnsi="Times New Roman"/>
          <w:spacing w:val="1"/>
          <w:sz w:val="24"/>
          <w:szCs w:val="24"/>
        </w:rPr>
        <w:t xml:space="preserve"> </w:t>
      </w:r>
      <w:r w:rsidRPr="0075484E">
        <w:rPr>
          <w:rFonts w:ascii="Times New Roman" w:hAnsi="Times New Roman"/>
          <w:sz w:val="24"/>
          <w:szCs w:val="24"/>
        </w:rPr>
        <w:t>числе</w:t>
      </w:r>
      <w:r w:rsidRPr="0075484E">
        <w:rPr>
          <w:rFonts w:ascii="Times New Roman" w:hAnsi="Times New Roman"/>
          <w:spacing w:val="1"/>
          <w:sz w:val="24"/>
          <w:szCs w:val="24"/>
        </w:rPr>
        <w:t xml:space="preserve"> </w:t>
      </w:r>
      <w:r w:rsidRPr="0075484E">
        <w:rPr>
          <w:rFonts w:ascii="Times New Roman" w:hAnsi="Times New Roman"/>
          <w:sz w:val="24"/>
          <w:szCs w:val="24"/>
        </w:rPr>
        <w:t>при</w:t>
      </w:r>
      <w:r w:rsidRPr="0075484E">
        <w:rPr>
          <w:rFonts w:ascii="Times New Roman" w:hAnsi="Times New Roman"/>
          <w:spacing w:val="1"/>
          <w:sz w:val="24"/>
          <w:szCs w:val="24"/>
        </w:rPr>
        <w:t xml:space="preserve"> </w:t>
      </w:r>
      <w:r w:rsidRPr="0075484E">
        <w:rPr>
          <w:rFonts w:ascii="Times New Roman" w:hAnsi="Times New Roman"/>
          <w:sz w:val="24"/>
          <w:szCs w:val="24"/>
        </w:rPr>
        <w:t>помощи</w:t>
      </w:r>
      <w:r w:rsidRPr="0075484E">
        <w:rPr>
          <w:rFonts w:ascii="Times New Roman" w:hAnsi="Times New Roman"/>
          <w:spacing w:val="1"/>
          <w:sz w:val="24"/>
          <w:szCs w:val="24"/>
        </w:rPr>
        <w:t xml:space="preserve"> </w:t>
      </w:r>
      <w:r w:rsidRPr="0075484E">
        <w:rPr>
          <w:rFonts w:ascii="Times New Roman" w:hAnsi="Times New Roman"/>
          <w:sz w:val="24"/>
          <w:szCs w:val="24"/>
        </w:rPr>
        <w:t>ДОТ)</w:t>
      </w:r>
      <w:r w:rsidRPr="0075484E">
        <w:rPr>
          <w:rFonts w:ascii="Times New Roman" w:hAnsi="Times New Roman"/>
          <w:spacing w:val="1"/>
          <w:sz w:val="24"/>
          <w:szCs w:val="24"/>
        </w:rPr>
        <w:t xml:space="preserve"> </w:t>
      </w:r>
      <w:r w:rsidRPr="0075484E">
        <w:rPr>
          <w:rFonts w:ascii="Times New Roman" w:hAnsi="Times New Roman"/>
          <w:sz w:val="24"/>
          <w:szCs w:val="24"/>
        </w:rPr>
        <w:t>сопровождения</w:t>
      </w:r>
      <w:r w:rsidRPr="0075484E">
        <w:rPr>
          <w:rFonts w:ascii="Times New Roman" w:hAnsi="Times New Roman"/>
          <w:spacing w:val="-1"/>
          <w:sz w:val="24"/>
          <w:szCs w:val="24"/>
        </w:rPr>
        <w:t xml:space="preserve"> </w:t>
      </w:r>
      <w:r w:rsidRPr="0075484E">
        <w:rPr>
          <w:rFonts w:ascii="Times New Roman" w:hAnsi="Times New Roman"/>
          <w:sz w:val="24"/>
          <w:szCs w:val="24"/>
        </w:rPr>
        <w:t>являются:</w:t>
      </w:r>
    </w:p>
    <w:p w14:paraId="0E249890" w14:textId="77777777" w:rsidR="0075484E" w:rsidRPr="0075484E" w:rsidRDefault="0075484E" w:rsidP="0075484E">
      <w:pPr>
        <w:pStyle w:val="af2"/>
        <w:widowControl w:val="0"/>
        <w:numPr>
          <w:ilvl w:val="0"/>
          <w:numId w:val="67"/>
        </w:numPr>
        <w:autoSpaceDE w:val="0"/>
        <w:autoSpaceDN w:val="0"/>
        <w:spacing w:after="0" w:line="240" w:lineRule="auto"/>
        <w:ind w:right="546"/>
        <w:jc w:val="both"/>
        <w:rPr>
          <w:rFonts w:ascii="Times New Roman" w:hAnsi="Times New Roman"/>
          <w:sz w:val="24"/>
          <w:szCs w:val="24"/>
        </w:rPr>
      </w:pPr>
      <w:r w:rsidRPr="0075484E">
        <w:rPr>
          <w:rFonts w:ascii="Times New Roman" w:hAnsi="Times New Roman"/>
          <w:sz w:val="24"/>
          <w:szCs w:val="24"/>
        </w:rPr>
        <w:t>− диагностика, направленная на выявление особенностей статуса учащегося начального</w:t>
      </w:r>
      <w:r w:rsidRPr="0075484E">
        <w:rPr>
          <w:rFonts w:ascii="Times New Roman" w:hAnsi="Times New Roman"/>
          <w:spacing w:val="-57"/>
          <w:sz w:val="24"/>
          <w:szCs w:val="24"/>
        </w:rPr>
        <w:t xml:space="preserve"> </w:t>
      </w:r>
      <w:r w:rsidRPr="0075484E">
        <w:rPr>
          <w:rFonts w:ascii="Times New Roman" w:hAnsi="Times New Roman"/>
          <w:sz w:val="24"/>
          <w:szCs w:val="24"/>
        </w:rPr>
        <w:t>общего</w:t>
      </w:r>
      <w:r w:rsidRPr="0075484E">
        <w:rPr>
          <w:rFonts w:ascii="Times New Roman" w:hAnsi="Times New Roman"/>
          <w:spacing w:val="1"/>
          <w:sz w:val="24"/>
          <w:szCs w:val="24"/>
        </w:rPr>
        <w:t xml:space="preserve"> </w:t>
      </w:r>
      <w:r w:rsidRPr="0075484E">
        <w:rPr>
          <w:rFonts w:ascii="Times New Roman" w:hAnsi="Times New Roman"/>
          <w:sz w:val="24"/>
          <w:szCs w:val="24"/>
        </w:rPr>
        <w:t>образования.</w:t>
      </w:r>
      <w:r w:rsidRPr="0075484E">
        <w:rPr>
          <w:rFonts w:ascii="Times New Roman" w:hAnsi="Times New Roman"/>
          <w:spacing w:val="1"/>
          <w:sz w:val="24"/>
          <w:szCs w:val="24"/>
        </w:rPr>
        <w:t xml:space="preserve"> </w:t>
      </w:r>
      <w:r w:rsidRPr="0075484E">
        <w:rPr>
          <w:rFonts w:ascii="Times New Roman" w:hAnsi="Times New Roman"/>
          <w:sz w:val="24"/>
          <w:szCs w:val="24"/>
        </w:rPr>
        <w:t>Она</w:t>
      </w:r>
      <w:r w:rsidRPr="0075484E">
        <w:rPr>
          <w:rFonts w:ascii="Times New Roman" w:hAnsi="Times New Roman"/>
          <w:spacing w:val="1"/>
          <w:sz w:val="24"/>
          <w:szCs w:val="24"/>
        </w:rPr>
        <w:t xml:space="preserve"> </w:t>
      </w:r>
      <w:r w:rsidRPr="0075484E">
        <w:rPr>
          <w:rFonts w:ascii="Times New Roman" w:hAnsi="Times New Roman"/>
          <w:sz w:val="24"/>
          <w:szCs w:val="24"/>
        </w:rPr>
        <w:t>может</w:t>
      </w:r>
      <w:r w:rsidRPr="0075484E">
        <w:rPr>
          <w:rFonts w:ascii="Times New Roman" w:hAnsi="Times New Roman"/>
          <w:spacing w:val="1"/>
          <w:sz w:val="24"/>
          <w:szCs w:val="24"/>
        </w:rPr>
        <w:t xml:space="preserve"> </w:t>
      </w:r>
      <w:r w:rsidRPr="0075484E">
        <w:rPr>
          <w:rFonts w:ascii="Times New Roman" w:hAnsi="Times New Roman"/>
          <w:sz w:val="24"/>
          <w:szCs w:val="24"/>
        </w:rPr>
        <w:t>проводиться</w:t>
      </w:r>
      <w:r w:rsidRPr="0075484E">
        <w:rPr>
          <w:rFonts w:ascii="Times New Roman" w:hAnsi="Times New Roman"/>
          <w:spacing w:val="1"/>
          <w:sz w:val="24"/>
          <w:szCs w:val="24"/>
        </w:rPr>
        <w:t xml:space="preserve"> </w:t>
      </w:r>
      <w:r w:rsidRPr="0075484E">
        <w:rPr>
          <w:rFonts w:ascii="Times New Roman" w:hAnsi="Times New Roman"/>
          <w:sz w:val="24"/>
          <w:szCs w:val="24"/>
        </w:rPr>
        <w:t>на</w:t>
      </w:r>
      <w:r w:rsidRPr="0075484E">
        <w:rPr>
          <w:rFonts w:ascii="Times New Roman" w:hAnsi="Times New Roman"/>
          <w:spacing w:val="1"/>
          <w:sz w:val="24"/>
          <w:szCs w:val="24"/>
        </w:rPr>
        <w:t xml:space="preserve"> </w:t>
      </w:r>
      <w:r w:rsidRPr="0075484E">
        <w:rPr>
          <w:rFonts w:ascii="Times New Roman" w:hAnsi="Times New Roman"/>
          <w:sz w:val="24"/>
          <w:szCs w:val="24"/>
        </w:rPr>
        <w:t>этапе</w:t>
      </w:r>
      <w:r w:rsidRPr="0075484E">
        <w:rPr>
          <w:rFonts w:ascii="Times New Roman" w:hAnsi="Times New Roman"/>
          <w:spacing w:val="1"/>
          <w:sz w:val="24"/>
          <w:szCs w:val="24"/>
        </w:rPr>
        <w:t xml:space="preserve"> </w:t>
      </w:r>
      <w:r w:rsidRPr="0075484E">
        <w:rPr>
          <w:rFonts w:ascii="Times New Roman" w:hAnsi="Times New Roman"/>
          <w:sz w:val="24"/>
          <w:szCs w:val="24"/>
        </w:rPr>
        <w:t>знакомства</w:t>
      </w:r>
      <w:r w:rsidRPr="0075484E">
        <w:rPr>
          <w:rFonts w:ascii="Times New Roman" w:hAnsi="Times New Roman"/>
          <w:spacing w:val="1"/>
          <w:sz w:val="24"/>
          <w:szCs w:val="24"/>
        </w:rPr>
        <w:t xml:space="preserve"> </w:t>
      </w:r>
      <w:r w:rsidRPr="0075484E">
        <w:rPr>
          <w:rFonts w:ascii="Times New Roman" w:hAnsi="Times New Roman"/>
          <w:sz w:val="24"/>
          <w:szCs w:val="24"/>
        </w:rPr>
        <w:t>с</w:t>
      </w:r>
      <w:r w:rsidRPr="0075484E">
        <w:rPr>
          <w:rFonts w:ascii="Times New Roman" w:hAnsi="Times New Roman"/>
          <w:spacing w:val="1"/>
          <w:sz w:val="24"/>
          <w:szCs w:val="24"/>
        </w:rPr>
        <w:t xml:space="preserve"> </w:t>
      </w:r>
      <w:r w:rsidRPr="0075484E">
        <w:rPr>
          <w:rFonts w:ascii="Times New Roman" w:hAnsi="Times New Roman"/>
          <w:sz w:val="24"/>
          <w:szCs w:val="24"/>
        </w:rPr>
        <w:t>ребёнком,</w:t>
      </w:r>
      <w:r w:rsidRPr="0075484E">
        <w:rPr>
          <w:rFonts w:ascii="Times New Roman" w:hAnsi="Times New Roman"/>
          <w:spacing w:val="1"/>
          <w:sz w:val="24"/>
          <w:szCs w:val="24"/>
        </w:rPr>
        <w:t xml:space="preserve"> </w:t>
      </w:r>
      <w:r w:rsidRPr="0075484E">
        <w:rPr>
          <w:rFonts w:ascii="Times New Roman" w:hAnsi="Times New Roman"/>
          <w:sz w:val="24"/>
          <w:szCs w:val="24"/>
        </w:rPr>
        <w:t>после</w:t>
      </w:r>
      <w:r w:rsidRPr="0075484E">
        <w:rPr>
          <w:rFonts w:ascii="Times New Roman" w:hAnsi="Times New Roman"/>
          <w:spacing w:val="1"/>
          <w:sz w:val="24"/>
          <w:szCs w:val="24"/>
        </w:rPr>
        <w:t xml:space="preserve"> </w:t>
      </w:r>
      <w:r w:rsidRPr="0075484E">
        <w:rPr>
          <w:rFonts w:ascii="Times New Roman" w:hAnsi="Times New Roman"/>
          <w:sz w:val="24"/>
          <w:szCs w:val="24"/>
        </w:rPr>
        <w:t>зачисления</w:t>
      </w:r>
      <w:r w:rsidRPr="0075484E">
        <w:rPr>
          <w:rFonts w:ascii="Times New Roman" w:hAnsi="Times New Roman"/>
          <w:spacing w:val="-1"/>
          <w:sz w:val="24"/>
          <w:szCs w:val="24"/>
        </w:rPr>
        <w:t xml:space="preserve"> </w:t>
      </w:r>
      <w:r w:rsidRPr="0075484E">
        <w:rPr>
          <w:rFonts w:ascii="Times New Roman" w:hAnsi="Times New Roman"/>
          <w:sz w:val="24"/>
          <w:szCs w:val="24"/>
        </w:rPr>
        <w:t>его</w:t>
      </w:r>
      <w:r w:rsidRPr="0075484E">
        <w:rPr>
          <w:rFonts w:ascii="Times New Roman" w:hAnsi="Times New Roman"/>
          <w:spacing w:val="-2"/>
          <w:sz w:val="24"/>
          <w:szCs w:val="24"/>
        </w:rPr>
        <w:t xml:space="preserve"> </w:t>
      </w:r>
      <w:r w:rsidRPr="0075484E">
        <w:rPr>
          <w:rFonts w:ascii="Times New Roman" w:hAnsi="Times New Roman"/>
          <w:sz w:val="24"/>
          <w:szCs w:val="24"/>
        </w:rPr>
        <w:t>в</w:t>
      </w:r>
      <w:r w:rsidRPr="0075484E">
        <w:rPr>
          <w:rFonts w:ascii="Times New Roman" w:hAnsi="Times New Roman"/>
          <w:spacing w:val="-2"/>
          <w:sz w:val="24"/>
          <w:szCs w:val="24"/>
        </w:rPr>
        <w:t xml:space="preserve"> </w:t>
      </w:r>
      <w:r w:rsidRPr="0075484E">
        <w:rPr>
          <w:rFonts w:ascii="Times New Roman" w:hAnsi="Times New Roman"/>
          <w:sz w:val="24"/>
          <w:szCs w:val="24"/>
        </w:rPr>
        <w:t>общеобразовательную</w:t>
      </w:r>
      <w:r w:rsidRPr="0075484E">
        <w:rPr>
          <w:rFonts w:ascii="Times New Roman" w:hAnsi="Times New Roman"/>
          <w:spacing w:val="-1"/>
          <w:sz w:val="24"/>
          <w:szCs w:val="24"/>
        </w:rPr>
        <w:t xml:space="preserve"> </w:t>
      </w:r>
      <w:r w:rsidRPr="0075484E">
        <w:rPr>
          <w:rFonts w:ascii="Times New Roman" w:hAnsi="Times New Roman"/>
          <w:sz w:val="24"/>
          <w:szCs w:val="24"/>
        </w:rPr>
        <w:t>организацию</w:t>
      </w:r>
      <w:r w:rsidRPr="0075484E">
        <w:rPr>
          <w:rFonts w:ascii="Times New Roman" w:hAnsi="Times New Roman"/>
          <w:spacing w:val="-2"/>
          <w:sz w:val="24"/>
          <w:szCs w:val="24"/>
        </w:rPr>
        <w:t xml:space="preserve"> </w:t>
      </w:r>
      <w:r w:rsidRPr="0075484E">
        <w:rPr>
          <w:rFonts w:ascii="Times New Roman" w:hAnsi="Times New Roman"/>
          <w:sz w:val="24"/>
          <w:szCs w:val="24"/>
        </w:rPr>
        <w:t>и в</w:t>
      </w:r>
      <w:r w:rsidRPr="0075484E">
        <w:rPr>
          <w:rFonts w:ascii="Times New Roman" w:hAnsi="Times New Roman"/>
          <w:spacing w:val="-2"/>
          <w:sz w:val="24"/>
          <w:szCs w:val="24"/>
        </w:rPr>
        <w:t xml:space="preserve"> </w:t>
      </w:r>
      <w:r w:rsidRPr="0075484E">
        <w:rPr>
          <w:rFonts w:ascii="Times New Roman" w:hAnsi="Times New Roman"/>
          <w:sz w:val="24"/>
          <w:szCs w:val="24"/>
        </w:rPr>
        <w:t>конце</w:t>
      </w:r>
      <w:r w:rsidRPr="0075484E">
        <w:rPr>
          <w:rFonts w:ascii="Times New Roman" w:hAnsi="Times New Roman"/>
          <w:spacing w:val="-2"/>
          <w:sz w:val="24"/>
          <w:szCs w:val="24"/>
        </w:rPr>
        <w:t xml:space="preserve"> </w:t>
      </w:r>
      <w:r w:rsidRPr="0075484E">
        <w:rPr>
          <w:rFonts w:ascii="Times New Roman" w:hAnsi="Times New Roman"/>
          <w:sz w:val="24"/>
          <w:szCs w:val="24"/>
        </w:rPr>
        <w:t>каждого</w:t>
      </w:r>
      <w:r w:rsidRPr="0075484E">
        <w:rPr>
          <w:rFonts w:ascii="Times New Roman" w:hAnsi="Times New Roman"/>
          <w:spacing w:val="1"/>
          <w:sz w:val="24"/>
          <w:szCs w:val="24"/>
        </w:rPr>
        <w:t xml:space="preserve"> </w:t>
      </w:r>
      <w:r w:rsidRPr="0075484E">
        <w:rPr>
          <w:rFonts w:ascii="Times New Roman" w:hAnsi="Times New Roman"/>
          <w:sz w:val="24"/>
          <w:szCs w:val="24"/>
        </w:rPr>
        <w:t>учебного года;</w:t>
      </w:r>
    </w:p>
    <w:p w14:paraId="2CFD86FC" w14:textId="77777777" w:rsidR="0075484E" w:rsidRPr="0075484E" w:rsidRDefault="0075484E" w:rsidP="0075484E">
      <w:pPr>
        <w:pStyle w:val="af2"/>
        <w:widowControl w:val="0"/>
        <w:numPr>
          <w:ilvl w:val="0"/>
          <w:numId w:val="67"/>
        </w:numPr>
        <w:autoSpaceDE w:val="0"/>
        <w:autoSpaceDN w:val="0"/>
        <w:spacing w:after="0" w:line="240" w:lineRule="auto"/>
        <w:ind w:right="544"/>
        <w:jc w:val="both"/>
        <w:rPr>
          <w:rFonts w:ascii="Times New Roman" w:hAnsi="Times New Roman"/>
          <w:sz w:val="24"/>
          <w:szCs w:val="24"/>
        </w:rPr>
      </w:pPr>
      <w:r w:rsidRPr="0075484E">
        <w:rPr>
          <w:rFonts w:ascii="Times New Roman" w:hAnsi="Times New Roman"/>
          <w:sz w:val="24"/>
          <w:szCs w:val="24"/>
        </w:rPr>
        <w:t>−</w:t>
      </w:r>
      <w:r w:rsidRPr="0075484E">
        <w:rPr>
          <w:rFonts w:ascii="Times New Roman" w:hAnsi="Times New Roman"/>
          <w:spacing w:val="1"/>
          <w:sz w:val="24"/>
          <w:szCs w:val="24"/>
        </w:rPr>
        <w:t xml:space="preserve"> </w:t>
      </w:r>
      <w:r w:rsidRPr="0075484E">
        <w:rPr>
          <w:rFonts w:ascii="Times New Roman" w:hAnsi="Times New Roman"/>
          <w:sz w:val="24"/>
          <w:szCs w:val="24"/>
        </w:rPr>
        <w:t>консультирование</w:t>
      </w:r>
      <w:r w:rsidRPr="0075484E">
        <w:rPr>
          <w:rFonts w:ascii="Times New Roman" w:hAnsi="Times New Roman"/>
          <w:spacing w:val="1"/>
          <w:sz w:val="24"/>
          <w:szCs w:val="24"/>
        </w:rPr>
        <w:t xml:space="preserve"> </w:t>
      </w:r>
      <w:r w:rsidRPr="0075484E">
        <w:rPr>
          <w:rFonts w:ascii="Times New Roman" w:hAnsi="Times New Roman"/>
          <w:sz w:val="24"/>
          <w:szCs w:val="24"/>
        </w:rPr>
        <w:t>педагогов</w:t>
      </w:r>
      <w:r w:rsidRPr="0075484E">
        <w:rPr>
          <w:rFonts w:ascii="Times New Roman" w:hAnsi="Times New Roman"/>
          <w:spacing w:val="1"/>
          <w:sz w:val="24"/>
          <w:szCs w:val="24"/>
        </w:rPr>
        <w:t xml:space="preserve"> </w:t>
      </w:r>
      <w:r w:rsidRPr="0075484E">
        <w:rPr>
          <w:rFonts w:ascii="Times New Roman" w:hAnsi="Times New Roman"/>
          <w:sz w:val="24"/>
          <w:szCs w:val="24"/>
        </w:rPr>
        <w:t>и</w:t>
      </w:r>
      <w:r w:rsidRPr="0075484E">
        <w:rPr>
          <w:rFonts w:ascii="Times New Roman" w:hAnsi="Times New Roman"/>
          <w:spacing w:val="1"/>
          <w:sz w:val="24"/>
          <w:szCs w:val="24"/>
        </w:rPr>
        <w:t xml:space="preserve"> </w:t>
      </w:r>
      <w:r w:rsidRPr="0075484E">
        <w:rPr>
          <w:rFonts w:ascii="Times New Roman" w:hAnsi="Times New Roman"/>
          <w:sz w:val="24"/>
          <w:szCs w:val="24"/>
        </w:rPr>
        <w:t>родителей</w:t>
      </w:r>
      <w:r w:rsidRPr="0075484E">
        <w:rPr>
          <w:rFonts w:ascii="Times New Roman" w:hAnsi="Times New Roman"/>
          <w:spacing w:val="1"/>
          <w:sz w:val="24"/>
          <w:szCs w:val="24"/>
        </w:rPr>
        <w:t xml:space="preserve"> </w:t>
      </w:r>
      <w:r w:rsidRPr="0075484E">
        <w:rPr>
          <w:rFonts w:ascii="Times New Roman" w:hAnsi="Times New Roman"/>
          <w:sz w:val="24"/>
          <w:szCs w:val="24"/>
        </w:rPr>
        <w:t>(законных</w:t>
      </w:r>
      <w:r w:rsidRPr="0075484E">
        <w:rPr>
          <w:rFonts w:ascii="Times New Roman" w:hAnsi="Times New Roman"/>
          <w:spacing w:val="1"/>
          <w:sz w:val="24"/>
          <w:szCs w:val="24"/>
        </w:rPr>
        <w:t xml:space="preserve"> </w:t>
      </w:r>
      <w:r w:rsidRPr="0075484E">
        <w:rPr>
          <w:rFonts w:ascii="Times New Roman" w:hAnsi="Times New Roman"/>
          <w:sz w:val="24"/>
          <w:szCs w:val="24"/>
        </w:rPr>
        <w:t>представителей),</w:t>
      </w:r>
      <w:r w:rsidRPr="0075484E">
        <w:rPr>
          <w:rFonts w:ascii="Times New Roman" w:hAnsi="Times New Roman"/>
          <w:spacing w:val="1"/>
          <w:sz w:val="24"/>
          <w:szCs w:val="24"/>
        </w:rPr>
        <w:t xml:space="preserve"> </w:t>
      </w:r>
      <w:r w:rsidRPr="0075484E">
        <w:rPr>
          <w:rFonts w:ascii="Times New Roman" w:hAnsi="Times New Roman"/>
          <w:sz w:val="24"/>
          <w:szCs w:val="24"/>
        </w:rPr>
        <w:t>которое</w:t>
      </w:r>
      <w:r w:rsidRPr="0075484E">
        <w:rPr>
          <w:rFonts w:ascii="Times New Roman" w:hAnsi="Times New Roman"/>
          <w:spacing w:val="-57"/>
          <w:sz w:val="24"/>
          <w:szCs w:val="24"/>
        </w:rPr>
        <w:t xml:space="preserve"> </w:t>
      </w:r>
      <w:r w:rsidRPr="0075484E">
        <w:rPr>
          <w:rFonts w:ascii="Times New Roman" w:hAnsi="Times New Roman"/>
          <w:sz w:val="24"/>
          <w:szCs w:val="24"/>
        </w:rPr>
        <w:t>осуществляется</w:t>
      </w:r>
      <w:r w:rsidRPr="0075484E">
        <w:rPr>
          <w:rFonts w:ascii="Times New Roman" w:hAnsi="Times New Roman"/>
          <w:spacing w:val="1"/>
          <w:sz w:val="24"/>
          <w:szCs w:val="24"/>
        </w:rPr>
        <w:t xml:space="preserve"> </w:t>
      </w:r>
      <w:r w:rsidRPr="0075484E">
        <w:rPr>
          <w:rFonts w:ascii="Times New Roman" w:hAnsi="Times New Roman"/>
          <w:sz w:val="24"/>
          <w:szCs w:val="24"/>
        </w:rPr>
        <w:t>учителем</w:t>
      </w:r>
      <w:r w:rsidRPr="0075484E">
        <w:rPr>
          <w:rFonts w:ascii="Times New Roman" w:hAnsi="Times New Roman"/>
          <w:spacing w:val="1"/>
          <w:sz w:val="24"/>
          <w:szCs w:val="24"/>
        </w:rPr>
        <w:t xml:space="preserve"> </w:t>
      </w:r>
      <w:r w:rsidRPr="0075484E">
        <w:rPr>
          <w:rFonts w:ascii="Times New Roman" w:hAnsi="Times New Roman"/>
          <w:sz w:val="24"/>
          <w:szCs w:val="24"/>
        </w:rPr>
        <w:t>и</w:t>
      </w:r>
      <w:r w:rsidRPr="0075484E">
        <w:rPr>
          <w:rFonts w:ascii="Times New Roman" w:hAnsi="Times New Roman"/>
          <w:spacing w:val="1"/>
          <w:sz w:val="24"/>
          <w:szCs w:val="24"/>
        </w:rPr>
        <w:t xml:space="preserve"> </w:t>
      </w:r>
      <w:r w:rsidRPr="0075484E">
        <w:rPr>
          <w:rFonts w:ascii="Times New Roman" w:hAnsi="Times New Roman"/>
          <w:sz w:val="24"/>
          <w:szCs w:val="24"/>
        </w:rPr>
        <w:t>педагогом-психологом</w:t>
      </w:r>
      <w:r w:rsidRPr="0075484E">
        <w:rPr>
          <w:rFonts w:ascii="Times New Roman" w:hAnsi="Times New Roman"/>
          <w:spacing w:val="1"/>
          <w:sz w:val="24"/>
          <w:szCs w:val="24"/>
        </w:rPr>
        <w:t xml:space="preserve"> </w:t>
      </w:r>
      <w:r w:rsidRPr="0075484E">
        <w:rPr>
          <w:rFonts w:ascii="Times New Roman" w:hAnsi="Times New Roman"/>
          <w:sz w:val="24"/>
          <w:szCs w:val="24"/>
        </w:rPr>
        <w:t>с</w:t>
      </w:r>
      <w:r w:rsidRPr="0075484E">
        <w:rPr>
          <w:rFonts w:ascii="Times New Roman" w:hAnsi="Times New Roman"/>
          <w:spacing w:val="1"/>
          <w:sz w:val="24"/>
          <w:szCs w:val="24"/>
        </w:rPr>
        <w:t xml:space="preserve"> </w:t>
      </w:r>
      <w:r w:rsidRPr="0075484E">
        <w:rPr>
          <w:rFonts w:ascii="Times New Roman" w:hAnsi="Times New Roman"/>
          <w:sz w:val="24"/>
          <w:szCs w:val="24"/>
        </w:rPr>
        <w:t>учётом</w:t>
      </w:r>
      <w:r w:rsidRPr="0075484E">
        <w:rPr>
          <w:rFonts w:ascii="Times New Roman" w:hAnsi="Times New Roman"/>
          <w:spacing w:val="1"/>
          <w:sz w:val="24"/>
          <w:szCs w:val="24"/>
        </w:rPr>
        <w:t xml:space="preserve"> </w:t>
      </w:r>
      <w:r w:rsidRPr="0075484E">
        <w:rPr>
          <w:rFonts w:ascii="Times New Roman" w:hAnsi="Times New Roman"/>
          <w:sz w:val="24"/>
          <w:szCs w:val="24"/>
        </w:rPr>
        <w:t>результатов</w:t>
      </w:r>
      <w:r w:rsidRPr="0075484E">
        <w:rPr>
          <w:rFonts w:ascii="Times New Roman" w:hAnsi="Times New Roman"/>
          <w:spacing w:val="1"/>
          <w:sz w:val="24"/>
          <w:szCs w:val="24"/>
        </w:rPr>
        <w:t xml:space="preserve"> </w:t>
      </w:r>
      <w:r w:rsidRPr="0075484E">
        <w:rPr>
          <w:rFonts w:ascii="Times New Roman" w:hAnsi="Times New Roman"/>
          <w:sz w:val="24"/>
          <w:szCs w:val="24"/>
        </w:rPr>
        <w:t>диагностики,</w:t>
      </w:r>
      <w:r w:rsidRPr="0075484E">
        <w:rPr>
          <w:rFonts w:ascii="Times New Roman" w:hAnsi="Times New Roman"/>
          <w:spacing w:val="60"/>
          <w:sz w:val="24"/>
          <w:szCs w:val="24"/>
        </w:rPr>
        <w:t xml:space="preserve"> </w:t>
      </w:r>
      <w:r w:rsidRPr="0075484E">
        <w:rPr>
          <w:rFonts w:ascii="Times New Roman" w:hAnsi="Times New Roman"/>
          <w:sz w:val="24"/>
          <w:szCs w:val="24"/>
        </w:rPr>
        <w:t>а</w:t>
      </w:r>
      <w:r w:rsidRPr="0075484E">
        <w:rPr>
          <w:rFonts w:ascii="Times New Roman" w:hAnsi="Times New Roman"/>
          <w:spacing w:val="1"/>
          <w:sz w:val="24"/>
          <w:szCs w:val="24"/>
        </w:rPr>
        <w:t xml:space="preserve"> </w:t>
      </w:r>
      <w:r w:rsidRPr="0075484E">
        <w:rPr>
          <w:rFonts w:ascii="Times New Roman" w:hAnsi="Times New Roman"/>
          <w:sz w:val="24"/>
          <w:szCs w:val="24"/>
        </w:rPr>
        <w:t>также</w:t>
      </w:r>
      <w:r w:rsidRPr="0075484E">
        <w:rPr>
          <w:rFonts w:ascii="Times New Roman" w:hAnsi="Times New Roman"/>
          <w:spacing w:val="-1"/>
          <w:sz w:val="24"/>
          <w:szCs w:val="24"/>
        </w:rPr>
        <w:t xml:space="preserve"> </w:t>
      </w:r>
      <w:r w:rsidRPr="0075484E">
        <w:rPr>
          <w:rFonts w:ascii="Times New Roman" w:hAnsi="Times New Roman"/>
          <w:sz w:val="24"/>
          <w:szCs w:val="24"/>
        </w:rPr>
        <w:t>администрацией</w:t>
      </w:r>
      <w:r w:rsidRPr="0075484E">
        <w:rPr>
          <w:rFonts w:ascii="Times New Roman" w:hAnsi="Times New Roman"/>
          <w:spacing w:val="-3"/>
          <w:sz w:val="24"/>
          <w:szCs w:val="24"/>
        </w:rPr>
        <w:t xml:space="preserve"> </w:t>
      </w:r>
      <w:r w:rsidRPr="0075484E">
        <w:rPr>
          <w:rFonts w:ascii="Times New Roman" w:hAnsi="Times New Roman"/>
          <w:sz w:val="24"/>
          <w:szCs w:val="24"/>
        </w:rPr>
        <w:t>гимназии;</w:t>
      </w:r>
    </w:p>
    <w:p w14:paraId="15302DA4" w14:textId="77777777" w:rsidR="0075484E" w:rsidRPr="0075484E" w:rsidRDefault="0075484E" w:rsidP="0075484E">
      <w:pPr>
        <w:pStyle w:val="af2"/>
        <w:widowControl w:val="0"/>
        <w:numPr>
          <w:ilvl w:val="0"/>
          <w:numId w:val="67"/>
        </w:numPr>
        <w:autoSpaceDE w:val="0"/>
        <w:autoSpaceDN w:val="0"/>
        <w:spacing w:after="0" w:line="240" w:lineRule="auto"/>
        <w:ind w:right="547"/>
        <w:jc w:val="both"/>
        <w:rPr>
          <w:rFonts w:ascii="Times New Roman" w:hAnsi="Times New Roman"/>
          <w:sz w:val="24"/>
          <w:szCs w:val="24"/>
        </w:rPr>
      </w:pPr>
      <w:r w:rsidRPr="0075484E">
        <w:rPr>
          <w:rFonts w:ascii="Times New Roman" w:hAnsi="Times New Roman"/>
          <w:sz w:val="24"/>
          <w:szCs w:val="24"/>
        </w:rPr>
        <w:t>− профилактика, экспертиза, развивающая работа, просвещение, коррекционная работа,</w:t>
      </w:r>
      <w:r w:rsidRPr="0075484E">
        <w:rPr>
          <w:rFonts w:ascii="Times New Roman" w:hAnsi="Times New Roman"/>
          <w:spacing w:val="-57"/>
          <w:sz w:val="24"/>
          <w:szCs w:val="24"/>
        </w:rPr>
        <w:t xml:space="preserve"> </w:t>
      </w:r>
      <w:r w:rsidRPr="0075484E">
        <w:rPr>
          <w:rFonts w:ascii="Times New Roman" w:hAnsi="Times New Roman"/>
          <w:sz w:val="24"/>
          <w:szCs w:val="24"/>
        </w:rPr>
        <w:t>осуществляемая</w:t>
      </w:r>
      <w:r w:rsidRPr="0075484E">
        <w:rPr>
          <w:rFonts w:ascii="Times New Roman" w:hAnsi="Times New Roman"/>
          <w:spacing w:val="-1"/>
          <w:sz w:val="24"/>
          <w:szCs w:val="24"/>
        </w:rPr>
        <w:t xml:space="preserve"> </w:t>
      </w:r>
      <w:r w:rsidRPr="0075484E">
        <w:rPr>
          <w:rFonts w:ascii="Times New Roman" w:hAnsi="Times New Roman"/>
          <w:sz w:val="24"/>
          <w:szCs w:val="24"/>
        </w:rPr>
        <w:t>в</w:t>
      </w:r>
      <w:r w:rsidRPr="0075484E">
        <w:rPr>
          <w:rFonts w:ascii="Times New Roman" w:hAnsi="Times New Roman"/>
          <w:spacing w:val="-1"/>
          <w:sz w:val="24"/>
          <w:szCs w:val="24"/>
        </w:rPr>
        <w:t xml:space="preserve"> </w:t>
      </w:r>
      <w:r w:rsidRPr="0075484E">
        <w:rPr>
          <w:rFonts w:ascii="Times New Roman" w:hAnsi="Times New Roman"/>
          <w:sz w:val="24"/>
          <w:szCs w:val="24"/>
        </w:rPr>
        <w:t>течение</w:t>
      </w:r>
      <w:r w:rsidRPr="0075484E">
        <w:rPr>
          <w:rFonts w:ascii="Times New Roman" w:hAnsi="Times New Roman"/>
          <w:spacing w:val="-1"/>
          <w:sz w:val="24"/>
          <w:szCs w:val="24"/>
        </w:rPr>
        <w:t xml:space="preserve"> </w:t>
      </w:r>
      <w:r w:rsidRPr="0075484E">
        <w:rPr>
          <w:rFonts w:ascii="Times New Roman" w:hAnsi="Times New Roman"/>
          <w:sz w:val="24"/>
          <w:szCs w:val="24"/>
        </w:rPr>
        <w:t>всего</w:t>
      </w:r>
      <w:r w:rsidRPr="0075484E">
        <w:rPr>
          <w:rFonts w:ascii="Times New Roman" w:hAnsi="Times New Roman"/>
          <w:spacing w:val="2"/>
          <w:sz w:val="24"/>
          <w:szCs w:val="24"/>
        </w:rPr>
        <w:t xml:space="preserve"> </w:t>
      </w:r>
      <w:r w:rsidRPr="0075484E">
        <w:rPr>
          <w:rFonts w:ascii="Times New Roman" w:hAnsi="Times New Roman"/>
          <w:sz w:val="24"/>
          <w:szCs w:val="24"/>
        </w:rPr>
        <w:t>учебного времени.</w:t>
      </w:r>
    </w:p>
    <w:p w14:paraId="7453B9FA" w14:textId="77777777" w:rsidR="0075484E" w:rsidRPr="0075484E" w:rsidRDefault="0075484E" w:rsidP="0075484E">
      <w:pPr>
        <w:pStyle w:val="af2"/>
        <w:widowControl w:val="0"/>
        <w:numPr>
          <w:ilvl w:val="0"/>
          <w:numId w:val="67"/>
        </w:numPr>
        <w:autoSpaceDE w:val="0"/>
        <w:autoSpaceDN w:val="0"/>
        <w:spacing w:before="5" w:after="4" w:line="240" w:lineRule="auto"/>
        <w:ind w:right="1308"/>
        <w:jc w:val="both"/>
        <w:outlineLvl w:val="1"/>
        <w:rPr>
          <w:rFonts w:ascii="Times New Roman" w:hAnsi="Times New Roman"/>
          <w:b/>
          <w:bCs/>
          <w:sz w:val="24"/>
          <w:szCs w:val="24"/>
        </w:rPr>
      </w:pPr>
      <w:r w:rsidRPr="0075484E">
        <w:rPr>
          <w:rFonts w:ascii="Times New Roman" w:hAnsi="Times New Roman"/>
          <w:b/>
          <w:bCs/>
          <w:sz w:val="24"/>
          <w:szCs w:val="24"/>
        </w:rPr>
        <w:t>Организация психолого-педагогического сопровождения участников</w:t>
      </w:r>
      <w:r w:rsidRPr="0075484E">
        <w:rPr>
          <w:rFonts w:ascii="Times New Roman" w:hAnsi="Times New Roman"/>
          <w:b/>
          <w:bCs/>
          <w:spacing w:val="-57"/>
          <w:sz w:val="24"/>
          <w:szCs w:val="24"/>
        </w:rPr>
        <w:t xml:space="preserve"> </w:t>
      </w:r>
      <w:r w:rsidRPr="0075484E">
        <w:rPr>
          <w:rFonts w:ascii="Times New Roman" w:hAnsi="Times New Roman"/>
          <w:b/>
          <w:bCs/>
          <w:sz w:val="24"/>
          <w:szCs w:val="24"/>
        </w:rPr>
        <w:t>образовательных</w:t>
      </w:r>
      <w:r w:rsidRPr="0075484E">
        <w:rPr>
          <w:rFonts w:ascii="Times New Roman" w:hAnsi="Times New Roman"/>
          <w:b/>
          <w:bCs/>
          <w:spacing w:val="-1"/>
          <w:sz w:val="24"/>
          <w:szCs w:val="24"/>
        </w:rPr>
        <w:t xml:space="preserve"> </w:t>
      </w:r>
      <w:r w:rsidRPr="0075484E">
        <w:rPr>
          <w:rFonts w:ascii="Times New Roman" w:hAnsi="Times New Roman"/>
          <w:b/>
          <w:bCs/>
          <w:sz w:val="24"/>
          <w:szCs w:val="24"/>
        </w:rPr>
        <w:t>отношений на</w:t>
      </w:r>
      <w:r w:rsidRPr="0075484E">
        <w:rPr>
          <w:rFonts w:ascii="Times New Roman" w:hAnsi="Times New Roman"/>
          <w:b/>
          <w:bCs/>
          <w:spacing w:val="-1"/>
          <w:sz w:val="24"/>
          <w:szCs w:val="24"/>
        </w:rPr>
        <w:t xml:space="preserve"> </w:t>
      </w:r>
      <w:r w:rsidRPr="0075484E">
        <w:rPr>
          <w:rFonts w:ascii="Times New Roman" w:hAnsi="Times New Roman"/>
          <w:b/>
          <w:bCs/>
          <w:sz w:val="24"/>
          <w:szCs w:val="24"/>
        </w:rPr>
        <w:t>уровне</w:t>
      </w:r>
      <w:r w:rsidRPr="0075484E">
        <w:rPr>
          <w:rFonts w:ascii="Times New Roman" w:hAnsi="Times New Roman"/>
          <w:b/>
          <w:bCs/>
          <w:spacing w:val="-1"/>
          <w:sz w:val="24"/>
          <w:szCs w:val="24"/>
        </w:rPr>
        <w:t xml:space="preserve"> </w:t>
      </w:r>
      <w:r w:rsidRPr="0075484E">
        <w:rPr>
          <w:rFonts w:ascii="Times New Roman" w:hAnsi="Times New Roman"/>
          <w:b/>
          <w:bCs/>
          <w:sz w:val="24"/>
          <w:szCs w:val="24"/>
        </w:rPr>
        <w:t>НОО</w:t>
      </w:r>
    </w:p>
    <w:tbl>
      <w:tblPr>
        <w:tblStyle w:val="TableNormal"/>
        <w:tblW w:w="0" w:type="auto"/>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30"/>
        <w:gridCol w:w="2263"/>
        <w:gridCol w:w="1977"/>
        <w:gridCol w:w="1955"/>
        <w:gridCol w:w="1945"/>
      </w:tblGrid>
      <w:tr w:rsidR="0075484E" w:rsidRPr="00C66F66" w14:paraId="0C22B1CE" w14:textId="77777777" w:rsidTr="0075484E">
        <w:trPr>
          <w:trHeight w:val="241"/>
        </w:trPr>
        <w:tc>
          <w:tcPr>
            <w:tcW w:w="2030" w:type="dxa"/>
            <w:vMerge w:val="restart"/>
          </w:tcPr>
          <w:p w14:paraId="4B129E03" w14:textId="77777777" w:rsidR="0075484E" w:rsidRPr="00C66F66" w:rsidRDefault="0075484E" w:rsidP="0075484E">
            <w:pPr>
              <w:ind w:right="412"/>
              <w:rPr>
                <w:rFonts w:ascii="Times New Roman" w:eastAsia="Times New Roman" w:hAnsi="Times New Roman" w:cs="Times New Roman"/>
                <w:sz w:val="21"/>
              </w:rPr>
            </w:pPr>
            <w:r w:rsidRPr="00C66F66">
              <w:rPr>
                <w:rFonts w:ascii="Times New Roman" w:eastAsia="Times New Roman" w:hAnsi="Times New Roman" w:cs="Times New Roman"/>
                <w:color w:val="171717"/>
                <w:sz w:val="21"/>
              </w:rPr>
              <w:t>Направления</w:t>
            </w:r>
            <w:r w:rsidRPr="00C66F66">
              <w:rPr>
                <w:rFonts w:ascii="Times New Roman" w:eastAsia="Times New Roman" w:hAnsi="Times New Roman" w:cs="Times New Roman"/>
                <w:color w:val="171717"/>
                <w:spacing w:val="1"/>
                <w:sz w:val="21"/>
              </w:rPr>
              <w:t xml:space="preserve"> </w:t>
            </w:r>
            <w:r w:rsidRPr="00C66F66">
              <w:rPr>
                <w:rFonts w:ascii="Times New Roman" w:eastAsia="Times New Roman" w:hAnsi="Times New Roman" w:cs="Times New Roman"/>
                <w:color w:val="171717"/>
                <w:sz w:val="21"/>
              </w:rPr>
              <w:t>психолого-</w:t>
            </w:r>
            <w:r w:rsidRPr="00C66F66">
              <w:rPr>
                <w:rFonts w:ascii="Times New Roman" w:eastAsia="Times New Roman" w:hAnsi="Times New Roman" w:cs="Times New Roman"/>
                <w:color w:val="171717"/>
                <w:spacing w:val="1"/>
                <w:sz w:val="21"/>
              </w:rPr>
              <w:t xml:space="preserve"> </w:t>
            </w:r>
            <w:r w:rsidRPr="00C66F66">
              <w:rPr>
                <w:rFonts w:ascii="Times New Roman" w:eastAsia="Times New Roman" w:hAnsi="Times New Roman" w:cs="Times New Roman"/>
                <w:color w:val="171717"/>
                <w:sz w:val="21"/>
              </w:rPr>
              <w:t>педагогического</w:t>
            </w:r>
          </w:p>
          <w:p w14:paraId="2444AC0A" w14:textId="77777777" w:rsidR="0075484E" w:rsidRPr="00C66F66" w:rsidRDefault="0075484E" w:rsidP="0075484E">
            <w:pPr>
              <w:spacing w:line="226" w:lineRule="exact"/>
              <w:rPr>
                <w:rFonts w:ascii="Times New Roman" w:eastAsia="Times New Roman" w:hAnsi="Times New Roman" w:cs="Times New Roman"/>
                <w:sz w:val="21"/>
              </w:rPr>
            </w:pPr>
            <w:r w:rsidRPr="00C66F66">
              <w:rPr>
                <w:rFonts w:ascii="Times New Roman" w:eastAsia="Times New Roman" w:hAnsi="Times New Roman" w:cs="Times New Roman"/>
                <w:color w:val="171717"/>
                <w:sz w:val="21"/>
              </w:rPr>
              <w:t>сопровождения</w:t>
            </w:r>
          </w:p>
        </w:tc>
        <w:tc>
          <w:tcPr>
            <w:tcW w:w="8140" w:type="dxa"/>
            <w:gridSpan w:val="4"/>
          </w:tcPr>
          <w:p w14:paraId="7988B207" w14:textId="77777777" w:rsidR="0075484E" w:rsidRPr="00C66F66" w:rsidRDefault="0075484E" w:rsidP="0075484E">
            <w:pPr>
              <w:spacing w:line="222" w:lineRule="exact"/>
              <w:rPr>
                <w:rFonts w:ascii="Times New Roman" w:eastAsia="Times New Roman" w:hAnsi="Times New Roman" w:cs="Times New Roman"/>
                <w:sz w:val="21"/>
              </w:rPr>
            </w:pPr>
            <w:r w:rsidRPr="00C66F66">
              <w:rPr>
                <w:rFonts w:ascii="Times New Roman" w:eastAsia="Times New Roman" w:hAnsi="Times New Roman" w:cs="Times New Roman"/>
                <w:color w:val="171717"/>
                <w:sz w:val="21"/>
              </w:rPr>
              <w:t>Содержание</w:t>
            </w:r>
            <w:r w:rsidRPr="00C66F66">
              <w:rPr>
                <w:rFonts w:ascii="Times New Roman" w:eastAsia="Times New Roman" w:hAnsi="Times New Roman" w:cs="Times New Roman"/>
                <w:color w:val="171717"/>
                <w:spacing w:val="-1"/>
                <w:sz w:val="21"/>
              </w:rPr>
              <w:t xml:space="preserve"> </w:t>
            </w:r>
            <w:r w:rsidRPr="00C66F66">
              <w:rPr>
                <w:rFonts w:ascii="Times New Roman" w:eastAsia="Times New Roman" w:hAnsi="Times New Roman" w:cs="Times New Roman"/>
                <w:color w:val="171717"/>
                <w:sz w:val="21"/>
              </w:rPr>
              <w:t>и</w:t>
            </w:r>
            <w:r w:rsidRPr="00C66F66">
              <w:rPr>
                <w:rFonts w:ascii="Times New Roman" w:eastAsia="Times New Roman" w:hAnsi="Times New Roman" w:cs="Times New Roman"/>
                <w:color w:val="171717"/>
                <w:spacing w:val="-3"/>
                <w:sz w:val="21"/>
              </w:rPr>
              <w:t xml:space="preserve"> </w:t>
            </w:r>
            <w:r w:rsidRPr="00C66F66">
              <w:rPr>
                <w:rFonts w:ascii="Times New Roman" w:eastAsia="Times New Roman" w:hAnsi="Times New Roman" w:cs="Times New Roman"/>
                <w:color w:val="171717"/>
                <w:sz w:val="21"/>
              </w:rPr>
              <w:t>формы</w:t>
            </w:r>
          </w:p>
        </w:tc>
      </w:tr>
      <w:tr w:rsidR="0075484E" w:rsidRPr="00C66F66" w14:paraId="41F9C9AF" w14:textId="77777777" w:rsidTr="0075484E">
        <w:trPr>
          <w:trHeight w:val="704"/>
        </w:trPr>
        <w:tc>
          <w:tcPr>
            <w:tcW w:w="2030" w:type="dxa"/>
            <w:vMerge/>
            <w:tcBorders>
              <w:top w:val="nil"/>
            </w:tcBorders>
          </w:tcPr>
          <w:p w14:paraId="2A0BD7AC" w14:textId="77777777" w:rsidR="0075484E" w:rsidRPr="00C66F66" w:rsidRDefault="0075484E" w:rsidP="0075484E">
            <w:pPr>
              <w:rPr>
                <w:rFonts w:ascii="Times New Roman" w:eastAsia="Times New Roman" w:hAnsi="Times New Roman" w:cs="Times New Roman"/>
                <w:sz w:val="2"/>
                <w:szCs w:val="2"/>
              </w:rPr>
            </w:pPr>
          </w:p>
        </w:tc>
        <w:tc>
          <w:tcPr>
            <w:tcW w:w="2263" w:type="dxa"/>
          </w:tcPr>
          <w:p w14:paraId="235D9EED" w14:textId="77777777" w:rsidR="0075484E" w:rsidRPr="00C66F66" w:rsidRDefault="0075484E" w:rsidP="0075484E">
            <w:pPr>
              <w:ind w:right="475"/>
              <w:rPr>
                <w:rFonts w:ascii="Times New Roman" w:eastAsia="Times New Roman" w:hAnsi="Times New Roman" w:cs="Times New Roman"/>
              </w:rPr>
            </w:pPr>
            <w:r w:rsidRPr="00C66F66">
              <w:rPr>
                <w:rFonts w:ascii="Times New Roman" w:eastAsia="Times New Roman" w:hAnsi="Times New Roman" w:cs="Times New Roman"/>
                <w:color w:val="171717"/>
              </w:rPr>
              <w:t>Индивидуальный</w:t>
            </w:r>
            <w:r w:rsidRPr="00C66F66">
              <w:rPr>
                <w:rFonts w:ascii="Times New Roman" w:eastAsia="Times New Roman" w:hAnsi="Times New Roman" w:cs="Times New Roman"/>
                <w:color w:val="171717"/>
                <w:spacing w:val="-52"/>
              </w:rPr>
              <w:t xml:space="preserve"> </w:t>
            </w:r>
            <w:r w:rsidRPr="00C66F66">
              <w:rPr>
                <w:rFonts w:ascii="Times New Roman" w:eastAsia="Times New Roman" w:hAnsi="Times New Roman" w:cs="Times New Roman"/>
                <w:color w:val="171717"/>
              </w:rPr>
              <w:t>уровень</w:t>
            </w:r>
          </w:p>
        </w:tc>
        <w:tc>
          <w:tcPr>
            <w:tcW w:w="1977" w:type="dxa"/>
          </w:tcPr>
          <w:p w14:paraId="59A6C1D6" w14:textId="77777777" w:rsidR="0075484E" w:rsidRPr="00C66F66" w:rsidRDefault="0075484E" w:rsidP="0075484E">
            <w:pPr>
              <w:ind w:right="813"/>
              <w:rPr>
                <w:rFonts w:ascii="Times New Roman" w:eastAsia="Times New Roman" w:hAnsi="Times New Roman" w:cs="Times New Roman"/>
              </w:rPr>
            </w:pPr>
            <w:r w:rsidRPr="00C66F66">
              <w:rPr>
                <w:rFonts w:ascii="Times New Roman" w:eastAsia="Times New Roman" w:hAnsi="Times New Roman" w:cs="Times New Roman"/>
                <w:color w:val="171717"/>
                <w:spacing w:val="-1"/>
              </w:rPr>
              <w:t>Групповой</w:t>
            </w:r>
            <w:r w:rsidRPr="00C66F66">
              <w:rPr>
                <w:rFonts w:ascii="Times New Roman" w:eastAsia="Times New Roman" w:hAnsi="Times New Roman" w:cs="Times New Roman"/>
                <w:color w:val="171717"/>
                <w:spacing w:val="-52"/>
              </w:rPr>
              <w:t xml:space="preserve"> </w:t>
            </w:r>
            <w:r w:rsidRPr="00C66F66">
              <w:rPr>
                <w:rFonts w:ascii="Times New Roman" w:eastAsia="Times New Roman" w:hAnsi="Times New Roman" w:cs="Times New Roman"/>
                <w:color w:val="171717"/>
              </w:rPr>
              <w:t>уровень</w:t>
            </w:r>
          </w:p>
        </w:tc>
        <w:tc>
          <w:tcPr>
            <w:tcW w:w="1955" w:type="dxa"/>
          </w:tcPr>
          <w:p w14:paraId="6D67237A" w14:textId="77777777" w:rsidR="0075484E" w:rsidRPr="00C66F66" w:rsidRDefault="0075484E" w:rsidP="0075484E">
            <w:pPr>
              <w:spacing w:line="249" w:lineRule="exact"/>
              <w:rPr>
                <w:rFonts w:ascii="Times New Roman" w:eastAsia="Times New Roman" w:hAnsi="Times New Roman" w:cs="Times New Roman"/>
              </w:rPr>
            </w:pPr>
            <w:r w:rsidRPr="00C66F66">
              <w:rPr>
                <w:rFonts w:ascii="Times New Roman" w:eastAsia="Times New Roman" w:hAnsi="Times New Roman" w:cs="Times New Roman"/>
                <w:color w:val="171717"/>
              </w:rPr>
              <w:t>На</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уровне</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класса</w:t>
            </w:r>
          </w:p>
        </w:tc>
        <w:tc>
          <w:tcPr>
            <w:tcW w:w="1945" w:type="dxa"/>
          </w:tcPr>
          <w:p w14:paraId="28C8FF60" w14:textId="77777777" w:rsidR="0075484E" w:rsidRPr="00C66F66" w:rsidRDefault="0075484E" w:rsidP="0075484E">
            <w:pPr>
              <w:spacing w:line="249" w:lineRule="exact"/>
              <w:rPr>
                <w:rFonts w:ascii="Times New Roman" w:eastAsia="Times New Roman" w:hAnsi="Times New Roman" w:cs="Times New Roman"/>
              </w:rPr>
            </w:pPr>
            <w:r w:rsidRPr="00C66F66">
              <w:rPr>
                <w:rFonts w:ascii="Times New Roman" w:eastAsia="Times New Roman" w:hAnsi="Times New Roman" w:cs="Times New Roman"/>
                <w:color w:val="171717"/>
              </w:rPr>
              <w:t>На</w:t>
            </w:r>
            <w:r w:rsidRPr="00C66F66">
              <w:rPr>
                <w:rFonts w:ascii="Times New Roman" w:eastAsia="Times New Roman" w:hAnsi="Times New Roman" w:cs="Times New Roman"/>
                <w:color w:val="171717"/>
                <w:spacing w:val="-3"/>
              </w:rPr>
              <w:t xml:space="preserve"> </w:t>
            </w:r>
            <w:r w:rsidRPr="00C66F66">
              <w:rPr>
                <w:rFonts w:ascii="Times New Roman" w:eastAsia="Times New Roman" w:hAnsi="Times New Roman" w:cs="Times New Roman"/>
                <w:color w:val="171717"/>
              </w:rPr>
              <w:t>уровне</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ОУ</w:t>
            </w:r>
          </w:p>
        </w:tc>
      </w:tr>
      <w:tr w:rsidR="0075484E" w:rsidRPr="00C66F66" w14:paraId="33C9B77D" w14:textId="77777777" w:rsidTr="0075484E">
        <w:trPr>
          <w:trHeight w:val="253"/>
        </w:trPr>
        <w:tc>
          <w:tcPr>
            <w:tcW w:w="2030" w:type="dxa"/>
            <w:tcBorders>
              <w:bottom w:val="nil"/>
            </w:tcBorders>
          </w:tcPr>
          <w:p w14:paraId="26BB272D" w14:textId="77777777" w:rsidR="0075484E" w:rsidRPr="00C66F66" w:rsidRDefault="0075484E" w:rsidP="0075484E">
            <w:pPr>
              <w:spacing w:line="234" w:lineRule="exact"/>
              <w:rPr>
                <w:rFonts w:ascii="Times New Roman" w:eastAsia="Times New Roman" w:hAnsi="Times New Roman" w:cs="Times New Roman"/>
                <w:b/>
              </w:rPr>
            </w:pPr>
            <w:r w:rsidRPr="00C66F66">
              <w:rPr>
                <w:rFonts w:ascii="Times New Roman" w:eastAsia="Times New Roman" w:hAnsi="Times New Roman" w:cs="Times New Roman"/>
                <w:b/>
                <w:color w:val="171717"/>
              </w:rPr>
              <w:t>Сохранение</w:t>
            </w:r>
            <w:r w:rsidRPr="00C66F66">
              <w:rPr>
                <w:rFonts w:ascii="Times New Roman" w:eastAsia="Times New Roman" w:hAnsi="Times New Roman" w:cs="Times New Roman"/>
                <w:b/>
                <w:color w:val="171717"/>
                <w:spacing w:val="-2"/>
              </w:rPr>
              <w:t xml:space="preserve"> </w:t>
            </w:r>
            <w:r w:rsidRPr="00C66F66">
              <w:rPr>
                <w:rFonts w:ascii="Times New Roman" w:eastAsia="Times New Roman" w:hAnsi="Times New Roman" w:cs="Times New Roman"/>
                <w:b/>
                <w:color w:val="171717"/>
              </w:rPr>
              <w:t>и</w:t>
            </w:r>
          </w:p>
        </w:tc>
        <w:tc>
          <w:tcPr>
            <w:tcW w:w="2263" w:type="dxa"/>
            <w:tcBorders>
              <w:bottom w:val="nil"/>
            </w:tcBorders>
          </w:tcPr>
          <w:p w14:paraId="74DAB2B3" w14:textId="77777777" w:rsidR="0075484E" w:rsidRPr="00C66F66" w:rsidRDefault="0075484E" w:rsidP="0075484E">
            <w:pPr>
              <w:spacing w:line="234" w:lineRule="exact"/>
              <w:rPr>
                <w:rFonts w:ascii="Times New Roman" w:eastAsia="Times New Roman" w:hAnsi="Times New Roman" w:cs="Times New Roman"/>
              </w:rPr>
            </w:pPr>
            <w:r w:rsidRPr="00C66F66">
              <w:rPr>
                <w:rFonts w:ascii="Times New Roman" w:eastAsia="Times New Roman" w:hAnsi="Times New Roman" w:cs="Times New Roman"/>
                <w:color w:val="171717"/>
              </w:rPr>
              <w:t>учащиеся</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w:t>
            </w:r>
          </w:p>
        </w:tc>
        <w:tc>
          <w:tcPr>
            <w:tcW w:w="1977" w:type="dxa"/>
            <w:tcBorders>
              <w:bottom w:val="nil"/>
            </w:tcBorders>
          </w:tcPr>
          <w:p w14:paraId="05067691" w14:textId="77777777" w:rsidR="0075484E" w:rsidRPr="00C66F66" w:rsidRDefault="0075484E" w:rsidP="0075484E">
            <w:pPr>
              <w:spacing w:line="234" w:lineRule="exact"/>
              <w:rPr>
                <w:rFonts w:ascii="Times New Roman" w:eastAsia="Times New Roman" w:hAnsi="Times New Roman" w:cs="Times New Roman"/>
              </w:rPr>
            </w:pPr>
            <w:r w:rsidRPr="00C66F66">
              <w:rPr>
                <w:rFonts w:ascii="Times New Roman" w:eastAsia="Times New Roman" w:hAnsi="Times New Roman" w:cs="Times New Roman"/>
                <w:color w:val="171717"/>
              </w:rPr>
              <w:t>учащиеся</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w:t>
            </w:r>
          </w:p>
        </w:tc>
        <w:tc>
          <w:tcPr>
            <w:tcW w:w="1955" w:type="dxa"/>
            <w:tcBorders>
              <w:bottom w:val="nil"/>
            </w:tcBorders>
          </w:tcPr>
          <w:p w14:paraId="63FF3DC3" w14:textId="77777777" w:rsidR="0075484E" w:rsidRPr="00C66F66" w:rsidRDefault="0075484E" w:rsidP="0075484E">
            <w:pPr>
              <w:spacing w:line="234" w:lineRule="exact"/>
              <w:rPr>
                <w:rFonts w:ascii="Times New Roman" w:eastAsia="Times New Roman" w:hAnsi="Times New Roman" w:cs="Times New Roman"/>
              </w:rPr>
            </w:pPr>
            <w:r w:rsidRPr="00C66F66">
              <w:rPr>
                <w:rFonts w:ascii="Times New Roman" w:eastAsia="Times New Roman" w:hAnsi="Times New Roman" w:cs="Times New Roman"/>
                <w:color w:val="171717"/>
              </w:rPr>
              <w:t>учащиеся</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w:t>
            </w:r>
          </w:p>
        </w:tc>
        <w:tc>
          <w:tcPr>
            <w:tcW w:w="1945" w:type="dxa"/>
            <w:tcBorders>
              <w:bottom w:val="nil"/>
            </w:tcBorders>
          </w:tcPr>
          <w:p w14:paraId="51F15EAB" w14:textId="77777777" w:rsidR="0075484E" w:rsidRPr="00C66F66" w:rsidRDefault="0075484E" w:rsidP="0075484E">
            <w:pPr>
              <w:spacing w:line="234" w:lineRule="exact"/>
              <w:rPr>
                <w:rFonts w:ascii="Times New Roman" w:eastAsia="Times New Roman" w:hAnsi="Times New Roman" w:cs="Times New Roman"/>
              </w:rPr>
            </w:pPr>
            <w:r w:rsidRPr="00C66F66">
              <w:rPr>
                <w:rFonts w:ascii="Times New Roman" w:eastAsia="Times New Roman" w:hAnsi="Times New Roman" w:cs="Times New Roman"/>
                <w:color w:val="171717"/>
              </w:rPr>
              <w:t>участие</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в</w:t>
            </w:r>
          </w:p>
        </w:tc>
      </w:tr>
      <w:tr w:rsidR="0075484E" w:rsidRPr="00C66F66" w14:paraId="26BD37C5" w14:textId="77777777" w:rsidTr="0075484E">
        <w:trPr>
          <w:trHeight w:val="253"/>
        </w:trPr>
        <w:tc>
          <w:tcPr>
            <w:tcW w:w="2030" w:type="dxa"/>
            <w:tcBorders>
              <w:top w:val="nil"/>
              <w:bottom w:val="nil"/>
            </w:tcBorders>
          </w:tcPr>
          <w:p w14:paraId="5C91096E" w14:textId="77777777" w:rsidR="0075484E" w:rsidRPr="00C66F66" w:rsidRDefault="0075484E" w:rsidP="0075484E">
            <w:pPr>
              <w:spacing w:line="233" w:lineRule="exact"/>
              <w:rPr>
                <w:rFonts w:ascii="Times New Roman" w:eastAsia="Times New Roman" w:hAnsi="Times New Roman" w:cs="Times New Roman"/>
                <w:b/>
              </w:rPr>
            </w:pPr>
            <w:r w:rsidRPr="00C66F66">
              <w:rPr>
                <w:rFonts w:ascii="Times New Roman" w:eastAsia="Times New Roman" w:hAnsi="Times New Roman" w:cs="Times New Roman"/>
                <w:b/>
                <w:color w:val="171717"/>
              </w:rPr>
              <w:t>укрепление</w:t>
            </w:r>
          </w:p>
        </w:tc>
        <w:tc>
          <w:tcPr>
            <w:tcW w:w="2263" w:type="dxa"/>
            <w:tcBorders>
              <w:top w:val="nil"/>
              <w:bottom w:val="nil"/>
            </w:tcBorders>
          </w:tcPr>
          <w:p w14:paraId="4323A4B1"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Диагностическая</w:t>
            </w:r>
          </w:p>
        </w:tc>
        <w:tc>
          <w:tcPr>
            <w:tcW w:w="1977" w:type="dxa"/>
            <w:tcBorders>
              <w:top w:val="nil"/>
              <w:bottom w:val="nil"/>
            </w:tcBorders>
          </w:tcPr>
          <w:p w14:paraId="4971EB13"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Коррекционно-</w:t>
            </w:r>
          </w:p>
        </w:tc>
        <w:tc>
          <w:tcPr>
            <w:tcW w:w="1955" w:type="dxa"/>
            <w:tcBorders>
              <w:top w:val="nil"/>
              <w:bottom w:val="nil"/>
            </w:tcBorders>
          </w:tcPr>
          <w:p w14:paraId="32540A66"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Диагностическая</w:t>
            </w:r>
          </w:p>
        </w:tc>
        <w:tc>
          <w:tcPr>
            <w:tcW w:w="1945" w:type="dxa"/>
            <w:tcBorders>
              <w:top w:val="nil"/>
              <w:bottom w:val="nil"/>
            </w:tcBorders>
          </w:tcPr>
          <w:p w14:paraId="5D1FC45E"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разработке и</w:t>
            </w:r>
          </w:p>
        </w:tc>
      </w:tr>
      <w:tr w:rsidR="0075484E" w:rsidRPr="00C66F66" w14:paraId="5D6044BA" w14:textId="77777777" w:rsidTr="0075484E">
        <w:trPr>
          <w:trHeight w:val="253"/>
        </w:trPr>
        <w:tc>
          <w:tcPr>
            <w:tcW w:w="2030" w:type="dxa"/>
            <w:tcBorders>
              <w:top w:val="nil"/>
              <w:bottom w:val="nil"/>
            </w:tcBorders>
          </w:tcPr>
          <w:p w14:paraId="44115071" w14:textId="77777777" w:rsidR="0075484E" w:rsidRPr="00C66F66" w:rsidRDefault="0075484E" w:rsidP="0075484E">
            <w:pPr>
              <w:spacing w:line="233" w:lineRule="exact"/>
              <w:rPr>
                <w:rFonts w:ascii="Times New Roman" w:eastAsia="Times New Roman" w:hAnsi="Times New Roman" w:cs="Times New Roman"/>
                <w:b/>
              </w:rPr>
            </w:pPr>
            <w:r w:rsidRPr="00C66F66">
              <w:rPr>
                <w:rFonts w:ascii="Times New Roman" w:eastAsia="Times New Roman" w:hAnsi="Times New Roman" w:cs="Times New Roman"/>
                <w:b/>
                <w:color w:val="171717"/>
              </w:rPr>
              <w:t>психологического</w:t>
            </w:r>
          </w:p>
        </w:tc>
        <w:tc>
          <w:tcPr>
            <w:tcW w:w="2263" w:type="dxa"/>
            <w:tcBorders>
              <w:top w:val="nil"/>
              <w:bottom w:val="nil"/>
            </w:tcBorders>
          </w:tcPr>
          <w:p w14:paraId="6747CAA7"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деятельность</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по</w:t>
            </w:r>
          </w:p>
        </w:tc>
        <w:tc>
          <w:tcPr>
            <w:tcW w:w="1977" w:type="dxa"/>
            <w:tcBorders>
              <w:top w:val="nil"/>
              <w:bottom w:val="nil"/>
            </w:tcBorders>
          </w:tcPr>
          <w:p w14:paraId="48364D12"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развивающие</w:t>
            </w:r>
          </w:p>
        </w:tc>
        <w:tc>
          <w:tcPr>
            <w:tcW w:w="1955" w:type="dxa"/>
            <w:tcBorders>
              <w:top w:val="nil"/>
              <w:bottom w:val="nil"/>
            </w:tcBorders>
          </w:tcPr>
          <w:p w14:paraId="663794A9"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работа по</w:t>
            </w:r>
          </w:p>
        </w:tc>
        <w:tc>
          <w:tcPr>
            <w:tcW w:w="1945" w:type="dxa"/>
            <w:tcBorders>
              <w:top w:val="nil"/>
              <w:bottom w:val="nil"/>
            </w:tcBorders>
          </w:tcPr>
          <w:p w14:paraId="7D4F1186"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реализации</w:t>
            </w:r>
          </w:p>
        </w:tc>
      </w:tr>
      <w:tr w:rsidR="0075484E" w:rsidRPr="00C66F66" w14:paraId="5FA5E02A" w14:textId="77777777" w:rsidTr="0075484E">
        <w:trPr>
          <w:trHeight w:val="253"/>
        </w:trPr>
        <w:tc>
          <w:tcPr>
            <w:tcW w:w="2030" w:type="dxa"/>
            <w:tcBorders>
              <w:top w:val="nil"/>
              <w:bottom w:val="nil"/>
            </w:tcBorders>
          </w:tcPr>
          <w:p w14:paraId="513987EF" w14:textId="77777777" w:rsidR="0075484E" w:rsidRPr="00C66F66" w:rsidRDefault="0075484E" w:rsidP="0075484E">
            <w:pPr>
              <w:spacing w:line="233" w:lineRule="exact"/>
              <w:rPr>
                <w:rFonts w:ascii="Times New Roman" w:eastAsia="Times New Roman" w:hAnsi="Times New Roman" w:cs="Times New Roman"/>
                <w:b/>
              </w:rPr>
            </w:pPr>
            <w:r w:rsidRPr="00C66F66">
              <w:rPr>
                <w:rFonts w:ascii="Times New Roman" w:eastAsia="Times New Roman" w:hAnsi="Times New Roman" w:cs="Times New Roman"/>
                <w:b/>
                <w:color w:val="171717"/>
              </w:rPr>
              <w:t>здоровья</w:t>
            </w:r>
          </w:p>
        </w:tc>
        <w:tc>
          <w:tcPr>
            <w:tcW w:w="2263" w:type="dxa"/>
            <w:tcBorders>
              <w:top w:val="nil"/>
              <w:bottom w:val="nil"/>
            </w:tcBorders>
          </w:tcPr>
          <w:p w14:paraId="2720B909"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выявлению</w:t>
            </w:r>
          </w:p>
        </w:tc>
        <w:tc>
          <w:tcPr>
            <w:tcW w:w="1977" w:type="dxa"/>
            <w:tcBorders>
              <w:top w:val="nil"/>
              <w:bottom w:val="nil"/>
            </w:tcBorders>
          </w:tcPr>
          <w:p w14:paraId="2D67669D"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занятия</w:t>
            </w:r>
            <w:r w:rsidRPr="00C66F66">
              <w:rPr>
                <w:rFonts w:ascii="Times New Roman" w:eastAsia="Times New Roman" w:hAnsi="Times New Roman" w:cs="Times New Roman"/>
                <w:color w:val="171717"/>
                <w:spacing w:val="-3"/>
              </w:rPr>
              <w:t xml:space="preserve"> </w:t>
            </w:r>
            <w:r w:rsidRPr="00C66F66">
              <w:rPr>
                <w:rFonts w:ascii="Times New Roman" w:eastAsia="Times New Roman" w:hAnsi="Times New Roman" w:cs="Times New Roman"/>
                <w:color w:val="171717"/>
              </w:rPr>
              <w:t>по</w:t>
            </w:r>
          </w:p>
        </w:tc>
        <w:tc>
          <w:tcPr>
            <w:tcW w:w="1955" w:type="dxa"/>
            <w:tcBorders>
              <w:top w:val="nil"/>
              <w:bottom w:val="nil"/>
            </w:tcBorders>
          </w:tcPr>
          <w:p w14:paraId="72D84E6D"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выявлению</w:t>
            </w:r>
          </w:p>
        </w:tc>
        <w:tc>
          <w:tcPr>
            <w:tcW w:w="1945" w:type="dxa"/>
            <w:tcBorders>
              <w:top w:val="nil"/>
              <w:bottom w:val="nil"/>
            </w:tcBorders>
          </w:tcPr>
          <w:p w14:paraId="6F45B10B"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здоровьесберегаю</w:t>
            </w:r>
          </w:p>
        </w:tc>
      </w:tr>
      <w:tr w:rsidR="0075484E" w:rsidRPr="00C66F66" w14:paraId="6E363DCA" w14:textId="77777777" w:rsidTr="0075484E">
        <w:trPr>
          <w:trHeight w:val="249"/>
        </w:trPr>
        <w:tc>
          <w:tcPr>
            <w:tcW w:w="2030" w:type="dxa"/>
            <w:tcBorders>
              <w:top w:val="nil"/>
              <w:bottom w:val="nil"/>
            </w:tcBorders>
          </w:tcPr>
          <w:p w14:paraId="79959E1F" w14:textId="77777777" w:rsidR="0075484E" w:rsidRPr="00C66F66" w:rsidRDefault="0075484E" w:rsidP="0075484E">
            <w:pPr>
              <w:rPr>
                <w:rFonts w:ascii="Times New Roman" w:eastAsia="Times New Roman" w:hAnsi="Times New Roman" w:cs="Times New Roman"/>
                <w:sz w:val="18"/>
              </w:rPr>
            </w:pPr>
          </w:p>
        </w:tc>
        <w:tc>
          <w:tcPr>
            <w:tcW w:w="2263" w:type="dxa"/>
            <w:tcBorders>
              <w:top w:val="nil"/>
              <w:bottom w:val="nil"/>
            </w:tcBorders>
          </w:tcPr>
          <w:p w14:paraId="7BDFF68E" w14:textId="77777777" w:rsidR="0075484E" w:rsidRPr="00C66F66" w:rsidRDefault="0075484E" w:rsidP="0075484E">
            <w:pPr>
              <w:spacing w:line="230" w:lineRule="exact"/>
              <w:rPr>
                <w:rFonts w:ascii="Times New Roman" w:eastAsia="Times New Roman" w:hAnsi="Times New Roman" w:cs="Times New Roman"/>
              </w:rPr>
            </w:pPr>
            <w:r w:rsidRPr="00C66F66">
              <w:rPr>
                <w:rFonts w:ascii="Times New Roman" w:eastAsia="Times New Roman" w:hAnsi="Times New Roman" w:cs="Times New Roman"/>
                <w:color w:val="171717"/>
              </w:rPr>
              <w:t>психологических</w:t>
            </w:r>
          </w:p>
        </w:tc>
        <w:tc>
          <w:tcPr>
            <w:tcW w:w="1977" w:type="dxa"/>
            <w:tcBorders>
              <w:top w:val="nil"/>
              <w:bottom w:val="nil"/>
            </w:tcBorders>
          </w:tcPr>
          <w:p w14:paraId="5A02A9FC" w14:textId="77777777" w:rsidR="0075484E" w:rsidRPr="00C66F66" w:rsidRDefault="0075484E" w:rsidP="0075484E">
            <w:pPr>
              <w:spacing w:line="230" w:lineRule="exact"/>
              <w:rPr>
                <w:rFonts w:ascii="Times New Roman" w:eastAsia="Times New Roman" w:hAnsi="Times New Roman" w:cs="Times New Roman"/>
              </w:rPr>
            </w:pPr>
            <w:r w:rsidRPr="00C66F66">
              <w:rPr>
                <w:rFonts w:ascii="Times New Roman" w:eastAsia="Times New Roman" w:hAnsi="Times New Roman" w:cs="Times New Roman"/>
                <w:color w:val="171717"/>
              </w:rPr>
              <w:t>профилактике</w:t>
            </w:r>
          </w:p>
        </w:tc>
        <w:tc>
          <w:tcPr>
            <w:tcW w:w="1955" w:type="dxa"/>
            <w:tcBorders>
              <w:top w:val="nil"/>
              <w:bottom w:val="nil"/>
            </w:tcBorders>
          </w:tcPr>
          <w:p w14:paraId="334000E3" w14:textId="77777777" w:rsidR="0075484E" w:rsidRPr="00C66F66" w:rsidRDefault="0075484E" w:rsidP="0075484E">
            <w:pPr>
              <w:spacing w:line="230" w:lineRule="exact"/>
              <w:rPr>
                <w:rFonts w:ascii="Times New Roman" w:eastAsia="Times New Roman" w:hAnsi="Times New Roman" w:cs="Times New Roman"/>
              </w:rPr>
            </w:pPr>
            <w:r w:rsidRPr="00C66F66">
              <w:rPr>
                <w:rFonts w:ascii="Times New Roman" w:eastAsia="Times New Roman" w:hAnsi="Times New Roman" w:cs="Times New Roman"/>
                <w:color w:val="171717"/>
              </w:rPr>
              <w:t>нарушений</w:t>
            </w:r>
          </w:p>
        </w:tc>
        <w:tc>
          <w:tcPr>
            <w:tcW w:w="1945" w:type="dxa"/>
            <w:tcBorders>
              <w:top w:val="nil"/>
              <w:bottom w:val="nil"/>
            </w:tcBorders>
          </w:tcPr>
          <w:p w14:paraId="396EE439" w14:textId="77777777" w:rsidR="0075484E" w:rsidRPr="00C66F66" w:rsidRDefault="0075484E" w:rsidP="0075484E">
            <w:pPr>
              <w:spacing w:line="230" w:lineRule="exact"/>
              <w:rPr>
                <w:rFonts w:ascii="Times New Roman" w:eastAsia="Times New Roman" w:hAnsi="Times New Roman" w:cs="Times New Roman"/>
              </w:rPr>
            </w:pPr>
            <w:r w:rsidRPr="00C66F66">
              <w:rPr>
                <w:rFonts w:ascii="Times New Roman" w:eastAsia="Times New Roman" w:hAnsi="Times New Roman" w:cs="Times New Roman"/>
                <w:color w:val="171717"/>
              </w:rPr>
              <w:t>щих</w:t>
            </w:r>
          </w:p>
        </w:tc>
      </w:tr>
      <w:tr w:rsidR="0075484E" w:rsidRPr="00C66F66" w14:paraId="72088C61" w14:textId="77777777" w:rsidTr="0075484E">
        <w:trPr>
          <w:trHeight w:val="253"/>
        </w:trPr>
        <w:tc>
          <w:tcPr>
            <w:tcW w:w="2030" w:type="dxa"/>
            <w:tcBorders>
              <w:top w:val="nil"/>
              <w:bottom w:val="nil"/>
            </w:tcBorders>
          </w:tcPr>
          <w:p w14:paraId="31ED5B7B" w14:textId="77777777" w:rsidR="0075484E" w:rsidRPr="00C66F66" w:rsidRDefault="0075484E" w:rsidP="0075484E">
            <w:pPr>
              <w:rPr>
                <w:rFonts w:ascii="Times New Roman" w:eastAsia="Times New Roman" w:hAnsi="Times New Roman" w:cs="Times New Roman"/>
                <w:sz w:val="18"/>
              </w:rPr>
            </w:pPr>
          </w:p>
        </w:tc>
        <w:tc>
          <w:tcPr>
            <w:tcW w:w="2263" w:type="dxa"/>
            <w:tcBorders>
              <w:top w:val="nil"/>
              <w:bottom w:val="nil"/>
            </w:tcBorders>
          </w:tcPr>
          <w:p w14:paraId="79DB4324"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проблем</w:t>
            </w:r>
          </w:p>
        </w:tc>
        <w:tc>
          <w:tcPr>
            <w:tcW w:w="1977" w:type="dxa"/>
            <w:tcBorders>
              <w:top w:val="nil"/>
              <w:bottom w:val="nil"/>
            </w:tcBorders>
          </w:tcPr>
          <w:p w14:paraId="6BABA487"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дезадаптации</w:t>
            </w:r>
          </w:p>
        </w:tc>
        <w:tc>
          <w:tcPr>
            <w:tcW w:w="1955" w:type="dxa"/>
            <w:tcBorders>
              <w:top w:val="nil"/>
              <w:bottom w:val="nil"/>
            </w:tcBorders>
          </w:tcPr>
          <w:p w14:paraId="32D3B0FA"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адаптации</w:t>
            </w:r>
          </w:p>
        </w:tc>
        <w:tc>
          <w:tcPr>
            <w:tcW w:w="1945" w:type="dxa"/>
            <w:tcBorders>
              <w:top w:val="nil"/>
              <w:bottom w:val="nil"/>
            </w:tcBorders>
          </w:tcPr>
          <w:p w14:paraId="7E3929E1"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программ.</w:t>
            </w:r>
          </w:p>
        </w:tc>
      </w:tr>
      <w:tr w:rsidR="0075484E" w:rsidRPr="00C66F66" w14:paraId="39E986B3" w14:textId="77777777" w:rsidTr="0075484E">
        <w:trPr>
          <w:trHeight w:val="253"/>
        </w:trPr>
        <w:tc>
          <w:tcPr>
            <w:tcW w:w="2030" w:type="dxa"/>
            <w:tcBorders>
              <w:top w:val="nil"/>
              <w:bottom w:val="nil"/>
            </w:tcBorders>
          </w:tcPr>
          <w:p w14:paraId="4CFE57F4" w14:textId="77777777" w:rsidR="0075484E" w:rsidRPr="00C66F66" w:rsidRDefault="0075484E" w:rsidP="0075484E">
            <w:pPr>
              <w:rPr>
                <w:rFonts w:ascii="Times New Roman" w:eastAsia="Times New Roman" w:hAnsi="Times New Roman" w:cs="Times New Roman"/>
                <w:sz w:val="18"/>
              </w:rPr>
            </w:pPr>
          </w:p>
        </w:tc>
        <w:tc>
          <w:tcPr>
            <w:tcW w:w="2263" w:type="dxa"/>
            <w:tcBorders>
              <w:top w:val="nil"/>
              <w:bottom w:val="nil"/>
            </w:tcBorders>
          </w:tcPr>
          <w:p w14:paraId="54810913"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учащихся</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w:t>
            </w:r>
          </w:p>
        </w:tc>
        <w:tc>
          <w:tcPr>
            <w:tcW w:w="1977" w:type="dxa"/>
            <w:tcBorders>
              <w:top w:val="nil"/>
              <w:bottom w:val="nil"/>
            </w:tcBorders>
          </w:tcPr>
          <w:p w14:paraId="75460B25"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учащихся</w:t>
            </w:r>
            <w:r w:rsidRPr="00C66F66">
              <w:rPr>
                <w:rFonts w:ascii="Times New Roman" w:eastAsia="Times New Roman" w:hAnsi="Times New Roman" w:cs="Times New Roman"/>
                <w:color w:val="171717"/>
                <w:spacing w:val="-4"/>
              </w:rPr>
              <w:t xml:space="preserve"> </w:t>
            </w:r>
            <w:r w:rsidRPr="00C66F66">
              <w:rPr>
                <w:rFonts w:ascii="Times New Roman" w:eastAsia="Times New Roman" w:hAnsi="Times New Roman" w:cs="Times New Roman"/>
                <w:color w:val="171717"/>
              </w:rPr>
              <w:t>1-х</w:t>
            </w:r>
          </w:p>
        </w:tc>
        <w:tc>
          <w:tcPr>
            <w:tcW w:w="1955" w:type="dxa"/>
            <w:tcBorders>
              <w:top w:val="nil"/>
              <w:bottom w:val="nil"/>
            </w:tcBorders>
          </w:tcPr>
          <w:p w14:paraId="1B268434"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учащихся</w:t>
            </w:r>
            <w:r w:rsidRPr="00C66F66">
              <w:rPr>
                <w:rFonts w:ascii="Times New Roman" w:eastAsia="Times New Roman" w:hAnsi="Times New Roman" w:cs="Times New Roman"/>
                <w:color w:val="171717"/>
                <w:spacing w:val="-4"/>
              </w:rPr>
              <w:t xml:space="preserve"> </w:t>
            </w:r>
            <w:r w:rsidRPr="00C66F66">
              <w:rPr>
                <w:rFonts w:ascii="Times New Roman" w:eastAsia="Times New Roman" w:hAnsi="Times New Roman" w:cs="Times New Roman"/>
                <w:color w:val="171717"/>
              </w:rPr>
              <w:t>1-х</w:t>
            </w:r>
          </w:p>
        </w:tc>
        <w:tc>
          <w:tcPr>
            <w:tcW w:w="1945" w:type="dxa"/>
            <w:tcBorders>
              <w:top w:val="nil"/>
              <w:bottom w:val="nil"/>
            </w:tcBorders>
          </w:tcPr>
          <w:p w14:paraId="2FAA78D0"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Проведение</w:t>
            </w:r>
          </w:p>
        </w:tc>
      </w:tr>
      <w:tr w:rsidR="0075484E" w:rsidRPr="00C66F66" w14:paraId="507AA881" w14:textId="77777777" w:rsidTr="0075484E">
        <w:trPr>
          <w:trHeight w:val="253"/>
        </w:trPr>
        <w:tc>
          <w:tcPr>
            <w:tcW w:w="2030" w:type="dxa"/>
            <w:tcBorders>
              <w:top w:val="nil"/>
              <w:bottom w:val="nil"/>
            </w:tcBorders>
          </w:tcPr>
          <w:p w14:paraId="4EE15146" w14:textId="77777777" w:rsidR="0075484E" w:rsidRPr="00C66F66" w:rsidRDefault="0075484E" w:rsidP="0075484E">
            <w:pPr>
              <w:rPr>
                <w:rFonts w:ascii="Times New Roman" w:eastAsia="Times New Roman" w:hAnsi="Times New Roman" w:cs="Times New Roman"/>
                <w:sz w:val="18"/>
              </w:rPr>
            </w:pPr>
          </w:p>
        </w:tc>
        <w:tc>
          <w:tcPr>
            <w:tcW w:w="2263" w:type="dxa"/>
            <w:tcBorders>
              <w:top w:val="nil"/>
              <w:bottom w:val="nil"/>
            </w:tcBorders>
          </w:tcPr>
          <w:p w14:paraId="34F7D8E0"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тревожность,</w:t>
            </w:r>
          </w:p>
        </w:tc>
        <w:tc>
          <w:tcPr>
            <w:tcW w:w="1977" w:type="dxa"/>
            <w:tcBorders>
              <w:top w:val="nil"/>
              <w:bottom w:val="nil"/>
            </w:tcBorders>
          </w:tcPr>
          <w:p w14:paraId="2347D92D"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классов</w:t>
            </w:r>
            <w:r w:rsidRPr="00C66F66">
              <w:rPr>
                <w:rFonts w:ascii="Times New Roman" w:eastAsia="Times New Roman" w:hAnsi="Times New Roman" w:cs="Times New Roman"/>
                <w:color w:val="171717"/>
                <w:spacing w:val="-1"/>
              </w:rPr>
              <w:t xml:space="preserve"> </w:t>
            </w:r>
            <w:r w:rsidRPr="00C66F66">
              <w:rPr>
                <w:rFonts w:ascii="Times New Roman" w:eastAsia="Times New Roman" w:hAnsi="Times New Roman" w:cs="Times New Roman"/>
                <w:color w:val="171717"/>
              </w:rPr>
              <w:t>(по</w:t>
            </w:r>
          </w:p>
        </w:tc>
        <w:tc>
          <w:tcPr>
            <w:tcW w:w="1955" w:type="dxa"/>
            <w:tcBorders>
              <w:top w:val="nil"/>
              <w:bottom w:val="nil"/>
            </w:tcBorders>
          </w:tcPr>
          <w:p w14:paraId="166357FC"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классов</w:t>
            </w:r>
          </w:p>
        </w:tc>
        <w:tc>
          <w:tcPr>
            <w:tcW w:w="1945" w:type="dxa"/>
            <w:tcBorders>
              <w:top w:val="nil"/>
              <w:bottom w:val="nil"/>
            </w:tcBorders>
          </w:tcPr>
          <w:p w14:paraId="7C3320B5"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родительских</w:t>
            </w:r>
          </w:p>
        </w:tc>
      </w:tr>
      <w:tr w:rsidR="0075484E" w:rsidRPr="00C66F66" w14:paraId="4E7D6CA3" w14:textId="77777777" w:rsidTr="0075484E">
        <w:trPr>
          <w:trHeight w:val="253"/>
        </w:trPr>
        <w:tc>
          <w:tcPr>
            <w:tcW w:w="2030" w:type="dxa"/>
            <w:tcBorders>
              <w:top w:val="nil"/>
              <w:bottom w:val="nil"/>
            </w:tcBorders>
          </w:tcPr>
          <w:p w14:paraId="0C9F344F" w14:textId="77777777" w:rsidR="0075484E" w:rsidRPr="00C66F66" w:rsidRDefault="0075484E" w:rsidP="0075484E">
            <w:pPr>
              <w:rPr>
                <w:rFonts w:ascii="Times New Roman" w:eastAsia="Times New Roman" w:hAnsi="Times New Roman" w:cs="Times New Roman"/>
                <w:sz w:val="18"/>
              </w:rPr>
            </w:pPr>
          </w:p>
        </w:tc>
        <w:tc>
          <w:tcPr>
            <w:tcW w:w="2263" w:type="dxa"/>
            <w:tcBorders>
              <w:top w:val="nil"/>
              <w:bottom w:val="nil"/>
            </w:tcBorders>
          </w:tcPr>
          <w:p w14:paraId="52A66D33"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агрессивность</w:t>
            </w:r>
            <w:r w:rsidRPr="00C66F66">
              <w:rPr>
                <w:rFonts w:ascii="Times New Roman" w:eastAsia="Times New Roman" w:hAnsi="Times New Roman" w:cs="Times New Roman"/>
                <w:color w:val="171717"/>
                <w:spacing w:val="-1"/>
              </w:rPr>
              <w:t xml:space="preserve"> </w:t>
            </w:r>
            <w:r w:rsidRPr="00C66F66">
              <w:rPr>
                <w:rFonts w:ascii="Times New Roman" w:eastAsia="Times New Roman" w:hAnsi="Times New Roman" w:cs="Times New Roman"/>
                <w:color w:val="171717"/>
              </w:rPr>
              <w:t>и</w:t>
            </w:r>
          </w:p>
        </w:tc>
        <w:tc>
          <w:tcPr>
            <w:tcW w:w="1977" w:type="dxa"/>
            <w:tcBorders>
              <w:top w:val="nil"/>
              <w:bottom w:val="nil"/>
            </w:tcBorders>
          </w:tcPr>
          <w:p w14:paraId="55B827B3"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желанию</w:t>
            </w:r>
          </w:p>
        </w:tc>
        <w:tc>
          <w:tcPr>
            <w:tcW w:w="1955" w:type="dxa"/>
            <w:tcBorders>
              <w:top w:val="nil"/>
              <w:bottom w:val="nil"/>
            </w:tcBorders>
          </w:tcPr>
          <w:p w14:paraId="14D7E6A1"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(выявление</w:t>
            </w:r>
          </w:p>
        </w:tc>
        <w:tc>
          <w:tcPr>
            <w:tcW w:w="1945" w:type="dxa"/>
            <w:tcBorders>
              <w:top w:val="nil"/>
              <w:bottom w:val="nil"/>
            </w:tcBorders>
          </w:tcPr>
          <w:p w14:paraId="39B777D8"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собраний,</w:t>
            </w:r>
          </w:p>
        </w:tc>
      </w:tr>
      <w:tr w:rsidR="0075484E" w:rsidRPr="00C66F66" w14:paraId="559D6CF4" w14:textId="77777777" w:rsidTr="0075484E">
        <w:trPr>
          <w:trHeight w:val="253"/>
        </w:trPr>
        <w:tc>
          <w:tcPr>
            <w:tcW w:w="2030" w:type="dxa"/>
            <w:tcBorders>
              <w:top w:val="nil"/>
              <w:bottom w:val="nil"/>
            </w:tcBorders>
          </w:tcPr>
          <w:p w14:paraId="3CBD9AE2" w14:textId="77777777" w:rsidR="0075484E" w:rsidRPr="00C66F66" w:rsidRDefault="0075484E" w:rsidP="0075484E">
            <w:pPr>
              <w:rPr>
                <w:rFonts w:ascii="Times New Roman" w:eastAsia="Times New Roman" w:hAnsi="Times New Roman" w:cs="Times New Roman"/>
                <w:sz w:val="18"/>
              </w:rPr>
            </w:pPr>
          </w:p>
        </w:tc>
        <w:tc>
          <w:tcPr>
            <w:tcW w:w="2263" w:type="dxa"/>
            <w:tcBorders>
              <w:top w:val="nil"/>
              <w:bottom w:val="nil"/>
            </w:tcBorders>
          </w:tcPr>
          <w:p w14:paraId="50EB98A2"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др.</w:t>
            </w:r>
          </w:p>
        </w:tc>
        <w:tc>
          <w:tcPr>
            <w:tcW w:w="1977" w:type="dxa"/>
            <w:tcBorders>
              <w:top w:val="nil"/>
              <w:bottom w:val="nil"/>
            </w:tcBorders>
          </w:tcPr>
          <w:p w14:paraId="794B5218"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родителей)</w:t>
            </w:r>
          </w:p>
        </w:tc>
        <w:tc>
          <w:tcPr>
            <w:tcW w:w="1955" w:type="dxa"/>
            <w:tcBorders>
              <w:top w:val="nil"/>
              <w:bottom w:val="nil"/>
            </w:tcBorders>
          </w:tcPr>
          <w:p w14:paraId="59995B5A"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эмоциональных</w:t>
            </w:r>
          </w:p>
        </w:tc>
        <w:tc>
          <w:tcPr>
            <w:tcW w:w="1945" w:type="dxa"/>
            <w:tcBorders>
              <w:top w:val="nil"/>
              <w:bottom w:val="nil"/>
            </w:tcBorders>
          </w:tcPr>
          <w:p w14:paraId="6B52769E"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посвященных</w:t>
            </w:r>
          </w:p>
        </w:tc>
      </w:tr>
      <w:tr w:rsidR="0075484E" w:rsidRPr="00C66F66" w14:paraId="354A50ED" w14:textId="77777777" w:rsidTr="0075484E">
        <w:trPr>
          <w:trHeight w:val="253"/>
        </w:trPr>
        <w:tc>
          <w:tcPr>
            <w:tcW w:w="2030" w:type="dxa"/>
            <w:tcBorders>
              <w:top w:val="nil"/>
              <w:bottom w:val="nil"/>
            </w:tcBorders>
          </w:tcPr>
          <w:p w14:paraId="1369B9AA" w14:textId="77777777" w:rsidR="0075484E" w:rsidRPr="00C66F66" w:rsidRDefault="0075484E" w:rsidP="0075484E">
            <w:pPr>
              <w:rPr>
                <w:rFonts w:ascii="Times New Roman" w:eastAsia="Times New Roman" w:hAnsi="Times New Roman" w:cs="Times New Roman"/>
                <w:sz w:val="18"/>
              </w:rPr>
            </w:pPr>
          </w:p>
        </w:tc>
        <w:tc>
          <w:tcPr>
            <w:tcW w:w="2263" w:type="dxa"/>
            <w:tcBorders>
              <w:top w:val="nil"/>
              <w:bottom w:val="nil"/>
            </w:tcBorders>
          </w:tcPr>
          <w:p w14:paraId="5A046D3F"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Коррекционно-</w:t>
            </w:r>
          </w:p>
        </w:tc>
        <w:tc>
          <w:tcPr>
            <w:tcW w:w="1977" w:type="dxa"/>
            <w:tcBorders>
              <w:top w:val="nil"/>
              <w:bottom w:val="nil"/>
            </w:tcBorders>
          </w:tcPr>
          <w:p w14:paraId="76DFF674"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Педагоги</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w:t>
            </w:r>
          </w:p>
        </w:tc>
        <w:tc>
          <w:tcPr>
            <w:tcW w:w="1955" w:type="dxa"/>
            <w:tcBorders>
              <w:top w:val="nil"/>
              <w:bottom w:val="nil"/>
            </w:tcBorders>
          </w:tcPr>
          <w:p w14:paraId="08FEC7EA"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состояний,</w:t>
            </w:r>
            <w:r w:rsidRPr="00C66F66">
              <w:rPr>
                <w:rFonts w:ascii="Times New Roman" w:eastAsia="Times New Roman" w:hAnsi="Times New Roman" w:cs="Times New Roman"/>
                <w:color w:val="171717"/>
                <w:spacing w:val="-1"/>
              </w:rPr>
              <w:t xml:space="preserve"> </w:t>
            </w:r>
            <w:r w:rsidRPr="00C66F66">
              <w:rPr>
                <w:rFonts w:ascii="Times New Roman" w:eastAsia="Times New Roman" w:hAnsi="Times New Roman" w:cs="Times New Roman"/>
                <w:color w:val="171717"/>
              </w:rPr>
              <w:t>как</w:t>
            </w:r>
          </w:p>
        </w:tc>
        <w:tc>
          <w:tcPr>
            <w:tcW w:w="1945" w:type="dxa"/>
            <w:tcBorders>
              <w:top w:val="nil"/>
              <w:bottom w:val="nil"/>
            </w:tcBorders>
          </w:tcPr>
          <w:p w14:paraId="31481494"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организации</w:t>
            </w:r>
          </w:p>
        </w:tc>
      </w:tr>
      <w:tr w:rsidR="0075484E" w:rsidRPr="00C66F66" w14:paraId="2BCAA55A" w14:textId="77777777" w:rsidTr="0075484E">
        <w:trPr>
          <w:trHeight w:val="252"/>
        </w:trPr>
        <w:tc>
          <w:tcPr>
            <w:tcW w:w="2030" w:type="dxa"/>
            <w:tcBorders>
              <w:top w:val="nil"/>
              <w:bottom w:val="nil"/>
            </w:tcBorders>
          </w:tcPr>
          <w:p w14:paraId="7F0F61CB" w14:textId="77777777" w:rsidR="0075484E" w:rsidRPr="00C66F66" w:rsidRDefault="0075484E" w:rsidP="0075484E">
            <w:pPr>
              <w:rPr>
                <w:rFonts w:ascii="Times New Roman" w:eastAsia="Times New Roman" w:hAnsi="Times New Roman" w:cs="Times New Roman"/>
                <w:sz w:val="18"/>
              </w:rPr>
            </w:pPr>
          </w:p>
        </w:tc>
        <w:tc>
          <w:tcPr>
            <w:tcW w:w="2263" w:type="dxa"/>
            <w:tcBorders>
              <w:top w:val="nil"/>
              <w:bottom w:val="nil"/>
            </w:tcBorders>
          </w:tcPr>
          <w:p w14:paraId="0C27B6D0" w14:textId="77777777" w:rsidR="0075484E" w:rsidRPr="00C66F66" w:rsidRDefault="0075484E" w:rsidP="0075484E">
            <w:pPr>
              <w:spacing w:line="232" w:lineRule="exact"/>
              <w:rPr>
                <w:rFonts w:ascii="Times New Roman" w:eastAsia="Times New Roman" w:hAnsi="Times New Roman" w:cs="Times New Roman"/>
              </w:rPr>
            </w:pPr>
            <w:r w:rsidRPr="00C66F66">
              <w:rPr>
                <w:rFonts w:ascii="Times New Roman" w:eastAsia="Times New Roman" w:hAnsi="Times New Roman" w:cs="Times New Roman"/>
                <w:color w:val="171717"/>
              </w:rPr>
              <w:t>развивающие</w:t>
            </w:r>
            <w:r w:rsidRPr="00C66F66">
              <w:rPr>
                <w:rFonts w:ascii="Times New Roman" w:eastAsia="Times New Roman" w:hAnsi="Times New Roman" w:cs="Times New Roman"/>
                <w:color w:val="171717"/>
                <w:spacing w:val="-3"/>
              </w:rPr>
              <w:t xml:space="preserve"> </w:t>
            </w:r>
            <w:r w:rsidRPr="00C66F66">
              <w:rPr>
                <w:rFonts w:ascii="Times New Roman" w:eastAsia="Times New Roman" w:hAnsi="Times New Roman" w:cs="Times New Roman"/>
                <w:color w:val="171717"/>
              </w:rPr>
              <w:t>занятия</w:t>
            </w:r>
          </w:p>
        </w:tc>
        <w:tc>
          <w:tcPr>
            <w:tcW w:w="1977" w:type="dxa"/>
            <w:tcBorders>
              <w:top w:val="nil"/>
              <w:bottom w:val="nil"/>
            </w:tcBorders>
          </w:tcPr>
          <w:p w14:paraId="6A9D0C06" w14:textId="77777777" w:rsidR="0075484E" w:rsidRPr="00C66F66" w:rsidRDefault="0075484E" w:rsidP="0075484E">
            <w:pPr>
              <w:spacing w:line="232" w:lineRule="exact"/>
              <w:rPr>
                <w:rFonts w:ascii="Times New Roman" w:eastAsia="Times New Roman" w:hAnsi="Times New Roman" w:cs="Times New Roman"/>
              </w:rPr>
            </w:pPr>
            <w:r w:rsidRPr="00C66F66">
              <w:rPr>
                <w:rFonts w:ascii="Times New Roman" w:eastAsia="Times New Roman" w:hAnsi="Times New Roman" w:cs="Times New Roman"/>
                <w:color w:val="171717"/>
              </w:rPr>
              <w:t>совещания</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по</w:t>
            </w:r>
          </w:p>
        </w:tc>
        <w:tc>
          <w:tcPr>
            <w:tcW w:w="1955" w:type="dxa"/>
            <w:tcBorders>
              <w:top w:val="nil"/>
              <w:bottom w:val="nil"/>
            </w:tcBorders>
          </w:tcPr>
          <w:p w14:paraId="25E32071" w14:textId="77777777" w:rsidR="0075484E" w:rsidRPr="00C66F66" w:rsidRDefault="0075484E" w:rsidP="0075484E">
            <w:pPr>
              <w:spacing w:line="232" w:lineRule="exact"/>
              <w:rPr>
                <w:rFonts w:ascii="Times New Roman" w:eastAsia="Times New Roman" w:hAnsi="Times New Roman" w:cs="Times New Roman"/>
              </w:rPr>
            </w:pPr>
            <w:r w:rsidRPr="00C66F66">
              <w:rPr>
                <w:rFonts w:ascii="Times New Roman" w:eastAsia="Times New Roman" w:hAnsi="Times New Roman" w:cs="Times New Roman"/>
                <w:color w:val="171717"/>
              </w:rPr>
              <w:t>тревожность</w:t>
            </w:r>
            <w:r w:rsidRPr="00C66F66">
              <w:rPr>
                <w:rFonts w:ascii="Times New Roman" w:eastAsia="Times New Roman" w:hAnsi="Times New Roman" w:cs="Times New Roman"/>
                <w:color w:val="171717"/>
                <w:spacing w:val="-3"/>
              </w:rPr>
              <w:t xml:space="preserve"> </w:t>
            </w:r>
            <w:r w:rsidRPr="00C66F66">
              <w:rPr>
                <w:rFonts w:ascii="Times New Roman" w:eastAsia="Times New Roman" w:hAnsi="Times New Roman" w:cs="Times New Roman"/>
                <w:color w:val="171717"/>
              </w:rPr>
              <w:t>и</w:t>
            </w:r>
          </w:p>
        </w:tc>
        <w:tc>
          <w:tcPr>
            <w:tcW w:w="1945" w:type="dxa"/>
            <w:tcBorders>
              <w:top w:val="nil"/>
              <w:bottom w:val="nil"/>
            </w:tcBorders>
          </w:tcPr>
          <w:p w14:paraId="156055DC" w14:textId="77777777" w:rsidR="0075484E" w:rsidRPr="00C66F66" w:rsidRDefault="0075484E" w:rsidP="0075484E">
            <w:pPr>
              <w:spacing w:line="232" w:lineRule="exact"/>
              <w:rPr>
                <w:rFonts w:ascii="Times New Roman" w:eastAsia="Times New Roman" w:hAnsi="Times New Roman" w:cs="Times New Roman"/>
              </w:rPr>
            </w:pPr>
            <w:r w:rsidRPr="00C66F66">
              <w:rPr>
                <w:rFonts w:ascii="Times New Roman" w:eastAsia="Times New Roman" w:hAnsi="Times New Roman" w:cs="Times New Roman"/>
                <w:color w:val="171717"/>
              </w:rPr>
              <w:t>адаптационных</w:t>
            </w:r>
          </w:p>
        </w:tc>
      </w:tr>
      <w:tr w:rsidR="0075484E" w:rsidRPr="00C66F66" w14:paraId="45EFFB88" w14:textId="77777777" w:rsidTr="0075484E">
        <w:trPr>
          <w:trHeight w:val="253"/>
        </w:trPr>
        <w:tc>
          <w:tcPr>
            <w:tcW w:w="2030" w:type="dxa"/>
            <w:tcBorders>
              <w:top w:val="nil"/>
              <w:bottom w:val="nil"/>
            </w:tcBorders>
          </w:tcPr>
          <w:p w14:paraId="18362BAA" w14:textId="77777777" w:rsidR="0075484E" w:rsidRPr="00C66F66" w:rsidRDefault="0075484E" w:rsidP="0075484E">
            <w:pPr>
              <w:rPr>
                <w:rFonts w:ascii="Times New Roman" w:eastAsia="Times New Roman" w:hAnsi="Times New Roman" w:cs="Times New Roman"/>
                <w:sz w:val="18"/>
              </w:rPr>
            </w:pPr>
          </w:p>
        </w:tc>
        <w:tc>
          <w:tcPr>
            <w:tcW w:w="2263" w:type="dxa"/>
            <w:tcBorders>
              <w:top w:val="nil"/>
              <w:bottom w:val="nil"/>
            </w:tcBorders>
          </w:tcPr>
          <w:p w14:paraId="7135D48C"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по</w:t>
            </w:r>
          </w:p>
        </w:tc>
        <w:tc>
          <w:tcPr>
            <w:tcW w:w="1977" w:type="dxa"/>
            <w:tcBorders>
              <w:top w:val="nil"/>
              <w:bottom w:val="nil"/>
            </w:tcBorders>
          </w:tcPr>
          <w:p w14:paraId="3927FD1D"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вопросам</w:t>
            </w:r>
          </w:p>
        </w:tc>
        <w:tc>
          <w:tcPr>
            <w:tcW w:w="1955" w:type="dxa"/>
            <w:tcBorders>
              <w:top w:val="nil"/>
              <w:bottom w:val="nil"/>
            </w:tcBorders>
          </w:tcPr>
          <w:p w14:paraId="4E261DEC"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др., которые</w:t>
            </w:r>
          </w:p>
        </w:tc>
        <w:tc>
          <w:tcPr>
            <w:tcW w:w="1945" w:type="dxa"/>
            <w:tcBorders>
              <w:top w:val="nil"/>
              <w:bottom w:val="nil"/>
            </w:tcBorders>
          </w:tcPr>
          <w:p w14:paraId="2756BF27"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периодов</w:t>
            </w:r>
          </w:p>
        </w:tc>
      </w:tr>
      <w:tr w:rsidR="0075484E" w:rsidRPr="00C66F66" w14:paraId="1BD180EE" w14:textId="77777777" w:rsidTr="0075484E">
        <w:trPr>
          <w:trHeight w:val="253"/>
        </w:trPr>
        <w:tc>
          <w:tcPr>
            <w:tcW w:w="2030" w:type="dxa"/>
            <w:tcBorders>
              <w:top w:val="nil"/>
              <w:bottom w:val="nil"/>
            </w:tcBorders>
          </w:tcPr>
          <w:p w14:paraId="22916B5F" w14:textId="77777777" w:rsidR="0075484E" w:rsidRPr="00C66F66" w:rsidRDefault="0075484E" w:rsidP="0075484E">
            <w:pPr>
              <w:rPr>
                <w:rFonts w:ascii="Times New Roman" w:eastAsia="Times New Roman" w:hAnsi="Times New Roman" w:cs="Times New Roman"/>
                <w:sz w:val="18"/>
              </w:rPr>
            </w:pPr>
          </w:p>
        </w:tc>
        <w:tc>
          <w:tcPr>
            <w:tcW w:w="2263" w:type="dxa"/>
            <w:tcBorders>
              <w:top w:val="nil"/>
              <w:bottom w:val="nil"/>
            </w:tcBorders>
          </w:tcPr>
          <w:p w14:paraId="3FD0E29E"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результатам</w:t>
            </w:r>
          </w:p>
        </w:tc>
        <w:tc>
          <w:tcPr>
            <w:tcW w:w="1977" w:type="dxa"/>
            <w:tcBorders>
              <w:top w:val="nil"/>
              <w:bottom w:val="nil"/>
            </w:tcBorders>
          </w:tcPr>
          <w:p w14:paraId="4B92AFB3"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основных</w:t>
            </w:r>
          </w:p>
        </w:tc>
        <w:tc>
          <w:tcPr>
            <w:tcW w:w="1955" w:type="dxa"/>
            <w:tcBorders>
              <w:top w:val="nil"/>
              <w:bottom w:val="nil"/>
            </w:tcBorders>
          </w:tcPr>
          <w:p w14:paraId="556B39DF"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являются</w:t>
            </w:r>
          </w:p>
        </w:tc>
        <w:tc>
          <w:tcPr>
            <w:tcW w:w="1945" w:type="dxa"/>
            <w:tcBorders>
              <w:top w:val="nil"/>
              <w:bottom w:val="nil"/>
            </w:tcBorders>
          </w:tcPr>
          <w:p w14:paraId="0D9803AB"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учащихся.</w:t>
            </w:r>
          </w:p>
        </w:tc>
      </w:tr>
      <w:tr w:rsidR="0075484E" w:rsidRPr="00C66F66" w14:paraId="1D876F38" w14:textId="77777777" w:rsidTr="0075484E">
        <w:trPr>
          <w:trHeight w:val="253"/>
        </w:trPr>
        <w:tc>
          <w:tcPr>
            <w:tcW w:w="2030" w:type="dxa"/>
            <w:tcBorders>
              <w:top w:val="nil"/>
              <w:bottom w:val="nil"/>
            </w:tcBorders>
          </w:tcPr>
          <w:p w14:paraId="4F4BDAB7" w14:textId="77777777" w:rsidR="0075484E" w:rsidRPr="00C66F66" w:rsidRDefault="0075484E" w:rsidP="0075484E">
            <w:pPr>
              <w:rPr>
                <w:rFonts w:ascii="Times New Roman" w:eastAsia="Times New Roman" w:hAnsi="Times New Roman" w:cs="Times New Roman"/>
                <w:sz w:val="18"/>
              </w:rPr>
            </w:pPr>
          </w:p>
        </w:tc>
        <w:tc>
          <w:tcPr>
            <w:tcW w:w="2263" w:type="dxa"/>
            <w:tcBorders>
              <w:top w:val="nil"/>
              <w:bottom w:val="nil"/>
            </w:tcBorders>
          </w:tcPr>
          <w:p w14:paraId="2C12776C"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диагностики.</w:t>
            </w:r>
          </w:p>
        </w:tc>
        <w:tc>
          <w:tcPr>
            <w:tcW w:w="1977" w:type="dxa"/>
            <w:tcBorders>
              <w:top w:val="nil"/>
              <w:bottom w:val="nil"/>
            </w:tcBorders>
          </w:tcPr>
          <w:p w14:paraId="5B7C3503"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проблемных</w:t>
            </w:r>
          </w:p>
        </w:tc>
        <w:tc>
          <w:tcPr>
            <w:tcW w:w="1955" w:type="dxa"/>
            <w:tcBorders>
              <w:top w:val="nil"/>
              <w:bottom w:val="nil"/>
            </w:tcBorders>
          </w:tcPr>
          <w:p w14:paraId="470A9892"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фактором</w:t>
            </w:r>
          </w:p>
        </w:tc>
        <w:tc>
          <w:tcPr>
            <w:tcW w:w="1945" w:type="dxa"/>
            <w:tcBorders>
              <w:top w:val="nil"/>
              <w:bottom w:val="nil"/>
            </w:tcBorders>
          </w:tcPr>
          <w:p w14:paraId="7C8BE2C4" w14:textId="77777777" w:rsidR="0075484E" w:rsidRPr="00C66F66" w:rsidRDefault="0075484E" w:rsidP="0075484E">
            <w:pPr>
              <w:rPr>
                <w:rFonts w:ascii="Times New Roman" w:eastAsia="Times New Roman" w:hAnsi="Times New Roman" w:cs="Times New Roman"/>
                <w:sz w:val="18"/>
              </w:rPr>
            </w:pPr>
          </w:p>
        </w:tc>
      </w:tr>
      <w:tr w:rsidR="0075484E" w:rsidRPr="00C66F66" w14:paraId="7FB331B4" w14:textId="77777777" w:rsidTr="0075484E">
        <w:trPr>
          <w:trHeight w:val="253"/>
        </w:trPr>
        <w:tc>
          <w:tcPr>
            <w:tcW w:w="2030" w:type="dxa"/>
            <w:tcBorders>
              <w:top w:val="nil"/>
              <w:bottom w:val="nil"/>
            </w:tcBorders>
          </w:tcPr>
          <w:p w14:paraId="6FC26E1D" w14:textId="77777777" w:rsidR="0075484E" w:rsidRPr="00C66F66" w:rsidRDefault="0075484E" w:rsidP="0075484E">
            <w:pPr>
              <w:rPr>
                <w:rFonts w:ascii="Times New Roman" w:eastAsia="Times New Roman" w:hAnsi="Times New Roman" w:cs="Times New Roman"/>
                <w:sz w:val="18"/>
              </w:rPr>
            </w:pPr>
          </w:p>
        </w:tc>
        <w:tc>
          <w:tcPr>
            <w:tcW w:w="2263" w:type="dxa"/>
            <w:tcBorders>
              <w:top w:val="nil"/>
              <w:bottom w:val="nil"/>
            </w:tcBorders>
          </w:tcPr>
          <w:p w14:paraId="11074646"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Консультативная</w:t>
            </w:r>
          </w:p>
        </w:tc>
        <w:tc>
          <w:tcPr>
            <w:tcW w:w="1977" w:type="dxa"/>
            <w:tcBorders>
              <w:top w:val="nil"/>
              <w:bottom w:val="nil"/>
            </w:tcBorders>
          </w:tcPr>
          <w:p w14:paraId="5F1FA918"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полей</w:t>
            </w:r>
            <w:r w:rsidRPr="00C66F66">
              <w:rPr>
                <w:rFonts w:ascii="Times New Roman" w:eastAsia="Times New Roman" w:hAnsi="Times New Roman" w:cs="Times New Roman"/>
                <w:color w:val="171717"/>
                <w:spacing w:val="-3"/>
              </w:rPr>
              <w:t xml:space="preserve"> </w:t>
            </w:r>
            <w:r w:rsidRPr="00C66F66">
              <w:rPr>
                <w:rFonts w:ascii="Times New Roman" w:eastAsia="Times New Roman" w:hAnsi="Times New Roman" w:cs="Times New Roman"/>
                <w:color w:val="171717"/>
              </w:rPr>
              <w:t>учащихся,</w:t>
            </w:r>
          </w:p>
        </w:tc>
        <w:tc>
          <w:tcPr>
            <w:tcW w:w="1955" w:type="dxa"/>
            <w:tcBorders>
              <w:top w:val="nil"/>
              <w:bottom w:val="nil"/>
            </w:tcBorders>
          </w:tcPr>
          <w:p w14:paraId="5CA6EA5D"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психологического</w:t>
            </w:r>
          </w:p>
        </w:tc>
        <w:tc>
          <w:tcPr>
            <w:tcW w:w="1945" w:type="dxa"/>
            <w:tcBorders>
              <w:top w:val="nil"/>
              <w:bottom w:val="nil"/>
            </w:tcBorders>
          </w:tcPr>
          <w:p w14:paraId="0A79DA2A" w14:textId="77777777" w:rsidR="0075484E" w:rsidRPr="00C66F66" w:rsidRDefault="0075484E" w:rsidP="0075484E">
            <w:pPr>
              <w:rPr>
                <w:rFonts w:ascii="Times New Roman" w:eastAsia="Times New Roman" w:hAnsi="Times New Roman" w:cs="Times New Roman"/>
                <w:sz w:val="18"/>
              </w:rPr>
            </w:pPr>
          </w:p>
        </w:tc>
      </w:tr>
      <w:tr w:rsidR="0075484E" w:rsidRPr="00C66F66" w14:paraId="244903DB" w14:textId="77777777" w:rsidTr="0075484E">
        <w:trPr>
          <w:trHeight w:val="251"/>
        </w:trPr>
        <w:tc>
          <w:tcPr>
            <w:tcW w:w="2030" w:type="dxa"/>
            <w:tcBorders>
              <w:top w:val="nil"/>
              <w:bottom w:val="nil"/>
            </w:tcBorders>
          </w:tcPr>
          <w:p w14:paraId="1886CC4A" w14:textId="77777777" w:rsidR="0075484E" w:rsidRPr="00C66F66" w:rsidRDefault="0075484E" w:rsidP="0075484E">
            <w:pPr>
              <w:rPr>
                <w:rFonts w:ascii="Times New Roman" w:eastAsia="Times New Roman" w:hAnsi="Times New Roman" w:cs="Times New Roman"/>
                <w:sz w:val="18"/>
              </w:rPr>
            </w:pPr>
          </w:p>
        </w:tc>
        <w:tc>
          <w:tcPr>
            <w:tcW w:w="2263" w:type="dxa"/>
            <w:tcBorders>
              <w:top w:val="nil"/>
              <w:bottom w:val="nil"/>
            </w:tcBorders>
          </w:tcPr>
          <w:p w14:paraId="0657FD24" w14:textId="77777777" w:rsidR="0075484E" w:rsidRPr="00C66F66" w:rsidRDefault="0075484E" w:rsidP="0075484E">
            <w:pPr>
              <w:spacing w:line="232" w:lineRule="exact"/>
              <w:rPr>
                <w:rFonts w:ascii="Times New Roman" w:eastAsia="Times New Roman" w:hAnsi="Times New Roman" w:cs="Times New Roman"/>
              </w:rPr>
            </w:pPr>
            <w:r w:rsidRPr="00C66F66">
              <w:rPr>
                <w:rFonts w:ascii="Times New Roman" w:eastAsia="Times New Roman" w:hAnsi="Times New Roman" w:cs="Times New Roman"/>
                <w:color w:val="171717"/>
              </w:rPr>
              <w:t>деятельность</w:t>
            </w:r>
          </w:p>
        </w:tc>
        <w:tc>
          <w:tcPr>
            <w:tcW w:w="1977" w:type="dxa"/>
            <w:tcBorders>
              <w:top w:val="nil"/>
              <w:bottom w:val="nil"/>
            </w:tcBorders>
          </w:tcPr>
          <w:p w14:paraId="789701C7" w14:textId="77777777" w:rsidR="0075484E" w:rsidRPr="00C66F66" w:rsidRDefault="0075484E" w:rsidP="0075484E">
            <w:pPr>
              <w:spacing w:line="232" w:lineRule="exact"/>
              <w:rPr>
                <w:rFonts w:ascii="Times New Roman" w:eastAsia="Times New Roman" w:hAnsi="Times New Roman" w:cs="Times New Roman"/>
              </w:rPr>
            </w:pPr>
            <w:r w:rsidRPr="00C66F66">
              <w:rPr>
                <w:rFonts w:ascii="Times New Roman" w:eastAsia="Times New Roman" w:hAnsi="Times New Roman" w:cs="Times New Roman"/>
                <w:color w:val="171717"/>
              </w:rPr>
              <w:t>находящихся</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в</w:t>
            </w:r>
          </w:p>
        </w:tc>
        <w:tc>
          <w:tcPr>
            <w:tcW w:w="1955" w:type="dxa"/>
            <w:tcBorders>
              <w:top w:val="nil"/>
              <w:bottom w:val="nil"/>
            </w:tcBorders>
          </w:tcPr>
          <w:p w14:paraId="542C15DE" w14:textId="77777777" w:rsidR="0075484E" w:rsidRPr="00C66F66" w:rsidRDefault="0075484E" w:rsidP="0075484E">
            <w:pPr>
              <w:spacing w:line="232" w:lineRule="exact"/>
              <w:rPr>
                <w:rFonts w:ascii="Times New Roman" w:eastAsia="Times New Roman" w:hAnsi="Times New Roman" w:cs="Times New Roman"/>
              </w:rPr>
            </w:pPr>
            <w:r w:rsidRPr="00C66F66">
              <w:rPr>
                <w:rFonts w:ascii="Times New Roman" w:eastAsia="Times New Roman" w:hAnsi="Times New Roman" w:cs="Times New Roman"/>
                <w:color w:val="171717"/>
              </w:rPr>
              <w:t>неблагополучия).</w:t>
            </w:r>
          </w:p>
        </w:tc>
        <w:tc>
          <w:tcPr>
            <w:tcW w:w="1945" w:type="dxa"/>
            <w:tcBorders>
              <w:top w:val="nil"/>
              <w:bottom w:val="nil"/>
            </w:tcBorders>
          </w:tcPr>
          <w:p w14:paraId="3A4FD91D" w14:textId="77777777" w:rsidR="0075484E" w:rsidRPr="00C66F66" w:rsidRDefault="0075484E" w:rsidP="0075484E">
            <w:pPr>
              <w:rPr>
                <w:rFonts w:ascii="Times New Roman" w:eastAsia="Times New Roman" w:hAnsi="Times New Roman" w:cs="Times New Roman"/>
                <w:sz w:val="18"/>
              </w:rPr>
            </w:pPr>
          </w:p>
        </w:tc>
      </w:tr>
      <w:tr w:rsidR="0075484E" w:rsidRPr="00C66F66" w14:paraId="4903795C" w14:textId="77777777" w:rsidTr="0075484E">
        <w:trPr>
          <w:trHeight w:val="253"/>
        </w:trPr>
        <w:tc>
          <w:tcPr>
            <w:tcW w:w="2030" w:type="dxa"/>
            <w:tcBorders>
              <w:top w:val="nil"/>
              <w:bottom w:val="nil"/>
            </w:tcBorders>
          </w:tcPr>
          <w:p w14:paraId="2025A5A1" w14:textId="77777777" w:rsidR="0075484E" w:rsidRPr="00C66F66" w:rsidRDefault="0075484E" w:rsidP="0075484E">
            <w:pPr>
              <w:rPr>
                <w:rFonts w:ascii="Times New Roman" w:eastAsia="Times New Roman" w:hAnsi="Times New Roman" w:cs="Times New Roman"/>
                <w:sz w:val="18"/>
              </w:rPr>
            </w:pPr>
          </w:p>
        </w:tc>
        <w:tc>
          <w:tcPr>
            <w:tcW w:w="2263" w:type="dxa"/>
            <w:tcBorders>
              <w:top w:val="nil"/>
              <w:bottom w:val="nil"/>
            </w:tcBorders>
          </w:tcPr>
          <w:p w14:paraId="5F4FC663"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(психологическое</w:t>
            </w:r>
          </w:p>
        </w:tc>
        <w:tc>
          <w:tcPr>
            <w:tcW w:w="1977" w:type="dxa"/>
            <w:tcBorders>
              <w:top w:val="nil"/>
              <w:bottom w:val="nil"/>
            </w:tcBorders>
          </w:tcPr>
          <w:p w14:paraId="127AA6F3"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адаптационном</w:t>
            </w:r>
          </w:p>
        </w:tc>
        <w:tc>
          <w:tcPr>
            <w:tcW w:w="1955" w:type="dxa"/>
            <w:tcBorders>
              <w:top w:val="nil"/>
              <w:bottom w:val="nil"/>
            </w:tcBorders>
          </w:tcPr>
          <w:p w14:paraId="066369BC"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Проведение</w:t>
            </w:r>
          </w:p>
        </w:tc>
        <w:tc>
          <w:tcPr>
            <w:tcW w:w="1945" w:type="dxa"/>
            <w:tcBorders>
              <w:top w:val="nil"/>
              <w:bottom w:val="nil"/>
            </w:tcBorders>
          </w:tcPr>
          <w:p w14:paraId="2EDC0047" w14:textId="77777777" w:rsidR="0075484E" w:rsidRPr="00C66F66" w:rsidRDefault="0075484E" w:rsidP="0075484E">
            <w:pPr>
              <w:rPr>
                <w:rFonts w:ascii="Times New Roman" w:eastAsia="Times New Roman" w:hAnsi="Times New Roman" w:cs="Times New Roman"/>
                <w:sz w:val="18"/>
              </w:rPr>
            </w:pPr>
          </w:p>
        </w:tc>
      </w:tr>
      <w:tr w:rsidR="0075484E" w:rsidRPr="00C66F66" w14:paraId="18C92444" w14:textId="77777777" w:rsidTr="0075484E">
        <w:trPr>
          <w:trHeight w:val="253"/>
        </w:trPr>
        <w:tc>
          <w:tcPr>
            <w:tcW w:w="2030" w:type="dxa"/>
            <w:tcBorders>
              <w:top w:val="nil"/>
              <w:bottom w:val="nil"/>
            </w:tcBorders>
          </w:tcPr>
          <w:p w14:paraId="2553A8E6" w14:textId="77777777" w:rsidR="0075484E" w:rsidRPr="00C66F66" w:rsidRDefault="0075484E" w:rsidP="0075484E">
            <w:pPr>
              <w:rPr>
                <w:rFonts w:ascii="Times New Roman" w:eastAsia="Times New Roman" w:hAnsi="Times New Roman" w:cs="Times New Roman"/>
                <w:sz w:val="18"/>
              </w:rPr>
            </w:pPr>
          </w:p>
        </w:tc>
        <w:tc>
          <w:tcPr>
            <w:tcW w:w="2263" w:type="dxa"/>
            <w:tcBorders>
              <w:top w:val="nil"/>
              <w:bottom w:val="nil"/>
            </w:tcBorders>
          </w:tcPr>
          <w:p w14:paraId="1583374E"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сопровождение</w:t>
            </w:r>
          </w:p>
        </w:tc>
        <w:tc>
          <w:tcPr>
            <w:tcW w:w="1977" w:type="dxa"/>
            <w:tcBorders>
              <w:top w:val="nil"/>
              <w:bottom w:val="nil"/>
            </w:tcBorders>
          </w:tcPr>
          <w:p w14:paraId="65ED6434"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периоде</w:t>
            </w:r>
          </w:p>
        </w:tc>
        <w:tc>
          <w:tcPr>
            <w:tcW w:w="1955" w:type="dxa"/>
            <w:tcBorders>
              <w:top w:val="nil"/>
              <w:bottom w:val="nil"/>
            </w:tcBorders>
          </w:tcPr>
          <w:p w14:paraId="5F2A19EC"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коррекционно-</w:t>
            </w:r>
          </w:p>
        </w:tc>
        <w:tc>
          <w:tcPr>
            <w:tcW w:w="1945" w:type="dxa"/>
            <w:tcBorders>
              <w:top w:val="nil"/>
              <w:bottom w:val="nil"/>
            </w:tcBorders>
          </w:tcPr>
          <w:p w14:paraId="6D315650" w14:textId="77777777" w:rsidR="0075484E" w:rsidRPr="00C66F66" w:rsidRDefault="0075484E" w:rsidP="0075484E">
            <w:pPr>
              <w:rPr>
                <w:rFonts w:ascii="Times New Roman" w:eastAsia="Times New Roman" w:hAnsi="Times New Roman" w:cs="Times New Roman"/>
                <w:sz w:val="18"/>
              </w:rPr>
            </w:pPr>
          </w:p>
        </w:tc>
      </w:tr>
      <w:tr w:rsidR="0075484E" w:rsidRPr="00C66F66" w14:paraId="7EAB42DF" w14:textId="77777777" w:rsidTr="0075484E">
        <w:trPr>
          <w:trHeight w:val="253"/>
        </w:trPr>
        <w:tc>
          <w:tcPr>
            <w:tcW w:w="2030" w:type="dxa"/>
            <w:tcBorders>
              <w:top w:val="nil"/>
              <w:bottom w:val="nil"/>
            </w:tcBorders>
          </w:tcPr>
          <w:p w14:paraId="7780F913" w14:textId="77777777" w:rsidR="0075484E" w:rsidRPr="00C66F66" w:rsidRDefault="0075484E" w:rsidP="0075484E">
            <w:pPr>
              <w:rPr>
                <w:rFonts w:ascii="Times New Roman" w:eastAsia="Times New Roman" w:hAnsi="Times New Roman" w:cs="Times New Roman"/>
                <w:sz w:val="18"/>
              </w:rPr>
            </w:pPr>
          </w:p>
        </w:tc>
        <w:tc>
          <w:tcPr>
            <w:tcW w:w="2263" w:type="dxa"/>
            <w:tcBorders>
              <w:top w:val="nil"/>
              <w:bottom w:val="nil"/>
            </w:tcBorders>
          </w:tcPr>
          <w:p w14:paraId="29E04CD5"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детей,</w:t>
            </w:r>
          </w:p>
        </w:tc>
        <w:tc>
          <w:tcPr>
            <w:tcW w:w="1977" w:type="dxa"/>
            <w:tcBorders>
              <w:top w:val="nil"/>
              <w:bottom w:val="nil"/>
            </w:tcBorders>
          </w:tcPr>
          <w:p w14:paraId="1CF055D5" w14:textId="77777777" w:rsidR="0075484E" w:rsidRPr="00C66F66" w:rsidRDefault="0075484E" w:rsidP="0075484E">
            <w:pPr>
              <w:rPr>
                <w:rFonts w:ascii="Times New Roman" w:eastAsia="Times New Roman" w:hAnsi="Times New Roman" w:cs="Times New Roman"/>
                <w:sz w:val="18"/>
              </w:rPr>
            </w:pPr>
          </w:p>
        </w:tc>
        <w:tc>
          <w:tcPr>
            <w:tcW w:w="1955" w:type="dxa"/>
            <w:tcBorders>
              <w:top w:val="nil"/>
              <w:bottom w:val="nil"/>
            </w:tcBorders>
          </w:tcPr>
          <w:p w14:paraId="4B1986AC"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развивающей</w:t>
            </w:r>
          </w:p>
        </w:tc>
        <w:tc>
          <w:tcPr>
            <w:tcW w:w="1945" w:type="dxa"/>
            <w:tcBorders>
              <w:top w:val="nil"/>
              <w:bottom w:val="nil"/>
            </w:tcBorders>
          </w:tcPr>
          <w:p w14:paraId="2D505A77" w14:textId="77777777" w:rsidR="0075484E" w:rsidRPr="00C66F66" w:rsidRDefault="0075484E" w:rsidP="0075484E">
            <w:pPr>
              <w:rPr>
                <w:rFonts w:ascii="Times New Roman" w:eastAsia="Times New Roman" w:hAnsi="Times New Roman" w:cs="Times New Roman"/>
                <w:sz w:val="18"/>
              </w:rPr>
            </w:pPr>
          </w:p>
        </w:tc>
      </w:tr>
      <w:tr w:rsidR="0075484E" w:rsidRPr="00C66F66" w14:paraId="314B4FE9" w14:textId="77777777" w:rsidTr="0075484E">
        <w:trPr>
          <w:trHeight w:val="253"/>
        </w:trPr>
        <w:tc>
          <w:tcPr>
            <w:tcW w:w="2030" w:type="dxa"/>
            <w:tcBorders>
              <w:top w:val="nil"/>
              <w:bottom w:val="nil"/>
            </w:tcBorders>
          </w:tcPr>
          <w:p w14:paraId="0B315555" w14:textId="77777777" w:rsidR="0075484E" w:rsidRPr="00C66F66" w:rsidRDefault="0075484E" w:rsidP="0075484E">
            <w:pPr>
              <w:rPr>
                <w:rFonts w:ascii="Times New Roman" w:eastAsia="Times New Roman" w:hAnsi="Times New Roman" w:cs="Times New Roman"/>
                <w:sz w:val="18"/>
              </w:rPr>
            </w:pPr>
          </w:p>
        </w:tc>
        <w:tc>
          <w:tcPr>
            <w:tcW w:w="2263" w:type="dxa"/>
            <w:tcBorders>
              <w:top w:val="nil"/>
              <w:bottom w:val="nil"/>
            </w:tcBorders>
          </w:tcPr>
          <w:p w14:paraId="7EA35C24"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оказавшихся</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в</w:t>
            </w:r>
          </w:p>
        </w:tc>
        <w:tc>
          <w:tcPr>
            <w:tcW w:w="1977" w:type="dxa"/>
            <w:tcBorders>
              <w:top w:val="nil"/>
              <w:bottom w:val="nil"/>
            </w:tcBorders>
          </w:tcPr>
          <w:p w14:paraId="5C12CF1B" w14:textId="77777777" w:rsidR="0075484E" w:rsidRPr="00C66F66" w:rsidRDefault="0075484E" w:rsidP="0075484E">
            <w:pPr>
              <w:rPr>
                <w:rFonts w:ascii="Times New Roman" w:eastAsia="Times New Roman" w:hAnsi="Times New Roman" w:cs="Times New Roman"/>
                <w:sz w:val="18"/>
              </w:rPr>
            </w:pPr>
          </w:p>
        </w:tc>
        <w:tc>
          <w:tcPr>
            <w:tcW w:w="1955" w:type="dxa"/>
            <w:tcBorders>
              <w:top w:val="nil"/>
              <w:bottom w:val="nil"/>
            </w:tcBorders>
          </w:tcPr>
          <w:p w14:paraId="58A02CBA"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работы</w:t>
            </w:r>
            <w:r w:rsidRPr="00C66F66">
              <w:rPr>
                <w:rFonts w:ascii="Times New Roman" w:eastAsia="Times New Roman" w:hAnsi="Times New Roman" w:cs="Times New Roman"/>
                <w:color w:val="171717"/>
                <w:spacing w:val="-1"/>
              </w:rPr>
              <w:t xml:space="preserve"> </w:t>
            </w:r>
            <w:r w:rsidRPr="00C66F66">
              <w:rPr>
                <w:rFonts w:ascii="Times New Roman" w:eastAsia="Times New Roman" w:hAnsi="Times New Roman" w:cs="Times New Roman"/>
                <w:color w:val="171717"/>
              </w:rPr>
              <w:t>по</w:t>
            </w:r>
          </w:p>
        </w:tc>
        <w:tc>
          <w:tcPr>
            <w:tcW w:w="1945" w:type="dxa"/>
            <w:tcBorders>
              <w:top w:val="nil"/>
              <w:bottom w:val="nil"/>
            </w:tcBorders>
          </w:tcPr>
          <w:p w14:paraId="13E0C752" w14:textId="77777777" w:rsidR="0075484E" w:rsidRPr="00C66F66" w:rsidRDefault="0075484E" w:rsidP="0075484E">
            <w:pPr>
              <w:rPr>
                <w:rFonts w:ascii="Times New Roman" w:eastAsia="Times New Roman" w:hAnsi="Times New Roman" w:cs="Times New Roman"/>
                <w:sz w:val="18"/>
              </w:rPr>
            </w:pPr>
          </w:p>
        </w:tc>
      </w:tr>
      <w:tr w:rsidR="0075484E" w:rsidRPr="00C66F66" w14:paraId="6C7CE6A3" w14:textId="77777777" w:rsidTr="0075484E">
        <w:trPr>
          <w:trHeight w:val="252"/>
        </w:trPr>
        <w:tc>
          <w:tcPr>
            <w:tcW w:w="2030" w:type="dxa"/>
            <w:tcBorders>
              <w:top w:val="nil"/>
              <w:bottom w:val="nil"/>
            </w:tcBorders>
          </w:tcPr>
          <w:p w14:paraId="31455D2F" w14:textId="77777777" w:rsidR="0075484E" w:rsidRPr="00C66F66" w:rsidRDefault="0075484E" w:rsidP="0075484E">
            <w:pPr>
              <w:rPr>
                <w:rFonts w:ascii="Times New Roman" w:eastAsia="Times New Roman" w:hAnsi="Times New Roman" w:cs="Times New Roman"/>
                <w:sz w:val="18"/>
              </w:rPr>
            </w:pPr>
          </w:p>
        </w:tc>
        <w:tc>
          <w:tcPr>
            <w:tcW w:w="2263" w:type="dxa"/>
            <w:tcBorders>
              <w:top w:val="nil"/>
              <w:bottom w:val="nil"/>
            </w:tcBorders>
          </w:tcPr>
          <w:p w14:paraId="4D14AF1D" w14:textId="77777777" w:rsidR="0075484E" w:rsidRPr="00C66F66" w:rsidRDefault="0075484E" w:rsidP="0075484E">
            <w:pPr>
              <w:spacing w:line="232" w:lineRule="exact"/>
              <w:rPr>
                <w:rFonts w:ascii="Times New Roman" w:eastAsia="Times New Roman" w:hAnsi="Times New Roman" w:cs="Times New Roman"/>
              </w:rPr>
            </w:pPr>
            <w:r w:rsidRPr="00C66F66">
              <w:rPr>
                <w:rFonts w:ascii="Times New Roman" w:eastAsia="Times New Roman" w:hAnsi="Times New Roman" w:cs="Times New Roman"/>
                <w:color w:val="171717"/>
              </w:rPr>
              <w:t>трудной</w:t>
            </w:r>
            <w:r w:rsidRPr="00C66F66">
              <w:rPr>
                <w:rFonts w:ascii="Times New Roman" w:eastAsia="Times New Roman" w:hAnsi="Times New Roman" w:cs="Times New Roman"/>
                <w:color w:val="171717"/>
                <w:spacing w:val="-3"/>
              </w:rPr>
              <w:t xml:space="preserve"> </w:t>
            </w:r>
            <w:r w:rsidRPr="00C66F66">
              <w:rPr>
                <w:rFonts w:ascii="Times New Roman" w:eastAsia="Times New Roman" w:hAnsi="Times New Roman" w:cs="Times New Roman"/>
                <w:color w:val="171717"/>
              </w:rPr>
              <w:t>жизненной</w:t>
            </w:r>
          </w:p>
        </w:tc>
        <w:tc>
          <w:tcPr>
            <w:tcW w:w="1977" w:type="dxa"/>
            <w:tcBorders>
              <w:top w:val="nil"/>
              <w:bottom w:val="nil"/>
            </w:tcBorders>
          </w:tcPr>
          <w:p w14:paraId="2D8EB99D" w14:textId="77777777" w:rsidR="0075484E" w:rsidRPr="00C66F66" w:rsidRDefault="0075484E" w:rsidP="0075484E">
            <w:pPr>
              <w:rPr>
                <w:rFonts w:ascii="Times New Roman" w:eastAsia="Times New Roman" w:hAnsi="Times New Roman" w:cs="Times New Roman"/>
                <w:sz w:val="18"/>
              </w:rPr>
            </w:pPr>
          </w:p>
        </w:tc>
        <w:tc>
          <w:tcPr>
            <w:tcW w:w="1955" w:type="dxa"/>
            <w:tcBorders>
              <w:top w:val="nil"/>
              <w:bottom w:val="nil"/>
            </w:tcBorders>
          </w:tcPr>
          <w:p w14:paraId="577379DA" w14:textId="77777777" w:rsidR="0075484E" w:rsidRPr="00C66F66" w:rsidRDefault="0075484E" w:rsidP="0075484E">
            <w:pPr>
              <w:spacing w:line="232" w:lineRule="exact"/>
              <w:rPr>
                <w:rFonts w:ascii="Times New Roman" w:eastAsia="Times New Roman" w:hAnsi="Times New Roman" w:cs="Times New Roman"/>
              </w:rPr>
            </w:pPr>
            <w:r w:rsidRPr="00C66F66">
              <w:rPr>
                <w:rFonts w:ascii="Times New Roman" w:eastAsia="Times New Roman" w:hAnsi="Times New Roman" w:cs="Times New Roman"/>
                <w:color w:val="171717"/>
              </w:rPr>
              <w:t>результатам</w:t>
            </w:r>
          </w:p>
        </w:tc>
        <w:tc>
          <w:tcPr>
            <w:tcW w:w="1945" w:type="dxa"/>
            <w:tcBorders>
              <w:top w:val="nil"/>
              <w:bottom w:val="nil"/>
            </w:tcBorders>
          </w:tcPr>
          <w:p w14:paraId="0416746B" w14:textId="77777777" w:rsidR="0075484E" w:rsidRPr="00C66F66" w:rsidRDefault="0075484E" w:rsidP="0075484E">
            <w:pPr>
              <w:rPr>
                <w:rFonts w:ascii="Times New Roman" w:eastAsia="Times New Roman" w:hAnsi="Times New Roman" w:cs="Times New Roman"/>
                <w:sz w:val="18"/>
              </w:rPr>
            </w:pPr>
          </w:p>
        </w:tc>
      </w:tr>
      <w:tr w:rsidR="0075484E" w:rsidRPr="00C66F66" w14:paraId="249AFCA7" w14:textId="77777777" w:rsidTr="0075484E">
        <w:trPr>
          <w:trHeight w:val="253"/>
        </w:trPr>
        <w:tc>
          <w:tcPr>
            <w:tcW w:w="2030" w:type="dxa"/>
            <w:tcBorders>
              <w:top w:val="nil"/>
              <w:bottom w:val="nil"/>
            </w:tcBorders>
          </w:tcPr>
          <w:p w14:paraId="0EA8FD25" w14:textId="77777777" w:rsidR="0075484E" w:rsidRPr="00C66F66" w:rsidRDefault="0075484E" w:rsidP="0075484E">
            <w:pPr>
              <w:rPr>
                <w:rFonts w:ascii="Times New Roman" w:eastAsia="Times New Roman" w:hAnsi="Times New Roman" w:cs="Times New Roman"/>
                <w:sz w:val="18"/>
              </w:rPr>
            </w:pPr>
          </w:p>
        </w:tc>
        <w:tc>
          <w:tcPr>
            <w:tcW w:w="2263" w:type="dxa"/>
            <w:tcBorders>
              <w:top w:val="nil"/>
              <w:bottom w:val="nil"/>
            </w:tcBorders>
          </w:tcPr>
          <w:p w14:paraId="040426B9"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ситуации)</w:t>
            </w:r>
          </w:p>
        </w:tc>
        <w:tc>
          <w:tcPr>
            <w:tcW w:w="1977" w:type="dxa"/>
            <w:tcBorders>
              <w:top w:val="nil"/>
              <w:bottom w:val="nil"/>
            </w:tcBorders>
          </w:tcPr>
          <w:p w14:paraId="2E4E361D" w14:textId="77777777" w:rsidR="0075484E" w:rsidRPr="00C66F66" w:rsidRDefault="0075484E" w:rsidP="0075484E">
            <w:pPr>
              <w:rPr>
                <w:rFonts w:ascii="Times New Roman" w:eastAsia="Times New Roman" w:hAnsi="Times New Roman" w:cs="Times New Roman"/>
                <w:sz w:val="18"/>
              </w:rPr>
            </w:pPr>
          </w:p>
        </w:tc>
        <w:tc>
          <w:tcPr>
            <w:tcW w:w="1955" w:type="dxa"/>
            <w:tcBorders>
              <w:top w:val="nil"/>
              <w:bottom w:val="nil"/>
            </w:tcBorders>
          </w:tcPr>
          <w:p w14:paraId="097EC523"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диагностики</w:t>
            </w:r>
          </w:p>
        </w:tc>
        <w:tc>
          <w:tcPr>
            <w:tcW w:w="1945" w:type="dxa"/>
            <w:tcBorders>
              <w:top w:val="nil"/>
              <w:bottom w:val="nil"/>
            </w:tcBorders>
          </w:tcPr>
          <w:p w14:paraId="5F5D97F2" w14:textId="77777777" w:rsidR="0075484E" w:rsidRPr="00C66F66" w:rsidRDefault="0075484E" w:rsidP="0075484E">
            <w:pPr>
              <w:rPr>
                <w:rFonts w:ascii="Times New Roman" w:eastAsia="Times New Roman" w:hAnsi="Times New Roman" w:cs="Times New Roman"/>
                <w:sz w:val="18"/>
              </w:rPr>
            </w:pPr>
          </w:p>
        </w:tc>
      </w:tr>
      <w:tr w:rsidR="0075484E" w:rsidRPr="00C66F66" w14:paraId="318E2B20" w14:textId="77777777" w:rsidTr="0075484E">
        <w:trPr>
          <w:trHeight w:val="253"/>
        </w:trPr>
        <w:tc>
          <w:tcPr>
            <w:tcW w:w="2030" w:type="dxa"/>
            <w:tcBorders>
              <w:top w:val="nil"/>
              <w:bottom w:val="nil"/>
            </w:tcBorders>
          </w:tcPr>
          <w:p w14:paraId="68DB4F0F" w14:textId="77777777" w:rsidR="0075484E" w:rsidRPr="00C66F66" w:rsidRDefault="0075484E" w:rsidP="0075484E">
            <w:pPr>
              <w:rPr>
                <w:rFonts w:ascii="Times New Roman" w:eastAsia="Times New Roman" w:hAnsi="Times New Roman" w:cs="Times New Roman"/>
                <w:sz w:val="18"/>
              </w:rPr>
            </w:pPr>
          </w:p>
        </w:tc>
        <w:tc>
          <w:tcPr>
            <w:tcW w:w="2263" w:type="dxa"/>
            <w:tcBorders>
              <w:top w:val="nil"/>
              <w:bottom w:val="nil"/>
            </w:tcBorders>
          </w:tcPr>
          <w:p w14:paraId="4074DBB9"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Педагоги</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w:t>
            </w:r>
          </w:p>
        </w:tc>
        <w:tc>
          <w:tcPr>
            <w:tcW w:w="1977" w:type="dxa"/>
            <w:tcBorders>
              <w:top w:val="nil"/>
              <w:bottom w:val="nil"/>
            </w:tcBorders>
          </w:tcPr>
          <w:p w14:paraId="5E1E29E9" w14:textId="77777777" w:rsidR="0075484E" w:rsidRPr="00C66F66" w:rsidRDefault="0075484E" w:rsidP="0075484E">
            <w:pPr>
              <w:rPr>
                <w:rFonts w:ascii="Times New Roman" w:eastAsia="Times New Roman" w:hAnsi="Times New Roman" w:cs="Times New Roman"/>
                <w:sz w:val="18"/>
              </w:rPr>
            </w:pPr>
          </w:p>
        </w:tc>
        <w:tc>
          <w:tcPr>
            <w:tcW w:w="1955" w:type="dxa"/>
            <w:tcBorders>
              <w:top w:val="nil"/>
              <w:bottom w:val="nil"/>
            </w:tcBorders>
          </w:tcPr>
          <w:p w14:paraId="463ACA74"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адаптации</w:t>
            </w:r>
          </w:p>
        </w:tc>
        <w:tc>
          <w:tcPr>
            <w:tcW w:w="1945" w:type="dxa"/>
            <w:tcBorders>
              <w:top w:val="nil"/>
              <w:bottom w:val="nil"/>
            </w:tcBorders>
          </w:tcPr>
          <w:p w14:paraId="587592D0" w14:textId="77777777" w:rsidR="0075484E" w:rsidRPr="00C66F66" w:rsidRDefault="0075484E" w:rsidP="0075484E">
            <w:pPr>
              <w:rPr>
                <w:rFonts w:ascii="Times New Roman" w:eastAsia="Times New Roman" w:hAnsi="Times New Roman" w:cs="Times New Roman"/>
                <w:sz w:val="18"/>
              </w:rPr>
            </w:pPr>
          </w:p>
        </w:tc>
      </w:tr>
      <w:tr w:rsidR="0075484E" w:rsidRPr="00C66F66" w14:paraId="6B296ABF" w14:textId="77777777" w:rsidTr="0075484E">
        <w:trPr>
          <w:trHeight w:val="253"/>
        </w:trPr>
        <w:tc>
          <w:tcPr>
            <w:tcW w:w="2030" w:type="dxa"/>
            <w:tcBorders>
              <w:top w:val="nil"/>
              <w:bottom w:val="nil"/>
            </w:tcBorders>
          </w:tcPr>
          <w:p w14:paraId="3619443D" w14:textId="77777777" w:rsidR="0075484E" w:rsidRPr="00C66F66" w:rsidRDefault="0075484E" w:rsidP="0075484E">
            <w:pPr>
              <w:rPr>
                <w:rFonts w:ascii="Times New Roman" w:eastAsia="Times New Roman" w:hAnsi="Times New Roman" w:cs="Times New Roman"/>
                <w:sz w:val="18"/>
              </w:rPr>
            </w:pPr>
          </w:p>
        </w:tc>
        <w:tc>
          <w:tcPr>
            <w:tcW w:w="2263" w:type="dxa"/>
            <w:tcBorders>
              <w:top w:val="nil"/>
              <w:bottom w:val="nil"/>
            </w:tcBorders>
          </w:tcPr>
          <w:p w14:paraId="025BBB4B"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консультирование</w:t>
            </w:r>
          </w:p>
        </w:tc>
        <w:tc>
          <w:tcPr>
            <w:tcW w:w="1977" w:type="dxa"/>
            <w:tcBorders>
              <w:top w:val="nil"/>
              <w:bottom w:val="nil"/>
            </w:tcBorders>
          </w:tcPr>
          <w:p w14:paraId="142CEBA3" w14:textId="77777777" w:rsidR="0075484E" w:rsidRPr="00C66F66" w:rsidRDefault="0075484E" w:rsidP="0075484E">
            <w:pPr>
              <w:rPr>
                <w:rFonts w:ascii="Times New Roman" w:eastAsia="Times New Roman" w:hAnsi="Times New Roman" w:cs="Times New Roman"/>
                <w:sz w:val="18"/>
              </w:rPr>
            </w:pPr>
          </w:p>
        </w:tc>
        <w:tc>
          <w:tcPr>
            <w:tcW w:w="1955" w:type="dxa"/>
            <w:tcBorders>
              <w:top w:val="nil"/>
              <w:bottom w:val="nil"/>
            </w:tcBorders>
          </w:tcPr>
          <w:p w14:paraId="1A589952"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учащихся</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1</w:t>
            </w:r>
          </w:p>
        </w:tc>
        <w:tc>
          <w:tcPr>
            <w:tcW w:w="1945" w:type="dxa"/>
            <w:tcBorders>
              <w:top w:val="nil"/>
              <w:bottom w:val="nil"/>
            </w:tcBorders>
          </w:tcPr>
          <w:p w14:paraId="53FEA5BF" w14:textId="77777777" w:rsidR="0075484E" w:rsidRPr="00C66F66" w:rsidRDefault="0075484E" w:rsidP="0075484E">
            <w:pPr>
              <w:rPr>
                <w:rFonts w:ascii="Times New Roman" w:eastAsia="Times New Roman" w:hAnsi="Times New Roman" w:cs="Times New Roman"/>
                <w:sz w:val="18"/>
              </w:rPr>
            </w:pPr>
          </w:p>
        </w:tc>
      </w:tr>
      <w:tr w:rsidR="0075484E" w:rsidRPr="00C66F66" w14:paraId="1581A05D" w14:textId="77777777" w:rsidTr="0075484E">
        <w:trPr>
          <w:trHeight w:val="253"/>
        </w:trPr>
        <w:tc>
          <w:tcPr>
            <w:tcW w:w="2030" w:type="dxa"/>
            <w:tcBorders>
              <w:top w:val="nil"/>
              <w:bottom w:val="nil"/>
            </w:tcBorders>
          </w:tcPr>
          <w:p w14:paraId="2EF123D7" w14:textId="77777777" w:rsidR="0075484E" w:rsidRPr="00C66F66" w:rsidRDefault="0075484E" w:rsidP="0075484E">
            <w:pPr>
              <w:rPr>
                <w:rFonts w:ascii="Times New Roman" w:eastAsia="Times New Roman" w:hAnsi="Times New Roman" w:cs="Times New Roman"/>
                <w:sz w:val="18"/>
              </w:rPr>
            </w:pPr>
          </w:p>
        </w:tc>
        <w:tc>
          <w:tcPr>
            <w:tcW w:w="2263" w:type="dxa"/>
            <w:tcBorders>
              <w:top w:val="nil"/>
              <w:bottom w:val="nil"/>
            </w:tcBorders>
          </w:tcPr>
          <w:p w14:paraId="73F8ABB8"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(повышение</w:t>
            </w:r>
          </w:p>
        </w:tc>
        <w:tc>
          <w:tcPr>
            <w:tcW w:w="1977" w:type="dxa"/>
            <w:tcBorders>
              <w:top w:val="nil"/>
              <w:bottom w:val="nil"/>
            </w:tcBorders>
          </w:tcPr>
          <w:p w14:paraId="25E0B006" w14:textId="77777777" w:rsidR="0075484E" w:rsidRPr="00C66F66" w:rsidRDefault="0075484E" w:rsidP="0075484E">
            <w:pPr>
              <w:rPr>
                <w:rFonts w:ascii="Times New Roman" w:eastAsia="Times New Roman" w:hAnsi="Times New Roman" w:cs="Times New Roman"/>
                <w:sz w:val="18"/>
              </w:rPr>
            </w:pPr>
          </w:p>
        </w:tc>
        <w:tc>
          <w:tcPr>
            <w:tcW w:w="1955" w:type="dxa"/>
            <w:tcBorders>
              <w:top w:val="nil"/>
              <w:bottom w:val="nil"/>
            </w:tcBorders>
          </w:tcPr>
          <w:p w14:paraId="37CDAB86"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классе</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(в</w:t>
            </w:r>
            <w:r w:rsidRPr="00C66F66">
              <w:rPr>
                <w:rFonts w:ascii="Times New Roman" w:eastAsia="Times New Roman" w:hAnsi="Times New Roman" w:cs="Times New Roman"/>
                <w:color w:val="171717"/>
                <w:spacing w:val="-1"/>
              </w:rPr>
              <w:t xml:space="preserve"> </w:t>
            </w:r>
            <w:r w:rsidRPr="00C66F66">
              <w:rPr>
                <w:rFonts w:ascii="Times New Roman" w:eastAsia="Times New Roman" w:hAnsi="Times New Roman" w:cs="Times New Roman"/>
                <w:color w:val="171717"/>
              </w:rPr>
              <w:t>форме</w:t>
            </w:r>
          </w:p>
        </w:tc>
        <w:tc>
          <w:tcPr>
            <w:tcW w:w="1945" w:type="dxa"/>
            <w:tcBorders>
              <w:top w:val="nil"/>
              <w:bottom w:val="nil"/>
            </w:tcBorders>
          </w:tcPr>
          <w:p w14:paraId="683A093F" w14:textId="77777777" w:rsidR="0075484E" w:rsidRPr="00C66F66" w:rsidRDefault="0075484E" w:rsidP="0075484E">
            <w:pPr>
              <w:rPr>
                <w:rFonts w:ascii="Times New Roman" w:eastAsia="Times New Roman" w:hAnsi="Times New Roman" w:cs="Times New Roman"/>
                <w:sz w:val="18"/>
              </w:rPr>
            </w:pPr>
          </w:p>
        </w:tc>
      </w:tr>
      <w:tr w:rsidR="0075484E" w:rsidRPr="00C66F66" w14:paraId="29E1D3B3" w14:textId="77777777" w:rsidTr="0075484E">
        <w:trPr>
          <w:trHeight w:val="252"/>
        </w:trPr>
        <w:tc>
          <w:tcPr>
            <w:tcW w:w="2030" w:type="dxa"/>
            <w:tcBorders>
              <w:top w:val="nil"/>
              <w:bottom w:val="nil"/>
            </w:tcBorders>
          </w:tcPr>
          <w:p w14:paraId="28F1C789" w14:textId="77777777" w:rsidR="0075484E" w:rsidRPr="00C66F66" w:rsidRDefault="0075484E" w:rsidP="0075484E">
            <w:pPr>
              <w:rPr>
                <w:rFonts w:ascii="Times New Roman" w:eastAsia="Times New Roman" w:hAnsi="Times New Roman" w:cs="Times New Roman"/>
                <w:sz w:val="18"/>
              </w:rPr>
            </w:pPr>
          </w:p>
        </w:tc>
        <w:tc>
          <w:tcPr>
            <w:tcW w:w="2263" w:type="dxa"/>
            <w:tcBorders>
              <w:top w:val="nil"/>
              <w:bottom w:val="nil"/>
            </w:tcBorders>
          </w:tcPr>
          <w:p w14:paraId="5E808BA3" w14:textId="77777777" w:rsidR="0075484E" w:rsidRPr="00C66F66" w:rsidRDefault="0075484E" w:rsidP="0075484E">
            <w:pPr>
              <w:spacing w:line="232" w:lineRule="exact"/>
              <w:rPr>
                <w:rFonts w:ascii="Times New Roman" w:eastAsia="Times New Roman" w:hAnsi="Times New Roman" w:cs="Times New Roman"/>
              </w:rPr>
            </w:pPr>
            <w:r w:rsidRPr="00C66F66">
              <w:rPr>
                <w:rFonts w:ascii="Times New Roman" w:eastAsia="Times New Roman" w:hAnsi="Times New Roman" w:cs="Times New Roman"/>
                <w:color w:val="171717"/>
              </w:rPr>
              <w:t>психологической</w:t>
            </w:r>
          </w:p>
        </w:tc>
        <w:tc>
          <w:tcPr>
            <w:tcW w:w="1977" w:type="dxa"/>
            <w:tcBorders>
              <w:top w:val="nil"/>
              <w:bottom w:val="nil"/>
            </w:tcBorders>
          </w:tcPr>
          <w:p w14:paraId="0479E740" w14:textId="77777777" w:rsidR="0075484E" w:rsidRPr="00C66F66" w:rsidRDefault="0075484E" w:rsidP="0075484E">
            <w:pPr>
              <w:rPr>
                <w:rFonts w:ascii="Times New Roman" w:eastAsia="Times New Roman" w:hAnsi="Times New Roman" w:cs="Times New Roman"/>
                <w:sz w:val="18"/>
              </w:rPr>
            </w:pPr>
          </w:p>
        </w:tc>
        <w:tc>
          <w:tcPr>
            <w:tcW w:w="1955" w:type="dxa"/>
            <w:tcBorders>
              <w:top w:val="nil"/>
              <w:bottom w:val="nil"/>
            </w:tcBorders>
          </w:tcPr>
          <w:p w14:paraId="53A93F77" w14:textId="77777777" w:rsidR="0075484E" w:rsidRPr="00C66F66" w:rsidRDefault="0075484E" w:rsidP="0075484E">
            <w:pPr>
              <w:spacing w:line="232" w:lineRule="exact"/>
              <w:rPr>
                <w:rFonts w:ascii="Times New Roman" w:eastAsia="Times New Roman" w:hAnsi="Times New Roman" w:cs="Times New Roman"/>
              </w:rPr>
            </w:pPr>
            <w:r w:rsidRPr="00C66F66">
              <w:rPr>
                <w:rFonts w:ascii="Times New Roman" w:eastAsia="Times New Roman" w:hAnsi="Times New Roman" w:cs="Times New Roman"/>
                <w:color w:val="171717"/>
              </w:rPr>
              <w:t>классных</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часов)</w:t>
            </w:r>
          </w:p>
        </w:tc>
        <w:tc>
          <w:tcPr>
            <w:tcW w:w="1945" w:type="dxa"/>
            <w:tcBorders>
              <w:top w:val="nil"/>
              <w:bottom w:val="nil"/>
            </w:tcBorders>
          </w:tcPr>
          <w:p w14:paraId="1EF4A16F" w14:textId="77777777" w:rsidR="0075484E" w:rsidRPr="00C66F66" w:rsidRDefault="0075484E" w:rsidP="0075484E">
            <w:pPr>
              <w:rPr>
                <w:rFonts w:ascii="Times New Roman" w:eastAsia="Times New Roman" w:hAnsi="Times New Roman" w:cs="Times New Roman"/>
                <w:sz w:val="18"/>
              </w:rPr>
            </w:pPr>
          </w:p>
        </w:tc>
      </w:tr>
      <w:tr w:rsidR="0075484E" w:rsidRPr="00C66F66" w14:paraId="63A13044" w14:textId="77777777" w:rsidTr="0075484E">
        <w:trPr>
          <w:trHeight w:val="253"/>
        </w:trPr>
        <w:tc>
          <w:tcPr>
            <w:tcW w:w="2030" w:type="dxa"/>
            <w:tcBorders>
              <w:top w:val="nil"/>
              <w:bottom w:val="nil"/>
            </w:tcBorders>
          </w:tcPr>
          <w:p w14:paraId="57835297" w14:textId="77777777" w:rsidR="0075484E" w:rsidRPr="00C66F66" w:rsidRDefault="0075484E" w:rsidP="0075484E">
            <w:pPr>
              <w:rPr>
                <w:rFonts w:ascii="Times New Roman" w:eastAsia="Times New Roman" w:hAnsi="Times New Roman" w:cs="Times New Roman"/>
                <w:sz w:val="18"/>
              </w:rPr>
            </w:pPr>
          </w:p>
        </w:tc>
        <w:tc>
          <w:tcPr>
            <w:tcW w:w="2263" w:type="dxa"/>
            <w:tcBorders>
              <w:top w:val="nil"/>
              <w:bottom w:val="nil"/>
            </w:tcBorders>
          </w:tcPr>
          <w:p w14:paraId="64045F84"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компетентности</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по</w:t>
            </w:r>
          </w:p>
        </w:tc>
        <w:tc>
          <w:tcPr>
            <w:tcW w:w="1977" w:type="dxa"/>
            <w:tcBorders>
              <w:top w:val="nil"/>
              <w:bottom w:val="nil"/>
            </w:tcBorders>
          </w:tcPr>
          <w:p w14:paraId="16D1440A" w14:textId="77777777" w:rsidR="0075484E" w:rsidRPr="00C66F66" w:rsidRDefault="0075484E" w:rsidP="0075484E">
            <w:pPr>
              <w:rPr>
                <w:rFonts w:ascii="Times New Roman" w:eastAsia="Times New Roman" w:hAnsi="Times New Roman" w:cs="Times New Roman"/>
                <w:sz w:val="18"/>
              </w:rPr>
            </w:pPr>
          </w:p>
        </w:tc>
        <w:tc>
          <w:tcPr>
            <w:tcW w:w="1955" w:type="dxa"/>
            <w:tcBorders>
              <w:top w:val="nil"/>
              <w:bottom w:val="nil"/>
            </w:tcBorders>
          </w:tcPr>
          <w:p w14:paraId="752BFB7C"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Развивающие</w:t>
            </w:r>
          </w:p>
        </w:tc>
        <w:tc>
          <w:tcPr>
            <w:tcW w:w="1945" w:type="dxa"/>
            <w:tcBorders>
              <w:top w:val="nil"/>
              <w:bottom w:val="nil"/>
            </w:tcBorders>
          </w:tcPr>
          <w:p w14:paraId="335BCBAB" w14:textId="77777777" w:rsidR="0075484E" w:rsidRPr="00C66F66" w:rsidRDefault="0075484E" w:rsidP="0075484E">
            <w:pPr>
              <w:rPr>
                <w:rFonts w:ascii="Times New Roman" w:eastAsia="Times New Roman" w:hAnsi="Times New Roman" w:cs="Times New Roman"/>
                <w:sz w:val="18"/>
              </w:rPr>
            </w:pPr>
          </w:p>
        </w:tc>
      </w:tr>
      <w:tr w:rsidR="0075484E" w:rsidRPr="00C66F66" w14:paraId="3F406681" w14:textId="77777777" w:rsidTr="0075484E">
        <w:trPr>
          <w:trHeight w:val="253"/>
        </w:trPr>
        <w:tc>
          <w:tcPr>
            <w:tcW w:w="2030" w:type="dxa"/>
            <w:tcBorders>
              <w:top w:val="nil"/>
              <w:bottom w:val="nil"/>
            </w:tcBorders>
          </w:tcPr>
          <w:p w14:paraId="39C5960B" w14:textId="77777777" w:rsidR="0075484E" w:rsidRPr="00C66F66" w:rsidRDefault="0075484E" w:rsidP="0075484E">
            <w:pPr>
              <w:rPr>
                <w:rFonts w:ascii="Times New Roman" w:eastAsia="Times New Roman" w:hAnsi="Times New Roman" w:cs="Times New Roman"/>
                <w:sz w:val="18"/>
              </w:rPr>
            </w:pPr>
          </w:p>
        </w:tc>
        <w:tc>
          <w:tcPr>
            <w:tcW w:w="2263" w:type="dxa"/>
            <w:tcBorders>
              <w:top w:val="nil"/>
              <w:bottom w:val="nil"/>
            </w:tcBorders>
          </w:tcPr>
          <w:p w14:paraId="6C19E8B4"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вопросам</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сохранения</w:t>
            </w:r>
          </w:p>
        </w:tc>
        <w:tc>
          <w:tcPr>
            <w:tcW w:w="1977" w:type="dxa"/>
            <w:tcBorders>
              <w:top w:val="nil"/>
              <w:bottom w:val="nil"/>
            </w:tcBorders>
          </w:tcPr>
          <w:p w14:paraId="390130E2" w14:textId="77777777" w:rsidR="0075484E" w:rsidRPr="00C66F66" w:rsidRDefault="0075484E" w:rsidP="0075484E">
            <w:pPr>
              <w:rPr>
                <w:rFonts w:ascii="Times New Roman" w:eastAsia="Times New Roman" w:hAnsi="Times New Roman" w:cs="Times New Roman"/>
                <w:sz w:val="18"/>
              </w:rPr>
            </w:pPr>
          </w:p>
        </w:tc>
        <w:tc>
          <w:tcPr>
            <w:tcW w:w="1955" w:type="dxa"/>
            <w:tcBorders>
              <w:top w:val="nil"/>
              <w:bottom w:val="nil"/>
            </w:tcBorders>
          </w:tcPr>
          <w:p w14:paraId="7DBD32BA"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занятия</w:t>
            </w:r>
            <w:r w:rsidRPr="00C66F66">
              <w:rPr>
                <w:rFonts w:ascii="Times New Roman" w:eastAsia="Times New Roman" w:hAnsi="Times New Roman" w:cs="Times New Roman"/>
                <w:color w:val="171717"/>
                <w:spacing w:val="-3"/>
              </w:rPr>
              <w:t xml:space="preserve"> </w:t>
            </w:r>
            <w:r w:rsidRPr="00C66F66">
              <w:rPr>
                <w:rFonts w:ascii="Times New Roman" w:eastAsia="Times New Roman" w:hAnsi="Times New Roman" w:cs="Times New Roman"/>
                <w:color w:val="171717"/>
              </w:rPr>
              <w:t>по</w:t>
            </w:r>
          </w:p>
        </w:tc>
        <w:tc>
          <w:tcPr>
            <w:tcW w:w="1945" w:type="dxa"/>
            <w:tcBorders>
              <w:top w:val="nil"/>
              <w:bottom w:val="nil"/>
            </w:tcBorders>
          </w:tcPr>
          <w:p w14:paraId="5E500799" w14:textId="77777777" w:rsidR="0075484E" w:rsidRPr="00C66F66" w:rsidRDefault="0075484E" w:rsidP="0075484E">
            <w:pPr>
              <w:rPr>
                <w:rFonts w:ascii="Times New Roman" w:eastAsia="Times New Roman" w:hAnsi="Times New Roman" w:cs="Times New Roman"/>
                <w:sz w:val="18"/>
              </w:rPr>
            </w:pPr>
          </w:p>
        </w:tc>
      </w:tr>
      <w:tr w:rsidR="0075484E" w:rsidRPr="00C66F66" w14:paraId="57E7FE30" w14:textId="77777777" w:rsidTr="0075484E">
        <w:trPr>
          <w:trHeight w:val="253"/>
        </w:trPr>
        <w:tc>
          <w:tcPr>
            <w:tcW w:w="2030" w:type="dxa"/>
            <w:tcBorders>
              <w:top w:val="nil"/>
              <w:bottom w:val="nil"/>
            </w:tcBorders>
          </w:tcPr>
          <w:p w14:paraId="24A92840" w14:textId="77777777" w:rsidR="0075484E" w:rsidRPr="00C66F66" w:rsidRDefault="0075484E" w:rsidP="0075484E">
            <w:pPr>
              <w:rPr>
                <w:rFonts w:ascii="Times New Roman" w:eastAsia="Times New Roman" w:hAnsi="Times New Roman" w:cs="Times New Roman"/>
                <w:sz w:val="18"/>
              </w:rPr>
            </w:pPr>
          </w:p>
        </w:tc>
        <w:tc>
          <w:tcPr>
            <w:tcW w:w="2263" w:type="dxa"/>
            <w:tcBorders>
              <w:top w:val="nil"/>
              <w:bottom w:val="nil"/>
            </w:tcBorders>
          </w:tcPr>
          <w:p w14:paraId="0879DA5F"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и</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укрепления</w:t>
            </w:r>
          </w:p>
        </w:tc>
        <w:tc>
          <w:tcPr>
            <w:tcW w:w="1977" w:type="dxa"/>
            <w:tcBorders>
              <w:top w:val="nil"/>
              <w:bottom w:val="nil"/>
            </w:tcBorders>
          </w:tcPr>
          <w:p w14:paraId="45BB2E0D" w14:textId="77777777" w:rsidR="0075484E" w:rsidRPr="00C66F66" w:rsidRDefault="0075484E" w:rsidP="0075484E">
            <w:pPr>
              <w:rPr>
                <w:rFonts w:ascii="Times New Roman" w:eastAsia="Times New Roman" w:hAnsi="Times New Roman" w:cs="Times New Roman"/>
                <w:sz w:val="18"/>
              </w:rPr>
            </w:pPr>
          </w:p>
        </w:tc>
        <w:tc>
          <w:tcPr>
            <w:tcW w:w="1955" w:type="dxa"/>
            <w:tcBorders>
              <w:top w:val="nil"/>
              <w:bottom w:val="nil"/>
            </w:tcBorders>
          </w:tcPr>
          <w:p w14:paraId="38E283C3"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формированию</w:t>
            </w:r>
          </w:p>
        </w:tc>
        <w:tc>
          <w:tcPr>
            <w:tcW w:w="1945" w:type="dxa"/>
            <w:tcBorders>
              <w:top w:val="nil"/>
              <w:bottom w:val="nil"/>
            </w:tcBorders>
          </w:tcPr>
          <w:p w14:paraId="64E59DEA" w14:textId="77777777" w:rsidR="0075484E" w:rsidRPr="00C66F66" w:rsidRDefault="0075484E" w:rsidP="0075484E">
            <w:pPr>
              <w:rPr>
                <w:rFonts w:ascii="Times New Roman" w:eastAsia="Times New Roman" w:hAnsi="Times New Roman" w:cs="Times New Roman"/>
                <w:sz w:val="18"/>
              </w:rPr>
            </w:pPr>
          </w:p>
        </w:tc>
      </w:tr>
      <w:tr w:rsidR="0075484E" w:rsidRPr="00C66F66" w14:paraId="2FD30DF5" w14:textId="77777777" w:rsidTr="0075484E">
        <w:trPr>
          <w:trHeight w:val="254"/>
        </w:trPr>
        <w:tc>
          <w:tcPr>
            <w:tcW w:w="2030" w:type="dxa"/>
            <w:tcBorders>
              <w:top w:val="nil"/>
            </w:tcBorders>
          </w:tcPr>
          <w:p w14:paraId="7A0F4BA7" w14:textId="77777777" w:rsidR="0075484E" w:rsidRPr="00C66F66" w:rsidRDefault="0075484E" w:rsidP="0075484E">
            <w:pPr>
              <w:rPr>
                <w:rFonts w:ascii="Times New Roman" w:eastAsia="Times New Roman" w:hAnsi="Times New Roman" w:cs="Times New Roman"/>
                <w:sz w:val="18"/>
              </w:rPr>
            </w:pPr>
          </w:p>
        </w:tc>
        <w:tc>
          <w:tcPr>
            <w:tcW w:w="2263" w:type="dxa"/>
            <w:tcBorders>
              <w:top w:val="nil"/>
            </w:tcBorders>
          </w:tcPr>
          <w:p w14:paraId="37D64C2A" w14:textId="77777777" w:rsidR="0075484E" w:rsidRPr="00C66F66" w:rsidRDefault="0075484E" w:rsidP="0075484E">
            <w:pPr>
              <w:spacing w:line="234" w:lineRule="exact"/>
              <w:rPr>
                <w:rFonts w:ascii="Times New Roman" w:eastAsia="Times New Roman" w:hAnsi="Times New Roman" w:cs="Times New Roman"/>
              </w:rPr>
            </w:pPr>
            <w:r w:rsidRPr="00C66F66">
              <w:rPr>
                <w:rFonts w:ascii="Times New Roman" w:eastAsia="Times New Roman" w:hAnsi="Times New Roman" w:cs="Times New Roman"/>
                <w:color w:val="171717"/>
              </w:rPr>
              <w:t>психологического</w:t>
            </w:r>
          </w:p>
        </w:tc>
        <w:tc>
          <w:tcPr>
            <w:tcW w:w="1977" w:type="dxa"/>
            <w:tcBorders>
              <w:top w:val="nil"/>
            </w:tcBorders>
          </w:tcPr>
          <w:p w14:paraId="3334C2E5" w14:textId="77777777" w:rsidR="0075484E" w:rsidRPr="00C66F66" w:rsidRDefault="0075484E" w:rsidP="0075484E">
            <w:pPr>
              <w:rPr>
                <w:rFonts w:ascii="Times New Roman" w:eastAsia="Times New Roman" w:hAnsi="Times New Roman" w:cs="Times New Roman"/>
                <w:sz w:val="18"/>
              </w:rPr>
            </w:pPr>
          </w:p>
        </w:tc>
        <w:tc>
          <w:tcPr>
            <w:tcW w:w="1955" w:type="dxa"/>
            <w:tcBorders>
              <w:top w:val="nil"/>
            </w:tcBorders>
          </w:tcPr>
          <w:p w14:paraId="0A25AAA7" w14:textId="77777777" w:rsidR="0075484E" w:rsidRPr="00C66F66" w:rsidRDefault="0075484E" w:rsidP="0075484E">
            <w:pPr>
              <w:spacing w:line="234" w:lineRule="exact"/>
              <w:rPr>
                <w:rFonts w:ascii="Times New Roman" w:eastAsia="Times New Roman" w:hAnsi="Times New Roman" w:cs="Times New Roman"/>
              </w:rPr>
            </w:pPr>
            <w:r w:rsidRPr="00C66F66">
              <w:rPr>
                <w:rFonts w:ascii="Times New Roman" w:eastAsia="Times New Roman" w:hAnsi="Times New Roman" w:cs="Times New Roman"/>
                <w:color w:val="171717"/>
              </w:rPr>
              <w:t>навыков</w:t>
            </w:r>
          </w:p>
        </w:tc>
        <w:tc>
          <w:tcPr>
            <w:tcW w:w="1945" w:type="dxa"/>
            <w:tcBorders>
              <w:top w:val="nil"/>
            </w:tcBorders>
          </w:tcPr>
          <w:p w14:paraId="62108BE0" w14:textId="77777777" w:rsidR="0075484E" w:rsidRPr="00C66F66" w:rsidRDefault="0075484E" w:rsidP="0075484E">
            <w:pPr>
              <w:rPr>
                <w:rFonts w:ascii="Times New Roman" w:eastAsia="Times New Roman" w:hAnsi="Times New Roman" w:cs="Times New Roman"/>
                <w:sz w:val="18"/>
              </w:rPr>
            </w:pPr>
          </w:p>
        </w:tc>
      </w:tr>
      <w:tr w:rsidR="0075484E" w:rsidRPr="00C66F66" w14:paraId="1D50D16C" w14:textId="77777777" w:rsidTr="0075484E">
        <w:trPr>
          <w:trHeight w:val="241"/>
        </w:trPr>
        <w:tc>
          <w:tcPr>
            <w:tcW w:w="2030" w:type="dxa"/>
            <w:vMerge w:val="restart"/>
            <w:tcBorders>
              <w:top w:val="nil"/>
            </w:tcBorders>
          </w:tcPr>
          <w:p w14:paraId="5DDFA949" w14:textId="77777777" w:rsidR="0075484E" w:rsidRPr="0075484E" w:rsidRDefault="0075484E" w:rsidP="0075484E">
            <w:pPr>
              <w:pStyle w:val="af2"/>
              <w:numPr>
                <w:ilvl w:val="0"/>
                <w:numId w:val="67"/>
              </w:numPr>
              <w:rPr>
                <w:rFonts w:ascii="Times New Roman" w:hAnsi="Times New Roman"/>
              </w:rPr>
            </w:pPr>
          </w:p>
        </w:tc>
        <w:tc>
          <w:tcPr>
            <w:tcW w:w="2263" w:type="dxa"/>
            <w:tcBorders>
              <w:top w:val="nil"/>
              <w:bottom w:val="nil"/>
            </w:tcBorders>
          </w:tcPr>
          <w:p w14:paraId="686E4875" w14:textId="77777777" w:rsidR="0075484E" w:rsidRPr="00C66F66" w:rsidRDefault="0075484E" w:rsidP="0075484E">
            <w:pPr>
              <w:spacing w:line="222" w:lineRule="exact"/>
              <w:rPr>
                <w:rFonts w:ascii="Times New Roman" w:eastAsia="Times New Roman" w:hAnsi="Times New Roman" w:cs="Times New Roman"/>
              </w:rPr>
            </w:pPr>
            <w:r w:rsidRPr="00C66F66">
              <w:rPr>
                <w:rFonts w:ascii="Times New Roman" w:eastAsia="Times New Roman" w:hAnsi="Times New Roman" w:cs="Times New Roman"/>
                <w:color w:val="171717"/>
              </w:rPr>
              <w:t>здоровья,</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учет</w:t>
            </w:r>
          </w:p>
        </w:tc>
        <w:tc>
          <w:tcPr>
            <w:tcW w:w="1977" w:type="dxa"/>
            <w:vMerge w:val="restart"/>
            <w:tcBorders>
              <w:top w:val="nil"/>
            </w:tcBorders>
          </w:tcPr>
          <w:p w14:paraId="69DEA2C4" w14:textId="77777777" w:rsidR="0075484E" w:rsidRPr="00C66F66" w:rsidRDefault="0075484E" w:rsidP="0075484E">
            <w:pPr>
              <w:rPr>
                <w:rFonts w:ascii="Times New Roman" w:eastAsia="Times New Roman" w:hAnsi="Times New Roman" w:cs="Times New Roman"/>
              </w:rPr>
            </w:pPr>
          </w:p>
        </w:tc>
        <w:tc>
          <w:tcPr>
            <w:tcW w:w="1955" w:type="dxa"/>
            <w:tcBorders>
              <w:top w:val="nil"/>
              <w:bottom w:val="nil"/>
            </w:tcBorders>
          </w:tcPr>
          <w:p w14:paraId="1D17397C" w14:textId="77777777" w:rsidR="0075484E" w:rsidRPr="00C66F66" w:rsidRDefault="0075484E" w:rsidP="0075484E">
            <w:pPr>
              <w:spacing w:line="222" w:lineRule="exact"/>
              <w:rPr>
                <w:rFonts w:ascii="Times New Roman" w:eastAsia="Times New Roman" w:hAnsi="Times New Roman" w:cs="Times New Roman"/>
              </w:rPr>
            </w:pPr>
            <w:r w:rsidRPr="00C66F66">
              <w:rPr>
                <w:rFonts w:ascii="Times New Roman" w:eastAsia="Times New Roman" w:hAnsi="Times New Roman" w:cs="Times New Roman"/>
                <w:color w:val="171717"/>
              </w:rPr>
              <w:t>конструктивного</w:t>
            </w:r>
          </w:p>
        </w:tc>
        <w:tc>
          <w:tcPr>
            <w:tcW w:w="1945" w:type="dxa"/>
            <w:vMerge w:val="restart"/>
            <w:tcBorders>
              <w:top w:val="nil"/>
            </w:tcBorders>
          </w:tcPr>
          <w:p w14:paraId="1F04FC53" w14:textId="77777777" w:rsidR="0075484E" w:rsidRPr="00C66F66" w:rsidRDefault="0075484E" w:rsidP="0075484E">
            <w:pPr>
              <w:rPr>
                <w:rFonts w:ascii="Times New Roman" w:eastAsia="Times New Roman" w:hAnsi="Times New Roman" w:cs="Times New Roman"/>
              </w:rPr>
            </w:pPr>
          </w:p>
        </w:tc>
      </w:tr>
      <w:tr w:rsidR="0075484E" w:rsidRPr="00C66F66" w14:paraId="779A84A0" w14:textId="77777777" w:rsidTr="0075484E">
        <w:trPr>
          <w:trHeight w:val="233"/>
        </w:trPr>
        <w:tc>
          <w:tcPr>
            <w:tcW w:w="2030" w:type="dxa"/>
            <w:vMerge/>
            <w:tcBorders>
              <w:top w:val="nil"/>
            </w:tcBorders>
          </w:tcPr>
          <w:p w14:paraId="407EEAD6" w14:textId="77777777" w:rsidR="0075484E" w:rsidRPr="00C66F66" w:rsidRDefault="0075484E" w:rsidP="0075484E">
            <w:pPr>
              <w:rPr>
                <w:rFonts w:ascii="Times New Roman" w:eastAsia="Times New Roman" w:hAnsi="Times New Roman" w:cs="Times New Roman"/>
                <w:sz w:val="2"/>
                <w:szCs w:val="2"/>
              </w:rPr>
            </w:pPr>
          </w:p>
        </w:tc>
        <w:tc>
          <w:tcPr>
            <w:tcW w:w="2263" w:type="dxa"/>
            <w:tcBorders>
              <w:top w:val="nil"/>
              <w:bottom w:val="nil"/>
            </w:tcBorders>
          </w:tcPr>
          <w:p w14:paraId="6003DBF9"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возрастных</w:t>
            </w:r>
            <w:r w:rsidRPr="00C66F66">
              <w:rPr>
                <w:rFonts w:ascii="Times New Roman" w:eastAsia="Times New Roman" w:hAnsi="Times New Roman" w:cs="Times New Roman"/>
                <w:color w:val="171717"/>
                <w:spacing w:val="-1"/>
              </w:rPr>
              <w:t xml:space="preserve"> </w:t>
            </w:r>
            <w:r w:rsidRPr="00C66F66">
              <w:rPr>
                <w:rFonts w:ascii="Times New Roman" w:eastAsia="Times New Roman" w:hAnsi="Times New Roman" w:cs="Times New Roman"/>
                <w:color w:val="171717"/>
              </w:rPr>
              <w:t>и</w:t>
            </w:r>
          </w:p>
        </w:tc>
        <w:tc>
          <w:tcPr>
            <w:tcW w:w="1977" w:type="dxa"/>
            <w:vMerge/>
            <w:tcBorders>
              <w:top w:val="nil"/>
            </w:tcBorders>
          </w:tcPr>
          <w:p w14:paraId="0F1ABD32" w14:textId="77777777" w:rsidR="0075484E" w:rsidRPr="00C66F66" w:rsidRDefault="0075484E" w:rsidP="0075484E">
            <w:pPr>
              <w:rPr>
                <w:rFonts w:ascii="Times New Roman" w:eastAsia="Times New Roman" w:hAnsi="Times New Roman" w:cs="Times New Roman"/>
                <w:sz w:val="2"/>
                <w:szCs w:val="2"/>
              </w:rPr>
            </w:pPr>
          </w:p>
        </w:tc>
        <w:tc>
          <w:tcPr>
            <w:tcW w:w="1955" w:type="dxa"/>
            <w:tcBorders>
              <w:top w:val="nil"/>
              <w:bottom w:val="nil"/>
            </w:tcBorders>
          </w:tcPr>
          <w:p w14:paraId="0FD8E38F"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взаимодействия</w:t>
            </w:r>
          </w:p>
        </w:tc>
        <w:tc>
          <w:tcPr>
            <w:tcW w:w="1945" w:type="dxa"/>
            <w:vMerge/>
            <w:tcBorders>
              <w:top w:val="nil"/>
            </w:tcBorders>
          </w:tcPr>
          <w:p w14:paraId="0E9EA7DD"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084D08F9" w14:textId="77777777" w:rsidTr="0075484E">
        <w:trPr>
          <w:trHeight w:val="233"/>
        </w:trPr>
        <w:tc>
          <w:tcPr>
            <w:tcW w:w="2030" w:type="dxa"/>
            <w:vMerge/>
            <w:tcBorders>
              <w:top w:val="nil"/>
            </w:tcBorders>
          </w:tcPr>
          <w:p w14:paraId="7DDEE8EE" w14:textId="77777777" w:rsidR="0075484E" w:rsidRPr="00C66F66" w:rsidRDefault="0075484E" w:rsidP="0075484E">
            <w:pPr>
              <w:rPr>
                <w:rFonts w:ascii="Times New Roman" w:eastAsia="Times New Roman" w:hAnsi="Times New Roman" w:cs="Times New Roman"/>
                <w:sz w:val="2"/>
                <w:szCs w:val="2"/>
              </w:rPr>
            </w:pPr>
          </w:p>
        </w:tc>
        <w:tc>
          <w:tcPr>
            <w:tcW w:w="2263" w:type="dxa"/>
            <w:tcBorders>
              <w:top w:val="nil"/>
              <w:bottom w:val="nil"/>
            </w:tcBorders>
          </w:tcPr>
          <w:p w14:paraId="6B9AE792"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индивидуальных</w:t>
            </w:r>
          </w:p>
        </w:tc>
        <w:tc>
          <w:tcPr>
            <w:tcW w:w="1977" w:type="dxa"/>
            <w:vMerge/>
            <w:tcBorders>
              <w:top w:val="nil"/>
            </w:tcBorders>
          </w:tcPr>
          <w:p w14:paraId="30B2C8A5" w14:textId="77777777" w:rsidR="0075484E" w:rsidRPr="00C66F66" w:rsidRDefault="0075484E" w:rsidP="0075484E">
            <w:pPr>
              <w:rPr>
                <w:rFonts w:ascii="Times New Roman" w:eastAsia="Times New Roman" w:hAnsi="Times New Roman" w:cs="Times New Roman"/>
                <w:sz w:val="2"/>
                <w:szCs w:val="2"/>
              </w:rPr>
            </w:pPr>
          </w:p>
        </w:tc>
        <w:tc>
          <w:tcPr>
            <w:tcW w:w="1955" w:type="dxa"/>
            <w:tcBorders>
              <w:top w:val="nil"/>
              <w:bottom w:val="nil"/>
            </w:tcBorders>
          </w:tcPr>
          <w:p w14:paraId="55C83E7A"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(профилактика</w:t>
            </w:r>
          </w:p>
        </w:tc>
        <w:tc>
          <w:tcPr>
            <w:tcW w:w="1945" w:type="dxa"/>
            <w:vMerge/>
            <w:tcBorders>
              <w:top w:val="nil"/>
            </w:tcBorders>
          </w:tcPr>
          <w:p w14:paraId="7E11B4AB"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0967B0EA" w14:textId="77777777" w:rsidTr="0075484E">
        <w:trPr>
          <w:trHeight w:val="233"/>
        </w:trPr>
        <w:tc>
          <w:tcPr>
            <w:tcW w:w="2030" w:type="dxa"/>
            <w:vMerge/>
            <w:tcBorders>
              <w:top w:val="nil"/>
            </w:tcBorders>
          </w:tcPr>
          <w:p w14:paraId="0E5DEDE2" w14:textId="77777777" w:rsidR="0075484E" w:rsidRPr="00C66F66" w:rsidRDefault="0075484E" w:rsidP="0075484E">
            <w:pPr>
              <w:rPr>
                <w:rFonts w:ascii="Times New Roman" w:eastAsia="Times New Roman" w:hAnsi="Times New Roman" w:cs="Times New Roman"/>
                <w:sz w:val="2"/>
                <w:szCs w:val="2"/>
              </w:rPr>
            </w:pPr>
          </w:p>
        </w:tc>
        <w:tc>
          <w:tcPr>
            <w:tcW w:w="2263" w:type="dxa"/>
            <w:tcBorders>
              <w:top w:val="nil"/>
              <w:bottom w:val="nil"/>
            </w:tcBorders>
          </w:tcPr>
          <w:p w14:paraId="447BBE22"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особенностей</w:t>
            </w:r>
          </w:p>
        </w:tc>
        <w:tc>
          <w:tcPr>
            <w:tcW w:w="1977" w:type="dxa"/>
            <w:vMerge/>
            <w:tcBorders>
              <w:top w:val="nil"/>
            </w:tcBorders>
          </w:tcPr>
          <w:p w14:paraId="5A39FFAF" w14:textId="77777777" w:rsidR="0075484E" w:rsidRPr="00C66F66" w:rsidRDefault="0075484E" w:rsidP="0075484E">
            <w:pPr>
              <w:rPr>
                <w:rFonts w:ascii="Times New Roman" w:eastAsia="Times New Roman" w:hAnsi="Times New Roman" w:cs="Times New Roman"/>
                <w:sz w:val="2"/>
                <w:szCs w:val="2"/>
              </w:rPr>
            </w:pPr>
          </w:p>
        </w:tc>
        <w:tc>
          <w:tcPr>
            <w:tcW w:w="1955" w:type="dxa"/>
            <w:tcBorders>
              <w:top w:val="nil"/>
              <w:bottom w:val="nil"/>
            </w:tcBorders>
          </w:tcPr>
          <w:p w14:paraId="7E12B489"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конфликтного</w:t>
            </w:r>
          </w:p>
        </w:tc>
        <w:tc>
          <w:tcPr>
            <w:tcW w:w="1945" w:type="dxa"/>
            <w:vMerge/>
            <w:tcBorders>
              <w:top w:val="nil"/>
            </w:tcBorders>
          </w:tcPr>
          <w:p w14:paraId="2EA4F56A"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5C953C4C" w14:textId="77777777" w:rsidTr="0075484E">
        <w:trPr>
          <w:trHeight w:val="233"/>
        </w:trPr>
        <w:tc>
          <w:tcPr>
            <w:tcW w:w="2030" w:type="dxa"/>
            <w:vMerge/>
            <w:tcBorders>
              <w:top w:val="nil"/>
            </w:tcBorders>
          </w:tcPr>
          <w:p w14:paraId="69FAA678" w14:textId="77777777" w:rsidR="0075484E" w:rsidRPr="00C66F66" w:rsidRDefault="0075484E" w:rsidP="0075484E">
            <w:pPr>
              <w:rPr>
                <w:rFonts w:ascii="Times New Roman" w:eastAsia="Times New Roman" w:hAnsi="Times New Roman" w:cs="Times New Roman"/>
                <w:sz w:val="2"/>
                <w:szCs w:val="2"/>
              </w:rPr>
            </w:pPr>
          </w:p>
        </w:tc>
        <w:tc>
          <w:tcPr>
            <w:tcW w:w="2263" w:type="dxa"/>
            <w:tcBorders>
              <w:top w:val="nil"/>
              <w:bottom w:val="nil"/>
            </w:tcBorders>
          </w:tcPr>
          <w:p w14:paraId="4FD142E7"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обучающихся).</w:t>
            </w:r>
          </w:p>
        </w:tc>
        <w:tc>
          <w:tcPr>
            <w:tcW w:w="1977" w:type="dxa"/>
            <w:vMerge/>
            <w:tcBorders>
              <w:top w:val="nil"/>
            </w:tcBorders>
          </w:tcPr>
          <w:p w14:paraId="2A0074AE" w14:textId="77777777" w:rsidR="0075484E" w:rsidRPr="00C66F66" w:rsidRDefault="0075484E" w:rsidP="0075484E">
            <w:pPr>
              <w:rPr>
                <w:rFonts w:ascii="Times New Roman" w:eastAsia="Times New Roman" w:hAnsi="Times New Roman" w:cs="Times New Roman"/>
                <w:sz w:val="2"/>
                <w:szCs w:val="2"/>
              </w:rPr>
            </w:pPr>
          </w:p>
        </w:tc>
        <w:tc>
          <w:tcPr>
            <w:tcW w:w="1955" w:type="dxa"/>
            <w:tcBorders>
              <w:top w:val="nil"/>
              <w:bottom w:val="nil"/>
            </w:tcBorders>
          </w:tcPr>
          <w:p w14:paraId="6E890C1A"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поведения);</w:t>
            </w:r>
          </w:p>
        </w:tc>
        <w:tc>
          <w:tcPr>
            <w:tcW w:w="1945" w:type="dxa"/>
            <w:vMerge/>
            <w:tcBorders>
              <w:top w:val="nil"/>
            </w:tcBorders>
          </w:tcPr>
          <w:p w14:paraId="1AA239EF"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513336F1" w14:textId="77777777" w:rsidTr="0075484E">
        <w:trPr>
          <w:trHeight w:val="233"/>
        </w:trPr>
        <w:tc>
          <w:tcPr>
            <w:tcW w:w="2030" w:type="dxa"/>
            <w:vMerge/>
            <w:tcBorders>
              <w:top w:val="nil"/>
            </w:tcBorders>
          </w:tcPr>
          <w:p w14:paraId="64370B78" w14:textId="77777777" w:rsidR="0075484E" w:rsidRPr="00C66F66" w:rsidRDefault="0075484E" w:rsidP="0075484E">
            <w:pPr>
              <w:rPr>
                <w:rFonts w:ascii="Times New Roman" w:eastAsia="Times New Roman" w:hAnsi="Times New Roman" w:cs="Times New Roman"/>
                <w:sz w:val="2"/>
                <w:szCs w:val="2"/>
              </w:rPr>
            </w:pPr>
          </w:p>
        </w:tc>
        <w:tc>
          <w:tcPr>
            <w:tcW w:w="2263" w:type="dxa"/>
            <w:tcBorders>
              <w:top w:val="nil"/>
              <w:bottom w:val="nil"/>
            </w:tcBorders>
          </w:tcPr>
          <w:p w14:paraId="2EBFEEF5"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Родители</w:t>
            </w:r>
            <w:r w:rsidRPr="00C66F66">
              <w:rPr>
                <w:rFonts w:ascii="Times New Roman" w:eastAsia="Times New Roman" w:hAnsi="Times New Roman" w:cs="Times New Roman"/>
                <w:color w:val="171717"/>
                <w:spacing w:val="-3"/>
              </w:rPr>
              <w:t xml:space="preserve"> </w:t>
            </w:r>
            <w:r w:rsidRPr="00C66F66">
              <w:rPr>
                <w:rFonts w:ascii="Times New Roman" w:eastAsia="Times New Roman" w:hAnsi="Times New Roman" w:cs="Times New Roman"/>
                <w:color w:val="171717"/>
              </w:rPr>
              <w:t>(законные</w:t>
            </w:r>
          </w:p>
        </w:tc>
        <w:tc>
          <w:tcPr>
            <w:tcW w:w="1977" w:type="dxa"/>
            <w:vMerge/>
            <w:tcBorders>
              <w:top w:val="nil"/>
            </w:tcBorders>
          </w:tcPr>
          <w:p w14:paraId="143F0A38" w14:textId="77777777" w:rsidR="0075484E" w:rsidRPr="00C66F66" w:rsidRDefault="0075484E" w:rsidP="0075484E">
            <w:pPr>
              <w:rPr>
                <w:rFonts w:ascii="Times New Roman" w:eastAsia="Times New Roman" w:hAnsi="Times New Roman" w:cs="Times New Roman"/>
                <w:sz w:val="2"/>
                <w:szCs w:val="2"/>
              </w:rPr>
            </w:pPr>
          </w:p>
        </w:tc>
        <w:tc>
          <w:tcPr>
            <w:tcW w:w="1955" w:type="dxa"/>
            <w:tcBorders>
              <w:top w:val="nil"/>
              <w:bottom w:val="nil"/>
            </w:tcBorders>
          </w:tcPr>
          <w:p w14:paraId="5177B852"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определение</w:t>
            </w:r>
          </w:p>
        </w:tc>
        <w:tc>
          <w:tcPr>
            <w:tcW w:w="1945" w:type="dxa"/>
            <w:vMerge/>
            <w:tcBorders>
              <w:top w:val="nil"/>
            </w:tcBorders>
          </w:tcPr>
          <w:p w14:paraId="78E7018B"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18462072" w14:textId="77777777" w:rsidTr="0075484E">
        <w:trPr>
          <w:trHeight w:val="232"/>
        </w:trPr>
        <w:tc>
          <w:tcPr>
            <w:tcW w:w="2030" w:type="dxa"/>
            <w:vMerge/>
            <w:tcBorders>
              <w:top w:val="nil"/>
            </w:tcBorders>
          </w:tcPr>
          <w:p w14:paraId="34CFA8B9" w14:textId="77777777" w:rsidR="0075484E" w:rsidRPr="00C66F66" w:rsidRDefault="0075484E" w:rsidP="0075484E">
            <w:pPr>
              <w:rPr>
                <w:rFonts w:ascii="Times New Roman" w:eastAsia="Times New Roman" w:hAnsi="Times New Roman" w:cs="Times New Roman"/>
                <w:sz w:val="2"/>
                <w:szCs w:val="2"/>
              </w:rPr>
            </w:pPr>
          </w:p>
        </w:tc>
        <w:tc>
          <w:tcPr>
            <w:tcW w:w="2263" w:type="dxa"/>
            <w:tcBorders>
              <w:top w:val="nil"/>
              <w:bottom w:val="nil"/>
            </w:tcBorders>
          </w:tcPr>
          <w:p w14:paraId="1D888DA3" w14:textId="77777777" w:rsidR="0075484E" w:rsidRPr="00C66F66" w:rsidRDefault="0075484E" w:rsidP="0075484E">
            <w:pPr>
              <w:spacing w:line="212" w:lineRule="exact"/>
              <w:rPr>
                <w:rFonts w:ascii="Times New Roman" w:eastAsia="Times New Roman" w:hAnsi="Times New Roman" w:cs="Times New Roman"/>
              </w:rPr>
            </w:pPr>
            <w:r w:rsidRPr="00C66F66">
              <w:rPr>
                <w:rFonts w:ascii="Times New Roman" w:eastAsia="Times New Roman" w:hAnsi="Times New Roman" w:cs="Times New Roman"/>
                <w:color w:val="171717"/>
              </w:rPr>
              <w:t>представители)</w:t>
            </w:r>
            <w:r w:rsidRPr="00C66F66">
              <w:rPr>
                <w:rFonts w:ascii="Times New Roman" w:eastAsia="Times New Roman" w:hAnsi="Times New Roman" w:cs="Times New Roman"/>
                <w:color w:val="171717"/>
                <w:spacing w:val="-1"/>
              </w:rPr>
              <w:t xml:space="preserve"> </w:t>
            </w:r>
            <w:r w:rsidRPr="00C66F66">
              <w:rPr>
                <w:rFonts w:ascii="Times New Roman" w:eastAsia="Times New Roman" w:hAnsi="Times New Roman" w:cs="Times New Roman"/>
                <w:color w:val="171717"/>
              </w:rPr>
              <w:t>–</w:t>
            </w:r>
          </w:p>
        </w:tc>
        <w:tc>
          <w:tcPr>
            <w:tcW w:w="1977" w:type="dxa"/>
            <w:vMerge/>
            <w:tcBorders>
              <w:top w:val="nil"/>
            </w:tcBorders>
          </w:tcPr>
          <w:p w14:paraId="1AAE642F" w14:textId="77777777" w:rsidR="0075484E" w:rsidRPr="00C66F66" w:rsidRDefault="0075484E" w:rsidP="0075484E">
            <w:pPr>
              <w:rPr>
                <w:rFonts w:ascii="Times New Roman" w:eastAsia="Times New Roman" w:hAnsi="Times New Roman" w:cs="Times New Roman"/>
                <w:sz w:val="2"/>
                <w:szCs w:val="2"/>
              </w:rPr>
            </w:pPr>
          </w:p>
        </w:tc>
        <w:tc>
          <w:tcPr>
            <w:tcW w:w="1955" w:type="dxa"/>
            <w:tcBorders>
              <w:top w:val="nil"/>
              <w:bottom w:val="nil"/>
            </w:tcBorders>
          </w:tcPr>
          <w:p w14:paraId="2F461ADE" w14:textId="77777777" w:rsidR="0075484E" w:rsidRPr="00C66F66" w:rsidRDefault="0075484E" w:rsidP="0075484E">
            <w:pPr>
              <w:spacing w:line="212" w:lineRule="exact"/>
              <w:rPr>
                <w:rFonts w:ascii="Times New Roman" w:eastAsia="Times New Roman" w:hAnsi="Times New Roman" w:cs="Times New Roman"/>
              </w:rPr>
            </w:pPr>
            <w:r w:rsidRPr="00C66F66">
              <w:rPr>
                <w:rFonts w:ascii="Times New Roman" w:eastAsia="Times New Roman" w:hAnsi="Times New Roman" w:cs="Times New Roman"/>
                <w:color w:val="171717"/>
              </w:rPr>
              <w:t>особенностей</w:t>
            </w:r>
          </w:p>
        </w:tc>
        <w:tc>
          <w:tcPr>
            <w:tcW w:w="1945" w:type="dxa"/>
            <w:vMerge/>
            <w:tcBorders>
              <w:top w:val="nil"/>
            </w:tcBorders>
          </w:tcPr>
          <w:p w14:paraId="2F818E8A"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5F100AA8" w14:textId="77777777" w:rsidTr="0075484E">
        <w:trPr>
          <w:trHeight w:val="233"/>
        </w:trPr>
        <w:tc>
          <w:tcPr>
            <w:tcW w:w="2030" w:type="dxa"/>
            <w:vMerge/>
            <w:tcBorders>
              <w:top w:val="nil"/>
            </w:tcBorders>
          </w:tcPr>
          <w:p w14:paraId="555786DC" w14:textId="77777777" w:rsidR="0075484E" w:rsidRPr="00C66F66" w:rsidRDefault="0075484E" w:rsidP="0075484E">
            <w:pPr>
              <w:rPr>
                <w:rFonts w:ascii="Times New Roman" w:eastAsia="Times New Roman" w:hAnsi="Times New Roman" w:cs="Times New Roman"/>
                <w:sz w:val="2"/>
                <w:szCs w:val="2"/>
              </w:rPr>
            </w:pPr>
          </w:p>
        </w:tc>
        <w:tc>
          <w:tcPr>
            <w:tcW w:w="2263" w:type="dxa"/>
            <w:tcBorders>
              <w:top w:val="nil"/>
              <w:bottom w:val="nil"/>
            </w:tcBorders>
          </w:tcPr>
          <w:p w14:paraId="19DD90C6"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консультирование</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по</w:t>
            </w:r>
          </w:p>
        </w:tc>
        <w:tc>
          <w:tcPr>
            <w:tcW w:w="1977" w:type="dxa"/>
            <w:vMerge/>
            <w:tcBorders>
              <w:top w:val="nil"/>
            </w:tcBorders>
          </w:tcPr>
          <w:p w14:paraId="6407B027" w14:textId="77777777" w:rsidR="0075484E" w:rsidRPr="00C66F66" w:rsidRDefault="0075484E" w:rsidP="0075484E">
            <w:pPr>
              <w:rPr>
                <w:rFonts w:ascii="Times New Roman" w:eastAsia="Times New Roman" w:hAnsi="Times New Roman" w:cs="Times New Roman"/>
                <w:sz w:val="2"/>
                <w:szCs w:val="2"/>
              </w:rPr>
            </w:pPr>
          </w:p>
        </w:tc>
        <w:tc>
          <w:tcPr>
            <w:tcW w:w="1955" w:type="dxa"/>
            <w:tcBorders>
              <w:top w:val="nil"/>
              <w:bottom w:val="nil"/>
            </w:tcBorders>
          </w:tcPr>
          <w:p w14:paraId="15FDB92A"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психологического</w:t>
            </w:r>
          </w:p>
        </w:tc>
        <w:tc>
          <w:tcPr>
            <w:tcW w:w="1945" w:type="dxa"/>
            <w:vMerge/>
            <w:tcBorders>
              <w:top w:val="nil"/>
            </w:tcBorders>
          </w:tcPr>
          <w:p w14:paraId="41B53070"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3C1876F4" w14:textId="77777777" w:rsidTr="0075484E">
        <w:trPr>
          <w:trHeight w:val="233"/>
        </w:trPr>
        <w:tc>
          <w:tcPr>
            <w:tcW w:w="2030" w:type="dxa"/>
            <w:vMerge/>
            <w:tcBorders>
              <w:top w:val="nil"/>
            </w:tcBorders>
          </w:tcPr>
          <w:p w14:paraId="0575C44C" w14:textId="77777777" w:rsidR="0075484E" w:rsidRPr="00C66F66" w:rsidRDefault="0075484E" w:rsidP="0075484E">
            <w:pPr>
              <w:rPr>
                <w:rFonts w:ascii="Times New Roman" w:eastAsia="Times New Roman" w:hAnsi="Times New Roman" w:cs="Times New Roman"/>
                <w:sz w:val="2"/>
                <w:szCs w:val="2"/>
              </w:rPr>
            </w:pPr>
          </w:p>
        </w:tc>
        <w:tc>
          <w:tcPr>
            <w:tcW w:w="2263" w:type="dxa"/>
            <w:tcBorders>
              <w:top w:val="nil"/>
              <w:bottom w:val="nil"/>
            </w:tcBorders>
          </w:tcPr>
          <w:p w14:paraId="11F8555A"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вопросам</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снятия</w:t>
            </w:r>
          </w:p>
        </w:tc>
        <w:tc>
          <w:tcPr>
            <w:tcW w:w="1977" w:type="dxa"/>
            <w:vMerge/>
            <w:tcBorders>
              <w:top w:val="nil"/>
            </w:tcBorders>
          </w:tcPr>
          <w:p w14:paraId="7EEF2AF1" w14:textId="77777777" w:rsidR="0075484E" w:rsidRPr="00C66F66" w:rsidRDefault="0075484E" w:rsidP="0075484E">
            <w:pPr>
              <w:rPr>
                <w:rFonts w:ascii="Times New Roman" w:eastAsia="Times New Roman" w:hAnsi="Times New Roman" w:cs="Times New Roman"/>
                <w:sz w:val="2"/>
                <w:szCs w:val="2"/>
              </w:rPr>
            </w:pPr>
          </w:p>
        </w:tc>
        <w:tc>
          <w:tcPr>
            <w:tcW w:w="1955" w:type="dxa"/>
            <w:tcBorders>
              <w:top w:val="nil"/>
              <w:bottom w:val="nil"/>
            </w:tcBorders>
          </w:tcPr>
          <w:p w14:paraId="384F6A2B"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здоровья,</w:t>
            </w:r>
          </w:p>
        </w:tc>
        <w:tc>
          <w:tcPr>
            <w:tcW w:w="1945" w:type="dxa"/>
            <w:vMerge/>
            <w:tcBorders>
              <w:top w:val="nil"/>
            </w:tcBorders>
          </w:tcPr>
          <w:p w14:paraId="59A8CEF5"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4A69F48C" w14:textId="77777777" w:rsidTr="0075484E">
        <w:trPr>
          <w:trHeight w:val="233"/>
        </w:trPr>
        <w:tc>
          <w:tcPr>
            <w:tcW w:w="2030" w:type="dxa"/>
            <w:vMerge/>
            <w:tcBorders>
              <w:top w:val="nil"/>
            </w:tcBorders>
          </w:tcPr>
          <w:p w14:paraId="11984257" w14:textId="77777777" w:rsidR="0075484E" w:rsidRPr="00C66F66" w:rsidRDefault="0075484E" w:rsidP="0075484E">
            <w:pPr>
              <w:rPr>
                <w:rFonts w:ascii="Times New Roman" w:eastAsia="Times New Roman" w:hAnsi="Times New Roman" w:cs="Times New Roman"/>
                <w:sz w:val="2"/>
                <w:szCs w:val="2"/>
              </w:rPr>
            </w:pPr>
          </w:p>
        </w:tc>
        <w:tc>
          <w:tcPr>
            <w:tcW w:w="2263" w:type="dxa"/>
            <w:tcBorders>
              <w:top w:val="nil"/>
              <w:bottom w:val="nil"/>
            </w:tcBorders>
          </w:tcPr>
          <w:p w14:paraId="1935B2F6"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напряжения</w:t>
            </w:r>
            <w:r w:rsidRPr="00C66F66">
              <w:rPr>
                <w:rFonts w:ascii="Times New Roman" w:eastAsia="Times New Roman" w:hAnsi="Times New Roman" w:cs="Times New Roman"/>
                <w:color w:val="171717"/>
                <w:spacing w:val="-1"/>
              </w:rPr>
              <w:t xml:space="preserve"> </w:t>
            </w:r>
            <w:r w:rsidRPr="00C66F66">
              <w:rPr>
                <w:rFonts w:ascii="Times New Roman" w:eastAsia="Times New Roman" w:hAnsi="Times New Roman" w:cs="Times New Roman"/>
                <w:color w:val="171717"/>
              </w:rPr>
              <w:t>и</w:t>
            </w:r>
          </w:p>
        </w:tc>
        <w:tc>
          <w:tcPr>
            <w:tcW w:w="1977" w:type="dxa"/>
            <w:vMerge/>
            <w:tcBorders>
              <w:top w:val="nil"/>
            </w:tcBorders>
          </w:tcPr>
          <w:p w14:paraId="3C1F596A" w14:textId="77777777" w:rsidR="0075484E" w:rsidRPr="00C66F66" w:rsidRDefault="0075484E" w:rsidP="0075484E">
            <w:pPr>
              <w:rPr>
                <w:rFonts w:ascii="Times New Roman" w:eastAsia="Times New Roman" w:hAnsi="Times New Roman" w:cs="Times New Roman"/>
                <w:sz w:val="2"/>
                <w:szCs w:val="2"/>
              </w:rPr>
            </w:pPr>
          </w:p>
        </w:tc>
        <w:tc>
          <w:tcPr>
            <w:tcW w:w="1955" w:type="dxa"/>
            <w:tcBorders>
              <w:top w:val="nil"/>
              <w:bottom w:val="nil"/>
            </w:tcBorders>
          </w:tcPr>
          <w:p w14:paraId="19B60D61"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выявление</w:t>
            </w:r>
          </w:p>
        </w:tc>
        <w:tc>
          <w:tcPr>
            <w:tcW w:w="1945" w:type="dxa"/>
            <w:vMerge/>
            <w:tcBorders>
              <w:top w:val="nil"/>
            </w:tcBorders>
          </w:tcPr>
          <w:p w14:paraId="782BFBDB"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7BE4321C" w14:textId="77777777" w:rsidTr="0075484E">
        <w:trPr>
          <w:trHeight w:val="233"/>
        </w:trPr>
        <w:tc>
          <w:tcPr>
            <w:tcW w:w="2030" w:type="dxa"/>
            <w:vMerge/>
            <w:tcBorders>
              <w:top w:val="nil"/>
            </w:tcBorders>
          </w:tcPr>
          <w:p w14:paraId="5DD77F97" w14:textId="77777777" w:rsidR="0075484E" w:rsidRPr="00C66F66" w:rsidRDefault="0075484E" w:rsidP="0075484E">
            <w:pPr>
              <w:rPr>
                <w:rFonts w:ascii="Times New Roman" w:eastAsia="Times New Roman" w:hAnsi="Times New Roman" w:cs="Times New Roman"/>
                <w:sz w:val="2"/>
                <w:szCs w:val="2"/>
              </w:rPr>
            </w:pPr>
          </w:p>
        </w:tc>
        <w:tc>
          <w:tcPr>
            <w:tcW w:w="2263" w:type="dxa"/>
            <w:tcBorders>
              <w:top w:val="nil"/>
              <w:bottom w:val="nil"/>
            </w:tcBorders>
          </w:tcPr>
          <w:p w14:paraId="2F46B0CD"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профилактики</w:t>
            </w:r>
          </w:p>
        </w:tc>
        <w:tc>
          <w:tcPr>
            <w:tcW w:w="1977" w:type="dxa"/>
            <w:vMerge/>
            <w:tcBorders>
              <w:top w:val="nil"/>
            </w:tcBorders>
          </w:tcPr>
          <w:p w14:paraId="45F9865C" w14:textId="77777777" w:rsidR="0075484E" w:rsidRPr="00C66F66" w:rsidRDefault="0075484E" w:rsidP="0075484E">
            <w:pPr>
              <w:rPr>
                <w:rFonts w:ascii="Times New Roman" w:eastAsia="Times New Roman" w:hAnsi="Times New Roman" w:cs="Times New Roman"/>
                <w:sz w:val="2"/>
                <w:szCs w:val="2"/>
              </w:rPr>
            </w:pPr>
          </w:p>
        </w:tc>
        <w:tc>
          <w:tcPr>
            <w:tcW w:w="1955" w:type="dxa"/>
            <w:tcBorders>
              <w:top w:val="nil"/>
              <w:bottom w:val="nil"/>
            </w:tcBorders>
          </w:tcPr>
          <w:p w14:paraId="10A441C1"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детей</w:t>
            </w:r>
            <w:r w:rsidRPr="00C66F66">
              <w:rPr>
                <w:rFonts w:ascii="Times New Roman" w:eastAsia="Times New Roman" w:hAnsi="Times New Roman" w:cs="Times New Roman"/>
                <w:color w:val="171717"/>
                <w:spacing w:val="-1"/>
              </w:rPr>
              <w:t xml:space="preserve"> </w:t>
            </w:r>
            <w:r w:rsidRPr="00C66F66">
              <w:rPr>
                <w:rFonts w:ascii="Times New Roman" w:eastAsia="Times New Roman" w:hAnsi="Times New Roman" w:cs="Times New Roman"/>
                <w:color w:val="171717"/>
              </w:rPr>
              <w:t>с</w:t>
            </w:r>
          </w:p>
        </w:tc>
        <w:tc>
          <w:tcPr>
            <w:tcW w:w="1945" w:type="dxa"/>
            <w:vMerge/>
            <w:tcBorders>
              <w:top w:val="nil"/>
            </w:tcBorders>
          </w:tcPr>
          <w:p w14:paraId="087B43C9"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3E0CBEFC" w14:textId="77777777" w:rsidTr="0075484E">
        <w:trPr>
          <w:trHeight w:val="232"/>
        </w:trPr>
        <w:tc>
          <w:tcPr>
            <w:tcW w:w="2030" w:type="dxa"/>
            <w:vMerge/>
            <w:tcBorders>
              <w:top w:val="nil"/>
            </w:tcBorders>
          </w:tcPr>
          <w:p w14:paraId="7C634FEF" w14:textId="77777777" w:rsidR="0075484E" w:rsidRPr="00C66F66" w:rsidRDefault="0075484E" w:rsidP="0075484E">
            <w:pPr>
              <w:rPr>
                <w:rFonts w:ascii="Times New Roman" w:eastAsia="Times New Roman" w:hAnsi="Times New Roman" w:cs="Times New Roman"/>
                <w:sz w:val="2"/>
                <w:szCs w:val="2"/>
              </w:rPr>
            </w:pPr>
          </w:p>
        </w:tc>
        <w:tc>
          <w:tcPr>
            <w:tcW w:w="2263" w:type="dxa"/>
            <w:tcBorders>
              <w:top w:val="nil"/>
              <w:bottom w:val="nil"/>
            </w:tcBorders>
          </w:tcPr>
          <w:p w14:paraId="08FE7618" w14:textId="77777777" w:rsidR="0075484E" w:rsidRPr="00C66F66" w:rsidRDefault="0075484E" w:rsidP="0075484E">
            <w:pPr>
              <w:spacing w:line="212" w:lineRule="exact"/>
              <w:rPr>
                <w:rFonts w:ascii="Times New Roman" w:eastAsia="Times New Roman" w:hAnsi="Times New Roman" w:cs="Times New Roman"/>
              </w:rPr>
            </w:pPr>
            <w:r w:rsidRPr="00C66F66">
              <w:rPr>
                <w:rFonts w:ascii="Times New Roman" w:eastAsia="Times New Roman" w:hAnsi="Times New Roman" w:cs="Times New Roman"/>
                <w:color w:val="171717"/>
              </w:rPr>
              <w:t>неврозов,</w:t>
            </w:r>
          </w:p>
        </w:tc>
        <w:tc>
          <w:tcPr>
            <w:tcW w:w="1977" w:type="dxa"/>
            <w:vMerge/>
            <w:tcBorders>
              <w:top w:val="nil"/>
            </w:tcBorders>
          </w:tcPr>
          <w:p w14:paraId="25052A59" w14:textId="77777777" w:rsidR="0075484E" w:rsidRPr="00C66F66" w:rsidRDefault="0075484E" w:rsidP="0075484E">
            <w:pPr>
              <w:rPr>
                <w:rFonts w:ascii="Times New Roman" w:eastAsia="Times New Roman" w:hAnsi="Times New Roman" w:cs="Times New Roman"/>
                <w:sz w:val="2"/>
                <w:szCs w:val="2"/>
              </w:rPr>
            </w:pPr>
          </w:p>
        </w:tc>
        <w:tc>
          <w:tcPr>
            <w:tcW w:w="1955" w:type="dxa"/>
            <w:tcBorders>
              <w:top w:val="nil"/>
              <w:bottom w:val="nil"/>
            </w:tcBorders>
          </w:tcPr>
          <w:p w14:paraId="52365194" w14:textId="77777777" w:rsidR="0075484E" w:rsidRPr="00C66F66" w:rsidRDefault="0075484E" w:rsidP="0075484E">
            <w:pPr>
              <w:spacing w:line="212" w:lineRule="exact"/>
              <w:rPr>
                <w:rFonts w:ascii="Times New Roman" w:eastAsia="Times New Roman" w:hAnsi="Times New Roman" w:cs="Times New Roman"/>
              </w:rPr>
            </w:pPr>
            <w:r w:rsidRPr="00C66F66">
              <w:rPr>
                <w:rFonts w:ascii="Times New Roman" w:eastAsia="Times New Roman" w:hAnsi="Times New Roman" w:cs="Times New Roman"/>
                <w:color w:val="171717"/>
              </w:rPr>
              <w:t>элементами</w:t>
            </w:r>
          </w:p>
        </w:tc>
        <w:tc>
          <w:tcPr>
            <w:tcW w:w="1945" w:type="dxa"/>
            <w:vMerge/>
            <w:tcBorders>
              <w:top w:val="nil"/>
            </w:tcBorders>
          </w:tcPr>
          <w:p w14:paraId="08E46BEB"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320F380B" w14:textId="77777777" w:rsidTr="0075484E">
        <w:trPr>
          <w:trHeight w:val="233"/>
        </w:trPr>
        <w:tc>
          <w:tcPr>
            <w:tcW w:w="2030" w:type="dxa"/>
            <w:vMerge/>
            <w:tcBorders>
              <w:top w:val="nil"/>
            </w:tcBorders>
          </w:tcPr>
          <w:p w14:paraId="0A078E42" w14:textId="77777777" w:rsidR="0075484E" w:rsidRPr="00C66F66" w:rsidRDefault="0075484E" w:rsidP="0075484E">
            <w:pPr>
              <w:rPr>
                <w:rFonts w:ascii="Times New Roman" w:eastAsia="Times New Roman" w:hAnsi="Times New Roman" w:cs="Times New Roman"/>
                <w:sz w:val="2"/>
                <w:szCs w:val="2"/>
              </w:rPr>
            </w:pPr>
          </w:p>
        </w:tc>
        <w:tc>
          <w:tcPr>
            <w:tcW w:w="2263" w:type="dxa"/>
            <w:tcBorders>
              <w:top w:val="nil"/>
              <w:bottom w:val="nil"/>
            </w:tcBorders>
          </w:tcPr>
          <w:p w14:paraId="5EE9431B"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психологическим</w:t>
            </w:r>
          </w:p>
        </w:tc>
        <w:tc>
          <w:tcPr>
            <w:tcW w:w="1977" w:type="dxa"/>
            <w:vMerge/>
            <w:tcBorders>
              <w:top w:val="nil"/>
            </w:tcBorders>
          </w:tcPr>
          <w:p w14:paraId="35C04770" w14:textId="77777777" w:rsidR="0075484E" w:rsidRPr="00C66F66" w:rsidRDefault="0075484E" w:rsidP="0075484E">
            <w:pPr>
              <w:rPr>
                <w:rFonts w:ascii="Times New Roman" w:eastAsia="Times New Roman" w:hAnsi="Times New Roman" w:cs="Times New Roman"/>
                <w:sz w:val="2"/>
                <w:szCs w:val="2"/>
              </w:rPr>
            </w:pPr>
          </w:p>
        </w:tc>
        <w:tc>
          <w:tcPr>
            <w:tcW w:w="1955" w:type="dxa"/>
            <w:tcBorders>
              <w:top w:val="nil"/>
              <w:bottom w:val="nil"/>
            </w:tcBorders>
          </w:tcPr>
          <w:p w14:paraId="2C816B5B"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неблагополучия</w:t>
            </w:r>
            <w:r w:rsidRPr="00C66F66">
              <w:rPr>
                <w:rFonts w:ascii="Times New Roman" w:eastAsia="Times New Roman" w:hAnsi="Times New Roman" w:cs="Times New Roman"/>
                <w:color w:val="171717"/>
                <w:spacing w:val="-3"/>
              </w:rPr>
              <w:t xml:space="preserve"> </w:t>
            </w:r>
            <w:r w:rsidRPr="00C66F66">
              <w:rPr>
                <w:rFonts w:ascii="Times New Roman" w:eastAsia="Times New Roman" w:hAnsi="Times New Roman" w:cs="Times New Roman"/>
                <w:color w:val="171717"/>
              </w:rPr>
              <w:t>в</w:t>
            </w:r>
          </w:p>
        </w:tc>
        <w:tc>
          <w:tcPr>
            <w:tcW w:w="1945" w:type="dxa"/>
            <w:vMerge/>
            <w:tcBorders>
              <w:top w:val="nil"/>
            </w:tcBorders>
          </w:tcPr>
          <w:p w14:paraId="7C004976"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4A438630" w14:textId="77777777" w:rsidTr="0075484E">
        <w:trPr>
          <w:trHeight w:val="233"/>
        </w:trPr>
        <w:tc>
          <w:tcPr>
            <w:tcW w:w="2030" w:type="dxa"/>
            <w:vMerge/>
            <w:tcBorders>
              <w:top w:val="nil"/>
            </w:tcBorders>
          </w:tcPr>
          <w:p w14:paraId="0CE5C15C" w14:textId="77777777" w:rsidR="0075484E" w:rsidRPr="00C66F66" w:rsidRDefault="0075484E" w:rsidP="0075484E">
            <w:pPr>
              <w:rPr>
                <w:rFonts w:ascii="Times New Roman" w:eastAsia="Times New Roman" w:hAnsi="Times New Roman" w:cs="Times New Roman"/>
                <w:sz w:val="2"/>
                <w:szCs w:val="2"/>
              </w:rPr>
            </w:pPr>
          </w:p>
        </w:tc>
        <w:tc>
          <w:tcPr>
            <w:tcW w:w="2263" w:type="dxa"/>
            <w:tcBorders>
              <w:top w:val="nil"/>
              <w:bottom w:val="nil"/>
            </w:tcBorders>
          </w:tcPr>
          <w:p w14:paraId="6537A536"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проблемам</w:t>
            </w:r>
          </w:p>
        </w:tc>
        <w:tc>
          <w:tcPr>
            <w:tcW w:w="1977" w:type="dxa"/>
            <w:vMerge/>
            <w:tcBorders>
              <w:top w:val="nil"/>
            </w:tcBorders>
          </w:tcPr>
          <w:p w14:paraId="22C9EAB3" w14:textId="77777777" w:rsidR="0075484E" w:rsidRPr="00C66F66" w:rsidRDefault="0075484E" w:rsidP="0075484E">
            <w:pPr>
              <w:rPr>
                <w:rFonts w:ascii="Times New Roman" w:eastAsia="Times New Roman" w:hAnsi="Times New Roman" w:cs="Times New Roman"/>
                <w:sz w:val="2"/>
                <w:szCs w:val="2"/>
              </w:rPr>
            </w:pPr>
          </w:p>
        </w:tc>
        <w:tc>
          <w:tcPr>
            <w:tcW w:w="1955" w:type="dxa"/>
            <w:tcBorders>
              <w:top w:val="nil"/>
              <w:bottom w:val="nil"/>
            </w:tcBorders>
          </w:tcPr>
          <w:p w14:paraId="373DA5F3"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психологическом</w:t>
            </w:r>
          </w:p>
        </w:tc>
        <w:tc>
          <w:tcPr>
            <w:tcW w:w="1945" w:type="dxa"/>
            <w:vMerge/>
            <w:tcBorders>
              <w:top w:val="nil"/>
            </w:tcBorders>
          </w:tcPr>
          <w:p w14:paraId="53143BB6"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11603C1A" w14:textId="77777777" w:rsidTr="0075484E">
        <w:trPr>
          <w:trHeight w:val="233"/>
        </w:trPr>
        <w:tc>
          <w:tcPr>
            <w:tcW w:w="2030" w:type="dxa"/>
            <w:vMerge/>
            <w:tcBorders>
              <w:top w:val="nil"/>
            </w:tcBorders>
          </w:tcPr>
          <w:p w14:paraId="1B7FCDCF" w14:textId="77777777" w:rsidR="0075484E" w:rsidRPr="00C66F66" w:rsidRDefault="0075484E" w:rsidP="0075484E">
            <w:pPr>
              <w:rPr>
                <w:rFonts w:ascii="Times New Roman" w:eastAsia="Times New Roman" w:hAnsi="Times New Roman" w:cs="Times New Roman"/>
                <w:sz w:val="2"/>
                <w:szCs w:val="2"/>
              </w:rPr>
            </w:pPr>
          </w:p>
        </w:tc>
        <w:tc>
          <w:tcPr>
            <w:tcW w:w="2263" w:type="dxa"/>
            <w:tcBorders>
              <w:top w:val="nil"/>
              <w:bottom w:val="nil"/>
            </w:tcBorders>
          </w:tcPr>
          <w:p w14:paraId="11074708"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обучающихся</w:t>
            </w:r>
          </w:p>
        </w:tc>
        <w:tc>
          <w:tcPr>
            <w:tcW w:w="1977" w:type="dxa"/>
            <w:vMerge/>
            <w:tcBorders>
              <w:top w:val="nil"/>
            </w:tcBorders>
          </w:tcPr>
          <w:p w14:paraId="5F3CC6A9" w14:textId="77777777" w:rsidR="0075484E" w:rsidRPr="00C66F66" w:rsidRDefault="0075484E" w:rsidP="0075484E">
            <w:pPr>
              <w:rPr>
                <w:rFonts w:ascii="Times New Roman" w:eastAsia="Times New Roman" w:hAnsi="Times New Roman" w:cs="Times New Roman"/>
                <w:sz w:val="2"/>
                <w:szCs w:val="2"/>
              </w:rPr>
            </w:pPr>
          </w:p>
        </w:tc>
        <w:tc>
          <w:tcPr>
            <w:tcW w:w="1955" w:type="dxa"/>
            <w:tcBorders>
              <w:top w:val="nil"/>
              <w:bottom w:val="nil"/>
            </w:tcBorders>
          </w:tcPr>
          <w:p w14:paraId="399E298C"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здоровье</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через</w:t>
            </w:r>
          </w:p>
        </w:tc>
        <w:tc>
          <w:tcPr>
            <w:tcW w:w="1945" w:type="dxa"/>
            <w:vMerge/>
            <w:tcBorders>
              <w:top w:val="nil"/>
            </w:tcBorders>
          </w:tcPr>
          <w:p w14:paraId="03ACA5C5"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7A9FF88A" w14:textId="77777777" w:rsidTr="0075484E">
        <w:trPr>
          <w:trHeight w:val="233"/>
        </w:trPr>
        <w:tc>
          <w:tcPr>
            <w:tcW w:w="2030" w:type="dxa"/>
            <w:vMerge/>
            <w:tcBorders>
              <w:top w:val="nil"/>
            </w:tcBorders>
          </w:tcPr>
          <w:p w14:paraId="33EE7A80" w14:textId="77777777" w:rsidR="0075484E" w:rsidRPr="00C66F66" w:rsidRDefault="0075484E" w:rsidP="0075484E">
            <w:pPr>
              <w:rPr>
                <w:rFonts w:ascii="Times New Roman" w:eastAsia="Times New Roman" w:hAnsi="Times New Roman" w:cs="Times New Roman"/>
                <w:sz w:val="2"/>
                <w:szCs w:val="2"/>
              </w:rPr>
            </w:pPr>
          </w:p>
        </w:tc>
        <w:tc>
          <w:tcPr>
            <w:tcW w:w="2263" w:type="dxa"/>
            <w:tcBorders>
              <w:top w:val="nil"/>
              <w:bottom w:val="nil"/>
            </w:tcBorders>
          </w:tcPr>
          <w:p w14:paraId="5EDE5E29"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(страхи,</w:t>
            </w:r>
          </w:p>
        </w:tc>
        <w:tc>
          <w:tcPr>
            <w:tcW w:w="1977" w:type="dxa"/>
            <w:vMerge/>
            <w:tcBorders>
              <w:top w:val="nil"/>
            </w:tcBorders>
          </w:tcPr>
          <w:p w14:paraId="13CF26AF" w14:textId="77777777" w:rsidR="0075484E" w:rsidRPr="00C66F66" w:rsidRDefault="0075484E" w:rsidP="0075484E">
            <w:pPr>
              <w:rPr>
                <w:rFonts w:ascii="Times New Roman" w:eastAsia="Times New Roman" w:hAnsi="Times New Roman" w:cs="Times New Roman"/>
                <w:sz w:val="2"/>
                <w:szCs w:val="2"/>
              </w:rPr>
            </w:pPr>
          </w:p>
        </w:tc>
        <w:tc>
          <w:tcPr>
            <w:tcW w:w="1955" w:type="dxa"/>
            <w:tcBorders>
              <w:top w:val="nil"/>
              <w:bottom w:val="nil"/>
            </w:tcBorders>
          </w:tcPr>
          <w:p w14:paraId="0D0BCE9C"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наблюдение,</w:t>
            </w:r>
          </w:p>
        </w:tc>
        <w:tc>
          <w:tcPr>
            <w:tcW w:w="1945" w:type="dxa"/>
            <w:vMerge/>
            <w:tcBorders>
              <w:top w:val="nil"/>
            </w:tcBorders>
          </w:tcPr>
          <w:p w14:paraId="1901F1A5"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001A805B" w14:textId="77777777" w:rsidTr="0075484E">
        <w:trPr>
          <w:trHeight w:val="232"/>
        </w:trPr>
        <w:tc>
          <w:tcPr>
            <w:tcW w:w="2030" w:type="dxa"/>
            <w:vMerge/>
            <w:tcBorders>
              <w:top w:val="nil"/>
            </w:tcBorders>
          </w:tcPr>
          <w:p w14:paraId="660ECFC6" w14:textId="77777777" w:rsidR="0075484E" w:rsidRPr="00C66F66" w:rsidRDefault="0075484E" w:rsidP="0075484E">
            <w:pPr>
              <w:rPr>
                <w:rFonts w:ascii="Times New Roman" w:eastAsia="Times New Roman" w:hAnsi="Times New Roman" w:cs="Times New Roman"/>
                <w:sz w:val="2"/>
                <w:szCs w:val="2"/>
              </w:rPr>
            </w:pPr>
          </w:p>
        </w:tc>
        <w:tc>
          <w:tcPr>
            <w:tcW w:w="2263" w:type="dxa"/>
            <w:tcBorders>
              <w:top w:val="nil"/>
              <w:bottom w:val="nil"/>
            </w:tcBorders>
          </w:tcPr>
          <w:p w14:paraId="6145D2B1" w14:textId="77777777" w:rsidR="0075484E" w:rsidRPr="00C66F66" w:rsidRDefault="0075484E" w:rsidP="0075484E">
            <w:pPr>
              <w:spacing w:line="212" w:lineRule="exact"/>
              <w:rPr>
                <w:rFonts w:ascii="Times New Roman" w:eastAsia="Times New Roman" w:hAnsi="Times New Roman" w:cs="Times New Roman"/>
              </w:rPr>
            </w:pPr>
            <w:r w:rsidRPr="00C66F66">
              <w:rPr>
                <w:rFonts w:ascii="Times New Roman" w:eastAsia="Times New Roman" w:hAnsi="Times New Roman" w:cs="Times New Roman"/>
                <w:color w:val="171717"/>
              </w:rPr>
              <w:t>тревожность,</w:t>
            </w:r>
          </w:p>
        </w:tc>
        <w:tc>
          <w:tcPr>
            <w:tcW w:w="1977" w:type="dxa"/>
            <w:vMerge/>
            <w:tcBorders>
              <w:top w:val="nil"/>
            </w:tcBorders>
          </w:tcPr>
          <w:p w14:paraId="4EB0C27E" w14:textId="77777777" w:rsidR="0075484E" w:rsidRPr="00C66F66" w:rsidRDefault="0075484E" w:rsidP="0075484E">
            <w:pPr>
              <w:rPr>
                <w:rFonts w:ascii="Times New Roman" w:eastAsia="Times New Roman" w:hAnsi="Times New Roman" w:cs="Times New Roman"/>
                <w:sz w:val="2"/>
                <w:szCs w:val="2"/>
              </w:rPr>
            </w:pPr>
          </w:p>
        </w:tc>
        <w:tc>
          <w:tcPr>
            <w:tcW w:w="1955" w:type="dxa"/>
            <w:tcBorders>
              <w:top w:val="nil"/>
              <w:bottom w:val="nil"/>
            </w:tcBorders>
          </w:tcPr>
          <w:p w14:paraId="6E222EB7" w14:textId="77777777" w:rsidR="0075484E" w:rsidRPr="00C66F66" w:rsidRDefault="0075484E" w:rsidP="0075484E">
            <w:pPr>
              <w:spacing w:line="212" w:lineRule="exact"/>
              <w:rPr>
                <w:rFonts w:ascii="Times New Roman" w:eastAsia="Times New Roman" w:hAnsi="Times New Roman" w:cs="Times New Roman"/>
              </w:rPr>
            </w:pPr>
            <w:r w:rsidRPr="00C66F66">
              <w:rPr>
                <w:rFonts w:ascii="Times New Roman" w:eastAsia="Times New Roman" w:hAnsi="Times New Roman" w:cs="Times New Roman"/>
                <w:color w:val="171717"/>
              </w:rPr>
              <w:t>анкетирование</w:t>
            </w:r>
          </w:p>
        </w:tc>
        <w:tc>
          <w:tcPr>
            <w:tcW w:w="1945" w:type="dxa"/>
            <w:vMerge/>
            <w:tcBorders>
              <w:top w:val="nil"/>
            </w:tcBorders>
          </w:tcPr>
          <w:p w14:paraId="3067259B"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46032238" w14:textId="77777777" w:rsidTr="0075484E">
        <w:trPr>
          <w:trHeight w:val="233"/>
        </w:trPr>
        <w:tc>
          <w:tcPr>
            <w:tcW w:w="2030" w:type="dxa"/>
            <w:vMerge/>
            <w:tcBorders>
              <w:top w:val="nil"/>
            </w:tcBorders>
          </w:tcPr>
          <w:p w14:paraId="13BADCC2" w14:textId="77777777" w:rsidR="0075484E" w:rsidRPr="00C66F66" w:rsidRDefault="0075484E" w:rsidP="0075484E">
            <w:pPr>
              <w:rPr>
                <w:rFonts w:ascii="Times New Roman" w:eastAsia="Times New Roman" w:hAnsi="Times New Roman" w:cs="Times New Roman"/>
                <w:sz w:val="2"/>
                <w:szCs w:val="2"/>
              </w:rPr>
            </w:pPr>
          </w:p>
        </w:tc>
        <w:tc>
          <w:tcPr>
            <w:tcW w:w="2263" w:type="dxa"/>
            <w:tcBorders>
              <w:top w:val="nil"/>
              <w:bottom w:val="nil"/>
            </w:tcBorders>
          </w:tcPr>
          <w:p w14:paraId="02B3ACB6"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агрессивное</w:t>
            </w:r>
          </w:p>
        </w:tc>
        <w:tc>
          <w:tcPr>
            <w:tcW w:w="1977" w:type="dxa"/>
            <w:vMerge/>
            <w:tcBorders>
              <w:top w:val="nil"/>
            </w:tcBorders>
          </w:tcPr>
          <w:p w14:paraId="41F586BC" w14:textId="77777777" w:rsidR="0075484E" w:rsidRPr="00C66F66" w:rsidRDefault="0075484E" w:rsidP="0075484E">
            <w:pPr>
              <w:rPr>
                <w:rFonts w:ascii="Times New Roman" w:eastAsia="Times New Roman" w:hAnsi="Times New Roman" w:cs="Times New Roman"/>
                <w:sz w:val="2"/>
                <w:szCs w:val="2"/>
              </w:rPr>
            </w:pPr>
          </w:p>
        </w:tc>
        <w:tc>
          <w:tcPr>
            <w:tcW w:w="1955" w:type="dxa"/>
            <w:tcBorders>
              <w:top w:val="nil"/>
              <w:bottom w:val="nil"/>
            </w:tcBorders>
          </w:tcPr>
          <w:p w14:paraId="033EA450"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родителей.</w:t>
            </w:r>
          </w:p>
        </w:tc>
        <w:tc>
          <w:tcPr>
            <w:tcW w:w="1945" w:type="dxa"/>
            <w:vMerge/>
            <w:tcBorders>
              <w:top w:val="nil"/>
            </w:tcBorders>
          </w:tcPr>
          <w:p w14:paraId="15324EBB"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1441C5E5" w14:textId="77777777" w:rsidTr="0075484E">
        <w:trPr>
          <w:trHeight w:val="233"/>
        </w:trPr>
        <w:tc>
          <w:tcPr>
            <w:tcW w:w="2030" w:type="dxa"/>
            <w:vMerge/>
            <w:tcBorders>
              <w:top w:val="nil"/>
            </w:tcBorders>
          </w:tcPr>
          <w:p w14:paraId="0144975D" w14:textId="77777777" w:rsidR="0075484E" w:rsidRPr="00C66F66" w:rsidRDefault="0075484E" w:rsidP="0075484E">
            <w:pPr>
              <w:rPr>
                <w:rFonts w:ascii="Times New Roman" w:eastAsia="Times New Roman" w:hAnsi="Times New Roman" w:cs="Times New Roman"/>
                <w:sz w:val="2"/>
                <w:szCs w:val="2"/>
              </w:rPr>
            </w:pPr>
          </w:p>
        </w:tc>
        <w:tc>
          <w:tcPr>
            <w:tcW w:w="2263" w:type="dxa"/>
            <w:tcBorders>
              <w:top w:val="nil"/>
              <w:bottom w:val="nil"/>
            </w:tcBorders>
          </w:tcPr>
          <w:p w14:paraId="3F6F762B"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поведение,</w:t>
            </w:r>
          </w:p>
        </w:tc>
        <w:tc>
          <w:tcPr>
            <w:tcW w:w="1977" w:type="dxa"/>
            <w:vMerge/>
            <w:tcBorders>
              <w:top w:val="nil"/>
            </w:tcBorders>
          </w:tcPr>
          <w:p w14:paraId="32152FFB" w14:textId="77777777" w:rsidR="0075484E" w:rsidRPr="00C66F66" w:rsidRDefault="0075484E" w:rsidP="0075484E">
            <w:pPr>
              <w:rPr>
                <w:rFonts w:ascii="Times New Roman" w:eastAsia="Times New Roman" w:hAnsi="Times New Roman" w:cs="Times New Roman"/>
                <w:sz w:val="2"/>
                <w:szCs w:val="2"/>
              </w:rPr>
            </w:pPr>
          </w:p>
        </w:tc>
        <w:tc>
          <w:tcPr>
            <w:tcW w:w="1955" w:type="dxa"/>
            <w:tcBorders>
              <w:top w:val="nil"/>
              <w:bottom w:val="nil"/>
            </w:tcBorders>
          </w:tcPr>
          <w:p w14:paraId="71DE85C0" w14:textId="77777777" w:rsidR="0075484E" w:rsidRPr="00C66F66" w:rsidRDefault="0075484E" w:rsidP="0075484E">
            <w:pPr>
              <w:rPr>
                <w:rFonts w:ascii="Times New Roman" w:eastAsia="Times New Roman" w:hAnsi="Times New Roman" w:cs="Times New Roman"/>
                <w:sz w:val="16"/>
              </w:rPr>
            </w:pPr>
          </w:p>
        </w:tc>
        <w:tc>
          <w:tcPr>
            <w:tcW w:w="1945" w:type="dxa"/>
            <w:vMerge/>
            <w:tcBorders>
              <w:top w:val="nil"/>
            </w:tcBorders>
          </w:tcPr>
          <w:p w14:paraId="00BE013A"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4F0A62FD" w14:textId="77777777" w:rsidTr="0075484E">
        <w:trPr>
          <w:trHeight w:val="233"/>
        </w:trPr>
        <w:tc>
          <w:tcPr>
            <w:tcW w:w="2030" w:type="dxa"/>
            <w:vMerge/>
            <w:tcBorders>
              <w:top w:val="nil"/>
            </w:tcBorders>
          </w:tcPr>
          <w:p w14:paraId="3A51A208" w14:textId="77777777" w:rsidR="0075484E" w:rsidRPr="00C66F66" w:rsidRDefault="0075484E" w:rsidP="0075484E">
            <w:pPr>
              <w:rPr>
                <w:rFonts w:ascii="Times New Roman" w:eastAsia="Times New Roman" w:hAnsi="Times New Roman" w:cs="Times New Roman"/>
                <w:sz w:val="2"/>
                <w:szCs w:val="2"/>
              </w:rPr>
            </w:pPr>
          </w:p>
        </w:tc>
        <w:tc>
          <w:tcPr>
            <w:tcW w:w="2263" w:type="dxa"/>
            <w:tcBorders>
              <w:top w:val="nil"/>
              <w:bottom w:val="nil"/>
            </w:tcBorders>
          </w:tcPr>
          <w:p w14:paraId="68C1E8F4"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замкнутость,</w:t>
            </w:r>
          </w:p>
        </w:tc>
        <w:tc>
          <w:tcPr>
            <w:tcW w:w="1977" w:type="dxa"/>
            <w:vMerge/>
            <w:tcBorders>
              <w:top w:val="nil"/>
            </w:tcBorders>
          </w:tcPr>
          <w:p w14:paraId="7212CB47" w14:textId="77777777" w:rsidR="0075484E" w:rsidRPr="00C66F66" w:rsidRDefault="0075484E" w:rsidP="0075484E">
            <w:pPr>
              <w:rPr>
                <w:rFonts w:ascii="Times New Roman" w:eastAsia="Times New Roman" w:hAnsi="Times New Roman" w:cs="Times New Roman"/>
                <w:sz w:val="2"/>
                <w:szCs w:val="2"/>
              </w:rPr>
            </w:pPr>
          </w:p>
        </w:tc>
        <w:tc>
          <w:tcPr>
            <w:tcW w:w="1955" w:type="dxa"/>
            <w:tcBorders>
              <w:top w:val="nil"/>
              <w:bottom w:val="nil"/>
            </w:tcBorders>
          </w:tcPr>
          <w:p w14:paraId="560D5F8C" w14:textId="77777777" w:rsidR="0075484E" w:rsidRPr="00C66F66" w:rsidRDefault="0075484E" w:rsidP="0075484E">
            <w:pPr>
              <w:rPr>
                <w:rFonts w:ascii="Times New Roman" w:eastAsia="Times New Roman" w:hAnsi="Times New Roman" w:cs="Times New Roman"/>
                <w:sz w:val="16"/>
              </w:rPr>
            </w:pPr>
          </w:p>
        </w:tc>
        <w:tc>
          <w:tcPr>
            <w:tcW w:w="1945" w:type="dxa"/>
            <w:vMerge/>
            <w:tcBorders>
              <w:top w:val="nil"/>
            </w:tcBorders>
          </w:tcPr>
          <w:p w14:paraId="5A176855"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0E029106" w14:textId="77777777" w:rsidTr="0075484E">
        <w:trPr>
          <w:trHeight w:val="233"/>
        </w:trPr>
        <w:tc>
          <w:tcPr>
            <w:tcW w:w="2030" w:type="dxa"/>
            <w:vMerge/>
            <w:tcBorders>
              <w:top w:val="nil"/>
            </w:tcBorders>
          </w:tcPr>
          <w:p w14:paraId="5C846325" w14:textId="77777777" w:rsidR="0075484E" w:rsidRPr="00C66F66" w:rsidRDefault="0075484E" w:rsidP="0075484E">
            <w:pPr>
              <w:rPr>
                <w:rFonts w:ascii="Times New Roman" w:eastAsia="Times New Roman" w:hAnsi="Times New Roman" w:cs="Times New Roman"/>
                <w:sz w:val="2"/>
                <w:szCs w:val="2"/>
              </w:rPr>
            </w:pPr>
          </w:p>
        </w:tc>
        <w:tc>
          <w:tcPr>
            <w:tcW w:w="2263" w:type="dxa"/>
            <w:tcBorders>
              <w:top w:val="nil"/>
              <w:bottom w:val="nil"/>
            </w:tcBorders>
          </w:tcPr>
          <w:p w14:paraId="5DDC571C"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организация</w:t>
            </w:r>
          </w:p>
        </w:tc>
        <w:tc>
          <w:tcPr>
            <w:tcW w:w="1977" w:type="dxa"/>
            <w:vMerge/>
            <w:tcBorders>
              <w:top w:val="nil"/>
            </w:tcBorders>
          </w:tcPr>
          <w:p w14:paraId="6906B0C0" w14:textId="77777777" w:rsidR="0075484E" w:rsidRPr="00C66F66" w:rsidRDefault="0075484E" w:rsidP="0075484E">
            <w:pPr>
              <w:rPr>
                <w:rFonts w:ascii="Times New Roman" w:eastAsia="Times New Roman" w:hAnsi="Times New Roman" w:cs="Times New Roman"/>
                <w:sz w:val="2"/>
                <w:szCs w:val="2"/>
              </w:rPr>
            </w:pPr>
          </w:p>
        </w:tc>
        <w:tc>
          <w:tcPr>
            <w:tcW w:w="1955" w:type="dxa"/>
            <w:tcBorders>
              <w:top w:val="nil"/>
              <w:bottom w:val="nil"/>
            </w:tcBorders>
          </w:tcPr>
          <w:p w14:paraId="40B79EF3" w14:textId="77777777" w:rsidR="0075484E" w:rsidRPr="00C66F66" w:rsidRDefault="0075484E" w:rsidP="0075484E">
            <w:pPr>
              <w:rPr>
                <w:rFonts w:ascii="Times New Roman" w:eastAsia="Times New Roman" w:hAnsi="Times New Roman" w:cs="Times New Roman"/>
                <w:sz w:val="16"/>
              </w:rPr>
            </w:pPr>
          </w:p>
        </w:tc>
        <w:tc>
          <w:tcPr>
            <w:tcW w:w="1945" w:type="dxa"/>
            <w:vMerge/>
            <w:tcBorders>
              <w:top w:val="nil"/>
            </w:tcBorders>
          </w:tcPr>
          <w:p w14:paraId="5F59AB04"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398C3EB0" w14:textId="77777777" w:rsidTr="0075484E">
        <w:trPr>
          <w:trHeight w:val="232"/>
        </w:trPr>
        <w:tc>
          <w:tcPr>
            <w:tcW w:w="2030" w:type="dxa"/>
            <w:vMerge/>
            <w:tcBorders>
              <w:top w:val="nil"/>
            </w:tcBorders>
          </w:tcPr>
          <w:p w14:paraId="13823B1F" w14:textId="77777777" w:rsidR="0075484E" w:rsidRPr="00C66F66" w:rsidRDefault="0075484E" w:rsidP="0075484E">
            <w:pPr>
              <w:rPr>
                <w:rFonts w:ascii="Times New Roman" w:eastAsia="Times New Roman" w:hAnsi="Times New Roman" w:cs="Times New Roman"/>
                <w:sz w:val="2"/>
                <w:szCs w:val="2"/>
              </w:rPr>
            </w:pPr>
          </w:p>
        </w:tc>
        <w:tc>
          <w:tcPr>
            <w:tcW w:w="2263" w:type="dxa"/>
            <w:tcBorders>
              <w:top w:val="nil"/>
              <w:bottom w:val="nil"/>
            </w:tcBorders>
          </w:tcPr>
          <w:p w14:paraId="0622C0A0" w14:textId="77777777" w:rsidR="0075484E" w:rsidRPr="00C66F66" w:rsidRDefault="0075484E" w:rsidP="0075484E">
            <w:pPr>
              <w:spacing w:line="212" w:lineRule="exact"/>
              <w:rPr>
                <w:rFonts w:ascii="Times New Roman" w:eastAsia="Times New Roman" w:hAnsi="Times New Roman" w:cs="Times New Roman"/>
              </w:rPr>
            </w:pPr>
            <w:r w:rsidRPr="00C66F66">
              <w:rPr>
                <w:rFonts w:ascii="Times New Roman" w:eastAsia="Times New Roman" w:hAnsi="Times New Roman" w:cs="Times New Roman"/>
                <w:color w:val="171717"/>
              </w:rPr>
              <w:t>режима</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дня,</w:t>
            </w:r>
          </w:p>
        </w:tc>
        <w:tc>
          <w:tcPr>
            <w:tcW w:w="1977" w:type="dxa"/>
            <w:vMerge/>
            <w:tcBorders>
              <w:top w:val="nil"/>
            </w:tcBorders>
          </w:tcPr>
          <w:p w14:paraId="7E445B9D" w14:textId="77777777" w:rsidR="0075484E" w:rsidRPr="00C66F66" w:rsidRDefault="0075484E" w:rsidP="0075484E">
            <w:pPr>
              <w:rPr>
                <w:rFonts w:ascii="Times New Roman" w:eastAsia="Times New Roman" w:hAnsi="Times New Roman" w:cs="Times New Roman"/>
                <w:sz w:val="2"/>
                <w:szCs w:val="2"/>
              </w:rPr>
            </w:pPr>
          </w:p>
        </w:tc>
        <w:tc>
          <w:tcPr>
            <w:tcW w:w="1955" w:type="dxa"/>
            <w:tcBorders>
              <w:top w:val="nil"/>
              <w:bottom w:val="nil"/>
            </w:tcBorders>
          </w:tcPr>
          <w:p w14:paraId="1F7B9DA8" w14:textId="77777777" w:rsidR="0075484E" w:rsidRPr="00C66F66" w:rsidRDefault="0075484E" w:rsidP="0075484E">
            <w:pPr>
              <w:rPr>
                <w:rFonts w:ascii="Times New Roman" w:eastAsia="Times New Roman" w:hAnsi="Times New Roman" w:cs="Times New Roman"/>
                <w:sz w:val="16"/>
              </w:rPr>
            </w:pPr>
          </w:p>
        </w:tc>
        <w:tc>
          <w:tcPr>
            <w:tcW w:w="1945" w:type="dxa"/>
            <w:vMerge/>
            <w:tcBorders>
              <w:top w:val="nil"/>
            </w:tcBorders>
          </w:tcPr>
          <w:p w14:paraId="645C072D"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21CEB070" w14:textId="77777777" w:rsidTr="0075484E">
        <w:trPr>
          <w:trHeight w:val="233"/>
        </w:trPr>
        <w:tc>
          <w:tcPr>
            <w:tcW w:w="2030" w:type="dxa"/>
            <w:vMerge/>
            <w:tcBorders>
              <w:top w:val="nil"/>
            </w:tcBorders>
          </w:tcPr>
          <w:p w14:paraId="544DAAA5" w14:textId="77777777" w:rsidR="0075484E" w:rsidRPr="00C66F66" w:rsidRDefault="0075484E" w:rsidP="0075484E">
            <w:pPr>
              <w:rPr>
                <w:rFonts w:ascii="Times New Roman" w:eastAsia="Times New Roman" w:hAnsi="Times New Roman" w:cs="Times New Roman"/>
                <w:sz w:val="2"/>
                <w:szCs w:val="2"/>
              </w:rPr>
            </w:pPr>
          </w:p>
        </w:tc>
        <w:tc>
          <w:tcPr>
            <w:tcW w:w="2263" w:type="dxa"/>
            <w:tcBorders>
              <w:top w:val="nil"/>
              <w:bottom w:val="nil"/>
            </w:tcBorders>
          </w:tcPr>
          <w:p w14:paraId="42986B6F"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организация</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работы</w:t>
            </w:r>
          </w:p>
        </w:tc>
        <w:tc>
          <w:tcPr>
            <w:tcW w:w="1977" w:type="dxa"/>
            <w:vMerge/>
            <w:tcBorders>
              <w:top w:val="nil"/>
            </w:tcBorders>
          </w:tcPr>
          <w:p w14:paraId="6C5E65F3" w14:textId="77777777" w:rsidR="0075484E" w:rsidRPr="00C66F66" w:rsidRDefault="0075484E" w:rsidP="0075484E">
            <w:pPr>
              <w:rPr>
                <w:rFonts w:ascii="Times New Roman" w:eastAsia="Times New Roman" w:hAnsi="Times New Roman" w:cs="Times New Roman"/>
                <w:sz w:val="2"/>
                <w:szCs w:val="2"/>
              </w:rPr>
            </w:pPr>
          </w:p>
        </w:tc>
        <w:tc>
          <w:tcPr>
            <w:tcW w:w="1955" w:type="dxa"/>
            <w:tcBorders>
              <w:top w:val="nil"/>
              <w:bottom w:val="nil"/>
            </w:tcBorders>
          </w:tcPr>
          <w:p w14:paraId="7C7A194E" w14:textId="77777777" w:rsidR="0075484E" w:rsidRPr="00C66F66" w:rsidRDefault="0075484E" w:rsidP="0075484E">
            <w:pPr>
              <w:rPr>
                <w:rFonts w:ascii="Times New Roman" w:eastAsia="Times New Roman" w:hAnsi="Times New Roman" w:cs="Times New Roman"/>
                <w:sz w:val="16"/>
              </w:rPr>
            </w:pPr>
          </w:p>
        </w:tc>
        <w:tc>
          <w:tcPr>
            <w:tcW w:w="1945" w:type="dxa"/>
            <w:vMerge/>
            <w:tcBorders>
              <w:top w:val="nil"/>
            </w:tcBorders>
          </w:tcPr>
          <w:p w14:paraId="7329B341"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47DD29A0" w14:textId="77777777" w:rsidTr="0075484E">
        <w:trPr>
          <w:trHeight w:val="233"/>
        </w:trPr>
        <w:tc>
          <w:tcPr>
            <w:tcW w:w="2030" w:type="dxa"/>
            <w:vMerge/>
            <w:tcBorders>
              <w:top w:val="nil"/>
            </w:tcBorders>
          </w:tcPr>
          <w:p w14:paraId="11537ADA" w14:textId="77777777" w:rsidR="0075484E" w:rsidRPr="00C66F66" w:rsidRDefault="0075484E" w:rsidP="0075484E">
            <w:pPr>
              <w:rPr>
                <w:rFonts w:ascii="Times New Roman" w:eastAsia="Times New Roman" w:hAnsi="Times New Roman" w:cs="Times New Roman"/>
                <w:sz w:val="2"/>
                <w:szCs w:val="2"/>
              </w:rPr>
            </w:pPr>
          </w:p>
        </w:tc>
        <w:tc>
          <w:tcPr>
            <w:tcW w:w="2263" w:type="dxa"/>
            <w:tcBorders>
              <w:top w:val="nil"/>
              <w:bottom w:val="nil"/>
            </w:tcBorders>
          </w:tcPr>
          <w:p w14:paraId="4A9CBF95"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ребенка с</w:t>
            </w:r>
          </w:p>
        </w:tc>
        <w:tc>
          <w:tcPr>
            <w:tcW w:w="1977" w:type="dxa"/>
            <w:vMerge/>
            <w:tcBorders>
              <w:top w:val="nil"/>
            </w:tcBorders>
          </w:tcPr>
          <w:p w14:paraId="7A6E8E6B" w14:textId="77777777" w:rsidR="0075484E" w:rsidRPr="00C66F66" w:rsidRDefault="0075484E" w:rsidP="0075484E">
            <w:pPr>
              <w:rPr>
                <w:rFonts w:ascii="Times New Roman" w:eastAsia="Times New Roman" w:hAnsi="Times New Roman" w:cs="Times New Roman"/>
                <w:sz w:val="2"/>
                <w:szCs w:val="2"/>
              </w:rPr>
            </w:pPr>
          </w:p>
        </w:tc>
        <w:tc>
          <w:tcPr>
            <w:tcW w:w="1955" w:type="dxa"/>
            <w:tcBorders>
              <w:top w:val="nil"/>
              <w:bottom w:val="nil"/>
            </w:tcBorders>
          </w:tcPr>
          <w:p w14:paraId="7E5A9029" w14:textId="77777777" w:rsidR="0075484E" w:rsidRPr="00C66F66" w:rsidRDefault="0075484E" w:rsidP="0075484E">
            <w:pPr>
              <w:rPr>
                <w:rFonts w:ascii="Times New Roman" w:eastAsia="Times New Roman" w:hAnsi="Times New Roman" w:cs="Times New Roman"/>
                <w:sz w:val="16"/>
              </w:rPr>
            </w:pPr>
          </w:p>
        </w:tc>
        <w:tc>
          <w:tcPr>
            <w:tcW w:w="1945" w:type="dxa"/>
            <w:vMerge/>
            <w:tcBorders>
              <w:top w:val="nil"/>
            </w:tcBorders>
          </w:tcPr>
          <w:p w14:paraId="7359674F"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4920464E" w14:textId="77777777" w:rsidTr="0075484E">
        <w:trPr>
          <w:trHeight w:val="233"/>
        </w:trPr>
        <w:tc>
          <w:tcPr>
            <w:tcW w:w="2030" w:type="dxa"/>
            <w:vMerge/>
            <w:tcBorders>
              <w:top w:val="nil"/>
            </w:tcBorders>
          </w:tcPr>
          <w:p w14:paraId="0A92B692" w14:textId="77777777" w:rsidR="0075484E" w:rsidRPr="00C66F66" w:rsidRDefault="0075484E" w:rsidP="0075484E">
            <w:pPr>
              <w:rPr>
                <w:rFonts w:ascii="Times New Roman" w:eastAsia="Times New Roman" w:hAnsi="Times New Roman" w:cs="Times New Roman"/>
                <w:sz w:val="2"/>
                <w:szCs w:val="2"/>
              </w:rPr>
            </w:pPr>
          </w:p>
        </w:tc>
        <w:tc>
          <w:tcPr>
            <w:tcW w:w="2263" w:type="dxa"/>
            <w:tcBorders>
              <w:top w:val="nil"/>
              <w:bottom w:val="nil"/>
            </w:tcBorders>
          </w:tcPr>
          <w:p w14:paraId="3972B18B"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компьютером),</w:t>
            </w:r>
          </w:p>
        </w:tc>
        <w:tc>
          <w:tcPr>
            <w:tcW w:w="1977" w:type="dxa"/>
            <w:vMerge/>
            <w:tcBorders>
              <w:top w:val="nil"/>
            </w:tcBorders>
          </w:tcPr>
          <w:p w14:paraId="0011E54F" w14:textId="77777777" w:rsidR="0075484E" w:rsidRPr="00C66F66" w:rsidRDefault="0075484E" w:rsidP="0075484E">
            <w:pPr>
              <w:rPr>
                <w:rFonts w:ascii="Times New Roman" w:eastAsia="Times New Roman" w:hAnsi="Times New Roman" w:cs="Times New Roman"/>
                <w:sz w:val="2"/>
                <w:szCs w:val="2"/>
              </w:rPr>
            </w:pPr>
          </w:p>
        </w:tc>
        <w:tc>
          <w:tcPr>
            <w:tcW w:w="1955" w:type="dxa"/>
            <w:tcBorders>
              <w:top w:val="nil"/>
              <w:bottom w:val="nil"/>
            </w:tcBorders>
          </w:tcPr>
          <w:p w14:paraId="4996C9F0" w14:textId="77777777" w:rsidR="0075484E" w:rsidRPr="00C66F66" w:rsidRDefault="0075484E" w:rsidP="0075484E">
            <w:pPr>
              <w:rPr>
                <w:rFonts w:ascii="Times New Roman" w:eastAsia="Times New Roman" w:hAnsi="Times New Roman" w:cs="Times New Roman"/>
                <w:sz w:val="16"/>
              </w:rPr>
            </w:pPr>
          </w:p>
        </w:tc>
        <w:tc>
          <w:tcPr>
            <w:tcW w:w="1945" w:type="dxa"/>
            <w:vMerge/>
            <w:tcBorders>
              <w:top w:val="nil"/>
            </w:tcBorders>
          </w:tcPr>
          <w:p w14:paraId="38CDC58B"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303F866A" w14:textId="77777777" w:rsidTr="0075484E">
        <w:trPr>
          <w:trHeight w:val="233"/>
        </w:trPr>
        <w:tc>
          <w:tcPr>
            <w:tcW w:w="2030" w:type="dxa"/>
            <w:vMerge/>
            <w:tcBorders>
              <w:top w:val="nil"/>
            </w:tcBorders>
          </w:tcPr>
          <w:p w14:paraId="7635EBE2" w14:textId="77777777" w:rsidR="0075484E" w:rsidRPr="00C66F66" w:rsidRDefault="0075484E" w:rsidP="0075484E">
            <w:pPr>
              <w:rPr>
                <w:rFonts w:ascii="Times New Roman" w:eastAsia="Times New Roman" w:hAnsi="Times New Roman" w:cs="Times New Roman"/>
                <w:sz w:val="2"/>
                <w:szCs w:val="2"/>
              </w:rPr>
            </w:pPr>
          </w:p>
        </w:tc>
        <w:tc>
          <w:tcPr>
            <w:tcW w:w="2263" w:type="dxa"/>
            <w:tcBorders>
              <w:top w:val="nil"/>
              <w:bottom w:val="nil"/>
            </w:tcBorders>
          </w:tcPr>
          <w:p w14:paraId="0DA73D3B"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особенностям</w:t>
            </w:r>
          </w:p>
        </w:tc>
        <w:tc>
          <w:tcPr>
            <w:tcW w:w="1977" w:type="dxa"/>
            <w:vMerge/>
            <w:tcBorders>
              <w:top w:val="nil"/>
            </w:tcBorders>
          </w:tcPr>
          <w:p w14:paraId="63E4CB49" w14:textId="77777777" w:rsidR="0075484E" w:rsidRPr="00C66F66" w:rsidRDefault="0075484E" w:rsidP="0075484E">
            <w:pPr>
              <w:rPr>
                <w:rFonts w:ascii="Times New Roman" w:eastAsia="Times New Roman" w:hAnsi="Times New Roman" w:cs="Times New Roman"/>
                <w:sz w:val="2"/>
                <w:szCs w:val="2"/>
              </w:rPr>
            </w:pPr>
          </w:p>
        </w:tc>
        <w:tc>
          <w:tcPr>
            <w:tcW w:w="1955" w:type="dxa"/>
            <w:tcBorders>
              <w:top w:val="nil"/>
              <w:bottom w:val="nil"/>
            </w:tcBorders>
          </w:tcPr>
          <w:p w14:paraId="5B579AF7" w14:textId="77777777" w:rsidR="0075484E" w:rsidRPr="00C66F66" w:rsidRDefault="0075484E" w:rsidP="0075484E">
            <w:pPr>
              <w:rPr>
                <w:rFonts w:ascii="Times New Roman" w:eastAsia="Times New Roman" w:hAnsi="Times New Roman" w:cs="Times New Roman"/>
                <w:sz w:val="16"/>
              </w:rPr>
            </w:pPr>
          </w:p>
        </w:tc>
        <w:tc>
          <w:tcPr>
            <w:tcW w:w="1945" w:type="dxa"/>
            <w:vMerge/>
            <w:tcBorders>
              <w:top w:val="nil"/>
            </w:tcBorders>
          </w:tcPr>
          <w:p w14:paraId="4AE0E1B4"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6C8723A9" w14:textId="77777777" w:rsidTr="0075484E">
        <w:trPr>
          <w:trHeight w:val="233"/>
        </w:trPr>
        <w:tc>
          <w:tcPr>
            <w:tcW w:w="2030" w:type="dxa"/>
            <w:vMerge/>
            <w:tcBorders>
              <w:top w:val="nil"/>
            </w:tcBorders>
          </w:tcPr>
          <w:p w14:paraId="10146A0D" w14:textId="77777777" w:rsidR="0075484E" w:rsidRPr="00C66F66" w:rsidRDefault="0075484E" w:rsidP="0075484E">
            <w:pPr>
              <w:rPr>
                <w:rFonts w:ascii="Times New Roman" w:eastAsia="Times New Roman" w:hAnsi="Times New Roman" w:cs="Times New Roman"/>
                <w:sz w:val="2"/>
                <w:szCs w:val="2"/>
              </w:rPr>
            </w:pPr>
          </w:p>
        </w:tc>
        <w:tc>
          <w:tcPr>
            <w:tcW w:w="2263" w:type="dxa"/>
            <w:tcBorders>
              <w:top w:val="nil"/>
              <w:bottom w:val="nil"/>
            </w:tcBorders>
          </w:tcPr>
          <w:p w14:paraId="7A352A85"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семейных</w:t>
            </w:r>
          </w:p>
        </w:tc>
        <w:tc>
          <w:tcPr>
            <w:tcW w:w="1977" w:type="dxa"/>
            <w:vMerge/>
            <w:tcBorders>
              <w:top w:val="nil"/>
            </w:tcBorders>
          </w:tcPr>
          <w:p w14:paraId="64AD1A30" w14:textId="77777777" w:rsidR="0075484E" w:rsidRPr="00C66F66" w:rsidRDefault="0075484E" w:rsidP="0075484E">
            <w:pPr>
              <w:rPr>
                <w:rFonts w:ascii="Times New Roman" w:eastAsia="Times New Roman" w:hAnsi="Times New Roman" w:cs="Times New Roman"/>
                <w:sz w:val="2"/>
                <w:szCs w:val="2"/>
              </w:rPr>
            </w:pPr>
          </w:p>
        </w:tc>
        <w:tc>
          <w:tcPr>
            <w:tcW w:w="1955" w:type="dxa"/>
            <w:tcBorders>
              <w:top w:val="nil"/>
              <w:bottom w:val="nil"/>
            </w:tcBorders>
          </w:tcPr>
          <w:p w14:paraId="5FD2969A" w14:textId="77777777" w:rsidR="0075484E" w:rsidRPr="00C66F66" w:rsidRDefault="0075484E" w:rsidP="0075484E">
            <w:pPr>
              <w:rPr>
                <w:rFonts w:ascii="Times New Roman" w:eastAsia="Times New Roman" w:hAnsi="Times New Roman" w:cs="Times New Roman"/>
                <w:sz w:val="16"/>
              </w:rPr>
            </w:pPr>
          </w:p>
        </w:tc>
        <w:tc>
          <w:tcPr>
            <w:tcW w:w="1945" w:type="dxa"/>
            <w:vMerge/>
            <w:tcBorders>
              <w:top w:val="nil"/>
            </w:tcBorders>
          </w:tcPr>
          <w:p w14:paraId="2CE872C1"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29BA6C5A" w14:textId="77777777" w:rsidTr="0075484E">
        <w:trPr>
          <w:trHeight w:val="244"/>
        </w:trPr>
        <w:tc>
          <w:tcPr>
            <w:tcW w:w="2030" w:type="dxa"/>
            <w:vMerge/>
            <w:tcBorders>
              <w:top w:val="nil"/>
            </w:tcBorders>
          </w:tcPr>
          <w:p w14:paraId="17700A86" w14:textId="77777777" w:rsidR="0075484E" w:rsidRPr="00C66F66" w:rsidRDefault="0075484E" w:rsidP="0075484E">
            <w:pPr>
              <w:rPr>
                <w:rFonts w:ascii="Times New Roman" w:eastAsia="Times New Roman" w:hAnsi="Times New Roman" w:cs="Times New Roman"/>
                <w:sz w:val="2"/>
                <w:szCs w:val="2"/>
              </w:rPr>
            </w:pPr>
          </w:p>
        </w:tc>
        <w:tc>
          <w:tcPr>
            <w:tcW w:w="2263" w:type="dxa"/>
            <w:tcBorders>
              <w:top w:val="nil"/>
            </w:tcBorders>
          </w:tcPr>
          <w:p w14:paraId="40508189" w14:textId="77777777" w:rsidR="0075484E" w:rsidRPr="00C66F66" w:rsidRDefault="0075484E" w:rsidP="0075484E">
            <w:pPr>
              <w:spacing w:line="224" w:lineRule="exact"/>
              <w:rPr>
                <w:rFonts w:ascii="Times New Roman" w:eastAsia="Times New Roman" w:hAnsi="Times New Roman" w:cs="Times New Roman"/>
              </w:rPr>
            </w:pPr>
            <w:r w:rsidRPr="00C66F66">
              <w:rPr>
                <w:rFonts w:ascii="Times New Roman" w:eastAsia="Times New Roman" w:hAnsi="Times New Roman" w:cs="Times New Roman"/>
                <w:color w:val="171717"/>
              </w:rPr>
              <w:t>взаимоотношений</w:t>
            </w:r>
          </w:p>
        </w:tc>
        <w:tc>
          <w:tcPr>
            <w:tcW w:w="1977" w:type="dxa"/>
            <w:vMerge/>
            <w:tcBorders>
              <w:top w:val="nil"/>
            </w:tcBorders>
          </w:tcPr>
          <w:p w14:paraId="6B8629DA" w14:textId="77777777" w:rsidR="0075484E" w:rsidRPr="00C66F66" w:rsidRDefault="0075484E" w:rsidP="0075484E">
            <w:pPr>
              <w:rPr>
                <w:rFonts w:ascii="Times New Roman" w:eastAsia="Times New Roman" w:hAnsi="Times New Roman" w:cs="Times New Roman"/>
                <w:sz w:val="2"/>
                <w:szCs w:val="2"/>
              </w:rPr>
            </w:pPr>
          </w:p>
        </w:tc>
        <w:tc>
          <w:tcPr>
            <w:tcW w:w="1955" w:type="dxa"/>
            <w:tcBorders>
              <w:top w:val="nil"/>
            </w:tcBorders>
          </w:tcPr>
          <w:p w14:paraId="15007C2C" w14:textId="77777777" w:rsidR="0075484E" w:rsidRPr="00C66F66" w:rsidRDefault="0075484E" w:rsidP="0075484E">
            <w:pPr>
              <w:rPr>
                <w:rFonts w:ascii="Times New Roman" w:eastAsia="Times New Roman" w:hAnsi="Times New Roman" w:cs="Times New Roman"/>
                <w:sz w:val="16"/>
              </w:rPr>
            </w:pPr>
          </w:p>
        </w:tc>
        <w:tc>
          <w:tcPr>
            <w:tcW w:w="1945" w:type="dxa"/>
            <w:vMerge/>
            <w:tcBorders>
              <w:top w:val="nil"/>
            </w:tcBorders>
          </w:tcPr>
          <w:p w14:paraId="4EA84DB8"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4A65544E" w14:textId="77777777" w:rsidTr="0075484E">
        <w:trPr>
          <w:trHeight w:val="253"/>
        </w:trPr>
        <w:tc>
          <w:tcPr>
            <w:tcW w:w="2030" w:type="dxa"/>
            <w:tcBorders>
              <w:bottom w:val="nil"/>
            </w:tcBorders>
          </w:tcPr>
          <w:p w14:paraId="6FDB90BC" w14:textId="77777777" w:rsidR="0075484E" w:rsidRPr="00C66F66" w:rsidRDefault="0075484E" w:rsidP="0075484E">
            <w:pPr>
              <w:spacing w:line="234" w:lineRule="exact"/>
              <w:rPr>
                <w:rFonts w:ascii="Times New Roman" w:eastAsia="Times New Roman" w:hAnsi="Times New Roman" w:cs="Times New Roman"/>
                <w:b/>
              </w:rPr>
            </w:pPr>
            <w:r w:rsidRPr="00C66F66">
              <w:rPr>
                <w:rFonts w:ascii="Times New Roman" w:eastAsia="Times New Roman" w:hAnsi="Times New Roman" w:cs="Times New Roman"/>
                <w:b/>
                <w:color w:val="171717"/>
              </w:rPr>
              <w:t>Мониторинг</w:t>
            </w:r>
          </w:p>
        </w:tc>
        <w:tc>
          <w:tcPr>
            <w:tcW w:w="2263" w:type="dxa"/>
            <w:tcBorders>
              <w:bottom w:val="nil"/>
            </w:tcBorders>
          </w:tcPr>
          <w:p w14:paraId="554C668B" w14:textId="77777777" w:rsidR="0075484E" w:rsidRPr="00C66F66" w:rsidRDefault="0075484E" w:rsidP="0075484E">
            <w:pPr>
              <w:spacing w:line="234" w:lineRule="exact"/>
              <w:rPr>
                <w:rFonts w:ascii="Times New Roman" w:eastAsia="Times New Roman" w:hAnsi="Times New Roman" w:cs="Times New Roman"/>
              </w:rPr>
            </w:pPr>
            <w:r w:rsidRPr="00C66F66">
              <w:rPr>
                <w:rFonts w:ascii="Times New Roman" w:eastAsia="Times New Roman" w:hAnsi="Times New Roman" w:cs="Times New Roman"/>
                <w:color w:val="171717"/>
              </w:rPr>
              <w:t>Индивидуальная</w:t>
            </w:r>
          </w:p>
        </w:tc>
        <w:tc>
          <w:tcPr>
            <w:tcW w:w="1977" w:type="dxa"/>
            <w:tcBorders>
              <w:bottom w:val="nil"/>
            </w:tcBorders>
          </w:tcPr>
          <w:p w14:paraId="6F06D236" w14:textId="77777777" w:rsidR="0075484E" w:rsidRPr="00C66F66" w:rsidRDefault="0075484E" w:rsidP="0075484E">
            <w:pPr>
              <w:spacing w:line="234" w:lineRule="exact"/>
              <w:rPr>
                <w:rFonts w:ascii="Times New Roman" w:eastAsia="Times New Roman" w:hAnsi="Times New Roman" w:cs="Times New Roman"/>
              </w:rPr>
            </w:pPr>
            <w:r w:rsidRPr="00C66F66">
              <w:rPr>
                <w:rFonts w:ascii="Times New Roman" w:eastAsia="Times New Roman" w:hAnsi="Times New Roman" w:cs="Times New Roman"/>
                <w:color w:val="171717"/>
              </w:rPr>
              <w:t>Углубленная</w:t>
            </w:r>
          </w:p>
        </w:tc>
        <w:tc>
          <w:tcPr>
            <w:tcW w:w="1955" w:type="dxa"/>
            <w:tcBorders>
              <w:bottom w:val="nil"/>
            </w:tcBorders>
          </w:tcPr>
          <w:p w14:paraId="73BB5B26" w14:textId="77777777" w:rsidR="0075484E" w:rsidRPr="00C66F66" w:rsidRDefault="0075484E" w:rsidP="0075484E">
            <w:pPr>
              <w:spacing w:line="234" w:lineRule="exact"/>
              <w:rPr>
                <w:rFonts w:ascii="Times New Roman" w:eastAsia="Times New Roman" w:hAnsi="Times New Roman" w:cs="Times New Roman"/>
              </w:rPr>
            </w:pPr>
            <w:r w:rsidRPr="00C66F66">
              <w:rPr>
                <w:rFonts w:ascii="Times New Roman" w:eastAsia="Times New Roman" w:hAnsi="Times New Roman" w:cs="Times New Roman"/>
                <w:color w:val="171717"/>
              </w:rPr>
              <w:t>анализ</w:t>
            </w:r>
          </w:p>
        </w:tc>
        <w:tc>
          <w:tcPr>
            <w:tcW w:w="1945" w:type="dxa"/>
            <w:tcBorders>
              <w:bottom w:val="nil"/>
            </w:tcBorders>
          </w:tcPr>
          <w:p w14:paraId="75A4B29E" w14:textId="77777777" w:rsidR="0075484E" w:rsidRPr="00C66F66" w:rsidRDefault="0075484E" w:rsidP="0075484E">
            <w:pPr>
              <w:spacing w:line="234" w:lineRule="exact"/>
              <w:rPr>
                <w:rFonts w:ascii="Times New Roman" w:eastAsia="Times New Roman" w:hAnsi="Times New Roman" w:cs="Times New Roman"/>
              </w:rPr>
            </w:pPr>
            <w:r w:rsidRPr="00C66F66">
              <w:rPr>
                <w:rFonts w:ascii="Times New Roman" w:eastAsia="Times New Roman" w:hAnsi="Times New Roman" w:cs="Times New Roman"/>
                <w:color w:val="171717"/>
              </w:rPr>
              <w:t>Участие</w:t>
            </w:r>
            <w:r w:rsidRPr="00C66F66">
              <w:rPr>
                <w:rFonts w:ascii="Times New Roman" w:eastAsia="Times New Roman" w:hAnsi="Times New Roman" w:cs="Times New Roman"/>
                <w:color w:val="171717"/>
                <w:spacing w:val="-1"/>
              </w:rPr>
              <w:t xml:space="preserve"> </w:t>
            </w:r>
            <w:r w:rsidRPr="00C66F66">
              <w:rPr>
                <w:rFonts w:ascii="Times New Roman" w:eastAsia="Times New Roman" w:hAnsi="Times New Roman" w:cs="Times New Roman"/>
                <w:color w:val="171717"/>
              </w:rPr>
              <w:t>в</w:t>
            </w:r>
          </w:p>
        </w:tc>
      </w:tr>
      <w:tr w:rsidR="0075484E" w:rsidRPr="00C66F66" w14:paraId="11035C4A" w14:textId="77777777" w:rsidTr="0075484E">
        <w:trPr>
          <w:trHeight w:val="253"/>
        </w:trPr>
        <w:tc>
          <w:tcPr>
            <w:tcW w:w="2030" w:type="dxa"/>
            <w:tcBorders>
              <w:top w:val="nil"/>
              <w:bottom w:val="nil"/>
            </w:tcBorders>
          </w:tcPr>
          <w:p w14:paraId="2C600662" w14:textId="77777777" w:rsidR="0075484E" w:rsidRPr="00C66F66" w:rsidRDefault="0075484E" w:rsidP="0075484E">
            <w:pPr>
              <w:spacing w:line="233" w:lineRule="exact"/>
              <w:rPr>
                <w:rFonts w:ascii="Times New Roman" w:eastAsia="Times New Roman" w:hAnsi="Times New Roman" w:cs="Times New Roman"/>
                <w:b/>
              </w:rPr>
            </w:pPr>
            <w:r w:rsidRPr="00C66F66">
              <w:rPr>
                <w:rFonts w:ascii="Times New Roman" w:eastAsia="Times New Roman" w:hAnsi="Times New Roman" w:cs="Times New Roman"/>
                <w:b/>
                <w:color w:val="171717"/>
              </w:rPr>
              <w:t>возможностей</w:t>
            </w:r>
            <w:r w:rsidRPr="00C66F66">
              <w:rPr>
                <w:rFonts w:ascii="Times New Roman" w:eastAsia="Times New Roman" w:hAnsi="Times New Roman" w:cs="Times New Roman"/>
                <w:b/>
                <w:color w:val="171717"/>
                <w:spacing w:val="-2"/>
              </w:rPr>
              <w:t xml:space="preserve"> </w:t>
            </w:r>
            <w:r w:rsidRPr="00C66F66">
              <w:rPr>
                <w:rFonts w:ascii="Times New Roman" w:eastAsia="Times New Roman" w:hAnsi="Times New Roman" w:cs="Times New Roman"/>
                <w:b/>
                <w:color w:val="171717"/>
              </w:rPr>
              <w:t>и</w:t>
            </w:r>
          </w:p>
        </w:tc>
        <w:tc>
          <w:tcPr>
            <w:tcW w:w="2263" w:type="dxa"/>
            <w:tcBorders>
              <w:top w:val="nil"/>
              <w:bottom w:val="nil"/>
            </w:tcBorders>
          </w:tcPr>
          <w:p w14:paraId="7AE1B377"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углублённая</w:t>
            </w:r>
          </w:p>
        </w:tc>
        <w:tc>
          <w:tcPr>
            <w:tcW w:w="1977" w:type="dxa"/>
            <w:tcBorders>
              <w:top w:val="nil"/>
              <w:bottom w:val="nil"/>
            </w:tcBorders>
          </w:tcPr>
          <w:p w14:paraId="3FAEE294"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диагностика</w:t>
            </w:r>
          </w:p>
        </w:tc>
        <w:tc>
          <w:tcPr>
            <w:tcW w:w="1955" w:type="dxa"/>
            <w:tcBorders>
              <w:top w:val="nil"/>
              <w:bottom w:val="nil"/>
            </w:tcBorders>
          </w:tcPr>
          <w:p w14:paraId="33371578"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мотивации,</w:t>
            </w:r>
          </w:p>
        </w:tc>
        <w:tc>
          <w:tcPr>
            <w:tcW w:w="1945" w:type="dxa"/>
            <w:tcBorders>
              <w:top w:val="nil"/>
              <w:bottom w:val="nil"/>
            </w:tcBorders>
          </w:tcPr>
          <w:p w14:paraId="633F5DEE"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педагогических</w:t>
            </w:r>
          </w:p>
        </w:tc>
      </w:tr>
      <w:tr w:rsidR="0075484E" w:rsidRPr="00C66F66" w14:paraId="312B43A8" w14:textId="77777777" w:rsidTr="0075484E">
        <w:trPr>
          <w:trHeight w:val="252"/>
        </w:trPr>
        <w:tc>
          <w:tcPr>
            <w:tcW w:w="2030" w:type="dxa"/>
            <w:tcBorders>
              <w:top w:val="nil"/>
              <w:bottom w:val="nil"/>
            </w:tcBorders>
          </w:tcPr>
          <w:p w14:paraId="48F83AC7" w14:textId="77777777" w:rsidR="0075484E" w:rsidRPr="00C66F66" w:rsidRDefault="0075484E" w:rsidP="0075484E">
            <w:pPr>
              <w:spacing w:line="232" w:lineRule="exact"/>
              <w:rPr>
                <w:rFonts w:ascii="Times New Roman" w:eastAsia="Times New Roman" w:hAnsi="Times New Roman" w:cs="Times New Roman"/>
                <w:b/>
              </w:rPr>
            </w:pPr>
            <w:r w:rsidRPr="00C66F66">
              <w:rPr>
                <w:rFonts w:ascii="Times New Roman" w:eastAsia="Times New Roman" w:hAnsi="Times New Roman" w:cs="Times New Roman"/>
                <w:b/>
                <w:color w:val="171717"/>
              </w:rPr>
              <w:t>способностей</w:t>
            </w:r>
          </w:p>
        </w:tc>
        <w:tc>
          <w:tcPr>
            <w:tcW w:w="2263" w:type="dxa"/>
            <w:tcBorders>
              <w:top w:val="nil"/>
              <w:bottom w:val="nil"/>
            </w:tcBorders>
          </w:tcPr>
          <w:p w14:paraId="75F3D176" w14:textId="77777777" w:rsidR="0075484E" w:rsidRPr="00C66F66" w:rsidRDefault="0075484E" w:rsidP="0075484E">
            <w:pPr>
              <w:spacing w:line="232" w:lineRule="exact"/>
              <w:rPr>
                <w:rFonts w:ascii="Times New Roman" w:eastAsia="Times New Roman" w:hAnsi="Times New Roman" w:cs="Times New Roman"/>
              </w:rPr>
            </w:pPr>
            <w:r w:rsidRPr="00C66F66">
              <w:rPr>
                <w:rFonts w:ascii="Times New Roman" w:eastAsia="Times New Roman" w:hAnsi="Times New Roman" w:cs="Times New Roman"/>
                <w:color w:val="171717"/>
              </w:rPr>
              <w:t>диагностика</w:t>
            </w:r>
          </w:p>
        </w:tc>
        <w:tc>
          <w:tcPr>
            <w:tcW w:w="1977" w:type="dxa"/>
            <w:tcBorders>
              <w:top w:val="nil"/>
              <w:bottom w:val="nil"/>
            </w:tcBorders>
          </w:tcPr>
          <w:p w14:paraId="25B78EA9" w14:textId="77777777" w:rsidR="0075484E" w:rsidRPr="00C66F66" w:rsidRDefault="0075484E" w:rsidP="0075484E">
            <w:pPr>
              <w:spacing w:line="232" w:lineRule="exact"/>
              <w:rPr>
                <w:rFonts w:ascii="Times New Roman" w:eastAsia="Times New Roman" w:hAnsi="Times New Roman" w:cs="Times New Roman"/>
              </w:rPr>
            </w:pPr>
            <w:r w:rsidRPr="00C66F66">
              <w:rPr>
                <w:rFonts w:ascii="Times New Roman" w:eastAsia="Times New Roman" w:hAnsi="Times New Roman" w:cs="Times New Roman"/>
                <w:color w:val="171717"/>
              </w:rPr>
              <w:t>обучающихся</w:t>
            </w:r>
          </w:p>
        </w:tc>
        <w:tc>
          <w:tcPr>
            <w:tcW w:w="1955" w:type="dxa"/>
            <w:tcBorders>
              <w:top w:val="nil"/>
              <w:bottom w:val="nil"/>
            </w:tcBorders>
          </w:tcPr>
          <w:p w14:paraId="0DE8A75D" w14:textId="77777777" w:rsidR="0075484E" w:rsidRPr="00C66F66" w:rsidRDefault="0075484E" w:rsidP="0075484E">
            <w:pPr>
              <w:spacing w:line="232" w:lineRule="exact"/>
              <w:rPr>
                <w:rFonts w:ascii="Times New Roman" w:eastAsia="Times New Roman" w:hAnsi="Times New Roman" w:cs="Times New Roman"/>
              </w:rPr>
            </w:pPr>
            <w:r w:rsidRPr="00C66F66">
              <w:rPr>
                <w:rFonts w:ascii="Times New Roman" w:eastAsia="Times New Roman" w:hAnsi="Times New Roman" w:cs="Times New Roman"/>
                <w:color w:val="171717"/>
              </w:rPr>
              <w:t>самооценки,</w:t>
            </w:r>
          </w:p>
        </w:tc>
        <w:tc>
          <w:tcPr>
            <w:tcW w:w="1945" w:type="dxa"/>
            <w:tcBorders>
              <w:top w:val="nil"/>
              <w:bottom w:val="nil"/>
            </w:tcBorders>
          </w:tcPr>
          <w:p w14:paraId="31695694" w14:textId="77777777" w:rsidR="0075484E" w:rsidRPr="00C66F66" w:rsidRDefault="0075484E" w:rsidP="0075484E">
            <w:pPr>
              <w:spacing w:line="232" w:lineRule="exact"/>
              <w:rPr>
                <w:rFonts w:ascii="Times New Roman" w:eastAsia="Times New Roman" w:hAnsi="Times New Roman" w:cs="Times New Roman"/>
              </w:rPr>
            </w:pPr>
            <w:r w:rsidRPr="00C66F66">
              <w:rPr>
                <w:rFonts w:ascii="Times New Roman" w:eastAsia="Times New Roman" w:hAnsi="Times New Roman" w:cs="Times New Roman"/>
                <w:color w:val="171717"/>
              </w:rPr>
              <w:t>советах,</w:t>
            </w:r>
          </w:p>
        </w:tc>
      </w:tr>
      <w:tr w:rsidR="0075484E" w:rsidRPr="00C66F66" w14:paraId="4F06405E" w14:textId="77777777" w:rsidTr="0075484E">
        <w:trPr>
          <w:trHeight w:val="253"/>
        </w:trPr>
        <w:tc>
          <w:tcPr>
            <w:tcW w:w="2030" w:type="dxa"/>
            <w:tcBorders>
              <w:top w:val="nil"/>
              <w:bottom w:val="nil"/>
            </w:tcBorders>
          </w:tcPr>
          <w:p w14:paraId="63CF6057" w14:textId="77777777" w:rsidR="0075484E" w:rsidRPr="00C66F66" w:rsidRDefault="0075484E" w:rsidP="0075484E">
            <w:pPr>
              <w:spacing w:line="233" w:lineRule="exact"/>
              <w:rPr>
                <w:rFonts w:ascii="Times New Roman" w:eastAsia="Times New Roman" w:hAnsi="Times New Roman" w:cs="Times New Roman"/>
                <w:b/>
              </w:rPr>
            </w:pPr>
            <w:r w:rsidRPr="00C66F66">
              <w:rPr>
                <w:rFonts w:ascii="Times New Roman" w:eastAsia="Times New Roman" w:hAnsi="Times New Roman" w:cs="Times New Roman"/>
                <w:b/>
                <w:color w:val="171717"/>
              </w:rPr>
              <w:t>учащихся</w:t>
            </w:r>
          </w:p>
        </w:tc>
        <w:tc>
          <w:tcPr>
            <w:tcW w:w="2263" w:type="dxa"/>
            <w:tcBorders>
              <w:top w:val="nil"/>
              <w:bottom w:val="nil"/>
            </w:tcBorders>
          </w:tcPr>
          <w:p w14:paraId="25AFE16B"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развития</w:t>
            </w:r>
          </w:p>
        </w:tc>
        <w:tc>
          <w:tcPr>
            <w:tcW w:w="1977" w:type="dxa"/>
            <w:tcBorders>
              <w:top w:val="nil"/>
              <w:bottom w:val="nil"/>
            </w:tcBorders>
          </w:tcPr>
          <w:p w14:paraId="67678A5A"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находящихся</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в</w:t>
            </w:r>
          </w:p>
        </w:tc>
        <w:tc>
          <w:tcPr>
            <w:tcW w:w="1955" w:type="dxa"/>
            <w:tcBorders>
              <w:top w:val="nil"/>
              <w:bottom w:val="nil"/>
            </w:tcBorders>
          </w:tcPr>
          <w:p w14:paraId="0A339FA7"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эмоционального</w:t>
            </w:r>
          </w:p>
        </w:tc>
        <w:tc>
          <w:tcPr>
            <w:tcW w:w="1945" w:type="dxa"/>
            <w:tcBorders>
              <w:top w:val="nil"/>
              <w:bottom w:val="nil"/>
            </w:tcBorders>
          </w:tcPr>
          <w:p w14:paraId="79806DEE"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консилиумах.</w:t>
            </w:r>
          </w:p>
        </w:tc>
      </w:tr>
      <w:tr w:rsidR="0075484E" w:rsidRPr="00C66F66" w14:paraId="3A90FFF5" w14:textId="77777777" w:rsidTr="0075484E">
        <w:trPr>
          <w:trHeight w:val="250"/>
        </w:trPr>
        <w:tc>
          <w:tcPr>
            <w:tcW w:w="2030" w:type="dxa"/>
            <w:tcBorders>
              <w:top w:val="nil"/>
              <w:bottom w:val="nil"/>
            </w:tcBorders>
          </w:tcPr>
          <w:p w14:paraId="3DE02832" w14:textId="77777777" w:rsidR="0075484E" w:rsidRPr="00C66F66" w:rsidRDefault="0075484E" w:rsidP="0075484E">
            <w:pPr>
              <w:rPr>
                <w:rFonts w:ascii="Times New Roman" w:eastAsia="Times New Roman" w:hAnsi="Times New Roman" w:cs="Times New Roman"/>
                <w:sz w:val="18"/>
              </w:rPr>
            </w:pPr>
          </w:p>
        </w:tc>
        <w:tc>
          <w:tcPr>
            <w:tcW w:w="2263" w:type="dxa"/>
            <w:tcBorders>
              <w:top w:val="nil"/>
              <w:bottom w:val="nil"/>
            </w:tcBorders>
          </w:tcPr>
          <w:p w14:paraId="5B72DC08" w14:textId="77777777" w:rsidR="0075484E" w:rsidRPr="00C66F66" w:rsidRDefault="0075484E" w:rsidP="0075484E">
            <w:pPr>
              <w:spacing w:line="231" w:lineRule="exact"/>
              <w:rPr>
                <w:rFonts w:ascii="Times New Roman" w:eastAsia="Times New Roman" w:hAnsi="Times New Roman" w:cs="Times New Roman"/>
              </w:rPr>
            </w:pPr>
            <w:r w:rsidRPr="00C66F66">
              <w:rPr>
                <w:rFonts w:ascii="Times New Roman" w:eastAsia="Times New Roman" w:hAnsi="Times New Roman" w:cs="Times New Roman"/>
                <w:color w:val="171717"/>
              </w:rPr>
              <w:t>познавательных</w:t>
            </w:r>
          </w:p>
        </w:tc>
        <w:tc>
          <w:tcPr>
            <w:tcW w:w="1977" w:type="dxa"/>
            <w:tcBorders>
              <w:top w:val="nil"/>
              <w:bottom w:val="nil"/>
            </w:tcBorders>
          </w:tcPr>
          <w:p w14:paraId="606FFEE3" w14:textId="77777777" w:rsidR="0075484E" w:rsidRPr="00C66F66" w:rsidRDefault="0075484E" w:rsidP="0075484E">
            <w:pPr>
              <w:spacing w:line="231" w:lineRule="exact"/>
              <w:rPr>
                <w:rFonts w:ascii="Times New Roman" w:eastAsia="Times New Roman" w:hAnsi="Times New Roman" w:cs="Times New Roman"/>
              </w:rPr>
            </w:pPr>
            <w:r w:rsidRPr="00C66F66">
              <w:rPr>
                <w:rFonts w:ascii="Times New Roman" w:eastAsia="Times New Roman" w:hAnsi="Times New Roman" w:cs="Times New Roman"/>
                <w:color w:val="171717"/>
              </w:rPr>
              <w:t>«группе</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риска»</w:t>
            </w:r>
          </w:p>
        </w:tc>
        <w:tc>
          <w:tcPr>
            <w:tcW w:w="1955" w:type="dxa"/>
            <w:tcBorders>
              <w:top w:val="nil"/>
              <w:bottom w:val="nil"/>
            </w:tcBorders>
          </w:tcPr>
          <w:p w14:paraId="43923E74" w14:textId="77777777" w:rsidR="0075484E" w:rsidRPr="00C66F66" w:rsidRDefault="0075484E" w:rsidP="0075484E">
            <w:pPr>
              <w:spacing w:line="231" w:lineRule="exact"/>
              <w:rPr>
                <w:rFonts w:ascii="Times New Roman" w:eastAsia="Times New Roman" w:hAnsi="Times New Roman" w:cs="Times New Roman"/>
              </w:rPr>
            </w:pPr>
            <w:r w:rsidRPr="00C66F66">
              <w:rPr>
                <w:rFonts w:ascii="Times New Roman" w:eastAsia="Times New Roman" w:hAnsi="Times New Roman" w:cs="Times New Roman"/>
                <w:color w:val="171717"/>
              </w:rPr>
              <w:t>состояния.</w:t>
            </w:r>
          </w:p>
        </w:tc>
        <w:tc>
          <w:tcPr>
            <w:tcW w:w="1945" w:type="dxa"/>
            <w:tcBorders>
              <w:top w:val="nil"/>
              <w:bottom w:val="nil"/>
            </w:tcBorders>
          </w:tcPr>
          <w:p w14:paraId="5C72C8DF" w14:textId="77777777" w:rsidR="0075484E" w:rsidRPr="00C66F66" w:rsidRDefault="0075484E" w:rsidP="0075484E">
            <w:pPr>
              <w:spacing w:line="231" w:lineRule="exact"/>
              <w:rPr>
                <w:rFonts w:ascii="Times New Roman" w:eastAsia="Times New Roman" w:hAnsi="Times New Roman" w:cs="Times New Roman"/>
              </w:rPr>
            </w:pPr>
            <w:r w:rsidRPr="00C66F66">
              <w:rPr>
                <w:rFonts w:ascii="Times New Roman" w:eastAsia="Times New Roman" w:hAnsi="Times New Roman" w:cs="Times New Roman"/>
                <w:color w:val="171717"/>
              </w:rPr>
              <w:t>Помощь в</w:t>
            </w:r>
          </w:p>
        </w:tc>
      </w:tr>
      <w:tr w:rsidR="0075484E" w:rsidRPr="00C66F66" w14:paraId="035E70AB" w14:textId="77777777" w:rsidTr="0075484E">
        <w:trPr>
          <w:trHeight w:val="253"/>
        </w:trPr>
        <w:tc>
          <w:tcPr>
            <w:tcW w:w="2030" w:type="dxa"/>
            <w:tcBorders>
              <w:top w:val="nil"/>
              <w:bottom w:val="nil"/>
            </w:tcBorders>
          </w:tcPr>
          <w:p w14:paraId="67B837E3" w14:textId="77777777" w:rsidR="0075484E" w:rsidRPr="00C66F66" w:rsidRDefault="0075484E" w:rsidP="0075484E">
            <w:pPr>
              <w:rPr>
                <w:rFonts w:ascii="Times New Roman" w:eastAsia="Times New Roman" w:hAnsi="Times New Roman" w:cs="Times New Roman"/>
                <w:sz w:val="18"/>
              </w:rPr>
            </w:pPr>
          </w:p>
        </w:tc>
        <w:tc>
          <w:tcPr>
            <w:tcW w:w="2263" w:type="dxa"/>
            <w:tcBorders>
              <w:top w:val="nil"/>
              <w:bottom w:val="nil"/>
            </w:tcBorders>
          </w:tcPr>
          <w:p w14:paraId="2144F029"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процессов,</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общего</w:t>
            </w:r>
          </w:p>
        </w:tc>
        <w:tc>
          <w:tcPr>
            <w:tcW w:w="1977" w:type="dxa"/>
            <w:tcBorders>
              <w:top w:val="nil"/>
              <w:bottom w:val="nil"/>
            </w:tcBorders>
          </w:tcPr>
          <w:p w14:paraId="6CBE0F90" w14:textId="77777777" w:rsidR="0075484E" w:rsidRPr="00C66F66" w:rsidRDefault="0075484E" w:rsidP="0075484E">
            <w:pPr>
              <w:rPr>
                <w:rFonts w:ascii="Times New Roman" w:eastAsia="Times New Roman" w:hAnsi="Times New Roman" w:cs="Times New Roman"/>
                <w:sz w:val="18"/>
              </w:rPr>
            </w:pPr>
          </w:p>
        </w:tc>
        <w:tc>
          <w:tcPr>
            <w:tcW w:w="1955" w:type="dxa"/>
            <w:tcBorders>
              <w:top w:val="nil"/>
              <w:bottom w:val="nil"/>
            </w:tcBorders>
          </w:tcPr>
          <w:p w14:paraId="5267E9C4"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диагностика</w:t>
            </w:r>
          </w:p>
        </w:tc>
        <w:tc>
          <w:tcPr>
            <w:tcW w:w="1945" w:type="dxa"/>
            <w:tcBorders>
              <w:top w:val="nil"/>
              <w:bottom w:val="nil"/>
            </w:tcBorders>
          </w:tcPr>
          <w:p w14:paraId="777FF81D"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планировании,</w:t>
            </w:r>
          </w:p>
        </w:tc>
      </w:tr>
      <w:tr w:rsidR="0075484E" w:rsidRPr="00C66F66" w14:paraId="7F8E605C" w14:textId="77777777" w:rsidTr="0075484E">
        <w:trPr>
          <w:trHeight w:val="253"/>
        </w:trPr>
        <w:tc>
          <w:tcPr>
            <w:tcW w:w="2030" w:type="dxa"/>
            <w:tcBorders>
              <w:top w:val="nil"/>
              <w:bottom w:val="nil"/>
            </w:tcBorders>
          </w:tcPr>
          <w:p w14:paraId="5914F49C" w14:textId="77777777" w:rsidR="0075484E" w:rsidRPr="00C66F66" w:rsidRDefault="0075484E" w:rsidP="0075484E">
            <w:pPr>
              <w:rPr>
                <w:rFonts w:ascii="Times New Roman" w:eastAsia="Times New Roman" w:hAnsi="Times New Roman" w:cs="Times New Roman"/>
                <w:sz w:val="18"/>
              </w:rPr>
            </w:pPr>
          </w:p>
        </w:tc>
        <w:tc>
          <w:tcPr>
            <w:tcW w:w="2263" w:type="dxa"/>
            <w:tcBorders>
              <w:top w:val="nil"/>
              <w:bottom w:val="nil"/>
            </w:tcBorders>
          </w:tcPr>
          <w:p w14:paraId="13F8F01F"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уровня</w:t>
            </w:r>
            <w:r w:rsidRPr="00C66F66">
              <w:rPr>
                <w:rFonts w:ascii="Times New Roman" w:eastAsia="Times New Roman" w:hAnsi="Times New Roman" w:cs="Times New Roman"/>
                <w:color w:val="171717"/>
                <w:spacing w:val="-4"/>
              </w:rPr>
              <w:t xml:space="preserve"> </w:t>
            </w:r>
            <w:r w:rsidRPr="00C66F66">
              <w:rPr>
                <w:rFonts w:ascii="Times New Roman" w:eastAsia="Times New Roman" w:hAnsi="Times New Roman" w:cs="Times New Roman"/>
                <w:color w:val="171717"/>
              </w:rPr>
              <w:t>развития</w:t>
            </w:r>
          </w:p>
        </w:tc>
        <w:tc>
          <w:tcPr>
            <w:tcW w:w="1977" w:type="dxa"/>
            <w:tcBorders>
              <w:top w:val="nil"/>
              <w:bottom w:val="nil"/>
            </w:tcBorders>
          </w:tcPr>
          <w:p w14:paraId="50209ADF" w14:textId="77777777" w:rsidR="0075484E" w:rsidRPr="00C66F66" w:rsidRDefault="0075484E" w:rsidP="0075484E">
            <w:pPr>
              <w:rPr>
                <w:rFonts w:ascii="Times New Roman" w:eastAsia="Times New Roman" w:hAnsi="Times New Roman" w:cs="Times New Roman"/>
                <w:sz w:val="18"/>
              </w:rPr>
            </w:pPr>
          </w:p>
        </w:tc>
        <w:tc>
          <w:tcPr>
            <w:tcW w:w="1955" w:type="dxa"/>
            <w:tcBorders>
              <w:top w:val="nil"/>
              <w:bottom w:val="nil"/>
            </w:tcBorders>
          </w:tcPr>
          <w:p w14:paraId="0DE22D0A"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личностных</w:t>
            </w:r>
          </w:p>
        </w:tc>
        <w:tc>
          <w:tcPr>
            <w:tcW w:w="1945" w:type="dxa"/>
            <w:tcBorders>
              <w:top w:val="nil"/>
              <w:bottom w:val="nil"/>
            </w:tcBorders>
          </w:tcPr>
          <w:p w14:paraId="38E68BCF"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проектировании</w:t>
            </w:r>
          </w:p>
        </w:tc>
      </w:tr>
      <w:tr w:rsidR="0075484E" w:rsidRPr="00C66F66" w14:paraId="0E7B5354" w14:textId="77777777" w:rsidTr="0075484E">
        <w:trPr>
          <w:trHeight w:val="253"/>
        </w:trPr>
        <w:tc>
          <w:tcPr>
            <w:tcW w:w="2030" w:type="dxa"/>
            <w:tcBorders>
              <w:top w:val="nil"/>
              <w:bottom w:val="nil"/>
            </w:tcBorders>
          </w:tcPr>
          <w:p w14:paraId="1413934C" w14:textId="77777777" w:rsidR="0075484E" w:rsidRPr="00C66F66" w:rsidRDefault="0075484E" w:rsidP="0075484E">
            <w:pPr>
              <w:rPr>
                <w:rFonts w:ascii="Times New Roman" w:eastAsia="Times New Roman" w:hAnsi="Times New Roman" w:cs="Times New Roman"/>
                <w:sz w:val="18"/>
              </w:rPr>
            </w:pPr>
          </w:p>
        </w:tc>
        <w:tc>
          <w:tcPr>
            <w:tcW w:w="2263" w:type="dxa"/>
            <w:tcBorders>
              <w:top w:val="nil"/>
              <w:bottom w:val="nil"/>
            </w:tcBorders>
          </w:tcPr>
          <w:p w14:paraId="4E069769"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отдельных</w:t>
            </w:r>
            <w:r w:rsidRPr="00C66F66">
              <w:rPr>
                <w:rFonts w:ascii="Times New Roman" w:eastAsia="Times New Roman" w:hAnsi="Times New Roman" w:cs="Times New Roman"/>
                <w:color w:val="171717"/>
                <w:spacing w:val="-1"/>
              </w:rPr>
              <w:t xml:space="preserve"> </w:t>
            </w:r>
            <w:r w:rsidRPr="00C66F66">
              <w:rPr>
                <w:rFonts w:ascii="Times New Roman" w:eastAsia="Times New Roman" w:hAnsi="Times New Roman" w:cs="Times New Roman"/>
                <w:color w:val="171717"/>
              </w:rPr>
              <w:t>учащихся</w:t>
            </w:r>
          </w:p>
        </w:tc>
        <w:tc>
          <w:tcPr>
            <w:tcW w:w="1977" w:type="dxa"/>
            <w:tcBorders>
              <w:top w:val="nil"/>
              <w:bottom w:val="nil"/>
            </w:tcBorders>
          </w:tcPr>
          <w:p w14:paraId="6DEB77F3" w14:textId="77777777" w:rsidR="0075484E" w:rsidRPr="00C66F66" w:rsidRDefault="0075484E" w:rsidP="0075484E">
            <w:pPr>
              <w:rPr>
                <w:rFonts w:ascii="Times New Roman" w:eastAsia="Times New Roman" w:hAnsi="Times New Roman" w:cs="Times New Roman"/>
                <w:sz w:val="18"/>
              </w:rPr>
            </w:pPr>
          </w:p>
        </w:tc>
        <w:tc>
          <w:tcPr>
            <w:tcW w:w="1955" w:type="dxa"/>
            <w:tcBorders>
              <w:top w:val="nil"/>
              <w:bottom w:val="nil"/>
            </w:tcBorders>
          </w:tcPr>
          <w:p w14:paraId="7D659930"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особенностей</w:t>
            </w:r>
          </w:p>
        </w:tc>
        <w:tc>
          <w:tcPr>
            <w:tcW w:w="1945" w:type="dxa"/>
            <w:tcBorders>
              <w:top w:val="nil"/>
              <w:bottom w:val="nil"/>
            </w:tcBorders>
          </w:tcPr>
          <w:p w14:paraId="3DB2C6A4"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внутришкольной</w:t>
            </w:r>
          </w:p>
        </w:tc>
      </w:tr>
      <w:tr w:rsidR="0075484E" w:rsidRPr="00C66F66" w14:paraId="25FEB4F6" w14:textId="77777777" w:rsidTr="0075484E">
        <w:trPr>
          <w:trHeight w:val="253"/>
        </w:trPr>
        <w:tc>
          <w:tcPr>
            <w:tcW w:w="2030" w:type="dxa"/>
            <w:tcBorders>
              <w:top w:val="nil"/>
              <w:bottom w:val="nil"/>
            </w:tcBorders>
          </w:tcPr>
          <w:p w14:paraId="2C387783" w14:textId="77777777" w:rsidR="0075484E" w:rsidRPr="00C66F66" w:rsidRDefault="0075484E" w:rsidP="0075484E">
            <w:pPr>
              <w:rPr>
                <w:rFonts w:ascii="Times New Roman" w:eastAsia="Times New Roman" w:hAnsi="Times New Roman" w:cs="Times New Roman"/>
                <w:sz w:val="18"/>
              </w:rPr>
            </w:pPr>
          </w:p>
        </w:tc>
        <w:tc>
          <w:tcPr>
            <w:tcW w:w="2263" w:type="dxa"/>
            <w:tcBorders>
              <w:top w:val="nil"/>
              <w:bottom w:val="nil"/>
            </w:tcBorders>
          </w:tcPr>
          <w:p w14:paraId="0D4DA6B3"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(по</w:t>
            </w:r>
          </w:p>
        </w:tc>
        <w:tc>
          <w:tcPr>
            <w:tcW w:w="1977" w:type="dxa"/>
            <w:tcBorders>
              <w:top w:val="nil"/>
              <w:bottom w:val="nil"/>
            </w:tcBorders>
          </w:tcPr>
          <w:p w14:paraId="7700C6CA" w14:textId="77777777" w:rsidR="0075484E" w:rsidRPr="00C66F66" w:rsidRDefault="0075484E" w:rsidP="0075484E">
            <w:pPr>
              <w:rPr>
                <w:rFonts w:ascii="Times New Roman" w:eastAsia="Times New Roman" w:hAnsi="Times New Roman" w:cs="Times New Roman"/>
                <w:sz w:val="18"/>
              </w:rPr>
            </w:pPr>
          </w:p>
        </w:tc>
        <w:tc>
          <w:tcPr>
            <w:tcW w:w="1955" w:type="dxa"/>
            <w:tcBorders>
              <w:top w:val="nil"/>
              <w:bottom w:val="nil"/>
            </w:tcBorders>
          </w:tcPr>
          <w:p w14:paraId="73D72233"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учащихся</w:t>
            </w:r>
          </w:p>
        </w:tc>
        <w:tc>
          <w:tcPr>
            <w:tcW w:w="1945" w:type="dxa"/>
            <w:tcBorders>
              <w:top w:val="nil"/>
              <w:bottom w:val="nil"/>
            </w:tcBorders>
          </w:tcPr>
          <w:p w14:paraId="1F47F13F"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деятельности</w:t>
            </w:r>
            <w:r w:rsidRPr="00C66F66">
              <w:rPr>
                <w:rFonts w:ascii="Times New Roman" w:eastAsia="Times New Roman" w:hAnsi="Times New Roman" w:cs="Times New Roman"/>
                <w:color w:val="171717"/>
                <w:spacing w:val="-3"/>
              </w:rPr>
              <w:t xml:space="preserve"> </w:t>
            </w:r>
            <w:r w:rsidRPr="00C66F66">
              <w:rPr>
                <w:rFonts w:ascii="Times New Roman" w:eastAsia="Times New Roman" w:hAnsi="Times New Roman" w:cs="Times New Roman"/>
                <w:color w:val="171717"/>
              </w:rPr>
              <w:t>по</w:t>
            </w:r>
          </w:p>
        </w:tc>
      </w:tr>
      <w:tr w:rsidR="0075484E" w:rsidRPr="00C66F66" w14:paraId="2702F1E5" w14:textId="77777777" w:rsidTr="0075484E">
        <w:trPr>
          <w:trHeight w:val="251"/>
        </w:trPr>
        <w:tc>
          <w:tcPr>
            <w:tcW w:w="2030" w:type="dxa"/>
            <w:tcBorders>
              <w:top w:val="nil"/>
              <w:bottom w:val="nil"/>
            </w:tcBorders>
          </w:tcPr>
          <w:p w14:paraId="37710840" w14:textId="77777777" w:rsidR="0075484E" w:rsidRPr="00C66F66" w:rsidRDefault="0075484E" w:rsidP="0075484E">
            <w:pPr>
              <w:rPr>
                <w:rFonts w:ascii="Times New Roman" w:eastAsia="Times New Roman" w:hAnsi="Times New Roman" w:cs="Times New Roman"/>
                <w:sz w:val="18"/>
              </w:rPr>
            </w:pPr>
          </w:p>
        </w:tc>
        <w:tc>
          <w:tcPr>
            <w:tcW w:w="2263" w:type="dxa"/>
            <w:tcBorders>
              <w:top w:val="nil"/>
              <w:bottom w:val="nil"/>
            </w:tcBorders>
          </w:tcPr>
          <w:p w14:paraId="065652A6" w14:textId="77777777" w:rsidR="0075484E" w:rsidRPr="00C66F66" w:rsidRDefault="0075484E" w:rsidP="0075484E">
            <w:pPr>
              <w:spacing w:line="232" w:lineRule="exact"/>
              <w:rPr>
                <w:rFonts w:ascii="Times New Roman" w:eastAsia="Times New Roman" w:hAnsi="Times New Roman" w:cs="Times New Roman"/>
              </w:rPr>
            </w:pPr>
            <w:r w:rsidRPr="00C66F66">
              <w:rPr>
                <w:rFonts w:ascii="Times New Roman" w:eastAsia="Times New Roman" w:hAnsi="Times New Roman" w:cs="Times New Roman"/>
                <w:color w:val="171717"/>
              </w:rPr>
              <w:t>запросу</w:t>
            </w:r>
            <w:r w:rsidRPr="00C66F66">
              <w:rPr>
                <w:rFonts w:ascii="Times New Roman" w:eastAsia="Times New Roman" w:hAnsi="Times New Roman" w:cs="Times New Roman"/>
                <w:color w:val="171717"/>
                <w:spacing w:val="-4"/>
              </w:rPr>
              <w:t xml:space="preserve"> </w:t>
            </w:r>
            <w:r w:rsidRPr="00C66F66">
              <w:rPr>
                <w:rFonts w:ascii="Times New Roman" w:eastAsia="Times New Roman" w:hAnsi="Times New Roman" w:cs="Times New Roman"/>
                <w:color w:val="171717"/>
              </w:rPr>
              <w:t>родителей)</w:t>
            </w:r>
          </w:p>
        </w:tc>
        <w:tc>
          <w:tcPr>
            <w:tcW w:w="1977" w:type="dxa"/>
            <w:tcBorders>
              <w:top w:val="nil"/>
              <w:bottom w:val="nil"/>
            </w:tcBorders>
          </w:tcPr>
          <w:p w14:paraId="38AD6426" w14:textId="77777777" w:rsidR="0075484E" w:rsidRPr="00C66F66" w:rsidRDefault="0075484E" w:rsidP="0075484E">
            <w:pPr>
              <w:rPr>
                <w:rFonts w:ascii="Times New Roman" w:eastAsia="Times New Roman" w:hAnsi="Times New Roman" w:cs="Times New Roman"/>
                <w:sz w:val="18"/>
              </w:rPr>
            </w:pPr>
          </w:p>
        </w:tc>
        <w:tc>
          <w:tcPr>
            <w:tcW w:w="1955" w:type="dxa"/>
            <w:tcBorders>
              <w:top w:val="nil"/>
              <w:bottom w:val="nil"/>
            </w:tcBorders>
          </w:tcPr>
          <w:p w14:paraId="6EE7E855" w14:textId="77777777" w:rsidR="0075484E" w:rsidRPr="00C66F66" w:rsidRDefault="0075484E" w:rsidP="0075484E">
            <w:pPr>
              <w:spacing w:line="232" w:lineRule="exact"/>
              <w:rPr>
                <w:rFonts w:ascii="Times New Roman" w:eastAsia="Times New Roman" w:hAnsi="Times New Roman" w:cs="Times New Roman"/>
              </w:rPr>
            </w:pPr>
            <w:r w:rsidRPr="00C66F66">
              <w:rPr>
                <w:rFonts w:ascii="Times New Roman" w:eastAsia="Times New Roman" w:hAnsi="Times New Roman" w:cs="Times New Roman"/>
                <w:color w:val="171717"/>
              </w:rPr>
              <w:t>(личностных</w:t>
            </w:r>
          </w:p>
        </w:tc>
        <w:tc>
          <w:tcPr>
            <w:tcW w:w="1945" w:type="dxa"/>
            <w:tcBorders>
              <w:top w:val="nil"/>
              <w:bottom w:val="nil"/>
            </w:tcBorders>
          </w:tcPr>
          <w:p w14:paraId="51C8FF9C" w14:textId="77777777" w:rsidR="0075484E" w:rsidRPr="00C66F66" w:rsidRDefault="0075484E" w:rsidP="0075484E">
            <w:pPr>
              <w:spacing w:line="232" w:lineRule="exact"/>
              <w:rPr>
                <w:rFonts w:ascii="Times New Roman" w:eastAsia="Times New Roman" w:hAnsi="Times New Roman" w:cs="Times New Roman"/>
              </w:rPr>
            </w:pPr>
            <w:r w:rsidRPr="00C66F66">
              <w:rPr>
                <w:rFonts w:ascii="Times New Roman" w:eastAsia="Times New Roman" w:hAnsi="Times New Roman" w:cs="Times New Roman"/>
                <w:color w:val="171717"/>
              </w:rPr>
              <w:t>развитию</w:t>
            </w:r>
          </w:p>
        </w:tc>
      </w:tr>
      <w:tr w:rsidR="0075484E" w:rsidRPr="00C66F66" w14:paraId="0E30440E" w14:textId="77777777" w:rsidTr="0075484E">
        <w:trPr>
          <w:trHeight w:val="253"/>
        </w:trPr>
        <w:tc>
          <w:tcPr>
            <w:tcW w:w="2030" w:type="dxa"/>
            <w:tcBorders>
              <w:top w:val="nil"/>
              <w:bottom w:val="nil"/>
            </w:tcBorders>
          </w:tcPr>
          <w:p w14:paraId="37069916" w14:textId="77777777" w:rsidR="0075484E" w:rsidRPr="00C66F66" w:rsidRDefault="0075484E" w:rsidP="0075484E">
            <w:pPr>
              <w:rPr>
                <w:rFonts w:ascii="Times New Roman" w:eastAsia="Times New Roman" w:hAnsi="Times New Roman" w:cs="Times New Roman"/>
                <w:sz w:val="18"/>
              </w:rPr>
            </w:pPr>
          </w:p>
        </w:tc>
        <w:tc>
          <w:tcPr>
            <w:tcW w:w="2263" w:type="dxa"/>
            <w:tcBorders>
              <w:top w:val="nil"/>
              <w:bottom w:val="nil"/>
            </w:tcBorders>
          </w:tcPr>
          <w:p w14:paraId="132BB1FE" w14:textId="77777777" w:rsidR="0075484E" w:rsidRPr="00C66F66" w:rsidRDefault="0075484E" w:rsidP="0075484E">
            <w:pPr>
              <w:rPr>
                <w:rFonts w:ascii="Times New Roman" w:eastAsia="Times New Roman" w:hAnsi="Times New Roman" w:cs="Times New Roman"/>
                <w:sz w:val="18"/>
              </w:rPr>
            </w:pPr>
          </w:p>
        </w:tc>
        <w:tc>
          <w:tcPr>
            <w:tcW w:w="1977" w:type="dxa"/>
            <w:tcBorders>
              <w:top w:val="nil"/>
              <w:bottom w:val="nil"/>
            </w:tcBorders>
          </w:tcPr>
          <w:p w14:paraId="0E581E51" w14:textId="77777777" w:rsidR="0075484E" w:rsidRPr="00C66F66" w:rsidRDefault="0075484E" w:rsidP="0075484E">
            <w:pPr>
              <w:rPr>
                <w:rFonts w:ascii="Times New Roman" w:eastAsia="Times New Roman" w:hAnsi="Times New Roman" w:cs="Times New Roman"/>
                <w:sz w:val="18"/>
              </w:rPr>
            </w:pPr>
          </w:p>
        </w:tc>
        <w:tc>
          <w:tcPr>
            <w:tcW w:w="1955" w:type="dxa"/>
            <w:tcBorders>
              <w:top w:val="nil"/>
              <w:bottom w:val="nil"/>
            </w:tcBorders>
          </w:tcPr>
          <w:p w14:paraId="658FB003"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УУД)</w:t>
            </w:r>
            <w:r w:rsidRPr="00C66F66">
              <w:rPr>
                <w:rFonts w:ascii="Times New Roman" w:eastAsia="Times New Roman" w:hAnsi="Times New Roman" w:cs="Times New Roman"/>
                <w:color w:val="171717"/>
                <w:spacing w:val="1"/>
              </w:rPr>
              <w:t xml:space="preserve"> </w:t>
            </w:r>
            <w:r w:rsidRPr="00C66F66">
              <w:rPr>
                <w:rFonts w:ascii="Times New Roman" w:eastAsia="Times New Roman" w:hAnsi="Times New Roman" w:cs="Times New Roman"/>
                <w:color w:val="171717"/>
              </w:rPr>
              <w:t>,</w:t>
            </w:r>
          </w:p>
        </w:tc>
        <w:tc>
          <w:tcPr>
            <w:tcW w:w="1945" w:type="dxa"/>
            <w:tcBorders>
              <w:top w:val="nil"/>
              <w:bottom w:val="nil"/>
            </w:tcBorders>
          </w:tcPr>
          <w:p w14:paraId="546051D5"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познавательных</w:t>
            </w:r>
          </w:p>
        </w:tc>
      </w:tr>
      <w:tr w:rsidR="0075484E" w:rsidRPr="00C66F66" w14:paraId="5F0464AD" w14:textId="77777777" w:rsidTr="0075484E">
        <w:trPr>
          <w:trHeight w:val="253"/>
        </w:trPr>
        <w:tc>
          <w:tcPr>
            <w:tcW w:w="2030" w:type="dxa"/>
            <w:tcBorders>
              <w:top w:val="nil"/>
              <w:bottom w:val="nil"/>
            </w:tcBorders>
          </w:tcPr>
          <w:p w14:paraId="6CAF813C" w14:textId="77777777" w:rsidR="0075484E" w:rsidRPr="00C66F66" w:rsidRDefault="0075484E" w:rsidP="0075484E">
            <w:pPr>
              <w:rPr>
                <w:rFonts w:ascii="Times New Roman" w:eastAsia="Times New Roman" w:hAnsi="Times New Roman" w:cs="Times New Roman"/>
                <w:sz w:val="18"/>
              </w:rPr>
            </w:pPr>
          </w:p>
        </w:tc>
        <w:tc>
          <w:tcPr>
            <w:tcW w:w="2263" w:type="dxa"/>
            <w:tcBorders>
              <w:top w:val="nil"/>
              <w:bottom w:val="nil"/>
            </w:tcBorders>
          </w:tcPr>
          <w:p w14:paraId="23FDC4D3" w14:textId="77777777" w:rsidR="0075484E" w:rsidRPr="00C66F66" w:rsidRDefault="0075484E" w:rsidP="0075484E">
            <w:pPr>
              <w:rPr>
                <w:rFonts w:ascii="Times New Roman" w:eastAsia="Times New Roman" w:hAnsi="Times New Roman" w:cs="Times New Roman"/>
                <w:sz w:val="18"/>
              </w:rPr>
            </w:pPr>
          </w:p>
        </w:tc>
        <w:tc>
          <w:tcPr>
            <w:tcW w:w="1977" w:type="dxa"/>
            <w:tcBorders>
              <w:top w:val="nil"/>
              <w:bottom w:val="nil"/>
            </w:tcBorders>
          </w:tcPr>
          <w:p w14:paraId="59748707" w14:textId="77777777" w:rsidR="0075484E" w:rsidRPr="00C66F66" w:rsidRDefault="0075484E" w:rsidP="0075484E">
            <w:pPr>
              <w:rPr>
                <w:rFonts w:ascii="Times New Roman" w:eastAsia="Times New Roman" w:hAnsi="Times New Roman" w:cs="Times New Roman"/>
                <w:sz w:val="18"/>
              </w:rPr>
            </w:pPr>
          </w:p>
        </w:tc>
        <w:tc>
          <w:tcPr>
            <w:tcW w:w="1955" w:type="dxa"/>
            <w:tcBorders>
              <w:top w:val="nil"/>
              <w:bottom w:val="nil"/>
            </w:tcBorders>
          </w:tcPr>
          <w:p w14:paraId="666CF01B"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диагностика</w:t>
            </w:r>
          </w:p>
        </w:tc>
        <w:tc>
          <w:tcPr>
            <w:tcW w:w="1945" w:type="dxa"/>
            <w:tcBorders>
              <w:top w:val="nil"/>
              <w:bottom w:val="nil"/>
            </w:tcBorders>
          </w:tcPr>
          <w:p w14:paraId="7C443078"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способностей,</w:t>
            </w:r>
          </w:p>
        </w:tc>
      </w:tr>
      <w:tr w:rsidR="0075484E" w:rsidRPr="00C66F66" w14:paraId="6F20007E" w14:textId="77777777" w:rsidTr="0075484E">
        <w:trPr>
          <w:trHeight w:val="253"/>
        </w:trPr>
        <w:tc>
          <w:tcPr>
            <w:tcW w:w="2030" w:type="dxa"/>
            <w:tcBorders>
              <w:top w:val="nil"/>
              <w:bottom w:val="nil"/>
            </w:tcBorders>
          </w:tcPr>
          <w:p w14:paraId="46972F11" w14:textId="77777777" w:rsidR="0075484E" w:rsidRPr="00C66F66" w:rsidRDefault="0075484E" w:rsidP="0075484E">
            <w:pPr>
              <w:rPr>
                <w:rFonts w:ascii="Times New Roman" w:eastAsia="Times New Roman" w:hAnsi="Times New Roman" w:cs="Times New Roman"/>
                <w:sz w:val="18"/>
              </w:rPr>
            </w:pPr>
          </w:p>
        </w:tc>
        <w:tc>
          <w:tcPr>
            <w:tcW w:w="2263" w:type="dxa"/>
            <w:tcBorders>
              <w:top w:val="nil"/>
              <w:bottom w:val="nil"/>
            </w:tcBorders>
          </w:tcPr>
          <w:p w14:paraId="30F5806F" w14:textId="77777777" w:rsidR="0075484E" w:rsidRPr="00C66F66" w:rsidRDefault="0075484E" w:rsidP="0075484E">
            <w:pPr>
              <w:rPr>
                <w:rFonts w:ascii="Times New Roman" w:eastAsia="Times New Roman" w:hAnsi="Times New Roman" w:cs="Times New Roman"/>
                <w:sz w:val="18"/>
              </w:rPr>
            </w:pPr>
          </w:p>
        </w:tc>
        <w:tc>
          <w:tcPr>
            <w:tcW w:w="1977" w:type="dxa"/>
            <w:tcBorders>
              <w:top w:val="nil"/>
              <w:bottom w:val="nil"/>
            </w:tcBorders>
          </w:tcPr>
          <w:p w14:paraId="554CF352" w14:textId="77777777" w:rsidR="0075484E" w:rsidRPr="00C66F66" w:rsidRDefault="0075484E" w:rsidP="0075484E">
            <w:pPr>
              <w:rPr>
                <w:rFonts w:ascii="Times New Roman" w:eastAsia="Times New Roman" w:hAnsi="Times New Roman" w:cs="Times New Roman"/>
                <w:sz w:val="18"/>
              </w:rPr>
            </w:pPr>
          </w:p>
        </w:tc>
        <w:tc>
          <w:tcPr>
            <w:tcW w:w="1955" w:type="dxa"/>
            <w:tcBorders>
              <w:top w:val="nil"/>
              <w:bottom w:val="nil"/>
            </w:tcBorders>
          </w:tcPr>
          <w:p w14:paraId="041F7832"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адаптации</w:t>
            </w:r>
          </w:p>
        </w:tc>
        <w:tc>
          <w:tcPr>
            <w:tcW w:w="1945" w:type="dxa"/>
            <w:tcBorders>
              <w:top w:val="nil"/>
              <w:bottom w:val="nil"/>
            </w:tcBorders>
          </w:tcPr>
          <w:p w14:paraId="4652BCC1"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личности</w:t>
            </w:r>
          </w:p>
        </w:tc>
      </w:tr>
      <w:tr w:rsidR="0075484E" w:rsidRPr="00C66F66" w14:paraId="590CFC74" w14:textId="77777777" w:rsidTr="0075484E">
        <w:trPr>
          <w:trHeight w:val="253"/>
        </w:trPr>
        <w:tc>
          <w:tcPr>
            <w:tcW w:w="2030" w:type="dxa"/>
            <w:tcBorders>
              <w:top w:val="nil"/>
              <w:bottom w:val="nil"/>
            </w:tcBorders>
          </w:tcPr>
          <w:p w14:paraId="39BFCD72" w14:textId="77777777" w:rsidR="0075484E" w:rsidRPr="00C66F66" w:rsidRDefault="0075484E" w:rsidP="0075484E">
            <w:pPr>
              <w:rPr>
                <w:rFonts w:ascii="Times New Roman" w:eastAsia="Times New Roman" w:hAnsi="Times New Roman" w:cs="Times New Roman"/>
                <w:sz w:val="18"/>
              </w:rPr>
            </w:pPr>
          </w:p>
        </w:tc>
        <w:tc>
          <w:tcPr>
            <w:tcW w:w="2263" w:type="dxa"/>
            <w:tcBorders>
              <w:top w:val="nil"/>
              <w:bottom w:val="nil"/>
            </w:tcBorders>
          </w:tcPr>
          <w:p w14:paraId="0E396901" w14:textId="77777777" w:rsidR="0075484E" w:rsidRPr="00C66F66" w:rsidRDefault="0075484E" w:rsidP="0075484E">
            <w:pPr>
              <w:rPr>
                <w:rFonts w:ascii="Times New Roman" w:eastAsia="Times New Roman" w:hAnsi="Times New Roman" w:cs="Times New Roman"/>
                <w:sz w:val="18"/>
              </w:rPr>
            </w:pPr>
          </w:p>
        </w:tc>
        <w:tc>
          <w:tcPr>
            <w:tcW w:w="1977" w:type="dxa"/>
            <w:tcBorders>
              <w:top w:val="nil"/>
              <w:bottom w:val="nil"/>
            </w:tcBorders>
          </w:tcPr>
          <w:p w14:paraId="4B7E15FE" w14:textId="77777777" w:rsidR="0075484E" w:rsidRPr="00C66F66" w:rsidRDefault="0075484E" w:rsidP="0075484E">
            <w:pPr>
              <w:rPr>
                <w:rFonts w:ascii="Times New Roman" w:eastAsia="Times New Roman" w:hAnsi="Times New Roman" w:cs="Times New Roman"/>
                <w:sz w:val="18"/>
              </w:rPr>
            </w:pPr>
          </w:p>
        </w:tc>
        <w:tc>
          <w:tcPr>
            <w:tcW w:w="1955" w:type="dxa"/>
            <w:tcBorders>
              <w:top w:val="nil"/>
              <w:bottom w:val="nil"/>
            </w:tcBorders>
          </w:tcPr>
          <w:p w14:paraId="3F1E87D1"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учащихся</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1</w:t>
            </w:r>
          </w:p>
        </w:tc>
        <w:tc>
          <w:tcPr>
            <w:tcW w:w="1945" w:type="dxa"/>
            <w:tcBorders>
              <w:top w:val="nil"/>
              <w:bottom w:val="nil"/>
            </w:tcBorders>
          </w:tcPr>
          <w:p w14:paraId="114D2EE7"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обучающихся</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их</w:t>
            </w:r>
          </w:p>
        </w:tc>
      </w:tr>
      <w:tr w:rsidR="0075484E" w:rsidRPr="00C66F66" w14:paraId="724B0E56" w14:textId="77777777" w:rsidTr="0075484E">
        <w:trPr>
          <w:trHeight w:val="252"/>
        </w:trPr>
        <w:tc>
          <w:tcPr>
            <w:tcW w:w="2030" w:type="dxa"/>
            <w:tcBorders>
              <w:top w:val="nil"/>
            </w:tcBorders>
          </w:tcPr>
          <w:p w14:paraId="623DD23E" w14:textId="77777777" w:rsidR="0075484E" w:rsidRPr="00C66F66" w:rsidRDefault="0075484E" w:rsidP="0075484E">
            <w:pPr>
              <w:rPr>
                <w:rFonts w:ascii="Times New Roman" w:eastAsia="Times New Roman" w:hAnsi="Times New Roman" w:cs="Times New Roman"/>
                <w:sz w:val="18"/>
              </w:rPr>
            </w:pPr>
          </w:p>
        </w:tc>
        <w:tc>
          <w:tcPr>
            <w:tcW w:w="2263" w:type="dxa"/>
            <w:tcBorders>
              <w:top w:val="nil"/>
            </w:tcBorders>
          </w:tcPr>
          <w:p w14:paraId="78B78822" w14:textId="77777777" w:rsidR="0075484E" w:rsidRPr="00C66F66" w:rsidRDefault="0075484E" w:rsidP="0075484E">
            <w:pPr>
              <w:rPr>
                <w:rFonts w:ascii="Times New Roman" w:eastAsia="Times New Roman" w:hAnsi="Times New Roman" w:cs="Times New Roman"/>
                <w:sz w:val="18"/>
              </w:rPr>
            </w:pPr>
          </w:p>
        </w:tc>
        <w:tc>
          <w:tcPr>
            <w:tcW w:w="1977" w:type="dxa"/>
            <w:tcBorders>
              <w:top w:val="nil"/>
            </w:tcBorders>
          </w:tcPr>
          <w:p w14:paraId="33EE8AF8" w14:textId="77777777" w:rsidR="0075484E" w:rsidRPr="00C66F66" w:rsidRDefault="0075484E" w:rsidP="0075484E">
            <w:pPr>
              <w:rPr>
                <w:rFonts w:ascii="Times New Roman" w:eastAsia="Times New Roman" w:hAnsi="Times New Roman" w:cs="Times New Roman"/>
                <w:sz w:val="18"/>
              </w:rPr>
            </w:pPr>
          </w:p>
        </w:tc>
        <w:tc>
          <w:tcPr>
            <w:tcW w:w="1955" w:type="dxa"/>
            <w:tcBorders>
              <w:top w:val="nil"/>
            </w:tcBorders>
          </w:tcPr>
          <w:p w14:paraId="6156276E"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класса</w:t>
            </w:r>
          </w:p>
        </w:tc>
        <w:tc>
          <w:tcPr>
            <w:tcW w:w="1945" w:type="dxa"/>
            <w:tcBorders>
              <w:top w:val="nil"/>
            </w:tcBorders>
          </w:tcPr>
          <w:p w14:paraId="413390E9"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социализации.</w:t>
            </w:r>
          </w:p>
        </w:tc>
      </w:tr>
      <w:tr w:rsidR="0075484E" w:rsidRPr="00C66F66" w14:paraId="5D933BB0" w14:textId="77777777" w:rsidTr="0075484E">
        <w:trPr>
          <w:trHeight w:val="245"/>
        </w:trPr>
        <w:tc>
          <w:tcPr>
            <w:tcW w:w="2030" w:type="dxa"/>
            <w:tcBorders>
              <w:bottom w:val="nil"/>
            </w:tcBorders>
          </w:tcPr>
          <w:p w14:paraId="4471F553" w14:textId="77777777" w:rsidR="0075484E" w:rsidRPr="00C66F66" w:rsidRDefault="0075484E" w:rsidP="0075484E">
            <w:pPr>
              <w:spacing w:line="224" w:lineRule="exact"/>
              <w:rPr>
                <w:rFonts w:ascii="Times New Roman" w:eastAsia="Times New Roman" w:hAnsi="Times New Roman" w:cs="Times New Roman"/>
                <w:b/>
              </w:rPr>
            </w:pPr>
            <w:r w:rsidRPr="00C66F66">
              <w:rPr>
                <w:rFonts w:ascii="Times New Roman" w:eastAsia="Times New Roman" w:hAnsi="Times New Roman" w:cs="Times New Roman"/>
                <w:b/>
                <w:color w:val="171717"/>
              </w:rPr>
              <w:t>Психолого-</w:t>
            </w:r>
          </w:p>
        </w:tc>
        <w:tc>
          <w:tcPr>
            <w:tcW w:w="2263" w:type="dxa"/>
            <w:tcBorders>
              <w:bottom w:val="nil"/>
            </w:tcBorders>
          </w:tcPr>
          <w:p w14:paraId="62DD4332" w14:textId="77777777" w:rsidR="0075484E" w:rsidRPr="00C66F66" w:rsidRDefault="0075484E" w:rsidP="0075484E">
            <w:pPr>
              <w:spacing w:line="225" w:lineRule="exact"/>
              <w:rPr>
                <w:rFonts w:ascii="Times New Roman" w:eastAsia="Times New Roman" w:hAnsi="Times New Roman" w:cs="Times New Roman"/>
              </w:rPr>
            </w:pPr>
            <w:r w:rsidRPr="00C66F66">
              <w:rPr>
                <w:rFonts w:ascii="Times New Roman" w:eastAsia="Times New Roman" w:hAnsi="Times New Roman" w:cs="Times New Roman"/>
                <w:color w:val="171717"/>
              </w:rPr>
              <w:t>учащиеся</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w:t>
            </w:r>
          </w:p>
        </w:tc>
        <w:tc>
          <w:tcPr>
            <w:tcW w:w="1977" w:type="dxa"/>
            <w:vMerge w:val="restart"/>
          </w:tcPr>
          <w:p w14:paraId="5D67D165" w14:textId="77777777" w:rsidR="0075484E" w:rsidRPr="00C66F66" w:rsidRDefault="0075484E" w:rsidP="0075484E">
            <w:pPr>
              <w:rPr>
                <w:rFonts w:ascii="Times New Roman" w:eastAsia="Times New Roman" w:hAnsi="Times New Roman" w:cs="Times New Roman"/>
              </w:rPr>
            </w:pPr>
          </w:p>
        </w:tc>
        <w:tc>
          <w:tcPr>
            <w:tcW w:w="1955" w:type="dxa"/>
            <w:tcBorders>
              <w:bottom w:val="nil"/>
            </w:tcBorders>
          </w:tcPr>
          <w:p w14:paraId="72D8EFAC" w14:textId="77777777" w:rsidR="0075484E" w:rsidRPr="00C66F66" w:rsidRDefault="0075484E" w:rsidP="0075484E">
            <w:pPr>
              <w:spacing w:line="225" w:lineRule="exact"/>
              <w:rPr>
                <w:rFonts w:ascii="Times New Roman" w:eastAsia="Times New Roman" w:hAnsi="Times New Roman" w:cs="Times New Roman"/>
              </w:rPr>
            </w:pPr>
            <w:r w:rsidRPr="00C66F66">
              <w:rPr>
                <w:rFonts w:ascii="Times New Roman" w:eastAsia="Times New Roman" w:hAnsi="Times New Roman" w:cs="Times New Roman"/>
                <w:color w:val="171717"/>
              </w:rPr>
              <w:t>Проведение</w:t>
            </w:r>
          </w:p>
        </w:tc>
        <w:tc>
          <w:tcPr>
            <w:tcW w:w="1945" w:type="dxa"/>
            <w:vMerge w:val="restart"/>
          </w:tcPr>
          <w:p w14:paraId="076F8D7A" w14:textId="77777777" w:rsidR="0075484E" w:rsidRPr="00C66F66" w:rsidRDefault="0075484E" w:rsidP="0075484E">
            <w:pPr>
              <w:rPr>
                <w:rFonts w:ascii="Times New Roman" w:eastAsia="Times New Roman" w:hAnsi="Times New Roman" w:cs="Times New Roman"/>
              </w:rPr>
            </w:pPr>
          </w:p>
        </w:tc>
      </w:tr>
      <w:tr w:rsidR="0075484E" w:rsidRPr="00C66F66" w14:paraId="151F9858" w14:textId="77777777" w:rsidTr="0075484E">
        <w:trPr>
          <w:trHeight w:val="233"/>
        </w:trPr>
        <w:tc>
          <w:tcPr>
            <w:tcW w:w="2030" w:type="dxa"/>
            <w:tcBorders>
              <w:top w:val="nil"/>
              <w:bottom w:val="nil"/>
            </w:tcBorders>
          </w:tcPr>
          <w:p w14:paraId="7465BBE1" w14:textId="77777777" w:rsidR="0075484E" w:rsidRPr="00C66F66" w:rsidRDefault="0075484E" w:rsidP="0075484E">
            <w:pPr>
              <w:spacing w:line="213" w:lineRule="exact"/>
              <w:rPr>
                <w:rFonts w:ascii="Times New Roman" w:eastAsia="Times New Roman" w:hAnsi="Times New Roman" w:cs="Times New Roman"/>
                <w:b/>
              </w:rPr>
            </w:pPr>
            <w:r w:rsidRPr="00C66F66">
              <w:rPr>
                <w:rFonts w:ascii="Times New Roman" w:eastAsia="Times New Roman" w:hAnsi="Times New Roman" w:cs="Times New Roman"/>
                <w:b/>
                <w:color w:val="171717"/>
              </w:rPr>
              <w:t>педагогическая</w:t>
            </w:r>
          </w:p>
        </w:tc>
        <w:tc>
          <w:tcPr>
            <w:tcW w:w="2263" w:type="dxa"/>
            <w:tcBorders>
              <w:top w:val="nil"/>
              <w:bottom w:val="nil"/>
            </w:tcBorders>
          </w:tcPr>
          <w:p w14:paraId="7DE5AAFC"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индивидуальные</w:t>
            </w:r>
          </w:p>
        </w:tc>
        <w:tc>
          <w:tcPr>
            <w:tcW w:w="1977" w:type="dxa"/>
            <w:vMerge/>
            <w:tcBorders>
              <w:top w:val="nil"/>
            </w:tcBorders>
          </w:tcPr>
          <w:p w14:paraId="6EDD7650" w14:textId="77777777" w:rsidR="0075484E" w:rsidRPr="00C66F66" w:rsidRDefault="0075484E" w:rsidP="0075484E">
            <w:pPr>
              <w:rPr>
                <w:rFonts w:ascii="Times New Roman" w:eastAsia="Times New Roman" w:hAnsi="Times New Roman" w:cs="Times New Roman"/>
                <w:sz w:val="2"/>
                <w:szCs w:val="2"/>
              </w:rPr>
            </w:pPr>
          </w:p>
        </w:tc>
        <w:tc>
          <w:tcPr>
            <w:tcW w:w="1955" w:type="dxa"/>
            <w:tcBorders>
              <w:top w:val="nil"/>
              <w:bottom w:val="nil"/>
            </w:tcBorders>
          </w:tcPr>
          <w:p w14:paraId="4110C323"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классных</w:t>
            </w:r>
            <w:r w:rsidRPr="00C66F66">
              <w:rPr>
                <w:rFonts w:ascii="Times New Roman" w:eastAsia="Times New Roman" w:hAnsi="Times New Roman" w:cs="Times New Roman"/>
                <w:color w:val="171717"/>
                <w:spacing w:val="-1"/>
              </w:rPr>
              <w:t xml:space="preserve"> </w:t>
            </w:r>
            <w:r w:rsidRPr="00C66F66">
              <w:rPr>
                <w:rFonts w:ascii="Times New Roman" w:eastAsia="Times New Roman" w:hAnsi="Times New Roman" w:cs="Times New Roman"/>
                <w:color w:val="171717"/>
              </w:rPr>
              <w:t>часов</w:t>
            </w:r>
          </w:p>
        </w:tc>
        <w:tc>
          <w:tcPr>
            <w:tcW w:w="1945" w:type="dxa"/>
            <w:vMerge/>
            <w:tcBorders>
              <w:top w:val="nil"/>
            </w:tcBorders>
          </w:tcPr>
          <w:p w14:paraId="3B1AFB18"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36194C9E" w14:textId="77777777" w:rsidTr="0075484E">
        <w:trPr>
          <w:trHeight w:val="233"/>
        </w:trPr>
        <w:tc>
          <w:tcPr>
            <w:tcW w:w="2030" w:type="dxa"/>
            <w:tcBorders>
              <w:top w:val="nil"/>
              <w:bottom w:val="nil"/>
            </w:tcBorders>
          </w:tcPr>
          <w:p w14:paraId="78242C86" w14:textId="77777777" w:rsidR="0075484E" w:rsidRPr="00C66F66" w:rsidRDefault="0075484E" w:rsidP="0075484E">
            <w:pPr>
              <w:spacing w:line="213" w:lineRule="exact"/>
              <w:rPr>
                <w:rFonts w:ascii="Times New Roman" w:eastAsia="Times New Roman" w:hAnsi="Times New Roman" w:cs="Times New Roman"/>
                <w:b/>
              </w:rPr>
            </w:pPr>
            <w:r w:rsidRPr="00C66F66">
              <w:rPr>
                <w:rFonts w:ascii="Times New Roman" w:eastAsia="Times New Roman" w:hAnsi="Times New Roman" w:cs="Times New Roman"/>
                <w:b/>
                <w:color w:val="171717"/>
              </w:rPr>
              <w:t>поддержка</w:t>
            </w:r>
          </w:p>
        </w:tc>
        <w:tc>
          <w:tcPr>
            <w:tcW w:w="2263" w:type="dxa"/>
            <w:tcBorders>
              <w:top w:val="nil"/>
              <w:bottom w:val="nil"/>
            </w:tcBorders>
          </w:tcPr>
          <w:p w14:paraId="1ECD189A"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консультации.</w:t>
            </w:r>
          </w:p>
        </w:tc>
        <w:tc>
          <w:tcPr>
            <w:tcW w:w="1977" w:type="dxa"/>
            <w:vMerge/>
            <w:tcBorders>
              <w:top w:val="nil"/>
            </w:tcBorders>
          </w:tcPr>
          <w:p w14:paraId="3D35929A" w14:textId="77777777" w:rsidR="0075484E" w:rsidRPr="00C66F66" w:rsidRDefault="0075484E" w:rsidP="0075484E">
            <w:pPr>
              <w:rPr>
                <w:rFonts w:ascii="Times New Roman" w:eastAsia="Times New Roman" w:hAnsi="Times New Roman" w:cs="Times New Roman"/>
                <w:sz w:val="2"/>
                <w:szCs w:val="2"/>
              </w:rPr>
            </w:pPr>
          </w:p>
        </w:tc>
        <w:tc>
          <w:tcPr>
            <w:tcW w:w="1955" w:type="dxa"/>
            <w:tcBorders>
              <w:top w:val="nil"/>
              <w:bottom w:val="nil"/>
            </w:tcBorders>
          </w:tcPr>
          <w:p w14:paraId="4B4602CC"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(по запросу</w:t>
            </w:r>
          </w:p>
        </w:tc>
        <w:tc>
          <w:tcPr>
            <w:tcW w:w="1945" w:type="dxa"/>
            <w:vMerge/>
            <w:tcBorders>
              <w:top w:val="nil"/>
            </w:tcBorders>
          </w:tcPr>
          <w:p w14:paraId="57E638AE"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47562631" w14:textId="77777777" w:rsidTr="0075484E">
        <w:trPr>
          <w:trHeight w:val="231"/>
        </w:trPr>
        <w:tc>
          <w:tcPr>
            <w:tcW w:w="2030" w:type="dxa"/>
            <w:tcBorders>
              <w:top w:val="nil"/>
              <w:bottom w:val="nil"/>
            </w:tcBorders>
          </w:tcPr>
          <w:p w14:paraId="039D2856" w14:textId="77777777" w:rsidR="0075484E" w:rsidRPr="00C66F66" w:rsidRDefault="0075484E" w:rsidP="0075484E">
            <w:pPr>
              <w:spacing w:line="212" w:lineRule="exact"/>
              <w:rPr>
                <w:rFonts w:ascii="Times New Roman" w:eastAsia="Times New Roman" w:hAnsi="Times New Roman" w:cs="Times New Roman"/>
                <w:b/>
              </w:rPr>
            </w:pPr>
            <w:r w:rsidRPr="00C66F66">
              <w:rPr>
                <w:rFonts w:ascii="Times New Roman" w:eastAsia="Times New Roman" w:hAnsi="Times New Roman" w:cs="Times New Roman"/>
                <w:b/>
                <w:color w:val="171717"/>
              </w:rPr>
              <w:t>участников</w:t>
            </w:r>
          </w:p>
        </w:tc>
        <w:tc>
          <w:tcPr>
            <w:tcW w:w="2263" w:type="dxa"/>
            <w:tcBorders>
              <w:top w:val="nil"/>
              <w:bottom w:val="nil"/>
            </w:tcBorders>
          </w:tcPr>
          <w:p w14:paraId="3F21240A" w14:textId="77777777" w:rsidR="0075484E" w:rsidRPr="00C66F66" w:rsidRDefault="0075484E" w:rsidP="0075484E">
            <w:pPr>
              <w:spacing w:line="212" w:lineRule="exact"/>
              <w:rPr>
                <w:rFonts w:ascii="Times New Roman" w:eastAsia="Times New Roman" w:hAnsi="Times New Roman" w:cs="Times New Roman"/>
              </w:rPr>
            </w:pPr>
            <w:r w:rsidRPr="00C66F66">
              <w:rPr>
                <w:rFonts w:ascii="Times New Roman" w:eastAsia="Times New Roman" w:hAnsi="Times New Roman" w:cs="Times New Roman"/>
                <w:color w:val="171717"/>
              </w:rPr>
              <w:t>Педагоги</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w:t>
            </w:r>
          </w:p>
        </w:tc>
        <w:tc>
          <w:tcPr>
            <w:tcW w:w="1977" w:type="dxa"/>
            <w:vMerge/>
            <w:tcBorders>
              <w:top w:val="nil"/>
            </w:tcBorders>
          </w:tcPr>
          <w:p w14:paraId="75706155" w14:textId="77777777" w:rsidR="0075484E" w:rsidRPr="00C66F66" w:rsidRDefault="0075484E" w:rsidP="0075484E">
            <w:pPr>
              <w:rPr>
                <w:rFonts w:ascii="Times New Roman" w:eastAsia="Times New Roman" w:hAnsi="Times New Roman" w:cs="Times New Roman"/>
                <w:sz w:val="2"/>
                <w:szCs w:val="2"/>
              </w:rPr>
            </w:pPr>
          </w:p>
        </w:tc>
        <w:tc>
          <w:tcPr>
            <w:tcW w:w="1955" w:type="dxa"/>
            <w:tcBorders>
              <w:top w:val="nil"/>
              <w:bottom w:val="nil"/>
            </w:tcBorders>
          </w:tcPr>
          <w:p w14:paraId="7352E194" w14:textId="77777777" w:rsidR="0075484E" w:rsidRPr="00C66F66" w:rsidRDefault="0075484E" w:rsidP="0075484E">
            <w:pPr>
              <w:spacing w:line="212" w:lineRule="exact"/>
              <w:rPr>
                <w:rFonts w:ascii="Times New Roman" w:eastAsia="Times New Roman" w:hAnsi="Times New Roman" w:cs="Times New Roman"/>
              </w:rPr>
            </w:pPr>
            <w:r w:rsidRPr="00C66F66">
              <w:rPr>
                <w:rFonts w:ascii="Times New Roman" w:eastAsia="Times New Roman" w:hAnsi="Times New Roman" w:cs="Times New Roman"/>
                <w:color w:val="171717"/>
              </w:rPr>
              <w:t>педагога)</w:t>
            </w:r>
            <w:r w:rsidRPr="00C66F66">
              <w:rPr>
                <w:rFonts w:ascii="Times New Roman" w:eastAsia="Times New Roman" w:hAnsi="Times New Roman" w:cs="Times New Roman"/>
                <w:color w:val="171717"/>
                <w:spacing w:val="-1"/>
              </w:rPr>
              <w:t xml:space="preserve"> </w:t>
            </w:r>
            <w:r w:rsidRPr="00C66F66">
              <w:rPr>
                <w:rFonts w:ascii="Times New Roman" w:eastAsia="Times New Roman" w:hAnsi="Times New Roman" w:cs="Times New Roman"/>
                <w:color w:val="171717"/>
              </w:rPr>
              <w:t>по</w:t>
            </w:r>
          </w:p>
        </w:tc>
        <w:tc>
          <w:tcPr>
            <w:tcW w:w="1945" w:type="dxa"/>
            <w:vMerge/>
            <w:tcBorders>
              <w:top w:val="nil"/>
            </w:tcBorders>
          </w:tcPr>
          <w:p w14:paraId="4DA4D397"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50F3FBE5" w14:textId="77777777" w:rsidTr="0075484E">
        <w:trPr>
          <w:trHeight w:val="233"/>
        </w:trPr>
        <w:tc>
          <w:tcPr>
            <w:tcW w:w="2030" w:type="dxa"/>
            <w:tcBorders>
              <w:top w:val="nil"/>
              <w:bottom w:val="nil"/>
            </w:tcBorders>
          </w:tcPr>
          <w:p w14:paraId="4F03F393" w14:textId="77777777" w:rsidR="0075484E" w:rsidRPr="00C66F66" w:rsidRDefault="0075484E" w:rsidP="0075484E">
            <w:pPr>
              <w:spacing w:line="213" w:lineRule="exact"/>
              <w:rPr>
                <w:rFonts w:ascii="Times New Roman" w:eastAsia="Times New Roman" w:hAnsi="Times New Roman" w:cs="Times New Roman"/>
                <w:b/>
              </w:rPr>
            </w:pPr>
            <w:r w:rsidRPr="00C66F66">
              <w:rPr>
                <w:rFonts w:ascii="Times New Roman" w:eastAsia="Times New Roman" w:hAnsi="Times New Roman" w:cs="Times New Roman"/>
                <w:b/>
                <w:color w:val="171717"/>
              </w:rPr>
              <w:t>олимпиадного</w:t>
            </w:r>
          </w:p>
        </w:tc>
        <w:tc>
          <w:tcPr>
            <w:tcW w:w="2263" w:type="dxa"/>
            <w:tcBorders>
              <w:top w:val="nil"/>
              <w:bottom w:val="nil"/>
            </w:tcBorders>
          </w:tcPr>
          <w:p w14:paraId="65A43D12"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индивидуальные</w:t>
            </w:r>
          </w:p>
        </w:tc>
        <w:tc>
          <w:tcPr>
            <w:tcW w:w="1977" w:type="dxa"/>
            <w:vMerge/>
            <w:tcBorders>
              <w:top w:val="nil"/>
            </w:tcBorders>
          </w:tcPr>
          <w:p w14:paraId="68C7C03E" w14:textId="77777777" w:rsidR="0075484E" w:rsidRPr="00C66F66" w:rsidRDefault="0075484E" w:rsidP="0075484E">
            <w:pPr>
              <w:rPr>
                <w:rFonts w:ascii="Times New Roman" w:eastAsia="Times New Roman" w:hAnsi="Times New Roman" w:cs="Times New Roman"/>
                <w:sz w:val="2"/>
                <w:szCs w:val="2"/>
              </w:rPr>
            </w:pPr>
          </w:p>
        </w:tc>
        <w:tc>
          <w:tcPr>
            <w:tcW w:w="1955" w:type="dxa"/>
            <w:tcBorders>
              <w:top w:val="nil"/>
              <w:bottom w:val="nil"/>
            </w:tcBorders>
          </w:tcPr>
          <w:p w14:paraId="5226E928"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формированию</w:t>
            </w:r>
          </w:p>
        </w:tc>
        <w:tc>
          <w:tcPr>
            <w:tcW w:w="1945" w:type="dxa"/>
            <w:vMerge/>
            <w:tcBorders>
              <w:top w:val="nil"/>
            </w:tcBorders>
          </w:tcPr>
          <w:p w14:paraId="39CB8D2E"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044A21C2" w14:textId="77777777" w:rsidTr="0075484E">
        <w:trPr>
          <w:trHeight w:val="233"/>
        </w:trPr>
        <w:tc>
          <w:tcPr>
            <w:tcW w:w="2030" w:type="dxa"/>
            <w:tcBorders>
              <w:top w:val="nil"/>
              <w:bottom w:val="nil"/>
            </w:tcBorders>
          </w:tcPr>
          <w:p w14:paraId="3B136665" w14:textId="77777777" w:rsidR="0075484E" w:rsidRPr="00C66F66" w:rsidRDefault="0075484E" w:rsidP="0075484E">
            <w:pPr>
              <w:spacing w:line="213" w:lineRule="exact"/>
              <w:rPr>
                <w:rFonts w:ascii="Times New Roman" w:eastAsia="Times New Roman" w:hAnsi="Times New Roman" w:cs="Times New Roman"/>
                <w:b/>
              </w:rPr>
            </w:pPr>
            <w:r w:rsidRPr="00C66F66">
              <w:rPr>
                <w:rFonts w:ascii="Times New Roman" w:eastAsia="Times New Roman" w:hAnsi="Times New Roman" w:cs="Times New Roman"/>
                <w:b/>
                <w:color w:val="171717"/>
              </w:rPr>
              <w:t>движения</w:t>
            </w:r>
          </w:p>
        </w:tc>
        <w:tc>
          <w:tcPr>
            <w:tcW w:w="2263" w:type="dxa"/>
            <w:tcBorders>
              <w:top w:val="nil"/>
              <w:bottom w:val="nil"/>
            </w:tcBorders>
          </w:tcPr>
          <w:p w14:paraId="724C013D"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консультации</w:t>
            </w:r>
          </w:p>
        </w:tc>
        <w:tc>
          <w:tcPr>
            <w:tcW w:w="1977" w:type="dxa"/>
            <w:vMerge/>
            <w:tcBorders>
              <w:top w:val="nil"/>
            </w:tcBorders>
          </w:tcPr>
          <w:p w14:paraId="68D8651D" w14:textId="77777777" w:rsidR="0075484E" w:rsidRPr="00C66F66" w:rsidRDefault="0075484E" w:rsidP="0075484E">
            <w:pPr>
              <w:rPr>
                <w:rFonts w:ascii="Times New Roman" w:eastAsia="Times New Roman" w:hAnsi="Times New Roman" w:cs="Times New Roman"/>
                <w:sz w:val="2"/>
                <w:szCs w:val="2"/>
              </w:rPr>
            </w:pPr>
          </w:p>
        </w:tc>
        <w:tc>
          <w:tcPr>
            <w:tcW w:w="1955" w:type="dxa"/>
            <w:tcBorders>
              <w:top w:val="nil"/>
              <w:bottom w:val="nil"/>
            </w:tcBorders>
          </w:tcPr>
          <w:p w14:paraId="50ABEF5D"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навыков</w:t>
            </w:r>
          </w:p>
        </w:tc>
        <w:tc>
          <w:tcPr>
            <w:tcW w:w="1945" w:type="dxa"/>
            <w:vMerge/>
            <w:tcBorders>
              <w:top w:val="nil"/>
            </w:tcBorders>
          </w:tcPr>
          <w:p w14:paraId="6F0A96DA"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60D3A65B" w14:textId="77777777" w:rsidTr="0075484E">
        <w:trPr>
          <w:trHeight w:val="230"/>
        </w:trPr>
        <w:tc>
          <w:tcPr>
            <w:tcW w:w="2030" w:type="dxa"/>
            <w:tcBorders>
              <w:top w:val="nil"/>
              <w:bottom w:val="nil"/>
            </w:tcBorders>
          </w:tcPr>
          <w:p w14:paraId="2AFDCCFF" w14:textId="77777777" w:rsidR="0075484E" w:rsidRPr="00C66F66" w:rsidRDefault="0075484E" w:rsidP="0075484E">
            <w:pPr>
              <w:rPr>
                <w:rFonts w:ascii="Times New Roman" w:eastAsia="Times New Roman" w:hAnsi="Times New Roman" w:cs="Times New Roman"/>
                <w:sz w:val="16"/>
              </w:rPr>
            </w:pPr>
          </w:p>
        </w:tc>
        <w:tc>
          <w:tcPr>
            <w:tcW w:w="2263" w:type="dxa"/>
            <w:tcBorders>
              <w:top w:val="nil"/>
              <w:bottom w:val="nil"/>
            </w:tcBorders>
          </w:tcPr>
          <w:p w14:paraId="65AE0AFB" w14:textId="77777777" w:rsidR="0075484E" w:rsidRPr="00C66F66" w:rsidRDefault="0075484E" w:rsidP="0075484E">
            <w:pPr>
              <w:spacing w:line="211" w:lineRule="exact"/>
              <w:rPr>
                <w:rFonts w:ascii="Times New Roman" w:eastAsia="Times New Roman" w:hAnsi="Times New Roman" w:cs="Times New Roman"/>
              </w:rPr>
            </w:pPr>
            <w:r w:rsidRPr="00C66F66">
              <w:rPr>
                <w:rFonts w:ascii="Times New Roman" w:eastAsia="Times New Roman" w:hAnsi="Times New Roman" w:cs="Times New Roman"/>
                <w:color w:val="171717"/>
              </w:rPr>
              <w:t>по</w:t>
            </w:r>
            <w:r w:rsidRPr="00C66F66">
              <w:rPr>
                <w:rFonts w:ascii="Times New Roman" w:eastAsia="Times New Roman" w:hAnsi="Times New Roman" w:cs="Times New Roman"/>
                <w:color w:val="171717"/>
                <w:spacing w:val="-1"/>
              </w:rPr>
              <w:t xml:space="preserve"> </w:t>
            </w:r>
            <w:r w:rsidRPr="00C66F66">
              <w:rPr>
                <w:rFonts w:ascii="Times New Roman" w:eastAsia="Times New Roman" w:hAnsi="Times New Roman" w:cs="Times New Roman"/>
                <w:color w:val="171717"/>
              </w:rPr>
              <w:t>сопровождению</w:t>
            </w:r>
            <w:r w:rsidRPr="00C66F66">
              <w:rPr>
                <w:rFonts w:ascii="Times New Roman" w:eastAsia="Times New Roman" w:hAnsi="Times New Roman" w:cs="Times New Roman"/>
                <w:color w:val="171717"/>
                <w:spacing w:val="-1"/>
              </w:rPr>
              <w:t xml:space="preserve"> </w:t>
            </w:r>
            <w:r w:rsidRPr="00C66F66">
              <w:rPr>
                <w:rFonts w:ascii="Times New Roman" w:eastAsia="Times New Roman" w:hAnsi="Times New Roman" w:cs="Times New Roman"/>
                <w:color w:val="171717"/>
              </w:rPr>
              <w:t>и</w:t>
            </w:r>
          </w:p>
        </w:tc>
        <w:tc>
          <w:tcPr>
            <w:tcW w:w="1977" w:type="dxa"/>
            <w:vMerge/>
            <w:tcBorders>
              <w:top w:val="nil"/>
            </w:tcBorders>
          </w:tcPr>
          <w:p w14:paraId="60E82FCD" w14:textId="77777777" w:rsidR="0075484E" w:rsidRPr="00C66F66" w:rsidRDefault="0075484E" w:rsidP="0075484E">
            <w:pPr>
              <w:rPr>
                <w:rFonts w:ascii="Times New Roman" w:eastAsia="Times New Roman" w:hAnsi="Times New Roman" w:cs="Times New Roman"/>
                <w:sz w:val="2"/>
                <w:szCs w:val="2"/>
              </w:rPr>
            </w:pPr>
          </w:p>
        </w:tc>
        <w:tc>
          <w:tcPr>
            <w:tcW w:w="1955" w:type="dxa"/>
            <w:tcBorders>
              <w:top w:val="nil"/>
              <w:bottom w:val="nil"/>
            </w:tcBorders>
          </w:tcPr>
          <w:p w14:paraId="467EA589" w14:textId="77777777" w:rsidR="0075484E" w:rsidRPr="00C66F66" w:rsidRDefault="0075484E" w:rsidP="0075484E">
            <w:pPr>
              <w:spacing w:line="211" w:lineRule="exact"/>
              <w:rPr>
                <w:rFonts w:ascii="Times New Roman" w:eastAsia="Times New Roman" w:hAnsi="Times New Roman" w:cs="Times New Roman"/>
              </w:rPr>
            </w:pPr>
            <w:r w:rsidRPr="00C66F66">
              <w:rPr>
                <w:rFonts w:ascii="Times New Roman" w:eastAsia="Times New Roman" w:hAnsi="Times New Roman" w:cs="Times New Roman"/>
                <w:color w:val="171717"/>
              </w:rPr>
              <w:t>контроля</w:t>
            </w:r>
            <w:r w:rsidRPr="00C66F66">
              <w:rPr>
                <w:rFonts w:ascii="Times New Roman" w:eastAsia="Times New Roman" w:hAnsi="Times New Roman" w:cs="Times New Roman"/>
                <w:color w:val="171717"/>
                <w:spacing w:val="-1"/>
              </w:rPr>
              <w:t xml:space="preserve"> </w:t>
            </w:r>
            <w:r w:rsidRPr="00C66F66">
              <w:rPr>
                <w:rFonts w:ascii="Times New Roman" w:eastAsia="Times New Roman" w:hAnsi="Times New Roman" w:cs="Times New Roman"/>
                <w:color w:val="171717"/>
              </w:rPr>
              <w:t>своих</w:t>
            </w:r>
          </w:p>
        </w:tc>
        <w:tc>
          <w:tcPr>
            <w:tcW w:w="1945" w:type="dxa"/>
            <w:vMerge/>
            <w:tcBorders>
              <w:top w:val="nil"/>
            </w:tcBorders>
          </w:tcPr>
          <w:p w14:paraId="03A15F5A"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1112ED22" w14:textId="77777777" w:rsidTr="0075484E">
        <w:trPr>
          <w:trHeight w:val="233"/>
        </w:trPr>
        <w:tc>
          <w:tcPr>
            <w:tcW w:w="2030" w:type="dxa"/>
            <w:tcBorders>
              <w:top w:val="nil"/>
              <w:bottom w:val="nil"/>
            </w:tcBorders>
          </w:tcPr>
          <w:p w14:paraId="32A1E6C6" w14:textId="77777777" w:rsidR="0075484E" w:rsidRPr="00C66F66" w:rsidRDefault="0075484E" w:rsidP="0075484E">
            <w:pPr>
              <w:rPr>
                <w:rFonts w:ascii="Times New Roman" w:eastAsia="Times New Roman" w:hAnsi="Times New Roman" w:cs="Times New Roman"/>
                <w:sz w:val="16"/>
              </w:rPr>
            </w:pPr>
          </w:p>
        </w:tc>
        <w:tc>
          <w:tcPr>
            <w:tcW w:w="2263" w:type="dxa"/>
            <w:tcBorders>
              <w:top w:val="nil"/>
              <w:bottom w:val="nil"/>
            </w:tcBorders>
          </w:tcPr>
          <w:p w14:paraId="081EFB1F"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подготовке</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детей</w:t>
            </w:r>
          </w:p>
        </w:tc>
        <w:tc>
          <w:tcPr>
            <w:tcW w:w="1977" w:type="dxa"/>
            <w:vMerge/>
            <w:tcBorders>
              <w:top w:val="nil"/>
            </w:tcBorders>
          </w:tcPr>
          <w:p w14:paraId="279488CA" w14:textId="77777777" w:rsidR="0075484E" w:rsidRPr="00C66F66" w:rsidRDefault="0075484E" w:rsidP="0075484E">
            <w:pPr>
              <w:rPr>
                <w:rFonts w:ascii="Times New Roman" w:eastAsia="Times New Roman" w:hAnsi="Times New Roman" w:cs="Times New Roman"/>
                <w:sz w:val="2"/>
                <w:szCs w:val="2"/>
              </w:rPr>
            </w:pPr>
          </w:p>
        </w:tc>
        <w:tc>
          <w:tcPr>
            <w:tcW w:w="1955" w:type="dxa"/>
            <w:tcBorders>
              <w:top w:val="nil"/>
              <w:bottom w:val="nil"/>
            </w:tcBorders>
          </w:tcPr>
          <w:p w14:paraId="08506D86"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эмоциональных</w:t>
            </w:r>
          </w:p>
        </w:tc>
        <w:tc>
          <w:tcPr>
            <w:tcW w:w="1945" w:type="dxa"/>
            <w:vMerge/>
            <w:tcBorders>
              <w:top w:val="nil"/>
            </w:tcBorders>
          </w:tcPr>
          <w:p w14:paraId="108673BE"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6021029D" w14:textId="77777777" w:rsidTr="0075484E">
        <w:trPr>
          <w:trHeight w:val="231"/>
        </w:trPr>
        <w:tc>
          <w:tcPr>
            <w:tcW w:w="2030" w:type="dxa"/>
            <w:tcBorders>
              <w:top w:val="nil"/>
              <w:bottom w:val="nil"/>
            </w:tcBorders>
          </w:tcPr>
          <w:p w14:paraId="1E1FF22B" w14:textId="77777777" w:rsidR="0075484E" w:rsidRPr="00C66F66" w:rsidRDefault="0075484E" w:rsidP="0075484E">
            <w:pPr>
              <w:rPr>
                <w:rFonts w:ascii="Times New Roman" w:eastAsia="Times New Roman" w:hAnsi="Times New Roman" w:cs="Times New Roman"/>
                <w:sz w:val="16"/>
              </w:rPr>
            </w:pPr>
          </w:p>
        </w:tc>
        <w:tc>
          <w:tcPr>
            <w:tcW w:w="2263" w:type="dxa"/>
            <w:tcBorders>
              <w:top w:val="nil"/>
              <w:bottom w:val="nil"/>
            </w:tcBorders>
          </w:tcPr>
          <w:p w14:paraId="4A9A13AB" w14:textId="77777777" w:rsidR="0075484E" w:rsidRPr="00C66F66" w:rsidRDefault="0075484E" w:rsidP="0075484E">
            <w:pPr>
              <w:spacing w:line="212" w:lineRule="exact"/>
              <w:rPr>
                <w:rFonts w:ascii="Times New Roman" w:eastAsia="Times New Roman" w:hAnsi="Times New Roman" w:cs="Times New Roman"/>
              </w:rPr>
            </w:pPr>
            <w:r w:rsidRPr="00C66F66">
              <w:rPr>
                <w:rFonts w:ascii="Times New Roman" w:eastAsia="Times New Roman" w:hAnsi="Times New Roman" w:cs="Times New Roman"/>
                <w:color w:val="171717"/>
              </w:rPr>
              <w:t>участвующих</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в</w:t>
            </w:r>
          </w:p>
        </w:tc>
        <w:tc>
          <w:tcPr>
            <w:tcW w:w="1977" w:type="dxa"/>
            <w:vMerge/>
            <w:tcBorders>
              <w:top w:val="nil"/>
            </w:tcBorders>
          </w:tcPr>
          <w:p w14:paraId="13F15BDE" w14:textId="77777777" w:rsidR="0075484E" w:rsidRPr="00C66F66" w:rsidRDefault="0075484E" w:rsidP="0075484E">
            <w:pPr>
              <w:rPr>
                <w:rFonts w:ascii="Times New Roman" w:eastAsia="Times New Roman" w:hAnsi="Times New Roman" w:cs="Times New Roman"/>
                <w:sz w:val="2"/>
                <w:szCs w:val="2"/>
              </w:rPr>
            </w:pPr>
          </w:p>
        </w:tc>
        <w:tc>
          <w:tcPr>
            <w:tcW w:w="1955" w:type="dxa"/>
            <w:tcBorders>
              <w:top w:val="nil"/>
              <w:bottom w:val="nil"/>
            </w:tcBorders>
          </w:tcPr>
          <w:p w14:paraId="2D5E17D6" w14:textId="77777777" w:rsidR="0075484E" w:rsidRPr="00C66F66" w:rsidRDefault="0075484E" w:rsidP="0075484E">
            <w:pPr>
              <w:spacing w:line="212" w:lineRule="exact"/>
              <w:rPr>
                <w:rFonts w:ascii="Times New Roman" w:eastAsia="Times New Roman" w:hAnsi="Times New Roman" w:cs="Times New Roman"/>
              </w:rPr>
            </w:pPr>
            <w:r w:rsidRPr="00C66F66">
              <w:rPr>
                <w:rFonts w:ascii="Times New Roman" w:eastAsia="Times New Roman" w:hAnsi="Times New Roman" w:cs="Times New Roman"/>
                <w:color w:val="171717"/>
              </w:rPr>
              <w:t>состояний,</w:t>
            </w:r>
          </w:p>
        </w:tc>
        <w:tc>
          <w:tcPr>
            <w:tcW w:w="1945" w:type="dxa"/>
            <w:vMerge/>
            <w:tcBorders>
              <w:top w:val="nil"/>
            </w:tcBorders>
          </w:tcPr>
          <w:p w14:paraId="0DC52B76"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65DACC9C" w14:textId="77777777" w:rsidTr="0075484E">
        <w:trPr>
          <w:trHeight w:val="233"/>
        </w:trPr>
        <w:tc>
          <w:tcPr>
            <w:tcW w:w="2030" w:type="dxa"/>
            <w:tcBorders>
              <w:top w:val="nil"/>
              <w:bottom w:val="nil"/>
            </w:tcBorders>
          </w:tcPr>
          <w:p w14:paraId="6D6E3C71" w14:textId="77777777" w:rsidR="0075484E" w:rsidRPr="00C66F66" w:rsidRDefault="0075484E" w:rsidP="0075484E">
            <w:pPr>
              <w:rPr>
                <w:rFonts w:ascii="Times New Roman" w:eastAsia="Times New Roman" w:hAnsi="Times New Roman" w:cs="Times New Roman"/>
                <w:sz w:val="16"/>
              </w:rPr>
            </w:pPr>
          </w:p>
        </w:tc>
        <w:tc>
          <w:tcPr>
            <w:tcW w:w="2263" w:type="dxa"/>
            <w:tcBorders>
              <w:top w:val="nil"/>
              <w:bottom w:val="nil"/>
            </w:tcBorders>
          </w:tcPr>
          <w:p w14:paraId="39119B1C"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олимпиадах,</w:t>
            </w:r>
          </w:p>
        </w:tc>
        <w:tc>
          <w:tcPr>
            <w:tcW w:w="1977" w:type="dxa"/>
            <w:vMerge/>
            <w:tcBorders>
              <w:top w:val="nil"/>
            </w:tcBorders>
          </w:tcPr>
          <w:p w14:paraId="737855EA" w14:textId="77777777" w:rsidR="0075484E" w:rsidRPr="00C66F66" w:rsidRDefault="0075484E" w:rsidP="0075484E">
            <w:pPr>
              <w:rPr>
                <w:rFonts w:ascii="Times New Roman" w:eastAsia="Times New Roman" w:hAnsi="Times New Roman" w:cs="Times New Roman"/>
                <w:sz w:val="2"/>
                <w:szCs w:val="2"/>
              </w:rPr>
            </w:pPr>
          </w:p>
        </w:tc>
        <w:tc>
          <w:tcPr>
            <w:tcW w:w="1955" w:type="dxa"/>
            <w:tcBorders>
              <w:top w:val="nil"/>
              <w:bottom w:val="nil"/>
            </w:tcBorders>
          </w:tcPr>
          <w:p w14:paraId="6A84DC8E"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обучению</w:t>
            </w:r>
          </w:p>
        </w:tc>
        <w:tc>
          <w:tcPr>
            <w:tcW w:w="1945" w:type="dxa"/>
            <w:vMerge/>
            <w:tcBorders>
              <w:top w:val="nil"/>
            </w:tcBorders>
          </w:tcPr>
          <w:p w14:paraId="060E18D1"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6C0A96A8" w14:textId="77777777" w:rsidTr="0075484E">
        <w:trPr>
          <w:trHeight w:val="233"/>
        </w:trPr>
        <w:tc>
          <w:tcPr>
            <w:tcW w:w="2030" w:type="dxa"/>
            <w:tcBorders>
              <w:top w:val="nil"/>
              <w:bottom w:val="nil"/>
            </w:tcBorders>
          </w:tcPr>
          <w:p w14:paraId="15E86FD7" w14:textId="77777777" w:rsidR="0075484E" w:rsidRPr="00C66F66" w:rsidRDefault="0075484E" w:rsidP="0075484E">
            <w:pPr>
              <w:rPr>
                <w:rFonts w:ascii="Times New Roman" w:eastAsia="Times New Roman" w:hAnsi="Times New Roman" w:cs="Times New Roman"/>
                <w:sz w:val="16"/>
              </w:rPr>
            </w:pPr>
          </w:p>
        </w:tc>
        <w:tc>
          <w:tcPr>
            <w:tcW w:w="2263" w:type="dxa"/>
            <w:tcBorders>
              <w:top w:val="nil"/>
              <w:bottom w:val="nil"/>
            </w:tcBorders>
          </w:tcPr>
          <w:p w14:paraId="1117458D"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конкурсах,</w:t>
            </w:r>
          </w:p>
        </w:tc>
        <w:tc>
          <w:tcPr>
            <w:tcW w:w="1977" w:type="dxa"/>
            <w:vMerge/>
            <w:tcBorders>
              <w:top w:val="nil"/>
            </w:tcBorders>
          </w:tcPr>
          <w:p w14:paraId="44D3FFC6" w14:textId="77777777" w:rsidR="0075484E" w:rsidRPr="00C66F66" w:rsidRDefault="0075484E" w:rsidP="0075484E">
            <w:pPr>
              <w:rPr>
                <w:rFonts w:ascii="Times New Roman" w:eastAsia="Times New Roman" w:hAnsi="Times New Roman" w:cs="Times New Roman"/>
                <w:sz w:val="2"/>
                <w:szCs w:val="2"/>
              </w:rPr>
            </w:pPr>
          </w:p>
        </w:tc>
        <w:tc>
          <w:tcPr>
            <w:tcW w:w="1955" w:type="dxa"/>
            <w:tcBorders>
              <w:top w:val="nil"/>
              <w:bottom w:val="nil"/>
            </w:tcBorders>
          </w:tcPr>
          <w:p w14:paraId="140828B2"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навыкам</w:t>
            </w:r>
          </w:p>
        </w:tc>
        <w:tc>
          <w:tcPr>
            <w:tcW w:w="1945" w:type="dxa"/>
            <w:vMerge/>
            <w:tcBorders>
              <w:top w:val="nil"/>
            </w:tcBorders>
          </w:tcPr>
          <w:p w14:paraId="180DFF5F"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629FE217" w14:textId="77777777" w:rsidTr="0075484E">
        <w:trPr>
          <w:trHeight w:val="233"/>
        </w:trPr>
        <w:tc>
          <w:tcPr>
            <w:tcW w:w="2030" w:type="dxa"/>
            <w:tcBorders>
              <w:top w:val="nil"/>
              <w:bottom w:val="nil"/>
            </w:tcBorders>
          </w:tcPr>
          <w:p w14:paraId="6D429F3E" w14:textId="77777777" w:rsidR="0075484E" w:rsidRPr="00C66F66" w:rsidRDefault="0075484E" w:rsidP="0075484E">
            <w:pPr>
              <w:rPr>
                <w:rFonts w:ascii="Times New Roman" w:eastAsia="Times New Roman" w:hAnsi="Times New Roman" w:cs="Times New Roman"/>
                <w:sz w:val="16"/>
              </w:rPr>
            </w:pPr>
          </w:p>
        </w:tc>
        <w:tc>
          <w:tcPr>
            <w:tcW w:w="2263" w:type="dxa"/>
            <w:tcBorders>
              <w:top w:val="nil"/>
              <w:bottom w:val="nil"/>
            </w:tcBorders>
          </w:tcPr>
          <w:p w14:paraId="2FE4033D"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выставках.</w:t>
            </w:r>
          </w:p>
        </w:tc>
        <w:tc>
          <w:tcPr>
            <w:tcW w:w="1977" w:type="dxa"/>
            <w:vMerge/>
            <w:tcBorders>
              <w:top w:val="nil"/>
            </w:tcBorders>
          </w:tcPr>
          <w:p w14:paraId="595CFC6C" w14:textId="77777777" w:rsidR="0075484E" w:rsidRPr="00C66F66" w:rsidRDefault="0075484E" w:rsidP="0075484E">
            <w:pPr>
              <w:rPr>
                <w:rFonts w:ascii="Times New Roman" w:eastAsia="Times New Roman" w:hAnsi="Times New Roman" w:cs="Times New Roman"/>
                <w:sz w:val="2"/>
                <w:szCs w:val="2"/>
              </w:rPr>
            </w:pPr>
          </w:p>
        </w:tc>
        <w:tc>
          <w:tcPr>
            <w:tcW w:w="1955" w:type="dxa"/>
            <w:tcBorders>
              <w:top w:val="nil"/>
              <w:bottom w:val="nil"/>
            </w:tcBorders>
          </w:tcPr>
          <w:p w14:paraId="5F4C9D17"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саморегуляции.</w:t>
            </w:r>
          </w:p>
        </w:tc>
        <w:tc>
          <w:tcPr>
            <w:tcW w:w="1945" w:type="dxa"/>
            <w:vMerge/>
            <w:tcBorders>
              <w:top w:val="nil"/>
            </w:tcBorders>
          </w:tcPr>
          <w:p w14:paraId="19335DBD"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38B203A2" w14:textId="77777777" w:rsidTr="0075484E">
        <w:trPr>
          <w:trHeight w:val="244"/>
        </w:trPr>
        <w:tc>
          <w:tcPr>
            <w:tcW w:w="2030" w:type="dxa"/>
            <w:tcBorders>
              <w:top w:val="nil"/>
            </w:tcBorders>
          </w:tcPr>
          <w:p w14:paraId="2AB182AB" w14:textId="77777777" w:rsidR="0075484E" w:rsidRPr="00C66F66" w:rsidRDefault="0075484E" w:rsidP="0075484E">
            <w:pPr>
              <w:rPr>
                <w:rFonts w:ascii="Times New Roman" w:eastAsia="Times New Roman" w:hAnsi="Times New Roman" w:cs="Times New Roman"/>
                <w:sz w:val="16"/>
              </w:rPr>
            </w:pPr>
          </w:p>
        </w:tc>
        <w:tc>
          <w:tcPr>
            <w:tcW w:w="2263" w:type="dxa"/>
            <w:tcBorders>
              <w:top w:val="nil"/>
            </w:tcBorders>
          </w:tcPr>
          <w:p w14:paraId="76EEACB0" w14:textId="77777777" w:rsidR="0075484E" w:rsidRPr="00C66F66" w:rsidRDefault="0075484E" w:rsidP="0075484E">
            <w:pPr>
              <w:spacing w:line="224" w:lineRule="exact"/>
              <w:rPr>
                <w:rFonts w:ascii="Times New Roman" w:eastAsia="Times New Roman" w:hAnsi="Times New Roman" w:cs="Times New Roman"/>
              </w:rPr>
            </w:pPr>
            <w:r w:rsidRPr="00C66F66">
              <w:rPr>
                <w:rFonts w:ascii="Times New Roman" w:eastAsia="Times New Roman" w:hAnsi="Times New Roman" w:cs="Times New Roman"/>
                <w:color w:val="171717"/>
              </w:rPr>
              <w:t>Родители</w:t>
            </w:r>
            <w:r w:rsidRPr="00C66F66">
              <w:rPr>
                <w:rFonts w:ascii="Times New Roman" w:eastAsia="Times New Roman" w:hAnsi="Times New Roman" w:cs="Times New Roman"/>
                <w:color w:val="171717"/>
                <w:spacing w:val="-3"/>
              </w:rPr>
              <w:t xml:space="preserve"> </w:t>
            </w:r>
            <w:r w:rsidRPr="00C66F66">
              <w:rPr>
                <w:rFonts w:ascii="Times New Roman" w:eastAsia="Times New Roman" w:hAnsi="Times New Roman" w:cs="Times New Roman"/>
                <w:color w:val="171717"/>
              </w:rPr>
              <w:t>(законные</w:t>
            </w:r>
          </w:p>
        </w:tc>
        <w:tc>
          <w:tcPr>
            <w:tcW w:w="1977" w:type="dxa"/>
            <w:vMerge/>
            <w:tcBorders>
              <w:top w:val="nil"/>
            </w:tcBorders>
          </w:tcPr>
          <w:p w14:paraId="3D63E296" w14:textId="77777777" w:rsidR="0075484E" w:rsidRPr="00C66F66" w:rsidRDefault="0075484E" w:rsidP="0075484E">
            <w:pPr>
              <w:rPr>
                <w:rFonts w:ascii="Times New Roman" w:eastAsia="Times New Roman" w:hAnsi="Times New Roman" w:cs="Times New Roman"/>
                <w:sz w:val="2"/>
                <w:szCs w:val="2"/>
              </w:rPr>
            </w:pPr>
          </w:p>
        </w:tc>
        <w:tc>
          <w:tcPr>
            <w:tcW w:w="1955" w:type="dxa"/>
            <w:tcBorders>
              <w:top w:val="nil"/>
            </w:tcBorders>
          </w:tcPr>
          <w:p w14:paraId="3BF857B4" w14:textId="77777777" w:rsidR="0075484E" w:rsidRPr="00C66F66" w:rsidRDefault="0075484E" w:rsidP="0075484E">
            <w:pPr>
              <w:rPr>
                <w:rFonts w:ascii="Times New Roman" w:eastAsia="Times New Roman" w:hAnsi="Times New Roman" w:cs="Times New Roman"/>
                <w:sz w:val="16"/>
              </w:rPr>
            </w:pPr>
          </w:p>
        </w:tc>
        <w:tc>
          <w:tcPr>
            <w:tcW w:w="1945" w:type="dxa"/>
            <w:vMerge/>
            <w:tcBorders>
              <w:top w:val="nil"/>
            </w:tcBorders>
          </w:tcPr>
          <w:p w14:paraId="41496B9B" w14:textId="77777777" w:rsidR="0075484E" w:rsidRPr="00C66F66" w:rsidRDefault="0075484E" w:rsidP="0075484E">
            <w:pPr>
              <w:rPr>
                <w:rFonts w:ascii="Times New Roman" w:eastAsia="Times New Roman" w:hAnsi="Times New Roman" w:cs="Times New Roman"/>
                <w:sz w:val="2"/>
                <w:szCs w:val="2"/>
              </w:rPr>
            </w:pPr>
          </w:p>
        </w:tc>
      </w:tr>
    </w:tbl>
    <w:p w14:paraId="20422E07" w14:textId="77777777" w:rsidR="0075484E" w:rsidRPr="00C66F66" w:rsidRDefault="0075484E" w:rsidP="0075484E">
      <w:pPr>
        <w:widowControl w:val="0"/>
        <w:autoSpaceDE w:val="0"/>
        <w:autoSpaceDN w:val="0"/>
        <w:spacing w:after="0" w:line="240" w:lineRule="auto"/>
        <w:rPr>
          <w:rFonts w:ascii="Times New Roman" w:eastAsia="Times New Roman" w:hAnsi="Times New Roman" w:cs="Times New Roman"/>
          <w:sz w:val="2"/>
          <w:szCs w:val="2"/>
        </w:rPr>
        <w:sectPr w:rsidR="0075484E" w:rsidRPr="00C66F66">
          <w:pgSz w:w="11910" w:h="16840"/>
          <w:pgMar w:top="1100" w:right="300" w:bottom="1120" w:left="1020" w:header="0" w:footer="925" w:gutter="0"/>
          <w:cols w:space="720"/>
        </w:sectPr>
      </w:pPr>
    </w:p>
    <w:tbl>
      <w:tblPr>
        <w:tblStyle w:val="TableNormal"/>
        <w:tblW w:w="0" w:type="auto"/>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30"/>
        <w:gridCol w:w="2263"/>
        <w:gridCol w:w="1977"/>
        <w:gridCol w:w="1955"/>
        <w:gridCol w:w="1945"/>
      </w:tblGrid>
      <w:tr w:rsidR="0075484E" w:rsidRPr="00C66F66" w14:paraId="0F923E0D" w14:textId="77777777" w:rsidTr="0075484E">
        <w:trPr>
          <w:trHeight w:val="2025"/>
        </w:trPr>
        <w:tc>
          <w:tcPr>
            <w:tcW w:w="2030" w:type="dxa"/>
            <w:tcBorders>
              <w:top w:val="nil"/>
            </w:tcBorders>
          </w:tcPr>
          <w:p w14:paraId="6AAEFFA2" w14:textId="77777777" w:rsidR="0075484E" w:rsidRPr="0075484E" w:rsidRDefault="0075484E" w:rsidP="0075484E">
            <w:pPr>
              <w:pStyle w:val="af2"/>
              <w:numPr>
                <w:ilvl w:val="0"/>
                <w:numId w:val="67"/>
              </w:numPr>
              <w:rPr>
                <w:rFonts w:ascii="Times New Roman" w:hAnsi="Times New Roman"/>
              </w:rPr>
            </w:pPr>
          </w:p>
        </w:tc>
        <w:tc>
          <w:tcPr>
            <w:tcW w:w="2263" w:type="dxa"/>
            <w:tcBorders>
              <w:top w:val="nil"/>
            </w:tcBorders>
          </w:tcPr>
          <w:p w14:paraId="5691D85F" w14:textId="77777777" w:rsidR="0075484E" w:rsidRPr="00C66F66" w:rsidRDefault="0075484E" w:rsidP="0075484E">
            <w:pPr>
              <w:ind w:right="68"/>
              <w:rPr>
                <w:rFonts w:ascii="Times New Roman" w:eastAsia="Times New Roman" w:hAnsi="Times New Roman" w:cs="Times New Roman"/>
                <w:lang w:val="ru-RU"/>
              </w:rPr>
            </w:pPr>
            <w:r w:rsidRPr="00C66F66">
              <w:rPr>
                <w:rFonts w:ascii="Times New Roman" w:eastAsia="Times New Roman" w:hAnsi="Times New Roman" w:cs="Times New Roman"/>
                <w:color w:val="171717"/>
                <w:lang w:val="ru-RU"/>
              </w:rPr>
              <w:t>представители) –</w:t>
            </w:r>
            <w:r w:rsidRPr="00C66F66">
              <w:rPr>
                <w:rFonts w:ascii="Times New Roman" w:eastAsia="Times New Roman" w:hAnsi="Times New Roman" w:cs="Times New Roman"/>
                <w:color w:val="171717"/>
                <w:spacing w:val="1"/>
                <w:lang w:val="ru-RU"/>
              </w:rPr>
              <w:t xml:space="preserve"> </w:t>
            </w:r>
            <w:r w:rsidRPr="00C66F66">
              <w:rPr>
                <w:rFonts w:ascii="Times New Roman" w:eastAsia="Times New Roman" w:hAnsi="Times New Roman" w:cs="Times New Roman"/>
                <w:color w:val="171717"/>
                <w:lang w:val="ru-RU"/>
              </w:rPr>
              <w:t>индивидуальные</w:t>
            </w:r>
            <w:r w:rsidRPr="00C66F66">
              <w:rPr>
                <w:rFonts w:ascii="Times New Roman" w:eastAsia="Times New Roman" w:hAnsi="Times New Roman" w:cs="Times New Roman"/>
                <w:color w:val="171717"/>
                <w:spacing w:val="1"/>
                <w:lang w:val="ru-RU"/>
              </w:rPr>
              <w:t xml:space="preserve"> </w:t>
            </w:r>
            <w:r w:rsidRPr="00C66F66">
              <w:rPr>
                <w:rFonts w:ascii="Times New Roman" w:eastAsia="Times New Roman" w:hAnsi="Times New Roman" w:cs="Times New Roman"/>
                <w:color w:val="171717"/>
                <w:lang w:val="ru-RU"/>
              </w:rPr>
              <w:t>консультации по</w:t>
            </w:r>
            <w:r w:rsidRPr="00C66F66">
              <w:rPr>
                <w:rFonts w:ascii="Times New Roman" w:eastAsia="Times New Roman" w:hAnsi="Times New Roman" w:cs="Times New Roman"/>
                <w:color w:val="171717"/>
                <w:spacing w:val="1"/>
                <w:lang w:val="ru-RU"/>
              </w:rPr>
              <w:t xml:space="preserve"> </w:t>
            </w:r>
            <w:r w:rsidRPr="00C66F66">
              <w:rPr>
                <w:rFonts w:ascii="Times New Roman" w:eastAsia="Times New Roman" w:hAnsi="Times New Roman" w:cs="Times New Roman"/>
                <w:color w:val="171717"/>
                <w:lang w:val="ru-RU"/>
              </w:rPr>
              <w:t>вопросам</w:t>
            </w:r>
            <w:r w:rsidRPr="00C66F66">
              <w:rPr>
                <w:rFonts w:ascii="Times New Roman" w:eastAsia="Times New Roman" w:hAnsi="Times New Roman" w:cs="Times New Roman"/>
                <w:color w:val="171717"/>
                <w:spacing w:val="1"/>
                <w:lang w:val="ru-RU"/>
              </w:rPr>
              <w:t xml:space="preserve"> </w:t>
            </w:r>
            <w:r w:rsidRPr="00C66F66">
              <w:rPr>
                <w:rFonts w:ascii="Times New Roman" w:eastAsia="Times New Roman" w:hAnsi="Times New Roman" w:cs="Times New Roman"/>
                <w:color w:val="171717"/>
                <w:lang w:val="ru-RU"/>
              </w:rPr>
              <w:t>стрессоустойчивости,</w:t>
            </w:r>
            <w:r w:rsidRPr="00C66F66">
              <w:rPr>
                <w:rFonts w:ascii="Times New Roman" w:eastAsia="Times New Roman" w:hAnsi="Times New Roman" w:cs="Times New Roman"/>
                <w:color w:val="171717"/>
                <w:spacing w:val="-52"/>
                <w:lang w:val="ru-RU"/>
              </w:rPr>
              <w:t xml:space="preserve"> </w:t>
            </w:r>
            <w:r w:rsidRPr="00C66F66">
              <w:rPr>
                <w:rFonts w:ascii="Times New Roman" w:eastAsia="Times New Roman" w:hAnsi="Times New Roman" w:cs="Times New Roman"/>
                <w:color w:val="171717"/>
                <w:lang w:val="ru-RU"/>
              </w:rPr>
              <w:t>саморегуляции,</w:t>
            </w:r>
          </w:p>
          <w:p w14:paraId="34268B48" w14:textId="77777777" w:rsidR="0075484E" w:rsidRPr="00C66F66" w:rsidRDefault="0075484E" w:rsidP="0075484E">
            <w:pPr>
              <w:spacing w:line="252" w:lineRule="exact"/>
              <w:ind w:right="321"/>
              <w:rPr>
                <w:rFonts w:ascii="Times New Roman" w:eastAsia="Times New Roman" w:hAnsi="Times New Roman" w:cs="Times New Roman"/>
              </w:rPr>
            </w:pPr>
            <w:r w:rsidRPr="00C66F66">
              <w:rPr>
                <w:rFonts w:ascii="Times New Roman" w:eastAsia="Times New Roman" w:hAnsi="Times New Roman" w:cs="Times New Roman"/>
                <w:color w:val="171717"/>
              </w:rPr>
              <w:t>уверенности в себе</w:t>
            </w:r>
            <w:r w:rsidRPr="00C66F66">
              <w:rPr>
                <w:rFonts w:ascii="Times New Roman" w:eastAsia="Times New Roman" w:hAnsi="Times New Roman" w:cs="Times New Roman"/>
                <w:color w:val="171717"/>
                <w:spacing w:val="-52"/>
              </w:rPr>
              <w:t xml:space="preserve"> </w:t>
            </w:r>
            <w:r w:rsidRPr="00C66F66">
              <w:rPr>
                <w:rFonts w:ascii="Times New Roman" w:eastAsia="Times New Roman" w:hAnsi="Times New Roman" w:cs="Times New Roman"/>
                <w:color w:val="171717"/>
              </w:rPr>
              <w:t>учащихся</w:t>
            </w:r>
          </w:p>
        </w:tc>
        <w:tc>
          <w:tcPr>
            <w:tcW w:w="1977" w:type="dxa"/>
            <w:tcBorders>
              <w:top w:val="nil"/>
            </w:tcBorders>
          </w:tcPr>
          <w:p w14:paraId="45BA09AB" w14:textId="77777777" w:rsidR="0075484E" w:rsidRPr="00C66F66" w:rsidRDefault="0075484E" w:rsidP="0075484E">
            <w:pPr>
              <w:rPr>
                <w:rFonts w:ascii="Times New Roman" w:eastAsia="Times New Roman" w:hAnsi="Times New Roman" w:cs="Times New Roman"/>
              </w:rPr>
            </w:pPr>
          </w:p>
        </w:tc>
        <w:tc>
          <w:tcPr>
            <w:tcW w:w="1955" w:type="dxa"/>
            <w:tcBorders>
              <w:top w:val="nil"/>
            </w:tcBorders>
          </w:tcPr>
          <w:p w14:paraId="0D11CE06" w14:textId="77777777" w:rsidR="0075484E" w:rsidRPr="00C66F66" w:rsidRDefault="0075484E" w:rsidP="0075484E">
            <w:pPr>
              <w:rPr>
                <w:rFonts w:ascii="Times New Roman" w:eastAsia="Times New Roman" w:hAnsi="Times New Roman" w:cs="Times New Roman"/>
              </w:rPr>
            </w:pPr>
          </w:p>
        </w:tc>
        <w:tc>
          <w:tcPr>
            <w:tcW w:w="1945" w:type="dxa"/>
            <w:tcBorders>
              <w:top w:val="nil"/>
            </w:tcBorders>
          </w:tcPr>
          <w:p w14:paraId="7F197B0A" w14:textId="77777777" w:rsidR="0075484E" w:rsidRPr="00C66F66" w:rsidRDefault="0075484E" w:rsidP="0075484E">
            <w:pPr>
              <w:rPr>
                <w:rFonts w:ascii="Times New Roman" w:eastAsia="Times New Roman" w:hAnsi="Times New Roman" w:cs="Times New Roman"/>
              </w:rPr>
            </w:pPr>
          </w:p>
        </w:tc>
      </w:tr>
      <w:tr w:rsidR="0075484E" w:rsidRPr="00C66F66" w14:paraId="0534C076" w14:textId="77777777" w:rsidTr="0075484E">
        <w:trPr>
          <w:trHeight w:val="243"/>
        </w:trPr>
        <w:tc>
          <w:tcPr>
            <w:tcW w:w="2030" w:type="dxa"/>
            <w:tcBorders>
              <w:bottom w:val="nil"/>
            </w:tcBorders>
          </w:tcPr>
          <w:p w14:paraId="78631F4F" w14:textId="77777777" w:rsidR="0075484E" w:rsidRPr="00C66F66" w:rsidRDefault="0075484E" w:rsidP="0075484E">
            <w:pPr>
              <w:spacing w:line="224" w:lineRule="exact"/>
              <w:rPr>
                <w:rFonts w:ascii="Times New Roman" w:eastAsia="Times New Roman" w:hAnsi="Times New Roman" w:cs="Times New Roman"/>
                <w:b/>
              </w:rPr>
            </w:pPr>
            <w:r w:rsidRPr="00C66F66">
              <w:rPr>
                <w:rFonts w:ascii="Times New Roman" w:eastAsia="Times New Roman" w:hAnsi="Times New Roman" w:cs="Times New Roman"/>
                <w:b/>
                <w:color w:val="171717"/>
              </w:rPr>
              <w:t>Выявление</w:t>
            </w:r>
            <w:r w:rsidRPr="00C66F66">
              <w:rPr>
                <w:rFonts w:ascii="Times New Roman" w:eastAsia="Times New Roman" w:hAnsi="Times New Roman" w:cs="Times New Roman"/>
                <w:b/>
                <w:color w:val="171717"/>
                <w:spacing w:val="-2"/>
              </w:rPr>
              <w:t xml:space="preserve"> </w:t>
            </w:r>
            <w:r w:rsidRPr="00C66F66">
              <w:rPr>
                <w:rFonts w:ascii="Times New Roman" w:eastAsia="Times New Roman" w:hAnsi="Times New Roman" w:cs="Times New Roman"/>
                <w:b/>
                <w:color w:val="171717"/>
              </w:rPr>
              <w:t>и</w:t>
            </w:r>
          </w:p>
        </w:tc>
        <w:tc>
          <w:tcPr>
            <w:tcW w:w="2263" w:type="dxa"/>
            <w:tcBorders>
              <w:bottom w:val="nil"/>
            </w:tcBorders>
          </w:tcPr>
          <w:p w14:paraId="0DB50872" w14:textId="77777777" w:rsidR="0075484E" w:rsidRPr="00C66F66" w:rsidRDefault="0075484E" w:rsidP="0075484E">
            <w:pPr>
              <w:spacing w:line="224" w:lineRule="exact"/>
              <w:rPr>
                <w:rFonts w:ascii="Times New Roman" w:eastAsia="Times New Roman" w:hAnsi="Times New Roman" w:cs="Times New Roman"/>
              </w:rPr>
            </w:pPr>
            <w:r w:rsidRPr="00C66F66">
              <w:rPr>
                <w:rFonts w:ascii="Times New Roman" w:eastAsia="Times New Roman" w:hAnsi="Times New Roman" w:cs="Times New Roman"/>
                <w:color w:val="171717"/>
              </w:rPr>
              <w:t>учащиеся</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w:t>
            </w:r>
          </w:p>
        </w:tc>
        <w:tc>
          <w:tcPr>
            <w:tcW w:w="1977" w:type="dxa"/>
            <w:tcBorders>
              <w:bottom w:val="nil"/>
            </w:tcBorders>
          </w:tcPr>
          <w:p w14:paraId="7511C2DF" w14:textId="77777777" w:rsidR="0075484E" w:rsidRPr="00C66F66" w:rsidRDefault="0075484E" w:rsidP="0075484E">
            <w:pPr>
              <w:spacing w:line="224" w:lineRule="exact"/>
              <w:rPr>
                <w:rFonts w:ascii="Times New Roman" w:eastAsia="Times New Roman" w:hAnsi="Times New Roman" w:cs="Times New Roman"/>
              </w:rPr>
            </w:pPr>
            <w:r w:rsidRPr="00C66F66">
              <w:rPr>
                <w:rFonts w:ascii="Times New Roman" w:eastAsia="Times New Roman" w:hAnsi="Times New Roman" w:cs="Times New Roman"/>
                <w:color w:val="171717"/>
              </w:rPr>
              <w:t>учащиеся</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w:t>
            </w:r>
          </w:p>
        </w:tc>
        <w:tc>
          <w:tcPr>
            <w:tcW w:w="1955" w:type="dxa"/>
            <w:tcBorders>
              <w:bottom w:val="nil"/>
            </w:tcBorders>
          </w:tcPr>
          <w:p w14:paraId="456DCD76" w14:textId="77777777" w:rsidR="0075484E" w:rsidRPr="00C66F66" w:rsidRDefault="0075484E" w:rsidP="0075484E">
            <w:pPr>
              <w:spacing w:line="224" w:lineRule="exact"/>
              <w:rPr>
                <w:rFonts w:ascii="Times New Roman" w:eastAsia="Times New Roman" w:hAnsi="Times New Roman" w:cs="Times New Roman"/>
              </w:rPr>
            </w:pPr>
            <w:r w:rsidRPr="00C66F66">
              <w:rPr>
                <w:rFonts w:ascii="Times New Roman" w:eastAsia="Times New Roman" w:hAnsi="Times New Roman" w:cs="Times New Roman"/>
                <w:color w:val="171717"/>
              </w:rPr>
              <w:t>учащиеся</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w:t>
            </w:r>
          </w:p>
        </w:tc>
        <w:tc>
          <w:tcPr>
            <w:tcW w:w="1945" w:type="dxa"/>
            <w:vMerge w:val="restart"/>
          </w:tcPr>
          <w:p w14:paraId="207009CD" w14:textId="77777777" w:rsidR="0075484E" w:rsidRPr="00C66F66" w:rsidRDefault="0075484E" w:rsidP="0075484E">
            <w:pPr>
              <w:rPr>
                <w:rFonts w:ascii="Times New Roman" w:eastAsia="Times New Roman" w:hAnsi="Times New Roman" w:cs="Times New Roman"/>
              </w:rPr>
            </w:pPr>
          </w:p>
        </w:tc>
      </w:tr>
      <w:tr w:rsidR="0075484E" w:rsidRPr="00C66F66" w14:paraId="15C42B6A" w14:textId="77777777" w:rsidTr="0075484E">
        <w:trPr>
          <w:trHeight w:val="233"/>
        </w:trPr>
        <w:tc>
          <w:tcPr>
            <w:tcW w:w="2030" w:type="dxa"/>
            <w:tcBorders>
              <w:top w:val="nil"/>
              <w:bottom w:val="nil"/>
            </w:tcBorders>
          </w:tcPr>
          <w:p w14:paraId="53C8312E" w14:textId="77777777" w:rsidR="0075484E" w:rsidRPr="00C66F66" w:rsidRDefault="0075484E" w:rsidP="0075484E">
            <w:pPr>
              <w:spacing w:line="213" w:lineRule="exact"/>
              <w:rPr>
                <w:rFonts w:ascii="Times New Roman" w:eastAsia="Times New Roman" w:hAnsi="Times New Roman" w:cs="Times New Roman"/>
                <w:b/>
              </w:rPr>
            </w:pPr>
            <w:r w:rsidRPr="00C66F66">
              <w:rPr>
                <w:rFonts w:ascii="Times New Roman" w:eastAsia="Times New Roman" w:hAnsi="Times New Roman" w:cs="Times New Roman"/>
                <w:b/>
                <w:color w:val="171717"/>
              </w:rPr>
              <w:t>поддержка</w:t>
            </w:r>
          </w:p>
        </w:tc>
        <w:tc>
          <w:tcPr>
            <w:tcW w:w="2263" w:type="dxa"/>
            <w:tcBorders>
              <w:top w:val="nil"/>
              <w:bottom w:val="nil"/>
            </w:tcBorders>
          </w:tcPr>
          <w:p w14:paraId="42138209"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Сопровождение</w:t>
            </w:r>
          </w:p>
        </w:tc>
        <w:tc>
          <w:tcPr>
            <w:tcW w:w="1977" w:type="dxa"/>
            <w:tcBorders>
              <w:top w:val="nil"/>
              <w:bottom w:val="nil"/>
            </w:tcBorders>
          </w:tcPr>
          <w:p w14:paraId="01706253"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Коррекционно-</w:t>
            </w:r>
          </w:p>
        </w:tc>
        <w:tc>
          <w:tcPr>
            <w:tcW w:w="1955" w:type="dxa"/>
            <w:tcBorders>
              <w:top w:val="nil"/>
              <w:bottom w:val="nil"/>
            </w:tcBorders>
          </w:tcPr>
          <w:p w14:paraId="4F78AF77"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Проведение</w:t>
            </w:r>
          </w:p>
        </w:tc>
        <w:tc>
          <w:tcPr>
            <w:tcW w:w="1945" w:type="dxa"/>
            <w:vMerge/>
            <w:tcBorders>
              <w:top w:val="nil"/>
            </w:tcBorders>
          </w:tcPr>
          <w:p w14:paraId="63F0539A"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47C40E85" w14:textId="77777777" w:rsidTr="0075484E">
        <w:trPr>
          <w:trHeight w:val="232"/>
        </w:trPr>
        <w:tc>
          <w:tcPr>
            <w:tcW w:w="2030" w:type="dxa"/>
            <w:tcBorders>
              <w:top w:val="nil"/>
              <w:bottom w:val="nil"/>
            </w:tcBorders>
          </w:tcPr>
          <w:p w14:paraId="21C24DA3" w14:textId="77777777" w:rsidR="0075484E" w:rsidRPr="00C66F66" w:rsidRDefault="0075484E" w:rsidP="0075484E">
            <w:pPr>
              <w:spacing w:line="212" w:lineRule="exact"/>
              <w:rPr>
                <w:rFonts w:ascii="Times New Roman" w:eastAsia="Times New Roman" w:hAnsi="Times New Roman" w:cs="Times New Roman"/>
                <w:b/>
              </w:rPr>
            </w:pPr>
            <w:r w:rsidRPr="00C66F66">
              <w:rPr>
                <w:rFonts w:ascii="Times New Roman" w:eastAsia="Times New Roman" w:hAnsi="Times New Roman" w:cs="Times New Roman"/>
                <w:b/>
                <w:color w:val="171717"/>
              </w:rPr>
              <w:t>детей</w:t>
            </w:r>
            <w:r w:rsidRPr="00C66F66">
              <w:rPr>
                <w:rFonts w:ascii="Times New Roman" w:eastAsia="Times New Roman" w:hAnsi="Times New Roman" w:cs="Times New Roman"/>
                <w:b/>
                <w:color w:val="171717"/>
                <w:spacing w:val="-4"/>
              </w:rPr>
              <w:t xml:space="preserve"> </w:t>
            </w:r>
            <w:r w:rsidRPr="00C66F66">
              <w:rPr>
                <w:rFonts w:ascii="Times New Roman" w:eastAsia="Times New Roman" w:hAnsi="Times New Roman" w:cs="Times New Roman"/>
                <w:b/>
                <w:color w:val="171717"/>
              </w:rPr>
              <w:t>с особыми</w:t>
            </w:r>
          </w:p>
        </w:tc>
        <w:tc>
          <w:tcPr>
            <w:tcW w:w="2263" w:type="dxa"/>
            <w:tcBorders>
              <w:top w:val="nil"/>
              <w:bottom w:val="nil"/>
            </w:tcBorders>
          </w:tcPr>
          <w:p w14:paraId="36292EAC" w14:textId="77777777" w:rsidR="0075484E" w:rsidRPr="00C66F66" w:rsidRDefault="0075484E" w:rsidP="0075484E">
            <w:pPr>
              <w:spacing w:line="212" w:lineRule="exact"/>
              <w:rPr>
                <w:rFonts w:ascii="Times New Roman" w:eastAsia="Times New Roman" w:hAnsi="Times New Roman" w:cs="Times New Roman"/>
              </w:rPr>
            </w:pPr>
            <w:r w:rsidRPr="00C66F66">
              <w:rPr>
                <w:rFonts w:ascii="Times New Roman" w:eastAsia="Times New Roman" w:hAnsi="Times New Roman" w:cs="Times New Roman"/>
                <w:color w:val="171717"/>
              </w:rPr>
              <w:t>учебной</w:t>
            </w:r>
          </w:p>
        </w:tc>
        <w:tc>
          <w:tcPr>
            <w:tcW w:w="1977" w:type="dxa"/>
            <w:tcBorders>
              <w:top w:val="nil"/>
              <w:bottom w:val="nil"/>
            </w:tcBorders>
          </w:tcPr>
          <w:p w14:paraId="64F048C2" w14:textId="77777777" w:rsidR="0075484E" w:rsidRPr="00C66F66" w:rsidRDefault="0075484E" w:rsidP="0075484E">
            <w:pPr>
              <w:spacing w:line="212" w:lineRule="exact"/>
              <w:rPr>
                <w:rFonts w:ascii="Times New Roman" w:eastAsia="Times New Roman" w:hAnsi="Times New Roman" w:cs="Times New Roman"/>
              </w:rPr>
            </w:pPr>
            <w:r w:rsidRPr="00C66F66">
              <w:rPr>
                <w:rFonts w:ascii="Times New Roman" w:eastAsia="Times New Roman" w:hAnsi="Times New Roman" w:cs="Times New Roman"/>
                <w:color w:val="171717"/>
              </w:rPr>
              <w:t>развивающие</w:t>
            </w:r>
          </w:p>
        </w:tc>
        <w:tc>
          <w:tcPr>
            <w:tcW w:w="1955" w:type="dxa"/>
            <w:tcBorders>
              <w:top w:val="nil"/>
              <w:bottom w:val="nil"/>
            </w:tcBorders>
          </w:tcPr>
          <w:p w14:paraId="7124373B" w14:textId="77777777" w:rsidR="0075484E" w:rsidRPr="00C66F66" w:rsidRDefault="0075484E" w:rsidP="0075484E">
            <w:pPr>
              <w:spacing w:line="212" w:lineRule="exact"/>
              <w:rPr>
                <w:rFonts w:ascii="Times New Roman" w:eastAsia="Times New Roman" w:hAnsi="Times New Roman" w:cs="Times New Roman"/>
              </w:rPr>
            </w:pPr>
            <w:r w:rsidRPr="00C66F66">
              <w:rPr>
                <w:rFonts w:ascii="Times New Roman" w:eastAsia="Times New Roman" w:hAnsi="Times New Roman" w:cs="Times New Roman"/>
                <w:color w:val="171717"/>
              </w:rPr>
              <w:t>игровых</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занятий</w:t>
            </w:r>
          </w:p>
        </w:tc>
        <w:tc>
          <w:tcPr>
            <w:tcW w:w="1945" w:type="dxa"/>
            <w:vMerge/>
            <w:tcBorders>
              <w:top w:val="nil"/>
            </w:tcBorders>
          </w:tcPr>
          <w:p w14:paraId="1567BCD6"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3F233127" w14:textId="77777777" w:rsidTr="0075484E">
        <w:trPr>
          <w:trHeight w:val="233"/>
        </w:trPr>
        <w:tc>
          <w:tcPr>
            <w:tcW w:w="2030" w:type="dxa"/>
            <w:tcBorders>
              <w:top w:val="nil"/>
              <w:bottom w:val="nil"/>
            </w:tcBorders>
          </w:tcPr>
          <w:p w14:paraId="476DE7AC" w14:textId="77777777" w:rsidR="0075484E" w:rsidRPr="00C66F66" w:rsidRDefault="0075484E" w:rsidP="0075484E">
            <w:pPr>
              <w:spacing w:line="213" w:lineRule="exact"/>
              <w:rPr>
                <w:rFonts w:ascii="Times New Roman" w:eastAsia="Times New Roman" w:hAnsi="Times New Roman" w:cs="Times New Roman"/>
                <w:b/>
              </w:rPr>
            </w:pPr>
            <w:r w:rsidRPr="00C66F66">
              <w:rPr>
                <w:rFonts w:ascii="Times New Roman" w:eastAsia="Times New Roman" w:hAnsi="Times New Roman" w:cs="Times New Roman"/>
                <w:b/>
                <w:color w:val="171717"/>
              </w:rPr>
              <w:t>образовательным</w:t>
            </w:r>
          </w:p>
        </w:tc>
        <w:tc>
          <w:tcPr>
            <w:tcW w:w="2263" w:type="dxa"/>
            <w:tcBorders>
              <w:top w:val="nil"/>
              <w:bottom w:val="nil"/>
            </w:tcBorders>
          </w:tcPr>
          <w:p w14:paraId="5E5D85C7"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деятельности,</w:t>
            </w:r>
          </w:p>
        </w:tc>
        <w:tc>
          <w:tcPr>
            <w:tcW w:w="1977" w:type="dxa"/>
            <w:tcBorders>
              <w:top w:val="nil"/>
              <w:bottom w:val="nil"/>
            </w:tcBorders>
          </w:tcPr>
          <w:p w14:paraId="44E20A65"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занятия</w:t>
            </w:r>
          </w:p>
        </w:tc>
        <w:tc>
          <w:tcPr>
            <w:tcW w:w="1955" w:type="dxa"/>
            <w:tcBorders>
              <w:top w:val="nil"/>
              <w:bottom w:val="nil"/>
            </w:tcBorders>
          </w:tcPr>
          <w:p w14:paraId="2EB59C22"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направленных</w:t>
            </w:r>
          </w:p>
        </w:tc>
        <w:tc>
          <w:tcPr>
            <w:tcW w:w="1945" w:type="dxa"/>
            <w:vMerge/>
            <w:tcBorders>
              <w:top w:val="nil"/>
            </w:tcBorders>
          </w:tcPr>
          <w:p w14:paraId="08339D38"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15B17E6E" w14:textId="77777777" w:rsidTr="0075484E">
        <w:trPr>
          <w:trHeight w:val="233"/>
        </w:trPr>
        <w:tc>
          <w:tcPr>
            <w:tcW w:w="2030" w:type="dxa"/>
            <w:tcBorders>
              <w:top w:val="nil"/>
              <w:bottom w:val="nil"/>
            </w:tcBorders>
          </w:tcPr>
          <w:p w14:paraId="44218DC5" w14:textId="77777777" w:rsidR="0075484E" w:rsidRPr="00C66F66" w:rsidRDefault="0075484E" w:rsidP="0075484E">
            <w:pPr>
              <w:spacing w:line="213" w:lineRule="exact"/>
              <w:rPr>
                <w:rFonts w:ascii="Times New Roman" w:eastAsia="Times New Roman" w:hAnsi="Times New Roman" w:cs="Times New Roman"/>
                <w:b/>
              </w:rPr>
            </w:pPr>
            <w:r w:rsidRPr="00C66F66">
              <w:rPr>
                <w:rFonts w:ascii="Times New Roman" w:eastAsia="Times New Roman" w:hAnsi="Times New Roman" w:cs="Times New Roman"/>
                <w:b/>
                <w:color w:val="171717"/>
              </w:rPr>
              <w:t>и</w:t>
            </w:r>
          </w:p>
        </w:tc>
        <w:tc>
          <w:tcPr>
            <w:tcW w:w="2263" w:type="dxa"/>
            <w:tcBorders>
              <w:top w:val="nil"/>
              <w:bottom w:val="nil"/>
            </w:tcBorders>
          </w:tcPr>
          <w:p w14:paraId="564887EC"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становления</w:t>
            </w:r>
          </w:p>
        </w:tc>
        <w:tc>
          <w:tcPr>
            <w:tcW w:w="1977" w:type="dxa"/>
            <w:tcBorders>
              <w:top w:val="nil"/>
              <w:bottom w:val="nil"/>
            </w:tcBorders>
          </w:tcPr>
          <w:p w14:paraId="37933BE8"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направленные</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на</w:t>
            </w:r>
          </w:p>
        </w:tc>
        <w:tc>
          <w:tcPr>
            <w:tcW w:w="1955" w:type="dxa"/>
            <w:tcBorders>
              <w:top w:val="nil"/>
              <w:bottom w:val="nil"/>
            </w:tcBorders>
          </w:tcPr>
          <w:p w14:paraId="266DFE96"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на</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формирование</w:t>
            </w:r>
          </w:p>
        </w:tc>
        <w:tc>
          <w:tcPr>
            <w:tcW w:w="1945" w:type="dxa"/>
            <w:vMerge/>
            <w:tcBorders>
              <w:top w:val="nil"/>
            </w:tcBorders>
          </w:tcPr>
          <w:p w14:paraId="64CC8905"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4EB40824" w14:textId="77777777" w:rsidTr="0075484E">
        <w:trPr>
          <w:trHeight w:val="233"/>
        </w:trPr>
        <w:tc>
          <w:tcPr>
            <w:tcW w:w="2030" w:type="dxa"/>
            <w:tcBorders>
              <w:top w:val="nil"/>
              <w:bottom w:val="nil"/>
            </w:tcBorders>
          </w:tcPr>
          <w:p w14:paraId="554BEDDE" w14:textId="77777777" w:rsidR="0075484E" w:rsidRPr="00C66F66" w:rsidRDefault="0075484E" w:rsidP="0075484E">
            <w:pPr>
              <w:spacing w:line="213" w:lineRule="exact"/>
              <w:rPr>
                <w:rFonts w:ascii="Times New Roman" w:eastAsia="Times New Roman" w:hAnsi="Times New Roman" w:cs="Times New Roman"/>
                <w:b/>
              </w:rPr>
            </w:pPr>
            <w:r w:rsidRPr="00C66F66">
              <w:rPr>
                <w:rFonts w:ascii="Times New Roman" w:eastAsia="Times New Roman" w:hAnsi="Times New Roman" w:cs="Times New Roman"/>
                <w:b/>
                <w:color w:val="171717"/>
              </w:rPr>
              <w:t>потребностями</w:t>
            </w:r>
          </w:p>
        </w:tc>
        <w:tc>
          <w:tcPr>
            <w:tcW w:w="2263" w:type="dxa"/>
            <w:tcBorders>
              <w:top w:val="nil"/>
              <w:bottom w:val="nil"/>
            </w:tcBorders>
          </w:tcPr>
          <w:p w14:paraId="5CF1486B"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развития</w:t>
            </w:r>
            <w:r w:rsidRPr="00C66F66">
              <w:rPr>
                <w:rFonts w:ascii="Times New Roman" w:eastAsia="Times New Roman" w:hAnsi="Times New Roman" w:cs="Times New Roman"/>
                <w:color w:val="171717"/>
                <w:spacing w:val="-3"/>
              </w:rPr>
              <w:t xml:space="preserve"> </w:t>
            </w:r>
            <w:r w:rsidRPr="00C66F66">
              <w:rPr>
                <w:rFonts w:ascii="Times New Roman" w:eastAsia="Times New Roman" w:hAnsi="Times New Roman" w:cs="Times New Roman"/>
                <w:color w:val="171717"/>
              </w:rPr>
              <w:t>и</w:t>
            </w:r>
          </w:p>
        </w:tc>
        <w:tc>
          <w:tcPr>
            <w:tcW w:w="1977" w:type="dxa"/>
            <w:tcBorders>
              <w:top w:val="nil"/>
              <w:bottom w:val="nil"/>
            </w:tcBorders>
          </w:tcPr>
          <w:p w14:paraId="2F742ADB"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развитие</w:t>
            </w:r>
            <w:r w:rsidRPr="00C66F66">
              <w:rPr>
                <w:rFonts w:ascii="Times New Roman" w:eastAsia="Times New Roman" w:hAnsi="Times New Roman" w:cs="Times New Roman"/>
                <w:color w:val="171717"/>
                <w:spacing w:val="-1"/>
              </w:rPr>
              <w:t xml:space="preserve"> </w:t>
            </w:r>
            <w:r w:rsidRPr="00C66F66">
              <w:rPr>
                <w:rFonts w:ascii="Times New Roman" w:eastAsia="Times New Roman" w:hAnsi="Times New Roman" w:cs="Times New Roman"/>
                <w:color w:val="171717"/>
              </w:rPr>
              <w:t>навыков</w:t>
            </w:r>
          </w:p>
        </w:tc>
        <w:tc>
          <w:tcPr>
            <w:tcW w:w="1955" w:type="dxa"/>
            <w:tcBorders>
              <w:top w:val="nil"/>
              <w:bottom w:val="nil"/>
            </w:tcBorders>
          </w:tcPr>
          <w:p w14:paraId="169CE250"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уважительного</w:t>
            </w:r>
          </w:p>
        </w:tc>
        <w:tc>
          <w:tcPr>
            <w:tcW w:w="1945" w:type="dxa"/>
            <w:vMerge/>
            <w:tcBorders>
              <w:top w:val="nil"/>
            </w:tcBorders>
          </w:tcPr>
          <w:p w14:paraId="1BA2C6DF"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5F1D5770" w14:textId="77777777" w:rsidTr="0075484E">
        <w:trPr>
          <w:trHeight w:val="230"/>
        </w:trPr>
        <w:tc>
          <w:tcPr>
            <w:tcW w:w="2030" w:type="dxa"/>
            <w:tcBorders>
              <w:top w:val="nil"/>
              <w:bottom w:val="nil"/>
            </w:tcBorders>
          </w:tcPr>
          <w:p w14:paraId="6BA93095" w14:textId="77777777" w:rsidR="0075484E" w:rsidRPr="00C66F66" w:rsidRDefault="0075484E" w:rsidP="0075484E">
            <w:pPr>
              <w:rPr>
                <w:rFonts w:ascii="Times New Roman" w:eastAsia="Times New Roman" w:hAnsi="Times New Roman" w:cs="Times New Roman"/>
                <w:sz w:val="16"/>
              </w:rPr>
            </w:pPr>
          </w:p>
        </w:tc>
        <w:tc>
          <w:tcPr>
            <w:tcW w:w="2263" w:type="dxa"/>
            <w:tcBorders>
              <w:top w:val="nil"/>
              <w:bottom w:val="nil"/>
            </w:tcBorders>
          </w:tcPr>
          <w:p w14:paraId="54B9A65C" w14:textId="77777777" w:rsidR="0075484E" w:rsidRPr="00C66F66" w:rsidRDefault="0075484E" w:rsidP="0075484E">
            <w:pPr>
              <w:spacing w:line="211" w:lineRule="exact"/>
              <w:rPr>
                <w:rFonts w:ascii="Times New Roman" w:eastAsia="Times New Roman" w:hAnsi="Times New Roman" w:cs="Times New Roman"/>
              </w:rPr>
            </w:pPr>
            <w:r w:rsidRPr="00C66F66">
              <w:rPr>
                <w:rFonts w:ascii="Times New Roman" w:eastAsia="Times New Roman" w:hAnsi="Times New Roman" w:cs="Times New Roman"/>
                <w:color w:val="171717"/>
              </w:rPr>
              <w:t>формирования</w:t>
            </w:r>
          </w:p>
        </w:tc>
        <w:tc>
          <w:tcPr>
            <w:tcW w:w="1977" w:type="dxa"/>
            <w:tcBorders>
              <w:top w:val="nil"/>
              <w:bottom w:val="nil"/>
            </w:tcBorders>
          </w:tcPr>
          <w:p w14:paraId="712FF65A" w14:textId="77777777" w:rsidR="0075484E" w:rsidRPr="00C66F66" w:rsidRDefault="0075484E" w:rsidP="0075484E">
            <w:pPr>
              <w:spacing w:line="211" w:lineRule="exact"/>
              <w:rPr>
                <w:rFonts w:ascii="Times New Roman" w:eastAsia="Times New Roman" w:hAnsi="Times New Roman" w:cs="Times New Roman"/>
              </w:rPr>
            </w:pPr>
            <w:r w:rsidRPr="00C66F66">
              <w:rPr>
                <w:rFonts w:ascii="Times New Roman" w:eastAsia="Times New Roman" w:hAnsi="Times New Roman" w:cs="Times New Roman"/>
                <w:color w:val="171717"/>
              </w:rPr>
              <w:t>общения,</w:t>
            </w:r>
          </w:p>
        </w:tc>
        <w:tc>
          <w:tcPr>
            <w:tcW w:w="1955" w:type="dxa"/>
            <w:tcBorders>
              <w:top w:val="nil"/>
              <w:bottom w:val="nil"/>
            </w:tcBorders>
          </w:tcPr>
          <w:p w14:paraId="580AE037" w14:textId="77777777" w:rsidR="0075484E" w:rsidRPr="00C66F66" w:rsidRDefault="0075484E" w:rsidP="0075484E">
            <w:pPr>
              <w:spacing w:line="211" w:lineRule="exact"/>
              <w:rPr>
                <w:rFonts w:ascii="Times New Roman" w:eastAsia="Times New Roman" w:hAnsi="Times New Roman" w:cs="Times New Roman"/>
              </w:rPr>
            </w:pPr>
            <w:r w:rsidRPr="00C66F66">
              <w:rPr>
                <w:rFonts w:ascii="Times New Roman" w:eastAsia="Times New Roman" w:hAnsi="Times New Roman" w:cs="Times New Roman"/>
                <w:color w:val="171717"/>
              </w:rPr>
              <w:t>отношения,</w:t>
            </w:r>
          </w:p>
        </w:tc>
        <w:tc>
          <w:tcPr>
            <w:tcW w:w="1945" w:type="dxa"/>
            <w:vMerge/>
            <w:tcBorders>
              <w:top w:val="nil"/>
            </w:tcBorders>
          </w:tcPr>
          <w:p w14:paraId="34489232"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41699491" w14:textId="77777777" w:rsidTr="0075484E">
        <w:trPr>
          <w:trHeight w:val="231"/>
        </w:trPr>
        <w:tc>
          <w:tcPr>
            <w:tcW w:w="2030" w:type="dxa"/>
            <w:tcBorders>
              <w:top w:val="nil"/>
              <w:bottom w:val="nil"/>
            </w:tcBorders>
          </w:tcPr>
          <w:p w14:paraId="03B04446" w14:textId="77777777" w:rsidR="0075484E" w:rsidRPr="00C66F66" w:rsidRDefault="0075484E" w:rsidP="0075484E">
            <w:pPr>
              <w:rPr>
                <w:rFonts w:ascii="Times New Roman" w:eastAsia="Times New Roman" w:hAnsi="Times New Roman" w:cs="Times New Roman"/>
                <w:sz w:val="16"/>
              </w:rPr>
            </w:pPr>
          </w:p>
        </w:tc>
        <w:tc>
          <w:tcPr>
            <w:tcW w:w="2263" w:type="dxa"/>
            <w:tcBorders>
              <w:top w:val="nil"/>
              <w:bottom w:val="nil"/>
            </w:tcBorders>
          </w:tcPr>
          <w:p w14:paraId="1C37EA14" w14:textId="77777777" w:rsidR="0075484E" w:rsidRPr="00C66F66" w:rsidRDefault="0075484E" w:rsidP="0075484E">
            <w:pPr>
              <w:spacing w:line="212" w:lineRule="exact"/>
              <w:rPr>
                <w:rFonts w:ascii="Times New Roman" w:eastAsia="Times New Roman" w:hAnsi="Times New Roman" w:cs="Times New Roman"/>
              </w:rPr>
            </w:pPr>
            <w:r w:rsidRPr="00C66F66">
              <w:rPr>
                <w:rFonts w:ascii="Times New Roman" w:eastAsia="Times New Roman" w:hAnsi="Times New Roman" w:cs="Times New Roman"/>
                <w:color w:val="171717"/>
              </w:rPr>
              <w:t>мотивационной,</w:t>
            </w:r>
          </w:p>
        </w:tc>
        <w:tc>
          <w:tcPr>
            <w:tcW w:w="1977" w:type="dxa"/>
            <w:tcBorders>
              <w:top w:val="nil"/>
              <w:bottom w:val="nil"/>
            </w:tcBorders>
          </w:tcPr>
          <w:p w14:paraId="281BC108" w14:textId="77777777" w:rsidR="0075484E" w:rsidRPr="00C66F66" w:rsidRDefault="0075484E" w:rsidP="0075484E">
            <w:pPr>
              <w:spacing w:line="212" w:lineRule="exact"/>
              <w:rPr>
                <w:rFonts w:ascii="Times New Roman" w:eastAsia="Times New Roman" w:hAnsi="Times New Roman" w:cs="Times New Roman"/>
              </w:rPr>
            </w:pPr>
            <w:r w:rsidRPr="00C66F66">
              <w:rPr>
                <w:rFonts w:ascii="Times New Roman" w:eastAsia="Times New Roman" w:hAnsi="Times New Roman" w:cs="Times New Roman"/>
                <w:color w:val="171717"/>
              </w:rPr>
              <w:t>сотрудничества,</w:t>
            </w:r>
          </w:p>
        </w:tc>
        <w:tc>
          <w:tcPr>
            <w:tcW w:w="1955" w:type="dxa"/>
            <w:tcBorders>
              <w:top w:val="nil"/>
              <w:bottom w:val="nil"/>
            </w:tcBorders>
          </w:tcPr>
          <w:p w14:paraId="4BC9197C" w14:textId="77777777" w:rsidR="0075484E" w:rsidRPr="00C66F66" w:rsidRDefault="0075484E" w:rsidP="0075484E">
            <w:pPr>
              <w:spacing w:line="212" w:lineRule="exact"/>
              <w:rPr>
                <w:rFonts w:ascii="Times New Roman" w:eastAsia="Times New Roman" w:hAnsi="Times New Roman" w:cs="Times New Roman"/>
              </w:rPr>
            </w:pPr>
            <w:r w:rsidRPr="00C66F66">
              <w:rPr>
                <w:rFonts w:ascii="Times New Roman" w:eastAsia="Times New Roman" w:hAnsi="Times New Roman" w:cs="Times New Roman"/>
                <w:color w:val="171717"/>
              </w:rPr>
              <w:t>гармонизацию</w:t>
            </w:r>
          </w:p>
        </w:tc>
        <w:tc>
          <w:tcPr>
            <w:tcW w:w="1945" w:type="dxa"/>
            <w:vMerge/>
            <w:tcBorders>
              <w:top w:val="nil"/>
            </w:tcBorders>
          </w:tcPr>
          <w:p w14:paraId="7CE3921E"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506F636A" w14:textId="77777777" w:rsidTr="0075484E">
        <w:trPr>
          <w:trHeight w:val="233"/>
        </w:trPr>
        <w:tc>
          <w:tcPr>
            <w:tcW w:w="2030" w:type="dxa"/>
            <w:tcBorders>
              <w:top w:val="nil"/>
              <w:bottom w:val="nil"/>
            </w:tcBorders>
          </w:tcPr>
          <w:p w14:paraId="0A754855" w14:textId="77777777" w:rsidR="0075484E" w:rsidRPr="00C66F66" w:rsidRDefault="0075484E" w:rsidP="0075484E">
            <w:pPr>
              <w:rPr>
                <w:rFonts w:ascii="Times New Roman" w:eastAsia="Times New Roman" w:hAnsi="Times New Roman" w:cs="Times New Roman"/>
                <w:sz w:val="16"/>
              </w:rPr>
            </w:pPr>
          </w:p>
        </w:tc>
        <w:tc>
          <w:tcPr>
            <w:tcW w:w="2263" w:type="dxa"/>
            <w:tcBorders>
              <w:top w:val="nil"/>
              <w:bottom w:val="nil"/>
            </w:tcBorders>
          </w:tcPr>
          <w:p w14:paraId="5064AD8F"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познавательной</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и</w:t>
            </w:r>
          </w:p>
        </w:tc>
        <w:tc>
          <w:tcPr>
            <w:tcW w:w="1977" w:type="dxa"/>
            <w:tcBorders>
              <w:top w:val="nil"/>
              <w:bottom w:val="nil"/>
            </w:tcBorders>
          </w:tcPr>
          <w:p w14:paraId="41632822"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формирования</w:t>
            </w:r>
          </w:p>
        </w:tc>
        <w:tc>
          <w:tcPr>
            <w:tcW w:w="1955" w:type="dxa"/>
            <w:tcBorders>
              <w:top w:val="nil"/>
              <w:bottom w:val="nil"/>
            </w:tcBorders>
          </w:tcPr>
          <w:p w14:paraId="14076A62"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взаимоотношений</w:t>
            </w:r>
          </w:p>
        </w:tc>
        <w:tc>
          <w:tcPr>
            <w:tcW w:w="1945" w:type="dxa"/>
            <w:vMerge/>
            <w:tcBorders>
              <w:top w:val="nil"/>
            </w:tcBorders>
          </w:tcPr>
          <w:p w14:paraId="7B88F6C2"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2A627D9B" w14:textId="77777777" w:rsidTr="0075484E">
        <w:trPr>
          <w:trHeight w:val="233"/>
        </w:trPr>
        <w:tc>
          <w:tcPr>
            <w:tcW w:w="2030" w:type="dxa"/>
            <w:tcBorders>
              <w:top w:val="nil"/>
              <w:bottom w:val="nil"/>
            </w:tcBorders>
          </w:tcPr>
          <w:p w14:paraId="5C45CBEC" w14:textId="77777777" w:rsidR="0075484E" w:rsidRPr="00C66F66" w:rsidRDefault="0075484E" w:rsidP="0075484E">
            <w:pPr>
              <w:rPr>
                <w:rFonts w:ascii="Times New Roman" w:eastAsia="Times New Roman" w:hAnsi="Times New Roman" w:cs="Times New Roman"/>
                <w:sz w:val="16"/>
              </w:rPr>
            </w:pPr>
          </w:p>
        </w:tc>
        <w:tc>
          <w:tcPr>
            <w:tcW w:w="2263" w:type="dxa"/>
            <w:tcBorders>
              <w:top w:val="nil"/>
              <w:bottom w:val="nil"/>
            </w:tcBorders>
          </w:tcPr>
          <w:p w14:paraId="7CAD0495"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эмоционально-</w:t>
            </w:r>
          </w:p>
        </w:tc>
        <w:tc>
          <w:tcPr>
            <w:tcW w:w="1977" w:type="dxa"/>
            <w:tcBorders>
              <w:top w:val="nil"/>
              <w:bottom w:val="nil"/>
            </w:tcBorders>
          </w:tcPr>
          <w:p w14:paraId="1495BEE5"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адекватной</w:t>
            </w:r>
          </w:p>
        </w:tc>
        <w:tc>
          <w:tcPr>
            <w:tcW w:w="1955" w:type="dxa"/>
            <w:tcBorders>
              <w:top w:val="nil"/>
              <w:bottom w:val="nil"/>
            </w:tcBorders>
          </w:tcPr>
          <w:p w14:paraId="4FC906EC"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в</w:t>
            </w:r>
            <w:r w:rsidRPr="00C66F66">
              <w:rPr>
                <w:rFonts w:ascii="Times New Roman" w:eastAsia="Times New Roman" w:hAnsi="Times New Roman" w:cs="Times New Roman"/>
                <w:color w:val="171717"/>
                <w:spacing w:val="-1"/>
              </w:rPr>
              <w:t xml:space="preserve"> </w:t>
            </w:r>
            <w:r w:rsidRPr="00C66F66">
              <w:rPr>
                <w:rFonts w:ascii="Times New Roman" w:eastAsia="Times New Roman" w:hAnsi="Times New Roman" w:cs="Times New Roman"/>
                <w:color w:val="171717"/>
              </w:rPr>
              <w:t>классе,</w:t>
            </w:r>
          </w:p>
        </w:tc>
        <w:tc>
          <w:tcPr>
            <w:tcW w:w="1945" w:type="dxa"/>
            <w:vMerge/>
            <w:tcBorders>
              <w:top w:val="nil"/>
            </w:tcBorders>
          </w:tcPr>
          <w:p w14:paraId="6E1B5A42"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2D2F22FC" w14:textId="77777777" w:rsidTr="0075484E">
        <w:trPr>
          <w:trHeight w:val="233"/>
        </w:trPr>
        <w:tc>
          <w:tcPr>
            <w:tcW w:w="2030" w:type="dxa"/>
            <w:tcBorders>
              <w:top w:val="nil"/>
              <w:bottom w:val="nil"/>
            </w:tcBorders>
          </w:tcPr>
          <w:p w14:paraId="1F795EE1" w14:textId="77777777" w:rsidR="0075484E" w:rsidRPr="00C66F66" w:rsidRDefault="0075484E" w:rsidP="0075484E">
            <w:pPr>
              <w:rPr>
                <w:rFonts w:ascii="Times New Roman" w:eastAsia="Times New Roman" w:hAnsi="Times New Roman" w:cs="Times New Roman"/>
                <w:sz w:val="16"/>
              </w:rPr>
            </w:pPr>
          </w:p>
        </w:tc>
        <w:tc>
          <w:tcPr>
            <w:tcW w:w="2263" w:type="dxa"/>
            <w:tcBorders>
              <w:top w:val="nil"/>
              <w:bottom w:val="nil"/>
            </w:tcBorders>
          </w:tcPr>
          <w:p w14:paraId="0E39A0BA"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волевой</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сфер с</w:t>
            </w:r>
          </w:p>
        </w:tc>
        <w:tc>
          <w:tcPr>
            <w:tcW w:w="1977" w:type="dxa"/>
            <w:tcBorders>
              <w:top w:val="nil"/>
              <w:bottom w:val="nil"/>
            </w:tcBorders>
          </w:tcPr>
          <w:p w14:paraId="53D7C1E2"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самооценки.</w:t>
            </w:r>
          </w:p>
        </w:tc>
        <w:tc>
          <w:tcPr>
            <w:tcW w:w="1955" w:type="dxa"/>
            <w:tcBorders>
              <w:top w:val="nil"/>
              <w:bottom w:val="nil"/>
            </w:tcBorders>
          </w:tcPr>
          <w:p w14:paraId="1735CB6D"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воспитание</w:t>
            </w:r>
          </w:p>
        </w:tc>
        <w:tc>
          <w:tcPr>
            <w:tcW w:w="1945" w:type="dxa"/>
            <w:vMerge/>
            <w:tcBorders>
              <w:top w:val="nil"/>
            </w:tcBorders>
          </w:tcPr>
          <w:p w14:paraId="05C9E3A7"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134407AB" w14:textId="77777777" w:rsidTr="0075484E">
        <w:trPr>
          <w:trHeight w:val="233"/>
        </w:trPr>
        <w:tc>
          <w:tcPr>
            <w:tcW w:w="2030" w:type="dxa"/>
            <w:tcBorders>
              <w:top w:val="nil"/>
              <w:bottom w:val="nil"/>
            </w:tcBorders>
          </w:tcPr>
          <w:p w14:paraId="045DE28F" w14:textId="77777777" w:rsidR="0075484E" w:rsidRPr="00C66F66" w:rsidRDefault="0075484E" w:rsidP="0075484E">
            <w:pPr>
              <w:rPr>
                <w:rFonts w:ascii="Times New Roman" w:eastAsia="Times New Roman" w:hAnsi="Times New Roman" w:cs="Times New Roman"/>
                <w:sz w:val="16"/>
              </w:rPr>
            </w:pPr>
          </w:p>
        </w:tc>
        <w:tc>
          <w:tcPr>
            <w:tcW w:w="2263" w:type="dxa"/>
            <w:tcBorders>
              <w:top w:val="nil"/>
              <w:bottom w:val="nil"/>
            </w:tcBorders>
          </w:tcPr>
          <w:p w14:paraId="20C94697"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учетом</w:t>
            </w:r>
          </w:p>
        </w:tc>
        <w:tc>
          <w:tcPr>
            <w:tcW w:w="1977" w:type="dxa"/>
            <w:tcBorders>
              <w:top w:val="nil"/>
              <w:bottom w:val="nil"/>
            </w:tcBorders>
          </w:tcPr>
          <w:p w14:paraId="64A5E2FF"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Консультирование</w:t>
            </w:r>
          </w:p>
        </w:tc>
        <w:tc>
          <w:tcPr>
            <w:tcW w:w="1955" w:type="dxa"/>
            <w:tcBorders>
              <w:top w:val="nil"/>
              <w:bottom w:val="nil"/>
            </w:tcBorders>
          </w:tcPr>
          <w:p w14:paraId="4B02502A"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толерантности,</w:t>
            </w:r>
          </w:p>
        </w:tc>
        <w:tc>
          <w:tcPr>
            <w:tcW w:w="1945" w:type="dxa"/>
            <w:vMerge/>
            <w:tcBorders>
              <w:top w:val="nil"/>
            </w:tcBorders>
          </w:tcPr>
          <w:p w14:paraId="32CA3AF1"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572FEF75" w14:textId="77777777" w:rsidTr="0075484E">
        <w:trPr>
          <w:trHeight w:val="231"/>
        </w:trPr>
        <w:tc>
          <w:tcPr>
            <w:tcW w:w="2030" w:type="dxa"/>
            <w:tcBorders>
              <w:top w:val="nil"/>
              <w:bottom w:val="nil"/>
            </w:tcBorders>
          </w:tcPr>
          <w:p w14:paraId="33E6F5FA" w14:textId="77777777" w:rsidR="0075484E" w:rsidRPr="00C66F66" w:rsidRDefault="0075484E" w:rsidP="0075484E">
            <w:pPr>
              <w:rPr>
                <w:rFonts w:ascii="Times New Roman" w:eastAsia="Times New Roman" w:hAnsi="Times New Roman" w:cs="Times New Roman"/>
                <w:sz w:val="16"/>
              </w:rPr>
            </w:pPr>
          </w:p>
        </w:tc>
        <w:tc>
          <w:tcPr>
            <w:tcW w:w="2263" w:type="dxa"/>
            <w:tcBorders>
              <w:top w:val="nil"/>
              <w:bottom w:val="nil"/>
            </w:tcBorders>
          </w:tcPr>
          <w:p w14:paraId="3E773CE8" w14:textId="77777777" w:rsidR="0075484E" w:rsidRPr="00C66F66" w:rsidRDefault="0075484E" w:rsidP="0075484E">
            <w:pPr>
              <w:spacing w:line="212" w:lineRule="exact"/>
              <w:rPr>
                <w:rFonts w:ascii="Times New Roman" w:eastAsia="Times New Roman" w:hAnsi="Times New Roman" w:cs="Times New Roman"/>
              </w:rPr>
            </w:pPr>
            <w:r w:rsidRPr="00C66F66">
              <w:rPr>
                <w:rFonts w:ascii="Times New Roman" w:eastAsia="Times New Roman" w:hAnsi="Times New Roman" w:cs="Times New Roman"/>
                <w:color w:val="171717"/>
              </w:rPr>
              <w:t>имеющихся</w:t>
            </w:r>
          </w:p>
        </w:tc>
        <w:tc>
          <w:tcPr>
            <w:tcW w:w="1977" w:type="dxa"/>
            <w:tcBorders>
              <w:top w:val="nil"/>
              <w:bottom w:val="nil"/>
            </w:tcBorders>
          </w:tcPr>
          <w:p w14:paraId="7F6855E3" w14:textId="77777777" w:rsidR="0075484E" w:rsidRPr="00C66F66" w:rsidRDefault="0075484E" w:rsidP="0075484E">
            <w:pPr>
              <w:spacing w:line="212" w:lineRule="exact"/>
              <w:rPr>
                <w:rFonts w:ascii="Times New Roman" w:eastAsia="Times New Roman" w:hAnsi="Times New Roman" w:cs="Times New Roman"/>
              </w:rPr>
            </w:pPr>
            <w:r w:rsidRPr="00C66F66">
              <w:rPr>
                <w:rFonts w:ascii="Times New Roman" w:eastAsia="Times New Roman" w:hAnsi="Times New Roman" w:cs="Times New Roman"/>
                <w:color w:val="171717"/>
              </w:rPr>
              <w:t>по вопросам</w:t>
            </w:r>
          </w:p>
        </w:tc>
        <w:tc>
          <w:tcPr>
            <w:tcW w:w="1955" w:type="dxa"/>
            <w:tcBorders>
              <w:top w:val="nil"/>
              <w:bottom w:val="nil"/>
            </w:tcBorders>
          </w:tcPr>
          <w:p w14:paraId="60B3DBDA" w14:textId="77777777" w:rsidR="0075484E" w:rsidRPr="00C66F66" w:rsidRDefault="0075484E" w:rsidP="0075484E">
            <w:pPr>
              <w:spacing w:line="212" w:lineRule="exact"/>
              <w:rPr>
                <w:rFonts w:ascii="Times New Roman" w:eastAsia="Times New Roman" w:hAnsi="Times New Roman" w:cs="Times New Roman"/>
              </w:rPr>
            </w:pPr>
            <w:r w:rsidRPr="00C66F66">
              <w:rPr>
                <w:rFonts w:ascii="Times New Roman" w:eastAsia="Times New Roman" w:hAnsi="Times New Roman" w:cs="Times New Roman"/>
                <w:color w:val="171717"/>
              </w:rPr>
              <w:t>развитию</w:t>
            </w:r>
          </w:p>
        </w:tc>
        <w:tc>
          <w:tcPr>
            <w:tcW w:w="1945" w:type="dxa"/>
            <w:vMerge/>
            <w:tcBorders>
              <w:top w:val="nil"/>
            </w:tcBorders>
          </w:tcPr>
          <w:p w14:paraId="6F0613BB"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2FAC6B44" w14:textId="77777777" w:rsidTr="0075484E">
        <w:trPr>
          <w:trHeight w:val="233"/>
        </w:trPr>
        <w:tc>
          <w:tcPr>
            <w:tcW w:w="2030" w:type="dxa"/>
            <w:tcBorders>
              <w:top w:val="nil"/>
              <w:bottom w:val="nil"/>
            </w:tcBorders>
          </w:tcPr>
          <w:p w14:paraId="65024587" w14:textId="77777777" w:rsidR="0075484E" w:rsidRPr="00C66F66" w:rsidRDefault="0075484E" w:rsidP="0075484E">
            <w:pPr>
              <w:rPr>
                <w:rFonts w:ascii="Times New Roman" w:eastAsia="Times New Roman" w:hAnsi="Times New Roman" w:cs="Times New Roman"/>
                <w:sz w:val="16"/>
              </w:rPr>
            </w:pPr>
          </w:p>
        </w:tc>
        <w:tc>
          <w:tcPr>
            <w:tcW w:w="2263" w:type="dxa"/>
            <w:tcBorders>
              <w:top w:val="nil"/>
              <w:bottom w:val="nil"/>
            </w:tcBorders>
          </w:tcPr>
          <w:p w14:paraId="233226B5"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функциональных</w:t>
            </w:r>
          </w:p>
        </w:tc>
        <w:tc>
          <w:tcPr>
            <w:tcW w:w="1977" w:type="dxa"/>
            <w:tcBorders>
              <w:top w:val="nil"/>
              <w:bottom w:val="nil"/>
            </w:tcBorders>
          </w:tcPr>
          <w:p w14:paraId="5603BF5A"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взаимодействия</w:t>
            </w:r>
            <w:r w:rsidRPr="00C66F66">
              <w:rPr>
                <w:rFonts w:ascii="Times New Roman" w:eastAsia="Times New Roman" w:hAnsi="Times New Roman" w:cs="Times New Roman"/>
                <w:color w:val="171717"/>
                <w:spacing w:val="-3"/>
              </w:rPr>
              <w:t xml:space="preserve"> </w:t>
            </w:r>
            <w:r w:rsidRPr="00C66F66">
              <w:rPr>
                <w:rFonts w:ascii="Times New Roman" w:eastAsia="Times New Roman" w:hAnsi="Times New Roman" w:cs="Times New Roman"/>
                <w:color w:val="171717"/>
              </w:rPr>
              <w:t>и</w:t>
            </w:r>
          </w:p>
        </w:tc>
        <w:tc>
          <w:tcPr>
            <w:tcW w:w="1955" w:type="dxa"/>
            <w:tcBorders>
              <w:top w:val="nil"/>
              <w:bottom w:val="nil"/>
            </w:tcBorders>
          </w:tcPr>
          <w:p w14:paraId="68D0B21D"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сотрудничества.</w:t>
            </w:r>
          </w:p>
        </w:tc>
        <w:tc>
          <w:tcPr>
            <w:tcW w:w="1945" w:type="dxa"/>
            <w:vMerge/>
            <w:tcBorders>
              <w:top w:val="nil"/>
            </w:tcBorders>
          </w:tcPr>
          <w:p w14:paraId="294DFB3F"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0FD597A5" w14:textId="77777777" w:rsidTr="0075484E">
        <w:trPr>
          <w:trHeight w:val="233"/>
        </w:trPr>
        <w:tc>
          <w:tcPr>
            <w:tcW w:w="2030" w:type="dxa"/>
            <w:tcBorders>
              <w:top w:val="nil"/>
              <w:bottom w:val="nil"/>
            </w:tcBorders>
          </w:tcPr>
          <w:p w14:paraId="049BDF35" w14:textId="77777777" w:rsidR="0075484E" w:rsidRPr="00C66F66" w:rsidRDefault="0075484E" w:rsidP="0075484E">
            <w:pPr>
              <w:rPr>
                <w:rFonts w:ascii="Times New Roman" w:eastAsia="Times New Roman" w:hAnsi="Times New Roman" w:cs="Times New Roman"/>
                <w:sz w:val="16"/>
              </w:rPr>
            </w:pPr>
          </w:p>
        </w:tc>
        <w:tc>
          <w:tcPr>
            <w:tcW w:w="2263" w:type="dxa"/>
            <w:tcBorders>
              <w:top w:val="nil"/>
              <w:bottom w:val="nil"/>
            </w:tcBorders>
          </w:tcPr>
          <w:p w14:paraId="6ACE9D03"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особенностей.</w:t>
            </w:r>
          </w:p>
        </w:tc>
        <w:tc>
          <w:tcPr>
            <w:tcW w:w="1977" w:type="dxa"/>
            <w:tcBorders>
              <w:top w:val="nil"/>
              <w:bottom w:val="nil"/>
            </w:tcBorders>
          </w:tcPr>
          <w:p w14:paraId="136A751A"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подбора</w:t>
            </w:r>
          </w:p>
        </w:tc>
        <w:tc>
          <w:tcPr>
            <w:tcW w:w="1955" w:type="dxa"/>
            <w:tcBorders>
              <w:top w:val="nil"/>
              <w:bottom w:val="nil"/>
            </w:tcBorders>
          </w:tcPr>
          <w:p w14:paraId="761B2768" w14:textId="77777777" w:rsidR="0075484E" w:rsidRPr="00C66F66" w:rsidRDefault="0075484E" w:rsidP="0075484E">
            <w:pPr>
              <w:rPr>
                <w:rFonts w:ascii="Times New Roman" w:eastAsia="Times New Roman" w:hAnsi="Times New Roman" w:cs="Times New Roman"/>
                <w:sz w:val="16"/>
              </w:rPr>
            </w:pPr>
          </w:p>
        </w:tc>
        <w:tc>
          <w:tcPr>
            <w:tcW w:w="1945" w:type="dxa"/>
            <w:vMerge/>
            <w:tcBorders>
              <w:top w:val="nil"/>
            </w:tcBorders>
          </w:tcPr>
          <w:p w14:paraId="0AC3AD22"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417C45C4" w14:textId="77777777" w:rsidTr="0075484E">
        <w:trPr>
          <w:trHeight w:val="233"/>
        </w:trPr>
        <w:tc>
          <w:tcPr>
            <w:tcW w:w="2030" w:type="dxa"/>
            <w:tcBorders>
              <w:top w:val="nil"/>
              <w:bottom w:val="nil"/>
            </w:tcBorders>
          </w:tcPr>
          <w:p w14:paraId="10274174" w14:textId="77777777" w:rsidR="0075484E" w:rsidRPr="00C66F66" w:rsidRDefault="0075484E" w:rsidP="0075484E">
            <w:pPr>
              <w:rPr>
                <w:rFonts w:ascii="Times New Roman" w:eastAsia="Times New Roman" w:hAnsi="Times New Roman" w:cs="Times New Roman"/>
                <w:sz w:val="16"/>
              </w:rPr>
            </w:pPr>
          </w:p>
        </w:tc>
        <w:tc>
          <w:tcPr>
            <w:tcW w:w="2263" w:type="dxa"/>
            <w:tcBorders>
              <w:top w:val="nil"/>
              <w:bottom w:val="nil"/>
            </w:tcBorders>
          </w:tcPr>
          <w:p w14:paraId="4D06AE92"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Педагоги</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w:t>
            </w:r>
          </w:p>
        </w:tc>
        <w:tc>
          <w:tcPr>
            <w:tcW w:w="1977" w:type="dxa"/>
            <w:tcBorders>
              <w:top w:val="nil"/>
              <w:bottom w:val="nil"/>
            </w:tcBorders>
          </w:tcPr>
          <w:p w14:paraId="1463F00F"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индивидуальных</w:t>
            </w:r>
          </w:p>
        </w:tc>
        <w:tc>
          <w:tcPr>
            <w:tcW w:w="1955" w:type="dxa"/>
            <w:tcBorders>
              <w:top w:val="nil"/>
              <w:bottom w:val="nil"/>
            </w:tcBorders>
          </w:tcPr>
          <w:p w14:paraId="58FD1AD5" w14:textId="77777777" w:rsidR="0075484E" w:rsidRPr="00C66F66" w:rsidRDefault="0075484E" w:rsidP="0075484E">
            <w:pPr>
              <w:rPr>
                <w:rFonts w:ascii="Times New Roman" w:eastAsia="Times New Roman" w:hAnsi="Times New Roman" w:cs="Times New Roman"/>
                <w:sz w:val="16"/>
              </w:rPr>
            </w:pPr>
          </w:p>
        </w:tc>
        <w:tc>
          <w:tcPr>
            <w:tcW w:w="1945" w:type="dxa"/>
            <w:vMerge/>
            <w:tcBorders>
              <w:top w:val="nil"/>
            </w:tcBorders>
          </w:tcPr>
          <w:p w14:paraId="00FB3DBE"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010A78C5" w14:textId="77777777" w:rsidTr="0075484E">
        <w:trPr>
          <w:trHeight w:val="233"/>
        </w:trPr>
        <w:tc>
          <w:tcPr>
            <w:tcW w:w="2030" w:type="dxa"/>
            <w:tcBorders>
              <w:top w:val="nil"/>
              <w:bottom w:val="nil"/>
            </w:tcBorders>
          </w:tcPr>
          <w:p w14:paraId="578D3C55" w14:textId="77777777" w:rsidR="0075484E" w:rsidRPr="00C66F66" w:rsidRDefault="0075484E" w:rsidP="0075484E">
            <w:pPr>
              <w:rPr>
                <w:rFonts w:ascii="Times New Roman" w:eastAsia="Times New Roman" w:hAnsi="Times New Roman" w:cs="Times New Roman"/>
                <w:sz w:val="16"/>
              </w:rPr>
            </w:pPr>
          </w:p>
        </w:tc>
        <w:tc>
          <w:tcPr>
            <w:tcW w:w="2263" w:type="dxa"/>
            <w:tcBorders>
              <w:top w:val="nil"/>
              <w:bottom w:val="nil"/>
            </w:tcBorders>
          </w:tcPr>
          <w:p w14:paraId="60505CCC"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индивидуальные</w:t>
            </w:r>
          </w:p>
        </w:tc>
        <w:tc>
          <w:tcPr>
            <w:tcW w:w="1977" w:type="dxa"/>
            <w:tcBorders>
              <w:top w:val="nil"/>
              <w:bottom w:val="nil"/>
            </w:tcBorders>
          </w:tcPr>
          <w:p w14:paraId="0604E8BC"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методов</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работы</w:t>
            </w:r>
          </w:p>
        </w:tc>
        <w:tc>
          <w:tcPr>
            <w:tcW w:w="1955" w:type="dxa"/>
            <w:tcBorders>
              <w:top w:val="nil"/>
              <w:bottom w:val="nil"/>
            </w:tcBorders>
          </w:tcPr>
          <w:p w14:paraId="056139FC" w14:textId="77777777" w:rsidR="0075484E" w:rsidRPr="00C66F66" w:rsidRDefault="0075484E" w:rsidP="0075484E">
            <w:pPr>
              <w:rPr>
                <w:rFonts w:ascii="Times New Roman" w:eastAsia="Times New Roman" w:hAnsi="Times New Roman" w:cs="Times New Roman"/>
                <w:sz w:val="16"/>
              </w:rPr>
            </w:pPr>
          </w:p>
        </w:tc>
        <w:tc>
          <w:tcPr>
            <w:tcW w:w="1945" w:type="dxa"/>
            <w:vMerge/>
            <w:tcBorders>
              <w:top w:val="nil"/>
            </w:tcBorders>
          </w:tcPr>
          <w:p w14:paraId="7DFA292C"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291D44F7" w14:textId="77777777" w:rsidTr="0075484E">
        <w:trPr>
          <w:trHeight w:val="232"/>
        </w:trPr>
        <w:tc>
          <w:tcPr>
            <w:tcW w:w="2030" w:type="dxa"/>
            <w:tcBorders>
              <w:top w:val="nil"/>
              <w:bottom w:val="nil"/>
            </w:tcBorders>
          </w:tcPr>
          <w:p w14:paraId="09C7D3BE" w14:textId="77777777" w:rsidR="0075484E" w:rsidRPr="00C66F66" w:rsidRDefault="0075484E" w:rsidP="0075484E">
            <w:pPr>
              <w:rPr>
                <w:rFonts w:ascii="Times New Roman" w:eastAsia="Times New Roman" w:hAnsi="Times New Roman" w:cs="Times New Roman"/>
                <w:sz w:val="16"/>
              </w:rPr>
            </w:pPr>
          </w:p>
        </w:tc>
        <w:tc>
          <w:tcPr>
            <w:tcW w:w="2263" w:type="dxa"/>
            <w:tcBorders>
              <w:top w:val="nil"/>
              <w:bottom w:val="nil"/>
            </w:tcBorders>
          </w:tcPr>
          <w:p w14:paraId="5212E003" w14:textId="77777777" w:rsidR="0075484E" w:rsidRPr="00C66F66" w:rsidRDefault="0075484E" w:rsidP="0075484E">
            <w:pPr>
              <w:spacing w:line="212" w:lineRule="exact"/>
              <w:rPr>
                <w:rFonts w:ascii="Times New Roman" w:eastAsia="Times New Roman" w:hAnsi="Times New Roman" w:cs="Times New Roman"/>
              </w:rPr>
            </w:pPr>
            <w:r w:rsidRPr="00C66F66">
              <w:rPr>
                <w:rFonts w:ascii="Times New Roman" w:eastAsia="Times New Roman" w:hAnsi="Times New Roman" w:cs="Times New Roman"/>
                <w:color w:val="171717"/>
              </w:rPr>
              <w:t>консультации.</w:t>
            </w:r>
          </w:p>
        </w:tc>
        <w:tc>
          <w:tcPr>
            <w:tcW w:w="1977" w:type="dxa"/>
            <w:tcBorders>
              <w:top w:val="nil"/>
              <w:bottom w:val="nil"/>
            </w:tcBorders>
          </w:tcPr>
          <w:p w14:paraId="3928BD14" w14:textId="77777777" w:rsidR="0075484E" w:rsidRPr="00C66F66" w:rsidRDefault="0075484E" w:rsidP="0075484E">
            <w:pPr>
              <w:spacing w:line="212" w:lineRule="exact"/>
              <w:rPr>
                <w:rFonts w:ascii="Times New Roman" w:eastAsia="Times New Roman" w:hAnsi="Times New Roman" w:cs="Times New Roman"/>
              </w:rPr>
            </w:pPr>
            <w:r w:rsidRPr="00C66F66">
              <w:rPr>
                <w:rFonts w:ascii="Times New Roman" w:eastAsia="Times New Roman" w:hAnsi="Times New Roman" w:cs="Times New Roman"/>
                <w:color w:val="171717"/>
              </w:rPr>
              <w:t>с</w:t>
            </w:r>
            <w:r w:rsidRPr="00C66F66">
              <w:rPr>
                <w:rFonts w:ascii="Times New Roman" w:eastAsia="Times New Roman" w:hAnsi="Times New Roman" w:cs="Times New Roman"/>
                <w:color w:val="171717"/>
                <w:spacing w:val="-1"/>
              </w:rPr>
              <w:t xml:space="preserve"> </w:t>
            </w:r>
            <w:r w:rsidRPr="00C66F66">
              <w:rPr>
                <w:rFonts w:ascii="Times New Roman" w:eastAsia="Times New Roman" w:hAnsi="Times New Roman" w:cs="Times New Roman"/>
                <w:color w:val="171717"/>
              </w:rPr>
              <w:t>детьми,</w:t>
            </w:r>
          </w:p>
        </w:tc>
        <w:tc>
          <w:tcPr>
            <w:tcW w:w="1955" w:type="dxa"/>
            <w:tcBorders>
              <w:top w:val="nil"/>
              <w:bottom w:val="nil"/>
            </w:tcBorders>
          </w:tcPr>
          <w:p w14:paraId="6AEA6C4C" w14:textId="77777777" w:rsidR="0075484E" w:rsidRPr="00C66F66" w:rsidRDefault="0075484E" w:rsidP="0075484E">
            <w:pPr>
              <w:rPr>
                <w:rFonts w:ascii="Times New Roman" w:eastAsia="Times New Roman" w:hAnsi="Times New Roman" w:cs="Times New Roman"/>
                <w:sz w:val="16"/>
              </w:rPr>
            </w:pPr>
          </w:p>
        </w:tc>
        <w:tc>
          <w:tcPr>
            <w:tcW w:w="1945" w:type="dxa"/>
            <w:vMerge/>
            <w:tcBorders>
              <w:top w:val="nil"/>
            </w:tcBorders>
          </w:tcPr>
          <w:p w14:paraId="3E499D1D"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569E60B0" w14:textId="77777777" w:rsidTr="0075484E">
        <w:trPr>
          <w:trHeight w:val="233"/>
        </w:trPr>
        <w:tc>
          <w:tcPr>
            <w:tcW w:w="2030" w:type="dxa"/>
            <w:tcBorders>
              <w:top w:val="nil"/>
              <w:bottom w:val="nil"/>
            </w:tcBorders>
          </w:tcPr>
          <w:p w14:paraId="62EB92FE" w14:textId="77777777" w:rsidR="0075484E" w:rsidRPr="00C66F66" w:rsidRDefault="0075484E" w:rsidP="0075484E">
            <w:pPr>
              <w:rPr>
                <w:rFonts w:ascii="Times New Roman" w:eastAsia="Times New Roman" w:hAnsi="Times New Roman" w:cs="Times New Roman"/>
                <w:sz w:val="16"/>
              </w:rPr>
            </w:pPr>
          </w:p>
        </w:tc>
        <w:tc>
          <w:tcPr>
            <w:tcW w:w="2263" w:type="dxa"/>
            <w:tcBorders>
              <w:top w:val="nil"/>
              <w:bottom w:val="nil"/>
            </w:tcBorders>
          </w:tcPr>
          <w:p w14:paraId="0272FD42"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Родители</w:t>
            </w:r>
            <w:r w:rsidRPr="00C66F66">
              <w:rPr>
                <w:rFonts w:ascii="Times New Roman" w:eastAsia="Times New Roman" w:hAnsi="Times New Roman" w:cs="Times New Roman"/>
                <w:color w:val="171717"/>
                <w:spacing w:val="-3"/>
              </w:rPr>
              <w:t xml:space="preserve"> </w:t>
            </w:r>
            <w:r w:rsidRPr="00C66F66">
              <w:rPr>
                <w:rFonts w:ascii="Times New Roman" w:eastAsia="Times New Roman" w:hAnsi="Times New Roman" w:cs="Times New Roman"/>
                <w:color w:val="171717"/>
              </w:rPr>
              <w:t>(законные</w:t>
            </w:r>
          </w:p>
        </w:tc>
        <w:tc>
          <w:tcPr>
            <w:tcW w:w="1977" w:type="dxa"/>
            <w:tcBorders>
              <w:top w:val="nil"/>
              <w:bottom w:val="nil"/>
            </w:tcBorders>
          </w:tcPr>
          <w:p w14:paraId="106A7E6F"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имеющими</w:t>
            </w:r>
          </w:p>
        </w:tc>
        <w:tc>
          <w:tcPr>
            <w:tcW w:w="1955" w:type="dxa"/>
            <w:tcBorders>
              <w:top w:val="nil"/>
              <w:bottom w:val="nil"/>
            </w:tcBorders>
          </w:tcPr>
          <w:p w14:paraId="6081174E" w14:textId="77777777" w:rsidR="0075484E" w:rsidRPr="00C66F66" w:rsidRDefault="0075484E" w:rsidP="0075484E">
            <w:pPr>
              <w:rPr>
                <w:rFonts w:ascii="Times New Roman" w:eastAsia="Times New Roman" w:hAnsi="Times New Roman" w:cs="Times New Roman"/>
                <w:sz w:val="16"/>
              </w:rPr>
            </w:pPr>
          </w:p>
        </w:tc>
        <w:tc>
          <w:tcPr>
            <w:tcW w:w="1945" w:type="dxa"/>
            <w:vMerge/>
            <w:tcBorders>
              <w:top w:val="nil"/>
            </w:tcBorders>
          </w:tcPr>
          <w:p w14:paraId="5367F7E8"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59FDBBDF" w14:textId="77777777" w:rsidTr="0075484E">
        <w:trPr>
          <w:trHeight w:val="233"/>
        </w:trPr>
        <w:tc>
          <w:tcPr>
            <w:tcW w:w="2030" w:type="dxa"/>
            <w:tcBorders>
              <w:top w:val="nil"/>
              <w:bottom w:val="nil"/>
            </w:tcBorders>
          </w:tcPr>
          <w:p w14:paraId="14F01EE0" w14:textId="77777777" w:rsidR="0075484E" w:rsidRPr="00C66F66" w:rsidRDefault="0075484E" w:rsidP="0075484E">
            <w:pPr>
              <w:rPr>
                <w:rFonts w:ascii="Times New Roman" w:eastAsia="Times New Roman" w:hAnsi="Times New Roman" w:cs="Times New Roman"/>
                <w:sz w:val="16"/>
              </w:rPr>
            </w:pPr>
          </w:p>
        </w:tc>
        <w:tc>
          <w:tcPr>
            <w:tcW w:w="2263" w:type="dxa"/>
            <w:tcBorders>
              <w:top w:val="nil"/>
              <w:bottom w:val="nil"/>
            </w:tcBorders>
          </w:tcPr>
          <w:p w14:paraId="5ADD302B"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представители)</w:t>
            </w:r>
            <w:r w:rsidRPr="00C66F66">
              <w:rPr>
                <w:rFonts w:ascii="Times New Roman" w:eastAsia="Times New Roman" w:hAnsi="Times New Roman" w:cs="Times New Roman"/>
                <w:color w:val="171717"/>
                <w:spacing w:val="-1"/>
              </w:rPr>
              <w:t xml:space="preserve"> </w:t>
            </w:r>
            <w:r w:rsidRPr="00C66F66">
              <w:rPr>
                <w:rFonts w:ascii="Times New Roman" w:eastAsia="Times New Roman" w:hAnsi="Times New Roman" w:cs="Times New Roman"/>
                <w:color w:val="171717"/>
              </w:rPr>
              <w:t>–</w:t>
            </w:r>
          </w:p>
        </w:tc>
        <w:tc>
          <w:tcPr>
            <w:tcW w:w="1977" w:type="dxa"/>
            <w:tcBorders>
              <w:top w:val="nil"/>
              <w:bottom w:val="nil"/>
            </w:tcBorders>
          </w:tcPr>
          <w:p w14:paraId="728DD5AF"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различные</w:t>
            </w:r>
          </w:p>
        </w:tc>
        <w:tc>
          <w:tcPr>
            <w:tcW w:w="1955" w:type="dxa"/>
            <w:tcBorders>
              <w:top w:val="nil"/>
              <w:bottom w:val="nil"/>
            </w:tcBorders>
          </w:tcPr>
          <w:p w14:paraId="464B8246" w14:textId="77777777" w:rsidR="0075484E" w:rsidRPr="00C66F66" w:rsidRDefault="0075484E" w:rsidP="0075484E">
            <w:pPr>
              <w:rPr>
                <w:rFonts w:ascii="Times New Roman" w:eastAsia="Times New Roman" w:hAnsi="Times New Roman" w:cs="Times New Roman"/>
                <w:sz w:val="16"/>
              </w:rPr>
            </w:pPr>
          </w:p>
        </w:tc>
        <w:tc>
          <w:tcPr>
            <w:tcW w:w="1945" w:type="dxa"/>
            <w:vMerge/>
            <w:tcBorders>
              <w:top w:val="nil"/>
            </w:tcBorders>
          </w:tcPr>
          <w:p w14:paraId="59D1A041"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37B47BB0" w14:textId="77777777" w:rsidTr="0075484E">
        <w:trPr>
          <w:trHeight w:val="233"/>
        </w:trPr>
        <w:tc>
          <w:tcPr>
            <w:tcW w:w="2030" w:type="dxa"/>
            <w:tcBorders>
              <w:top w:val="nil"/>
              <w:bottom w:val="nil"/>
            </w:tcBorders>
          </w:tcPr>
          <w:p w14:paraId="761D472E" w14:textId="77777777" w:rsidR="0075484E" w:rsidRPr="00C66F66" w:rsidRDefault="0075484E" w:rsidP="0075484E">
            <w:pPr>
              <w:rPr>
                <w:rFonts w:ascii="Times New Roman" w:eastAsia="Times New Roman" w:hAnsi="Times New Roman" w:cs="Times New Roman"/>
                <w:sz w:val="16"/>
              </w:rPr>
            </w:pPr>
          </w:p>
        </w:tc>
        <w:tc>
          <w:tcPr>
            <w:tcW w:w="2263" w:type="dxa"/>
            <w:tcBorders>
              <w:top w:val="nil"/>
              <w:bottom w:val="nil"/>
            </w:tcBorders>
          </w:tcPr>
          <w:p w14:paraId="5C40A280"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индивидуальные</w:t>
            </w:r>
          </w:p>
        </w:tc>
        <w:tc>
          <w:tcPr>
            <w:tcW w:w="1977" w:type="dxa"/>
            <w:tcBorders>
              <w:top w:val="nil"/>
              <w:bottom w:val="nil"/>
            </w:tcBorders>
          </w:tcPr>
          <w:p w14:paraId="36A6ECD4"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функциональные</w:t>
            </w:r>
          </w:p>
        </w:tc>
        <w:tc>
          <w:tcPr>
            <w:tcW w:w="1955" w:type="dxa"/>
            <w:tcBorders>
              <w:top w:val="nil"/>
              <w:bottom w:val="nil"/>
            </w:tcBorders>
          </w:tcPr>
          <w:p w14:paraId="3CD8632C" w14:textId="77777777" w:rsidR="0075484E" w:rsidRPr="00C66F66" w:rsidRDefault="0075484E" w:rsidP="0075484E">
            <w:pPr>
              <w:rPr>
                <w:rFonts w:ascii="Times New Roman" w:eastAsia="Times New Roman" w:hAnsi="Times New Roman" w:cs="Times New Roman"/>
                <w:sz w:val="16"/>
              </w:rPr>
            </w:pPr>
          </w:p>
        </w:tc>
        <w:tc>
          <w:tcPr>
            <w:tcW w:w="1945" w:type="dxa"/>
            <w:vMerge/>
            <w:tcBorders>
              <w:top w:val="nil"/>
            </w:tcBorders>
          </w:tcPr>
          <w:p w14:paraId="546166E0"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6A2F53C9" w14:textId="77777777" w:rsidTr="0075484E">
        <w:trPr>
          <w:trHeight w:val="233"/>
        </w:trPr>
        <w:tc>
          <w:tcPr>
            <w:tcW w:w="2030" w:type="dxa"/>
            <w:tcBorders>
              <w:top w:val="nil"/>
              <w:bottom w:val="nil"/>
            </w:tcBorders>
          </w:tcPr>
          <w:p w14:paraId="21F9E063" w14:textId="77777777" w:rsidR="0075484E" w:rsidRPr="00C66F66" w:rsidRDefault="0075484E" w:rsidP="0075484E">
            <w:pPr>
              <w:rPr>
                <w:rFonts w:ascii="Times New Roman" w:eastAsia="Times New Roman" w:hAnsi="Times New Roman" w:cs="Times New Roman"/>
                <w:sz w:val="16"/>
              </w:rPr>
            </w:pPr>
          </w:p>
        </w:tc>
        <w:tc>
          <w:tcPr>
            <w:tcW w:w="2263" w:type="dxa"/>
            <w:tcBorders>
              <w:top w:val="nil"/>
              <w:bottom w:val="nil"/>
            </w:tcBorders>
          </w:tcPr>
          <w:p w14:paraId="0A21FA74"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консультации</w:t>
            </w:r>
            <w:r w:rsidRPr="00C66F66">
              <w:rPr>
                <w:rFonts w:ascii="Times New Roman" w:eastAsia="Times New Roman" w:hAnsi="Times New Roman" w:cs="Times New Roman"/>
                <w:color w:val="171717"/>
                <w:spacing w:val="-3"/>
              </w:rPr>
              <w:t xml:space="preserve"> </w:t>
            </w:r>
            <w:r w:rsidRPr="00C66F66">
              <w:rPr>
                <w:rFonts w:ascii="Times New Roman" w:eastAsia="Times New Roman" w:hAnsi="Times New Roman" w:cs="Times New Roman"/>
                <w:color w:val="171717"/>
              </w:rPr>
              <w:t>по</w:t>
            </w:r>
          </w:p>
        </w:tc>
        <w:tc>
          <w:tcPr>
            <w:tcW w:w="1977" w:type="dxa"/>
            <w:tcBorders>
              <w:top w:val="nil"/>
              <w:bottom w:val="nil"/>
            </w:tcBorders>
          </w:tcPr>
          <w:p w14:paraId="5491E85D"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особенности</w:t>
            </w:r>
          </w:p>
        </w:tc>
        <w:tc>
          <w:tcPr>
            <w:tcW w:w="1955" w:type="dxa"/>
            <w:tcBorders>
              <w:top w:val="nil"/>
              <w:bottom w:val="nil"/>
            </w:tcBorders>
          </w:tcPr>
          <w:p w14:paraId="7C8C28C6" w14:textId="77777777" w:rsidR="0075484E" w:rsidRPr="00C66F66" w:rsidRDefault="0075484E" w:rsidP="0075484E">
            <w:pPr>
              <w:rPr>
                <w:rFonts w:ascii="Times New Roman" w:eastAsia="Times New Roman" w:hAnsi="Times New Roman" w:cs="Times New Roman"/>
                <w:sz w:val="16"/>
              </w:rPr>
            </w:pPr>
          </w:p>
        </w:tc>
        <w:tc>
          <w:tcPr>
            <w:tcW w:w="1945" w:type="dxa"/>
            <w:vMerge/>
            <w:tcBorders>
              <w:top w:val="nil"/>
            </w:tcBorders>
          </w:tcPr>
          <w:p w14:paraId="280530D6"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54D6F9BB" w14:textId="77777777" w:rsidTr="0075484E">
        <w:trPr>
          <w:trHeight w:val="232"/>
        </w:trPr>
        <w:tc>
          <w:tcPr>
            <w:tcW w:w="2030" w:type="dxa"/>
            <w:tcBorders>
              <w:top w:val="nil"/>
              <w:bottom w:val="nil"/>
            </w:tcBorders>
          </w:tcPr>
          <w:p w14:paraId="34AE4240" w14:textId="77777777" w:rsidR="0075484E" w:rsidRPr="00C66F66" w:rsidRDefault="0075484E" w:rsidP="0075484E">
            <w:pPr>
              <w:rPr>
                <w:rFonts w:ascii="Times New Roman" w:eastAsia="Times New Roman" w:hAnsi="Times New Roman" w:cs="Times New Roman"/>
                <w:sz w:val="16"/>
              </w:rPr>
            </w:pPr>
          </w:p>
        </w:tc>
        <w:tc>
          <w:tcPr>
            <w:tcW w:w="2263" w:type="dxa"/>
            <w:tcBorders>
              <w:top w:val="nil"/>
              <w:bottom w:val="nil"/>
            </w:tcBorders>
          </w:tcPr>
          <w:p w14:paraId="1C30713C" w14:textId="77777777" w:rsidR="0075484E" w:rsidRPr="00C66F66" w:rsidRDefault="0075484E" w:rsidP="0075484E">
            <w:pPr>
              <w:spacing w:line="212" w:lineRule="exact"/>
              <w:rPr>
                <w:rFonts w:ascii="Times New Roman" w:eastAsia="Times New Roman" w:hAnsi="Times New Roman" w:cs="Times New Roman"/>
              </w:rPr>
            </w:pPr>
            <w:r w:rsidRPr="00C66F66">
              <w:rPr>
                <w:rFonts w:ascii="Times New Roman" w:eastAsia="Times New Roman" w:hAnsi="Times New Roman" w:cs="Times New Roman"/>
                <w:color w:val="171717"/>
              </w:rPr>
              <w:t>психологическим</w:t>
            </w:r>
          </w:p>
        </w:tc>
        <w:tc>
          <w:tcPr>
            <w:tcW w:w="1977" w:type="dxa"/>
            <w:tcBorders>
              <w:top w:val="nil"/>
              <w:bottom w:val="nil"/>
            </w:tcBorders>
          </w:tcPr>
          <w:p w14:paraId="0974D86D" w14:textId="77777777" w:rsidR="0075484E" w:rsidRPr="00C66F66" w:rsidRDefault="0075484E" w:rsidP="0075484E">
            <w:pPr>
              <w:rPr>
                <w:rFonts w:ascii="Times New Roman" w:eastAsia="Times New Roman" w:hAnsi="Times New Roman" w:cs="Times New Roman"/>
                <w:sz w:val="16"/>
              </w:rPr>
            </w:pPr>
          </w:p>
        </w:tc>
        <w:tc>
          <w:tcPr>
            <w:tcW w:w="1955" w:type="dxa"/>
            <w:tcBorders>
              <w:top w:val="nil"/>
              <w:bottom w:val="nil"/>
            </w:tcBorders>
          </w:tcPr>
          <w:p w14:paraId="629F87F7" w14:textId="77777777" w:rsidR="0075484E" w:rsidRPr="00C66F66" w:rsidRDefault="0075484E" w:rsidP="0075484E">
            <w:pPr>
              <w:rPr>
                <w:rFonts w:ascii="Times New Roman" w:eastAsia="Times New Roman" w:hAnsi="Times New Roman" w:cs="Times New Roman"/>
                <w:sz w:val="16"/>
              </w:rPr>
            </w:pPr>
          </w:p>
        </w:tc>
        <w:tc>
          <w:tcPr>
            <w:tcW w:w="1945" w:type="dxa"/>
            <w:vMerge/>
            <w:tcBorders>
              <w:top w:val="nil"/>
            </w:tcBorders>
          </w:tcPr>
          <w:p w14:paraId="1D2FFBAE"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77408EC5" w14:textId="77777777" w:rsidTr="0075484E">
        <w:trPr>
          <w:trHeight w:val="233"/>
        </w:trPr>
        <w:tc>
          <w:tcPr>
            <w:tcW w:w="2030" w:type="dxa"/>
            <w:tcBorders>
              <w:top w:val="nil"/>
              <w:bottom w:val="nil"/>
            </w:tcBorders>
          </w:tcPr>
          <w:p w14:paraId="56376BA0" w14:textId="77777777" w:rsidR="0075484E" w:rsidRPr="00C66F66" w:rsidRDefault="0075484E" w:rsidP="0075484E">
            <w:pPr>
              <w:rPr>
                <w:rFonts w:ascii="Times New Roman" w:eastAsia="Times New Roman" w:hAnsi="Times New Roman" w:cs="Times New Roman"/>
                <w:sz w:val="16"/>
              </w:rPr>
            </w:pPr>
          </w:p>
        </w:tc>
        <w:tc>
          <w:tcPr>
            <w:tcW w:w="2263" w:type="dxa"/>
            <w:tcBorders>
              <w:top w:val="nil"/>
              <w:bottom w:val="nil"/>
            </w:tcBorders>
          </w:tcPr>
          <w:p w14:paraId="2728BA29"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особенностям</w:t>
            </w:r>
          </w:p>
        </w:tc>
        <w:tc>
          <w:tcPr>
            <w:tcW w:w="1977" w:type="dxa"/>
            <w:tcBorders>
              <w:top w:val="nil"/>
              <w:bottom w:val="nil"/>
            </w:tcBorders>
          </w:tcPr>
          <w:p w14:paraId="607A72FC" w14:textId="77777777" w:rsidR="0075484E" w:rsidRPr="00C66F66" w:rsidRDefault="0075484E" w:rsidP="0075484E">
            <w:pPr>
              <w:rPr>
                <w:rFonts w:ascii="Times New Roman" w:eastAsia="Times New Roman" w:hAnsi="Times New Roman" w:cs="Times New Roman"/>
                <w:sz w:val="16"/>
              </w:rPr>
            </w:pPr>
          </w:p>
        </w:tc>
        <w:tc>
          <w:tcPr>
            <w:tcW w:w="1955" w:type="dxa"/>
            <w:tcBorders>
              <w:top w:val="nil"/>
              <w:bottom w:val="nil"/>
            </w:tcBorders>
          </w:tcPr>
          <w:p w14:paraId="549A214F" w14:textId="77777777" w:rsidR="0075484E" w:rsidRPr="00C66F66" w:rsidRDefault="0075484E" w:rsidP="0075484E">
            <w:pPr>
              <w:rPr>
                <w:rFonts w:ascii="Times New Roman" w:eastAsia="Times New Roman" w:hAnsi="Times New Roman" w:cs="Times New Roman"/>
                <w:sz w:val="16"/>
              </w:rPr>
            </w:pPr>
          </w:p>
        </w:tc>
        <w:tc>
          <w:tcPr>
            <w:tcW w:w="1945" w:type="dxa"/>
            <w:vMerge/>
            <w:tcBorders>
              <w:top w:val="nil"/>
            </w:tcBorders>
          </w:tcPr>
          <w:p w14:paraId="37FCC5E4"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530751B8" w14:textId="77777777" w:rsidTr="0075484E">
        <w:trPr>
          <w:trHeight w:val="233"/>
        </w:trPr>
        <w:tc>
          <w:tcPr>
            <w:tcW w:w="2030" w:type="dxa"/>
            <w:tcBorders>
              <w:top w:val="nil"/>
              <w:bottom w:val="nil"/>
            </w:tcBorders>
          </w:tcPr>
          <w:p w14:paraId="02B21EB2" w14:textId="77777777" w:rsidR="0075484E" w:rsidRPr="00C66F66" w:rsidRDefault="0075484E" w:rsidP="0075484E">
            <w:pPr>
              <w:rPr>
                <w:rFonts w:ascii="Times New Roman" w:eastAsia="Times New Roman" w:hAnsi="Times New Roman" w:cs="Times New Roman"/>
                <w:sz w:val="16"/>
              </w:rPr>
            </w:pPr>
          </w:p>
        </w:tc>
        <w:tc>
          <w:tcPr>
            <w:tcW w:w="2263" w:type="dxa"/>
            <w:tcBorders>
              <w:top w:val="nil"/>
              <w:bottom w:val="nil"/>
            </w:tcBorders>
          </w:tcPr>
          <w:p w14:paraId="06504159"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ребенка,</w:t>
            </w:r>
          </w:p>
        </w:tc>
        <w:tc>
          <w:tcPr>
            <w:tcW w:w="1977" w:type="dxa"/>
            <w:tcBorders>
              <w:top w:val="nil"/>
              <w:bottom w:val="nil"/>
            </w:tcBorders>
          </w:tcPr>
          <w:p w14:paraId="4FE7AD07" w14:textId="77777777" w:rsidR="0075484E" w:rsidRPr="00C66F66" w:rsidRDefault="0075484E" w:rsidP="0075484E">
            <w:pPr>
              <w:rPr>
                <w:rFonts w:ascii="Times New Roman" w:eastAsia="Times New Roman" w:hAnsi="Times New Roman" w:cs="Times New Roman"/>
                <w:sz w:val="16"/>
              </w:rPr>
            </w:pPr>
          </w:p>
        </w:tc>
        <w:tc>
          <w:tcPr>
            <w:tcW w:w="1955" w:type="dxa"/>
            <w:tcBorders>
              <w:top w:val="nil"/>
              <w:bottom w:val="nil"/>
            </w:tcBorders>
          </w:tcPr>
          <w:p w14:paraId="05E5D122" w14:textId="77777777" w:rsidR="0075484E" w:rsidRPr="00C66F66" w:rsidRDefault="0075484E" w:rsidP="0075484E">
            <w:pPr>
              <w:rPr>
                <w:rFonts w:ascii="Times New Roman" w:eastAsia="Times New Roman" w:hAnsi="Times New Roman" w:cs="Times New Roman"/>
                <w:sz w:val="16"/>
              </w:rPr>
            </w:pPr>
          </w:p>
        </w:tc>
        <w:tc>
          <w:tcPr>
            <w:tcW w:w="1945" w:type="dxa"/>
            <w:vMerge/>
            <w:tcBorders>
              <w:top w:val="nil"/>
            </w:tcBorders>
          </w:tcPr>
          <w:p w14:paraId="5C94C99C"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512A7B76" w14:textId="77777777" w:rsidTr="0075484E">
        <w:trPr>
          <w:trHeight w:val="233"/>
        </w:trPr>
        <w:tc>
          <w:tcPr>
            <w:tcW w:w="2030" w:type="dxa"/>
            <w:tcBorders>
              <w:top w:val="nil"/>
              <w:bottom w:val="nil"/>
            </w:tcBorders>
          </w:tcPr>
          <w:p w14:paraId="5AD6D6D6" w14:textId="77777777" w:rsidR="0075484E" w:rsidRPr="00C66F66" w:rsidRDefault="0075484E" w:rsidP="0075484E">
            <w:pPr>
              <w:rPr>
                <w:rFonts w:ascii="Times New Roman" w:eastAsia="Times New Roman" w:hAnsi="Times New Roman" w:cs="Times New Roman"/>
                <w:sz w:val="16"/>
              </w:rPr>
            </w:pPr>
          </w:p>
        </w:tc>
        <w:tc>
          <w:tcPr>
            <w:tcW w:w="2263" w:type="dxa"/>
            <w:tcBorders>
              <w:top w:val="nil"/>
              <w:bottom w:val="nil"/>
            </w:tcBorders>
          </w:tcPr>
          <w:p w14:paraId="7EFCA528"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взаимоотношениях</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и</w:t>
            </w:r>
          </w:p>
        </w:tc>
        <w:tc>
          <w:tcPr>
            <w:tcW w:w="1977" w:type="dxa"/>
            <w:tcBorders>
              <w:top w:val="nil"/>
              <w:bottom w:val="nil"/>
            </w:tcBorders>
          </w:tcPr>
          <w:p w14:paraId="3D58F26E" w14:textId="77777777" w:rsidR="0075484E" w:rsidRPr="00C66F66" w:rsidRDefault="0075484E" w:rsidP="0075484E">
            <w:pPr>
              <w:rPr>
                <w:rFonts w:ascii="Times New Roman" w:eastAsia="Times New Roman" w:hAnsi="Times New Roman" w:cs="Times New Roman"/>
                <w:sz w:val="16"/>
              </w:rPr>
            </w:pPr>
          </w:p>
        </w:tc>
        <w:tc>
          <w:tcPr>
            <w:tcW w:w="1955" w:type="dxa"/>
            <w:tcBorders>
              <w:top w:val="nil"/>
              <w:bottom w:val="nil"/>
            </w:tcBorders>
          </w:tcPr>
          <w:p w14:paraId="18594C64" w14:textId="77777777" w:rsidR="0075484E" w:rsidRPr="00C66F66" w:rsidRDefault="0075484E" w:rsidP="0075484E">
            <w:pPr>
              <w:rPr>
                <w:rFonts w:ascii="Times New Roman" w:eastAsia="Times New Roman" w:hAnsi="Times New Roman" w:cs="Times New Roman"/>
                <w:sz w:val="16"/>
              </w:rPr>
            </w:pPr>
          </w:p>
        </w:tc>
        <w:tc>
          <w:tcPr>
            <w:tcW w:w="1945" w:type="dxa"/>
            <w:vMerge/>
            <w:tcBorders>
              <w:top w:val="nil"/>
            </w:tcBorders>
          </w:tcPr>
          <w:p w14:paraId="34D4576B"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0A3CAA64" w14:textId="77777777" w:rsidTr="0075484E">
        <w:trPr>
          <w:trHeight w:val="233"/>
        </w:trPr>
        <w:tc>
          <w:tcPr>
            <w:tcW w:w="2030" w:type="dxa"/>
            <w:tcBorders>
              <w:top w:val="nil"/>
              <w:bottom w:val="nil"/>
            </w:tcBorders>
          </w:tcPr>
          <w:p w14:paraId="65CF44AB" w14:textId="77777777" w:rsidR="0075484E" w:rsidRPr="00C66F66" w:rsidRDefault="0075484E" w:rsidP="0075484E">
            <w:pPr>
              <w:rPr>
                <w:rFonts w:ascii="Times New Roman" w:eastAsia="Times New Roman" w:hAnsi="Times New Roman" w:cs="Times New Roman"/>
                <w:sz w:val="16"/>
              </w:rPr>
            </w:pPr>
          </w:p>
        </w:tc>
        <w:tc>
          <w:tcPr>
            <w:tcW w:w="2263" w:type="dxa"/>
            <w:tcBorders>
              <w:top w:val="nil"/>
              <w:bottom w:val="nil"/>
            </w:tcBorders>
          </w:tcPr>
          <w:p w14:paraId="5B8A360D"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статусе</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в</w:t>
            </w:r>
            <w:r w:rsidRPr="00C66F66">
              <w:rPr>
                <w:rFonts w:ascii="Times New Roman" w:eastAsia="Times New Roman" w:hAnsi="Times New Roman" w:cs="Times New Roman"/>
                <w:color w:val="171717"/>
                <w:spacing w:val="-3"/>
              </w:rPr>
              <w:t xml:space="preserve"> </w:t>
            </w:r>
            <w:r w:rsidRPr="00C66F66">
              <w:rPr>
                <w:rFonts w:ascii="Times New Roman" w:eastAsia="Times New Roman" w:hAnsi="Times New Roman" w:cs="Times New Roman"/>
                <w:color w:val="171717"/>
              </w:rPr>
              <w:t>коллективе</w:t>
            </w:r>
          </w:p>
        </w:tc>
        <w:tc>
          <w:tcPr>
            <w:tcW w:w="1977" w:type="dxa"/>
            <w:tcBorders>
              <w:top w:val="nil"/>
              <w:bottom w:val="nil"/>
            </w:tcBorders>
          </w:tcPr>
          <w:p w14:paraId="60487A12" w14:textId="77777777" w:rsidR="0075484E" w:rsidRPr="00C66F66" w:rsidRDefault="0075484E" w:rsidP="0075484E">
            <w:pPr>
              <w:rPr>
                <w:rFonts w:ascii="Times New Roman" w:eastAsia="Times New Roman" w:hAnsi="Times New Roman" w:cs="Times New Roman"/>
                <w:sz w:val="16"/>
              </w:rPr>
            </w:pPr>
          </w:p>
        </w:tc>
        <w:tc>
          <w:tcPr>
            <w:tcW w:w="1955" w:type="dxa"/>
            <w:tcBorders>
              <w:top w:val="nil"/>
              <w:bottom w:val="nil"/>
            </w:tcBorders>
          </w:tcPr>
          <w:p w14:paraId="577FED36" w14:textId="77777777" w:rsidR="0075484E" w:rsidRPr="00C66F66" w:rsidRDefault="0075484E" w:rsidP="0075484E">
            <w:pPr>
              <w:rPr>
                <w:rFonts w:ascii="Times New Roman" w:eastAsia="Times New Roman" w:hAnsi="Times New Roman" w:cs="Times New Roman"/>
                <w:sz w:val="16"/>
              </w:rPr>
            </w:pPr>
          </w:p>
        </w:tc>
        <w:tc>
          <w:tcPr>
            <w:tcW w:w="1945" w:type="dxa"/>
            <w:vMerge/>
            <w:tcBorders>
              <w:top w:val="nil"/>
            </w:tcBorders>
          </w:tcPr>
          <w:p w14:paraId="61BC274D"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3FAA3366" w14:textId="77777777" w:rsidTr="0075484E">
        <w:trPr>
          <w:trHeight w:val="233"/>
        </w:trPr>
        <w:tc>
          <w:tcPr>
            <w:tcW w:w="2030" w:type="dxa"/>
            <w:tcBorders>
              <w:top w:val="nil"/>
              <w:bottom w:val="nil"/>
            </w:tcBorders>
          </w:tcPr>
          <w:p w14:paraId="546163A4" w14:textId="77777777" w:rsidR="0075484E" w:rsidRPr="00C66F66" w:rsidRDefault="0075484E" w:rsidP="0075484E">
            <w:pPr>
              <w:rPr>
                <w:rFonts w:ascii="Times New Roman" w:eastAsia="Times New Roman" w:hAnsi="Times New Roman" w:cs="Times New Roman"/>
                <w:sz w:val="16"/>
              </w:rPr>
            </w:pPr>
          </w:p>
        </w:tc>
        <w:tc>
          <w:tcPr>
            <w:tcW w:w="2263" w:type="dxa"/>
            <w:tcBorders>
              <w:top w:val="nil"/>
              <w:bottom w:val="nil"/>
            </w:tcBorders>
          </w:tcPr>
          <w:p w14:paraId="373875F4"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сверстников.</w:t>
            </w:r>
          </w:p>
        </w:tc>
        <w:tc>
          <w:tcPr>
            <w:tcW w:w="1977" w:type="dxa"/>
            <w:tcBorders>
              <w:top w:val="nil"/>
              <w:bottom w:val="nil"/>
            </w:tcBorders>
          </w:tcPr>
          <w:p w14:paraId="0C11D049" w14:textId="77777777" w:rsidR="0075484E" w:rsidRPr="00C66F66" w:rsidRDefault="0075484E" w:rsidP="0075484E">
            <w:pPr>
              <w:rPr>
                <w:rFonts w:ascii="Times New Roman" w:eastAsia="Times New Roman" w:hAnsi="Times New Roman" w:cs="Times New Roman"/>
                <w:sz w:val="16"/>
              </w:rPr>
            </w:pPr>
          </w:p>
        </w:tc>
        <w:tc>
          <w:tcPr>
            <w:tcW w:w="1955" w:type="dxa"/>
            <w:tcBorders>
              <w:top w:val="nil"/>
              <w:bottom w:val="nil"/>
            </w:tcBorders>
          </w:tcPr>
          <w:p w14:paraId="22702E4E" w14:textId="77777777" w:rsidR="0075484E" w:rsidRPr="00C66F66" w:rsidRDefault="0075484E" w:rsidP="0075484E">
            <w:pPr>
              <w:rPr>
                <w:rFonts w:ascii="Times New Roman" w:eastAsia="Times New Roman" w:hAnsi="Times New Roman" w:cs="Times New Roman"/>
                <w:sz w:val="16"/>
              </w:rPr>
            </w:pPr>
          </w:p>
        </w:tc>
        <w:tc>
          <w:tcPr>
            <w:tcW w:w="1945" w:type="dxa"/>
            <w:vMerge/>
            <w:tcBorders>
              <w:top w:val="nil"/>
            </w:tcBorders>
          </w:tcPr>
          <w:p w14:paraId="44AD1923"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7ED9B75C" w14:textId="77777777" w:rsidTr="0075484E">
        <w:trPr>
          <w:trHeight w:val="233"/>
        </w:trPr>
        <w:tc>
          <w:tcPr>
            <w:tcW w:w="2030" w:type="dxa"/>
            <w:tcBorders>
              <w:top w:val="nil"/>
              <w:bottom w:val="nil"/>
            </w:tcBorders>
          </w:tcPr>
          <w:p w14:paraId="7F82A82B" w14:textId="77777777" w:rsidR="0075484E" w:rsidRPr="00C66F66" w:rsidRDefault="0075484E" w:rsidP="0075484E">
            <w:pPr>
              <w:rPr>
                <w:rFonts w:ascii="Times New Roman" w:eastAsia="Times New Roman" w:hAnsi="Times New Roman" w:cs="Times New Roman"/>
                <w:sz w:val="16"/>
              </w:rPr>
            </w:pPr>
          </w:p>
        </w:tc>
        <w:tc>
          <w:tcPr>
            <w:tcW w:w="2263" w:type="dxa"/>
            <w:tcBorders>
              <w:top w:val="nil"/>
              <w:bottom w:val="nil"/>
            </w:tcBorders>
          </w:tcPr>
          <w:p w14:paraId="527A6AD6"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Консультации</w:t>
            </w:r>
            <w:r w:rsidRPr="00C66F66">
              <w:rPr>
                <w:rFonts w:ascii="Times New Roman" w:eastAsia="Times New Roman" w:hAnsi="Times New Roman" w:cs="Times New Roman"/>
                <w:color w:val="171717"/>
                <w:spacing w:val="-3"/>
              </w:rPr>
              <w:t xml:space="preserve"> </w:t>
            </w:r>
            <w:r w:rsidRPr="00C66F66">
              <w:rPr>
                <w:rFonts w:ascii="Times New Roman" w:eastAsia="Times New Roman" w:hAnsi="Times New Roman" w:cs="Times New Roman"/>
                <w:color w:val="171717"/>
              </w:rPr>
              <w:t>по</w:t>
            </w:r>
          </w:p>
        </w:tc>
        <w:tc>
          <w:tcPr>
            <w:tcW w:w="1977" w:type="dxa"/>
            <w:tcBorders>
              <w:top w:val="nil"/>
              <w:bottom w:val="nil"/>
            </w:tcBorders>
          </w:tcPr>
          <w:p w14:paraId="3D617F44" w14:textId="77777777" w:rsidR="0075484E" w:rsidRPr="00C66F66" w:rsidRDefault="0075484E" w:rsidP="0075484E">
            <w:pPr>
              <w:rPr>
                <w:rFonts w:ascii="Times New Roman" w:eastAsia="Times New Roman" w:hAnsi="Times New Roman" w:cs="Times New Roman"/>
                <w:sz w:val="16"/>
              </w:rPr>
            </w:pPr>
          </w:p>
        </w:tc>
        <w:tc>
          <w:tcPr>
            <w:tcW w:w="1955" w:type="dxa"/>
            <w:tcBorders>
              <w:top w:val="nil"/>
              <w:bottom w:val="nil"/>
            </w:tcBorders>
          </w:tcPr>
          <w:p w14:paraId="605C2047" w14:textId="77777777" w:rsidR="0075484E" w:rsidRPr="00C66F66" w:rsidRDefault="0075484E" w:rsidP="0075484E">
            <w:pPr>
              <w:rPr>
                <w:rFonts w:ascii="Times New Roman" w:eastAsia="Times New Roman" w:hAnsi="Times New Roman" w:cs="Times New Roman"/>
                <w:sz w:val="16"/>
              </w:rPr>
            </w:pPr>
          </w:p>
        </w:tc>
        <w:tc>
          <w:tcPr>
            <w:tcW w:w="1945" w:type="dxa"/>
            <w:vMerge/>
            <w:tcBorders>
              <w:top w:val="nil"/>
            </w:tcBorders>
          </w:tcPr>
          <w:p w14:paraId="494F360F"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0F44AF03" w14:textId="77777777" w:rsidTr="0075484E">
        <w:trPr>
          <w:trHeight w:val="231"/>
        </w:trPr>
        <w:tc>
          <w:tcPr>
            <w:tcW w:w="2030" w:type="dxa"/>
            <w:tcBorders>
              <w:top w:val="nil"/>
              <w:bottom w:val="nil"/>
            </w:tcBorders>
          </w:tcPr>
          <w:p w14:paraId="015C436E" w14:textId="77777777" w:rsidR="0075484E" w:rsidRPr="00C66F66" w:rsidRDefault="0075484E" w:rsidP="0075484E">
            <w:pPr>
              <w:rPr>
                <w:rFonts w:ascii="Times New Roman" w:eastAsia="Times New Roman" w:hAnsi="Times New Roman" w:cs="Times New Roman"/>
                <w:sz w:val="16"/>
              </w:rPr>
            </w:pPr>
          </w:p>
        </w:tc>
        <w:tc>
          <w:tcPr>
            <w:tcW w:w="2263" w:type="dxa"/>
            <w:tcBorders>
              <w:top w:val="nil"/>
              <w:bottom w:val="nil"/>
            </w:tcBorders>
          </w:tcPr>
          <w:p w14:paraId="4B9381F1" w14:textId="77777777" w:rsidR="0075484E" w:rsidRPr="00C66F66" w:rsidRDefault="0075484E" w:rsidP="0075484E">
            <w:pPr>
              <w:spacing w:line="212" w:lineRule="exact"/>
              <w:rPr>
                <w:rFonts w:ascii="Times New Roman" w:eastAsia="Times New Roman" w:hAnsi="Times New Roman" w:cs="Times New Roman"/>
              </w:rPr>
            </w:pPr>
            <w:r w:rsidRPr="00C66F66">
              <w:rPr>
                <w:rFonts w:ascii="Times New Roman" w:eastAsia="Times New Roman" w:hAnsi="Times New Roman" w:cs="Times New Roman"/>
                <w:color w:val="171717"/>
              </w:rPr>
              <w:t>методике</w:t>
            </w:r>
            <w:r w:rsidRPr="00C66F66">
              <w:rPr>
                <w:rFonts w:ascii="Times New Roman" w:eastAsia="Times New Roman" w:hAnsi="Times New Roman" w:cs="Times New Roman"/>
                <w:color w:val="171717"/>
                <w:spacing w:val="-3"/>
              </w:rPr>
              <w:t xml:space="preserve"> </w:t>
            </w:r>
            <w:r w:rsidRPr="00C66F66">
              <w:rPr>
                <w:rFonts w:ascii="Times New Roman" w:eastAsia="Times New Roman" w:hAnsi="Times New Roman" w:cs="Times New Roman"/>
                <w:color w:val="171717"/>
              </w:rPr>
              <w:t>и</w:t>
            </w:r>
            <w:r w:rsidRPr="00C66F66">
              <w:rPr>
                <w:rFonts w:ascii="Times New Roman" w:eastAsia="Times New Roman" w:hAnsi="Times New Roman" w:cs="Times New Roman"/>
                <w:color w:val="171717"/>
                <w:spacing w:val="-1"/>
              </w:rPr>
              <w:t xml:space="preserve"> </w:t>
            </w:r>
            <w:r w:rsidRPr="00C66F66">
              <w:rPr>
                <w:rFonts w:ascii="Times New Roman" w:eastAsia="Times New Roman" w:hAnsi="Times New Roman" w:cs="Times New Roman"/>
                <w:color w:val="171717"/>
              </w:rPr>
              <w:t>системе</w:t>
            </w:r>
          </w:p>
        </w:tc>
        <w:tc>
          <w:tcPr>
            <w:tcW w:w="1977" w:type="dxa"/>
            <w:tcBorders>
              <w:top w:val="nil"/>
              <w:bottom w:val="nil"/>
            </w:tcBorders>
          </w:tcPr>
          <w:p w14:paraId="74ECD01E" w14:textId="77777777" w:rsidR="0075484E" w:rsidRPr="00C66F66" w:rsidRDefault="0075484E" w:rsidP="0075484E">
            <w:pPr>
              <w:rPr>
                <w:rFonts w:ascii="Times New Roman" w:eastAsia="Times New Roman" w:hAnsi="Times New Roman" w:cs="Times New Roman"/>
                <w:sz w:val="16"/>
              </w:rPr>
            </w:pPr>
          </w:p>
        </w:tc>
        <w:tc>
          <w:tcPr>
            <w:tcW w:w="1955" w:type="dxa"/>
            <w:tcBorders>
              <w:top w:val="nil"/>
              <w:bottom w:val="nil"/>
            </w:tcBorders>
          </w:tcPr>
          <w:p w14:paraId="3BF904D6" w14:textId="77777777" w:rsidR="0075484E" w:rsidRPr="00C66F66" w:rsidRDefault="0075484E" w:rsidP="0075484E">
            <w:pPr>
              <w:rPr>
                <w:rFonts w:ascii="Times New Roman" w:eastAsia="Times New Roman" w:hAnsi="Times New Roman" w:cs="Times New Roman"/>
                <w:sz w:val="16"/>
              </w:rPr>
            </w:pPr>
          </w:p>
        </w:tc>
        <w:tc>
          <w:tcPr>
            <w:tcW w:w="1945" w:type="dxa"/>
            <w:vMerge/>
            <w:tcBorders>
              <w:top w:val="nil"/>
            </w:tcBorders>
          </w:tcPr>
          <w:p w14:paraId="5B3B5BFC"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3CE35310" w14:textId="77777777" w:rsidTr="0075484E">
        <w:trPr>
          <w:trHeight w:val="233"/>
        </w:trPr>
        <w:tc>
          <w:tcPr>
            <w:tcW w:w="2030" w:type="dxa"/>
            <w:tcBorders>
              <w:top w:val="nil"/>
              <w:bottom w:val="nil"/>
            </w:tcBorders>
          </w:tcPr>
          <w:p w14:paraId="58FABF1C" w14:textId="77777777" w:rsidR="0075484E" w:rsidRPr="00C66F66" w:rsidRDefault="0075484E" w:rsidP="0075484E">
            <w:pPr>
              <w:rPr>
                <w:rFonts w:ascii="Times New Roman" w:eastAsia="Times New Roman" w:hAnsi="Times New Roman" w:cs="Times New Roman"/>
                <w:sz w:val="16"/>
              </w:rPr>
            </w:pPr>
          </w:p>
        </w:tc>
        <w:tc>
          <w:tcPr>
            <w:tcW w:w="2263" w:type="dxa"/>
            <w:tcBorders>
              <w:top w:val="nil"/>
              <w:bottom w:val="nil"/>
            </w:tcBorders>
          </w:tcPr>
          <w:p w14:paraId="268277C8"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обучения,</w:t>
            </w:r>
          </w:p>
        </w:tc>
        <w:tc>
          <w:tcPr>
            <w:tcW w:w="1977" w:type="dxa"/>
            <w:tcBorders>
              <w:top w:val="nil"/>
              <w:bottom w:val="nil"/>
            </w:tcBorders>
          </w:tcPr>
          <w:p w14:paraId="7639E8A1" w14:textId="77777777" w:rsidR="0075484E" w:rsidRPr="00C66F66" w:rsidRDefault="0075484E" w:rsidP="0075484E">
            <w:pPr>
              <w:rPr>
                <w:rFonts w:ascii="Times New Roman" w:eastAsia="Times New Roman" w:hAnsi="Times New Roman" w:cs="Times New Roman"/>
                <w:sz w:val="16"/>
              </w:rPr>
            </w:pPr>
          </w:p>
        </w:tc>
        <w:tc>
          <w:tcPr>
            <w:tcW w:w="1955" w:type="dxa"/>
            <w:tcBorders>
              <w:top w:val="nil"/>
              <w:bottom w:val="nil"/>
            </w:tcBorders>
          </w:tcPr>
          <w:p w14:paraId="269E5270" w14:textId="77777777" w:rsidR="0075484E" w:rsidRPr="00C66F66" w:rsidRDefault="0075484E" w:rsidP="0075484E">
            <w:pPr>
              <w:rPr>
                <w:rFonts w:ascii="Times New Roman" w:eastAsia="Times New Roman" w:hAnsi="Times New Roman" w:cs="Times New Roman"/>
                <w:sz w:val="16"/>
              </w:rPr>
            </w:pPr>
          </w:p>
        </w:tc>
        <w:tc>
          <w:tcPr>
            <w:tcW w:w="1945" w:type="dxa"/>
            <w:vMerge/>
            <w:tcBorders>
              <w:top w:val="nil"/>
            </w:tcBorders>
          </w:tcPr>
          <w:p w14:paraId="22CD6689"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06E1B3A3" w14:textId="77777777" w:rsidTr="0075484E">
        <w:trPr>
          <w:trHeight w:val="233"/>
        </w:trPr>
        <w:tc>
          <w:tcPr>
            <w:tcW w:w="2030" w:type="dxa"/>
            <w:tcBorders>
              <w:top w:val="nil"/>
              <w:bottom w:val="nil"/>
            </w:tcBorders>
          </w:tcPr>
          <w:p w14:paraId="77F6569D" w14:textId="77777777" w:rsidR="0075484E" w:rsidRPr="00C66F66" w:rsidRDefault="0075484E" w:rsidP="0075484E">
            <w:pPr>
              <w:rPr>
                <w:rFonts w:ascii="Times New Roman" w:eastAsia="Times New Roman" w:hAnsi="Times New Roman" w:cs="Times New Roman"/>
                <w:sz w:val="16"/>
              </w:rPr>
            </w:pPr>
          </w:p>
        </w:tc>
        <w:tc>
          <w:tcPr>
            <w:tcW w:w="2263" w:type="dxa"/>
            <w:tcBorders>
              <w:top w:val="nil"/>
              <w:bottom w:val="nil"/>
            </w:tcBorders>
          </w:tcPr>
          <w:p w14:paraId="4065C204"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налаживанию</w:t>
            </w:r>
          </w:p>
        </w:tc>
        <w:tc>
          <w:tcPr>
            <w:tcW w:w="1977" w:type="dxa"/>
            <w:tcBorders>
              <w:top w:val="nil"/>
              <w:bottom w:val="nil"/>
            </w:tcBorders>
          </w:tcPr>
          <w:p w14:paraId="1AD0EC65" w14:textId="77777777" w:rsidR="0075484E" w:rsidRPr="00C66F66" w:rsidRDefault="0075484E" w:rsidP="0075484E">
            <w:pPr>
              <w:rPr>
                <w:rFonts w:ascii="Times New Roman" w:eastAsia="Times New Roman" w:hAnsi="Times New Roman" w:cs="Times New Roman"/>
                <w:sz w:val="16"/>
              </w:rPr>
            </w:pPr>
          </w:p>
        </w:tc>
        <w:tc>
          <w:tcPr>
            <w:tcW w:w="1955" w:type="dxa"/>
            <w:tcBorders>
              <w:top w:val="nil"/>
              <w:bottom w:val="nil"/>
            </w:tcBorders>
          </w:tcPr>
          <w:p w14:paraId="5C09A978" w14:textId="77777777" w:rsidR="0075484E" w:rsidRPr="00C66F66" w:rsidRDefault="0075484E" w:rsidP="0075484E">
            <w:pPr>
              <w:rPr>
                <w:rFonts w:ascii="Times New Roman" w:eastAsia="Times New Roman" w:hAnsi="Times New Roman" w:cs="Times New Roman"/>
                <w:sz w:val="16"/>
              </w:rPr>
            </w:pPr>
          </w:p>
        </w:tc>
        <w:tc>
          <w:tcPr>
            <w:tcW w:w="1945" w:type="dxa"/>
            <w:vMerge/>
            <w:tcBorders>
              <w:top w:val="nil"/>
            </w:tcBorders>
          </w:tcPr>
          <w:p w14:paraId="79B74512"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02322499" w14:textId="77777777" w:rsidTr="0075484E">
        <w:trPr>
          <w:trHeight w:val="233"/>
        </w:trPr>
        <w:tc>
          <w:tcPr>
            <w:tcW w:w="2030" w:type="dxa"/>
            <w:tcBorders>
              <w:top w:val="nil"/>
              <w:bottom w:val="nil"/>
            </w:tcBorders>
          </w:tcPr>
          <w:p w14:paraId="1BB51D81" w14:textId="77777777" w:rsidR="0075484E" w:rsidRPr="00C66F66" w:rsidRDefault="0075484E" w:rsidP="0075484E">
            <w:pPr>
              <w:rPr>
                <w:rFonts w:ascii="Times New Roman" w:eastAsia="Times New Roman" w:hAnsi="Times New Roman" w:cs="Times New Roman"/>
                <w:sz w:val="16"/>
              </w:rPr>
            </w:pPr>
          </w:p>
        </w:tc>
        <w:tc>
          <w:tcPr>
            <w:tcW w:w="2263" w:type="dxa"/>
            <w:tcBorders>
              <w:top w:val="nil"/>
              <w:bottom w:val="nil"/>
            </w:tcBorders>
          </w:tcPr>
          <w:p w14:paraId="0E399490"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эмоционального</w:t>
            </w:r>
          </w:p>
        </w:tc>
        <w:tc>
          <w:tcPr>
            <w:tcW w:w="1977" w:type="dxa"/>
            <w:tcBorders>
              <w:top w:val="nil"/>
              <w:bottom w:val="nil"/>
            </w:tcBorders>
          </w:tcPr>
          <w:p w14:paraId="520522B7" w14:textId="77777777" w:rsidR="0075484E" w:rsidRPr="00C66F66" w:rsidRDefault="0075484E" w:rsidP="0075484E">
            <w:pPr>
              <w:rPr>
                <w:rFonts w:ascii="Times New Roman" w:eastAsia="Times New Roman" w:hAnsi="Times New Roman" w:cs="Times New Roman"/>
                <w:sz w:val="16"/>
              </w:rPr>
            </w:pPr>
          </w:p>
        </w:tc>
        <w:tc>
          <w:tcPr>
            <w:tcW w:w="1955" w:type="dxa"/>
            <w:tcBorders>
              <w:top w:val="nil"/>
              <w:bottom w:val="nil"/>
            </w:tcBorders>
          </w:tcPr>
          <w:p w14:paraId="2A11AE7C" w14:textId="77777777" w:rsidR="0075484E" w:rsidRPr="00C66F66" w:rsidRDefault="0075484E" w:rsidP="0075484E">
            <w:pPr>
              <w:rPr>
                <w:rFonts w:ascii="Times New Roman" w:eastAsia="Times New Roman" w:hAnsi="Times New Roman" w:cs="Times New Roman"/>
                <w:sz w:val="16"/>
              </w:rPr>
            </w:pPr>
          </w:p>
        </w:tc>
        <w:tc>
          <w:tcPr>
            <w:tcW w:w="1945" w:type="dxa"/>
            <w:vMerge/>
            <w:tcBorders>
              <w:top w:val="nil"/>
            </w:tcBorders>
          </w:tcPr>
          <w:p w14:paraId="035F8306"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5E047DE7" w14:textId="77777777" w:rsidTr="0075484E">
        <w:trPr>
          <w:trHeight w:val="233"/>
        </w:trPr>
        <w:tc>
          <w:tcPr>
            <w:tcW w:w="2030" w:type="dxa"/>
            <w:tcBorders>
              <w:top w:val="nil"/>
              <w:bottom w:val="nil"/>
            </w:tcBorders>
          </w:tcPr>
          <w:p w14:paraId="58B2A386" w14:textId="77777777" w:rsidR="0075484E" w:rsidRPr="00C66F66" w:rsidRDefault="0075484E" w:rsidP="0075484E">
            <w:pPr>
              <w:rPr>
                <w:rFonts w:ascii="Times New Roman" w:eastAsia="Times New Roman" w:hAnsi="Times New Roman" w:cs="Times New Roman"/>
                <w:sz w:val="16"/>
              </w:rPr>
            </w:pPr>
          </w:p>
        </w:tc>
        <w:tc>
          <w:tcPr>
            <w:tcW w:w="2263" w:type="dxa"/>
            <w:tcBorders>
              <w:top w:val="nil"/>
              <w:bottom w:val="nil"/>
            </w:tcBorders>
          </w:tcPr>
          <w:p w14:paraId="58383062"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контакта</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с</w:t>
            </w:r>
            <w:r w:rsidRPr="00C66F66">
              <w:rPr>
                <w:rFonts w:ascii="Times New Roman" w:eastAsia="Times New Roman" w:hAnsi="Times New Roman" w:cs="Times New Roman"/>
                <w:color w:val="171717"/>
                <w:spacing w:val="-1"/>
              </w:rPr>
              <w:t xml:space="preserve"> </w:t>
            </w:r>
            <w:r w:rsidRPr="00C66F66">
              <w:rPr>
                <w:rFonts w:ascii="Times New Roman" w:eastAsia="Times New Roman" w:hAnsi="Times New Roman" w:cs="Times New Roman"/>
                <w:color w:val="171717"/>
              </w:rPr>
              <w:t>учетом</w:t>
            </w:r>
          </w:p>
        </w:tc>
        <w:tc>
          <w:tcPr>
            <w:tcW w:w="1977" w:type="dxa"/>
            <w:tcBorders>
              <w:top w:val="nil"/>
              <w:bottom w:val="nil"/>
            </w:tcBorders>
          </w:tcPr>
          <w:p w14:paraId="7EA5153C" w14:textId="77777777" w:rsidR="0075484E" w:rsidRPr="00C66F66" w:rsidRDefault="0075484E" w:rsidP="0075484E">
            <w:pPr>
              <w:rPr>
                <w:rFonts w:ascii="Times New Roman" w:eastAsia="Times New Roman" w:hAnsi="Times New Roman" w:cs="Times New Roman"/>
                <w:sz w:val="16"/>
              </w:rPr>
            </w:pPr>
          </w:p>
        </w:tc>
        <w:tc>
          <w:tcPr>
            <w:tcW w:w="1955" w:type="dxa"/>
            <w:tcBorders>
              <w:top w:val="nil"/>
              <w:bottom w:val="nil"/>
            </w:tcBorders>
          </w:tcPr>
          <w:p w14:paraId="1E2CA5BF" w14:textId="77777777" w:rsidR="0075484E" w:rsidRPr="00C66F66" w:rsidRDefault="0075484E" w:rsidP="0075484E">
            <w:pPr>
              <w:rPr>
                <w:rFonts w:ascii="Times New Roman" w:eastAsia="Times New Roman" w:hAnsi="Times New Roman" w:cs="Times New Roman"/>
                <w:sz w:val="16"/>
              </w:rPr>
            </w:pPr>
          </w:p>
        </w:tc>
        <w:tc>
          <w:tcPr>
            <w:tcW w:w="1945" w:type="dxa"/>
            <w:vMerge/>
            <w:tcBorders>
              <w:top w:val="nil"/>
            </w:tcBorders>
          </w:tcPr>
          <w:p w14:paraId="31DF491C"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25DA4473" w14:textId="77777777" w:rsidTr="0075484E">
        <w:trPr>
          <w:trHeight w:val="232"/>
        </w:trPr>
        <w:tc>
          <w:tcPr>
            <w:tcW w:w="2030" w:type="dxa"/>
            <w:tcBorders>
              <w:top w:val="nil"/>
              <w:bottom w:val="nil"/>
            </w:tcBorders>
          </w:tcPr>
          <w:p w14:paraId="6D5EF2BD" w14:textId="77777777" w:rsidR="0075484E" w:rsidRPr="00C66F66" w:rsidRDefault="0075484E" w:rsidP="0075484E">
            <w:pPr>
              <w:rPr>
                <w:rFonts w:ascii="Times New Roman" w:eastAsia="Times New Roman" w:hAnsi="Times New Roman" w:cs="Times New Roman"/>
                <w:sz w:val="16"/>
              </w:rPr>
            </w:pPr>
          </w:p>
        </w:tc>
        <w:tc>
          <w:tcPr>
            <w:tcW w:w="2263" w:type="dxa"/>
            <w:tcBorders>
              <w:top w:val="nil"/>
              <w:bottom w:val="nil"/>
            </w:tcBorders>
          </w:tcPr>
          <w:p w14:paraId="6E93251C" w14:textId="77777777" w:rsidR="0075484E" w:rsidRPr="00C66F66" w:rsidRDefault="0075484E" w:rsidP="0075484E">
            <w:pPr>
              <w:spacing w:line="212" w:lineRule="exact"/>
              <w:rPr>
                <w:rFonts w:ascii="Times New Roman" w:eastAsia="Times New Roman" w:hAnsi="Times New Roman" w:cs="Times New Roman"/>
              </w:rPr>
            </w:pPr>
            <w:r w:rsidRPr="00C66F66">
              <w:rPr>
                <w:rFonts w:ascii="Times New Roman" w:eastAsia="Times New Roman" w:hAnsi="Times New Roman" w:cs="Times New Roman"/>
                <w:color w:val="171717"/>
              </w:rPr>
              <w:t>возможностей</w:t>
            </w:r>
            <w:r w:rsidRPr="00C66F66">
              <w:rPr>
                <w:rFonts w:ascii="Times New Roman" w:eastAsia="Times New Roman" w:hAnsi="Times New Roman" w:cs="Times New Roman"/>
                <w:color w:val="171717"/>
                <w:spacing w:val="-1"/>
              </w:rPr>
              <w:t xml:space="preserve"> </w:t>
            </w:r>
            <w:r w:rsidRPr="00C66F66">
              <w:rPr>
                <w:rFonts w:ascii="Times New Roman" w:eastAsia="Times New Roman" w:hAnsi="Times New Roman" w:cs="Times New Roman"/>
                <w:color w:val="171717"/>
              </w:rPr>
              <w:t>и</w:t>
            </w:r>
          </w:p>
        </w:tc>
        <w:tc>
          <w:tcPr>
            <w:tcW w:w="1977" w:type="dxa"/>
            <w:tcBorders>
              <w:top w:val="nil"/>
              <w:bottom w:val="nil"/>
            </w:tcBorders>
          </w:tcPr>
          <w:p w14:paraId="1E03851B" w14:textId="77777777" w:rsidR="0075484E" w:rsidRPr="00C66F66" w:rsidRDefault="0075484E" w:rsidP="0075484E">
            <w:pPr>
              <w:rPr>
                <w:rFonts w:ascii="Times New Roman" w:eastAsia="Times New Roman" w:hAnsi="Times New Roman" w:cs="Times New Roman"/>
                <w:sz w:val="16"/>
              </w:rPr>
            </w:pPr>
          </w:p>
        </w:tc>
        <w:tc>
          <w:tcPr>
            <w:tcW w:w="1955" w:type="dxa"/>
            <w:tcBorders>
              <w:top w:val="nil"/>
              <w:bottom w:val="nil"/>
            </w:tcBorders>
          </w:tcPr>
          <w:p w14:paraId="08161FE0" w14:textId="77777777" w:rsidR="0075484E" w:rsidRPr="00C66F66" w:rsidRDefault="0075484E" w:rsidP="0075484E">
            <w:pPr>
              <w:rPr>
                <w:rFonts w:ascii="Times New Roman" w:eastAsia="Times New Roman" w:hAnsi="Times New Roman" w:cs="Times New Roman"/>
                <w:sz w:val="16"/>
              </w:rPr>
            </w:pPr>
          </w:p>
        </w:tc>
        <w:tc>
          <w:tcPr>
            <w:tcW w:w="1945" w:type="dxa"/>
            <w:vMerge/>
            <w:tcBorders>
              <w:top w:val="nil"/>
            </w:tcBorders>
          </w:tcPr>
          <w:p w14:paraId="53D1774A"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70F6C894" w14:textId="77777777" w:rsidTr="0075484E">
        <w:trPr>
          <w:trHeight w:val="233"/>
        </w:trPr>
        <w:tc>
          <w:tcPr>
            <w:tcW w:w="2030" w:type="dxa"/>
            <w:tcBorders>
              <w:top w:val="nil"/>
              <w:bottom w:val="nil"/>
            </w:tcBorders>
          </w:tcPr>
          <w:p w14:paraId="4180BF34" w14:textId="77777777" w:rsidR="0075484E" w:rsidRPr="00C66F66" w:rsidRDefault="0075484E" w:rsidP="0075484E">
            <w:pPr>
              <w:rPr>
                <w:rFonts w:ascii="Times New Roman" w:eastAsia="Times New Roman" w:hAnsi="Times New Roman" w:cs="Times New Roman"/>
                <w:sz w:val="16"/>
              </w:rPr>
            </w:pPr>
          </w:p>
        </w:tc>
        <w:tc>
          <w:tcPr>
            <w:tcW w:w="2263" w:type="dxa"/>
            <w:tcBorders>
              <w:top w:val="nil"/>
              <w:bottom w:val="nil"/>
            </w:tcBorders>
          </w:tcPr>
          <w:p w14:paraId="0333F60D"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индивидуальных</w:t>
            </w:r>
          </w:p>
        </w:tc>
        <w:tc>
          <w:tcPr>
            <w:tcW w:w="1977" w:type="dxa"/>
            <w:tcBorders>
              <w:top w:val="nil"/>
              <w:bottom w:val="nil"/>
            </w:tcBorders>
          </w:tcPr>
          <w:p w14:paraId="7B73011F" w14:textId="77777777" w:rsidR="0075484E" w:rsidRPr="00C66F66" w:rsidRDefault="0075484E" w:rsidP="0075484E">
            <w:pPr>
              <w:rPr>
                <w:rFonts w:ascii="Times New Roman" w:eastAsia="Times New Roman" w:hAnsi="Times New Roman" w:cs="Times New Roman"/>
                <w:sz w:val="16"/>
              </w:rPr>
            </w:pPr>
          </w:p>
        </w:tc>
        <w:tc>
          <w:tcPr>
            <w:tcW w:w="1955" w:type="dxa"/>
            <w:tcBorders>
              <w:top w:val="nil"/>
              <w:bottom w:val="nil"/>
            </w:tcBorders>
          </w:tcPr>
          <w:p w14:paraId="05FF0F82" w14:textId="77777777" w:rsidR="0075484E" w:rsidRPr="00C66F66" w:rsidRDefault="0075484E" w:rsidP="0075484E">
            <w:pPr>
              <w:rPr>
                <w:rFonts w:ascii="Times New Roman" w:eastAsia="Times New Roman" w:hAnsi="Times New Roman" w:cs="Times New Roman"/>
                <w:sz w:val="16"/>
              </w:rPr>
            </w:pPr>
          </w:p>
        </w:tc>
        <w:tc>
          <w:tcPr>
            <w:tcW w:w="1945" w:type="dxa"/>
            <w:vMerge/>
            <w:tcBorders>
              <w:top w:val="nil"/>
            </w:tcBorders>
          </w:tcPr>
          <w:p w14:paraId="2502A168"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3B702100" w14:textId="77777777" w:rsidTr="0075484E">
        <w:trPr>
          <w:trHeight w:val="233"/>
        </w:trPr>
        <w:tc>
          <w:tcPr>
            <w:tcW w:w="2030" w:type="dxa"/>
            <w:tcBorders>
              <w:top w:val="nil"/>
              <w:bottom w:val="nil"/>
            </w:tcBorders>
          </w:tcPr>
          <w:p w14:paraId="4679BFA4" w14:textId="77777777" w:rsidR="0075484E" w:rsidRPr="00C66F66" w:rsidRDefault="0075484E" w:rsidP="0075484E">
            <w:pPr>
              <w:rPr>
                <w:rFonts w:ascii="Times New Roman" w:eastAsia="Times New Roman" w:hAnsi="Times New Roman" w:cs="Times New Roman"/>
                <w:sz w:val="16"/>
              </w:rPr>
            </w:pPr>
          </w:p>
        </w:tc>
        <w:tc>
          <w:tcPr>
            <w:tcW w:w="2263" w:type="dxa"/>
            <w:tcBorders>
              <w:top w:val="nil"/>
              <w:bottom w:val="nil"/>
            </w:tcBorders>
          </w:tcPr>
          <w:p w14:paraId="47B9C361"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особенностей</w:t>
            </w:r>
          </w:p>
        </w:tc>
        <w:tc>
          <w:tcPr>
            <w:tcW w:w="1977" w:type="dxa"/>
            <w:tcBorders>
              <w:top w:val="nil"/>
              <w:bottom w:val="nil"/>
            </w:tcBorders>
          </w:tcPr>
          <w:p w14:paraId="3C89410C" w14:textId="77777777" w:rsidR="0075484E" w:rsidRPr="00C66F66" w:rsidRDefault="0075484E" w:rsidP="0075484E">
            <w:pPr>
              <w:rPr>
                <w:rFonts w:ascii="Times New Roman" w:eastAsia="Times New Roman" w:hAnsi="Times New Roman" w:cs="Times New Roman"/>
                <w:sz w:val="16"/>
              </w:rPr>
            </w:pPr>
          </w:p>
        </w:tc>
        <w:tc>
          <w:tcPr>
            <w:tcW w:w="1955" w:type="dxa"/>
            <w:tcBorders>
              <w:top w:val="nil"/>
              <w:bottom w:val="nil"/>
            </w:tcBorders>
          </w:tcPr>
          <w:p w14:paraId="789136E8" w14:textId="77777777" w:rsidR="0075484E" w:rsidRPr="00C66F66" w:rsidRDefault="0075484E" w:rsidP="0075484E">
            <w:pPr>
              <w:rPr>
                <w:rFonts w:ascii="Times New Roman" w:eastAsia="Times New Roman" w:hAnsi="Times New Roman" w:cs="Times New Roman"/>
                <w:sz w:val="16"/>
              </w:rPr>
            </w:pPr>
          </w:p>
        </w:tc>
        <w:tc>
          <w:tcPr>
            <w:tcW w:w="1945" w:type="dxa"/>
            <w:vMerge/>
            <w:tcBorders>
              <w:top w:val="nil"/>
            </w:tcBorders>
          </w:tcPr>
          <w:p w14:paraId="75F46268"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7EE09BDE" w14:textId="77777777" w:rsidTr="0075484E">
        <w:trPr>
          <w:trHeight w:val="245"/>
        </w:trPr>
        <w:tc>
          <w:tcPr>
            <w:tcW w:w="2030" w:type="dxa"/>
            <w:tcBorders>
              <w:top w:val="nil"/>
            </w:tcBorders>
          </w:tcPr>
          <w:p w14:paraId="57AEC228" w14:textId="77777777" w:rsidR="0075484E" w:rsidRPr="00C66F66" w:rsidRDefault="0075484E" w:rsidP="0075484E">
            <w:pPr>
              <w:rPr>
                <w:rFonts w:ascii="Times New Roman" w:eastAsia="Times New Roman" w:hAnsi="Times New Roman" w:cs="Times New Roman"/>
                <w:sz w:val="16"/>
              </w:rPr>
            </w:pPr>
          </w:p>
        </w:tc>
        <w:tc>
          <w:tcPr>
            <w:tcW w:w="2263" w:type="dxa"/>
            <w:tcBorders>
              <w:top w:val="nil"/>
            </w:tcBorders>
          </w:tcPr>
          <w:p w14:paraId="665B6B78" w14:textId="77777777" w:rsidR="0075484E" w:rsidRPr="00C66F66" w:rsidRDefault="0075484E" w:rsidP="0075484E">
            <w:pPr>
              <w:spacing w:line="225" w:lineRule="exact"/>
              <w:rPr>
                <w:rFonts w:ascii="Times New Roman" w:eastAsia="Times New Roman" w:hAnsi="Times New Roman" w:cs="Times New Roman"/>
              </w:rPr>
            </w:pPr>
            <w:r w:rsidRPr="00C66F66">
              <w:rPr>
                <w:rFonts w:ascii="Times New Roman" w:eastAsia="Times New Roman" w:hAnsi="Times New Roman" w:cs="Times New Roman"/>
                <w:color w:val="171717"/>
              </w:rPr>
              <w:t>ребенка.</w:t>
            </w:r>
          </w:p>
        </w:tc>
        <w:tc>
          <w:tcPr>
            <w:tcW w:w="1977" w:type="dxa"/>
            <w:tcBorders>
              <w:top w:val="nil"/>
            </w:tcBorders>
          </w:tcPr>
          <w:p w14:paraId="5C36CCDC" w14:textId="77777777" w:rsidR="0075484E" w:rsidRPr="00C66F66" w:rsidRDefault="0075484E" w:rsidP="0075484E">
            <w:pPr>
              <w:rPr>
                <w:rFonts w:ascii="Times New Roman" w:eastAsia="Times New Roman" w:hAnsi="Times New Roman" w:cs="Times New Roman"/>
                <w:sz w:val="16"/>
              </w:rPr>
            </w:pPr>
          </w:p>
        </w:tc>
        <w:tc>
          <w:tcPr>
            <w:tcW w:w="1955" w:type="dxa"/>
            <w:tcBorders>
              <w:top w:val="nil"/>
            </w:tcBorders>
          </w:tcPr>
          <w:p w14:paraId="3D5DEDD6" w14:textId="77777777" w:rsidR="0075484E" w:rsidRPr="00C66F66" w:rsidRDefault="0075484E" w:rsidP="0075484E">
            <w:pPr>
              <w:rPr>
                <w:rFonts w:ascii="Times New Roman" w:eastAsia="Times New Roman" w:hAnsi="Times New Roman" w:cs="Times New Roman"/>
                <w:sz w:val="16"/>
              </w:rPr>
            </w:pPr>
          </w:p>
        </w:tc>
        <w:tc>
          <w:tcPr>
            <w:tcW w:w="1945" w:type="dxa"/>
            <w:vMerge/>
            <w:tcBorders>
              <w:top w:val="nil"/>
            </w:tcBorders>
          </w:tcPr>
          <w:p w14:paraId="577A0362"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2B82913B" w14:textId="77777777" w:rsidTr="0075484E">
        <w:trPr>
          <w:trHeight w:val="242"/>
        </w:trPr>
        <w:tc>
          <w:tcPr>
            <w:tcW w:w="2030" w:type="dxa"/>
            <w:tcBorders>
              <w:bottom w:val="nil"/>
            </w:tcBorders>
          </w:tcPr>
          <w:p w14:paraId="09C8889D" w14:textId="77777777" w:rsidR="0075484E" w:rsidRPr="00C66F66" w:rsidRDefault="0075484E" w:rsidP="0075484E">
            <w:pPr>
              <w:spacing w:line="223" w:lineRule="exact"/>
              <w:rPr>
                <w:rFonts w:ascii="Times New Roman" w:eastAsia="Times New Roman" w:hAnsi="Times New Roman" w:cs="Times New Roman"/>
                <w:b/>
              </w:rPr>
            </w:pPr>
            <w:r w:rsidRPr="00C66F66">
              <w:rPr>
                <w:rFonts w:ascii="Times New Roman" w:eastAsia="Times New Roman" w:hAnsi="Times New Roman" w:cs="Times New Roman"/>
                <w:b/>
                <w:color w:val="171717"/>
              </w:rPr>
              <w:t>Формирование</w:t>
            </w:r>
          </w:p>
        </w:tc>
        <w:tc>
          <w:tcPr>
            <w:tcW w:w="2263" w:type="dxa"/>
            <w:tcBorders>
              <w:bottom w:val="nil"/>
            </w:tcBorders>
          </w:tcPr>
          <w:p w14:paraId="6D2DB757" w14:textId="77777777" w:rsidR="0075484E" w:rsidRPr="00C66F66" w:rsidRDefault="0075484E" w:rsidP="0075484E">
            <w:pPr>
              <w:spacing w:line="223" w:lineRule="exact"/>
              <w:rPr>
                <w:rFonts w:ascii="Times New Roman" w:eastAsia="Times New Roman" w:hAnsi="Times New Roman" w:cs="Times New Roman"/>
              </w:rPr>
            </w:pPr>
            <w:r w:rsidRPr="00C66F66">
              <w:rPr>
                <w:rFonts w:ascii="Times New Roman" w:eastAsia="Times New Roman" w:hAnsi="Times New Roman" w:cs="Times New Roman"/>
                <w:color w:val="171717"/>
              </w:rPr>
              <w:t>Педагогическое</w:t>
            </w:r>
          </w:p>
        </w:tc>
        <w:tc>
          <w:tcPr>
            <w:tcW w:w="1977" w:type="dxa"/>
            <w:tcBorders>
              <w:bottom w:val="nil"/>
            </w:tcBorders>
          </w:tcPr>
          <w:p w14:paraId="0DDF6950" w14:textId="77777777" w:rsidR="0075484E" w:rsidRPr="00C66F66" w:rsidRDefault="0075484E" w:rsidP="0075484E">
            <w:pPr>
              <w:spacing w:line="223" w:lineRule="exact"/>
              <w:rPr>
                <w:rFonts w:ascii="Times New Roman" w:eastAsia="Times New Roman" w:hAnsi="Times New Roman" w:cs="Times New Roman"/>
              </w:rPr>
            </w:pPr>
            <w:r w:rsidRPr="00C66F66">
              <w:rPr>
                <w:rFonts w:ascii="Times New Roman" w:eastAsia="Times New Roman" w:hAnsi="Times New Roman" w:cs="Times New Roman"/>
                <w:color w:val="171717"/>
              </w:rPr>
              <w:t>Учебное</w:t>
            </w:r>
          </w:p>
        </w:tc>
        <w:tc>
          <w:tcPr>
            <w:tcW w:w="1955" w:type="dxa"/>
            <w:tcBorders>
              <w:bottom w:val="nil"/>
            </w:tcBorders>
          </w:tcPr>
          <w:p w14:paraId="4ED7DA55" w14:textId="77777777" w:rsidR="0075484E" w:rsidRPr="00C66F66" w:rsidRDefault="0075484E" w:rsidP="0075484E">
            <w:pPr>
              <w:spacing w:line="223" w:lineRule="exact"/>
              <w:rPr>
                <w:rFonts w:ascii="Times New Roman" w:eastAsia="Times New Roman" w:hAnsi="Times New Roman" w:cs="Times New Roman"/>
              </w:rPr>
            </w:pPr>
            <w:r w:rsidRPr="00C66F66">
              <w:rPr>
                <w:rFonts w:ascii="Times New Roman" w:eastAsia="Times New Roman" w:hAnsi="Times New Roman" w:cs="Times New Roman"/>
                <w:color w:val="171717"/>
              </w:rPr>
              <w:t>По запросам</w:t>
            </w:r>
          </w:p>
        </w:tc>
        <w:tc>
          <w:tcPr>
            <w:tcW w:w="1945" w:type="dxa"/>
            <w:vMerge w:val="restart"/>
          </w:tcPr>
          <w:p w14:paraId="49DFD887" w14:textId="77777777" w:rsidR="0075484E" w:rsidRPr="00C66F66" w:rsidRDefault="0075484E" w:rsidP="0075484E">
            <w:pPr>
              <w:rPr>
                <w:rFonts w:ascii="Times New Roman" w:eastAsia="Times New Roman" w:hAnsi="Times New Roman" w:cs="Times New Roman"/>
              </w:rPr>
            </w:pPr>
          </w:p>
        </w:tc>
      </w:tr>
      <w:tr w:rsidR="0075484E" w:rsidRPr="00C66F66" w14:paraId="2A27F347" w14:textId="77777777" w:rsidTr="0075484E">
        <w:trPr>
          <w:trHeight w:val="233"/>
        </w:trPr>
        <w:tc>
          <w:tcPr>
            <w:tcW w:w="2030" w:type="dxa"/>
            <w:tcBorders>
              <w:top w:val="nil"/>
              <w:bottom w:val="nil"/>
            </w:tcBorders>
          </w:tcPr>
          <w:p w14:paraId="4B0A4446" w14:textId="77777777" w:rsidR="0075484E" w:rsidRPr="00C66F66" w:rsidRDefault="0075484E" w:rsidP="0075484E">
            <w:pPr>
              <w:spacing w:line="213" w:lineRule="exact"/>
              <w:rPr>
                <w:rFonts w:ascii="Times New Roman" w:eastAsia="Times New Roman" w:hAnsi="Times New Roman" w:cs="Times New Roman"/>
                <w:b/>
              </w:rPr>
            </w:pPr>
            <w:r w:rsidRPr="00C66F66">
              <w:rPr>
                <w:rFonts w:ascii="Times New Roman" w:eastAsia="Times New Roman" w:hAnsi="Times New Roman" w:cs="Times New Roman"/>
                <w:b/>
                <w:color w:val="171717"/>
              </w:rPr>
              <w:t>коммуникативны</w:t>
            </w:r>
          </w:p>
        </w:tc>
        <w:tc>
          <w:tcPr>
            <w:tcW w:w="2263" w:type="dxa"/>
            <w:tcBorders>
              <w:top w:val="nil"/>
              <w:bottom w:val="nil"/>
            </w:tcBorders>
          </w:tcPr>
          <w:p w14:paraId="63EA01FA"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общение</w:t>
            </w:r>
          </w:p>
        </w:tc>
        <w:tc>
          <w:tcPr>
            <w:tcW w:w="1977" w:type="dxa"/>
            <w:tcBorders>
              <w:top w:val="nil"/>
              <w:bottom w:val="nil"/>
            </w:tcBorders>
          </w:tcPr>
          <w:p w14:paraId="235AB7C7"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сотрудничество,</w:t>
            </w:r>
          </w:p>
        </w:tc>
        <w:tc>
          <w:tcPr>
            <w:tcW w:w="1955" w:type="dxa"/>
            <w:tcBorders>
              <w:top w:val="nil"/>
              <w:bottom w:val="nil"/>
            </w:tcBorders>
          </w:tcPr>
          <w:p w14:paraId="6A490C9B"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педагога</w:t>
            </w:r>
          </w:p>
        </w:tc>
        <w:tc>
          <w:tcPr>
            <w:tcW w:w="1945" w:type="dxa"/>
            <w:vMerge/>
            <w:tcBorders>
              <w:top w:val="nil"/>
            </w:tcBorders>
          </w:tcPr>
          <w:p w14:paraId="0F7582CF"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076D4C61" w14:textId="77777777" w:rsidTr="0075484E">
        <w:trPr>
          <w:trHeight w:val="233"/>
        </w:trPr>
        <w:tc>
          <w:tcPr>
            <w:tcW w:w="2030" w:type="dxa"/>
            <w:tcBorders>
              <w:top w:val="nil"/>
              <w:bottom w:val="nil"/>
            </w:tcBorders>
          </w:tcPr>
          <w:p w14:paraId="59ACA77C" w14:textId="77777777" w:rsidR="0075484E" w:rsidRPr="00C66F66" w:rsidRDefault="0075484E" w:rsidP="0075484E">
            <w:pPr>
              <w:spacing w:line="213" w:lineRule="exact"/>
              <w:rPr>
                <w:rFonts w:ascii="Times New Roman" w:eastAsia="Times New Roman" w:hAnsi="Times New Roman" w:cs="Times New Roman"/>
                <w:b/>
              </w:rPr>
            </w:pPr>
            <w:r w:rsidRPr="00C66F66">
              <w:rPr>
                <w:rFonts w:ascii="Times New Roman" w:eastAsia="Times New Roman" w:hAnsi="Times New Roman" w:cs="Times New Roman"/>
                <w:b/>
                <w:color w:val="171717"/>
              </w:rPr>
              <w:t>х</w:t>
            </w:r>
          </w:p>
        </w:tc>
        <w:tc>
          <w:tcPr>
            <w:tcW w:w="2263" w:type="dxa"/>
            <w:tcBorders>
              <w:top w:val="nil"/>
              <w:bottom w:val="nil"/>
            </w:tcBorders>
          </w:tcPr>
          <w:p w14:paraId="4FA21ED5" w14:textId="77777777" w:rsidR="0075484E" w:rsidRPr="00C66F66" w:rsidRDefault="0075484E" w:rsidP="0075484E">
            <w:pPr>
              <w:rPr>
                <w:rFonts w:ascii="Times New Roman" w:eastAsia="Times New Roman" w:hAnsi="Times New Roman" w:cs="Times New Roman"/>
                <w:sz w:val="16"/>
              </w:rPr>
            </w:pPr>
          </w:p>
        </w:tc>
        <w:tc>
          <w:tcPr>
            <w:tcW w:w="1977" w:type="dxa"/>
            <w:tcBorders>
              <w:top w:val="nil"/>
              <w:bottom w:val="nil"/>
            </w:tcBorders>
          </w:tcPr>
          <w:p w14:paraId="1985A29B"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совместная</w:t>
            </w:r>
          </w:p>
        </w:tc>
        <w:tc>
          <w:tcPr>
            <w:tcW w:w="1955" w:type="dxa"/>
            <w:tcBorders>
              <w:top w:val="nil"/>
              <w:bottom w:val="nil"/>
            </w:tcBorders>
          </w:tcPr>
          <w:p w14:paraId="36BBC3E4"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проведение</w:t>
            </w:r>
          </w:p>
        </w:tc>
        <w:tc>
          <w:tcPr>
            <w:tcW w:w="1945" w:type="dxa"/>
            <w:vMerge/>
            <w:tcBorders>
              <w:top w:val="nil"/>
            </w:tcBorders>
          </w:tcPr>
          <w:p w14:paraId="5C56C26A"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23B75459" w14:textId="77777777" w:rsidTr="0075484E">
        <w:trPr>
          <w:trHeight w:val="233"/>
        </w:trPr>
        <w:tc>
          <w:tcPr>
            <w:tcW w:w="2030" w:type="dxa"/>
            <w:tcBorders>
              <w:top w:val="nil"/>
              <w:bottom w:val="nil"/>
            </w:tcBorders>
          </w:tcPr>
          <w:p w14:paraId="0717DFFC" w14:textId="77777777" w:rsidR="0075484E" w:rsidRPr="00C66F66" w:rsidRDefault="0075484E" w:rsidP="0075484E">
            <w:pPr>
              <w:spacing w:line="213" w:lineRule="exact"/>
              <w:rPr>
                <w:rFonts w:ascii="Times New Roman" w:eastAsia="Times New Roman" w:hAnsi="Times New Roman" w:cs="Times New Roman"/>
                <w:b/>
              </w:rPr>
            </w:pPr>
            <w:r w:rsidRPr="00C66F66">
              <w:rPr>
                <w:rFonts w:ascii="Times New Roman" w:eastAsia="Times New Roman" w:hAnsi="Times New Roman" w:cs="Times New Roman"/>
                <w:b/>
                <w:color w:val="171717"/>
              </w:rPr>
              <w:t>навыков</w:t>
            </w:r>
            <w:r w:rsidRPr="00C66F66">
              <w:rPr>
                <w:rFonts w:ascii="Times New Roman" w:eastAsia="Times New Roman" w:hAnsi="Times New Roman" w:cs="Times New Roman"/>
                <w:b/>
                <w:color w:val="171717"/>
                <w:spacing w:val="-3"/>
              </w:rPr>
              <w:t xml:space="preserve"> </w:t>
            </w:r>
            <w:r w:rsidRPr="00C66F66">
              <w:rPr>
                <w:rFonts w:ascii="Times New Roman" w:eastAsia="Times New Roman" w:hAnsi="Times New Roman" w:cs="Times New Roman"/>
                <w:b/>
                <w:color w:val="171717"/>
              </w:rPr>
              <w:t>в</w:t>
            </w:r>
          </w:p>
        </w:tc>
        <w:tc>
          <w:tcPr>
            <w:tcW w:w="2263" w:type="dxa"/>
            <w:tcBorders>
              <w:top w:val="nil"/>
              <w:bottom w:val="nil"/>
            </w:tcBorders>
          </w:tcPr>
          <w:p w14:paraId="39F8899C" w14:textId="77777777" w:rsidR="0075484E" w:rsidRPr="00C66F66" w:rsidRDefault="0075484E" w:rsidP="0075484E">
            <w:pPr>
              <w:rPr>
                <w:rFonts w:ascii="Times New Roman" w:eastAsia="Times New Roman" w:hAnsi="Times New Roman" w:cs="Times New Roman"/>
                <w:sz w:val="16"/>
              </w:rPr>
            </w:pPr>
          </w:p>
        </w:tc>
        <w:tc>
          <w:tcPr>
            <w:tcW w:w="1977" w:type="dxa"/>
            <w:tcBorders>
              <w:top w:val="nil"/>
              <w:bottom w:val="nil"/>
            </w:tcBorders>
          </w:tcPr>
          <w:p w14:paraId="0EC3EEF4"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деятельность,</w:t>
            </w:r>
          </w:p>
        </w:tc>
        <w:tc>
          <w:tcPr>
            <w:tcW w:w="1955" w:type="dxa"/>
            <w:tcBorders>
              <w:top w:val="nil"/>
              <w:bottom w:val="nil"/>
            </w:tcBorders>
          </w:tcPr>
          <w:p w14:paraId="0DB2D2D9"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игровых</w:t>
            </w:r>
          </w:p>
        </w:tc>
        <w:tc>
          <w:tcPr>
            <w:tcW w:w="1945" w:type="dxa"/>
            <w:vMerge/>
            <w:tcBorders>
              <w:top w:val="nil"/>
            </w:tcBorders>
          </w:tcPr>
          <w:p w14:paraId="204F77E5"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16A95ABA" w14:textId="77777777" w:rsidTr="0075484E">
        <w:trPr>
          <w:trHeight w:val="233"/>
        </w:trPr>
        <w:tc>
          <w:tcPr>
            <w:tcW w:w="2030" w:type="dxa"/>
            <w:tcBorders>
              <w:top w:val="nil"/>
              <w:bottom w:val="nil"/>
            </w:tcBorders>
          </w:tcPr>
          <w:p w14:paraId="4B2BB119" w14:textId="77777777" w:rsidR="0075484E" w:rsidRPr="00C66F66" w:rsidRDefault="0075484E" w:rsidP="0075484E">
            <w:pPr>
              <w:spacing w:line="213" w:lineRule="exact"/>
              <w:rPr>
                <w:rFonts w:ascii="Times New Roman" w:eastAsia="Times New Roman" w:hAnsi="Times New Roman" w:cs="Times New Roman"/>
                <w:b/>
              </w:rPr>
            </w:pPr>
            <w:r w:rsidRPr="00C66F66">
              <w:rPr>
                <w:rFonts w:ascii="Times New Roman" w:eastAsia="Times New Roman" w:hAnsi="Times New Roman" w:cs="Times New Roman"/>
                <w:b/>
                <w:color w:val="171717"/>
              </w:rPr>
              <w:t>разновозрастной</w:t>
            </w:r>
          </w:p>
        </w:tc>
        <w:tc>
          <w:tcPr>
            <w:tcW w:w="2263" w:type="dxa"/>
            <w:tcBorders>
              <w:top w:val="nil"/>
              <w:bottom w:val="nil"/>
            </w:tcBorders>
          </w:tcPr>
          <w:p w14:paraId="6635F2F5" w14:textId="77777777" w:rsidR="0075484E" w:rsidRPr="00C66F66" w:rsidRDefault="0075484E" w:rsidP="0075484E">
            <w:pPr>
              <w:rPr>
                <w:rFonts w:ascii="Times New Roman" w:eastAsia="Times New Roman" w:hAnsi="Times New Roman" w:cs="Times New Roman"/>
                <w:sz w:val="16"/>
              </w:rPr>
            </w:pPr>
          </w:p>
        </w:tc>
        <w:tc>
          <w:tcPr>
            <w:tcW w:w="1977" w:type="dxa"/>
            <w:tcBorders>
              <w:top w:val="nil"/>
              <w:bottom w:val="nil"/>
            </w:tcBorders>
          </w:tcPr>
          <w:p w14:paraId="3EB689E7"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разновозрастное</w:t>
            </w:r>
          </w:p>
        </w:tc>
        <w:tc>
          <w:tcPr>
            <w:tcW w:w="1955" w:type="dxa"/>
            <w:tcBorders>
              <w:top w:val="nil"/>
              <w:bottom w:val="nil"/>
            </w:tcBorders>
          </w:tcPr>
          <w:p w14:paraId="7BD54825"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занятий</w:t>
            </w:r>
          </w:p>
        </w:tc>
        <w:tc>
          <w:tcPr>
            <w:tcW w:w="1945" w:type="dxa"/>
            <w:vMerge/>
            <w:tcBorders>
              <w:top w:val="nil"/>
            </w:tcBorders>
          </w:tcPr>
          <w:p w14:paraId="403D9C7E"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36C0561B" w14:textId="77777777" w:rsidTr="0075484E">
        <w:trPr>
          <w:trHeight w:val="231"/>
        </w:trPr>
        <w:tc>
          <w:tcPr>
            <w:tcW w:w="2030" w:type="dxa"/>
            <w:tcBorders>
              <w:top w:val="nil"/>
              <w:bottom w:val="nil"/>
            </w:tcBorders>
          </w:tcPr>
          <w:p w14:paraId="7A0A59F3" w14:textId="77777777" w:rsidR="0075484E" w:rsidRPr="00C66F66" w:rsidRDefault="0075484E" w:rsidP="0075484E">
            <w:pPr>
              <w:spacing w:line="212" w:lineRule="exact"/>
              <w:rPr>
                <w:rFonts w:ascii="Times New Roman" w:eastAsia="Times New Roman" w:hAnsi="Times New Roman" w:cs="Times New Roman"/>
                <w:b/>
              </w:rPr>
            </w:pPr>
            <w:r w:rsidRPr="00C66F66">
              <w:rPr>
                <w:rFonts w:ascii="Times New Roman" w:eastAsia="Times New Roman" w:hAnsi="Times New Roman" w:cs="Times New Roman"/>
                <w:b/>
                <w:color w:val="171717"/>
              </w:rPr>
              <w:t>среде</w:t>
            </w:r>
            <w:r w:rsidRPr="00C66F66">
              <w:rPr>
                <w:rFonts w:ascii="Times New Roman" w:eastAsia="Times New Roman" w:hAnsi="Times New Roman" w:cs="Times New Roman"/>
                <w:b/>
                <w:color w:val="171717"/>
                <w:spacing w:val="-1"/>
              </w:rPr>
              <w:t xml:space="preserve"> </w:t>
            </w:r>
            <w:r w:rsidRPr="00C66F66">
              <w:rPr>
                <w:rFonts w:ascii="Times New Roman" w:eastAsia="Times New Roman" w:hAnsi="Times New Roman" w:cs="Times New Roman"/>
                <w:b/>
                <w:color w:val="171717"/>
              </w:rPr>
              <w:t>и</w:t>
            </w:r>
          </w:p>
        </w:tc>
        <w:tc>
          <w:tcPr>
            <w:tcW w:w="2263" w:type="dxa"/>
            <w:tcBorders>
              <w:top w:val="nil"/>
              <w:bottom w:val="nil"/>
            </w:tcBorders>
          </w:tcPr>
          <w:p w14:paraId="7A29AAF2" w14:textId="77777777" w:rsidR="0075484E" w:rsidRPr="00C66F66" w:rsidRDefault="0075484E" w:rsidP="0075484E">
            <w:pPr>
              <w:rPr>
                <w:rFonts w:ascii="Times New Roman" w:eastAsia="Times New Roman" w:hAnsi="Times New Roman" w:cs="Times New Roman"/>
                <w:sz w:val="16"/>
              </w:rPr>
            </w:pPr>
          </w:p>
        </w:tc>
        <w:tc>
          <w:tcPr>
            <w:tcW w:w="1977" w:type="dxa"/>
            <w:tcBorders>
              <w:top w:val="nil"/>
              <w:bottom w:val="nil"/>
            </w:tcBorders>
          </w:tcPr>
          <w:p w14:paraId="2B9006DE" w14:textId="77777777" w:rsidR="0075484E" w:rsidRPr="00C66F66" w:rsidRDefault="0075484E" w:rsidP="0075484E">
            <w:pPr>
              <w:spacing w:line="212" w:lineRule="exact"/>
              <w:rPr>
                <w:rFonts w:ascii="Times New Roman" w:eastAsia="Times New Roman" w:hAnsi="Times New Roman" w:cs="Times New Roman"/>
              </w:rPr>
            </w:pPr>
            <w:r w:rsidRPr="00C66F66">
              <w:rPr>
                <w:rFonts w:ascii="Times New Roman" w:eastAsia="Times New Roman" w:hAnsi="Times New Roman" w:cs="Times New Roman"/>
                <w:color w:val="171717"/>
              </w:rPr>
              <w:t>сотрудничество,</w:t>
            </w:r>
          </w:p>
        </w:tc>
        <w:tc>
          <w:tcPr>
            <w:tcW w:w="1955" w:type="dxa"/>
            <w:tcBorders>
              <w:top w:val="nil"/>
              <w:bottom w:val="nil"/>
            </w:tcBorders>
          </w:tcPr>
          <w:p w14:paraId="4F643D5A" w14:textId="77777777" w:rsidR="0075484E" w:rsidRPr="00C66F66" w:rsidRDefault="0075484E" w:rsidP="0075484E">
            <w:pPr>
              <w:spacing w:line="212" w:lineRule="exact"/>
              <w:rPr>
                <w:rFonts w:ascii="Times New Roman" w:eastAsia="Times New Roman" w:hAnsi="Times New Roman" w:cs="Times New Roman"/>
              </w:rPr>
            </w:pPr>
            <w:r w:rsidRPr="00C66F66">
              <w:rPr>
                <w:rFonts w:ascii="Times New Roman" w:eastAsia="Times New Roman" w:hAnsi="Times New Roman" w:cs="Times New Roman"/>
                <w:color w:val="171717"/>
              </w:rPr>
              <w:t>направленных</w:t>
            </w:r>
            <w:r w:rsidRPr="00C66F66">
              <w:rPr>
                <w:rFonts w:ascii="Times New Roman" w:eastAsia="Times New Roman" w:hAnsi="Times New Roman" w:cs="Times New Roman"/>
                <w:color w:val="171717"/>
                <w:spacing w:val="-1"/>
              </w:rPr>
              <w:t xml:space="preserve"> </w:t>
            </w:r>
            <w:r w:rsidRPr="00C66F66">
              <w:rPr>
                <w:rFonts w:ascii="Times New Roman" w:eastAsia="Times New Roman" w:hAnsi="Times New Roman" w:cs="Times New Roman"/>
                <w:color w:val="171717"/>
              </w:rPr>
              <w:t>на</w:t>
            </w:r>
          </w:p>
        </w:tc>
        <w:tc>
          <w:tcPr>
            <w:tcW w:w="1945" w:type="dxa"/>
            <w:vMerge/>
            <w:tcBorders>
              <w:top w:val="nil"/>
            </w:tcBorders>
          </w:tcPr>
          <w:p w14:paraId="53928334"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7DD003DF" w14:textId="77777777" w:rsidTr="0075484E">
        <w:trPr>
          <w:trHeight w:val="233"/>
        </w:trPr>
        <w:tc>
          <w:tcPr>
            <w:tcW w:w="2030" w:type="dxa"/>
            <w:tcBorders>
              <w:top w:val="nil"/>
              <w:bottom w:val="nil"/>
            </w:tcBorders>
          </w:tcPr>
          <w:p w14:paraId="0BB41916" w14:textId="77777777" w:rsidR="0075484E" w:rsidRPr="00C66F66" w:rsidRDefault="0075484E" w:rsidP="0075484E">
            <w:pPr>
              <w:spacing w:line="213" w:lineRule="exact"/>
              <w:rPr>
                <w:rFonts w:ascii="Times New Roman" w:eastAsia="Times New Roman" w:hAnsi="Times New Roman" w:cs="Times New Roman"/>
                <w:b/>
              </w:rPr>
            </w:pPr>
            <w:r w:rsidRPr="00C66F66">
              <w:rPr>
                <w:rFonts w:ascii="Times New Roman" w:eastAsia="Times New Roman" w:hAnsi="Times New Roman" w:cs="Times New Roman"/>
                <w:b/>
                <w:color w:val="171717"/>
              </w:rPr>
              <w:t>среде</w:t>
            </w:r>
          </w:p>
        </w:tc>
        <w:tc>
          <w:tcPr>
            <w:tcW w:w="2263" w:type="dxa"/>
            <w:tcBorders>
              <w:top w:val="nil"/>
              <w:bottom w:val="nil"/>
            </w:tcBorders>
          </w:tcPr>
          <w:p w14:paraId="17331B37" w14:textId="77777777" w:rsidR="0075484E" w:rsidRPr="00C66F66" w:rsidRDefault="0075484E" w:rsidP="0075484E">
            <w:pPr>
              <w:rPr>
                <w:rFonts w:ascii="Times New Roman" w:eastAsia="Times New Roman" w:hAnsi="Times New Roman" w:cs="Times New Roman"/>
                <w:sz w:val="16"/>
              </w:rPr>
            </w:pPr>
          </w:p>
        </w:tc>
        <w:tc>
          <w:tcPr>
            <w:tcW w:w="1977" w:type="dxa"/>
            <w:tcBorders>
              <w:top w:val="nil"/>
              <w:bottom w:val="nil"/>
            </w:tcBorders>
          </w:tcPr>
          <w:p w14:paraId="1EA7C5A1"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дискуссия,</w:t>
            </w:r>
          </w:p>
        </w:tc>
        <w:tc>
          <w:tcPr>
            <w:tcW w:w="1955" w:type="dxa"/>
            <w:tcBorders>
              <w:top w:val="nil"/>
              <w:bottom w:val="nil"/>
            </w:tcBorders>
          </w:tcPr>
          <w:p w14:paraId="25557141"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развитие</w:t>
            </w:r>
          </w:p>
        </w:tc>
        <w:tc>
          <w:tcPr>
            <w:tcW w:w="1945" w:type="dxa"/>
            <w:vMerge/>
            <w:tcBorders>
              <w:top w:val="nil"/>
            </w:tcBorders>
          </w:tcPr>
          <w:p w14:paraId="59E69431"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70DEB663" w14:textId="77777777" w:rsidTr="0075484E">
        <w:trPr>
          <w:trHeight w:val="233"/>
        </w:trPr>
        <w:tc>
          <w:tcPr>
            <w:tcW w:w="2030" w:type="dxa"/>
            <w:tcBorders>
              <w:top w:val="nil"/>
              <w:bottom w:val="nil"/>
            </w:tcBorders>
          </w:tcPr>
          <w:p w14:paraId="30318DAE" w14:textId="77777777" w:rsidR="0075484E" w:rsidRPr="00C66F66" w:rsidRDefault="0075484E" w:rsidP="0075484E">
            <w:pPr>
              <w:spacing w:line="213" w:lineRule="exact"/>
              <w:rPr>
                <w:rFonts w:ascii="Times New Roman" w:eastAsia="Times New Roman" w:hAnsi="Times New Roman" w:cs="Times New Roman"/>
                <w:b/>
              </w:rPr>
            </w:pPr>
            <w:r w:rsidRPr="00C66F66">
              <w:rPr>
                <w:rFonts w:ascii="Times New Roman" w:eastAsia="Times New Roman" w:hAnsi="Times New Roman" w:cs="Times New Roman"/>
                <w:b/>
                <w:color w:val="171717"/>
              </w:rPr>
              <w:t>сверстников</w:t>
            </w:r>
          </w:p>
        </w:tc>
        <w:tc>
          <w:tcPr>
            <w:tcW w:w="2263" w:type="dxa"/>
            <w:tcBorders>
              <w:top w:val="nil"/>
              <w:bottom w:val="nil"/>
            </w:tcBorders>
          </w:tcPr>
          <w:p w14:paraId="781515DD" w14:textId="77777777" w:rsidR="0075484E" w:rsidRPr="00C66F66" w:rsidRDefault="0075484E" w:rsidP="0075484E">
            <w:pPr>
              <w:rPr>
                <w:rFonts w:ascii="Times New Roman" w:eastAsia="Times New Roman" w:hAnsi="Times New Roman" w:cs="Times New Roman"/>
                <w:sz w:val="16"/>
              </w:rPr>
            </w:pPr>
          </w:p>
        </w:tc>
        <w:tc>
          <w:tcPr>
            <w:tcW w:w="1977" w:type="dxa"/>
            <w:tcBorders>
              <w:top w:val="nil"/>
              <w:bottom w:val="nil"/>
            </w:tcBorders>
          </w:tcPr>
          <w:p w14:paraId="5BF4AE54"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тренинги,</w:t>
            </w:r>
          </w:p>
        </w:tc>
        <w:tc>
          <w:tcPr>
            <w:tcW w:w="1955" w:type="dxa"/>
            <w:tcBorders>
              <w:top w:val="nil"/>
              <w:bottom w:val="nil"/>
            </w:tcBorders>
          </w:tcPr>
          <w:p w14:paraId="54D0ADD9"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коммуникативных</w:t>
            </w:r>
          </w:p>
        </w:tc>
        <w:tc>
          <w:tcPr>
            <w:tcW w:w="1945" w:type="dxa"/>
            <w:vMerge/>
            <w:tcBorders>
              <w:top w:val="nil"/>
            </w:tcBorders>
          </w:tcPr>
          <w:p w14:paraId="64AA35CC"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308CEF71" w14:textId="77777777" w:rsidTr="0075484E">
        <w:trPr>
          <w:trHeight w:val="230"/>
        </w:trPr>
        <w:tc>
          <w:tcPr>
            <w:tcW w:w="2030" w:type="dxa"/>
            <w:tcBorders>
              <w:top w:val="nil"/>
              <w:bottom w:val="nil"/>
            </w:tcBorders>
          </w:tcPr>
          <w:p w14:paraId="2B07E7A8" w14:textId="77777777" w:rsidR="0075484E" w:rsidRPr="00C66F66" w:rsidRDefault="0075484E" w:rsidP="0075484E">
            <w:pPr>
              <w:rPr>
                <w:rFonts w:ascii="Times New Roman" w:eastAsia="Times New Roman" w:hAnsi="Times New Roman" w:cs="Times New Roman"/>
                <w:sz w:val="16"/>
              </w:rPr>
            </w:pPr>
          </w:p>
        </w:tc>
        <w:tc>
          <w:tcPr>
            <w:tcW w:w="2263" w:type="dxa"/>
            <w:tcBorders>
              <w:top w:val="nil"/>
              <w:bottom w:val="nil"/>
            </w:tcBorders>
          </w:tcPr>
          <w:p w14:paraId="694EDCE3" w14:textId="77777777" w:rsidR="0075484E" w:rsidRPr="00C66F66" w:rsidRDefault="0075484E" w:rsidP="0075484E">
            <w:pPr>
              <w:rPr>
                <w:rFonts w:ascii="Times New Roman" w:eastAsia="Times New Roman" w:hAnsi="Times New Roman" w:cs="Times New Roman"/>
                <w:sz w:val="16"/>
              </w:rPr>
            </w:pPr>
          </w:p>
        </w:tc>
        <w:tc>
          <w:tcPr>
            <w:tcW w:w="1977" w:type="dxa"/>
            <w:tcBorders>
              <w:top w:val="nil"/>
              <w:bottom w:val="nil"/>
            </w:tcBorders>
          </w:tcPr>
          <w:p w14:paraId="117CEDE6" w14:textId="77777777" w:rsidR="0075484E" w:rsidRPr="00C66F66" w:rsidRDefault="0075484E" w:rsidP="0075484E">
            <w:pPr>
              <w:spacing w:line="211" w:lineRule="exact"/>
              <w:rPr>
                <w:rFonts w:ascii="Times New Roman" w:eastAsia="Times New Roman" w:hAnsi="Times New Roman" w:cs="Times New Roman"/>
              </w:rPr>
            </w:pPr>
            <w:r w:rsidRPr="00C66F66">
              <w:rPr>
                <w:rFonts w:ascii="Times New Roman" w:eastAsia="Times New Roman" w:hAnsi="Times New Roman" w:cs="Times New Roman"/>
                <w:color w:val="171717"/>
              </w:rPr>
              <w:t>групповая</w:t>
            </w:r>
          </w:p>
        </w:tc>
        <w:tc>
          <w:tcPr>
            <w:tcW w:w="1955" w:type="dxa"/>
            <w:tcBorders>
              <w:top w:val="nil"/>
              <w:bottom w:val="nil"/>
            </w:tcBorders>
          </w:tcPr>
          <w:p w14:paraId="00BF4695" w14:textId="77777777" w:rsidR="0075484E" w:rsidRPr="00C66F66" w:rsidRDefault="0075484E" w:rsidP="0075484E">
            <w:pPr>
              <w:spacing w:line="211" w:lineRule="exact"/>
              <w:rPr>
                <w:rFonts w:ascii="Times New Roman" w:eastAsia="Times New Roman" w:hAnsi="Times New Roman" w:cs="Times New Roman"/>
              </w:rPr>
            </w:pPr>
            <w:r w:rsidRPr="00C66F66">
              <w:rPr>
                <w:rFonts w:ascii="Times New Roman" w:eastAsia="Times New Roman" w:hAnsi="Times New Roman" w:cs="Times New Roman"/>
                <w:color w:val="171717"/>
              </w:rPr>
              <w:t>навыков,</w:t>
            </w:r>
            <w:r w:rsidRPr="00C66F66">
              <w:rPr>
                <w:rFonts w:ascii="Times New Roman" w:eastAsia="Times New Roman" w:hAnsi="Times New Roman" w:cs="Times New Roman"/>
                <w:color w:val="171717"/>
                <w:spacing w:val="-3"/>
              </w:rPr>
              <w:t xml:space="preserve"> </w:t>
            </w:r>
            <w:r w:rsidRPr="00C66F66">
              <w:rPr>
                <w:rFonts w:ascii="Times New Roman" w:eastAsia="Times New Roman" w:hAnsi="Times New Roman" w:cs="Times New Roman"/>
                <w:color w:val="171717"/>
              </w:rPr>
              <w:t>умения</w:t>
            </w:r>
          </w:p>
        </w:tc>
        <w:tc>
          <w:tcPr>
            <w:tcW w:w="1945" w:type="dxa"/>
            <w:vMerge/>
            <w:tcBorders>
              <w:top w:val="nil"/>
            </w:tcBorders>
          </w:tcPr>
          <w:p w14:paraId="4503742E"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67F7CF44" w14:textId="77777777" w:rsidTr="0075484E">
        <w:trPr>
          <w:trHeight w:val="244"/>
        </w:trPr>
        <w:tc>
          <w:tcPr>
            <w:tcW w:w="2030" w:type="dxa"/>
            <w:tcBorders>
              <w:top w:val="nil"/>
            </w:tcBorders>
          </w:tcPr>
          <w:p w14:paraId="29CA821E" w14:textId="77777777" w:rsidR="0075484E" w:rsidRPr="00C66F66" w:rsidRDefault="0075484E" w:rsidP="0075484E">
            <w:pPr>
              <w:rPr>
                <w:rFonts w:ascii="Times New Roman" w:eastAsia="Times New Roman" w:hAnsi="Times New Roman" w:cs="Times New Roman"/>
                <w:sz w:val="16"/>
              </w:rPr>
            </w:pPr>
          </w:p>
        </w:tc>
        <w:tc>
          <w:tcPr>
            <w:tcW w:w="2263" w:type="dxa"/>
            <w:tcBorders>
              <w:top w:val="nil"/>
            </w:tcBorders>
          </w:tcPr>
          <w:p w14:paraId="58EE77FD" w14:textId="77777777" w:rsidR="0075484E" w:rsidRPr="00C66F66" w:rsidRDefault="0075484E" w:rsidP="0075484E">
            <w:pPr>
              <w:rPr>
                <w:rFonts w:ascii="Times New Roman" w:eastAsia="Times New Roman" w:hAnsi="Times New Roman" w:cs="Times New Roman"/>
                <w:sz w:val="16"/>
              </w:rPr>
            </w:pPr>
          </w:p>
        </w:tc>
        <w:tc>
          <w:tcPr>
            <w:tcW w:w="1977" w:type="dxa"/>
            <w:tcBorders>
              <w:top w:val="nil"/>
            </w:tcBorders>
          </w:tcPr>
          <w:p w14:paraId="4F7DFC80" w14:textId="77777777" w:rsidR="0075484E" w:rsidRPr="00C66F66" w:rsidRDefault="0075484E" w:rsidP="0075484E">
            <w:pPr>
              <w:spacing w:line="224" w:lineRule="exact"/>
              <w:rPr>
                <w:rFonts w:ascii="Times New Roman" w:eastAsia="Times New Roman" w:hAnsi="Times New Roman" w:cs="Times New Roman"/>
              </w:rPr>
            </w:pPr>
            <w:r w:rsidRPr="00C66F66">
              <w:rPr>
                <w:rFonts w:ascii="Times New Roman" w:eastAsia="Times New Roman" w:hAnsi="Times New Roman" w:cs="Times New Roman"/>
                <w:color w:val="171717"/>
              </w:rPr>
              <w:t>игра,</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освоение</w:t>
            </w:r>
          </w:p>
        </w:tc>
        <w:tc>
          <w:tcPr>
            <w:tcW w:w="1955" w:type="dxa"/>
            <w:tcBorders>
              <w:top w:val="nil"/>
            </w:tcBorders>
          </w:tcPr>
          <w:p w14:paraId="2F4CA14E" w14:textId="77777777" w:rsidR="0075484E" w:rsidRPr="00C66F66" w:rsidRDefault="0075484E" w:rsidP="0075484E">
            <w:pPr>
              <w:spacing w:line="224" w:lineRule="exact"/>
              <w:rPr>
                <w:rFonts w:ascii="Times New Roman" w:eastAsia="Times New Roman" w:hAnsi="Times New Roman" w:cs="Times New Roman"/>
              </w:rPr>
            </w:pPr>
            <w:r w:rsidRPr="00C66F66">
              <w:rPr>
                <w:rFonts w:ascii="Times New Roman" w:eastAsia="Times New Roman" w:hAnsi="Times New Roman" w:cs="Times New Roman"/>
                <w:color w:val="171717"/>
              </w:rPr>
              <w:t>понимать</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эмоции</w:t>
            </w:r>
          </w:p>
        </w:tc>
        <w:tc>
          <w:tcPr>
            <w:tcW w:w="1945" w:type="dxa"/>
            <w:vMerge/>
            <w:tcBorders>
              <w:top w:val="nil"/>
            </w:tcBorders>
          </w:tcPr>
          <w:p w14:paraId="29D4E8E8" w14:textId="77777777" w:rsidR="0075484E" w:rsidRPr="00C66F66" w:rsidRDefault="0075484E" w:rsidP="0075484E">
            <w:pPr>
              <w:rPr>
                <w:rFonts w:ascii="Times New Roman" w:eastAsia="Times New Roman" w:hAnsi="Times New Roman" w:cs="Times New Roman"/>
                <w:sz w:val="2"/>
                <w:szCs w:val="2"/>
              </w:rPr>
            </w:pPr>
          </w:p>
        </w:tc>
      </w:tr>
    </w:tbl>
    <w:p w14:paraId="28D74C61" w14:textId="77777777" w:rsidR="0075484E" w:rsidRPr="00C66F66" w:rsidRDefault="0075484E" w:rsidP="0075484E">
      <w:pPr>
        <w:widowControl w:val="0"/>
        <w:autoSpaceDE w:val="0"/>
        <w:autoSpaceDN w:val="0"/>
        <w:spacing w:after="0" w:line="240" w:lineRule="auto"/>
        <w:rPr>
          <w:rFonts w:ascii="Times New Roman" w:eastAsia="Times New Roman" w:hAnsi="Times New Roman" w:cs="Times New Roman"/>
          <w:sz w:val="2"/>
          <w:szCs w:val="2"/>
        </w:rPr>
        <w:sectPr w:rsidR="0075484E" w:rsidRPr="00C66F66">
          <w:pgSz w:w="11910" w:h="16840"/>
          <w:pgMar w:top="1100" w:right="300" w:bottom="1120" w:left="1020" w:header="0" w:footer="925" w:gutter="0"/>
          <w:cols w:space="720"/>
        </w:sectPr>
      </w:pPr>
    </w:p>
    <w:tbl>
      <w:tblPr>
        <w:tblStyle w:val="TableNormal"/>
        <w:tblW w:w="0" w:type="auto"/>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30"/>
        <w:gridCol w:w="2263"/>
        <w:gridCol w:w="1977"/>
        <w:gridCol w:w="1955"/>
        <w:gridCol w:w="1945"/>
      </w:tblGrid>
      <w:tr w:rsidR="0075484E" w:rsidRPr="00C66F66" w14:paraId="4B827CF6" w14:textId="77777777" w:rsidTr="0075484E">
        <w:trPr>
          <w:trHeight w:val="760"/>
        </w:trPr>
        <w:tc>
          <w:tcPr>
            <w:tcW w:w="2030" w:type="dxa"/>
            <w:tcBorders>
              <w:top w:val="nil"/>
            </w:tcBorders>
          </w:tcPr>
          <w:p w14:paraId="6699F58F" w14:textId="77777777" w:rsidR="0075484E" w:rsidRPr="00C66F66" w:rsidRDefault="0075484E" w:rsidP="0075484E">
            <w:pPr>
              <w:rPr>
                <w:rFonts w:ascii="Times New Roman" w:eastAsia="Times New Roman" w:hAnsi="Times New Roman" w:cs="Times New Roman"/>
              </w:rPr>
            </w:pPr>
          </w:p>
        </w:tc>
        <w:tc>
          <w:tcPr>
            <w:tcW w:w="2263" w:type="dxa"/>
            <w:tcBorders>
              <w:top w:val="nil"/>
            </w:tcBorders>
          </w:tcPr>
          <w:p w14:paraId="3B6E645D" w14:textId="77777777" w:rsidR="0075484E" w:rsidRPr="00C66F66" w:rsidRDefault="0075484E" w:rsidP="0075484E">
            <w:pPr>
              <w:rPr>
                <w:rFonts w:ascii="Times New Roman" w:eastAsia="Times New Roman" w:hAnsi="Times New Roman" w:cs="Times New Roman"/>
              </w:rPr>
            </w:pPr>
          </w:p>
        </w:tc>
        <w:tc>
          <w:tcPr>
            <w:tcW w:w="1977" w:type="dxa"/>
            <w:tcBorders>
              <w:top w:val="nil"/>
            </w:tcBorders>
          </w:tcPr>
          <w:p w14:paraId="150D0F77" w14:textId="77777777" w:rsidR="0075484E" w:rsidRPr="00C66F66" w:rsidRDefault="0075484E" w:rsidP="0075484E">
            <w:pPr>
              <w:spacing w:line="247" w:lineRule="exact"/>
              <w:rPr>
                <w:rFonts w:ascii="Times New Roman" w:eastAsia="Times New Roman" w:hAnsi="Times New Roman" w:cs="Times New Roman"/>
              </w:rPr>
            </w:pPr>
            <w:r w:rsidRPr="00C66F66">
              <w:rPr>
                <w:rFonts w:ascii="Times New Roman" w:eastAsia="Times New Roman" w:hAnsi="Times New Roman" w:cs="Times New Roman"/>
                <w:color w:val="171717"/>
              </w:rPr>
              <w:t>культуры</w:t>
            </w:r>
          </w:p>
          <w:p w14:paraId="31170D3E" w14:textId="77777777" w:rsidR="0075484E" w:rsidRPr="00C66F66" w:rsidRDefault="0075484E" w:rsidP="0075484E">
            <w:pPr>
              <w:spacing w:line="252" w:lineRule="exact"/>
              <w:ind w:right="464"/>
              <w:rPr>
                <w:rFonts w:ascii="Times New Roman" w:eastAsia="Times New Roman" w:hAnsi="Times New Roman" w:cs="Times New Roman"/>
              </w:rPr>
            </w:pPr>
            <w:r w:rsidRPr="00C66F66">
              <w:rPr>
                <w:rFonts w:ascii="Times New Roman" w:eastAsia="Times New Roman" w:hAnsi="Times New Roman" w:cs="Times New Roman"/>
                <w:color w:val="171717"/>
              </w:rPr>
              <w:t>аргументации,</w:t>
            </w:r>
            <w:r w:rsidRPr="00C66F66">
              <w:rPr>
                <w:rFonts w:ascii="Times New Roman" w:eastAsia="Times New Roman" w:hAnsi="Times New Roman" w:cs="Times New Roman"/>
                <w:color w:val="171717"/>
                <w:spacing w:val="-52"/>
              </w:rPr>
              <w:t xml:space="preserve"> </w:t>
            </w:r>
            <w:r w:rsidRPr="00C66F66">
              <w:rPr>
                <w:rFonts w:ascii="Times New Roman" w:eastAsia="Times New Roman" w:hAnsi="Times New Roman" w:cs="Times New Roman"/>
                <w:color w:val="171717"/>
              </w:rPr>
              <w:t>рефлексия</w:t>
            </w:r>
          </w:p>
        </w:tc>
        <w:tc>
          <w:tcPr>
            <w:tcW w:w="1955" w:type="dxa"/>
            <w:tcBorders>
              <w:top w:val="nil"/>
            </w:tcBorders>
          </w:tcPr>
          <w:p w14:paraId="5C63C229" w14:textId="77777777" w:rsidR="0075484E" w:rsidRPr="00C66F66" w:rsidRDefault="0075484E" w:rsidP="0075484E">
            <w:pPr>
              <w:spacing w:line="247" w:lineRule="exact"/>
              <w:rPr>
                <w:rFonts w:ascii="Times New Roman" w:eastAsia="Times New Roman" w:hAnsi="Times New Roman" w:cs="Times New Roman"/>
                <w:lang w:val="ru-RU"/>
              </w:rPr>
            </w:pPr>
            <w:r w:rsidRPr="00C66F66">
              <w:rPr>
                <w:rFonts w:ascii="Times New Roman" w:eastAsia="Times New Roman" w:hAnsi="Times New Roman" w:cs="Times New Roman"/>
                <w:color w:val="171717"/>
                <w:lang w:val="ru-RU"/>
              </w:rPr>
              <w:t>других</w:t>
            </w:r>
            <w:r w:rsidRPr="00C66F66">
              <w:rPr>
                <w:rFonts w:ascii="Times New Roman" w:eastAsia="Times New Roman" w:hAnsi="Times New Roman" w:cs="Times New Roman"/>
                <w:color w:val="171717"/>
                <w:spacing w:val="-1"/>
                <w:lang w:val="ru-RU"/>
              </w:rPr>
              <w:t xml:space="preserve"> </w:t>
            </w:r>
            <w:r w:rsidRPr="00C66F66">
              <w:rPr>
                <w:rFonts w:ascii="Times New Roman" w:eastAsia="Times New Roman" w:hAnsi="Times New Roman" w:cs="Times New Roman"/>
                <w:color w:val="171717"/>
                <w:lang w:val="ru-RU"/>
              </w:rPr>
              <w:t>людей,</w:t>
            </w:r>
          </w:p>
          <w:p w14:paraId="7A1C9966" w14:textId="77777777" w:rsidR="0075484E" w:rsidRPr="00C66F66" w:rsidRDefault="0075484E" w:rsidP="0075484E">
            <w:pPr>
              <w:spacing w:line="252" w:lineRule="exact"/>
              <w:ind w:right="377"/>
              <w:rPr>
                <w:rFonts w:ascii="Times New Roman" w:eastAsia="Times New Roman" w:hAnsi="Times New Roman" w:cs="Times New Roman"/>
                <w:lang w:val="ru-RU"/>
              </w:rPr>
            </w:pPr>
            <w:r w:rsidRPr="00C66F66">
              <w:rPr>
                <w:rFonts w:ascii="Times New Roman" w:eastAsia="Times New Roman" w:hAnsi="Times New Roman" w:cs="Times New Roman"/>
                <w:color w:val="171717"/>
                <w:lang w:val="ru-RU"/>
              </w:rPr>
              <w:t>эмпатии и</w:t>
            </w:r>
            <w:r w:rsidRPr="00C66F66">
              <w:rPr>
                <w:rFonts w:ascii="Times New Roman" w:eastAsia="Times New Roman" w:hAnsi="Times New Roman" w:cs="Times New Roman"/>
                <w:color w:val="171717"/>
                <w:spacing w:val="1"/>
                <w:lang w:val="ru-RU"/>
              </w:rPr>
              <w:t xml:space="preserve"> </w:t>
            </w:r>
            <w:r w:rsidRPr="00C66F66">
              <w:rPr>
                <w:rFonts w:ascii="Times New Roman" w:eastAsia="Times New Roman" w:hAnsi="Times New Roman" w:cs="Times New Roman"/>
                <w:color w:val="171717"/>
                <w:lang w:val="ru-RU"/>
              </w:rPr>
              <w:t>толерантности.</w:t>
            </w:r>
          </w:p>
        </w:tc>
        <w:tc>
          <w:tcPr>
            <w:tcW w:w="1945" w:type="dxa"/>
            <w:tcBorders>
              <w:top w:val="nil"/>
            </w:tcBorders>
          </w:tcPr>
          <w:p w14:paraId="3635DD95" w14:textId="77777777" w:rsidR="0075484E" w:rsidRPr="00C66F66" w:rsidRDefault="0075484E" w:rsidP="0075484E">
            <w:pPr>
              <w:rPr>
                <w:rFonts w:ascii="Times New Roman" w:eastAsia="Times New Roman" w:hAnsi="Times New Roman" w:cs="Times New Roman"/>
                <w:lang w:val="ru-RU"/>
              </w:rPr>
            </w:pPr>
          </w:p>
        </w:tc>
      </w:tr>
      <w:tr w:rsidR="0075484E" w:rsidRPr="00C66F66" w14:paraId="7500AB31" w14:textId="77777777" w:rsidTr="0075484E">
        <w:trPr>
          <w:trHeight w:val="242"/>
        </w:trPr>
        <w:tc>
          <w:tcPr>
            <w:tcW w:w="2030" w:type="dxa"/>
            <w:tcBorders>
              <w:bottom w:val="nil"/>
            </w:tcBorders>
          </w:tcPr>
          <w:p w14:paraId="6800CF6B" w14:textId="77777777" w:rsidR="0075484E" w:rsidRPr="00C66F66" w:rsidRDefault="0075484E" w:rsidP="0075484E">
            <w:pPr>
              <w:spacing w:line="223" w:lineRule="exact"/>
              <w:rPr>
                <w:rFonts w:ascii="Times New Roman" w:eastAsia="Times New Roman" w:hAnsi="Times New Roman" w:cs="Times New Roman"/>
                <w:b/>
              </w:rPr>
            </w:pPr>
            <w:r w:rsidRPr="00C66F66">
              <w:rPr>
                <w:rFonts w:ascii="Times New Roman" w:eastAsia="Times New Roman" w:hAnsi="Times New Roman" w:cs="Times New Roman"/>
                <w:b/>
                <w:color w:val="171717"/>
              </w:rPr>
              <w:t>Поддержка</w:t>
            </w:r>
          </w:p>
        </w:tc>
        <w:tc>
          <w:tcPr>
            <w:tcW w:w="2263" w:type="dxa"/>
            <w:tcBorders>
              <w:bottom w:val="nil"/>
            </w:tcBorders>
          </w:tcPr>
          <w:p w14:paraId="022224DA" w14:textId="77777777" w:rsidR="0075484E" w:rsidRPr="00C66F66" w:rsidRDefault="0075484E" w:rsidP="0075484E">
            <w:pPr>
              <w:spacing w:line="223" w:lineRule="exact"/>
              <w:rPr>
                <w:rFonts w:ascii="Times New Roman" w:eastAsia="Times New Roman" w:hAnsi="Times New Roman" w:cs="Times New Roman"/>
              </w:rPr>
            </w:pPr>
            <w:r w:rsidRPr="00C66F66">
              <w:rPr>
                <w:rFonts w:ascii="Times New Roman" w:eastAsia="Times New Roman" w:hAnsi="Times New Roman" w:cs="Times New Roman"/>
                <w:color w:val="171717"/>
              </w:rPr>
              <w:t>Ознакомление</w:t>
            </w:r>
          </w:p>
        </w:tc>
        <w:tc>
          <w:tcPr>
            <w:tcW w:w="1977" w:type="dxa"/>
            <w:tcBorders>
              <w:bottom w:val="nil"/>
            </w:tcBorders>
          </w:tcPr>
          <w:p w14:paraId="72EC5EAA" w14:textId="77777777" w:rsidR="0075484E" w:rsidRPr="00C66F66" w:rsidRDefault="0075484E" w:rsidP="0075484E">
            <w:pPr>
              <w:spacing w:line="223" w:lineRule="exact"/>
              <w:rPr>
                <w:rFonts w:ascii="Times New Roman" w:eastAsia="Times New Roman" w:hAnsi="Times New Roman" w:cs="Times New Roman"/>
              </w:rPr>
            </w:pPr>
            <w:r w:rsidRPr="00C66F66">
              <w:rPr>
                <w:rFonts w:ascii="Times New Roman" w:eastAsia="Times New Roman" w:hAnsi="Times New Roman" w:cs="Times New Roman"/>
                <w:color w:val="171717"/>
              </w:rPr>
              <w:t>Занятия</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в</w:t>
            </w:r>
          </w:p>
        </w:tc>
        <w:tc>
          <w:tcPr>
            <w:tcW w:w="1955" w:type="dxa"/>
            <w:tcBorders>
              <w:bottom w:val="nil"/>
            </w:tcBorders>
          </w:tcPr>
          <w:p w14:paraId="70F884B0" w14:textId="77777777" w:rsidR="0075484E" w:rsidRPr="00C66F66" w:rsidRDefault="0075484E" w:rsidP="0075484E">
            <w:pPr>
              <w:spacing w:line="223" w:lineRule="exact"/>
              <w:rPr>
                <w:rFonts w:ascii="Times New Roman" w:eastAsia="Times New Roman" w:hAnsi="Times New Roman" w:cs="Times New Roman"/>
              </w:rPr>
            </w:pPr>
            <w:r w:rsidRPr="00C66F66">
              <w:rPr>
                <w:rFonts w:ascii="Times New Roman" w:eastAsia="Times New Roman" w:hAnsi="Times New Roman" w:cs="Times New Roman"/>
                <w:color w:val="171717"/>
              </w:rPr>
              <w:t>Выявление</w:t>
            </w:r>
          </w:p>
        </w:tc>
        <w:tc>
          <w:tcPr>
            <w:tcW w:w="1945" w:type="dxa"/>
            <w:vMerge w:val="restart"/>
          </w:tcPr>
          <w:p w14:paraId="0907381F" w14:textId="77777777" w:rsidR="0075484E" w:rsidRPr="00C66F66" w:rsidRDefault="0075484E" w:rsidP="0075484E">
            <w:pPr>
              <w:rPr>
                <w:rFonts w:ascii="Times New Roman" w:eastAsia="Times New Roman" w:hAnsi="Times New Roman" w:cs="Times New Roman"/>
              </w:rPr>
            </w:pPr>
          </w:p>
        </w:tc>
      </w:tr>
      <w:tr w:rsidR="0075484E" w:rsidRPr="00C66F66" w14:paraId="02AF4F47" w14:textId="77777777" w:rsidTr="0075484E">
        <w:trPr>
          <w:trHeight w:val="233"/>
        </w:trPr>
        <w:tc>
          <w:tcPr>
            <w:tcW w:w="2030" w:type="dxa"/>
            <w:tcBorders>
              <w:top w:val="nil"/>
              <w:bottom w:val="nil"/>
            </w:tcBorders>
          </w:tcPr>
          <w:p w14:paraId="35B45DE7" w14:textId="77777777" w:rsidR="0075484E" w:rsidRPr="00C66F66" w:rsidRDefault="0075484E" w:rsidP="0075484E">
            <w:pPr>
              <w:spacing w:line="213" w:lineRule="exact"/>
              <w:rPr>
                <w:rFonts w:ascii="Times New Roman" w:eastAsia="Times New Roman" w:hAnsi="Times New Roman" w:cs="Times New Roman"/>
                <w:b/>
              </w:rPr>
            </w:pPr>
            <w:r w:rsidRPr="00C66F66">
              <w:rPr>
                <w:rFonts w:ascii="Times New Roman" w:eastAsia="Times New Roman" w:hAnsi="Times New Roman" w:cs="Times New Roman"/>
                <w:b/>
                <w:color w:val="171717"/>
              </w:rPr>
              <w:t>детских</w:t>
            </w:r>
          </w:p>
        </w:tc>
        <w:tc>
          <w:tcPr>
            <w:tcW w:w="2263" w:type="dxa"/>
            <w:tcBorders>
              <w:top w:val="nil"/>
              <w:bottom w:val="nil"/>
            </w:tcBorders>
          </w:tcPr>
          <w:p w14:paraId="63833E5C"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педагогов</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с</w:t>
            </w:r>
          </w:p>
        </w:tc>
        <w:tc>
          <w:tcPr>
            <w:tcW w:w="1977" w:type="dxa"/>
            <w:tcBorders>
              <w:top w:val="nil"/>
              <w:bottom w:val="nil"/>
            </w:tcBorders>
          </w:tcPr>
          <w:p w14:paraId="3CFC284A"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тренинговом</w:t>
            </w:r>
          </w:p>
        </w:tc>
        <w:tc>
          <w:tcPr>
            <w:tcW w:w="1955" w:type="dxa"/>
            <w:tcBorders>
              <w:top w:val="nil"/>
              <w:bottom w:val="nil"/>
            </w:tcBorders>
          </w:tcPr>
          <w:p w14:paraId="30A262B2"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лидеров</w:t>
            </w:r>
          </w:p>
        </w:tc>
        <w:tc>
          <w:tcPr>
            <w:tcW w:w="1945" w:type="dxa"/>
            <w:vMerge/>
            <w:tcBorders>
              <w:top w:val="nil"/>
            </w:tcBorders>
          </w:tcPr>
          <w:p w14:paraId="60B108E6"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733A0E75" w14:textId="77777777" w:rsidTr="0075484E">
        <w:trPr>
          <w:trHeight w:val="233"/>
        </w:trPr>
        <w:tc>
          <w:tcPr>
            <w:tcW w:w="2030" w:type="dxa"/>
            <w:tcBorders>
              <w:top w:val="nil"/>
              <w:bottom w:val="nil"/>
            </w:tcBorders>
          </w:tcPr>
          <w:p w14:paraId="1A81039A" w14:textId="77777777" w:rsidR="0075484E" w:rsidRPr="00C66F66" w:rsidRDefault="0075484E" w:rsidP="0075484E">
            <w:pPr>
              <w:spacing w:line="213" w:lineRule="exact"/>
              <w:rPr>
                <w:rFonts w:ascii="Times New Roman" w:eastAsia="Times New Roman" w:hAnsi="Times New Roman" w:cs="Times New Roman"/>
                <w:b/>
              </w:rPr>
            </w:pPr>
            <w:r w:rsidRPr="00C66F66">
              <w:rPr>
                <w:rFonts w:ascii="Times New Roman" w:eastAsia="Times New Roman" w:hAnsi="Times New Roman" w:cs="Times New Roman"/>
                <w:b/>
                <w:color w:val="171717"/>
              </w:rPr>
              <w:t>объединений</w:t>
            </w:r>
            <w:r w:rsidRPr="00C66F66">
              <w:rPr>
                <w:rFonts w:ascii="Times New Roman" w:eastAsia="Times New Roman" w:hAnsi="Times New Roman" w:cs="Times New Roman"/>
                <w:b/>
                <w:color w:val="171717"/>
                <w:spacing w:val="-2"/>
              </w:rPr>
              <w:t xml:space="preserve"> </w:t>
            </w:r>
            <w:r w:rsidRPr="00C66F66">
              <w:rPr>
                <w:rFonts w:ascii="Times New Roman" w:eastAsia="Times New Roman" w:hAnsi="Times New Roman" w:cs="Times New Roman"/>
                <w:b/>
                <w:color w:val="171717"/>
              </w:rPr>
              <w:t>и</w:t>
            </w:r>
          </w:p>
        </w:tc>
        <w:tc>
          <w:tcPr>
            <w:tcW w:w="2263" w:type="dxa"/>
            <w:tcBorders>
              <w:top w:val="nil"/>
              <w:bottom w:val="nil"/>
            </w:tcBorders>
          </w:tcPr>
          <w:p w14:paraId="6273F640"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результатами</w:t>
            </w:r>
          </w:p>
        </w:tc>
        <w:tc>
          <w:tcPr>
            <w:tcW w:w="1977" w:type="dxa"/>
            <w:tcBorders>
              <w:top w:val="nil"/>
              <w:bottom w:val="nil"/>
            </w:tcBorders>
          </w:tcPr>
          <w:p w14:paraId="15BAD4C9"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режиме,</w:t>
            </w:r>
          </w:p>
        </w:tc>
        <w:tc>
          <w:tcPr>
            <w:tcW w:w="1955" w:type="dxa"/>
            <w:tcBorders>
              <w:top w:val="nil"/>
              <w:bottom w:val="nil"/>
            </w:tcBorders>
          </w:tcPr>
          <w:p w14:paraId="3B81ED33" w14:textId="77777777" w:rsidR="0075484E" w:rsidRPr="00C66F66" w:rsidRDefault="0075484E" w:rsidP="0075484E">
            <w:pPr>
              <w:rPr>
                <w:rFonts w:ascii="Times New Roman" w:eastAsia="Times New Roman" w:hAnsi="Times New Roman" w:cs="Times New Roman"/>
                <w:sz w:val="16"/>
              </w:rPr>
            </w:pPr>
          </w:p>
        </w:tc>
        <w:tc>
          <w:tcPr>
            <w:tcW w:w="1945" w:type="dxa"/>
            <w:vMerge/>
            <w:tcBorders>
              <w:top w:val="nil"/>
            </w:tcBorders>
          </w:tcPr>
          <w:p w14:paraId="027590A0"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23AB1552" w14:textId="77777777" w:rsidTr="0075484E">
        <w:trPr>
          <w:trHeight w:val="233"/>
        </w:trPr>
        <w:tc>
          <w:tcPr>
            <w:tcW w:w="2030" w:type="dxa"/>
            <w:tcBorders>
              <w:top w:val="nil"/>
              <w:bottom w:val="nil"/>
            </w:tcBorders>
          </w:tcPr>
          <w:p w14:paraId="15499186" w14:textId="77777777" w:rsidR="0075484E" w:rsidRPr="00C66F66" w:rsidRDefault="0075484E" w:rsidP="0075484E">
            <w:pPr>
              <w:spacing w:line="213" w:lineRule="exact"/>
              <w:rPr>
                <w:rFonts w:ascii="Times New Roman" w:eastAsia="Times New Roman" w:hAnsi="Times New Roman" w:cs="Times New Roman"/>
                <w:b/>
              </w:rPr>
            </w:pPr>
            <w:r w:rsidRPr="00C66F66">
              <w:rPr>
                <w:rFonts w:ascii="Times New Roman" w:eastAsia="Times New Roman" w:hAnsi="Times New Roman" w:cs="Times New Roman"/>
                <w:b/>
                <w:color w:val="171717"/>
              </w:rPr>
              <w:t>ученического</w:t>
            </w:r>
          </w:p>
        </w:tc>
        <w:tc>
          <w:tcPr>
            <w:tcW w:w="2263" w:type="dxa"/>
            <w:tcBorders>
              <w:top w:val="nil"/>
              <w:bottom w:val="nil"/>
            </w:tcBorders>
          </w:tcPr>
          <w:p w14:paraId="42608531"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диагностики,</w:t>
            </w:r>
          </w:p>
        </w:tc>
        <w:tc>
          <w:tcPr>
            <w:tcW w:w="1977" w:type="dxa"/>
            <w:tcBorders>
              <w:top w:val="nil"/>
              <w:bottom w:val="nil"/>
            </w:tcBorders>
          </w:tcPr>
          <w:p w14:paraId="0BE27588"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групповые</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игры</w:t>
            </w:r>
          </w:p>
        </w:tc>
        <w:tc>
          <w:tcPr>
            <w:tcW w:w="1955" w:type="dxa"/>
            <w:tcBorders>
              <w:top w:val="nil"/>
              <w:bottom w:val="nil"/>
            </w:tcBorders>
          </w:tcPr>
          <w:p w14:paraId="09C395E3" w14:textId="77777777" w:rsidR="0075484E" w:rsidRPr="00C66F66" w:rsidRDefault="0075484E" w:rsidP="0075484E">
            <w:pPr>
              <w:rPr>
                <w:rFonts w:ascii="Times New Roman" w:eastAsia="Times New Roman" w:hAnsi="Times New Roman" w:cs="Times New Roman"/>
                <w:sz w:val="16"/>
              </w:rPr>
            </w:pPr>
          </w:p>
        </w:tc>
        <w:tc>
          <w:tcPr>
            <w:tcW w:w="1945" w:type="dxa"/>
            <w:vMerge/>
            <w:tcBorders>
              <w:top w:val="nil"/>
            </w:tcBorders>
          </w:tcPr>
          <w:p w14:paraId="2F59D0C6"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156107C4" w14:textId="77777777" w:rsidTr="0075484E">
        <w:trPr>
          <w:trHeight w:val="233"/>
        </w:trPr>
        <w:tc>
          <w:tcPr>
            <w:tcW w:w="2030" w:type="dxa"/>
            <w:tcBorders>
              <w:top w:val="nil"/>
              <w:bottom w:val="nil"/>
            </w:tcBorders>
          </w:tcPr>
          <w:p w14:paraId="755DB903" w14:textId="77777777" w:rsidR="0075484E" w:rsidRPr="00C66F66" w:rsidRDefault="0075484E" w:rsidP="0075484E">
            <w:pPr>
              <w:spacing w:line="213" w:lineRule="exact"/>
              <w:rPr>
                <w:rFonts w:ascii="Times New Roman" w:eastAsia="Times New Roman" w:hAnsi="Times New Roman" w:cs="Times New Roman"/>
                <w:b/>
              </w:rPr>
            </w:pPr>
            <w:r w:rsidRPr="00C66F66">
              <w:rPr>
                <w:rFonts w:ascii="Times New Roman" w:eastAsia="Times New Roman" w:hAnsi="Times New Roman" w:cs="Times New Roman"/>
                <w:b/>
                <w:color w:val="171717"/>
              </w:rPr>
              <w:t>самоуправления</w:t>
            </w:r>
          </w:p>
        </w:tc>
        <w:tc>
          <w:tcPr>
            <w:tcW w:w="2263" w:type="dxa"/>
            <w:tcBorders>
              <w:top w:val="nil"/>
              <w:bottom w:val="nil"/>
            </w:tcBorders>
          </w:tcPr>
          <w:p w14:paraId="278F9A35"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совместное</w:t>
            </w:r>
          </w:p>
        </w:tc>
        <w:tc>
          <w:tcPr>
            <w:tcW w:w="1977" w:type="dxa"/>
            <w:tcBorders>
              <w:top w:val="nil"/>
              <w:bottom w:val="nil"/>
            </w:tcBorders>
          </w:tcPr>
          <w:p w14:paraId="4B1BAF4E" w14:textId="77777777" w:rsidR="0075484E" w:rsidRPr="00C66F66" w:rsidRDefault="0075484E" w:rsidP="0075484E">
            <w:pPr>
              <w:rPr>
                <w:rFonts w:ascii="Times New Roman" w:eastAsia="Times New Roman" w:hAnsi="Times New Roman" w:cs="Times New Roman"/>
                <w:sz w:val="16"/>
              </w:rPr>
            </w:pPr>
          </w:p>
        </w:tc>
        <w:tc>
          <w:tcPr>
            <w:tcW w:w="1955" w:type="dxa"/>
            <w:tcBorders>
              <w:top w:val="nil"/>
              <w:bottom w:val="nil"/>
            </w:tcBorders>
          </w:tcPr>
          <w:p w14:paraId="00212B31" w14:textId="77777777" w:rsidR="0075484E" w:rsidRPr="00C66F66" w:rsidRDefault="0075484E" w:rsidP="0075484E">
            <w:pPr>
              <w:rPr>
                <w:rFonts w:ascii="Times New Roman" w:eastAsia="Times New Roman" w:hAnsi="Times New Roman" w:cs="Times New Roman"/>
                <w:sz w:val="16"/>
              </w:rPr>
            </w:pPr>
          </w:p>
        </w:tc>
        <w:tc>
          <w:tcPr>
            <w:tcW w:w="1945" w:type="dxa"/>
            <w:vMerge/>
            <w:tcBorders>
              <w:top w:val="nil"/>
            </w:tcBorders>
          </w:tcPr>
          <w:p w14:paraId="1382A0D7"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7268A347" w14:textId="77777777" w:rsidTr="0075484E">
        <w:trPr>
          <w:trHeight w:val="230"/>
        </w:trPr>
        <w:tc>
          <w:tcPr>
            <w:tcW w:w="2030" w:type="dxa"/>
            <w:tcBorders>
              <w:top w:val="nil"/>
              <w:bottom w:val="nil"/>
            </w:tcBorders>
          </w:tcPr>
          <w:p w14:paraId="467399C4" w14:textId="77777777" w:rsidR="0075484E" w:rsidRPr="00C66F66" w:rsidRDefault="0075484E" w:rsidP="0075484E">
            <w:pPr>
              <w:rPr>
                <w:rFonts w:ascii="Times New Roman" w:eastAsia="Times New Roman" w:hAnsi="Times New Roman" w:cs="Times New Roman"/>
                <w:sz w:val="16"/>
              </w:rPr>
            </w:pPr>
          </w:p>
        </w:tc>
        <w:tc>
          <w:tcPr>
            <w:tcW w:w="2263" w:type="dxa"/>
            <w:tcBorders>
              <w:top w:val="nil"/>
              <w:bottom w:val="nil"/>
            </w:tcBorders>
          </w:tcPr>
          <w:p w14:paraId="5BDEBCA4" w14:textId="77777777" w:rsidR="0075484E" w:rsidRPr="00C66F66" w:rsidRDefault="0075484E" w:rsidP="0075484E">
            <w:pPr>
              <w:spacing w:line="211" w:lineRule="exact"/>
              <w:rPr>
                <w:rFonts w:ascii="Times New Roman" w:eastAsia="Times New Roman" w:hAnsi="Times New Roman" w:cs="Times New Roman"/>
              </w:rPr>
            </w:pPr>
            <w:r w:rsidRPr="00C66F66">
              <w:rPr>
                <w:rFonts w:ascii="Times New Roman" w:eastAsia="Times New Roman" w:hAnsi="Times New Roman" w:cs="Times New Roman"/>
                <w:color w:val="171717"/>
              </w:rPr>
              <w:t>планирование</w:t>
            </w:r>
          </w:p>
        </w:tc>
        <w:tc>
          <w:tcPr>
            <w:tcW w:w="1977" w:type="dxa"/>
            <w:tcBorders>
              <w:top w:val="nil"/>
              <w:bottom w:val="nil"/>
            </w:tcBorders>
          </w:tcPr>
          <w:p w14:paraId="0AF7B3BA" w14:textId="77777777" w:rsidR="0075484E" w:rsidRPr="00C66F66" w:rsidRDefault="0075484E" w:rsidP="0075484E">
            <w:pPr>
              <w:rPr>
                <w:rFonts w:ascii="Times New Roman" w:eastAsia="Times New Roman" w:hAnsi="Times New Roman" w:cs="Times New Roman"/>
                <w:sz w:val="16"/>
              </w:rPr>
            </w:pPr>
          </w:p>
        </w:tc>
        <w:tc>
          <w:tcPr>
            <w:tcW w:w="1955" w:type="dxa"/>
            <w:tcBorders>
              <w:top w:val="nil"/>
              <w:bottom w:val="nil"/>
            </w:tcBorders>
          </w:tcPr>
          <w:p w14:paraId="5BB6995F" w14:textId="77777777" w:rsidR="0075484E" w:rsidRPr="00C66F66" w:rsidRDefault="0075484E" w:rsidP="0075484E">
            <w:pPr>
              <w:rPr>
                <w:rFonts w:ascii="Times New Roman" w:eastAsia="Times New Roman" w:hAnsi="Times New Roman" w:cs="Times New Roman"/>
                <w:sz w:val="16"/>
              </w:rPr>
            </w:pPr>
          </w:p>
        </w:tc>
        <w:tc>
          <w:tcPr>
            <w:tcW w:w="1945" w:type="dxa"/>
            <w:vMerge/>
            <w:tcBorders>
              <w:top w:val="nil"/>
            </w:tcBorders>
          </w:tcPr>
          <w:p w14:paraId="0726B133"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5B648929" w14:textId="77777777" w:rsidTr="0075484E">
        <w:trPr>
          <w:trHeight w:val="233"/>
        </w:trPr>
        <w:tc>
          <w:tcPr>
            <w:tcW w:w="2030" w:type="dxa"/>
            <w:tcBorders>
              <w:top w:val="nil"/>
              <w:bottom w:val="nil"/>
            </w:tcBorders>
          </w:tcPr>
          <w:p w14:paraId="334CCC03" w14:textId="77777777" w:rsidR="0075484E" w:rsidRPr="00C66F66" w:rsidRDefault="0075484E" w:rsidP="0075484E">
            <w:pPr>
              <w:rPr>
                <w:rFonts w:ascii="Times New Roman" w:eastAsia="Times New Roman" w:hAnsi="Times New Roman" w:cs="Times New Roman"/>
                <w:sz w:val="16"/>
              </w:rPr>
            </w:pPr>
          </w:p>
        </w:tc>
        <w:tc>
          <w:tcPr>
            <w:tcW w:w="2263" w:type="dxa"/>
            <w:tcBorders>
              <w:top w:val="nil"/>
              <w:bottom w:val="nil"/>
            </w:tcBorders>
          </w:tcPr>
          <w:p w14:paraId="243B5440"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деятельности</w:t>
            </w:r>
            <w:r w:rsidRPr="00C66F66">
              <w:rPr>
                <w:rFonts w:ascii="Times New Roman" w:eastAsia="Times New Roman" w:hAnsi="Times New Roman" w:cs="Times New Roman"/>
                <w:color w:val="171717"/>
                <w:spacing w:val="-3"/>
              </w:rPr>
              <w:t xml:space="preserve"> </w:t>
            </w:r>
            <w:r w:rsidRPr="00C66F66">
              <w:rPr>
                <w:rFonts w:ascii="Times New Roman" w:eastAsia="Times New Roman" w:hAnsi="Times New Roman" w:cs="Times New Roman"/>
                <w:color w:val="171717"/>
              </w:rPr>
              <w:t>по</w:t>
            </w:r>
          </w:p>
        </w:tc>
        <w:tc>
          <w:tcPr>
            <w:tcW w:w="1977" w:type="dxa"/>
            <w:tcBorders>
              <w:top w:val="nil"/>
              <w:bottom w:val="nil"/>
            </w:tcBorders>
          </w:tcPr>
          <w:p w14:paraId="131BE7D4" w14:textId="77777777" w:rsidR="0075484E" w:rsidRPr="00C66F66" w:rsidRDefault="0075484E" w:rsidP="0075484E">
            <w:pPr>
              <w:rPr>
                <w:rFonts w:ascii="Times New Roman" w:eastAsia="Times New Roman" w:hAnsi="Times New Roman" w:cs="Times New Roman"/>
                <w:sz w:val="16"/>
              </w:rPr>
            </w:pPr>
          </w:p>
        </w:tc>
        <w:tc>
          <w:tcPr>
            <w:tcW w:w="1955" w:type="dxa"/>
            <w:tcBorders>
              <w:top w:val="nil"/>
              <w:bottom w:val="nil"/>
            </w:tcBorders>
          </w:tcPr>
          <w:p w14:paraId="30997BEB" w14:textId="77777777" w:rsidR="0075484E" w:rsidRPr="00C66F66" w:rsidRDefault="0075484E" w:rsidP="0075484E">
            <w:pPr>
              <w:rPr>
                <w:rFonts w:ascii="Times New Roman" w:eastAsia="Times New Roman" w:hAnsi="Times New Roman" w:cs="Times New Roman"/>
                <w:sz w:val="16"/>
              </w:rPr>
            </w:pPr>
          </w:p>
        </w:tc>
        <w:tc>
          <w:tcPr>
            <w:tcW w:w="1945" w:type="dxa"/>
            <w:vMerge/>
            <w:tcBorders>
              <w:top w:val="nil"/>
            </w:tcBorders>
          </w:tcPr>
          <w:p w14:paraId="0B33C04A"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498F48C2" w14:textId="77777777" w:rsidTr="0075484E">
        <w:trPr>
          <w:trHeight w:val="231"/>
        </w:trPr>
        <w:tc>
          <w:tcPr>
            <w:tcW w:w="2030" w:type="dxa"/>
            <w:tcBorders>
              <w:top w:val="nil"/>
              <w:bottom w:val="nil"/>
            </w:tcBorders>
          </w:tcPr>
          <w:p w14:paraId="3AEEBF2A" w14:textId="77777777" w:rsidR="0075484E" w:rsidRPr="00C66F66" w:rsidRDefault="0075484E" w:rsidP="0075484E">
            <w:pPr>
              <w:rPr>
                <w:rFonts w:ascii="Times New Roman" w:eastAsia="Times New Roman" w:hAnsi="Times New Roman" w:cs="Times New Roman"/>
                <w:sz w:val="16"/>
              </w:rPr>
            </w:pPr>
          </w:p>
        </w:tc>
        <w:tc>
          <w:tcPr>
            <w:tcW w:w="2263" w:type="dxa"/>
            <w:tcBorders>
              <w:top w:val="nil"/>
              <w:bottom w:val="nil"/>
            </w:tcBorders>
          </w:tcPr>
          <w:p w14:paraId="74287CDB" w14:textId="77777777" w:rsidR="0075484E" w:rsidRPr="00C66F66" w:rsidRDefault="0075484E" w:rsidP="0075484E">
            <w:pPr>
              <w:spacing w:line="212" w:lineRule="exact"/>
              <w:rPr>
                <w:rFonts w:ascii="Times New Roman" w:eastAsia="Times New Roman" w:hAnsi="Times New Roman" w:cs="Times New Roman"/>
              </w:rPr>
            </w:pPr>
            <w:r w:rsidRPr="00C66F66">
              <w:rPr>
                <w:rFonts w:ascii="Times New Roman" w:eastAsia="Times New Roman" w:hAnsi="Times New Roman" w:cs="Times New Roman"/>
                <w:color w:val="171717"/>
              </w:rPr>
              <w:t>сопровождению</w:t>
            </w:r>
          </w:p>
        </w:tc>
        <w:tc>
          <w:tcPr>
            <w:tcW w:w="1977" w:type="dxa"/>
            <w:tcBorders>
              <w:top w:val="nil"/>
              <w:bottom w:val="nil"/>
            </w:tcBorders>
          </w:tcPr>
          <w:p w14:paraId="504ACC27" w14:textId="77777777" w:rsidR="0075484E" w:rsidRPr="00C66F66" w:rsidRDefault="0075484E" w:rsidP="0075484E">
            <w:pPr>
              <w:rPr>
                <w:rFonts w:ascii="Times New Roman" w:eastAsia="Times New Roman" w:hAnsi="Times New Roman" w:cs="Times New Roman"/>
                <w:sz w:val="16"/>
              </w:rPr>
            </w:pPr>
          </w:p>
        </w:tc>
        <w:tc>
          <w:tcPr>
            <w:tcW w:w="1955" w:type="dxa"/>
            <w:tcBorders>
              <w:top w:val="nil"/>
              <w:bottom w:val="nil"/>
            </w:tcBorders>
          </w:tcPr>
          <w:p w14:paraId="6086D1E7" w14:textId="77777777" w:rsidR="0075484E" w:rsidRPr="00C66F66" w:rsidRDefault="0075484E" w:rsidP="0075484E">
            <w:pPr>
              <w:rPr>
                <w:rFonts w:ascii="Times New Roman" w:eastAsia="Times New Roman" w:hAnsi="Times New Roman" w:cs="Times New Roman"/>
                <w:sz w:val="16"/>
              </w:rPr>
            </w:pPr>
          </w:p>
        </w:tc>
        <w:tc>
          <w:tcPr>
            <w:tcW w:w="1945" w:type="dxa"/>
            <w:vMerge/>
            <w:tcBorders>
              <w:top w:val="nil"/>
            </w:tcBorders>
          </w:tcPr>
          <w:p w14:paraId="2F2F6DAD"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0CC464D3" w14:textId="77777777" w:rsidTr="0075484E">
        <w:trPr>
          <w:trHeight w:val="233"/>
        </w:trPr>
        <w:tc>
          <w:tcPr>
            <w:tcW w:w="2030" w:type="dxa"/>
            <w:tcBorders>
              <w:top w:val="nil"/>
              <w:bottom w:val="nil"/>
            </w:tcBorders>
          </w:tcPr>
          <w:p w14:paraId="18E71C30" w14:textId="77777777" w:rsidR="0075484E" w:rsidRPr="00C66F66" w:rsidRDefault="0075484E" w:rsidP="0075484E">
            <w:pPr>
              <w:rPr>
                <w:rFonts w:ascii="Times New Roman" w:eastAsia="Times New Roman" w:hAnsi="Times New Roman" w:cs="Times New Roman"/>
                <w:sz w:val="16"/>
              </w:rPr>
            </w:pPr>
          </w:p>
        </w:tc>
        <w:tc>
          <w:tcPr>
            <w:tcW w:w="2263" w:type="dxa"/>
            <w:tcBorders>
              <w:top w:val="nil"/>
              <w:bottom w:val="nil"/>
            </w:tcBorders>
          </w:tcPr>
          <w:p w14:paraId="75310B84"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развития</w:t>
            </w:r>
          </w:p>
        </w:tc>
        <w:tc>
          <w:tcPr>
            <w:tcW w:w="1977" w:type="dxa"/>
            <w:tcBorders>
              <w:top w:val="nil"/>
              <w:bottom w:val="nil"/>
            </w:tcBorders>
          </w:tcPr>
          <w:p w14:paraId="7593BBFD" w14:textId="77777777" w:rsidR="0075484E" w:rsidRPr="00C66F66" w:rsidRDefault="0075484E" w:rsidP="0075484E">
            <w:pPr>
              <w:rPr>
                <w:rFonts w:ascii="Times New Roman" w:eastAsia="Times New Roman" w:hAnsi="Times New Roman" w:cs="Times New Roman"/>
                <w:sz w:val="16"/>
              </w:rPr>
            </w:pPr>
          </w:p>
        </w:tc>
        <w:tc>
          <w:tcPr>
            <w:tcW w:w="1955" w:type="dxa"/>
            <w:tcBorders>
              <w:top w:val="nil"/>
              <w:bottom w:val="nil"/>
            </w:tcBorders>
          </w:tcPr>
          <w:p w14:paraId="3F9FCE9F" w14:textId="77777777" w:rsidR="0075484E" w:rsidRPr="00C66F66" w:rsidRDefault="0075484E" w:rsidP="0075484E">
            <w:pPr>
              <w:rPr>
                <w:rFonts w:ascii="Times New Roman" w:eastAsia="Times New Roman" w:hAnsi="Times New Roman" w:cs="Times New Roman"/>
                <w:sz w:val="16"/>
              </w:rPr>
            </w:pPr>
          </w:p>
        </w:tc>
        <w:tc>
          <w:tcPr>
            <w:tcW w:w="1945" w:type="dxa"/>
            <w:vMerge/>
            <w:tcBorders>
              <w:top w:val="nil"/>
            </w:tcBorders>
          </w:tcPr>
          <w:p w14:paraId="70C69163"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57E64EB4" w14:textId="77777777" w:rsidTr="0075484E">
        <w:trPr>
          <w:trHeight w:val="233"/>
        </w:trPr>
        <w:tc>
          <w:tcPr>
            <w:tcW w:w="2030" w:type="dxa"/>
            <w:tcBorders>
              <w:top w:val="nil"/>
              <w:bottom w:val="nil"/>
            </w:tcBorders>
          </w:tcPr>
          <w:p w14:paraId="655CAED1" w14:textId="77777777" w:rsidR="0075484E" w:rsidRPr="00C66F66" w:rsidRDefault="0075484E" w:rsidP="0075484E">
            <w:pPr>
              <w:rPr>
                <w:rFonts w:ascii="Times New Roman" w:eastAsia="Times New Roman" w:hAnsi="Times New Roman" w:cs="Times New Roman"/>
                <w:sz w:val="16"/>
              </w:rPr>
            </w:pPr>
          </w:p>
        </w:tc>
        <w:tc>
          <w:tcPr>
            <w:tcW w:w="2263" w:type="dxa"/>
            <w:tcBorders>
              <w:top w:val="nil"/>
              <w:bottom w:val="nil"/>
            </w:tcBorders>
          </w:tcPr>
          <w:p w14:paraId="2FAB82A9" w14:textId="77777777" w:rsidR="0075484E" w:rsidRPr="00C66F66" w:rsidRDefault="0075484E" w:rsidP="0075484E">
            <w:pPr>
              <w:spacing w:line="213" w:lineRule="exact"/>
              <w:rPr>
                <w:rFonts w:ascii="Times New Roman" w:eastAsia="Times New Roman" w:hAnsi="Times New Roman" w:cs="Times New Roman"/>
              </w:rPr>
            </w:pPr>
            <w:r w:rsidRPr="00C66F66">
              <w:rPr>
                <w:rFonts w:ascii="Times New Roman" w:eastAsia="Times New Roman" w:hAnsi="Times New Roman" w:cs="Times New Roman"/>
                <w:color w:val="171717"/>
              </w:rPr>
              <w:t>лидерских</w:t>
            </w:r>
            <w:r w:rsidRPr="00C66F66">
              <w:rPr>
                <w:rFonts w:ascii="Times New Roman" w:eastAsia="Times New Roman" w:hAnsi="Times New Roman" w:cs="Times New Roman"/>
                <w:color w:val="171717"/>
                <w:spacing w:val="-1"/>
              </w:rPr>
              <w:t xml:space="preserve"> </w:t>
            </w:r>
            <w:r w:rsidRPr="00C66F66">
              <w:rPr>
                <w:rFonts w:ascii="Times New Roman" w:eastAsia="Times New Roman" w:hAnsi="Times New Roman" w:cs="Times New Roman"/>
                <w:color w:val="171717"/>
              </w:rPr>
              <w:t>качеств</w:t>
            </w:r>
          </w:p>
        </w:tc>
        <w:tc>
          <w:tcPr>
            <w:tcW w:w="1977" w:type="dxa"/>
            <w:tcBorders>
              <w:top w:val="nil"/>
              <w:bottom w:val="nil"/>
            </w:tcBorders>
          </w:tcPr>
          <w:p w14:paraId="61C05519" w14:textId="77777777" w:rsidR="0075484E" w:rsidRPr="00C66F66" w:rsidRDefault="0075484E" w:rsidP="0075484E">
            <w:pPr>
              <w:rPr>
                <w:rFonts w:ascii="Times New Roman" w:eastAsia="Times New Roman" w:hAnsi="Times New Roman" w:cs="Times New Roman"/>
                <w:sz w:val="16"/>
              </w:rPr>
            </w:pPr>
          </w:p>
        </w:tc>
        <w:tc>
          <w:tcPr>
            <w:tcW w:w="1955" w:type="dxa"/>
            <w:tcBorders>
              <w:top w:val="nil"/>
              <w:bottom w:val="nil"/>
            </w:tcBorders>
          </w:tcPr>
          <w:p w14:paraId="2A8D99C4" w14:textId="77777777" w:rsidR="0075484E" w:rsidRPr="00C66F66" w:rsidRDefault="0075484E" w:rsidP="0075484E">
            <w:pPr>
              <w:rPr>
                <w:rFonts w:ascii="Times New Roman" w:eastAsia="Times New Roman" w:hAnsi="Times New Roman" w:cs="Times New Roman"/>
                <w:sz w:val="16"/>
              </w:rPr>
            </w:pPr>
          </w:p>
        </w:tc>
        <w:tc>
          <w:tcPr>
            <w:tcW w:w="1945" w:type="dxa"/>
            <w:vMerge/>
            <w:tcBorders>
              <w:top w:val="nil"/>
            </w:tcBorders>
          </w:tcPr>
          <w:p w14:paraId="1550CD72"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792911EC" w14:textId="77777777" w:rsidTr="0075484E">
        <w:trPr>
          <w:trHeight w:val="245"/>
        </w:trPr>
        <w:tc>
          <w:tcPr>
            <w:tcW w:w="2030" w:type="dxa"/>
            <w:tcBorders>
              <w:top w:val="nil"/>
            </w:tcBorders>
          </w:tcPr>
          <w:p w14:paraId="39662363" w14:textId="77777777" w:rsidR="0075484E" w:rsidRPr="00C66F66" w:rsidRDefault="0075484E" w:rsidP="0075484E">
            <w:pPr>
              <w:rPr>
                <w:rFonts w:ascii="Times New Roman" w:eastAsia="Times New Roman" w:hAnsi="Times New Roman" w:cs="Times New Roman"/>
                <w:sz w:val="16"/>
              </w:rPr>
            </w:pPr>
          </w:p>
        </w:tc>
        <w:tc>
          <w:tcPr>
            <w:tcW w:w="2263" w:type="dxa"/>
            <w:tcBorders>
              <w:top w:val="nil"/>
            </w:tcBorders>
          </w:tcPr>
          <w:p w14:paraId="1E685832" w14:textId="77777777" w:rsidR="0075484E" w:rsidRPr="00C66F66" w:rsidRDefault="0075484E" w:rsidP="0075484E">
            <w:pPr>
              <w:spacing w:line="225" w:lineRule="exact"/>
              <w:rPr>
                <w:rFonts w:ascii="Times New Roman" w:eastAsia="Times New Roman" w:hAnsi="Times New Roman" w:cs="Times New Roman"/>
              </w:rPr>
            </w:pPr>
            <w:r w:rsidRPr="00C66F66">
              <w:rPr>
                <w:rFonts w:ascii="Times New Roman" w:eastAsia="Times New Roman" w:hAnsi="Times New Roman" w:cs="Times New Roman"/>
                <w:color w:val="171717"/>
              </w:rPr>
              <w:t>учащихся</w:t>
            </w:r>
          </w:p>
        </w:tc>
        <w:tc>
          <w:tcPr>
            <w:tcW w:w="1977" w:type="dxa"/>
            <w:tcBorders>
              <w:top w:val="nil"/>
            </w:tcBorders>
          </w:tcPr>
          <w:p w14:paraId="240C37BA" w14:textId="77777777" w:rsidR="0075484E" w:rsidRPr="00C66F66" w:rsidRDefault="0075484E" w:rsidP="0075484E">
            <w:pPr>
              <w:rPr>
                <w:rFonts w:ascii="Times New Roman" w:eastAsia="Times New Roman" w:hAnsi="Times New Roman" w:cs="Times New Roman"/>
                <w:sz w:val="16"/>
              </w:rPr>
            </w:pPr>
          </w:p>
        </w:tc>
        <w:tc>
          <w:tcPr>
            <w:tcW w:w="1955" w:type="dxa"/>
            <w:tcBorders>
              <w:top w:val="nil"/>
            </w:tcBorders>
          </w:tcPr>
          <w:p w14:paraId="03C2B1F1" w14:textId="77777777" w:rsidR="0075484E" w:rsidRPr="00C66F66" w:rsidRDefault="0075484E" w:rsidP="0075484E">
            <w:pPr>
              <w:rPr>
                <w:rFonts w:ascii="Times New Roman" w:eastAsia="Times New Roman" w:hAnsi="Times New Roman" w:cs="Times New Roman"/>
                <w:sz w:val="16"/>
              </w:rPr>
            </w:pPr>
          </w:p>
        </w:tc>
        <w:tc>
          <w:tcPr>
            <w:tcW w:w="1945" w:type="dxa"/>
            <w:vMerge/>
            <w:tcBorders>
              <w:top w:val="nil"/>
            </w:tcBorders>
          </w:tcPr>
          <w:p w14:paraId="5F311615" w14:textId="77777777" w:rsidR="0075484E" w:rsidRPr="00C66F66" w:rsidRDefault="0075484E" w:rsidP="0075484E">
            <w:pPr>
              <w:rPr>
                <w:rFonts w:ascii="Times New Roman" w:eastAsia="Times New Roman" w:hAnsi="Times New Roman" w:cs="Times New Roman"/>
                <w:sz w:val="2"/>
                <w:szCs w:val="2"/>
              </w:rPr>
            </w:pPr>
          </w:p>
        </w:tc>
      </w:tr>
      <w:tr w:rsidR="0075484E" w:rsidRPr="00C66F66" w14:paraId="65DF0A80" w14:textId="77777777" w:rsidTr="0075484E">
        <w:trPr>
          <w:trHeight w:val="252"/>
        </w:trPr>
        <w:tc>
          <w:tcPr>
            <w:tcW w:w="2030" w:type="dxa"/>
            <w:tcBorders>
              <w:bottom w:val="nil"/>
            </w:tcBorders>
          </w:tcPr>
          <w:p w14:paraId="37A172F6" w14:textId="77777777" w:rsidR="0075484E" w:rsidRPr="00C66F66" w:rsidRDefault="0075484E" w:rsidP="0075484E">
            <w:pPr>
              <w:spacing w:line="233" w:lineRule="exact"/>
              <w:rPr>
                <w:rFonts w:ascii="Times New Roman" w:eastAsia="Times New Roman" w:hAnsi="Times New Roman" w:cs="Times New Roman"/>
                <w:b/>
              </w:rPr>
            </w:pPr>
            <w:r w:rsidRPr="00C66F66">
              <w:rPr>
                <w:rFonts w:ascii="Times New Roman" w:eastAsia="Times New Roman" w:hAnsi="Times New Roman" w:cs="Times New Roman"/>
                <w:b/>
                <w:color w:val="171717"/>
              </w:rPr>
              <w:t>Выявление</w:t>
            </w:r>
            <w:r w:rsidRPr="00C66F66">
              <w:rPr>
                <w:rFonts w:ascii="Times New Roman" w:eastAsia="Times New Roman" w:hAnsi="Times New Roman" w:cs="Times New Roman"/>
                <w:b/>
                <w:color w:val="171717"/>
                <w:spacing w:val="-2"/>
              </w:rPr>
              <w:t xml:space="preserve"> </w:t>
            </w:r>
            <w:r w:rsidRPr="00C66F66">
              <w:rPr>
                <w:rFonts w:ascii="Times New Roman" w:eastAsia="Times New Roman" w:hAnsi="Times New Roman" w:cs="Times New Roman"/>
                <w:b/>
                <w:color w:val="171717"/>
              </w:rPr>
              <w:t>и</w:t>
            </w:r>
          </w:p>
        </w:tc>
        <w:tc>
          <w:tcPr>
            <w:tcW w:w="2263" w:type="dxa"/>
            <w:tcBorders>
              <w:bottom w:val="nil"/>
            </w:tcBorders>
          </w:tcPr>
          <w:p w14:paraId="47C41452"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учащиеся</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w:t>
            </w:r>
          </w:p>
        </w:tc>
        <w:tc>
          <w:tcPr>
            <w:tcW w:w="1977" w:type="dxa"/>
            <w:tcBorders>
              <w:bottom w:val="nil"/>
            </w:tcBorders>
          </w:tcPr>
          <w:p w14:paraId="484C562B"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учащиеся</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w:t>
            </w:r>
          </w:p>
        </w:tc>
        <w:tc>
          <w:tcPr>
            <w:tcW w:w="1955" w:type="dxa"/>
            <w:tcBorders>
              <w:bottom w:val="nil"/>
            </w:tcBorders>
          </w:tcPr>
          <w:p w14:paraId="33929B4B"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Психологическая</w:t>
            </w:r>
          </w:p>
        </w:tc>
        <w:tc>
          <w:tcPr>
            <w:tcW w:w="1945" w:type="dxa"/>
            <w:tcBorders>
              <w:bottom w:val="nil"/>
            </w:tcBorders>
          </w:tcPr>
          <w:p w14:paraId="1A5C66C3"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w:t>
            </w:r>
            <w:r w:rsidRPr="00C66F66">
              <w:rPr>
                <w:rFonts w:ascii="Times New Roman" w:eastAsia="Times New Roman" w:hAnsi="Times New Roman" w:cs="Times New Roman"/>
                <w:color w:val="171717"/>
                <w:spacing w:val="-6"/>
              </w:rPr>
              <w:t xml:space="preserve"> </w:t>
            </w:r>
            <w:r w:rsidRPr="00C66F66">
              <w:rPr>
                <w:rFonts w:ascii="Times New Roman" w:eastAsia="Times New Roman" w:hAnsi="Times New Roman" w:cs="Times New Roman"/>
                <w:color w:val="171717"/>
              </w:rPr>
              <w:t>консультативная</w:t>
            </w:r>
          </w:p>
        </w:tc>
      </w:tr>
      <w:tr w:rsidR="0075484E" w:rsidRPr="00C66F66" w14:paraId="3B954B64" w14:textId="77777777" w:rsidTr="0075484E">
        <w:trPr>
          <w:trHeight w:val="253"/>
        </w:trPr>
        <w:tc>
          <w:tcPr>
            <w:tcW w:w="2030" w:type="dxa"/>
            <w:tcBorders>
              <w:top w:val="nil"/>
              <w:bottom w:val="nil"/>
            </w:tcBorders>
          </w:tcPr>
          <w:p w14:paraId="38A2AB2A" w14:textId="77777777" w:rsidR="0075484E" w:rsidRPr="00C66F66" w:rsidRDefault="0075484E" w:rsidP="0075484E">
            <w:pPr>
              <w:spacing w:line="233" w:lineRule="exact"/>
              <w:rPr>
                <w:rFonts w:ascii="Times New Roman" w:eastAsia="Times New Roman" w:hAnsi="Times New Roman" w:cs="Times New Roman"/>
                <w:b/>
              </w:rPr>
            </w:pPr>
            <w:r w:rsidRPr="00C66F66">
              <w:rPr>
                <w:rFonts w:ascii="Times New Roman" w:eastAsia="Times New Roman" w:hAnsi="Times New Roman" w:cs="Times New Roman"/>
                <w:b/>
                <w:color w:val="171717"/>
              </w:rPr>
              <w:t>поддержка</w:t>
            </w:r>
          </w:p>
        </w:tc>
        <w:tc>
          <w:tcPr>
            <w:tcW w:w="2263" w:type="dxa"/>
            <w:tcBorders>
              <w:top w:val="nil"/>
              <w:bottom w:val="nil"/>
            </w:tcBorders>
          </w:tcPr>
          <w:p w14:paraId="538D3BDB"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Индивидуальная</w:t>
            </w:r>
          </w:p>
        </w:tc>
        <w:tc>
          <w:tcPr>
            <w:tcW w:w="1977" w:type="dxa"/>
            <w:tcBorders>
              <w:top w:val="nil"/>
              <w:bottom w:val="nil"/>
            </w:tcBorders>
          </w:tcPr>
          <w:p w14:paraId="6C3E12FA"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коррекционно-</w:t>
            </w:r>
          </w:p>
        </w:tc>
        <w:tc>
          <w:tcPr>
            <w:tcW w:w="1955" w:type="dxa"/>
            <w:tcBorders>
              <w:top w:val="nil"/>
              <w:bottom w:val="nil"/>
            </w:tcBorders>
          </w:tcPr>
          <w:p w14:paraId="246AF988"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диагностика</w:t>
            </w:r>
          </w:p>
        </w:tc>
        <w:tc>
          <w:tcPr>
            <w:tcW w:w="1945" w:type="dxa"/>
            <w:tcBorders>
              <w:top w:val="nil"/>
              <w:bottom w:val="nil"/>
            </w:tcBorders>
          </w:tcPr>
          <w:p w14:paraId="36F3A1DC"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помощь</w:t>
            </w:r>
          </w:p>
        </w:tc>
      </w:tr>
      <w:tr w:rsidR="0075484E" w:rsidRPr="00C66F66" w14:paraId="7A0F6256" w14:textId="77777777" w:rsidTr="0075484E">
        <w:trPr>
          <w:trHeight w:val="253"/>
        </w:trPr>
        <w:tc>
          <w:tcPr>
            <w:tcW w:w="2030" w:type="dxa"/>
            <w:tcBorders>
              <w:top w:val="nil"/>
              <w:bottom w:val="nil"/>
            </w:tcBorders>
          </w:tcPr>
          <w:p w14:paraId="697A0654" w14:textId="77777777" w:rsidR="0075484E" w:rsidRPr="00C66F66" w:rsidRDefault="0075484E" w:rsidP="0075484E">
            <w:pPr>
              <w:spacing w:line="233" w:lineRule="exact"/>
              <w:rPr>
                <w:rFonts w:ascii="Times New Roman" w:eastAsia="Times New Roman" w:hAnsi="Times New Roman" w:cs="Times New Roman"/>
                <w:b/>
              </w:rPr>
            </w:pPr>
            <w:r w:rsidRPr="00C66F66">
              <w:rPr>
                <w:rFonts w:ascii="Times New Roman" w:eastAsia="Times New Roman" w:hAnsi="Times New Roman" w:cs="Times New Roman"/>
                <w:b/>
                <w:color w:val="171717"/>
              </w:rPr>
              <w:t>одарённых</w:t>
            </w:r>
            <w:r w:rsidRPr="00C66F66">
              <w:rPr>
                <w:rFonts w:ascii="Times New Roman" w:eastAsia="Times New Roman" w:hAnsi="Times New Roman" w:cs="Times New Roman"/>
                <w:b/>
                <w:color w:val="171717"/>
                <w:spacing w:val="-4"/>
              </w:rPr>
              <w:t xml:space="preserve"> </w:t>
            </w:r>
            <w:r w:rsidRPr="00C66F66">
              <w:rPr>
                <w:rFonts w:ascii="Times New Roman" w:eastAsia="Times New Roman" w:hAnsi="Times New Roman" w:cs="Times New Roman"/>
                <w:b/>
                <w:color w:val="171717"/>
              </w:rPr>
              <w:t>детей</w:t>
            </w:r>
          </w:p>
        </w:tc>
        <w:tc>
          <w:tcPr>
            <w:tcW w:w="2263" w:type="dxa"/>
            <w:tcBorders>
              <w:top w:val="nil"/>
              <w:bottom w:val="nil"/>
            </w:tcBorders>
          </w:tcPr>
          <w:p w14:paraId="0951BDE7"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диагностика,</w:t>
            </w:r>
          </w:p>
        </w:tc>
        <w:tc>
          <w:tcPr>
            <w:tcW w:w="1977" w:type="dxa"/>
            <w:tcBorders>
              <w:top w:val="nil"/>
              <w:bottom w:val="nil"/>
            </w:tcBorders>
          </w:tcPr>
          <w:p w14:paraId="1FEF0449"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развивающие</w:t>
            </w:r>
          </w:p>
        </w:tc>
        <w:tc>
          <w:tcPr>
            <w:tcW w:w="1955" w:type="dxa"/>
            <w:tcBorders>
              <w:top w:val="nil"/>
              <w:bottom w:val="nil"/>
            </w:tcBorders>
          </w:tcPr>
          <w:p w14:paraId="2F84354B"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творческих</w:t>
            </w:r>
          </w:p>
        </w:tc>
        <w:tc>
          <w:tcPr>
            <w:tcW w:w="1945" w:type="dxa"/>
            <w:tcBorders>
              <w:top w:val="nil"/>
              <w:bottom w:val="nil"/>
            </w:tcBorders>
          </w:tcPr>
          <w:p w14:paraId="7DFD50BD"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педагогам</w:t>
            </w:r>
          </w:p>
        </w:tc>
      </w:tr>
      <w:tr w:rsidR="0075484E" w:rsidRPr="00C66F66" w14:paraId="398AB5FD" w14:textId="77777777" w:rsidTr="0075484E">
        <w:trPr>
          <w:trHeight w:val="250"/>
        </w:trPr>
        <w:tc>
          <w:tcPr>
            <w:tcW w:w="2030" w:type="dxa"/>
            <w:tcBorders>
              <w:top w:val="nil"/>
              <w:bottom w:val="nil"/>
            </w:tcBorders>
          </w:tcPr>
          <w:p w14:paraId="3B3C6ADD" w14:textId="77777777" w:rsidR="0075484E" w:rsidRPr="00C66F66" w:rsidRDefault="0075484E" w:rsidP="0075484E">
            <w:pPr>
              <w:rPr>
                <w:rFonts w:ascii="Times New Roman" w:eastAsia="Times New Roman" w:hAnsi="Times New Roman" w:cs="Times New Roman"/>
                <w:sz w:val="18"/>
              </w:rPr>
            </w:pPr>
          </w:p>
        </w:tc>
        <w:tc>
          <w:tcPr>
            <w:tcW w:w="2263" w:type="dxa"/>
            <w:tcBorders>
              <w:top w:val="nil"/>
              <w:bottom w:val="nil"/>
            </w:tcBorders>
          </w:tcPr>
          <w:p w14:paraId="17DC703D" w14:textId="77777777" w:rsidR="0075484E" w:rsidRPr="00C66F66" w:rsidRDefault="0075484E" w:rsidP="0075484E">
            <w:pPr>
              <w:spacing w:line="231" w:lineRule="exact"/>
              <w:rPr>
                <w:rFonts w:ascii="Times New Roman" w:eastAsia="Times New Roman" w:hAnsi="Times New Roman" w:cs="Times New Roman"/>
              </w:rPr>
            </w:pPr>
            <w:r w:rsidRPr="00C66F66">
              <w:rPr>
                <w:rFonts w:ascii="Times New Roman" w:eastAsia="Times New Roman" w:hAnsi="Times New Roman" w:cs="Times New Roman"/>
                <w:color w:val="171717"/>
              </w:rPr>
              <w:t>наблюдение,</w:t>
            </w:r>
          </w:p>
        </w:tc>
        <w:tc>
          <w:tcPr>
            <w:tcW w:w="1977" w:type="dxa"/>
            <w:tcBorders>
              <w:top w:val="nil"/>
              <w:bottom w:val="nil"/>
            </w:tcBorders>
          </w:tcPr>
          <w:p w14:paraId="7ECA805D" w14:textId="77777777" w:rsidR="0075484E" w:rsidRPr="00C66F66" w:rsidRDefault="0075484E" w:rsidP="0075484E">
            <w:pPr>
              <w:spacing w:line="231" w:lineRule="exact"/>
              <w:rPr>
                <w:rFonts w:ascii="Times New Roman" w:eastAsia="Times New Roman" w:hAnsi="Times New Roman" w:cs="Times New Roman"/>
              </w:rPr>
            </w:pPr>
            <w:r w:rsidRPr="00C66F66">
              <w:rPr>
                <w:rFonts w:ascii="Times New Roman" w:eastAsia="Times New Roman" w:hAnsi="Times New Roman" w:cs="Times New Roman"/>
                <w:color w:val="171717"/>
              </w:rPr>
              <w:t>занятия</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для</w:t>
            </w:r>
          </w:p>
        </w:tc>
        <w:tc>
          <w:tcPr>
            <w:tcW w:w="1955" w:type="dxa"/>
            <w:tcBorders>
              <w:top w:val="nil"/>
              <w:bottom w:val="nil"/>
            </w:tcBorders>
          </w:tcPr>
          <w:p w14:paraId="39AB766F" w14:textId="77777777" w:rsidR="0075484E" w:rsidRPr="00C66F66" w:rsidRDefault="0075484E" w:rsidP="0075484E">
            <w:pPr>
              <w:spacing w:line="231" w:lineRule="exact"/>
              <w:rPr>
                <w:rFonts w:ascii="Times New Roman" w:eastAsia="Times New Roman" w:hAnsi="Times New Roman" w:cs="Times New Roman"/>
              </w:rPr>
            </w:pPr>
            <w:r w:rsidRPr="00C66F66">
              <w:rPr>
                <w:rFonts w:ascii="Times New Roman" w:eastAsia="Times New Roman" w:hAnsi="Times New Roman" w:cs="Times New Roman"/>
                <w:color w:val="171717"/>
              </w:rPr>
              <w:t>способностей</w:t>
            </w:r>
          </w:p>
        </w:tc>
        <w:tc>
          <w:tcPr>
            <w:tcW w:w="1945" w:type="dxa"/>
            <w:tcBorders>
              <w:top w:val="nil"/>
              <w:bottom w:val="nil"/>
            </w:tcBorders>
          </w:tcPr>
          <w:p w14:paraId="01EB438A" w14:textId="77777777" w:rsidR="0075484E" w:rsidRPr="00C66F66" w:rsidRDefault="0075484E" w:rsidP="0075484E">
            <w:pPr>
              <w:spacing w:line="231" w:lineRule="exact"/>
              <w:rPr>
                <w:rFonts w:ascii="Times New Roman" w:eastAsia="Times New Roman" w:hAnsi="Times New Roman" w:cs="Times New Roman"/>
              </w:rPr>
            </w:pPr>
            <w:r w:rsidRPr="00C66F66">
              <w:rPr>
                <w:rFonts w:ascii="Times New Roman" w:eastAsia="Times New Roman" w:hAnsi="Times New Roman" w:cs="Times New Roman"/>
                <w:color w:val="171717"/>
              </w:rPr>
              <w:t>-</w:t>
            </w:r>
            <w:r w:rsidRPr="00C66F66">
              <w:rPr>
                <w:rFonts w:ascii="Times New Roman" w:eastAsia="Times New Roman" w:hAnsi="Times New Roman" w:cs="Times New Roman"/>
                <w:color w:val="171717"/>
                <w:spacing w:val="-3"/>
              </w:rPr>
              <w:t xml:space="preserve"> </w:t>
            </w:r>
            <w:r w:rsidRPr="00C66F66">
              <w:rPr>
                <w:rFonts w:ascii="Times New Roman" w:eastAsia="Times New Roman" w:hAnsi="Times New Roman" w:cs="Times New Roman"/>
                <w:color w:val="171717"/>
              </w:rPr>
              <w:t>проведение</w:t>
            </w:r>
          </w:p>
        </w:tc>
      </w:tr>
      <w:tr w:rsidR="0075484E" w:rsidRPr="00C66F66" w14:paraId="5875D05B" w14:textId="77777777" w:rsidTr="0075484E">
        <w:trPr>
          <w:trHeight w:val="253"/>
        </w:trPr>
        <w:tc>
          <w:tcPr>
            <w:tcW w:w="2030" w:type="dxa"/>
            <w:tcBorders>
              <w:top w:val="nil"/>
              <w:bottom w:val="nil"/>
            </w:tcBorders>
          </w:tcPr>
          <w:p w14:paraId="19746EE0" w14:textId="77777777" w:rsidR="0075484E" w:rsidRPr="00C66F66" w:rsidRDefault="0075484E" w:rsidP="0075484E">
            <w:pPr>
              <w:rPr>
                <w:rFonts w:ascii="Times New Roman" w:eastAsia="Times New Roman" w:hAnsi="Times New Roman" w:cs="Times New Roman"/>
                <w:sz w:val="18"/>
              </w:rPr>
            </w:pPr>
          </w:p>
        </w:tc>
        <w:tc>
          <w:tcPr>
            <w:tcW w:w="2263" w:type="dxa"/>
            <w:tcBorders>
              <w:top w:val="nil"/>
              <w:bottom w:val="nil"/>
            </w:tcBorders>
          </w:tcPr>
          <w:p w14:paraId="22CE4831"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анализ</w:t>
            </w:r>
            <w:r w:rsidRPr="00C66F66">
              <w:rPr>
                <w:rFonts w:ascii="Times New Roman" w:eastAsia="Times New Roman" w:hAnsi="Times New Roman" w:cs="Times New Roman"/>
                <w:color w:val="171717"/>
                <w:spacing w:val="-3"/>
              </w:rPr>
              <w:t xml:space="preserve"> </w:t>
            </w:r>
            <w:r w:rsidRPr="00C66F66">
              <w:rPr>
                <w:rFonts w:ascii="Times New Roman" w:eastAsia="Times New Roman" w:hAnsi="Times New Roman" w:cs="Times New Roman"/>
                <w:color w:val="171717"/>
              </w:rPr>
              <w:t>экспертной</w:t>
            </w:r>
          </w:p>
        </w:tc>
        <w:tc>
          <w:tcPr>
            <w:tcW w:w="1977" w:type="dxa"/>
            <w:tcBorders>
              <w:top w:val="nil"/>
              <w:bottom w:val="nil"/>
            </w:tcBorders>
          </w:tcPr>
          <w:p w14:paraId="5EB437D8"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учащихся</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по</w:t>
            </w:r>
          </w:p>
        </w:tc>
        <w:tc>
          <w:tcPr>
            <w:tcW w:w="1955" w:type="dxa"/>
            <w:tcBorders>
              <w:top w:val="nil"/>
              <w:bottom w:val="nil"/>
            </w:tcBorders>
          </w:tcPr>
          <w:p w14:paraId="42CF5493"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учащихся</w:t>
            </w:r>
          </w:p>
        </w:tc>
        <w:tc>
          <w:tcPr>
            <w:tcW w:w="1945" w:type="dxa"/>
            <w:tcBorders>
              <w:top w:val="nil"/>
              <w:bottom w:val="nil"/>
            </w:tcBorders>
          </w:tcPr>
          <w:p w14:paraId="26EC75F4"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тематических</w:t>
            </w:r>
          </w:p>
        </w:tc>
      </w:tr>
      <w:tr w:rsidR="0075484E" w:rsidRPr="00C66F66" w14:paraId="6FF20B8E" w14:textId="77777777" w:rsidTr="0075484E">
        <w:trPr>
          <w:trHeight w:val="252"/>
        </w:trPr>
        <w:tc>
          <w:tcPr>
            <w:tcW w:w="2030" w:type="dxa"/>
            <w:tcBorders>
              <w:top w:val="nil"/>
              <w:bottom w:val="nil"/>
            </w:tcBorders>
          </w:tcPr>
          <w:p w14:paraId="3AC70E2C" w14:textId="77777777" w:rsidR="0075484E" w:rsidRPr="00C66F66" w:rsidRDefault="0075484E" w:rsidP="0075484E">
            <w:pPr>
              <w:rPr>
                <w:rFonts w:ascii="Times New Roman" w:eastAsia="Times New Roman" w:hAnsi="Times New Roman" w:cs="Times New Roman"/>
                <w:sz w:val="18"/>
              </w:rPr>
            </w:pPr>
          </w:p>
        </w:tc>
        <w:tc>
          <w:tcPr>
            <w:tcW w:w="2263" w:type="dxa"/>
            <w:tcBorders>
              <w:top w:val="nil"/>
              <w:bottom w:val="nil"/>
            </w:tcBorders>
          </w:tcPr>
          <w:p w14:paraId="01778308" w14:textId="77777777" w:rsidR="0075484E" w:rsidRPr="00C66F66" w:rsidRDefault="0075484E" w:rsidP="0075484E">
            <w:pPr>
              <w:spacing w:line="232" w:lineRule="exact"/>
              <w:rPr>
                <w:rFonts w:ascii="Times New Roman" w:eastAsia="Times New Roman" w:hAnsi="Times New Roman" w:cs="Times New Roman"/>
              </w:rPr>
            </w:pPr>
            <w:r w:rsidRPr="00C66F66">
              <w:rPr>
                <w:rFonts w:ascii="Times New Roman" w:eastAsia="Times New Roman" w:hAnsi="Times New Roman" w:cs="Times New Roman"/>
                <w:color w:val="171717"/>
              </w:rPr>
              <w:t>оценки</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педагога</w:t>
            </w:r>
            <w:r w:rsidRPr="00C66F66">
              <w:rPr>
                <w:rFonts w:ascii="Times New Roman" w:eastAsia="Times New Roman" w:hAnsi="Times New Roman" w:cs="Times New Roman"/>
                <w:color w:val="171717"/>
                <w:spacing w:val="-1"/>
              </w:rPr>
              <w:t xml:space="preserve"> </w:t>
            </w:r>
            <w:r w:rsidRPr="00C66F66">
              <w:rPr>
                <w:rFonts w:ascii="Times New Roman" w:eastAsia="Times New Roman" w:hAnsi="Times New Roman" w:cs="Times New Roman"/>
                <w:color w:val="171717"/>
              </w:rPr>
              <w:t>и</w:t>
            </w:r>
          </w:p>
        </w:tc>
        <w:tc>
          <w:tcPr>
            <w:tcW w:w="1977" w:type="dxa"/>
            <w:tcBorders>
              <w:top w:val="nil"/>
              <w:bottom w:val="nil"/>
            </w:tcBorders>
          </w:tcPr>
          <w:p w14:paraId="60EA8399" w14:textId="77777777" w:rsidR="0075484E" w:rsidRPr="00C66F66" w:rsidRDefault="0075484E" w:rsidP="0075484E">
            <w:pPr>
              <w:spacing w:line="232" w:lineRule="exact"/>
              <w:rPr>
                <w:rFonts w:ascii="Times New Roman" w:eastAsia="Times New Roman" w:hAnsi="Times New Roman" w:cs="Times New Roman"/>
              </w:rPr>
            </w:pPr>
            <w:r w:rsidRPr="00C66F66">
              <w:rPr>
                <w:rFonts w:ascii="Times New Roman" w:eastAsia="Times New Roman" w:hAnsi="Times New Roman" w:cs="Times New Roman"/>
                <w:color w:val="171717"/>
              </w:rPr>
              <w:t>выявлению</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и</w:t>
            </w:r>
          </w:p>
        </w:tc>
        <w:tc>
          <w:tcPr>
            <w:tcW w:w="1955" w:type="dxa"/>
            <w:tcBorders>
              <w:top w:val="nil"/>
              <w:bottom w:val="nil"/>
            </w:tcBorders>
          </w:tcPr>
          <w:p w14:paraId="1FC77F8B" w14:textId="77777777" w:rsidR="0075484E" w:rsidRPr="00C66F66" w:rsidRDefault="0075484E" w:rsidP="0075484E">
            <w:pPr>
              <w:rPr>
                <w:rFonts w:ascii="Times New Roman" w:eastAsia="Times New Roman" w:hAnsi="Times New Roman" w:cs="Times New Roman"/>
                <w:sz w:val="18"/>
              </w:rPr>
            </w:pPr>
          </w:p>
        </w:tc>
        <w:tc>
          <w:tcPr>
            <w:tcW w:w="1945" w:type="dxa"/>
            <w:tcBorders>
              <w:top w:val="nil"/>
              <w:bottom w:val="nil"/>
            </w:tcBorders>
          </w:tcPr>
          <w:p w14:paraId="4374B935" w14:textId="77777777" w:rsidR="0075484E" w:rsidRPr="00C66F66" w:rsidRDefault="0075484E" w:rsidP="0075484E">
            <w:pPr>
              <w:spacing w:line="232" w:lineRule="exact"/>
              <w:rPr>
                <w:rFonts w:ascii="Times New Roman" w:eastAsia="Times New Roman" w:hAnsi="Times New Roman" w:cs="Times New Roman"/>
              </w:rPr>
            </w:pPr>
            <w:r w:rsidRPr="00C66F66">
              <w:rPr>
                <w:rFonts w:ascii="Times New Roman" w:eastAsia="Times New Roman" w:hAnsi="Times New Roman" w:cs="Times New Roman"/>
                <w:color w:val="171717"/>
              </w:rPr>
              <w:t>лекториев</w:t>
            </w:r>
            <w:r w:rsidRPr="00C66F66">
              <w:rPr>
                <w:rFonts w:ascii="Times New Roman" w:eastAsia="Times New Roman" w:hAnsi="Times New Roman" w:cs="Times New Roman"/>
                <w:color w:val="171717"/>
                <w:spacing w:val="-1"/>
              </w:rPr>
              <w:t xml:space="preserve"> </w:t>
            </w:r>
            <w:r w:rsidRPr="00C66F66">
              <w:rPr>
                <w:rFonts w:ascii="Times New Roman" w:eastAsia="Times New Roman" w:hAnsi="Times New Roman" w:cs="Times New Roman"/>
                <w:color w:val="171717"/>
              </w:rPr>
              <w:t>для</w:t>
            </w:r>
          </w:p>
        </w:tc>
      </w:tr>
      <w:tr w:rsidR="0075484E" w:rsidRPr="00C66F66" w14:paraId="7D083996" w14:textId="77777777" w:rsidTr="0075484E">
        <w:trPr>
          <w:trHeight w:val="253"/>
        </w:trPr>
        <w:tc>
          <w:tcPr>
            <w:tcW w:w="2030" w:type="dxa"/>
            <w:tcBorders>
              <w:top w:val="nil"/>
              <w:bottom w:val="nil"/>
            </w:tcBorders>
          </w:tcPr>
          <w:p w14:paraId="33B2369B" w14:textId="77777777" w:rsidR="0075484E" w:rsidRPr="00C66F66" w:rsidRDefault="0075484E" w:rsidP="0075484E">
            <w:pPr>
              <w:rPr>
                <w:rFonts w:ascii="Times New Roman" w:eastAsia="Times New Roman" w:hAnsi="Times New Roman" w:cs="Times New Roman"/>
                <w:sz w:val="18"/>
              </w:rPr>
            </w:pPr>
          </w:p>
        </w:tc>
        <w:tc>
          <w:tcPr>
            <w:tcW w:w="2263" w:type="dxa"/>
            <w:tcBorders>
              <w:top w:val="nil"/>
              <w:bottom w:val="nil"/>
            </w:tcBorders>
          </w:tcPr>
          <w:p w14:paraId="56E5A110"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родителей.</w:t>
            </w:r>
          </w:p>
        </w:tc>
        <w:tc>
          <w:tcPr>
            <w:tcW w:w="1977" w:type="dxa"/>
            <w:tcBorders>
              <w:top w:val="nil"/>
              <w:bottom w:val="nil"/>
            </w:tcBorders>
          </w:tcPr>
          <w:p w14:paraId="4260CAF7"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развитию</w:t>
            </w:r>
          </w:p>
        </w:tc>
        <w:tc>
          <w:tcPr>
            <w:tcW w:w="1955" w:type="dxa"/>
            <w:tcBorders>
              <w:top w:val="nil"/>
              <w:bottom w:val="nil"/>
            </w:tcBorders>
          </w:tcPr>
          <w:p w14:paraId="16572BA4" w14:textId="77777777" w:rsidR="0075484E" w:rsidRPr="00C66F66" w:rsidRDefault="0075484E" w:rsidP="0075484E">
            <w:pPr>
              <w:rPr>
                <w:rFonts w:ascii="Times New Roman" w:eastAsia="Times New Roman" w:hAnsi="Times New Roman" w:cs="Times New Roman"/>
                <w:sz w:val="18"/>
              </w:rPr>
            </w:pPr>
          </w:p>
        </w:tc>
        <w:tc>
          <w:tcPr>
            <w:tcW w:w="1945" w:type="dxa"/>
            <w:tcBorders>
              <w:top w:val="nil"/>
              <w:bottom w:val="nil"/>
            </w:tcBorders>
          </w:tcPr>
          <w:p w14:paraId="2931F81D"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родителей</w:t>
            </w:r>
            <w:r w:rsidRPr="00C66F66">
              <w:rPr>
                <w:rFonts w:ascii="Times New Roman" w:eastAsia="Times New Roman" w:hAnsi="Times New Roman" w:cs="Times New Roman"/>
                <w:color w:val="171717"/>
                <w:spacing w:val="-1"/>
              </w:rPr>
              <w:t xml:space="preserve"> </w:t>
            </w:r>
            <w:r w:rsidRPr="00C66F66">
              <w:rPr>
                <w:rFonts w:ascii="Times New Roman" w:eastAsia="Times New Roman" w:hAnsi="Times New Roman" w:cs="Times New Roman"/>
                <w:color w:val="171717"/>
              </w:rPr>
              <w:t>и</w:t>
            </w:r>
          </w:p>
        </w:tc>
      </w:tr>
      <w:tr w:rsidR="0075484E" w:rsidRPr="00C66F66" w14:paraId="1F31BEEF" w14:textId="77777777" w:rsidTr="0075484E">
        <w:trPr>
          <w:trHeight w:val="253"/>
        </w:trPr>
        <w:tc>
          <w:tcPr>
            <w:tcW w:w="2030" w:type="dxa"/>
            <w:tcBorders>
              <w:top w:val="nil"/>
              <w:bottom w:val="nil"/>
            </w:tcBorders>
          </w:tcPr>
          <w:p w14:paraId="3F963384" w14:textId="77777777" w:rsidR="0075484E" w:rsidRPr="00C66F66" w:rsidRDefault="0075484E" w:rsidP="0075484E">
            <w:pPr>
              <w:rPr>
                <w:rFonts w:ascii="Times New Roman" w:eastAsia="Times New Roman" w:hAnsi="Times New Roman" w:cs="Times New Roman"/>
                <w:sz w:val="18"/>
              </w:rPr>
            </w:pPr>
          </w:p>
        </w:tc>
        <w:tc>
          <w:tcPr>
            <w:tcW w:w="2263" w:type="dxa"/>
            <w:tcBorders>
              <w:top w:val="nil"/>
              <w:bottom w:val="nil"/>
            </w:tcBorders>
          </w:tcPr>
          <w:p w14:paraId="00432AE5"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Родители</w:t>
            </w:r>
            <w:r w:rsidRPr="00C66F66">
              <w:rPr>
                <w:rFonts w:ascii="Times New Roman" w:eastAsia="Times New Roman" w:hAnsi="Times New Roman" w:cs="Times New Roman"/>
                <w:color w:val="171717"/>
                <w:spacing w:val="-3"/>
              </w:rPr>
              <w:t xml:space="preserve"> </w:t>
            </w:r>
            <w:r w:rsidRPr="00C66F66">
              <w:rPr>
                <w:rFonts w:ascii="Times New Roman" w:eastAsia="Times New Roman" w:hAnsi="Times New Roman" w:cs="Times New Roman"/>
                <w:color w:val="171717"/>
              </w:rPr>
              <w:t>(законные</w:t>
            </w:r>
          </w:p>
        </w:tc>
        <w:tc>
          <w:tcPr>
            <w:tcW w:w="1977" w:type="dxa"/>
            <w:tcBorders>
              <w:top w:val="nil"/>
              <w:bottom w:val="nil"/>
            </w:tcBorders>
          </w:tcPr>
          <w:p w14:paraId="2BD141CC"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предпосылок</w:t>
            </w:r>
          </w:p>
        </w:tc>
        <w:tc>
          <w:tcPr>
            <w:tcW w:w="1955" w:type="dxa"/>
            <w:tcBorders>
              <w:top w:val="nil"/>
              <w:bottom w:val="nil"/>
            </w:tcBorders>
          </w:tcPr>
          <w:p w14:paraId="15D60834" w14:textId="77777777" w:rsidR="0075484E" w:rsidRPr="00C66F66" w:rsidRDefault="0075484E" w:rsidP="0075484E">
            <w:pPr>
              <w:rPr>
                <w:rFonts w:ascii="Times New Roman" w:eastAsia="Times New Roman" w:hAnsi="Times New Roman" w:cs="Times New Roman"/>
                <w:sz w:val="18"/>
              </w:rPr>
            </w:pPr>
          </w:p>
        </w:tc>
        <w:tc>
          <w:tcPr>
            <w:tcW w:w="1945" w:type="dxa"/>
            <w:tcBorders>
              <w:top w:val="nil"/>
              <w:bottom w:val="nil"/>
            </w:tcBorders>
          </w:tcPr>
          <w:p w14:paraId="4F0573A1"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педагогов</w:t>
            </w:r>
          </w:p>
        </w:tc>
      </w:tr>
      <w:tr w:rsidR="0075484E" w:rsidRPr="00C66F66" w14:paraId="22CF24A8" w14:textId="77777777" w:rsidTr="0075484E">
        <w:trPr>
          <w:trHeight w:val="253"/>
        </w:trPr>
        <w:tc>
          <w:tcPr>
            <w:tcW w:w="2030" w:type="dxa"/>
            <w:tcBorders>
              <w:top w:val="nil"/>
              <w:bottom w:val="nil"/>
            </w:tcBorders>
          </w:tcPr>
          <w:p w14:paraId="52768953" w14:textId="77777777" w:rsidR="0075484E" w:rsidRPr="00C66F66" w:rsidRDefault="0075484E" w:rsidP="0075484E">
            <w:pPr>
              <w:rPr>
                <w:rFonts w:ascii="Times New Roman" w:eastAsia="Times New Roman" w:hAnsi="Times New Roman" w:cs="Times New Roman"/>
                <w:sz w:val="18"/>
              </w:rPr>
            </w:pPr>
          </w:p>
        </w:tc>
        <w:tc>
          <w:tcPr>
            <w:tcW w:w="2263" w:type="dxa"/>
            <w:tcBorders>
              <w:top w:val="nil"/>
              <w:bottom w:val="nil"/>
            </w:tcBorders>
          </w:tcPr>
          <w:p w14:paraId="287F1F54"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представители)</w:t>
            </w:r>
            <w:r w:rsidRPr="00C66F66">
              <w:rPr>
                <w:rFonts w:ascii="Times New Roman" w:eastAsia="Times New Roman" w:hAnsi="Times New Roman" w:cs="Times New Roman"/>
                <w:color w:val="171717"/>
                <w:spacing w:val="-1"/>
              </w:rPr>
              <w:t xml:space="preserve"> </w:t>
            </w:r>
            <w:r w:rsidRPr="00C66F66">
              <w:rPr>
                <w:rFonts w:ascii="Times New Roman" w:eastAsia="Times New Roman" w:hAnsi="Times New Roman" w:cs="Times New Roman"/>
                <w:color w:val="171717"/>
              </w:rPr>
              <w:t>–</w:t>
            </w:r>
          </w:p>
        </w:tc>
        <w:tc>
          <w:tcPr>
            <w:tcW w:w="1977" w:type="dxa"/>
            <w:tcBorders>
              <w:top w:val="nil"/>
              <w:bottom w:val="nil"/>
            </w:tcBorders>
          </w:tcPr>
          <w:p w14:paraId="2FE19BC1"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одаренности.</w:t>
            </w:r>
          </w:p>
        </w:tc>
        <w:tc>
          <w:tcPr>
            <w:tcW w:w="1955" w:type="dxa"/>
            <w:tcBorders>
              <w:top w:val="nil"/>
              <w:bottom w:val="nil"/>
            </w:tcBorders>
          </w:tcPr>
          <w:p w14:paraId="7D210477" w14:textId="77777777" w:rsidR="0075484E" w:rsidRPr="00C66F66" w:rsidRDefault="0075484E" w:rsidP="0075484E">
            <w:pPr>
              <w:rPr>
                <w:rFonts w:ascii="Times New Roman" w:eastAsia="Times New Roman" w:hAnsi="Times New Roman" w:cs="Times New Roman"/>
                <w:sz w:val="18"/>
              </w:rPr>
            </w:pPr>
          </w:p>
        </w:tc>
        <w:tc>
          <w:tcPr>
            <w:tcW w:w="1945" w:type="dxa"/>
            <w:tcBorders>
              <w:top w:val="nil"/>
              <w:bottom w:val="nil"/>
            </w:tcBorders>
          </w:tcPr>
          <w:p w14:paraId="76B542C3" w14:textId="77777777" w:rsidR="0075484E" w:rsidRPr="00C66F66" w:rsidRDefault="0075484E" w:rsidP="0075484E">
            <w:pPr>
              <w:rPr>
                <w:rFonts w:ascii="Times New Roman" w:eastAsia="Times New Roman" w:hAnsi="Times New Roman" w:cs="Times New Roman"/>
                <w:sz w:val="18"/>
              </w:rPr>
            </w:pPr>
          </w:p>
        </w:tc>
      </w:tr>
      <w:tr w:rsidR="0075484E" w:rsidRPr="00C66F66" w14:paraId="33B379B8" w14:textId="77777777" w:rsidTr="0075484E">
        <w:trPr>
          <w:trHeight w:val="253"/>
        </w:trPr>
        <w:tc>
          <w:tcPr>
            <w:tcW w:w="2030" w:type="dxa"/>
            <w:tcBorders>
              <w:top w:val="nil"/>
              <w:bottom w:val="nil"/>
            </w:tcBorders>
          </w:tcPr>
          <w:p w14:paraId="7FBE1792" w14:textId="77777777" w:rsidR="0075484E" w:rsidRPr="00C66F66" w:rsidRDefault="0075484E" w:rsidP="0075484E">
            <w:pPr>
              <w:rPr>
                <w:rFonts w:ascii="Times New Roman" w:eastAsia="Times New Roman" w:hAnsi="Times New Roman" w:cs="Times New Roman"/>
                <w:sz w:val="18"/>
              </w:rPr>
            </w:pPr>
          </w:p>
        </w:tc>
        <w:tc>
          <w:tcPr>
            <w:tcW w:w="2263" w:type="dxa"/>
            <w:tcBorders>
              <w:top w:val="nil"/>
              <w:bottom w:val="nil"/>
            </w:tcBorders>
          </w:tcPr>
          <w:p w14:paraId="3A9B3460"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повышение</w:t>
            </w:r>
          </w:p>
        </w:tc>
        <w:tc>
          <w:tcPr>
            <w:tcW w:w="1977" w:type="dxa"/>
            <w:tcBorders>
              <w:top w:val="nil"/>
              <w:bottom w:val="nil"/>
            </w:tcBorders>
          </w:tcPr>
          <w:p w14:paraId="6F3515EC"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Педагоги</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w:t>
            </w:r>
          </w:p>
        </w:tc>
        <w:tc>
          <w:tcPr>
            <w:tcW w:w="1955" w:type="dxa"/>
            <w:tcBorders>
              <w:top w:val="nil"/>
              <w:bottom w:val="nil"/>
            </w:tcBorders>
          </w:tcPr>
          <w:p w14:paraId="6296F0C6" w14:textId="77777777" w:rsidR="0075484E" w:rsidRPr="00C66F66" w:rsidRDefault="0075484E" w:rsidP="0075484E">
            <w:pPr>
              <w:rPr>
                <w:rFonts w:ascii="Times New Roman" w:eastAsia="Times New Roman" w:hAnsi="Times New Roman" w:cs="Times New Roman"/>
                <w:sz w:val="18"/>
              </w:rPr>
            </w:pPr>
          </w:p>
        </w:tc>
        <w:tc>
          <w:tcPr>
            <w:tcW w:w="1945" w:type="dxa"/>
            <w:tcBorders>
              <w:top w:val="nil"/>
              <w:bottom w:val="nil"/>
            </w:tcBorders>
          </w:tcPr>
          <w:p w14:paraId="539FC773" w14:textId="77777777" w:rsidR="0075484E" w:rsidRPr="00C66F66" w:rsidRDefault="0075484E" w:rsidP="0075484E">
            <w:pPr>
              <w:rPr>
                <w:rFonts w:ascii="Times New Roman" w:eastAsia="Times New Roman" w:hAnsi="Times New Roman" w:cs="Times New Roman"/>
                <w:sz w:val="18"/>
              </w:rPr>
            </w:pPr>
          </w:p>
        </w:tc>
      </w:tr>
      <w:tr w:rsidR="0075484E" w:rsidRPr="00C66F66" w14:paraId="21154B6C" w14:textId="77777777" w:rsidTr="0075484E">
        <w:trPr>
          <w:trHeight w:val="252"/>
        </w:trPr>
        <w:tc>
          <w:tcPr>
            <w:tcW w:w="2030" w:type="dxa"/>
            <w:tcBorders>
              <w:top w:val="nil"/>
              <w:bottom w:val="nil"/>
            </w:tcBorders>
          </w:tcPr>
          <w:p w14:paraId="075153C0" w14:textId="77777777" w:rsidR="0075484E" w:rsidRPr="00C66F66" w:rsidRDefault="0075484E" w:rsidP="0075484E">
            <w:pPr>
              <w:rPr>
                <w:rFonts w:ascii="Times New Roman" w:eastAsia="Times New Roman" w:hAnsi="Times New Roman" w:cs="Times New Roman"/>
                <w:sz w:val="18"/>
              </w:rPr>
            </w:pPr>
          </w:p>
        </w:tc>
        <w:tc>
          <w:tcPr>
            <w:tcW w:w="2263" w:type="dxa"/>
            <w:tcBorders>
              <w:top w:val="nil"/>
              <w:bottom w:val="nil"/>
            </w:tcBorders>
          </w:tcPr>
          <w:p w14:paraId="5606A04D" w14:textId="77777777" w:rsidR="0075484E" w:rsidRPr="00C66F66" w:rsidRDefault="0075484E" w:rsidP="0075484E">
            <w:pPr>
              <w:spacing w:line="232" w:lineRule="exact"/>
              <w:rPr>
                <w:rFonts w:ascii="Times New Roman" w:eastAsia="Times New Roman" w:hAnsi="Times New Roman" w:cs="Times New Roman"/>
              </w:rPr>
            </w:pPr>
            <w:r w:rsidRPr="00C66F66">
              <w:rPr>
                <w:rFonts w:ascii="Times New Roman" w:eastAsia="Times New Roman" w:hAnsi="Times New Roman" w:cs="Times New Roman"/>
                <w:color w:val="171717"/>
              </w:rPr>
              <w:t>психологической</w:t>
            </w:r>
          </w:p>
        </w:tc>
        <w:tc>
          <w:tcPr>
            <w:tcW w:w="1977" w:type="dxa"/>
            <w:tcBorders>
              <w:top w:val="nil"/>
              <w:bottom w:val="nil"/>
            </w:tcBorders>
          </w:tcPr>
          <w:p w14:paraId="5740829D" w14:textId="77777777" w:rsidR="0075484E" w:rsidRPr="00C66F66" w:rsidRDefault="0075484E" w:rsidP="0075484E">
            <w:pPr>
              <w:spacing w:line="232" w:lineRule="exact"/>
              <w:rPr>
                <w:rFonts w:ascii="Times New Roman" w:eastAsia="Times New Roman" w:hAnsi="Times New Roman" w:cs="Times New Roman"/>
              </w:rPr>
            </w:pPr>
            <w:r w:rsidRPr="00C66F66">
              <w:rPr>
                <w:rFonts w:ascii="Times New Roman" w:eastAsia="Times New Roman" w:hAnsi="Times New Roman" w:cs="Times New Roman"/>
                <w:color w:val="171717"/>
              </w:rPr>
              <w:t>повышение</w:t>
            </w:r>
          </w:p>
        </w:tc>
        <w:tc>
          <w:tcPr>
            <w:tcW w:w="1955" w:type="dxa"/>
            <w:tcBorders>
              <w:top w:val="nil"/>
              <w:bottom w:val="nil"/>
            </w:tcBorders>
          </w:tcPr>
          <w:p w14:paraId="60DF964D" w14:textId="77777777" w:rsidR="0075484E" w:rsidRPr="00C66F66" w:rsidRDefault="0075484E" w:rsidP="0075484E">
            <w:pPr>
              <w:rPr>
                <w:rFonts w:ascii="Times New Roman" w:eastAsia="Times New Roman" w:hAnsi="Times New Roman" w:cs="Times New Roman"/>
                <w:sz w:val="18"/>
              </w:rPr>
            </w:pPr>
          </w:p>
        </w:tc>
        <w:tc>
          <w:tcPr>
            <w:tcW w:w="1945" w:type="dxa"/>
            <w:tcBorders>
              <w:top w:val="nil"/>
              <w:bottom w:val="nil"/>
            </w:tcBorders>
          </w:tcPr>
          <w:p w14:paraId="7C95FCEF" w14:textId="77777777" w:rsidR="0075484E" w:rsidRPr="00C66F66" w:rsidRDefault="0075484E" w:rsidP="0075484E">
            <w:pPr>
              <w:rPr>
                <w:rFonts w:ascii="Times New Roman" w:eastAsia="Times New Roman" w:hAnsi="Times New Roman" w:cs="Times New Roman"/>
                <w:sz w:val="18"/>
              </w:rPr>
            </w:pPr>
          </w:p>
        </w:tc>
      </w:tr>
      <w:tr w:rsidR="0075484E" w:rsidRPr="00C66F66" w14:paraId="2F1569B5" w14:textId="77777777" w:rsidTr="0075484E">
        <w:trPr>
          <w:trHeight w:val="253"/>
        </w:trPr>
        <w:tc>
          <w:tcPr>
            <w:tcW w:w="2030" w:type="dxa"/>
            <w:tcBorders>
              <w:top w:val="nil"/>
              <w:bottom w:val="nil"/>
            </w:tcBorders>
          </w:tcPr>
          <w:p w14:paraId="48FB259B" w14:textId="77777777" w:rsidR="0075484E" w:rsidRPr="00C66F66" w:rsidRDefault="0075484E" w:rsidP="0075484E">
            <w:pPr>
              <w:rPr>
                <w:rFonts w:ascii="Times New Roman" w:eastAsia="Times New Roman" w:hAnsi="Times New Roman" w:cs="Times New Roman"/>
                <w:sz w:val="18"/>
              </w:rPr>
            </w:pPr>
          </w:p>
        </w:tc>
        <w:tc>
          <w:tcPr>
            <w:tcW w:w="2263" w:type="dxa"/>
            <w:tcBorders>
              <w:top w:val="nil"/>
              <w:bottom w:val="nil"/>
            </w:tcBorders>
          </w:tcPr>
          <w:p w14:paraId="65DE8E10"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компетентности</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по</w:t>
            </w:r>
          </w:p>
        </w:tc>
        <w:tc>
          <w:tcPr>
            <w:tcW w:w="1977" w:type="dxa"/>
            <w:tcBorders>
              <w:top w:val="nil"/>
              <w:bottom w:val="nil"/>
            </w:tcBorders>
          </w:tcPr>
          <w:p w14:paraId="25FCE517"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психологической</w:t>
            </w:r>
          </w:p>
        </w:tc>
        <w:tc>
          <w:tcPr>
            <w:tcW w:w="1955" w:type="dxa"/>
            <w:tcBorders>
              <w:top w:val="nil"/>
              <w:bottom w:val="nil"/>
            </w:tcBorders>
          </w:tcPr>
          <w:p w14:paraId="71ED5EB2" w14:textId="77777777" w:rsidR="0075484E" w:rsidRPr="00C66F66" w:rsidRDefault="0075484E" w:rsidP="0075484E">
            <w:pPr>
              <w:rPr>
                <w:rFonts w:ascii="Times New Roman" w:eastAsia="Times New Roman" w:hAnsi="Times New Roman" w:cs="Times New Roman"/>
                <w:sz w:val="18"/>
              </w:rPr>
            </w:pPr>
          </w:p>
        </w:tc>
        <w:tc>
          <w:tcPr>
            <w:tcW w:w="1945" w:type="dxa"/>
            <w:tcBorders>
              <w:top w:val="nil"/>
              <w:bottom w:val="nil"/>
            </w:tcBorders>
          </w:tcPr>
          <w:p w14:paraId="3A56CD79" w14:textId="77777777" w:rsidR="0075484E" w:rsidRPr="00C66F66" w:rsidRDefault="0075484E" w:rsidP="0075484E">
            <w:pPr>
              <w:rPr>
                <w:rFonts w:ascii="Times New Roman" w:eastAsia="Times New Roman" w:hAnsi="Times New Roman" w:cs="Times New Roman"/>
                <w:sz w:val="18"/>
              </w:rPr>
            </w:pPr>
          </w:p>
        </w:tc>
      </w:tr>
      <w:tr w:rsidR="0075484E" w:rsidRPr="00C66F66" w14:paraId="49D0F941" w14:textId="77777777" w:rsidTr="0075484E">
        <w:trPr>
          <w:trHeight w:val="253"/>
        </w:trPr>
        <w:tc>
          <w:tcPr>
            <w:tcW w:w="2030" w:type="dxa"/>
            <w:tcBorders>
              <w:top w:val="nil"/>
              <w:bottom w:val="nil"/>
            </w:tcBorders>
          </w:tcPr>
          <w:p w14:paraId="63851AEB" w14:textId="77777777" w:rsidR="0075484E" w:rsidRPr="00C66F66" w:rsidRDefault="0075484E" w:rsidP="0075484E">
            <w:pPr>
              <w:rPr>
                <w:rFonts w:ascii="Times New Roman" w:eastAsia="Times New Roman" w:hAnsi="Times New Roman" w:cs="Times New Roman"/>
                <w:sz w:val="18"/>
              </w:rPr>
            </w:pPr>
          </w:p>
        </w:tc>
        <w:tc>
          <w:tcPr>
            <w:tcW w:w="2263" w:type="dxa"/>
            <w:tcBorders>
              <w:top w:val="nil"/>
              <w:bottom w:val="nil"/>
            </w:tcBorders>
          </w:tcPr>
          <w:p w14:paraId="0466A53B"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вопросам</w:t>
            </w:r>
          </w:p>
        </w:tc>
        <w:tc>
          <w:tcPr>
            <w:tcW w:w="1977" w:type="dxa"/>
            <w:tcBorders>
              <w:top w:val="nil"/>
              <w:bottom w:val="nil"/>
            </w:tcBorders>
          </w:tcPr>
          <w:p w14:paraId="70DD8593"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компетентности</w:t>
            </w:r>
          </w:p>
        </w:tc>
        <w:tc>
          <w:tcPr>
            <w:tcW w:w="1955" w:type="dxa"/>
            <w:tcBorders>
              <w:top w:val="nil"/>
              <w:bottom w:val="nil"/>
            </w:tcBorders>
          </w:tcPr>
          <w:p w14:paraId="7D5A3AA1" w14:textId="77777777" w:rsidR="0075484E" w:rsidRPr="00C66F66" w:rsidRDefault="0075484E" w:rsidP="0075484E">
            <w:pPr>
              <w:rPr>
                <w:rFonts w:ascii="Times New Roman" w:eastAsia="Times New Roman" w:hAnsi="Times New Roman" w:cs="Times New Roman"/>
                <w:sz w:val="18"/>
              </w:rPr>
            </w:pPr>
          </w:p>
        </w:tc>
        <w:tc>
          <w:tcPr>
            <w:tcW w:w="1945" w:type="dxa"/>
            <w:tcBorders>
              <w:top w:val="nil"/>
              <w:bottom w:val="nil"/>
            </w:tcBorders>
          </w:tcPr>
          <w:p w14:paraId="098837CA" w14:textId="77777777" w:rsidR="0075484E" w:rsidRPr="00C66F66" w:rsidRDefault="0075484E" w:rsidP="0075484E">
            <w:pPr>
              <w:rPr>
                <w:rFonts w:ascii="Times New Roman" w:eastAsia="Times New Roman" w:hAnsi="Times New Roman" w:cs="Times New Roman"/>
                <w:sz w:val="18"/>
              </w:rPr>
            </w:pPr>
          </w:p>
        </w:tc>
      </w:tr>
      <w:tr w:rsidR="0075484E" w:rsidRPr="00C66F66" w14:paraId="49CBF40E" w14:textId="77777777" w:rsidTr="0075484E">
        <w:trPr>
          <w:trHeight w:val="253"/>
        </w:trPr>
        <w:tc>
          <w:tcPr>
            <w:tcW w:w="2030" w:type="dxa"/>
            <w:tcBorders>
              <w:top w:val="nil"/>
              <w:bottom w:val="nil"/>
            </w:tcBorders>
          </w:tcPr>
          <w:p w14:paraId="70F70748" w14:textId="77777777" w:rsidR="0075484E" w:rsidRPr="00C66F66" w:rsidRDefault="0075484E" w:rsidP="0075484E">
            <w:pPr>
              <w:rPr>
                <w:rFonts w:ascii="Times New Roman" w:eastAsia="Times New Roman" w:hAnsi="Times New Roman" w:cs="Times New Roman"/>
                <w:sz w:val="18"/>
              </w:rPr>
            </w:pPr>
          </w:p>
        </w:tc>
        <w:tc>
          <w:tcPr>
            <w:tcW w:w="2263" w:type="dxa"/>
            <w:tcBorders>
              <w:top w:val="nil"/>
              <w:bottom w:val="nil"/>
            </w:tcBorders>
          </w:tcPr>
          <w:p w14:paraId="4FDF38BC"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одаренности.</w:t>
            </w:r>
          </w:p>
        </w:tc>
        <w:tc>
          <w:tcPr>
            <w:tcW w:w="1977" w:type="dxa"/>
            <w:tcBorders>
              <w:top w:val="nil"/>
              <w:bottom w:val="nil"/>
            </w:tcBorders>
          </w:tcPr>
          <w:p w14:paraId="41906D92"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по вопросам</w:t>
            </w:r>
          </w:p>
        </w:tc>
        <w:tc>
          <w:tcPr>
            <w:tcW w:w="1955" w:type="dxa"/>
            <w:tcBorders>
              <w:top w:val="nil"/>
              <w:bottom w:val="nil"/>
            </w:tcBorders>
          </w:tcPr>
          <w:p w14:paraId="5CC85BBE" w14:textId="77777777" w:rsidR="0075484E" w:rsidRPr="00C66F66" w:rsidRDefault="0075484E" w:rsidP="0075484E">
            <w:pPr>
              <w:rPr>
                <w:rFonts w:ascii="Times New Roman" w:eastAsia="Times New Roman" w:hAnsi="Times New Roman" w:cs="Times New Roman"/>
                <w:sz w:val="18"/>
              </w:rPr>
            </w:pPr>
          </w:p>
        </w:tc>
        <w:tc>
          <w:tcPr>
            <w:tcW w:w="1945" w:type="dxa"/>
            <w:tcBorders>
              <w:top w:val="nil"/>
              <w:bottom w:val="nil"/>
            </w:tcBorders>
          </w:tcPr>
          <w:p w14:paraId="0D7482D6" w14:textId="77777777" w:rsidR="0075484E" w:rsidRPr="00C66F66" w:rsidRDefault="0075484E" w:rsidP="0075484E">
            <w:pPr>
              <w:rPr>
                <w:rFonts w:ascii="Times New Roman" w:eastAsia="Times New Roman" w:hAnsi="Times New Roman" w:cs="Times New Roman"/>
                <w:sz w:val="18"/>
              </w:rPr>
            </w:pPr>
          </w:p>
        </w:tc>
      </w:tr>
      <w:tr w:rsidR="0075484E" w:rsidRPr="00C66F66" w14:paraId="35209DB4" w14:textId="77777777" w:rsidTr="0075484E">
        <w:trPr>
          <w:trHeight w:val="253"/>
        </w:trPr>
        <w:tc>
          <w:tcPr>
            <w:tcW w:w="2030" w:type="dxa"/>
            <w:tcBorders>
              <w:top w:val="nil"/>
              <w:bottom w:val="nil"/>
            </w:tcBorders>
          </w:tcPr>
          <w:p w14:paraId="305E8C49" w14:textId="77777777" w:rsidR="0075484E" w:rsidRPr="00C66F66" w:rsidRDefault="0075484E" w:rsidP="0075484E">
            <w:pPr>
              <w:rPr>
                <w:rFonts w:ascii="Times New Roman" w:eastAsia="Times New Roman" w:hAnsi="Times New Roman" w:cs="Times New Roman"/>
                <w:sz w:val="18"/>
              </w:rPr>
            </w:pPr>
          </w:p>
        </w:tc>
        <w:tc>
          <w:tcPr>
            <w:tcW w:w="2263" w:type="dxa"/>
            <w:tcBorders>
              <w:top w:val="nil"/>
              <w:bottom w:val="nil"/>
            </w:tcBorders>
          </w:tcPr>
          <w:p w14:paraId="3638A622" w14:textId="77777777" w:rsidR="0075484E" w:rsidRPr="00C66F66" w:rsidRDefault="0075484E" w:rsidP="0075484E">
            <w:pPr>
              <w:rPr>
                <w:rFonts w:ascii="Times New Roman" w:eastAsia="Times New Roman" w:hAnsi="Times New Roman" w:cs="Times New Roman"/>
                <w:sz w:val="18"/>
              </w:rPr>
            </w:pPr>
          </w:p>
        </w:tc>
        <w:tc>
          <w:tcPr>
            <w:tcW w:w="1977" w:type="dxa"/>
            <w:tcBorders>
              <w:top w:val="nil"/>
              <w:bottom w:val="nil"/>
            </w:tcBorders>
          </w:tcPr>
          <w:p w14:paraId="364A497C"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сущности</w:t>
            </w:r>
          </w:p>
        </w:tc>
        <w:tc>
          <w:tcPr>
            <w:tcW w:w="1955" w:type="dxa"/>
            <w:tcBorders>
              <w:top w:val="nil"/>
              <w:bottom w:val="nil"/>
            </w:tcBorders>
          </w:tcPr>
          <w:p w14:paraId="5AF1D96F" w14:textId="77777777" w:rsidR="0075484E" w:rsidRPr="00C66F66" w:rsidRDefault="0075484E" w:rsidP="0075484E">
            <w:pPr>
              <w:rPr>
                <w:rFonts w:ascii="Times New Roman" w:eastAsia="Times New Roman" w:hAnsi="Times New Roman" w:cs="Times New Roman"/>
                <w:sz w:val="18"/>
              </w:rPr>
            </w:pPr>
          </w:p>
        </w:tc>
        <w:tc>
          <w:tcPr>
            <w:tcW w:w="1945" w:type="dxa"/>
            <w:tcBorders>
              <w:top w:val="nil"/>
              <w:bottom w:val="nil"/>
            </w:tcBorders>
          </w:tcPr>
          <w:p w14:paraId="0B2F6ACB" w14:textId="77777777" w:rsidR="0075484E" w:rsidRPr="00C66F66" w:rsidRDefault="0075484E" w:rsidP="0075484E">
            <w:pPr>
              <w:rPr>
                <w:rFonts w:ascii="Times New Roman" w:eastAsia="Times New Roman" w:hAnsi="Times New Roman" w:cs="Times New Roman"/>
                <w:sz w:val="18"/>
              </w:rPr>
            </w:pPr>
          </w:p>
        </w:tc>
      </w:tr>
      <w:tr w:rsidR="0075484E" w:rsidRPr="00C66F66" w14:paraId="74CECF8D" w14:textId="77777777" w:rsidTr="0075484E">
        <w:trPr>
          <w:trHeight w:val="252"/>
        </w:trPr>
        <w:tc>
          <w:tcPr>
            <w:tcW w:w="2030" w:type="dxa"/>
            <w:tcBorders>
              <w:top w:val="nil"/>
              <w:bottom w:val="nil"/>
            </w:tcBorders>
          </w:tcPr>
          <w:p w14:paraId="3F4EBF75" w14:textId="77777777" w:rsidR="0075484E" w:rsidRPr="00C66F66" w:rsidRDefault="0075484E" w:rsidP="0075484E">
            <w:pPr>
              <w:rPr>
                <w:rFonts w:ascii="Times New Roman" w:eastAsia="Times New Roman" w:hAnsi="Times New Roman" w:cs="Times New Roman"/>
                <w:sz w:val="18"/>
              </w:rPr>
            </w:pPr>
          </w:p>
        </w:tc>
        <w:tc>
          <w:tcPr>
            <w:tcW w:w="2263" w:type="dxa"/>
            <w:tcBorders>
              <w:top w:val="nil"/>
              <w:bottom w:val="nil"/>
            </w:tcBorders>
          </w:tcPr>
          <w:p w14:paraId="4B13C6C4" w14:textId="77777777" w:rsidR="0075484E" w:rsidRPr="00C66F66" w:rsidRDefault="0075484E" w:rsidP="0075484E">
            <w:pPr>
              <w:rPr>
                <w:rFonts w:ascii="Times New Roman" w:eastAsia="Times New Roman" w:hAnsi="Times New Roman" w:cs="Times New Roman"/>
                <w:sz w:val="18"/>
              </w:rPr>
            </w:pPr>
          </w:p>
        </w:tc>
        <w:tc>
          <w:tcPr>
            <w:tcW w:w="1977" w:type="dxa"/>
            <w:tcBorders>
              <w:top w:val="nil"/>
              <w:bottom w:val="nil"/>
            </w:tcBorders>
          </w:tcPr>
          <w:p w14:paraId="50BD302F" w14:textId="77777777" w:rsidR="0075484E" w:rsidRPr="00C66F66" w:rsidRDefault="0075484E" w:rsidP="0075484E">
            <w:pPr>
              <w:spacing w:line="232" w:lineRule="exact"/>
              <w:rPr>
                <w:rFonts w:ascii="Times New Roman" w:eastAsia="Times New Roman" w:hAnsi="Times New Roman" w:cs="Times New Roman"/>
              </w:rPr>
            </w:pPr>
            <w:r w:rsidRPr="00C66F66">
              <w:rPr>
                <w:rFonts w:ascii="Times New Roman" w:eastAsia="Times New Roman" w:hAnsi="Times New Roman" w:cs="Times New Roman"/>
                <w:color w:val="171717"/>
              </w:rPr>
              <w:t>одаренности,</w:t>
            </w:r>
            <w:r w:rsidRPr="00C66F66">
              <w:rPr>
                <w:rFonts w:ascii="Times New Roman" w:eastAsia="Times New Roman" w:hAnsi="Times New Roman" w:cs="Times New Roman"/>
                <w:color w:val="171717"/>
                <w:spacing w:val="-1"/>
              </w:rPr>
              <w:t xml:space="preserve"> </w:t>
            </w:r>
            <w:r w:rsidRPr="00C66F66">
              <w:rPr>
                <w:rFonts w:ascii="Times New Roman" w:eastAsia="Times New Roman" w:hAnsi="Times New Roman" w:cs="Times New Roman"/>
                <w:color w:val="171717"/>
              </w:rPr>
              <w:t>ее</w:t>
            </w:r>
          </w:p>
        </w:tc>
        <w:tc>
          <w:tcPr>
            <w:tcW w:w="1955" w:type="dxa"/>
            <w:tcBorders>
              <w:top w:val="nil"/>
              <w:bottom w:val="nil"/>
            </w:tcBorders>
          </w:tcPr>
          <w:p w14:paraId="04EE52E5" w14:textId="77777777" w:rsidR="0075484E" w:rsidRPr="00C66F66" w:rsidRDefault="0075484E" w:rsidP="0075484E">
            <w:pPr>
              <w:rPr>
                <w:rFonts w:ascii="Times New Roman" w:eastAsia="Times New Roman" w:hAnsi="Times New Roman" w:cs="Times New Roman"/>
                <w:sz w:val="18"/>
              </w:rPr>
            </w:pPr>
          </w:p>
        </w:tc>
        <w:tc>
          <w:tcPr>
            <w:tcW w:w="1945" w:type="dxa"/>
            <w:tcBorders>
              <w:top w:val="nil"/>
              <w:bottom w:val="nil"/>
            </w:tcBorders>
          </w:tcPr>
          <w:p w14:paraId="45EECA2C" w14:textId="77777777" w:rsidR="0075484E" w:rsidRPr="00C66F66" w:rsidRDefault="0075484E" w:rsidP="0075484E">
            <w:pPr>
              <w:rPr>
                <w:rFonts w:ascii="Times New Roman" w:eastAsia="Times New Roman" w:hAnsi="Times New Roman" w:cs="Times New Roman"/>
                <w:sz w:val="18"/>
              </w:rPr>
            </w:pPr>
          </w:p>
        </w:tc>
      </w:tr>
      <w:tr w:rsidR="0075484E" w:rsidRPr="00C66F66" w14:paraId="6FC51649" w14:textId="77777777" w:rsidTr="0075484E">
        <w:trPr>
          <w:trHeight w:val="253"/>
        </w:trPr>
        <w:tc>
          <w:tcPr>
            <w:tcW w:w="2030" w:type="dxa"/>
            <w:tcBorders>
              <w:top w:val="nil"/>
              <w:bottom w:val="nil"/>
            </w:tcBorders>
          </w:tcPr>
          <w:p w14:paraId="3CFD3EB2" w14:textId="77777777" w:rsidR="0075484E" w:rsidRPr="00C66F66" w:rsidRDefault="0075484E" w:rsidP="0075484E">
            <w:pPr>
              <w:rPr>
                <w:rFonts w:ascii="Times New Roman" w:eastAsia="Times New Roman" w:hAnsi="Times New Roman" w:cs="Times New Roman"/>
                <w:sz w:val="18"/>
              </w:rPr>
            </w:pPr>
          </w:p>
        </w:tc>
        <w:tc>
          <w:tcPr>
            <w:tcW w:w="2263" w:type="dxa"/>
            <w:tcBorders>
              <w:top w:val="nil"/>
              <w:bottom w:val="nil"/>
            </w:tcBorders>
          </w:tcPr>
          <w:p w14:paraId="5A5B10D9" w14:textId="77777777" w:rsidR="0075484E" w:rsidRPr="00C66F66" w:rsidRDefault="0075484E" w:rsidP="0075484E">
            <w:pPr>
              <w:rPr>
                <w:rFonts w:ascii="Times New Roman" w:eastAsia="Times New Roman" w:hAnsi="Times New Roman" w:cs="Times New Roman"/>
                <w:sz w:val="18"/>
              </w:rPr>
            </w:pPr>
          </w:p>
        </w:tc>
        <w:tc>
          <w:tcPr>
            <w:tcW w:w="1977" w:type="dxa"/>
            <w:tcBorders>
              <w:top w:val="nil"/>
              <w:bottom w:val="nil"/>
            </w:tcBorders>
          </w:tcPr>
          <w:p w14:paraId="72A23B08"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видов,</w:t>
            </w:r>
          </w:p>
        </w:tc>
        <w:tc>
          <w:tcPr>
            <w:tcW w:w="1955" w:type="dxa"/>
            <w:tcBorders>
              <w:top w:val="nil"/>
              <w:bottom w:val="nil"/>
            </w:tcBorders>
          </w:tcPr>
          <w:p w14:paraId="54BF98D1" w14:textId="77777777" w:rsidR="0075484E" w:rsidRPr="00C66F66" w:rsidRDefault="0075484E" w:rsidP="0075484E">
            <w:pPr>
              <w:rPr>
                <w:rFonts w:ascii="Times New Roman" w:eastAsia="Times New Roman" w:hAnsi="Times New Roman" w:cs="Times New Roman"/>
                <w:sz w:val="18"/>
              </w:rPr>
            </w:pPr>
          </w:p>
        </w:tc>
        <w:tc>
          <w:tcPr>
            <w:tcW w:w="1945" w:type="dxa"/>
            <w:tcBorders>
              <w:top w:val="nil"/>
              <w:bottom w:val="nil"/>
            </w:tcBorders>
          </w:tcPr>
          <w:p w14:paraId="55566DF4" w14:textId="77777777" w:rsidR="0075484E" w:rsidRPr="00C66F66" w:rsidRDefault="0075484E" w:rsidP="0075484E">
            <w:pPr>
              <w:rPr>
                <w:rFonts w:ascii="Times New Roman" w:eastAsia="Times New Roman" w:hAnsi="Times New Roman" w:cs="Times New Roman"/>
                <w:sz w:val="18"/>
              </w:rPr>
            </w:pPr>
          </w:p>
        </w:tc>
      </w:tr>
      <w:tr w:rsidR="0075484E" w:rsidRPr="00C66F66" w14:paraId="3310DD99" w14:textId="77777777" w:rsidTr="0075484E">
        <w:trPr>
          <w:trHeight w:val="253"/>
        </w:trPr>
        <w:tc>
          <w:tcPr>
            <w:tcW w:w="2030" w:type="dxa"/>
            <w:tcBorders>
              <w:top w:val="nil"/>
              <w:bottom w:val="nil"/>
            </w:tcBorders>
          </w:tcPr>
          <w:p w14:paraId="76F4D6E4" w14:textId="77777777" w:rsidR="0075484E" w:rsidRPr="00C66F66" w:rsidRDefault="0075484E" w:rsidP="0075484E">
            <w:pPr>
              <w:rPr>
                <w:rFonts w:ascii="Times New Roman" w:eastAsia="Times New Roman" w:hAnsi="Times New Roman" w:cs="Times New Roman"/>
                <w:sz w:val="18"/>
              </w:rPr>
            </w:pPr>
          </w:p>
        </w:tc>
        <w:tc>
          <w:tcPr>
            <w:tcW w:w="2263" w:type="dxa"/>
            <w:tcBorders>
              <w:top w:val="nil"/>
              <w:bottom w:val="nil"/>
            </w:tcBorders>
          </w:tcPr>
          <w:p w14:paraId="29E4EA15" w14:textId="77777777" w:rsidR="0075484E" w:rsidRPr="00C66F66" w:rsidRDefault="0075484E" w:rsidP="0075484E">
            <w:pPr>
              <w:rPr>
                <w:rFonts w:ascii="Times New Roman" w:eastAsia="Times New Roman" w:hAnsi="Times New Roman" w:cs="Times New Roman"/>
                <w:sz w:val="18"/>
              </w:rPr>
            </w:pPr>
          </w:p>
        </w:tc>
        <w:tc>
          <w:tcPr>
            <w:tcW w:w="1977" w:type="dxa"/>
            <w:tcBorders>
              <w:top w:val="nil"/>
              <w:bottom w:val="nil"/>
            </w:tcBorders>
          </w:tcPr>
          <w:p w14:paraId="4DF4E7D8"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проявлений,</w:t>
            </w:r>
          </w:p>
        </w:tc>
        <w:tc>
          <w:tcPr>
            <w:tcW w:w="1955" w:type="dxa"/>
            <w:tcBorders>
              <w:top w:val="nil"/>
              <w:bottom w:val="nil"/>
            </w:tcBorders>
          </w:tcPr>
          <w:p w14:paraId="476F167F" w14:textId="77777777" w:rsidR="0075484E" w:rsidRPr="00C66F66" w:rsidRDefault="0075484E" w:rsidP="0075484E">
            <w:pPr>
              <w:rPr>
                <w:rFonts w:ascii="Times New Roman" w:eastAsia="Times New Roman" w:hAnsi="Times New Roman" w:cs="Times New Roman"/>
                <w:sz w:val="18"/>
              </w:rPr>
            </w:pPr>
          </w:p>
        </w:tc>
        <w:tc>
          <w:tcPr>
            <w:tcW w:w="1945" w:type="dxa"/>
            <w:tcBorders>
              <w:top w:val="nil"/>
              <w:bottom w:val="nil"/>
            </w:tcBorders>
          </w:tcPr>
          <w:p w14:paraId="0BBED57D" w14:textId="77777777" w:rsidR="0075484E" w:rsidRPr="00C66F66" w:rsidRDefault="0075484E" w:rsidP="0075484E">
            <w:pPr>
              <w:rPr>
                <w:rFonts w:ascii="Times New Roman" w:eastAsia="Times New Roman" w:hAnsi="Times New Roman" w:cs="Times New Roman"/>
                <w:sz w:val="18"/>
              </w:rPr>
            </w:pPr>
          </w:p>
        </w:tc>
      </w:tr>
      <w:tr w:rsidR="0075484E" w:rsidRPr="00C66F66" w14:paraId="322421AE" w14:textId="77777777" w:rsidTr="0075484E">
        <w:trPr>
          <w:trHeight w:val="253"/>
        </w:trPr>
        <w:tc>
          <w:tcPr>
            <w:tcW w:w="2030" w:type="dxa"/>
            <w:tcBorders>
              <w:top w:val="nil"/>
              <w:bottom w:val="nil"/>
            </w:tcBorders>
          </w:tcPr>
          <w:p w14:paraId="29121179" w14:textId="77777777" w:rsidR="0075484E" w:rsidRPr="00C66F66" w:rsidRDefault="0075484E" w:rsidP="0075484E">
            <w:pPr>
              <w:rPr>
                <w:rFonts w:ascii="Times New Roman" w:eastAsia="Times New Roman" w:hAnsi="Times New Roman" w:cs="Times New Roman"/>
                <w:sz w:val="18"/>
              </w:rPr>
            </w:pPr>
          </w:p>
        </w:tc>
        <w:tc>
          <w:tcPr>
            <w:tcW w:w="2263" w:type="dxa"/>
            <w:tcBorders>
              <w:top w:val="nil"/>
              <w:bottom w:val="nil"/>
            </w:tcBorders>
          </w:tcPr>
          <w:p w14:paraId="35350F19" w14:textId="77777777" w:rsidR="0075484E" w:rsidRPr="00C66F66" w:rsidRDefault="0075484E" w:rsidP="0075484E">
            <w:pPr>
              <w:rPr>
                <w:rFonts w:ascii="Times New Roman" w:eastAsia="Times New Roman" w:hAnsi="Times New Roman" w:cs="Times New Roman"/>
                <w:sz w:val="18"/>
              </w:rPr>
            </w:pPr>
          </w:p>
        </w:tc>
        <w:tc>
          <w:tcPr>
            <w:tcW w:w="1977" w:type="dxa"/>
            <w:tcBorders>
              <w:top w:val="nil"/>
              <w:bottom w:val="nil"/>
            </w:tcBorders>
          </w:tcPr>
          <w:p w14:paraId="4F90F824"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создания</w:t>
            </w:r>
            <w:r w:rsidRPr="00C66F66">
              <w:rPr>
                <w:rFonts w:ascii="Times New Roman" w:eastAsia="Times New Roman" w:hAnsi="Times New Roman" w:cs="Times New Roman"/>
                <w:color w:val="171717"/>
                <w:spacing w:val="-3"/>
              </w:rPr>
              <w:t xml:space="preserve"> </w:t>
            </w:r>
            <w:r w:rsidRPr="00C66F66">
              <w:rPr>
                <w:rFonts w:ascii="Times New Roman" w:eastAsia="Times New Roman" w:hAnsi="Times New Roman" w:cs="Times New Roman"/>
                <w:color w:val="171717"/>
              </w:rPr>
              <w:t>условия</w:t>
            </w:r>
          </w:p>
        </w:tc>
        <w:tc>
          <w:tcPr>
            <w:tcW w:w="1955" w:type="dxa"/>
            <w:tcBorders>
              <w:top w:val="nil"/>
              <w:bottom w:val="nil"/>
            </w:tcBorders>
          </w:tcPr>
          <w:p w14:paraId="078C508D" w14:textId="77777777" w:rsidR="0075484E" w:rsidRPr="00C66F66" w:rsidRDefault="0075484E" w:rsidP="0075484E">
            <w:pPr>
              <w:rPr>
                <w:rFonts w:ascii="Times New Roman" w:eastAsia="Times New Roman" w:hAnsi="Times New Roman" w:cs="Times New Roman"/>
                <w:sz w:val="18"/>
              </w:rPr>
            </w:pPr>
          </w:p>
        </w:tc>
        <w:tc>
          <w:tcPr>
            <w:tcW w:w="1945" w:type="dxa"/>
            <w:tcBorders>
              <w:top w:val="nil"/>
              <w:bottom w:val="nil"/>
            </w:tcBorders>
          </w:tcPr>
          <w:p w14:paraId="2CFAF20A" w14:textId="77777777" w:rsidR="0075484E" w:rsidRPr="00C66F66" w:rsidRDefault="0075484E" w:rsidP="0075484E">
            <w:pPr>
              <w:rPr>
                <w:rFonts w:ascii="Times New Roman" w:eastAsia="Times New Roman" w:hAnsi="Times New Roman" w:cs="Times New Roman"/>
                <w:sz w:val="18"/>
              </w:rPr>
            </w:pPr>
          </w:p>
        </w:tc>
      </w:tr>
      <w:tr w:rsidR="0075484E" w:rsidRPr="00C66F66" w14:paraId="2C7E697A" w14:textId="77777777" w:rsidTr="0075484E">
        <w:trPr>
          <w:trHeight w:val="253"/>
        </w:trPr>
        <w:tc>
          <w:tcPr>
            <w:tcW w:w="2030" w:type="dxa"/>
            <w:tcBorders>
              <w:top w:val="nil"/>
              <w:bottom w:val="nil"/>
            </w:tcBorders>
          </w:tcPr>
          <w:p w14:paraId="2F2CE4F5" w14:textId="77777777" w:rsidR="0075484E" w:rsidRPr="00C66F66" w:rsidRDefault="0075484E" w:rsidP="0075484E">
            <w:pPr>
              <w:rPr>
                <w:rFonts w:ascii="Times New Roman" w:eastAsia="Times New Roman" w:hAnsi="Times New Roman" w:cs="Times New Roman"/>
                <w:sz w:val="18"/>
              </w:rPr>
            </w:pPr>
          </w:p>
        </w:tc>
        <w:tc>
          <w:tcPr>
            <w:tcW w:w="2263" w:type="dxa"/>
            <w:tcBorders>
              <w:top w:val="nil"/>
              <w:bottom w:val="nil"/>
            </w:tcBorders>
          </w:tcPr>
          <w:p w14:paraId="68584F30" w14:textId="77777777" w:rsidR="0075484E" w:rsidRPr="00C66F66" w:rsidRDefault="0075484E" w:rsidP="0075484E">
            <w:pPr>
              <w:rPr>
                <w:rFonts w:ascii="Times New Roman" w:eastAsia="Times New Roman" w:hAnsi="Times New Roman" w:cs="Times New Roman"/>
                <w:sz w:val="18"/>
              </w:rPr>
            </w:pPr>
          </w:p>
        </w:tc>
        <w:tc>
          <w:tcPr>
            <w:tcW w:w="1977" w:type="dxa"/>
            <w:tcBorders>
              <w:top w:val="nil"/>
              <w:bottom w:val="nil"/>
            </w:tcBorders>
          </w:tcPr>
          <w:p w14:paraId="1EE2C985"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color w:val="171717"/>
              </w:rPr>
              <w:t>для</w:t>
            </w:r>
            <w:r w:rsidRPr="00C66F66">
              <w:rPr>
                <w:rFonts w:ascii="Times New Roman" w:eastAsia="Times New Roman" w:hAnsi="Times New Roman" w:cs="Times New Roman"/>
                <w:color w:val="171717"/>
                <w:spacing w:val="-2"/>
              </w:rPr>
              <w:t xml:space="preserve"> </w:t>
            </w:r>
            <w:r w:rsidRPr="00C66F66">
              <w:rPr>
                <w:rFonts w:ascii="Times New Roman" w:eastAsia="Times New Roman" w:hAnsi="Times New Roman" w:cs="Times New Roman"/>
                <w:color w:val="171717"/>
              </w:rPr>
              <w:t>развития</w:t>
            </w:r>
          </w:p>
        </w:tc>
        <w:tc>
          <w:tcPr>
            <w:tcW w:w="1955" w:type="dxa"/>
            <w:tcBorders>
              <w:top w:val="nil"/>
              <w:bottom w:val="nil"/>
            </w:tcBorders>
          </w:tcPr>
          <w:p w14:paraId="7D59A810" w14:textId="77777777" w:rsidR="0075484E" w:rsidRPr="00C66F66" w:rsidRDefault="0075484E" w:rsidP="0075484E">
            <w:pPr>
              <w:rPr>
                <w:rFonts w:ascii="Times New Roman" w:eastAsia="Times New Roman" w:hAnsi="Times New Roman" w:cs="Times New Roman"/>
                <w:sz w:val="18"/>
              </w:rPr>
            </w:pPr>
          </w:p>
        </w:tc>
        <w:tc>
          <w:tcPr>
            <w:tcW w:w="1945" w:type="dxa"/>
            <w:tcBorders>
              <w:top w:val="nil"/>
              <w:bottom w:val="nil"/>
            </w:tcBorders>
          </w:tcPr>
          <w:p w14:paraId="73916937" w14:textId="77777777" w:rsidR="0075484E" w:rsidRPr="00C66F66" w:rsidRDefault="0075484E" w:rsidP="0075484E">
            <w:pPr>
              <w:rPr>
                <w:rFonts w:ascii="Times New Roman" w:eastAsia="Times New Roman" w:hAnsi="Times New Roman" w:cs="Times New Roman"/>
                <w:sz w:val="18"/>
              </w:rPr>
            </w:pPr>
          </w:p>
        </w:tc>
      </w:tr>
      <w:tr w:rsidR="0075484E" w:rsidRPr="00C66F66" w14:paraId="5B6137B7" w14:textId="77777777" w:rsidTr="0075484E">
        <w:trPr>
          <w:trHeight w:val="255"/>
        </w:trPr>
        <w:tc>
          <w:tcPr>
            <w:tcW w:w="2030" w:type="dxa"/>
            <w:tcBorders>
              <w:top w:val="nil"/>
            </w:tcBorders>
          </w:tcPr>
          <w:p w14:paraId="08A148F6" w14:textId="77777777" w:rsidR="0075484E" w:rsidRPr="00C66F66" w:rsidRDefault="0075484E" w:rsidP="0075484E">
            <w:pPr>
              <w:rPr>
                <w:rFonts w:ascii="Times New Roman" w:eastAsia="Times New Roman" w:hAnsi="Times New Roman" w:cs="Times New Roman"/>
                <w:sz w:val="18"/>
              </w:rPr>
            </w:pPr>
          </w:p>
        </w:tc>
        <w:tc>
          <w:tcPr>
            <w:tcW w:w="2263" w:type="dxa"/>
            <w:tcBorders>
              <w:top w:val="nil"/>
            </w:tcBorders>
          </w:tcPr>
          <w:p w14:paraId="2E78BE77" w14:textId="77777777" w:rsidR="0075484E" w:rsidRPr="00C66F66" w:rsidRDefault="0075484E" w:rsidP="0075484E">
            <w:pPr>
              <w:rPr>
                <w:rFonts w:ascii="Times New Roman" w:eastAsia="Times New Roman" w:hAnsi="Times New Roman" w:cs="Times New Roman"/>
                <w:sz w:val="18"/>
              </w:rPr>
            </w:pPr>
          </w:p>
        </w:tc>
        <w:tc>
          <w:tcPr>
            <w:tcW w:w="1977" w:type="dxa"/>
            <w:tcBorders>
              <w:top w:val="nil"/>
            </w:tcBorders>
          </w:tcPr>
          <w:p w14:paraId="692F9E70" w14:textId="77777777" w:rsidR="0075484E" w:rsidRPr="00C66F66" w:rsidRDefault="0075484E" w:rsidP="0075484E">
            <w:pPr>
              <w:spacing w:line="235" w:lineRule="exact"/>
              <w:rPr>
                <w:rFonts w:ascii="Times New Roman" w:eastAsia="Times New Roman" w:hAnsi="Times New Roman" w:cs="Times New Roman"/>
              </w:rPr>
            </w:pPr>
            <w:r w:rsidRPr="00C66F66">
              <w:rPr>
                <w:rFonts w:ascii="Times New Roman" w:eastAsia="Times New Roman" w:hAnsi="Times New Roman" w:cs="Times New Roman"/>
                <w:color w:val="171717"/>
              </w:rPr>
              <w:t>одаренности</w:t>
            </w:r>
          </w:p>
        </w:tc>
        <w:tc>
          <w:tcPr>
            <w:tcW w:w="1955" w:type="dxa"/>
            <w:tcBorders>
              <w:top w:val="nil"/>
            </w:tcBorders>
          </w:tcPr>
          <w:p w14:paraId="62DE2C44" w14:textId="77777777" w:rsidR="0075484E" w:rsidRPr="00C66F66" w:rsidRDefault="0075484E" w:rsidP="0075484E">
            <w:pPr>
              <w:rPr>
                <w:rFonts w:ascii="Times New Roman" w:eastAsia="Times New Roman" w:hAnsi="Times New Roman" w:cs="Times New Roman"/>
                <w:sz w:val="18"/>
              </w:rPr>
            </w:pPr>
          </w:p>
        </w:tc>
        <w:tc>
          <w:tcPr>
            <w:tcW w:w="1945" w:type="dxa"/>
            <w:tcBorders>
              <w:top w:val="nil"/>
            </w:tcBorders>
          </w:tcPr>
          <w:p w14:paraId="00551708" w14:textId="77777777" w:rsidR="0075484E" w:rsidRPr="00C66F66" w:rsidRDefault="0075484E" w:rsidP="0075484E">
            <w:pPr>
              <w:rPr>
                <w:rFonts w:ascii="Times New Roman" w:eastAsia="Times New Roman" w:hAnsi="Times New Roman" w:cs="Times New Roman"/>
                <w:sz w:val="18"/>
              </w:rPr>
            </w:pPr>
          </w:p>
        </w:tc>
      </w:tr>
    </w:tbl>
    <w:p w14:paraId="686CEAC9" w14:textId="77777777" w:rsidR="0075484E" w:rsidRPr="00C66F66" w:rsidRDefault="0075484E" w:rsidP="0075484E">
      <w:pPr>
        <w:widowControl w:val="0"/>
        <w:tabs>
          <w:tab w:val="left" w:pos="1971"/>
        </w:tabs>
        <w:autoSpaceDE w:val="0"/>
        <w:autoSpaceDN w:val="0"/>
        <w:spacing w:before="1" w:after="0" w:line="240" w:lineRule="auto"/>
        <w:ind w:right="955"/>
        <w:rPr>
          <w:rFonts w:ascii="Times New Roman" w:eastAsia="Times New Roman" w:hAnsi="Times New Roman" w:cs="Times New Roman"/>
          <w:b/>
          <w:sz w:val="24"/>
        </w:rPr>
      </w:pPr>
      <w:r>
        <w:rPr>
          <w:rFonts w:ascii="Times New Roman" w:eastAsia="Times New Roman" w:hAnsi="Times New Roman" w:cs="Times New Roman"/>
          <w:b/>
          <w:sz w:val="24"/>
        </w:rPr>
        <w:t xml:space="preserve">3.5.6. </w:t>
      </w:r>
      <w:r w:rsidRPr="00C66F66">
        <w:rPr>
          <w:rFonts w:ascii="Times New Roman" w:eastAsia="Times New Roman" w:hAnsi="Times New Roman" w:cs="Times New Roman"/>
          <w:b/>
          <w:sz w:val="24"/>
        </w:rPr>
        <w:t>Кадровые условия реализации основной образовательной программы</w:t>
      </w:r>
      <w:r w:rsidRPr="00C66F66">
        <w:rPr>
          <w:rFonts w:ascii="Times New Roman" w:eastAsia="Times New Roman" w:hAnsi="Times New Roman" w:cs="Times New Roman"/>
          <w:b/>
          <w:spacing w:val="-57"/>
          <w:sz w:val="24"/>
        </w:rPr>
        <w:t xml:space="preserve"> </w:t>
      </w:r>
      <w:r w:rsidRPr="00C66F66">
        <w:rPr>
          <w:rFonts w:ascii="Times New Roman" w:eastAsia="Times New Roman" w:hAnsi="Times New Roman" w:cs="Times New Roman"/>
          <w:b/>
          <w:sz w:val="24"/>
        </w:rPr>
        <w:t>начального</w:t>
      </w:r>
      <w:r w:rsidRPr="00C66F66">
        <w:rPr>
          <w:rFonts w:ascii="Times New Roman" w:eastAsia="Times New Roman" w:hAnsi="Times New Roman" w:cs="Times New Roman"/>
          <w:b/>
          <w:spacing w:val="-1"/>
          <w:sz w:val="24"/>
        </w:rPr>
        <w:t xml:space="preserve"> </w:t>
      </w:r>
      <w:r w:rsidRPr="00C66F66">
        <w:rPr>
          <w:rFonts w:ascii="Times New Roman" w:eastAsia="Times New Roman" w:hAnsi="Times New Roman" w:cs="Times New Roman"/>
          <w:b/>
          <w:sz w:val="24"/>
        </w:rPr>
        <w:t>общего образования.</w:t>
      </w:r>
    </w:p>
    <w:p w14:paraId="357814C9" w14:textId="77777777" w:rsidR="0075484E" w:rsidRPr="00C66F66" w:rsidRDefault="0075484E" w:rsidP="0075484E">
      <w:pPr>
        <w:widowControl w:val="0"/>
        <w:autoSpaceDE w:val="0"/>
        <w:autoSpaceDN w:val="0"/>
        <w:spacing w:after="0" w:line="240" w:lineRule="auto"/>
        <w:ind w:right="546"/>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w:t>
      </w:r>
    </w:p>
    <w:p w14:paraId="5AC22ED8" w14:textId="77777777" w:rsidR="0075484E" w:rsidRPr="00C66F66" w:rsidRDefault="0075484E" w:rsidP="0075484E">
      <w:pPr>
        <w:widowControl w:val="0"/>
        <w:autoSpaceDE w:val="0"/>
        <w:autoSpaceDN w:val="0"/>
        <w:spacing w:after="0" w:line="240" w:lineRule="auto"/>
        <w:ind w:right="542"/>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Для реализации программы начального общего образования МБОУ «Линевская СОШ»</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укомплектована</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кадрами,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имеющими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необходимую</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квалификацию</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для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решения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задач,</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связанных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достижением</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целей 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задач</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образовательной деятельности.</w:t>
      </w:r>
    </w:p>
    <w:p w14:paraId="668C0DC7" w14:textId="77777777" w:rsidR="0075484E" w:rsidRPr="00C66F66" w:rsidRDefault="0075484E" w:rsidP="0075484E">
      <w:pPr>
        <w:widowControl w:val="0"/>
        <w:autoSpaceDE w:val="0"/>
        <w:autoSpaceDN w:val="0"/>
        <w:spacing w:after="0" w:line="240" w:lineRule="auto"/>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Обеспеченность</w:t>
      </w:r>
      <w:r w:rsidRPr="00C66F66">
        <w:rPr>
          <w:rFonts w:ascii="Times New Roman" w:eastAsia="Times New Roman" w:hAnsi="Times New Roman" w:cs="Times New Roman"/>
          <w:spacing w:val="-3"/>
          <w:sz w:val="24"/>
          <w:szCs w:val="24"/>
        </w:rPr>
        <w:t xml:space="preserve"> </w:t>
      </w:r>
      <w:r w:rsidRPr="00C66F66">
        <w:rPr>
          <w:rFonts w:ascii="Times New Roman" w:eastAsia="Times New Roman" w:hAnsi="Times New Roman" w:cs="Times New Roman"/>
          <w:sz w:val="24"/>
          <w:szCs w:val="24"/>
        </w:rPr>
        <w:t>кадровыми условиями</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включает</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в</w:t>
      </w:r>
      <w:r w:rsidRPr="00C66F66">
        <w:rPr>
          <w:rFonts w:ascii="Times New Roman" w:eastAsia="Times New Roman" w:hAnsi="Times New Roman" w:cs="Times New Roman"/>
          <w:spacing w:val="-4"/>
          <w:sz w:val="24"/>
          <w:szCs w:val="24"/>
        </w:rPr>
        <w:t xml:space="preserve"> </w:t>
      </w:r>
      <w:r w:rsidRPr="00C66F66">
        <w:rPr>
          <w:rFonts w:ascii="Times New Roman" w:eastAsia="Times New Roman" w:hAnsi="Times New Roman" w:cs="Times New Roman"/>
          <w:sz w:val="24"/>
          <w:szCs w:val="24"/>
        </w:rPr>
        <w:t>себя:</w:t>
      </w:r>
    </w:p>
    <w:p w14:paraId="25F9680E" w14:textId="77777777" w:rsidR="0075484E" w:rsidRPr="00C66F66" w:rsidRDefault="0075484E" w:rsidP="0075484E">
      <w:pPr>
        <w:widowControl w:val="0"/>
        <w:numPr>
          <w:ilvl w:val="0"/>
          <w:numId w:val="69"/>
        </w:numPr>
        <w:tabs>
          <w:tab w:val="left" w:pos="826"/>
        </w:tabs>
        <w:autoSpaceDE w:val="0"/>
        <w:autoSpaceDN w:val="0"/>
        <w:spacing w:after="0" w:line="237" w:lineRule="auto"/>
        <w:ind w:right="1025"/>
        <w:jc w:val="both"/>
        <w:rPr>
          <w:rFonts w:ascii="Times New Roman" w:eastAsia="Times New Roman" w:hAnsi="Times New Roman" w:cs="Times New Roman"/>
          <w:sz w:val="24"/>
        </w:rPr>
      </w:pPr>
      <w:r w:rsidRPr="00C66F66">
        <w:rPr>
          <w:rFonts w:ascii="Times New Roman" w:eastAsia="Times New Roman" w:hAnsi="Times New Roman" w:cs="Times New Roman"/>
          <w:sz w:val="24"/>
        </w:rPr>
        <w:t>укомплектованность образовательной организации педагогическими, руководящими</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и иными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работниками;</w:t>
      </w:r>
    </w:p>
    <w:p w14:paraId="6C19B5FA" w14:textId="77777777" w:rsidR="0075484E" w:rsidRPr="00C66F66" w:rsidRDefault="0075484E" w:rsidP="0075484E">
      <w:pPr>
        <w:widowControl w:val="0"/>
        <w:numPr>
          <w:ilvl w:val="0"/>
          <w:numId w:val="69"/>
        </w:numPr>
        <w:tabs>
          <w:tab w:val="left" w:pos="826"/>
        </w:tabs>
        <w:autoSpaceDE w:val="0"/>
        <w:autoSpaceDN w:val="0"/>
        <w:spacing w:before="4" w:after="0" w:line="237" w:lineRule="auto"/>
        <w:ind w:right="545"/>
        <w:jc w:val="both"/>
        <w:rPr>
          <w:rFonts w:ascii="Times New Roman" w:eastAsia="Times New Roman" w:hAnsi="Times New Roman" w:cs="Times New Roman"/>
          <w:sz w:val="24"/>
        </w:rPr>
      </w:pPr>
      <w:r w:rsidRPr="00C66F66">
        <w:rPr>
          <w:rFonts w:ascii="Times New Roman" w:eastAsia="Times New Roman" w:hAnsi="Times New Roman" w:cs="Times New Roman"/>
          <w:sz w:val="24"/>
        </w:rPr>
        <w:t>уровень квалификации педагогических и иных работников школы, участвующих в</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реализации основной образовательной программы и создании условий для её разработки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реализации;</w:t>
      </w:r>
    </w:p>
    <w:p w14:paraId="3167304E" w14:textId="77777777" w:rsidR="0075484E" w:rsidRPr="00C66F66" w:rsidRDefault="0075484E" w:rsidP="0075484E">
      <w:pPr>
        <w:widowControl w:val="0"/>
        <w:numPr>
          <w:ilvl w:val="0"/>
          <w:numId w:val="69"/>
        </w:numPr>
        <w:tabs>
          <w:tab w:val="left" w:pos="826"/>
        </w:tabs>
        <w:autoSpaceDE w:val="0"/>
        <w:autoSpaceDN w:val="0"/>
        <w:spacing w:before="8" w:after="0" w:line="237" w:lineRule="auto"/>
        <w:ind w:right="544"/>
        <w:jc w:val="both"/>
        <w:rPr>
          <w:rFonts w:ascii="Times New Roman" w:eastAsia="Times New Roman" w:hAnsi="Times New Roman" w:cs="Times New Roman"/>
          <w:sz w:val="24"/>
        </w:rPr>
      </w:pPr>
      <w:r w:rsidRPr="00C66F66">
        <w:rPr>
          <w:rFonts w:ascii="Times New Roman" w:eastAsia="Times New Roman" w:hAnsi="Times New Roman" w:cs="Times New Roman"/>
          <w:sz w:val="24"/>
        </w:rPr>
        <w:t>непрерывность</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профессионального</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развития</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педагогических</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работников</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гимназии,</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реализующей образовательную программу</w:t>
      </w:r>
      <w:r w:rsidRPr="00C66F66">
        <w:rPr>
          <w:rFonts w:ascii="Times New Roman" w:eastAsia="Times New Roman" w:hAnsi="Times New Roman" w:cs="Times New Roman"/>
          <w:spacing w:val="-5"/>
          <w:sz w:val="24"/>
        </w:rPr>
        <w:t xml:space="preserve"> </w:t>
      </w:r>
      <w:r w:rsidRPr="00C66F66">
        <w:rPr>
          <w:rFonts w:ascii="Times New Roman" w:eastAsia="Times New Roman" w:hAnsi="Times New Roman" w:cs="Times New Roman"/>
          <w:sz w:val="24"/>
        </w:rPr>
        <w:t>начального</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общего</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образования.</w:t>
      </w:r>
    </w:p>
    <w:p w14:paraId="5EB4FD2C" w14:textId="77777777" w:rsidR="0075484E" w:rsidRPr="00C66F66" w:rsidRDefault="0075484E" w:rsidP="0075484E">
      <w:pPr>
        <w:widowControl w:val="0"/>
        <w:autoSpaceDE w:val="0"/>
        <w:autoSpaceDN w:val="0"/>
        <w:spacing w:after="0" w:line="240" w:lineRule="auto"/>
        <w:ind w:right="546"/>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Укомплектованность школы  педагогическими, руководящими и иными работниками</w:t>
      </w:r>
      <w:r w:rsidRPr="00C66F66">
        <w:rPr>
          <w:rFonts w:ascii="Times New Roman" w:eastAsia="Times New Roman" w:hAnsi="Times New Roman" w:cs="Times New Roman"/>
          <w:spacing w:val="-57"/>
          <w:sz w:val="24"/>
          <w:szCs w:val="24"/>
        </w:rPr>
        <w:t xml:space="preserve"> </w:t>
      </w:r>
      <w:r w:rsidRPr="00C66F66">
        <w:rPr>
          <w:rFonts w:ascii="Times New Roman" w:eastAsia="Times New Roman" w:hAnsi="Times New Roman" w:cs="Times New Roman"/>
          <w:sz w:val="24"/>
          <w:szCs w:val="24"/>
        </w:rPr>
        <w:t>характеризируется замещением 100 % вакансий, имеющихся в соответствии с утверждённым</w:t>
      </w:r>
      <w:r w:rsidRPr="00C66F66">
        <w:rPr>
          <w:rFonts w:ascii="Times New Roman" w:eastAsia="Times New Roman" w:hAnsi="Times New Roman" w:cs="Times New Roman"/>
          <w:spacing w:val="-57"/>
          <w:sz w:val="24"/>
          <w:szCs w:val="24"/>
        </w:rPr>
        <w:t xml:space="preserve"> </w:t>
      </w:r>
      <w:r w:rsidRPr="00C66F66">
        <w:rPr>
          <w:rFonts w:ascii="Times New Roman" w:eastAsia="Times New Roman" w:hAnsi="Times New Roman" w:cs="Times New Roman"/>
          <w:sz w:val="24"/>
          <w:szCs w:val="24"/>
        </w:rPr>
        <w:t>штатным</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расписанием.</w:t>
      </w:r>
    </w:p>
    <w:p w14:paraId="60615CD8" w14:textId="77777777" w:rsidR="0075484E" w:rsidRPr="00C66F66" w:rsidRDefault="0075484E" w:rsidP="0075484E">
      <w:pPr>
        <w:widowControl w:val="0"/>
        <w:autoSpaceDE w:val="0"/>
        <w:autoSpaceDN w:val="0"/>
        <w:spacing w:before="5" w:after="3" w:line="240" w:lineRule="auto"/>
        <w:ind w:right="1068"/>
        <w:jc w:val="both"/>
        <w:outlineLvl w:val="1"/>
        <w:rPr>
          <w:rFonts w:ascii="Times New Roman" w:eastAsia="Times New Roman" w:hAnsi="Times New Roman" w:cs="Times New Roman"/>
          <w:b/>
          <w:bCs/>
          <w:sz w:val="24"/>
          <w:szCs w:val="24"/>
        </w:rPr>
      </w:pPr>
      <w:r w:rsidRPr="00C66F66">
        <w:rPr>
          <w:rFonts w:ascii="Times New Roman" w:eastAsia="Times New Roman" w:hAnsi="Times New Roman" w:cs="Times New Roman"/>
          <w:b/>
          <w:bCs/>
          <w:sz w:val="24"/>
          <w:szCs w:val="24"/>
        </w:rPr>
        <w:t>Кадровое обеспечение реализации основной образовательной программы</w:t>
      </w:r>
      <w:r w:rsidRPr="00C66F66">
        <w:rPr>
          <w:rFonts w:ascii="Times New Roman" w:eastAsia="Times New Roman" w:hAnsi="Times New Roman" w:cs="Times New Roman"/>
          <w:b/>
          <w:bCs/>
          <w:spacing w:val="-57"/>
          <w:sz w:val="24"/>
          <w:szCs w:val="24"/>
        </w:rPr>
        <w:t xml:space="preserve"> </w:t>
      </w:r>
      <w:r w:rsidRPr="00C66F66">
        <w:rPr>
          <w:rFonts w:ascii="Times New Roman" w:eastAsia="Times New Roman" w:hAnsi="Times New Roman" w:cs="Times New Roman"/>
          <w:b/>
          <w:bCs/>
          <w:sz w:val="24"/>
          <w:szCs w:val="24"/>
        </w:rPr>
        <w:t>начального</w:t>
      </w:r>
      <w:r w:rsidRPr="00C66F66">
        <w:rPr>
          <w:rFonts w:ascii="Times New Roman" w:eastAsia="Times New Roman" w:hAnsi="Times New Roman" w:cs="Times New Roman"/>
          <w:b/>
          <w:bCs/>
          <w:spacing w:val="-1"/>
          <w:sz w:val="24"/>
          <w:szCs w:val="24"/>
        </w:rPr>
        <w:t xml:space="preserve"> </w:t>
      </w:r>
      <w:r w:rsidRPr="00C66F66">
        <w:rPr>
          <w:rFonts w:ascii="Times New Roman" w:eastAsia="Times New Roman" w:hAnsi="Times New Roman" w:cs="Times New Roman"/>
          <w:b/>
          <w:bCs/>
          <w:sz w:val="24"/>
          <w:szCs w:val="24"/>
        </w:rPr>
        <w:t>общего образования</w:t>
      </w: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2201"/>
        <w:gridCol w:w="1167"/>
        <w:gridCol w:w="4469"/>
      </w:tblGrid>
      <w:tr w:rsidR="0075484E" w:rsidRPr="00C66F66" w14:paraId="07630CD2" w14:textId="77777777" w:rsidTr="0075484E">
        <w:trPr>
          <w:trHeight w:val="253"/>
        </w:trPr>
        <w:tc>
          <w:tcPr>
            <w:tcW w:w="1843" w:type="dxa"/>
          </w:tcPr>
          <w:p w14:paraId="1233BED6" w14:textId="77777777" w:rsidR="0075484E" w:rsidRPr="00C66F66" w:rsidRDefault="0075484E" w:rsidP="0075484E">
            <w:pPr>
              <w:spacing w:line="234" w:lineRule="exact"/>
              <w:rPr>
                <w:rFonts w:ascii="Times New Roman" w:eastAsia="Times New Roman" w:hAnsi="Times New Roman" w:cs="Times New Roman"/>
              </w:rPr>
            </w:pPr>
            <w:r w:rsidRPr="00C66F66">
              <w:rPr>
                <w:rFonts w:ascii="Times New Roman" w:eastAsia="Times New Roman" w:hAnsi="Times New Roman" w:cs="Times New Roman"/>
              </w:rPr>
              <w:t>Должность</w:t>
            </w:r>
          </w:p>
        </w:tc>
        <w:tc>
          <w:tcPr>
            <w:tcW w:w="2201" w:type="dxa"/>
          </w:tcPr>
          <w:p w14:paraId="662CCE96" w14:textId="77777777" w:rsidR="0075484E" w:rsidRPr="00C66F66" w:rsidRDefault="0075484E" w:rsidP="0075484E">
            <w:pPr>
              <w:spacing w:line="234" w:lineRule="exact"/>
              <w:rPr>
                <w:rFonts w:ascii="Times New Roman" w:eastAsia="Times New Roman" w:hAnsi="Times New Roman" w:cs="Times New Roman"/>
              </w:rPr>
            </w:pPr>
            <w:r w:rsidRPr="00C66F66">
              <w:rPr>
                <w:rFonts w:ascii="Times New Roman" w:eastAsia="Times New Roman" w:hAnsi="Times New Roman" w:cs="Times New Roman"/>
              </w:rPr>
              <w:t>Должностные</w:t>
            </w:r>
          </w:p>
        </w:tc>
        <w:tc>
          <w:tcPr>
            <w:tcW w:w="1167" w:type="dxa"/>
          </w:tcPr>
          <w:p w14:paraId="5FFE4F32" w14:textId="77777777" w:rsidR="0075484E" w:rsidRPr="00C66F66" w:rsidRDefault="0075484E" w:rsidP="0075484E">
            <w:pPr>
              <w:spacing w:line="234" w:lineRule="exact"/>
              <w:rPr>
                <w:rFonts w:ascii="Times New Roman" w:eastAsia="Times New Roman" w:hAnsi="Times New Roman" w:cs="Times New Roman"/>
              </w:rPr>
            </w:pPr>
            <w:r w:rsidRPr="00C66F66">
              <w:rPr>
                <w:rFonts w:ascii="Times New Roman" w:eastAsia="Times New Roman" w:hAnsi="Times New Roman" w:cs="Times New Roman"/>
              </w:rPr>
              <w:t>Кол-во</w:t>
            </w:r>
          </w:p>
        </w:tc>
        <w:tc>
          <w:tcPr>
            <w:tcW w:w="4469" w:type="dxa"/>
          </w:tcPr>
          <w:p w14:paraId="3A3110EC" w14:textId="77777777" w:rsidR="0075484E" w:rsidRPr="00C66F66" w:rsidRDefault="0075484E" w:rsidP="0075484E">
            <w:pPr>
              <w:spacing w:line="234" w:lineRule="exact"/>
              <w:rPr>
                <w:rFonts w:ascii="Times New Roman" w:eastAsia="Times New Roman" w:hAnsi="Times New Roman" w:cs="Times New Roman"/>
              </w:rPr>
            </w:pPr>
            <w:r w:rsidRPr="00C66F66">
              <w:rPr>
                <w:rFonts w:ascii="Times New Roman" w:eastAsia="Times New Roman" w:hAnsi="Times New Roman" w:cs="Times New Roman"/>
              </w:rPr>
              <w:t>Уровень</w:t>
            </w:r>
            <w:r w:rsidRPr="00C66F66">
              <w:rPr>
                <w:rFonts w:ascii="Times New Roman" w:eastAsia="Times New Roman" w:hAnsi="Times New Roman" w:cs="Times New Roman"/>
                <w:spacing w:val="-3"/>
              </w:rPr>
              <w:t xml:space="preserve"> </w:t>
            </w:r>
            <w:r w:rsidRPr="00C66F66">
              <w:rPr>
                <w:rFonts w:ascii="Times New Roman" w:eastAsia="Times New Roman" w:hAnsi="Times New Roman" w:cs="Times New Roman"/>
              </w:rPr>
              <w:t>квалификации</w:t>
            </w:r>
            <w:r w:rsidRPr="00C66F66">
              <w:rPr>
                <w:rFonts w:ascii="Times New Roman" w:eastAsia="Times New Roman" w:hAnsi="Times New Roman" w:cs="Times New Roman"/>
                <w:spacing w:val="-3"/>
              </w:rPr>
              <w:t xml:space="preserve"> </w:t>
            </w:r>
            <w:r w:rsidRPr="00C66F66">
              <w:rPr>
                <w:rFonts w:ascii="Times New Roman" w:eastAsia="Times New Roman" w:hAnsi="Times New Roman" w:cs="Times New Roman"/>
              </w:rPr>
              <w:t>работников</w:t>
            </w:r>
            <w:r w:rsidRPr="00C66F66">
              <w:rPr>
                <w:rFonts w:ascii="Times New Roman" w:eastAsia="Times New Roman" w:hAnsi="Times New Roman" w:cs="Times New Roman"/>
                <w:spacing w:val="-3"/>
              </w:rPr>
              <w:t xml:space="preserve"> </w:t>
            </w:r>
            <w:r w:rsidRPr="00C66F66">
              <w:rPr>
                <w:rFonts w:ascii="Times New Roman" w:eastAsia="Times New Roman" w:hAnsi="Times New Roman" w:cs="Times New Roman"/>
              </w:rPr>
              <w:t>ОУ</w:t>
            </w:r>
          </w:p>
        </w:tc>
      </w:tr>
    </w:tbl>
    <w:p w14:paraId="7DEF9B05" w14:textId="77777777" w:rsidR="0075484E" w:rsidRPr="00C66F66" w:rsidRDefault="0075484E" w:rsidP="0075484E">
      <w:pPr>
        <w:widowControl w:val="0"/>
        <w:autoSpaceDE w:val="0"/>
        <w:autoSpaceDN w:val="0"/>
        <w:spacing w:after="0" w:line="234" w:lineRule="exact"/>
        <w:rPr>
          <w:rFonts w:ascii="Times New Roman" w:eastAsia="Times New Roman" w:hAnsi="Times New Roman" w:cs="Times New Roman"/>
        </w:rPr>
        <w:sectPr w:rsidR="0075484E" w:rsidRPr="00C66F66">
          <w:pgSz w:w="11910" w:h="16840"/>
          <w:pgMar w:top="1100" w:right="300" w:bottom="1120" w:left="1020" w:header="0" w:footer="925"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2201"/>
        <w:gridCol w:w="1167"/>
        <w:gridCol w:w="2461"/>
        <w:gridCol w:w="2010"/>
      </w:tblGrid>
      <w:tr w:rsidR="0075484E" w:rsidRPr="00C66F66" w14:paraId="76120D01" w14:textId="77777777" w:rsidTr="0075484E">
        <w:trPr>
          <w:trHeight w:val="1266"/>
        </w:trPr>
        <w:tc>
          <w:tcPr>
            <w:tcW w:w="1843" w:type="dxa"/>
          </w:tcPr>
          <w:p w14:paraId="7B0BFE40" w14:textId="77777777" w:rsidR="0075484E" w:rsidRPr="0075484E" w:rsidRDefault="0075484E" w:rsidP="0075484E">
            <w:pPr>
              <w:pStyle w:val="af2"/>
              <w:numPr>
                <w:ilvl w:val="0"/>
                <w:numId w:val="67"/>
              </w:numPr>
              <w:rPr>
                <w:rFonts w:ascii="Times New Roman" w:hAnsi="Times New Roman"/>
              </w:rPr>
            </w:pPr>
          </w:p>
        </w:tc>
        <w:tc>
          <w:tcPr>
            <w:tcW w:w="2201" w:type="dxa"/>
          </w:tcPr>
          <w:p w14:paraId="1625CD7F" w14:textId="77777777" w:rsidR="0075484E" w:rsidRPr="00C66F66" w:rsidRDefault="0075484E" w:rsidP="0075484E">
            <w:pPr>
              <w:spacing w:line="243" w:lineRule="exact"/>
              <w:rPr>
                <w:rFonts w:ascii="Times New Roman" w:eastAsia="Times New Roman" w:hAnsi="Times New Roman" w:cs="Times New Roman"/>
              </w:rPr>
            </w:pPr>
            <w:r w:rsidRPr="00C66F66">
              <w:rPr>
                <w:rFonts w:ascii="Times New Roman" w:eastAsia="Times New Roman" w:hAnsi="Times New Roman" w:cs="Times New Roman"/>
              </w:rPr>
              <w:t>обязанности</w:t>
            </w:r>
          </w:p>
        </w:tc>
        <w:tc>
          <w:tcPr>
            <w:tcW w:w="1167" w:type="dxa"/>
          </w:tcPr>
          <w:p w14:paraId="43493882" w14:textId="77777777" w:rsidR="0075484E" w:rsidRPr="00C66F66" w:rsidRDefault="0075484E" w:rsidP="0075484E">
            <w:pPr>
              <w:ind w:right="198"/>
              <w:rPr>
                <w:rFonts w:ascii="Times New Roman" w:eastAsia="Times New Roman" w:hAnsi="Times New Roman" w:cs="Times New Roman"/>
              </w:rPr>
            </w:pPr>
            <w:r w:rsidRPr="00C66F66">
              <w:rPr>
                <w:rFonts w:ascii="Times New Roman" w:eastAsia="Times New Roman" w:hAnsi="Times New Roman" w:cs="Times New Roman"/>
              </w:rPr>
              <w:t>работни</w:t>
            </w:r>
            <w:r w:rsidRPr="00C66F66">
              <w:rPr>
                <w:rFonts w:ascii="Times New Roman" w:eastAsia="Times New Roman" w:hAnsi="Times New Roman" w:cs="Times New Roman"/>
                <w:spacing w:val="1"/>
              </w:rPr>
              <w:t xml:space="preserve"> </w:t>
            </w:r>
            <w:r w:rsidRPr="00C66F66">
              <w:rPr>
                <w:rFonts w:ascii="Times New Roman" w:eastAsia="Times New Roman" w:hAnsi="Times New Roman" w:cs="Times New Roman"/>
              </w:rPr>
              <w:t>ков</w:t>
            </w:r>
            <w:r w:rsidRPr="00C66F66">
              <w:rPr>
                <w:rFonts w:ascii="Times New Roman" w:eastAsia="Times New Roman" w:hAnsi="Times New Roman" w:cs="Times New Roman"/>
                <w:spacing w:val="-8"/>
              </w:rPr>
              <w:t xml:space="preserve"> </w:t>
            </w:r>
            <w:r w:rsidRPr="00C66F66">
              <w:rPr>
                <w:rFonts w:ascii="Times New Roman" w:eastAsia="Times New Roman" w:hAnsi="Times New Roman" w:cs="Times New Roman"/>
              </w:rPr>
              <w:t>в</w:t>
            </w:r>
            <w:r w:rsidRPr="00C66F66">
              <w:rPr>
                <w:rFonts w:ascii="Times New Roman" w:eastAsia="Times New Roman" w:hAnsi="Times New Roman" w:cs="Times New Roman"/>
                <w:spacing w:val="-8"/>
              </w:rPr>
              <w:t xml:space="preserve"> </w:t>
            </w:r>
            <w:r w:rsidRPr="00C66F66">
              <w:rPr>
                <w:rFonts w:ascii="Times New Roman" w:eastAsia="Times New Roman" w:hAnsi="Times New Roman" w:cs="Times New Roman"/>
              </w:rPr>
              <w:t>ОУ</w:t>
            </w:r>
          </w:p>
        </w:tc>
        <w:tc>
          <w:tcPr>
            <w:tcW w:w="2461" w:type="dxa"/>
          </w:tcPr>
          <w:p w14:paraId="6B09B5FB" w14:textId="77777777" w:rsidR="0075484E" w:rsidRPr="00C66F66" w:rsidRDefault="0075484E" w:rsidP="0075484E">
            <w:pPr>
              <w:ind w:right="289"/>
              <w:rPr>
                <w:rFonts w:ascii="Times New Roman" w:eastAsia="Times New Roman" w:hAnsi="Times New Roman" w:cs="Times New Roman"/>
              </w:rPr>
            </w:pPr>
            <w:r w:rsidRPr="00C66F66">
              <w:rPr>
                <w:rFonts w:ascii="Times New Roman" w:eastAsia="Times New Roman" w:hAnsi="Times New Roman" w:cs="Times New Roman"/>
              </w:rPr>
              <w:t>Требования к уровню</w:t>
            </w:r>
            <w:r w:rsidRPr="00C66F66">
              <w:rPr>
                <w:rFonts w:ascii="Times New Roman" w:eastAsia="Times New Roman" w:hAnsi="Times New Roman" w:cs="Times New Roman"/>
                <w:spacing w:val="-52"/>
              </w:rPr>
              <w:t xml:space="preserve"> </w:t>
            </w:r>
            <w:r w:rsidRPr="00C66F66">
              <w:rPr>
                <w:rFonts w:ascii="Times New Roman" w:eastAsia="Times New Roman" w:hAnsi="Times New Roman" w:cs="Times New Roman"/>
              </w:rPr>
              <w:t>квалификации</w:t>
            </w:r>
          </w:p>
        </w:tc>
        <w:tc>
          <w:tcPr>
            <w:tcW w:w="2010" w:type="dxa"/>
          </w:tcPr>
          <w:p w14:paraId="6E974775" w14:textId="77777777" w:rsidR="0075484E" w:rsidRPr="00C66F66" w:rsidRDefault="0075484E" w:rsidP="0075484E">
            <w:pPr>
              <w:ind w:right="520"/>
              <w:rPr>
                <w:rFonts w:ascii="Times New Roman" w:eastAsia="Times New Roman" w:hAnsi="Times New Roman" w:cs="Times New Roman"/>
                <w:lang w:val="ru-RU"/>
              </w:rPr>
            </w:pPr>
            <w:r w:rsidRPr="00C66F66">
              <w:rPr>
                <w:rFonts w:ascii="Times New Roman" w:eastAsia="Times New Roman" w:hAnsi="Times New Roman" w:cs="Times New Roman"/>
                <w:lang w:val="ru-RU"/>
              </w:rPr>
              <w:t>Фактический</w:t>
            </w:r>
            <w:r w:rsidRPr="00C66F66">
              <w:rPr>
                <w:rFonts w:ascii="Times New Roman" w:eastAsia="Times New Roman" w:hAnsi="Times New Roman" w:cs="Times New Roman"/>
                <w:spacing w:val="1"/>
                <w:lang w:val="ru-RU"/>
              </w:rPr>
              <w:t xml:space="preserve"> </w:t>
            </w:r>
            <w:r w:rsidRPr="00C66F66">
              <w:rPr>
                <w:rFonts w:ascii="Times New Roman" w:eastAsia="Times New Roman" w:hAnsi="Times New Roman" w:cs="Times New Roman"/>
                <w:lang w:val="ru-RU"/>
              </w:rPr>
              <w:t>уровень</w:t>
            </w:r>
            <w:r w:rsidRPr="00C66F66">
              <w:rPr>
                <w:rFonts w:ascii="Times New Roman" w:eastAsia="Times New Roman" w:hAnsi="Times New Roman" w:cs="Times New Roman"/>
                <w:spacing w:val="1"/>
                <w:lang w:val="ru-RU"/>
              </w:rPr>
              <w:t xml:space="preserve"> </w:t>
            </w:r>
            <w:r w:rsidRPr="00C66F66">
              <w:rPr>
                <w:rFonts w:ascii="Times New Roman" w:eastAsia="Times New Roman" w:hAnsi="Times New Roman" w:cs="Times New Roman"/>
                <w:lang w:val="ru-RU"/>
              </w:rPr>
              <w:t>квалификации</w:t>
            </w:r>
            <w:r w:rsidRPr="00C66F66">
              <w:rPr>
                <w:rFonts w:ascii="Times New Roman" w:eastAsia="Times New Roman" w:hAnsi="Times New Roman" w:cs="Times New Roman"/>
                <w:spacing w:val="-52"/>
                <w:lang w:val="ru-RU"/>
              </w:rPr>
              <w:t xml:space="preserve"> </w:t>
            </w:r>
            <w:r w:rsidRPr="00C66F66">
              <w:rPr>
                <w:rFonts w:ascii="Times New Roman" w:eastAsia="Times New Roman" w:hAnsi="Times New Roman" w:cs="Times New Roman"/>
                <w:lang w:val="ru-RU"/>
              </w:rPr>
              <w:t>(требуется</w:t>
            </w:r>
            <w:r w:rsidRPr="00C66F66">
              <w:rPr>
                <w:rFonts w:ascii="Times New Roman" w:eastAsia="Times New Roman" w:hAnsi="Times New Roman" w:cs="Times New Roman"/>
                <w:spacing w:val="-2"/>
                <w:lang w:val="ru-RU"/>
              </w:rPr>
              <w:t xml:space="preserve"> </w:t>
            </w:r>
            <w:r w:rsidRPr="00C66F66">
              <w:rPr>
                <w:rFonts w:ascii="Times New Roman" w:eastAsia="Times New Roman" w:hAnsi="Times New Roman" w:cs="Times New Roman"/>
                <w:lang w:val="ru-RU"/>
              </w:rPr>
              <w:t>/</w:t>
            </w:r>
          </w:p>
          <w:p w14:paraId="3C9D3549" w14:textId="77777777" w:rsidR="0075484E" w:rsidRPr="00C66F66" w:rsidRDefault="0075484E" w:rsidP="0075484E">
            <w:pPr>
              <w:spacing w:line="244" w:lineRule="exact"/>
              <w:rPr>
                <w:rFonts w:ascii="Times New Roman" w:eastAsia="Times New Roman" w:hAnsi="Times New Roman" w:cs="Times New Roman"/>
                <w:lang w:val="ru-RU"/>
              </w:rPr>
            </w:pPr>
            <w:r w:rsidRPr="00C66F66">
              <w:rPr>
                <w:rFonts w:ascii="Times New Roman" w:eastAsia="Times New Roman" w:hAnsi="Times New Roman" w:cs="Times New Roman"/>
                <w:lang w:val="ru-RU"/>
              </w:rPr>
              <w:t>имеется)</w:t>
            </w:r>
          </w:p>
        </w:tc>
      </w:tr>
      <w:tr w:rsidR="0075484E" w:rsidRPr="00C66F66" w14:paraId="276567A1" w14:textId="77777777" w:rsidTr="0075484E">
        <w:trPr>
          <w:trHeight w:val="250"/>
        </w:trPr>
        <w:tc>
          <w:tcPr>
            <w:tcW w:w="1843" w:type="dxa"/>
            <w:tcBorders>
              <w:bottom w:val="nil"/>
            </w:tcBorders>
          </w:tcPr>
          <w:p w14:paraId="2D89D740" w14:textId="77777777" w:rsidR="0075484E" w:rsidRPr="00C66F66" w:rsidRDefault="0075484E" w:rsidP="0075484E">
            <w:pPr>
              <w:spacing w:line="231" w:lineRule="exact"/>
              <w:rPr>
                <w:rFonts w:ascii="Times New Roman" w:eastAsia="Times New Roman" w:hAnsi="Times New Roman" w:cs="Times New Roman"/>
              </w:rPr>
            </w:pPr>
            <w:r w:rsidRPr="00C66F66">
              <w:rPr>
                <w:rFonts w:ascii="Times New Roman" w:eastAsia="Times New Roman" w:hAnsi="Times New Roman" w:cs="Times New Roman"/>
              </w:rPr>
              <w:t>Руководитель</w:t>
            </w:r>
          </w:p>
        </w:tc>
        <w:tc>
          <w:tcPr>
            <w:tcW w:w="2201" w:type="dxa"/>
            <w:tcBorders>
              <w:bottom w:val="nil"/>
            </w:tcBorders>
          </w:tcPr>
          <w:p w14:paraId="1C137DB5" w14:textId="77777777" w:rsidR="0075484E" w:rsidRPr="00C66F66" w:rsidRDefault="0075484E" w:rsidP="0075484E">
            <w:pPr>
              <w:spacing w:line="231" w:lineRule="exact"/>
              <w:rPr>
                <w:rFonts w:ascii="Times New Roman" w:eastAsia="Times New Roman" w:hAnsi="Times New Roman" w:cs="Times New Roman"/>
              </w:rPr>
            </w:pPr>
            <w:r w:rsidRPr="00C66F66">
              <w:rPr>
                <w:rFonts w:ascii="Times New Roman" w:eastAsia="Times New Roman" w:hAnsi="Times New Roman" w:cs="Times New Roman"/>
              </w:rPr>
              <w:t>Обеспечивает</w:t>
            </w:r>
          </w:p>
        </w:tc>
        <w:tc>
          <w:tcPr>
            <w:tcW w:w="1167" w:type="dxa"/>
            <w:tcBorders>
              <w:bottom w:val="nil"/>
            </w:tcBorders>
          </w:tcPr>
          <w:p w14:paraId="32CA38DC" w14:textId="77777777" w:rsidR="0075484E" w:rsidRPr="00C66F66" w:rsidRDefault="0075484E" w:rsidP="0075484E">
            <w:pPr>
              <w:spacing w:line="231" w:lineRule="exact"/>
              <w:rPr>
                <w:rFonts w:ascii="Times New Roman" w:eastAsia="Times New Roman" w:hAnsi="Times New Roman" w:cs="Times New Roman"/>
              </w:rPr>
            </w:pPr>
            <w:r w:rsidRPr="00C66F66">
              <w:rPr>
                <w:rFonts w:ascii="Times New Roman" w:eastAsia="Times New Roman" w:hAnsi="Times New Roman" w:cs="Times New Roman"/>
              </w:rPr>
              <w:t>1/1</w:t>
            </w:r>
          </w:p>
        </w:tc>
        <w:tc>
          <w:tcPr>
            <w:tcW w:w="2461" w:type="dxa"/>
            <w:tcBorders>
              <w:bottom w:val="nil"/>
            </w:tcBorders>
          </w:tcPr>
          <w:p w14:paraId="12F41AEE" w14:textId="77777777" w:rsidR="0075484E" w:rsidRPr="00C66F66" w:rsidRDefault="0075484E" w:rsidP="0075484E">
            <w:pPr>
              <w:spacing w:line="231" w:lineRule="exact"/>
              <w:rPr>
                <w:rFonts w:ascii="Times New Roman" w:eastAsia="Times New Roman" w:hAnsi="Times New Roman" w:cs="Times New Roman"/>
              </w:rPr>
            </w:pPr>
            <w:r w:rsidRPr="00C66F66">
              <w:rPr>
                <w:rFonts w:ascii="Times New Roman" w:eastAsia="Times New Roman" w:hAnsi="Times New Roman" w:cs="Times New Roman"/>
              </w:rPr>
              <w:t>Высшее</w:t>
            </w:r>
          </w:p>
        </w:tc>
        <w:tc>
          <w:tcPr>
            <w:tcW w:w="2010" w:type="dxa"/>
            <w:tcBorders>
              <w:bottom w:val="nil"/>
            </w:tcBorders>
          </w:tcPr>
          <w:p w14:paraId="39B9C91E" w14:textId="77777777" w:rsidR="0075484E" w:rsidRPr="00C66F66" w:rsidRDefault="0075484E" w:rsidP="0075484E">
            <w:pPr>
              <w:spacing w:line="231" w:lineRule="exact"/>
              <w:rPr>
                <w:rFonts w:ascii="Times New Roman" w:eastAsia="Times New Roman" w:hAnsi="Times New Roman" w:cs="Times New Roman"/>
              </w:rPr>
            </w:pPr>
            <w:r w:rsidRPr="00C66F66">
              <w:rPr>
                <w:rFonts w:ascii="Times New Roman" w:eastAsia="Times New Roman" w:hAnsi="Times New Roman" w:cs="Times New Roman"/>
              </w:rPr>
              <w:t>Высшее</w:t>
            </w:r>
          </w:p>
        </w:tc>
      </w:tr>
      <w:tr w:rsidR="0075484E" w:rsidRPr="00C66F66" w14:paraId="2A13244C" w14:textId="77777777" w:rsidTr="0075484E">
        <w:trPr>
          <w:trHeight w:val="253"/>
        </w:trPr>
        <w:tc>
          <w:tcPr>
            <w:tcW w:w="1843" w:type="dxa"/>
            <w:tcBorders>
              <w:top w:val="nil"/>
              <w:bottom w:val="nil"/>
            </w:tcBorders>
          </w:tcPr>
          <w:p w14:paraId="78455C42"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ОО</w:t>
            </w:r>
          </w:p>
        </w:tc>
        <w:tc>
          <w:tcPr>
            <w:tcW w:w="2201" w:type="dxa"/>
            <w:tcBorders>
              <w:top w:val="nil"/>
              <w:bottom w:val="nil"/>
            </w:tcBorders>
          </w:tcPr>
          <w:p w14:paraId="17F148D7"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системную</w:t>
            </w:r>
          </w:p>
        </w:tc>
        <w:tc>
          <w:tcPr>
            <w:tcW w:w="1167" w:type="dxa"/>
            <w:tcBorders>
              <w:top w:val="nil"/>
              <w:bottom w:val="nil"/>
            </w:tcBorders>
          </w:tcPr>
          <w:p w14:paraId="1E841322" w14:textId="77777777" w:rsidR="0075484E" w:rsidRPr="00C66F66" w:rsidRDefault="0075484E" w:rsidP="0075484E">
            <w:pPr>
              <w:rPr>
                <w:rFonts w:ascii="Times New Roman" w:eastAsia="Times New Roman" w:hAnsi="Times New Roman" w:cs="Times New Roman"/>
                <w:sz w:val="18"/>
              </w:rPr>
            </w:pPr>
          </w:p>
        </w:tc>
        <w:tc>
          <w:tcPr>
            <w:tcW w:w="2461" w:type="dxa"/>
            <w:tcBorders>
              <w:top w:val="nil"/>
              <w:bottom w:val="nil"/>
            </w:tcBorders>
          </w:tcPr>
          <w:p w14:paraId="4BDECD94"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профессиональное</w:t>
            </w:r>
          </w:p>
        </w:tc>
        <w:tc>
          <w:tcPr>
            <w:tcW w:w="2010" w:type="dxa"/>
            <w:tcBorders>
              <w:top w:val="nil"/>
              <w:bottom w:val="nil"/>
            </w:tcBorders>
          </w:tcPr>
          <w:p w14:paraId="3D817285"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профессиональное</w:t>
            </w:r>
          </w:p>
        </w:tc>
      </w:tr>
      <w:tr w:rsidR="0075484E" w:rsidRPr="00C66F66" w14:paraId="5D425152" w14:textId="77777777" w:rsidTr="0075484E">
        <w:trPr>
          <w:trHeight w:val="253"/>
        </w:trPr>
        <w:tc>
          <w:tcPr>
            <w:tcW w:w="1843" w:type="dxa"/>
            <w:tcBorders>
              <w:top w:val="nil"/>
              <w:bottom w:val="nil"/>
            </w:tcBorders>
          </w:tcPr>
          <w:p w14:paraId="3B643221" w14:textId="77777777" w:rsidR="0075484E" w:rsidRPr="00C66F66" w:rsidRDefault="0075484E" w:rsidP="0075484E">
            <w:pPr>
              <w:rPr>
                <w:rFonts w:ascii="Times New Roman" w:eastAsia="Times New Roman" w:hAnsi="Times New Roman" w:cs="Times New Roman"/>
                <w:sz w:val="18"/>
              </w:rPr>
            </w:pPr>
          </w:p>
        </w:tc>
        <w:tc>
          <w:tcPr>
            <w:tcW w:w="2201" w:type="dxa"/>
            <w:tcBorders>
              <w:top w:val="nil"/>
              <w:bottom w:val="nil"/>
            </w:tcBorders>
          </w:tcPr>
          <w:p w14:paraId="0DE3F083"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образовательную</w:t>
            </w:r>
            <w:r w:rsidRPr="00C66F66">
              <w:rPr>
                <w:rFonts w:ascii="Times New Roman" w:eastAsia="Times New Roman" w:hAnsi="Times New Roman" w:cs="Times New Roman"/>
                <w:spacing w:val="-2"/>
              </w:rPr>
              <w:t xml:space="preserve"> </w:t>
            </w:r>
            <w:r w:rsidRPr="00C66F66">
              <w:rPr>
                <w:rFonts w:ascii="Times New Roman" w:eastAsia="Times New Roman" w:hAnsi="Times New Roman" w:cs="Times New Roman"/>
              </w:rPr>
              <w:t>и</w:t>
            </w:r>
          </w:p>
        </w:tc>
        <w:tc>
          <w:tcPr>
            <w:tcW w:w="1167" w:type="dxa"/>
            <w:tcBorders>
              <w:top w:val="nil"/>
              <w:bottom w:val="nil"/>
            </w:tcBorders>
          </w:tcPr>
          <w:p w14:paraId="7C8E80DE" w14:textId="77777777" w:rsidR="0075484E" w:rsidRPr="00C66F66" w:rsidRDefault="0075484E" w:rsidP="0075484E">
            <w:pPr>
              <w:rPr>
                <w:rFonts w:ascii="Times New Roman" w:eastAsia="Times New Roman" w:hAnsi="Times New Roman" w:cs="Times New Roman"/>
                <w:sz w:val="18"/>
              </w:rPr>
            </w:pPr>
          </w:p>
        </w:tc>
        <w:tc>
          <w:tcPr>
            <w:tcW w:w="2461" w:type="dxa"/>
            <w:tcBorders>
              <w:top w:val="nil"/>
              <w:bottom w:val="nil"/>
            </w:tcBorders>
          </w:tcPr>
          <w:p w14:paraId="01F2B618"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образование</w:t>
            </w:r>
            <w:r w:rsidRPr="00C66F66">
              <w:rPr>
                <w:rFonts w:ascii="Times New Roman" w:eastAsia="Times New Roman" w:hAnsi="Times New Roman" w:cs="Times New Roman"/>
                <w:spacing w:val="-1"/>
              </w:rPr>
              <w:t xml:space="preserve"> </w:t>
            </w:r>
            <w:r w:rsidRPr="00C66F66">
              <w:rPr>
                <w:rFonts w:ascii="Times New Roman" w:eastAsia="Times New Roman" w:hAnsi="Times New Roman" w:cs="Times New Roman"/>
              </w:rPr>
              <w:t>по</w:t>
            </w:r>
          </w:p>
        </w:tc>
        <w:tc>
          <w:tcPr>
            <w:tcW w:w="2010" w:type="dxa"/>
            <w:tcBorders>
              <w:top w:val="nil"/>
              <w:bottom w:val="nil"/>
            </w:tcBorders>
          </w:tcPr>
          <w:p w14:paraId="57406A7E"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образование,</w:t>
            </w:r>
          </w:p>
        </w:tc>
      </w:tr>
      <w:tr w:rsidR="0075484E" w:rsidRPr="00C66F66" w14:paraId="7CDF4179" w14:textId="77777777" w:rsidTr="0075484E">
        <w:trPr>
          <w:trHeight w:val="253"/>
        </w:trPr>
        <w:tc>
          <w:tcPr>
            <w:tcW w:w="1843" w:type="dxa"/>
            <w:tcBorders>
              <w:top w:val="nil"/>
              <w:bottom w:val="nil"/>
            </w:tcBorders>
          </w:tcPr>
          <w:p w14:paraId="543696B2" w14:textId="77777777" w:rsidR="0075484E" w:rsidRPr="00C66F66" w:rsidRDefault="0075484E" w:rsidP="0075484E">
            <w:pPr>
              <w:rPr>
                <w:rFonts w:ascii="Times New Roman" w:eastAsia="Times New Roman" w:hAnsi="Times New Roman" w:cs="Times New Roman"/>
                <w:sz w:val="18"/>
              </w:rPr>
            </w:pPr>
          </w:p>
        </w:tc>
        <w:tc>
          <w:tcPr>
            <w:tcW w:w="2201" w:type="dxa"/>
            <w:tcBorders>
              <w:top w:val="nil"/>
              <w:bottom w:val="nil"/>
            </w:tcBorders>
          </w:tcPr>
          <w:p w14:paraId="4D4017AF"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административно-</w:t>
            </w:r>
          </w:p>
        </w:tc>
        <w:tc>
          <w:tcPr>
            <w:tcW w:w="1167" w:type="dxa"/>
            <w:tcBorders>
              <w:top w:val="nil"/>
              <w:bottom w:val="nil"/>
            </w:tcBorders>
          </w:tcPr>
          <w:p w14:paraId="2ED9796E" w14:textId="77777777" w:rsidR="0075484E" w:rsidRPr="00C66F66" w:rsidRDefault="0075484E" w:rsidP="0075484E">
            <w:pPr>
              <w:rPr>
                <w:rFonts w:ascii="Times New Roman" w:eastAsia="Times New Roman" w:hAnsi="Times New Roman" w:cs="Times New Roman"/>
                <w:sz w:val="18"/>
              </w:rPr>
            </w:pPr>
          </w:p>
        </w:tc>
        <w:tc>
          <w:tcPr>
            <w:tcW w:w="2461" w:type="dxa"/>
            <w:tcBorders>
              <w:top w:val="nil"/>
              <w:bottom w:val="nil"/>
            </w:tcBorders>
          </w:tcPr>
          <w:p w14:paraId="6814372B"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направлениям</w:t>
            </w:r>
          </w:p>
        </w:tc>
        <w:tc>
          <w:tcPr>
            <w:tcW w:w="2010" w:type="dxa"/>
            <w:tcBorders>
              <w:top w:val="nil"/>
              <w:bottom w:val="nil"/>
            </w:tcBorders>
          </w:tcPr>
          <w:p w14:paraId="6A954E07"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стаж</w:t>
            </w:r>
            <w:r w:rsidRPr="00C66F66">
              <w:rPr>
                <w:rFonts w:ascii="Times New Roman" w:eastAsia="Times New Roman" w:hAnsi="Times New Roman" w:cs="Times New Roman"/>
                <w:spacing w:val="-1"/>
              </w:rPr>
              <w:t xml:space="preserve"> </w:t>
            </w:r>
            <w:r w:rsidRPr="00C66F66">
              <w:rPr>
                <w:rFonts w:ascii="Times New Roman" w:eastAsia="Times New Roman" w:hAnsi="Times New Roman" w:cs="Times New Roman"/>
              </w:rPr>
              <w:t>работы</w:t>
            </w:r>
          </w:p>
        </w:tc>
      </w:tr>
      <w:tr w:rsidR="0075484E" w:rsidRPr="00C66F66" w14:paraId="50EDFAC8" w14:textId="77777777" w:rsidTr="0075484E">
        <w:trPr>
          <w:trHeight w:val="253"/>
        </w:trPr>
        <w:tc>
          <w:tcPr>
            <w:tcW w:w="1843" w:type="dxa"/>
            <w:tcBorders>
              <w:top w:val="nil"/>
              <w:bottom w:val="nil"/>
            </w:tcBorders>
          </w:tcPr>
          <w:p w14:paraId="1BDFC47B" w14:textId="77777777" w:rsidR="0075484E" w:rsidRPr="00C66F66" w:rsidRDefault="0075484E" w:rsidP="0075484E">
            <w:pPr>
              <w:rPr>
                <w:rFonts w:ascii="Times New Roman" w:eastAsia="Times New Roman" w:hAnsi="Times New Roman" w:cs="Times New Roman"/>
                <w:sz w:val="18"/>
              </w:rPr>
            </w:pPr>
          </w:p>
        </w:tc>
        <w:tc>
          <w:tcPr>
            <w:tcW w:w="2201" w:type="dxa"/>
            <w:tcBorders>
              <w:top w:val="nil"/>
              <w:bottom w:val="nil"/>
            </w:tcBorders>
          </w:tcPr>
          <w:p w14:paraId="72817088"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хозяйственную</w:t>
            </w:r>
          </w:p>
        </w:tc>
        <w:tc>
          <w:tcPr>
            <w:tcW w:w="1167" w:type="dxa"/>
            <w:tcBorders>
              <w:top w:val="nil"/>
              <w:bottom w:val="nil"/>
            </w:tcBorders>
          </w:tcPr>
          <w:p w14:paraId="6AC7070B" w14:textId="77777777" w:rsidR="0075484E" w:rsidRPr="00C66F66" w:rsidRDefault="0075484E" w:rsidP="0075484E">
            <w:pPr>
              <w:rPr>
                <w:rFonts w:ascii="Times New Roman" w:eastAsia="Times New Roman" w:hAnsi="Times New Roman" w:cs="Times New Roman"/>
                <w:sz w:val="18"/>
              </w:rPr>
            </w:pPr>
          </w:p>
        </w:tc>
        <w:tc>
          <w:tcPr>
            <w:tcW w:w="2461" w:type="dxa"/>
            <w:tcBorders>
              <w:top w:val="nil"/>
              <w:bottom w:val="nil"/>
            </w:tcBorders>
          </w:tcPr>
          <w:p w14:paraId="706611BA"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подготовки</w:t>
            </w:r>
          </w:p>
        </w:tc>
        <w:tc>
          <w:tcPr>
            <w:tcW w:w="2010" w:type="dxa"/>
            <w:tcBorders>
              <w:top w:val="nil"/>
              <w:bottom w:val="nil"/>
            </w:tcBorders>
          </w:tcPr>
          <w:p w14:paraId="16C2F998"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на</w:t>
            </w:r>
          </w:p>
        </w:tc>
      </w:tr>
      <w:tr w:rsidR="0075484E" w:rsidRPr="00C66F66" w14:paraId="6D49277C" w14:textId="77777777" w:rsidTr="0075484E">
        <w:trPr>
          <w:trHeight w:val="251"/>
        </w:trPr>
        <w:tc>
          <w:tcPr>
            <w:tcW w:w="1843" w:type="dxa"/>
            <w:tcBorders>
              <w:top w:val="nil"/>
              <w:bottom w:val="nil"/>
            </w:tcBorders>
          </w:tcPr>
          <w:p w14:paraId="54BABE32" w14:textId="77777777" w:rsidR="0075484E" w:rsidRPr="00C66F66" w:rsidRDefault="0075484E" w:rsidP="0075484E">
            <w:pPr>
              <w:rPr>
                <w:rFonts w:ascii="Times New Roman" w:eastAsia="Times New Roman" w:hAnsi="Times New Roman" w:cs="Times New Roman"/>
                <w:sz w:val="18"/>
              </w:rPr>
            </w:pPr>
          </w:p>
        </w:tc>
        <w:tc>
          <w:tcPr>
            <w:tcW w:w="2201" w:type="dxa"/>
            <w:tcBorders>
              <w:top w:val="nil"/>
              <w:bottom w:val="nil"/>
            </w:tcBorders>
          </w:tcPr>
          <w:p w14:paraId="1B1F6174" w14:textId="77777777" w:rsidR="0075484E" w:rsidRPr="00C66F66" w:rsidRDefault="0075484E" w:rsidP="0075484E">
            <w:pPr>
              <w:spacing w:line="232" w:lineRule="exact"/>
              <w:rPr>
                <w:rFonts w:ascii="Times New Roman" w:eastAsia="Times New Roman" w:hAnsi="Times New Roman" w:cs="Times New Roman"/>
              </w:rPr>
            </w:pPr>
            <w:r w:rsidRPr="00C66F66">
              <w:rPr>
                <w:rFonts w:ascii="Times New Roman" w:eastAsia="Times New Roman" w:hAnsi="Times New Roman" w:cs="Times New Roman"/>
              </w:rPr>
              <w:t>работу</w:t>
            </w:r>
          </w:p>
        </w:tc>
        <w:tc>
          <w:tcPr>
            <w:tcW w:w="1167" w:type="dxa"/>
            <w:tcBorders>
              <w:top w:val="nil"/>
              <w:bottom w:val="nil"/>
            </w:tcBorders>
          </w:tcPr>
          <w:p w14:paraId="1DEA5817" w14:textId="77777777" w:rsidR="0075484E" w:rsidRPr="00C66F66" w:rsidRDefault="0075484E" w:rsidP="0075484E">
            <w:pPr>
              <w:rPr>
                <w:rFonts w:ascii="Times New Roman" w:eastAsia="Times New Roman" w:hAnsi="Times New Roman" w:cs="Times New Roman"/>
                <w:sz w:val="18"/>
              </w:rPr>
            </w:pPr>
          </w:p>
        </w:tc>
        <w:tc>
          <w:tcPr>
            <w:tcW w:w="2461" w:type="dxa"/>
            <w:tcBorders>
              <w:top w:val="nil"/>
              <w:bottom w:val="nil"/>
            </w:tcBorders>
          </w:tcPr>
          <w:p w14:paraId="42421FA1" w14:textId="77777777" w:rsidR="0075484E" w:rsidRPr="00C66F66" w:rsidRDefault="0075484E" w:rsidP="0075484E">
            <w:pPr>
              <w:spacing w:line="232" w:lineRule="exact"/>
              <w:rPr>
                <w:rFonts w:ascii="Times New Roman" w:eastAsia="Times New Roman" w:hAnsi="Times New Roman" w:cs="Times New Roman"/>
              </w:rPr>
            </w:pPr>
            <w:r w:rsidRPr="00C66F66">
              <w:rPr>
                <w:rFonts w:ascii="Times New Roman" w:eastAsia="Times New Roman" w:hAnsi="Times New Roman" w:cs="Times New Roman"/>
              </w:rPr>
              <w:t>«Государственное</w:t>
            </w:r>
            <w:r w:rsidRPr="00C66F66">
              <w:rPr>
                <w:rFonts w:ascii="Times New Roman" w:eastAsia="Times New Roman" w:hAnsi="Times New Roman" w:cs="Times New Roman"/>
                <w:spacing w:val="-3"/>
              </w:rPr>
              <w:t xml:space="preserve"> </w:t>
            </w:r>
            <w:r w:rsidRPr="00C66F66">
              <w:rPr>
                <w:rFonts w:ascii="Times New Roman" w:eastAsia="Times New Roman" w:hAnsi="Times New Roman" w:cs="Times New Roman"/>
              </w:rPr>
              <w:t>и</w:t>
            </w:r>
          </w:p>
        </w:tc>
        <w:tc>
          <w:tcPr>
            <w:tcW w:w="2010" w:type="dxa"/>
            <w:tcBorders>
              <w:top w:val="nil"/>
              <w:bottom w:val="nil"/>
            </w:tcBorders>
          </w:tcPr>
          <w:p w14:paraId="7DC442F2" w14:textId="77777777" w:rsidR="0075484E" w:rsidRPr="00C66F66" w:rsidRDefault="0075484E" w:rsidP="0075484E">
            <w:pPr>
              <w:spacing w:line="232" w:lineRule="exact"/>
              <w:rPr>
                <w:rFonts w:ascii="Times New Roman" w:eastAsia="Times New Roman" w:hAnsi="Times New Roman" w:cs="Times New Roman"/>
              </w:rPr>
            </w:pPr>
            <w:r w:rsidRPr="00C66F66">
              <w:rPr>
                <w:rFonts w:ascii="Times New Roman" w:eastAsia="Times New Roman" w:hAnsi="Times New Roman" w:cs="Times New Roman"/>
              </w:rPr>
              <w:t>руководящих</w:t>
            </w:r>
          </w:p>
        </w:tc>
      </w:tr>
      <w:tr w:rsidR="0075484E" w:rsidRPr="00C66F66" w14:paraId="2494E4CF" w14:textId="77777777" w:rsidTr="0075484E">
        <w:trPr>
          <w:trHeight w:val="253"/>
        </w:trPr>
        <w:tc>
          <w:tcPr>
            <w:tcW w:w="1843" w:type="dxa"/>
            <w:tcBorders>
              <w:top w:val="nil"/>
              <w:bottom w:val="nil"/>
            </w:tcBorders>
          </w:tcPr>
          <w:p w14:paraId="2A7CBDB4" w14:textId="77777777" w:rsidR="0075484E" w:rsidRPr="00C66F66" w:rsidRDefault="0075484E" w:rsidP="0075484E">
            <w:pPr>
              <w:rPr>
                <w:rFonts w:ascii="Times New Roman" w:eastAsia="Times New Roman" w:hAnsi="Times New Roman" w:cs="Times New Roman"/>
                <w:sz w:val="18"/>
              </w:rPr>
            </w:pPr>
          </w:p>
        </w:tc>
        <w:tc>
          <w:tcPr>
            <w:tcW w:w="2201" w:type="dxa"/>
            <w:tcBorders>
              <w:top w:val="nil"/>
              <w:bottom w:val="nil"/>
            </w:tcBorders>
          </w:tcPr>
          <w:p w14:paraId="0E866D66"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образовательной</w:t>
            </w:r>
          </w:p>
        </w:tc>
        <w:tc>
          <w:tcPr>
            <w:tcW w:w="1167" w:type="dxa"/>
            <w:tcBorders>
              <w:top w:val="nil"/>
              <w:bottom w:val="nil"/>
            </w:tcBorders>
          </w:tcPr>
          <w:p w14:paraId="561F8EB6" w14:textId="77777777" w:rsidR="0075484E" w:rsidRPr="00C66F66" w:rsidRDefault="0075484E" w:rsidP="0075484E">
            <w:pPr>
              <w:rPr>
                <w:rFonts w:ascii="Times New Roman" w:eastAsia="Times New Roman" w:hAnsi="Times New Roman" w:cs="Times New Roman"/>
                <w:sz w:val="18"/>
              </w:rPr>
            </w:pPr>
          </w:p>
        </w:tc>
        <w:tc>
          <w:tcPr>
            <w:tcW w:w="2461" w:type="dxa"/>
            <w:tcBorders>
              <w:top w:val="nil"/>
              <w:bottom w:val="nil"/>
            </w:tcBorders>
          </w:tcPr>
          <w:p w14:paraId="13B2BFDA"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муниципальное</w:t>
            </w:r>
          </w:p>
        </w:tc>
        <w:tc>
          <w:tcPr>
            <w:tcW w:w="2010" w:type="dxa"/>
            <w:tcBorders>
              <w:top w:val="nil"/>
              <w:bottom w:val="nil"/>
            </w:tcBorders>
          </w:tcPr>
          <w:p w14:paraId="4B76B89B"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должностях 12</w:t>
            </w:r>
          </w:p>
        </w:tc>
      </w:tr>
      <w:tr w:rsidR="0075484E" w:rsidRPr="00C66F66" w14:paraId="1B55B906" w14:textId="77777777" w:rsidTr="0075484E">
        <w:trPr>
          <w:trHeight w:val="253"/>
        </w:trPr>
        <w:tc>
          <w:tcPr>
            <w:tcW w:w="1843" w:type="dxa"/>
            <w:tcBorders>
              <w:top w:val="nil"/>
              <w:bottom w:val="nil"/>
            </w:tcBorders>
          </w:tcPr>
          <w:p w14:paraId="7F1A8C26" w14:textId="77777777" w:rsidR="0075484E" w:rsidRPr="00C66F66" w:rsidRDefault="0075484E" w:rsidP="0075484E">
            <w:pPr>
              <w:rPr>
                <w:rFonts w:ascii="Times New Roman" w:eastAsia="Times New Roman" w:hAnsi="Times New Roman" w:cs="Times New Roman"/>
                <w:sz w:val="18"/>
              </w:rPr>
            </w:pPr>
          </w:p>
        </w:tc>
        <w:tc>
          <w:tcPr>
            <w:tcW w:w="2201" w:type="dxa"/>
            <w:tcBorders>
              <w:top w:val="nil"/>
              <w:bottom w:val="nil"/>
            </w:tcBorders>
          </w:tcPr>
          <w:p w14:paraId="387F7B6D"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организации</w:t>
            </w:r>
          </w:p>
        </w:tc>
        <w:tc>
          <w:tcPr>
            <w:tcW w:w="1167" w:type="dxa"/>
            <w:tcBorders>
              <w:top w:val="nil"/>
              <w:bottom w:val="nil"/>
            </w:tcBorders>
          </w:tcPr>
          <w:p w14:paraId="0DAED48D" w14:textId="77777777" w:rsidR="0075484E" w:rsidRPr="00C66F66" w:rsidRDefault="0075484E" w:rsidP="0075484E">
            <w:pPr>
              <w:rPr>
                <w:rFonts w:ascii="Times New Roman" w:eastAsia="Times New Roman" w:hAnsi="Times New Roman" w:cs="Times New Roman"/>
                <w:sz w:val="18"/>
              </w:rPr>
            </w:pPr>
          </w:p>
        </w:tc>
        <w:tc>
          <w:tcPr>
            <w:tcW w:w="2461" w:type="dxa"/>
            <w:tcBorders>
              <w:top w:val="nil"/>
              <w:bottom w:val="nil"/>
            </w:tcBorders>
          </w:tcPr>
          <w:p w14:paraId="071CD16F"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управление»,</w:t>
            </w:r>
          </w:p>
        </w:tc>
        <w:tc>
          <w:tcPr>
            <w:tcW w:w="2010" w:type="dxa"/>
            <w:tcBorders>
              <w:top w:val="nil"/>
              <w:bottom w:val="nil"/>
            </w:tcBorders>
          </w:tcPr>
          <w:p w14:paraId="779B493E"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лет</w:t>
            </w:r>
          </w:p>
        </w:tc>
      </w:tr>
      <w:tr w:rsidR="0075484E" w:rsidRPr="00C66F66" w14:paraId="060E029D" w14:textId="77777777" w:rsidTr="0075484E">
        <w:trPr>
          <w:trHeight w:val="253"/>
        </w:trPr>
        <w:tc>
          <w:tcPr>
            <w:tcW w:w="1843" w:type="dxa"/>
            <w:tcBorders>
              <w:top w:val="nil"/>
              <w:bottom w:val="nil"/>
            </w:tcBorders>
          </w:tcPr>
          <w:p w14:paraId="42A7EB6E" w14:textId="77777777" w:rsidR="0075484E" w:rsidRPr="00C66F66" w:rsidRDefault="0075484E" w:rsidP="0075484E">
            <w:pPr>
              <w:rPr>
                <w:rFonts w:ascii="Times New Roman" w:eastAsia="Times New Roman" w:hAnsi="Times New Roman" w:cs="Times New Roman"/>
                <w:sz w:val="18"/>
              </w:rPr>
            </w:pPr>
          </w:p>
        </w:tc>
        <w:tc>
          <w:tcPr>
            <w:tcW w:w="2201" w:type="dxa"/>
            <w:tcBorders>
              <w:top w:val="nil"/>
              <w:bottom w:val="nil"/>
            </w:tcBorders>
          </w:tcPr>
          <w:p w14:paraId="3EFFA30B" w14:textId="77777777" w:rsidR="0075484E" w:rsidRPr="00C66F66" w:rsidRDefault="0075484E" w:rsidP="0075484E">
            <w:pPr>
              <w:rPr>
                <w:rFonts w:ascii="Times New Roman" w:eastAsia="Times New Roman" w:hAnsi="Times New Roman" w:cs="Times New Roman"/>
                <w:sz w:val="18"/>
              </w:rPr>
            </w:pPr>
          </w:p>
        </w:tc>
        <w:tc>
          <w:tcPr>
            <w:tcW w:w="1167" w:type="dxa"/>
            <w:tcBorders>
              <w:top w:val="nil"/>
              <w:bottom w:val="nil"/>
            </w:tcBorders>
          </w:tcPr>
          <w:p w14:paraId="701EACCB" w14:textId="77777777" w:rsidR="0075484E" w:rsidRPr="00C66F66" w:rsidRDefault="0075484E" w:rsidP="0075484E">
            <w:pPr>
              <w:rPr>
                <w:rFonts w:ascii="Times New Roman" w:eastAsia="Times New Roman" w:hAnsi="Times New Roman" w:cs="Times New Roman"/>
                <w:sz w:val="18"/>
              </w:rPr>
            </w:pPr>
          </w:p>
        </w:tc>
        <w:tc>
          <w:tcPr>
            <w:tcW w:w="2461" w:type="dxa"/>
            <w:tcBorders>
              <w:top w:val="nil"/>
              <w:bottom w:val="nil"/>
            </w:tcBorders>
          </w:tcPr>
          <w:p w14:paraId="63D7D2BE"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«Менеджмент»,</w:t>
            </w:r>
          </w:p>
        </w:tc>
        <w:tc>
          <w:tcPr>
            <w:tcW w:w="2010" w:type="dxa"/>
            <w:tcBorders>
              <w:top w:val="nil"/>
              <w:bottom w:val="nil"/>
            </w:tcBorders>
          </w:tcPr>
          <w:p w14:paraId="69BCAB8C" w14:textId="77777777" w:rsidR="0075484E" w:rsidRPr="00C66F66" w:rsidRDefault="0075484E" w:rsidP="0075484E">
            <w:pPr>
              <w:rPr>
                <w:rFonts w:ascii="Times New Roman" w:eastAsia="Times New Roman" w:hAnsi="Times New Roman" w:cs="Times New Roman"/>
                <w:sz w:val="18"/>
              </w:rPr>
            </w:pPr>
          </w:p>
        </w:tc>
      </w:tr>
      <w:tr w:rsidR="0075484E" w:rsidRPr="00C66F66" w14:paraId="74980D80" w14:textId="77777777" w:rsidTr="0075484E">
        <w:trPr>
          <w:trHeight w:val="253"/>
        </w:trPr>
        <w:tc>
          <w:tcPr>
            <w:tcW w:w="1843" w:type="dxa"/>
            <w:tcBorders>
              <w:top w:val="nil"/>
              <w:bottom w:val="nil"/>
            </w:tcBorders>
          </w:tcPr>
          <w:p w14:paraId="6286F1F6" w14:textId="77777777" w:rsidR="0075484E" w:rsidRPr="00C66F66" w:rsidRDefault="0075484E" w:rsidP="0075484E">
            <w:pPr>
              <w:rPr>
                <w:rFonts w:ascii="Times New Roman" w:eastAsia="Times New Roman" w:hAnsi="Times New Roman" w:cs="Times New Roman"/>
                <w:sz w:val="18"/>
              </w:rPr>
            </w:pPr>
          </w:p>
        </w:tc>
        <w:tc>
          <w:tcPr>
            <w:tcW w:w="2201" w:type="dxa"/>
            <w:tcBorders>
              <w:top w:val="nil"/>
              <w:bottom w:val="nil"/>
            </w:tcBorders>
          </w:tcPr>
          <w:p w14:paraId="6DFD5BA8" w14:textId="77777777" w:rsidR="0075484E" w:rsidRPr="00C66F66" w:rsidRDefault="0075484E" w:rsidP="0075484E">
            <w:pPr>
              <w:rPr>
                <w:rFonts w:ascii="Times New Roman" w:eastAsia="Times New Roman" w:hAnsi="Times New Roman" w:cs="Times New Roman"/>
                <w:sz w:val="18"/>
              </w:rPr>
            </w:pPr>
          </w:p>
        </w:tc>
        <w:tc>
          <w:tcPr>
            <w:tcW w:w="1167" w:type="dxa"/>
            <w:tcBorders>
              <w:top w:val="nil"/>
              <w:bottom w:val="nil"/>
            </w:tcBorders>
          </w:tcPr>
          <w:p w14:paraId="2BB22E73" w14:textId="77777777" w:rsidR="0075484E" w:rsidRPr="00C66F66" w:rsidRDefault="0075484E" w:rsidP="0075484E">
            <w:pPr>
              <w:rPr>
                <w:rFonts w:ascii="Times New Roman" w:eastAsia="Times New Roman" w:hAnsi="Times New Roman" w:cs="Times New Roman"/>
                <w:sz w:val="18"/>
              </w:rPr>
            </w:pPr>
          </w:p>
        </w:tc>
        <w:tc>
          <w:tcPr>
            <w:tcW w:w="2461" w:type="dxa"/>
            <w:tcBorders>
              <w:top w:val="nil"/>
              <w:bottom w:val="nil"/>
            </w:tcBorders>
          </w:tcPr>
          <w:p w14:paraId="6DACB356"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«Управление</w:t>
            </w:r>
          </w:p>
        </w:tc>
        <w:tc>
          <w:tcPr>
            <w:tcW w:w="2010" w:type="dxa"/>
            <w:tcBorders>
              <w:top w:val="nil"/>
              <w:bottom w:val="nil"/>
            </w:tcBorders>
          </w:tcPr>
          <w:p w14:paraId="1568E7FA" w14:textId="77777777" w:rsidR="0075484E" w:rsidRPr="00C66F66" w:rsidRDefault="0075484E" w:rsidP="0075484E">
            <w:pPr>
              <w:rPr>
                <w:rFonts w:ascii="Times New Roman" w:eastAsia="Times New Roman" w:hAnsi="Times New Roman" w:cs="Times New Roman"/>
                <w:sz w:val="18"/>
              </w:rPr>
            </w:pPr>
          </w:p>
        </w:tc>
      </w:tr>
      <w:tr w:rsidR="0075484E" w:rsidRPr="00C66F66" w14:paraId="4D4A7B57" w14:textId="77777777" w:rsidTr="0075484E">
        <w:trPr>
          <w:trHeight w:val="251"/>
        </w:trPr>
        <w:tc>
          <w:tcPr>
            <w:tcW w:w="1843" w:type="dxa"/>
            <w:tcBorders>
              <w:top w:val="nil"/>
              <w:bottom w:val="nil"/>
            </w:tcBorders>
          </w:tcPr>
          <w:p w14:paraId="084AE3BC" w14:textId="77777777" w:rsidR="0075484E" w:rsidRPr="00C66F66" w:rsidRDefault="0075484E" w:rsidP="0075484E">
            <w:pPr>
              <w:rPr>
                <w:rFonts w:ascii="Times New Roman" w:eastAsia="Times New Roman" w:hAnsi="Times New Roman" w:cs="Times New Roman"/>
                <w:sz w:val="18"/>
              </w:rPr>
            </w:pPr>
          </w:p>
        </w:tc>
        <w:tc>
          <w:tcPr>
            <w:tcW w:w="2201" w:type="dxa"/>
            <w:tcBorders>
              <w:top w:val="nil"/>
              <w:bottom w:val="nil"/>
            </w:tcBorders>
          </w:tcPr>
          <w:p w14:paraId="3C0F5D11" w14:textId="77777777" w:rsidR="0075484E" w:rsidRPr="00C66F66" w:rsidRDefault="0075484E" w:rsidP="0075484E">
            <w:pPr>
              <w:rPr>
                <w:rFonts w:ascii="Times New Roman" w:eastAsia="Times New Roman" w:hAnsi="Times New Roman" w:cs="Times New Roman"/>
                <w:sz w:val="18"/>
              </w:rPr>
            </w:pPr>
          </w:p>
        </w:tc>
        <w:tc>
          <w:tcPr>
            <w:tcW w:w="1167" w:type="dxa"/>
            <w:tcBorders>
              <w:top w:val="nil"/>
              <w:bottom w:val="nil"/>
            </w:tcBorders>
          </w:tcPr>
          <w:p w14:paraId="347230BD" w14:textId="77777777" w:rsidR="0075484E" w:rsidRPr="00C66F66" w:rsidRDefault="0075484E" w:rsidP="0075484E">
            <w:pPr>
              <w:rPr>
                <w:rFonts w:ascii="Times New Roman" w:eastAsia="Times New Roman" w:hAnsi="Times New Roman" w:cs="Times New Roman"/>
                <w:sz w:val="18"/>
              </w:rPr>
            </w:pPr>
          </w:p>
        </w:tc>
        <w:tc>
          <w:tcPr>
            <w:tcW w:w="2461" w:type="dxa"/>
            <w:tcBorders>
              <w:top w:val="nil"/>
              <w:bottom w:val="nil"/>
            </w:tcBorders>
          </w:tcPr>
          <w:p w14:paraId="1BC49B27" w14:textId="77777777" w:rsidR="0075484E" w:rsidRPr="00C66F66" w:rsidRDefault="0075484E" w:rsidP="0075484E">
            <w:pPr>
              <w:spacing w:line="232" w:lineRule="exact"/>
              <w:rPr>
                <w:rFonts w:ascii="Times New Roman" w:eastAsia="Times New Roman" w:hAnsi="Times New Roman" w:cs="Times New Roman"/>
              </w:rPr>
            </w:pPr>
            <w:r w:rsidRPr="00C66F66">
              <w:rPr>
                <w:rFonts w:ascii="Times New Roman" w:eastAsia="Times New Roman" w:hAnsi="Times New Roman" w:cs="Times New Roman"/>
              </w:rPr>
              <w:t>персоналом»</w:t>
            </w:r>
            <w:r w:rsidRPr="00C66F66">
              <w:rPr>
                <w:rFonts w:ascii="Times New Roman" w:eastAsia="Times New Roman" w:hAnsi="Times New Roman" w:cs="Times New Roman"/>
                <w:spacing w:val="-6"/>
              </w:rPr>
              <w:t xml:space="preserve"> </w:t>
            </w:r>
            <w:r w:rsidRPr="00C66F66">
              <w:rPr>
                <w:rFonts w:ascii="Times New Roman" w:eastAsia="Times New Roman" w:hAnsi="Times New Roman" w:cs="Times New Roman"/>
              </w:rPr>
              <w:t>и</w:t>
            </w:r>
            <w:r w:rsidRPr="00C66F66">
              <w:rPr>
                <w:rFonts w:ascii="Times New Roman" w:eastAsia="Times New Roman" w:hAnsi="Times New Roman" w:cs="Times New Roman"/>
                <w:spacing w:val="-1"/>
              </w:rPr>
              <w:t xml:space="preserve"> </w:t>
            </w:r>
            <w:r w:rsidRPr="00C66F66">
              <w:rPr>
                <w:rFonts w:ascii="Times New Roman" w:eastAsia="Times New Roman" w:hAnsi="Times New Roman" w:cs="Times New Roman"/>
              </w:rPr>
              <w:t>стаж</w:t>
            </w:r>
          </w:p>
        </w:tc>
        <w:tc>
          <w:tcPr>
            <w:tcW w:w="2010" w:type="dxa"/>
            <w:tcBorders>
              <w:top w:val="nil"/>
              <w:bottom w:val="nil"/>
            </w:tcBorders>
          </w:tcPr>
          <w:p w14:paraId="6080EE7F" w14:textId="77777777" w:rsidR="0075484E" w:rsidRPr="00C66F66" w:rsidRDefault="0075484E" w:rsidP="0075484E">
            <w:pPr>
              <w:rPr>
                <w:rFonts w:ascii="Times New Roman" w:eastAsia="Times New Roman" w:hAnsi="Times New Roman" w:cs="Times New Roman"/>
                <w:sz w:val="18"/>
              </w:rPr>
            </w:pPr>
          </w:p>
        </w:tc>
      </w:tr>
      <w:tr w:rsidR="0075484E" w:rsidRPr="00C66F66" w14:paraId="7AB5088F" w14:textId="77777777" w:rsidTr="0075484E">
        <w:trPr>
          <w:trHeight w:val="253"/>
        </w:trPr>
        <w:tc>
          <w:tcPr>
            <w:tcW w:w="1843" w:type="dxa"/>
            <w:tcBorders>
              <w:top w:val="nil"/>
              <w:bottom w:val="nil"/>
            </w:tcBorders>
          </w:tcPr>
          <w:p w14:paraId="3D6AA673" w14:textId="77777777" w:rsidR="0075484E" w:rsidRPr="00C66F66" w:rsidRDefault="0075484E" w:rsidP="0075484E">
            <w:pPr>
              <w:rPr>
                <w:rFonts w:ascii="Times New Roman" w:eastAsia="Times New Roman" w:hAnsi="Times New Roman" w:cs="Times New Roman"/>
                <w:sz w:val="18"/>
              </w:rPr>
            </w:pPr>
          </w:p>
        </w:tc>
        <w:tc>
          <w:tcPr>
            <w:tcW w:w="2201" w:type="dxa"/>
            <w:tcBorders>
              <w:top w:val="nil"/>
              <w:bottom w:val="nil"/>
            </w:tcBorders>
          </w:tcPr>
          <w:p w14:paraId="3F806E8E" w14:textId="77777777" w:rsidR="0075484E" w:rsidRPr="00C66F66" w:rsidRDefault="0075484E" w:rsidP="0075484E">
            <w:pPr>
              <w:rPr>
                <w:rFonts w:ascii="Times New Roman" w:eastAsia="Times New Roman" w:hAnsi="Times New Roman" w:cs="Times New Roman"/>
                <w:sz w:val="18"/>
              </w:rPr>
            </w:pPr>
          </w:p>
        </w:tc>
        <w:tc>
          <w:tcPr>
            <w:tcW w:w="1167" w:type="dxa"/>
            <w:tcBorders>
              <w:top w:val="nil"/>
              <w:bottom w:val="nil"/>
            </w:tcBorders>
          </w:tcPr>
          <w:p w14:paraId="3D1E2330" w14:textId="77777777" w:rsidR="0075484E" w:rsidRPr="00C66F66" w:rsidRDefault="0075484E" w:rsidP="0075484E">
            <w:pPr>
              <w:rPr>
                <w:rFonts w:ascii="Times New Roman" w:eastAsia="Times New Roman" w:hAnsi="Times New Roman" w:cs="Times New Roman"/>
                <w:sz w:val="18"/>
              </w:rPr>
            </w:pPr>
          </w:p>
        </w:tc>
        <w:tc>
          <w:tcPr>
            <w:tcW w:w="2461" w:type="dxa"/>
            <w:tcBorders>
              <w:top w:val="nil"/>
              <w:bottom w:val="nil"/>
            </w:tcBorders>
          </w:tcPr>
          <w:p w14:paraId="4838CDF7"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работы</w:t>
            </w:r>
            <w:r w:rsidRPr="00C66F66">
              <w:rPr>
                <w:rFonts w:ascii="Times New Roman" w:eastAsia="Times New Roman" w:hAnsi="Times New Roman" w:cs="Times New Roman"/>
                <w:spacing w:val="-1"/>
              </w:rPr>
              <w:t xml:space="preserve"> </w:t>
            </w:r>
            <w:r w:rsidRPr="00C66F66">
              <w:rPr>
                <w:rFonts w:ascii="Times New Roman" w:eastAsia="Times New Roman" w:hAnsi="Times New Roman" w:cs="Times New Roman"/>
              </w:rPr>
              <w:t>на</w:t>
            </w:r>
          </w:p>
        </w:tc>
        <w:tc>
          <w:tcPr>
            <w:tcW w:w="2010" w:type="dxa"/>
            <w:tcBorders>
              <w:top w:val="nil"/>
              <w:bottom w:val="nil"/>
            </w:tcBorders>
          </w:tcPr>
          <w:p w14:paraId="46425B4A" w14:textId="77777777" w:rsidR="0075484E" w:rsidRPr="00C66F66" w:rsidRDefault="0075484E" w:rsidP="0075484E">
            <w:pPr>
              <w:rPr>
                <w:rFonts w:ascii="Times New Roman" w:eastAsia="Times New Roman" w:hAnsi="Times New Roman" w:cs="Times New Roman"/>
                <w:sz w:val="18"/>
              </w:rPr>
            </w:pPr>
          </w:p>
        </w:tc>
      </w:tr>
      <w:tr w:rsidR="0075484E" w:rsidRPr="00C66F66" w14:paraId="39F3E38A" w14:textId="77777777" w:rsidTr="0075484E">
        <w:trPr>
          <w:trHeight w:val="253"/>
        </w:trPr>
        <w:tc>
          <w:tcPr>
            <w:tcW w:w="1843" w:type="dxa"/>
            <w:tcBorders>
              <w:top w:val="nil"/>
              <w:bottom w:val="nil"/>
            </w:tcBorders>
          </w:tcPr>
          <w:p w14:paraId="0E165E9F" w14:textId="77777777" w:rsidR="0075484E" w:rsidRPr="00C66F66" w:rsidRDefault="0075484E" w:rsidP="0075484E">
            <w:pPr>
              <w:rPr>
                <w:rFonts w:ascii="Times New Roman" w:eastAsia="Times New Roman" w:hAnsi="Times New Roman" w:cs="Times New Roman"/>
                <w:sz w:val="18"/>
              </w:rPr>
            </w:pPr>
          </w:p>
        </w:tc>
        <w:tc>
          <w:tcPr>
            <w:tcW w:w="2201" w:type="dxa"/>
            <w:tcBorders>
              <w:top w:val="nil"/>
              <w:bottom w:val="nil"/>
            </w:tcBorders>
          </w:tcPr>
          <w:p w14:paraId="0B38B93B" w14:textId="77777777" w:rsidR="0075484E" w:rsidRPr="00C66F66" w:rsidRDefault="0075484E" w:rsidP="0075484E">
            <w:pPr>
              <w:rPr>
                <w:rFonts w:ascii="Times New Roman" w:eastAsia="Times New Roman" w:hAnsi="Times New Roman" w:cs="Times New Roman"/>
                <w:sz w:val="18"/>
              </w:rPr>
            </w:pPr>
          </w:p>
        </w:tc>
        <w:tc>
          <w:tcPr>
            <w:tcW w:w="1167" w:type="dxa"/>
            <w:tcBorders>
              <w:top w:val="nil"/>
              <w:bottom w:val="nil"/>
            </w:tcBorders>
          </w:tcPr>
          <w:p w14:paraId="1A26BA24" w14:textId="77777777" w:rsidR="0075484E" w:rsidRPr="00C66F66" w:rsidRDefault="0075484E" w:rsidP="0075484E">
            <w:pPr>
              <w:rPr>
                <w:rFonts w:ascii="Times New Roman" w:eastAsia="Times New Roman" w:hAnsi="Times New Roman" w:cs="Times New Roman"/>
                <w:sz w:val="18"/>
              </w:rPr>
            </w:pPr>
          </w:p>
        </w:tc>
        <w:tc>
          <w:tcPr>
            <w:tcW w:w="2461" w:type="dxa"/>
            <w:tcBorders>
              <w:top w:val="nil"/>
              <w:bottom w:val="nil"/>
            </w:tcBorders>
          </w:tcPr>
          <w:p w14:paraId="5ABFC946"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педагогических</w:t>
            </w:r>
          </w:p>
        </w:tc>
        <w:tc>
          <w:tcPr>
            <w:tcW w:w="2010" w:type="dxa"/>
            <w:tcBorders>
              <w:top w:val="nil"/>
              <w:bottom w:val="nil"/>
            </w:tcBorders>
          </w:tcPr>
          <w:p w14:paraId="0A99663D" w14:textId="77777777" w:rsidR="0075484E" w:rsidRPr="00C66F66" w:rsidRDefault="0075484E" w:rsidP="0075484E">
            <w:pPr>
              <w:rPr>
                <w:rFonts w:ascii="Times New Roman" w:eastAsia="Times New Roman" w:hAnsi="Times New Roman" w:cs="Times New Roman"/>
                <w:sz w:val="18"/>
              </w:rPr>
            </w:pPr>
          </w:p>
        </w:tc>
      </w:tr>
      <w:tr w:rsidR="0075484E" w:rsidRPr="00C66F66" w14:paraId="3AA2E0D7" w14:textId="77777777" w:rsidTr="0075484E">
        <w:trPr>
          <w:trHeight w:val="253"/>
        </w:trPr>
        <w:tc>
          <w:tcPr>
            <w:tcW w:w="1843" w:type="dxa"/>
            <w:tcBorders>
              <w:top w:val="nil"/>
              <w:bottom w:val="nil"/>
            </w:tcBorders>
          </w:tcPr>
          <w:p w14:paraId="5C6CF382" w14:textId="77777777" w:rsidR="0075484E" w:rsidRPr="00C66F66" w:rsidRDefault="0075484E" w:rsidP="0075484E">
            <w:pPr>
              <w:rPr>
                <w:rFonts w:ascii="Times New Roman" w:eastAsia="Times New Roman" w:hAnsi="Times New Roman" w:cs="Times New Roman"/>
                <w:sz w:val="18"/>
              </w:rPr>
            </w:pPr>
          </w:p>
        </w:tc>
        <w:tc>
          <w:tcPr>
            <w:tcW w:w="2201" w:type="dxa"/>
            <w:tcBorders>
              <w:top w:val="nil"/>
              <w:bottom w:val="nil"/>
            </w:tcBorders>
          </w:tcPr>
          <w:p w14:paraId="5AC69BEA" w14:textId="77777777" w:rsidR="0075484E" w:rsidRPr="00C66F66" w:rsidRDefault="0075484E" w:rsidP="0075484E">
            <w:pPr>
              <w:rPr>
                <w:rFonts w:ascii="Times New Roman" w:eastAsia="Times New Roman" w:hAnsi="Times New Roman" w:cs="Times New Roman"/>
                <w:sz w:val="18"/>
              </w:rPr>
            </w:pPr>
          </w:p>
        </w:tc>
        <w:tc>
          <w:tcPr>
            <w:tcW w:w="1167" w:type="dxa"/>
            <w:tcBorders>
              <w:top w:val="nil"/>
              <w:bottom w:val="nil"/>
            </w:tcBorders>
          </w:tcPr>
          <w:p w14:paraId="10584A1C" w14:textId="77777777" w:rsidR="0075484E" w:rsidRPr="00C66F66" w:rsidRDefault="0075484E" w:rsidP="0075484E">
            <w:pPr>
              <w:rPr>
                <w:rFonts w:ascii="Times New Roman" w:eastAsia="Times New Roman" w:hAnsi="Times New Roman" w:cs="Times New Roman"/>
                <w:sz w:val="18"/>
              </w:rPr>
            </w:pPr>
          </w:p>
        </w:tc>
        <w:tc>
          <w:tcPr>
            <w:tcW w:w="2461" w:type="dxa"/>
            <w:tcBorders>
              <w:top w:val="nil"/>
              <w:bottom w:val="nil"/>
            </w:tcBorders>
          </w:tcPr>
          <w:p w14:paraId="261FCF71"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должностях</w:t>
            </w:r>
            <w:r w:rsidRPr="00C66F66">
              <w:rPr>
                <w:rFonts w:ascii="Times New Roman" w:eastAsia="Times New Roman" w:hAnsi="Times New Roman" w:cs="Times New Roman"/>
                <w:spacing w:val="-1"/>
              </w:rPr>
              <w:t xml:space="preserve"> </w:t>
            </w:r>
            <w:r w:rsidRPr="00C66F66">
              <w:rPr>
                <w:rFonts w:ascii="Times New Roman" w:eastAsia="Times New Roman" w:hAnsi="Times New Roman" w:cs="Times New Roman"/>
              </w:rPr>
              <w:t>не</w:t>
            </w:r>
          </w:p>
        </w:tc>
        <w:tc>
          <w:tcPr>
            <w:tcW w:w="2010" w:type="dxa"/>
            <w:tcBorders>
              <w:top w:val="nil"/>
              <w:bottom w:val="nil"/>
            </w:tcBorders>
          </w:tcPr>
          <w:p w14:paraId="2D65EF87" w14:textId="77777777" w:rsidR="0075484E" w:rsidRPr="00C66F66" w:rsidRDefault="0075484E" w:rsidP="0075484E">
            <w:pPr>
              <w:rPr>
                <w:rFonts w:ascii="Times New Roman" w:eastAsia="Times New Roman" w:hAnsi="Times New Roman" w:cs="Times New Roman"/>
                <w:sz w:val="18"/>
              </w:rPr>
            </w:pPr>
          </w:p>
        </w:tc>
      </w:tr>
      <w:tr w:rsidR="0075484E" w:rsidRPr="00C66F66" w14:paraId="20EEBECD" w14:textId="77777777" w:rsidTr="0075484E">
        <w:trPr>
          <w:trHeight w:val="253"/>
        </w:trPr>
        <w:tc>
          <w:tcPr>
            <w:tcW w:w="1843" w:type="dxa"/>
            <w:tcBorders>
              <w:top w:val="nil"/>
              <w:bottom w:val="nil"/>
            </w:tcBorders>
          </w:tcPr>
          <w:p w14:paraId="159866EF" w14:textId="77777777" w:rsidR="0075484E" w:rsidRPr="00C66F66" w:rsidRDefault="0075484E" w:rsidP="0075484E">
            <w:pPr>
              <w:rPr>
                <w:rFonts w:ascii="Times New Roman" w:eastAsia="Times New Roman" w:hAnsi="Times New Roman" w:cs="Times New Roman"/>
                <w:sz w:val="18"/>
              </w:rPr>
            </w:pPr>
          </w:p>
        </w:tc>
        <w:tc>
          <w:tcPr>
            <w:tcW w:w="2201" w:type="dxa"/>
            <w:tcBorders>
              <w:top w:val="nil"/>
              <w:bottom w:val="nil"/>
            </w:tcBorders>
          </w:tcPr>
          <w:p w14:paraId="12B1959A" w14:textId="77777777" w:rsidR="0075484E" w:rsidRPr="00C66F66" w:rsidRDefault="0075484E" w:rsidP="0075484E">
            <w:pPr>
              <w:rPr>
                <w:rFonts w:ascii="Times New Roman" w:eastAsia="Times New Roman" w:hAnsi="Times New Roman" w:cs="Times New Roman"/>
                <w:sz w:val="18"/>
              </w:rPr>
            </w:pPr>
          </w:p>
        </w:tc>
        <w:tc>
          <w:tcPr>
            <w:tcW w:w="1167" w:type="dxa"/>
            <w:tcBorders>
              <w:top w:val="nil"/>
              <w:bottom w:val="nil"/>
            </w:tcBorders>
          </w:tcPr>
          <w:p w14:paraId="41C4DFF4" w14:textId="77777777" w:rsidR="0075484E" w:rsidRPr="00C66F66" w:rsidRDefault="0075484E" w:rsidP="0075484E">
            <w:pPr>
              <w:rPr>
                <w:rFonts w:ascii="Times New Roman" w:eastAsia="Times New Roman" w:hAnsi="Times New Roman" w:cs="Times New Roman"/>
                <w:sz w:val="18"/>
              </w:rPr>
            </w:pPr>
          </w:p>
        </w:tc>
        <w:tc>
          <w:tcPr>
            <w:tcW w:w="2461" w:type="dxa"/>
            <w:tcBorders>
              <w:top w:val="nil"/>
              <w:bottom w:val="nil"/>
            </w:tcBorders>
          </w:tcPr>
          <w:p w14:paraId="38D07785"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менее</w:t>
            </w:r>
            <w:r w:rsidRPr="00C66F66">
              <w:rPr>
                <w:rFonts w:ascii="Times New Roman" w:eastAsia="Times New Roman" w:hAnsi="Times New Roman" w:cs="Times New Roman"/>
                <w:spacing w:val="-1"/>
              </w:rPr>
              <w:t xml:space="preserve"> </w:t>
            </w:r>
            <w:r w:rsidRPr="00C66F66">
              <w:rPr>
                <w:rFonts w:ascii="Times New Roman" w:eastAsia="Times New Roman" w:hAnsi="Times New Roman" w:cs="Times New Roman"/>
              </w:rPr>
              <w:t>5 лет</w:t>
            </w:r>
            <w:r w:rsidRPr="00C66F66">
              <w:rPr>
                <w:rFonts w:ascii="Times New Roman" w:eastAsia="Times New Roman" w:hAnsi="Times New Roman" w:cs="Times New Roman"/>
                <w:spacing w:val="-1"/>
              </w:rPr>
              <w:t xml:space="preserve"> </w:t>
            </w:r>
            <w:r w:rsidRPr="00C66F66">
              <w:rPr>
                <w:rFonts w:ascii="Times New Roman" w:eastAsia="Times New Roman" w:hAnsi="Times New Roman" w:cs="Times New Roman"/>
              </w:rPr>
              <w:t>либо</w:t>
            </w:r>
          </w:p>
        </w:tc>
        <w:tc>
          <w:tcPr>
            <w:tcW w:w="2010" w:type="dxa"/>
            <w:tcBorders>
              <w:top w:val="nil"/>
              <w:bottom w:val="nil"/>
            </w:tcBorders>
          </w:tcPr>
          <w:p w14:paraId="30860807" w14:textId="77777777" w:rsidR="0075484E" w:rsidRPr="00C66F66" w:rsidRDefault="0075484E" w:rsidP="0075484E">
            <w:pPr>
              <w:rPr>
                <w:rFonts w:ascii="Times New Roman" w:eastAsia="Times New Roman" w:hAnsi="Times New Roman" w:cs="Times New Roman"/>
                <w:sz w:val="18"/>
              </w:rPr>
            </w:pPr>
          </w:p>
        </w:tc>
      </w:tr>
      <w:tr w:rsidR="0075484E" w:rsidRPr="00C66F66" w14:paraId="7953AC1F" w14:textId="77777777" w:rsidTr="0075484E">
        <w:trPr>
          <w:trHeight w:val="251"/>
        </w:trPr>
        <w:tc>
          <w:tcPr>
            <w:tcW w:w="1843" w:type="dxa"/>
            <w:tcBorders>
              <w:top w:val="nil"/>
              <w:bottom w:val="nil"/>
            </w:tcBorders>
          </w:tcPr>
          <w:p w14:paraId="021A722D" w14:textId="77777777" w:rsidR="0075484E" w:rsidRPr="00C66F66" w:rsidRDefault="0075484E" w:rsidP="0075484E">
            <w:pPr>
              <w:rPr>
                <w:rFonts w:ascii="Times New Roman" w:eastAsia="Times New Roman" w:hAnsi="Times New Roman" w:cs="Times New Roman"/>
                <w:sz w:val="18"/>
              </w:rPr>
            </w:pPr>
          </w:p>
        </w:tc>
        <w:tc>
          <w:tcPr>
            <w:tcW w:w="2201" w:type="dxa"/>
            <w:tcBorders>
              <w:top w:val="nil"/>
              <w:bottom w:val="nil"/>
            </w:tcBorders>
          </w:tcPr>
          <w:p w14:paraId="4B9AE890" w14:textId="77777777" w:rsidR="0075484E" w:rsidRPr="00C66F66" w:rsidRDefault="0075484E" w:rsidP="0075484E">
            <w:pPr>
              <w:rPr>
                <w:rFonts w:ascii="Times New Roman" w:eastAsia="Times New Roman" w:hAnsi="Times New Roman" w:cs="Times New Roman"/>
                <w:sz w:val="18"/>
              </w:rPr>
            </w:pPr>
          </w:p>
        </w:tc>
        <w:tc>
          <w:tcPr>
            <w:tcW w:w="1167" w:type="dxa"/>
            <w:tcBorders>
              <w:top w:val="nil"/>
              <w:bottom w:val="nil"/>
            </w:tcBorders>
          </w:tcPr>
          <w:p w14:paraId="10D8A958" w14:textId="77777777" w:rsidR="0075484E" w:rsidRPr="00C66F66" w:rsidRDefault="0075484E" w:rsidP="0075484E">
            <w:pPr>
              <w:rPr>
                <w:rFonts w:ascii="Times New Roman" w:eastAsia="Times New Roman" w:hAnsi="Times New Roman" w:cs="Times New Roman"/>
                <w:sz w:val="18"/>
              </w:rPr>
            </w:pPr>
          </w:p>
        </w:tc>
        <w:tc>
          <w:tcPr>
            <w:tcW w:w="2461" w:type="dxa"/>
            <w:tcBorders>
              <w:top w:val="nil"/>
              <w:bottom w:val="nil"/>
            </w:tcBorders>
          </w:tcPr>
          <w:p w14:paraId="62E554F5" w14:textId="77777777" w:rsidR="0075484E" w:rsidRPr="00C66F66" w:rsidRDefault="0075484E" w:rsidP="0075484E">
            <w:pPr>
              <w:spacing w:line="232" w:lineRule="exact"/>
              <w:rPr>
                <w:rFonts w:ascii="Times New Roman" w:eastAsia="Times New Roman" w:hAnsi="Times New Roman" w:cs="Times New Roman"/>
              </w:rPr>
            </w:pPr>
            <w:r w:rsidRPr="00C66F66">
              <w:rPr>
                <w:rFonts w:ascii="Times New Roman" w:eastAsia="Times New Roman" w:hAnsi="Times New Roman" w:cs="Times New Roman"/>
              </w:rPr>
              <w:t>высшее</w:t>
            </w:r>
          </w:p>
        </w:tc>
        <w:tc>
          <w:tcPr>
            <w:tcW w:w="2010" w:type="dxa"/>
            <w:tcBorders>
              <w:top w:val="nil"/>
              <w:bottom w:val="nil"/>
            </w:tcBorders>
          </w:tcPr>
          <w:p w14:paraId="12F9197E" w14:textId="77777777" w:rsidR="0075484E" w:rsidRPr="00C66F66" w:rsidRDefault="0075484E" w:rsidP="0075484E">
            <w:pPr>
              <w:rPr>
                <w:rFonts w:ascii="Times New Roman" w:eastAsia="Times New Roman" w:hAnsi="Times New Roman" w:cs="Times New Roman"/>
                <w:sz w:val="18"/>
              </w:rPr>
            </w:pPr>
          </w:p>
        </w:tc>
      </w:tr>
      <w:tr w:rsidR="0075484E" w:rsidRPr="00C66F66" w14:paraId="7E3A43B9" w14:textId="77777777" w:rsidTr="0075484E">
        <w:trPr>
          <w:trHeight w:val="253"/>
        </w:trPr>
        <w:tc>
          <w:tcPr>
            <w:tcW w:w="1843" w:type="dxa"/>
            <w:tcBorders>
              <w:top w:val="nil"/>
              <w:bottom w:val="nil"/>
            </w:tcBorders>
          </w:tcPr>
          <w:p w14:paraId="19FF07B1" w14:textId="77777777" w:rsidR="0075484E" w:rsidRPr="00C66F66" w:rsidRDefault="0075484E" w:rsidP="0075484E">
            <w:pPr>
              <w:rPr>
                <w:rFonts w:ascii="Times New Roman" w:eastAsia="Times New Roman" w:hAnsi="Times New Roman" w:cs="Times New Roman"/>
                <w:sz w:val="18"/>
              </w:rPr>
            </w:pPr>
          </w:p>
        </w:tc>
        <w:tc>
          <w:tcPr>
            <w:tcW w:w="2201" w:type="dxa"/>
            <w:tcBorders>
              <w:top w:val="nil"/>
              <w:bottom w:val="nil"/>
            </w:tcBorders>
          </w:tcPr>
          <w:p w14:paraId="67D6D077" w14:textId="77777777" w:rsidR="0075484E" w:rsidRPr="00C66F66" w:rsidRDefault="0075484E" w:rsidP="0075484E">
            <w:pPr>
              <w:rPr>
                <w:rFonts w:ascii="Times New Roman" w:eastAsia="Times New Roman" w:hAnsi="Times New Roman" w:cs="Times New Roman"/>
                <w:sz w:val="18"/>
              </w:rPr>
            </w:pPr>
          </w:p>
        </w:tc>
        <w:tc>
          <w:tcPr>
            <w:tcW w:w="1167" w:type="dxa"/>
            <w:tcBorders>
              <w:top w:val="nil"/>
              <w:bottom w:val="nil"/>
            </w:tcBorders>
          </w:tcPr>
          <w:p w14:paraId="370843CA" w14:textId="77777777" w:rsidR="0075484E" w:rsidRPr="00C66F66" w:rsidRDefault="0075484E" w:rsidP="0075484E">
            <w:pPr>
              <w:rPr>
                <w:rFonts w:ascii="Times New Roman" w:eastAsia="Times New Roman" w:hAnsi="Times New Roman" w:cs="Times New Roman"/>
                <w:sz w:val="18"/>
              </w:rPr>
            </w:pPr>
          </w:p>
        </w:tc>
        <w:tc>
          <w:tcPr>
            <w:tcW w:w="2461" w:type="dxa"/>
            <w:tcBorders>
              <w:top w:val="nil"/>
              <w:bottom w:val="nil"/>
            </w:tcBorders>
          </w:tcPr>
          <w:p w14:paraId="531D7F10"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профессиональное</w:t>
            </w:r>
          </w:p>
        </w:tc>
        <w:tc>
          <w:tcPr>
            <w:tcW w:w="2010" w:type="dxa"/>
            <w:tcBorders>
              <w:top w:val="nil"/>
              <w:bottom w:val="nil"/>
            </w:tcBorders>
          </w:tcPr>
          <w:p w14:paraId="2DA06B1F" w14:textId="77777777" w:rsidR="0075484E" w:rsidRPr="00C66F66" w:rsidRDefault="0075484E" w:rsidP="0075484E">
            <w:pPr>
              <w:rPr>
                <w:rFonts w:ascii="Times New Roman" w:eastAsia="Times New Roman" w:hAnsi="Times New Roman" w:cs="Times New Roman"/>
                <w:sz w:val="18"/>
              </w:rPr>
            </w:pPr>
          </w:p>
        </w:tc>
      </w:tr>
      <w:tr w:rsidR="0075484E" w:rsidRPr="00C66F66" w14:paraId="5836D127" w14:textId="77777777" w:rsidTr="0075484E">
        <w:trPr>
          <w:trHeight w:val="253"/>
        </w:trPr>
        <w:tc>
          <w:tcPr>
            <w:tcW w:w="1843" w:type="dxa"/>
            <w:tcBorders>
              <w:top w:val="nil"/>
              <w:bottom w:val="nil"/>
            </w:tcBorders>
          </w:tcPr>
          <w:p w14:paraId="1C450AA4" w14:textId="77777777" w:rsidR="0075484E" w:rsidRPr="00C66F66" w:rsidRDefault="0075484E" w:rsidP="0075484E">
            <w:pPr>
              <w:rPr>
                <w:rFonts w:ascii="Times New Roman" w:eastAsia="Times New Roman" w:hAnsi="Times New Roman" w:cs="Times New Roman"/>
                <w:sz w:val="18"/>
              </w:rPr>
            </w:pPr>
          </w:p>
        </w:tc>
        <w:tc>
          <w:tcPr>
            <w:tcW w:w="2201" w:type="dxa"/>
            <w:tcBorders>
              <w:top w:val="nil"/>
              <w:bottom w:val="nil"/>
            </w:tcBorders>
          </w:tcPr>
          <w:p w14:paraId="1FB607ED" w14:textId="77777777" w:rsidR="0075484E" w:rsidRPr="00C66F66" w:rsidRDefault="0075484E" w:rsidP="0075484E">
            <w:pPr>
              <w:rPr>
                <w:rFonts w:ascii="Times New Roman" w:eastAsia="Times New Roman" w:hAnsi="Times New Roman" w:cs="Times New Roman"/>
                <w:sz w:val="18"/>
              </w:rPr>
            </w:pPr>
          </w:p>
        </w:tc>
        <w:tc>
          <w:tcPr>
            <w:tcW w:w="1167" w:type="dxa"/>
            <w:tcBorders>
              <w:top w:val="nil"/>
              <w:bottom w:val="nil"/>
            </w:tcBorders>
          </w:tcPr>
          <w:p w14:paraId="255ADA7A" w14:textId="77777777" w:rsidR="0075484E" w:rsidRPr="00C66F66" w:rsidRDefault="0075484E" w:rsidP="0075484E">
            <w:pPr>
              <w:rPr>
                <w:rFonts w:ascii="Times New Roman" w:eastAsia="Times New Roman" w:hAnsi="Times New Roman" w:cs="Times New Roman"/>
                <w:sz w:val="18"/>
              </w:rPr>
            </w:pPr>
          </w:p>
        </w:tc>
        <w:tc>
          <w:tcPr>
            <w:tcW w:w="2461" w:type="dxa"/>
            <w:tcBorders>
              <w:top w:val="nil"/>
              <w:bottom w:val="nil"/>
            </w:tcBorders>
          </w:tcPr>
          <w:p w14:paraId="297C49D2"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образование</w:t>
            </w:r>
            <w:r w:rsidRPr="00C66F66">
              <w:rPr>
                <w:rFonts w:ascii="Times New Roman" w:eastAsia="Times New Roman" w:hAnsi="Times New Roman" w:cs="Times New Roman"/>
                <w:spacing w:val="-1"/>
              </w:rPr>
              <w:t xml:space="preserve"> </w:t>
            </w:r>
            <w:r w:rsidRPr="00C66F66">
              <w:rPr>
                <w:rFonts w:ascii="Times New Roman" w:eastAsia="Times New Roman" w:hAnsi="Times New Roman" w:cs="Times New Roman"/>
              </w:rPr>
              <w:t>и</w:t>
            </w:r>
          </w:p>
        </w:tc>
        <w:tc>
          <w:tcPr>
            <w:tcW w:w="2010" w:type="dxa"/>
            <w:tcBorders>
              <w:top w:val="nil"/>
              <w:bottom w:val="nil"/>
            </w:tcBorders>
          </w:tcPr>
          <w:p w14:paraId="2028CC6A" w14:textId="77777777" w:rsidR="0075484E" w:rsidRPr="00C66F66" w:rsidRDefault="0075484E" w:rsidP="0075484E">
            <w:pPr>
              <w:rPr>
                <w:rFonts w:ascii="Times New Roman" w:eastAsia="Times New Roman" w:hAnsi="Times New Roman" w:cs="Times New Roman"/>
                <w:sz w:val="18"/>
              </w:rPr>
            </w:pPr>
          </w:p>
        </w:tc>
      </w:tr>
      <w:tr w:rsidR="0075484E" w:rsidRPr="00C66F66" w14:paraId="036B6A1D" w14:textId="77777777" w:rsidTr="0075484E">
        <w:trPr>
          <w:trHeight w:val="253"/>
        </w:trPr>
        <w:tc>
          <w:tcPr>
            <w:tcW w:w="1843" w:type="dxa"/>
            <w:tcBorders>
              <w:top w:val="nil"/>
              <w:bottom w:val="nil"/>
            </w:tcBorders>
          </w:tcPr>
          <w:p w14:paraId="4A02AC6B" w14:textId="77777777" w:rsidR="0075484E" w:rsidRPr="00C66F66" w:rsidRDefault="0075484E" w:rsidP="0075484E">
            <w:pPr>
              <w:rPr>
                <w:rFonts w:ascii="Times New Roman" w:eastAsia="Times New Roman" w:hAnsi="Times New Roman" w:cs="Times New Roman"/>
                <w:sz w:val="18"/>
              </w:rPr>
            </w:pPr>
          </w:p>
        </w:tc>
        <w:tc>
          <w:tcPr>
            <w:tcW w:w="2201" w:type="dxa"/>
            <w:tcBorders>
              <w:top w:val="nil"/>
              <w:bottom w:val="nil"/>
            </w:tcBorders>
          </w:tcPr>
          <w:p w14:paraId="639D6A3F" w14:textId="77777777" w:rsidR="0075484E" w:rsidRPr="00C66F66" w:rsidRDefault="0075484E" w:rsidP="0075484E">
            <w:pPr>
              <w:rPr>
                <w:rFonts w:ascii="Times New Roman" w:eastAsia="Times New Roman" w:hAnsi="Times New Roman" w:cs="Times New Roman"/>
                <w:sz w:val="18"/>
              </w:rPr>
            </w:pPr>
          </w:p>
        </w:tc>
        <w:tc>
          <w:tcPr>
            <w:tcW w:w="1167" w:type="dxa"/>
            <w:tcBorders>
              <w:top w:val="nil"/>
              <w:bottom w:val="nil"/>
            </w:tcBorders>
          </w:tcPr>
          <w:p w14:paraId="2901E9E0" w14:textId="77777777" w:rsidR="0075484E" w:rsidRPr="00C66F66" w:rsidRDefault="0075484E" w:rsidP="0075484E">
            <w:pPr>
              <w:rPr>
                <w:rFonts w:ascii="Times New Roman" w:eastAsia="Times New Roman" w:hAnsi="Times New Roman" w:cs="Times New Roman"/>
                <w:sz w:val="18"/>
              </w:rPr>
            </w:pPr>
          </w:p>
        </w:tc>
        <w:tc>
          <w:tcPr>
            <w:tcW w:w="2461" w:type="dxa"/>
            <w:tcBorders>
              <w:top w:val="nil"/>
              <w:bottom w:val="nil"/>
            </w:tcBorders>
          </w:tcPr>
          <w:p w14:paraId="4975FAEF"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дополнительное</w:t>
            </w:r>
          </w:p>
        </w:tc>
        <w:tc>
          <w:tcPr>
            <w:tcW w:w="2010" w:type="dxa"/>
            <w:tcBorders>
              <w:top w:val="nil"/>
              <w:bottom w:val="nil"/>
            </w:tcBorders>
          </w:tcPr>
          <w:p w14:paraId="4E288461" w14:textId="77777777" w:rsidR="0075484E" w:rsidRPr="00C66F66" w:rsidRDefault="0075484E" w:rsidP="0075484E">
            <w:pPr>
              <w:rPr>
                <w:rFonts w:ascii="Times New Roman" w:eastAsia="Times New Roman" w:hAnsi="Times New Roman" w:cs="Times New Roman"/>
                <w:sz w:val="18"/>
              </w:rPr>
            </w:pPr>
          </w:p>
        </w:tc>
      </w:tr>
      <w:tr w:rsidR="0075484E" w:rsidRPr="00C66F66" w14:paraId="0409706F" w14:textId="77777777" w:rsidTr="0075484E">
        <w:trPr>
          <w:trHeight w:val="253"/>
        </w:trPr>
        <w:tc>
          <w:tcPr>
            <w:tcW w:w="1843" w:type="dxa"/>
            <w:tcBorders>
              <w:top w:val="nil"/>
              <w:bottom w:val="nil"/>
            </w:tcBorders>
          </w:tcPr>
          <w:p w14:paraId="4AD28B17" w14:textId="77777777" w:rsidR="0075484E" w:rsidRPr="00C66F66" w:rsidRDefault="0075484E" w:rsidP="0075484E">
            <w:pPr>
              <w:rPr>
                <w:rFonts w:ascii="Times New Roman" w:eastAsia="Times New Roman" w:hAnsi="Times New Roman" w:cs="Times New Roman"/>
                <w:sz w:val="18"/>
              </w:rPr>
            </w:pPr>
          </w:p>
        </w:tc>
        <w:tc>
          <w:tcPr>
            <w:tcW w:w="2201" w:type="dxa"/>
            <w:tcBorders>
              <w:top w:val="nil"/>
              <w:bottom w:val="nil"/>
            </w:tcBorders>
          </w:tcPr>
          <w:p w14:paraId="0A2EBFCF" w14:textId="77777777" w:rsidR="0075484E" w:rsidRPr="00C66F66" w:rsidRDefault="0075484E" w:rsidP="0075484E">
            <w:pPr>
              <w:rPr>
                <w:rFonts w:ascii="Times New Roman" w:eastAsia="Times New Roman" w:hAnsi="Times New Roman" w:cs="Times New Roman"/>
                <w:sz w:val="18"/>
              </w:rPr>
            </w:pPr>
          </w:p>
        </w:tc>
        <w:tc>
          <w:tcPr>
            <w:tcW w:w="1167" w:type="dxa"/>
            <w:tcBorders>
              <w:top w:val="nil"/>
              <w:bottom w:val="nil"/>
            </w:tcBorders>
          </w:tcPr>
          <w:p w14:paraId="3E81227E" w14:textId="77777777" w:rsidR="0075484E" w:rsidRPr="00C66F66" w:rsidRDefault="0075484E" w:rsidP="0075484E">
            <w:pPr>
              <w:rPr>
                <w:rFonts w:ascii="Times New Roman" w:eastAsia="Times New Roman" w:hAnsi="Times New Roman" w:cs="Times New Roman"/>
                <w:sz w:val="18"/>
              </w:rPr>
            </w:pPr>
          </w:p>
        </w:tc>
        <w:tc>
          <w:tcPr>
            <w:tcW w:w="2461" w:type="dxa"/>
            <w:tcBorders>
              <w:top w:val="nil"/>
              <w:bottom w:val="nil"/>
            </w:tcBorders>
          </w:tcPr>
          <w:p w14:paraId="7B1521BF"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профессиональное</w:t>
            </w:r>
          </w:p>
        </w:tc>
        <w:tc>
          <w:tcPr>
            <w:tcW w:w="2010" w:type="dxa"/>
            <w:tcBorders>
              <w:top w:val="nil"/>
              <w:bottom w:val="nil"/>
            </w:tcBorders>
          </w:tcPr>
          <w:p w14:paraId="74BCA4C1" w14:textId="77777777" w:rsidR="0075484E" w:rsidRPr="00C66F66" w:rsidRDefault="0075484E" w:rsidP="0075484E">
            <w:pPr>
              <w:rPr>
                <w:rFonts w:ascii="Times New Roman" w:eastAsia="Times New Roman" w:hAnsi="Times New Roman" w:cs="Times New Roman"/>
                <w:sz w:val="18"/>
              </w:rPr>
            </w:pPr>
          </w:p>
        </w:tc>
      </w:tr>
      <w:tr w:rsidR="0075484E" w:rsidRPr="00C66F66" w14:paraId="60E722B9" w14:textId="77777777" w:rsidTr="0075484E">
        <w:trPr>
          <w:trHeight w:val="251"/>
        </w:trPr>
        <w:tc>
          <w:tcPr>
            <w:tcW w:w="1843" w:type="dxa"/>
            <w:tcBorders>
              <w:top w:val="nil"/>
              <w:bottom w:val="nil"/>
            </w:tcBorders>
          </w:tcPr>
          <w:p w14:paraId="792B1096" w14:textId="77777777" w:rsidR="0075484E" w:rsidRPr="00C66F66" w:rsidRDefault="0075484E" w:rsidP="0075484E">
            <w:pPr>
              <w:rPr>
                <w:rFonts w:ascii="Times New Roman" w:eastAsia="Times New Roman" w:hAnsi="Times New Roman" w:cs="Times New Roman"/>
                <w:sz w:val="18"/>
              </w:rPr>
            </w:pPr>
          </w:p>
        </w:tc>
        <w:tc>
          <w:tcPr>
            <w:tcW w:w="2201" w:type="dxa"/>
            <w:tcBorders>
              <w:top w:val="nil"/>
              <w:bottom w:val="nil"/>
            </w:tcBorders>
          </w:tcPr>
          <w:p w14:paraId="04284887" w14:textId="77777777" w:rsidR="0075484E" w:rsidRPr="00C66F66" w:rsidRDefault="0075484E" w:rsidP="0075484E">
            <w:pPr>
              <w:rPr>
                <w:rFonts w:ascii="Times New Roman" w:eastAsia="Times New Roman" w:hAnsi="Times New Roman" w:cs="Times New Roman"/>
                <w:sz w:val="18"/>
              </w:rPr>
            </w:pPr>
          </w:p>
        </w:tc>
        <w:tc>
          <w:tcPr>
            <w:tcW w:w="1167" w:type="dxa"/>
            <w:tcBorders>
              <w:top w:val="nil"/>
              <w:bottom w:val="nil"/>
            </w:tcBorders>
          </w:tcPr>
          <w:p w14:paraId="1873043D" w14:textId="77777777" w:rsidR="0075484E" w:rsidRPr="00C66F66" w:rsidRDefault="0075484E" w:rsidP="0075484E">
            <w:pPr>
              <w:rPr>
                <w:rFonts w:ascii="Times New Roman" w:eastAsia="Times New Roman" w:hAnsi="Times New Roman" w:cs="Times New Roman"/>
                <w:sz w:val="18"/>
              </w:rPr>
            </w:pPr>
          </w:p>
        </w:tc>
        <w:tc>
          <w:tcPr>
            <w:tcW w:w="2461" w:type="dxa"/>
            <w:tcBorders>
              <w:top w:val="nil"/>
              <w:bottom w:val="nil"/>
            </w:tcBorders>
          </w:tcPr>
          <w:p w14:paraId="0F765D8C" w14:textId="77777777" w:rsidR="0075484E" w:rsidRPr="00C66F66" w:rsidRDefault="0075484E" w:rsidP="0075484E">
            <w:pPr>
              <w:spacing w:line="232" w:lineRule="exact"/>
              <w:rPr>
                <w:rFonts w:ascii="Times New Roman" w:eastAsia="Times New Roman" w:hAnsi="Times New Roman" w:cs="Times New Roman"/>
              </w:rPr>
            </w:pPr>
            <w:r w:rsidRPr="00C66F66">
              <w:rPr>
                <w:rFonts w:ascii="Times New Roman" w:eastAsia="Times New Roman" w:hAnsi="Times New Roman" w:cs="Times New Roman"/>
              </w:rPr>
              <w:t>образование</w:t>
            </w:r>
            <w:r w:rsidRPr="00C66F66">
              <w:rPr>
                <w:rFonts w:ascii="Times New Roman" w:eastAsia="Times New Roman" w:hAnsi="Times New Roman" w:cs="Times New Roman"/>
                <w:spacing w:val="-1"/>
              </w:rPr>
              <w:t xml:space="preserve"> </w:t>
            </w:r>
            <w:r w:rsidRPr="00C66F66">
              <w:rPr>
                <w:rFonts w:ascii="Times New Roman" w:eastAsia="Times New Roman" w:hAnsi="Times New Roman" w:cs="Times New Roman"/>
              </w:rPr>
              <w:t>в</w:t>
            </w:r>
            <w:r w:rsidRPr="00C66F66">
              <w:rPr>
                <w:rFonts w:ascii="Times New Roman" w:eastAsia="Times New Roman" w:hAnsi="Times New Roman" w:cs="Times New Roman"/>
                <w:spacing w:val="-2"/>
              </w:rPr>
              <w:t xml:space="preserve"> </w:t>
            </w:r>
            <w:r w:rsidRPr="00C66F66">
              <w:rPr>
                <w:rFonts w:ascii="Times New Roman" w:eastAsia="Times New Roman" w:hAnsi="Times New Roman" w:cs="Times New Roman"/>
              </w:rPr>
              <w:t>области</w:t>
            </w:r>
          </w:p>
        </w:tc>
        <w:tc>
          <w:tcPr>
            <w:tcW w:w="2010" w:type="dxa"/>
            <w:tcBorders>
              <w:top w:val="nil"/>
              <w:bottom w:val="nil"/>
            </w:tcBorders>
          </w:tcPr>
          <w:p w14:paraId="4AEF7EFA" w14:textId="77777777" w:rsidR="0075484E" w:rsidRPr="00C66F66" w:rsidRDefault="0075484E" w:rsidP="0075484E">
            <w:pPr>
              <w:rPr>
                <w:rFonts w:ascii="Times New Roman" w:eastAsia="Times New Roman" w:hAnsi="Times New Roman" w:cs="Times New Roman"/>
                <w:sz w:val="18"/>
              </w:rPr>
            </w:pPr>
          </w:p>
        </w:tc>
      </w:tr>
      <w:tr w:rsidR="0075484E" w:rsidRPr="00C66F66" w14:paraId="3EA7679E" w14:textId="77777777" w:rsidTr="0075484E">
        <w:trPr>
          <w:trHeight w:val="253"/>
        </w:trPr>
        <w:tc>
          <w:tcPr>
            <w:tcW w:w="1843" w:type="dxa"/>
            <w:tcBorders>
              <w:top w:val="nil"/>
              <w:bottom w:val="nil"/>
            </w:tcBorders>
          </w:tcPr>
          <w:p w14:paraId="1E2BEE3F" w14:textId="77777777" w:rsidR="0075484E" w:rsidRPr="00C66F66" w:rsidRDefault="0075484E" w:rsidP="0075484E">
            <w:pPr>
              <w:rPr>
                <w:rFonts w:ascii="Times New Roman" w:eastAsia="Times New Roman" w:hAnsi="Times New Roman" w:cs="Times New Roman"/>
                <w:sz w:val="18"/>
              </w:rPr>
            </w:pPr>
          </w:p>
        </w:tc>
        <w:tc>
          <w:tcPr>
            <w:tcW w:w="2201" w:type="dxa"/>
            <w:tcBorders>
              <w:top w:val="nil"/>
              <w:bottom w:val="nil"/>
            </w:tcBorders>
          </w:tcPr>
          <w:p w14:paraId="165FB4F7" w14:textId="77777777" w:rsidR="0075484E" w:rsidRPr="00C66F66" w:rsidRDefault="0075484E" w:rsidP="0075484E">
            <w:pPr>
              <w:rPr>
                <w:rFonts w:ascii="Times New Roman" w:eastAsia="Times New Roman" w:hAnsi="Times New Roman" w:cs="Times New Roman"/>
                <w:sz w:val="18"/>
              </w:rPr>
            </w:pPr>
          </w:p>
        </w:tc>
        <w:tc>
          <w:tcPr>
            <w:tcW w:w="1167" w:type="dxa"/>
            <w:tcBorders>
              <w:top w:val="nil"/>
              <w:bottom w:val="nil"/>
            </w:tcBorders>
          </w:tcPr>
          <w:p w14:paraId="70AE258B" w14:textId="77777777" w:rsidR="0075484E" w:rsidRPr="00C66F66" w:rsidRDefault="0075484E" w:rsidP="0075484E">
            <w:pPr>
              <w:rPr>
                <w:rFonts w:ascii="Times New Roman" w:eastAsia="Times New Roman" w:hAnsi="Times New Roman" w:cs="Times New Roman"/>
                <w:sz w:val="18"/>
              </w:rPr>
            </w:pPr>
          </w:p>
        </w:tc>
        <w:tc>
          <w:tcPr>
            <w:tcW w:w="2461" w:type="dxa"/>
            <w:tcBorders>
              <w:top w:val="nil"/>
              <w:bottom w:val="nil"/>
            </w:tcBorders>
          </w:tcPr>
          <w:p w14:paraId="63E34014"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государственного</w:t>
            </w:r>
            <w:r w:rsidRPr="00C66F66">
              <w:rPr>
                <w:rFonts w:ascii="Times New Roman" w:eastAsia="Times New Roman" w:hAnsi="Times New Roman" w:cs="Times New Roman"/>
                <w:spacing w:val="-2"/>
              </w:rPr>
              <w:t xml:space="preserve"> </w:t>
            </w:r>
            <w:r w:rsidRPr="00C66F66">
              <w:rPr>
                <w:rFonts w:ascii="Times New Roman" w:eastAsia="Times New Roman" w:hAnsi="Times New Roman" w:cs="Times New Roman"/>
              </w:rPr>
              <w:t>и</w:t>
            </w:r>
          </w:p>
        </w:tc>
        <w:tc>
          <w:tcPr>
            <w:tcW w:w="2010" w:type="dxa"/>
            <w:tcBorders>
              <w:top w:val="nil"/>
              <w:bottom w:val="nil"/>
            </w:tcBorders>
          </w:tcPr>
          <w:p w14:paraId="201E1F67" w14:textId="77777777" w:rsidR="0075484E" w:rsidRPr="00C66F66" w:rsidRDefault="0075484E" w:rsidP="0075484E">
            <w:pPr>
              <w:rPr>
                <w:rFonts w:ascii="Times New Roman" w:eastAsia="Times New Roman" w:hAnsi="Times New Roman" w:cs="Times New Roman"/>
                <w:sz w:val="18"/>
              </w:rPr>
            </w:pPr>
          </w:p>
        </w:tc>
      </w:tr>
      <w:tr w:rsidR="0075484E" w:rsidRPr="00C66F66" w14:paraId="47CC4F29" w14:textId="77777777" w:rsidTr="0075484E">
        <w:trPr>
          <w:trHeight w:val="253"/>
        </w:trPr>
        <w:tc>
          <w:tcPr>
            <w:tcW w:w="1843" w:type="dxa"/>
            <w:tcBorders>
              <w:top w:val="nil"/>
              <w:bottom w:val="nil"/>
            </w:tcBorders>
          </w:tcPr>
          <w:p w14:paraId="373EF0E4" w14:textId="77777777" w:rsidR="0075484E" w:rsidRPr="00C66F66" w:rsidRDefault="0075484E" w:rsidP="0075484E">
            <w:pPr>
              <w:rPr>
                <w:rFonts w:ascii="Times New Roman" w:eastAsia="Times New Roman" w:hAnsi="Times New Roman" w:cs="Times New Roman"/>
                <w:sz w:val="18"/>
              </w:rPr>
            </w:pPr>
          </w:p>
        </w:tc>
        <w:tc>
          <w:tcPr>
            <w:tcW w:w="2201" w:type="dxa"/>
            <w:tcBorders>
              <w:top w:val="nil"/>
              <w:bottom w:val="nil"/>
            </w:tcBorders>
          </w:tcPr>
          <w:p w14:paraId="04AC222A" w14:textId="77777777" w:rsidR="0075484E" w:rsidRPr="00C66F66" w:rsidRDefault="0075484E" w:rsidP="0075484E">
            <w:pPr>
              <w:rPr>
                <w:rFonts w:ascii="Times New Roman" w:eastAsia="Times New Roman" w:hAnsi="Times New Roman" w:cs="Times New Roman"/>
                <w:sz w:val="18"/>
              </w:rPr>
            </w:pPr>
          </w:p>
        </w:tc>
        <w:tc>
          <w:tcPr>
            <w:tcW w:w="1167" w:type="dxa"/>
            <w:tcBorders>
              <w:top w:val="nil"/>
              <w:bottom w:val="nil"/>
            </w:tcBorders>
          </w:tcPr>
          <w:p w14:paraId="5AA755BC" w14:textId="77777777" w:rsidR="0075484E" w:rsidRPr="00C66F66" w:rsidRDefault="0075484E" w:rsidP="0075484E">
            <w:pPr>
              <w:rPr>
                <w:rFonts w:ascii="Times New Roman" w:eastAsia="Times New Roman" w:hAnsi="Times New Roman" w:cs="Times New Roman"/>
                <w:sz w:val="18"/>
              </w:rPr>
            </w:pPr>
          </w:p>
        </w:tc>
        <w:tc>
          <w:tcPr>
            <w:tcW w:w="2461" w:type="dxa"/>
            <w:tcBorders>
              <w:top w:val="nil"/>
              <w:bottom w:val="nil"/>
            </w:tcBorders>
          </w:tcPr>
          <w:p w14:paraId="6090FB24"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муниципального</w:t>
            </w:r>
          </w:p>
        </w:tc>
        <w:tc>
          <w:tcPr>
            <w:tcW w:w="2010" w:type="dxa"/>
            <w:tcBorders>
              <w:top w:val="nil"/>
              <w:bottom w:val="nil"/>
            </w:tcBorders>
          </w:tcPr>
          <w:p w14:paraId="34FF78DC" w14:textId="77777777" w:rsidR="0075484E" w:rsidRPr="00C66F66" w:rsidRDefault="0075484E" w:rsidP="0075484E">
            <w:pPr>
              <w:rPr>
                <w:rFonts w:ascii="Times New Roman" w:eastAsia="Times New Roman" w:hAnsi="Times New Roman" w:cs="Times New Roman"/>
                <w:sz w:val="18"/>
              </w:rPr>
            </w:pPr>
          </w:p>
        </w:tc>
      </w:tr>
      <w:tr w:rsidR="0075484E" w:rsidRPr="00C66F66" w14:paraId="5B86BF58" w14:textId="77777777" w:rsidTr="0075484E">
        <w:trPr>
          <w:trHeight w:val="253"/>
        </w:trPr>
        <w:tc>
          <w:tcPr>
            <w:tcW w:w="1843" w:type="dxa"/>
            <w:tcBorders>
              <w:top w:val="nil"/>
              <w:bottom w:val="nil"/>
            </w:tcBorders>
          </w:tcPr>
          <w:p w14:paraId="0405BD6D" w14:textId="77777777" w:rsidR="0075484E" w:rsidRPr="00C66F66" w:rsidRDefault="0075484E" w:rsidP="0075484E">
            <w:pPr>
              <w:rPr>
                <w:rFonts w:ascii="Times New Roman" w:eastAsia="Times New Roman" w:hAnsi="Times New Roman" w:cs="Times New Roman"/>
                <w:sz w:val="18"/>
              </w:rPr>
            </w:pPr>
          </w:p>
        </w:tc>
        <w:tc>
          <w:tcPr>
            <w:tcW w:w="2201" w:type="dxa"/>
            <w:tcBorders>
              <w:top w:val="nil"/>
              <w:bottom w:val="nil"/>
            </w:tcBorders>
          </w:tcPr>
          <w:p w14:paraId="6B40B6CB" w14:textId="77777777" w:rsidR="0075484E" w:rsidRPr="00C66F66" w:rsidRDefault="0075484E" w:rsidP="0075484E">
            <w:pPr>
              <w:rPr>
                <w:rFonts w:ascii="Times New Roman" w:eastAsia="Times New Roman" w:hAnsi="Times New Roman" w:cs="Times New Roman"/>
                <w:sz w:val="18"/>
              </w:rPr>
            </w:pPr>
          </w:p>
        </w:tc>
        <w:tc>
          <w:tcPr>
            <w:tcW w:w="1167" w:type="dxa"/>
            <w:tcBorders>
              <w:top w:val="nil"/>
              <w:bottom w:val="nil"/>
            </w:tcBorders>
          </w:tcPr>
          <w:p w14:paraId="2CB16C6E" w14:textId="77777777" w:rsidR="0075484E" w:rsidRPr="00C66F66" w:rsidRDefault="0075484E" w:rsidP="0075484E">
            <w:pPr>
              <w:rPr>
                <w:rFonts w:ascii="Times New Roman" w:eastAsia="Times New Roman" w:hAnsi="Times New Roman" w:cs="Times New Roman"/>
                <w:sz w:val="18"/>
              </w:rPr>
            </w:pPr>
          </w:p>
        </w:tc>
        <w:tc>
          <w:tcPr>
            <w:tcW w:w="2461" w:type="dxa"/>
            <w:tcBorders>
              <w:top w:val="nil"/>
              <w:bottom w:val="nil"/>
            </w:tcBorders>
          </w:tcPr>
          <w:p w14:paraId="2D9973FB"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управления</w:t>
            </w:r>
            <w:r w:rsidRPr="00C66F66">
              <w:rPr>
                <w:rFonts w:ascii="Times New Roman" w:eastAsia="Times New Roman" w:hAnsi="Times New Roman" w:cs="Times New Roman"/>
                <w:spacing w:val="-3"/>
              </w:rPr>
              <w:t xml:space="preserve"> </w:t>
            </w:r>
            <w:r w:rsidRPr="00C66F66">
              <w:rPr>
                <w:rFonts w:ascii="Times New Roman" w:eastAsia="Times New Roman" w:hAnsi="Times New Roman" w:cs="Times New Roman"/>
              </w:rPr>
              <w:t>или</w:t>
            </w:r>
          </w:p>
        </w:tc>
        <w:tc>
          <w:tcPr>
            <w:tcW w:w="2010" w:type="dxa"/>
            <w:tcBorders>
              <w:top w:val="nil"/>
              <w:bottom w:val="nil"/>
            </w:tcBorders>
          </w:tcPr>
          <w:p w14:paraId="73032A9D" w14:textId="77777777" w:rsidR="0075484E" w:rsidRPr="00C66F66" w:rsidRDefault="0075484E" w:rsidP="0075484E">
            <w:pPr>
              <w:rPr>
                <w:rFonts w:ascii="Times New Roman" w:eastAsia="Times New Roman" w:hAnsi="Times New Roman" w:cs="Times New Roman"/>
                <w:sz w:val="18"/>
              </w:rPr>
            </w:pPr>
          </w:p>
        </w:tc>
      </w:tr>
      <w:tr w:rsidR="0075484E" w:rsidRPr="00C66F66" w14:paraId="19E26DB9" w14:textId="77777777" w:rsidTr="0075484E">
        <w:trPr>
          <w:trHeight w:val="253"/>
        </w:trPr>
        <w:tc>
          <w:tcPr>
            <w:tcW w:w="1843" w:type="dxa"/>
            <w:tcBorders>
              <w:top w:val="nil"/>
              <w:bottom w:val="nil"/>
            </w:tcBorders>
          </w:tcPr>
          <w:p w14:paraId="5B678BFA" w14:textId="77777777" w:rsidR="0075484E" w:rsidRPr="00C66F66" w:rsidRDefault="0075484E" w:rsidP="0075484E">
            <w:pPr>
              <w:rPr>
                <w:rFonts w:ascii="Times New Roman" w:eastAsia="Times New Roman" w:hAnsi="Times New Roman" w:cs="Times New Roman"/>
                <w:sz w:val="18"/>
              </w:rPr>
            </w:pPr>
          </w:p>
        </w:tc>
        <w:tc>
          <w:tcPr>
            <w:tcW w:w="2201" w:type="dxa"/>
            <w:tcBorders>
              <w:top w:val="nil"/>
              <w:bottom w:val="nil"/>
            </w:tcBorders>
          </w:tcPr>
          <w:p w14:paraId="2E71DD13" w14:textId="77777777" w:rsidR="0075484E" w:rsidRPr="00C66F66" w:rsidRDefault="0075484E" w:rsidP="0075484E">
            <w:pPr>
              <w:rPr>
                <w:rFonts w:ascii="Times New Roman" w:eastAsia="Times New Roman" w:hAnsi="Times New Roman" w:cs="Times New Roman"/>
                <w:sz w:val="18"/>
              </w:rPr>
            </w:pPr>
          </w:p>
        </w:tc>
        <w:tc>
          <w:tcPr>
            <w:tcW w:w="1167" w:type="dxa"/>
            <w:tcBorders>
              <w:top w:val="nil"/>
              <w:bottom w:val="nil"/>
            </w:tcBorders>
          </w:tcPr>
          <w:p w14:paraId="613AE0EA" w14:textId="77777777" w:rsidR="0075484E" w:rsidRPr="00C66F66" w:rsidRDefault="0075484E" w:rsidP="0075484E">
            <w:pPr>
              <w:rPr>
                <w:rFonts w:ascii="Times New Roman" w:eastAsia="Times New Roman" w:hAnsi="Times New Roman" w:cs="Times New Roman"/>
                <w:sz w:val="18"/>
              </w:rPr>
            </w:pPr>
          </w:p>
        </w:tc>
        <w:tc>
          <w:tcPr>
            <w:tcW w:w="2461" w:type="dxa"/>
            <w:tcBorders>
              <w:top w:val="nil"/>
              <w:bottom w:val="nil"/>
            </w:tcBorders>
          </w:tcPr>
          <w:p w14:paraId="2AD367FF"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менеджмента</w:t>
            </w:r>
            <w:r w:rsidRPr="00C66F66">
              <w:rPr>
                <w:rFonts w:ascii="Times New Roman" w:eastAsia="Times New Roman" w:hAnsi="Times New Roman" w:cs="Times New Roman"/>
                <w:spacing w:val="-1"/>
              </w:rPr>
              <w:t xml:space="preserve"> </w:t>
            </w:r>
            <w:r w:rsidRPr="00C66F66">
              <w:rPr>
                <w:rFonts w:ascii="Times New Roman" w:eastAsia="Times New Roman" w:hAnsi="Times New Roman" w:cs="Times New Roman"/>
              </w:rPr>
              <w:t>и</w:t>
            </w:r>
          </w:p>
        </w:tc>
        <w:tc>
          <w:tcPr>
            <w:tcW w:w="2010" w:type="dxa"/>
            <w:tcBorders>
              <w:top w:val="nil"/>
              <w:bottom w:val="nil"/>
            </w:tcBorders>
          </w:tcPr>
          <w:p w14:paraId="0B496633" w14:textId="77777777" w:rsidR="0075484E" w:rsidRPr="00C66F66" w:rsidRDefault="0075484E" w:rsidP="0075484E">
            <w:pPr>
              <w:rPr>
                <w:rFonts w:ascii="Times New Roman" w:eastAsia="Times New Roman" w:hAnsi="Times New Roman" w:cs="Times New Roman"/>
                <w:sz w:val="18"/>
              </w:rPr>
            </w:pPr>
          </w:p>
        </w:tc>
      </w:tr>
      <w:tr w:rsidR="0075484E" w:rsidRPr="00C66F66" w14:paraId="75AE1E40" w14:textId="77777777" w:rsidTr="0075484E">
        <w:trPr>
          <w:trHeight w:val="251"/>
        </w:trPr>
        <w:tc>
          <w:tcPr>
            <w:tcW w:w="1843" w:type="dxa"/>
            <w:tcBorders>
              <w:top w:val="nil"/>
              <w:bottom w:val="nil"/>
            </w:tcBorders>
          </w:tcPr>
          <w:p w14:paraId="1E9818B8" w14:textId="77777777" w:rsidR="0075484E" w:rsidRPr="00C66F66" w:rsidRDefault="0075484E" w:rsidP="0075484E">
            <w:pPr>
              <w:rPr>
                <w:rFonts w:ascii="Times New Roman" w:eastAsia="Times New Roman" w:hAnsi="Times New Roman" w:cs="Times New Roman"/>
                <w:sz w:val="18"/>
              </w:rPr>
            </w:pPr>
          </w:p>
        </w:tc>
        <w:tc>
          <w:tcPr>
            <w:tcW w:w="2201" w:type="dxa"/>
            <w:tcBorders>
              <w:top w:val="nil"/>
              <w:bottom w:val="nil"/>
            </w:tcBorders>
          </w:tcPr>
          <w:p w14:paraId="4BF8FB66" w14:textId="77777777" w:rsidR="0075484E" w:rsidRPr="00C66F66" w:rsidRDefault="0075484E" w:rsidP="0075484E">
            <w:pPr>
              <w:rPr>
                <w:rFonts w:ascii="Times New Roman" w:eastAsia="Times New Roman" w:hAnsi="Times New Roman" w:cs="Times New Roman"/>
                <w:sz w:val="18"/>
              </w:rPr>
            </w:pPr>
          </w:p>
        </w:tc>
        <w:tc>
          <w:tcPr>
            <w:tcW w:w="1167" w:type="dxa"/>
            <w:tcBorders>
              <w:top w:val="nil"/>
              <w:bottom w:val="nil"/>
            </w:tcBorders>
          </w:tcPr>
          <w:p w14:paraId="29D14682" w14:textId="77777777" w:rsidR="0075484E" w:rsidRPr="00C66F66" w:rsidRDefault="0075484E" w:rsidP="0075484E">
            <w:pPr>
              <w:rPr>
                <w:rFonts w:ascii="Times New Roman" w:eastAsia="Times New Roman" w:hAnsi="Times New Roman" w:cs="Times New Roman"/>
                <w:sz w:val="18"/>
              </w:rPr>
            </w:pPr>
          </w:p>
        </w:tc>
        <w:tc>
          <w:tcPr>
            <w:tcW w:w="2461" w:type="dxa"/>
            <w:tcBorders>
              <w:top w:val="nil"/>
              <w:bottom w:val="nil"/>
            </w:tcBorders>
          </w:tcPr>
          <w:p w14:paraId="5C8AA385" w14:textId="77777777" w:rsidR="0075484E" w:rsidRPr="00C66F66" w:rsidRDefault="0075484E" w:rsidP="0075484E">
            <w:pPr>
              <w:spacing w:line="232" w:lineRule="exact"/>
              <w:rPr>
                <w:rFonts w:ascii="Times New Roman" w:eastAsia="Times New Roman" w:hAnsi="Times New Roman" w:cs="Times New Roman"/>
              </w:rPr>
            </w:pPr>
            <w:r w:rsidRPr="00C66F66">
              <w:rPr>
                <w:rFonts w:ascii="Times New Roman" w:eastAsia="Times New Roman" w:hAnsi="Times New Roman" w:cs="Times New Roman"/>
              </w:rPr>
              <w:t>экономики</w:t>
            </w:r>
            <w:r w:rsidRPr="00C66F66">
              <w:rPr>
                <w:rFonts w:ascii="Times New Roman" w:eastAsia="Times New Roman" w:hAnsi="Times New Roman" w:cs="Times New Roman"/>
                <w:spacing w:val="-2"/>
              </w:rPr>
              <w:t xml:space="preserve"> </w:t>
            </w:r>
            <w:r w:rsidRPr="00C66F66">
              <w:rPr>
                <w:rFonts w:ascii="Times New Roman" w:eastAsia="Times New Roman" w:hAnsi="Times New Roman" w:cs="Times New Roman"/>
              </w:rPr>
              <w:t>и</w:t>
            </w:r>
            <w:r w:rsidRPr="00C66F66">
              <w:rPr>
                <w:rFonts w:ascii="Times New Roman" w:eastAsia="Times New Roman" w:hAnsi="Times New Roman" w:cs="Times New Roman"/>
                <w:spacing w:val="-2"/>
              </w:rPr>
              <w:t xml:space="preserve"> </w:t>
            </w:r>
            <w:r w:rsidRPr="00C66F66">
              <w:rPr>
                <w:rFonts w:ascii="Times New Roman" w:eastAsia="Times New Roman" w:hAnsi="Times New Roman" w:cs="Times New Roman"/>
              </w:rPr>
              <w:t>стаж</w:t>
            </w:r>
          </w:p>
        </w:tc>
        <w:tc>
          <w:tcPr>
            <w:tcW w:w="2010" w:type="dxa"/>
            <w:tcBorders>
              <w:top w:val="nil"/>
              <w:bottom w:val="nil"/>
            </w:tcBorders>
          </w:tcPr>
          <w:p w14:paraId="4DB00B4B" w14:textId="77777777" w:rsidR="0075484E" w:rsidRPr="00C66F66" w:rsidRDefault="0075484E" w:rsidP="0075484E">
            <w:pPr>
              <w:rPr>
                <w:rFonts w:ascii="Times New Roman" w:eastAsia="Times New Roman" w:hAnsi="Times New Roman" w:cs="Times New Roman"/>
                <w:sz w:val="18"/>
              </w:rPr>
            </w:pPr>
          </w:p>
        </w:tc>
      </w:tr>
      <w:tr w:rsidR="0075484E" w:rsidRPr="00C66F66" w14:paraId="0BA9B89A" w14:textId="77777777" w:rsidTr="0075484E">
        <w:trPr>
          <w:trHeight w:val="253"/>
        </w:trPr>
        <w:tc>
          <w:tcPr>
            <w:tcW w:w="1843" w:type="dxa"/>
            <w:tcBorders>
              <w:top w:val="nil"/>
              <w:bottom w:val="nil"/>
            </w:tcBorders>
          </w:tcPr>
          <w:p w14:paraId="33CB6D92" w14:textId="77777777" w:rsidR="0075484E" w:rsidRPr="00C66F66" w:rsidRDefault="0075484E" w:rsidP="0075484E">
            <w:pPr>
              <w:rPr>
                <w:rFonts w:ascii="Times New Roman" w:eastAsia="Times New Roman" w:hAnsi="Times New Roman" w:cs="Times New Roman"/>
                <w:sz w:val="18"/>
              </w:rPr>
            </w:pPr>
          </w:p>
        </w:tc>
        <w:tc>
          <w:tcPr>
            <w:tcW w:w="2201" w:type="dxa"/>
            <w:tcBorders>
              <w:top w:val="nil"/>
              <w:bottom w:val="nil"/>
            </w:tcBorders>
          </w:tcPr>
          <w:p w14:paraId="1E37384F" w14:textId="77777777" w:rsidR="0075484E" w:rsidRPr="00C66F66" w:rsidRDefault="0075484E" w:rsidP="0075484E">
            <w:pPr>
              <w:rPr>
                <w:rFonts w:ascii="Times New Roman" w:eastAsia="Times New Roman" w:hAnsi="Times New Roman" w:cs="Times New Roman"/>
                <w:sz w:val="18"/>
              </w:rPr>
            </w:pPr>
          </w:p>
        </w:tc>
        <w:tc>
          <w:tcPr>
            <w:tcW w:w="1167" w:type="dxa"/>
            <w:tcBorders>
              <w:top w:val="nil"/>
              <w:bottom w:val="nil"/>
            </w:tcBorders>
          </w:tcPr>
          <w:p w14:paraId="4777E000" w14:textId="77777777" w:rsidR="0075484E" w:rsidRPr="00C66F66" w:rsidRDefault="0075484E" w:rsidP="0075484E">
            <w:pPr>
              <w:rPr>
                <w:rFonts w:ascii="Times New Roman" w:eastAsia="Times New Roman" w:hAnsi="Times New Roman" w:cs="Times New Roman"/>
                <w:sz w:val="18"/>
              </w:rPr>
            </w:pPr>
          </w:p>
        </w:tc>
        <w:tc>
          <w:tcPr>
            <w:tcW w:w="2461" w:type="dxa"/>
            <w:tcBorders>
              <w:top w:val="nil"/>
              <w:bottom w:val="nil"/>
            </w:tcBorders>
          </w:tcPr>
          <w:p w14:paraId="5CD94DC5"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работы</w:t>
            </w:r>
            <w:r w:rsidRPr="00C66F66">
              <w:rPr>
                <w:rFonts w:ascii="Times New Roman" w:eastAsia="Times New Roman" w:hAnsi="Times New Roman" w:cs="Times New Roman"/>
                <w:spacing w:val="-1"/>
              </w:rPr>
              <w:t xml:space="preserve"> </w:t>
            </w:r>
            <w:r w:rsidRPr="00C66F66">
              <w:rPr>
                <w:rFonts w:ascii="Times New Roman" w:eastAsia="Times New Roman" w:hAnsi="Times New Roman" w:cs="Times New Roman"/>
              </w:rPr>
              <w:t>на</w:t>
            </w:r>
          </w:p>
        </w:tc>
        <w:tc>
          <w:tcPr>
            <w:tcW w:w="2010" w:type="dxa"/>
            <w:tcBorders>
              <w:top w:val="nil"/>
              <w:bottom w:val="nil"/>
            </w:tcBorders>
          </w:tcPr>
          <w:p w14:paraId="17895C61" w14:textId="77777777" w:rsidR="0075484E" w:rsidRPr="00C66F66" w:rsidRDefault="0075484E" w:rsidP="0075484E">
            <w:pPr>
              <w:rPr>
                <w:rFonts w:ascii="Times New Roman" w:eastAsia="Times New Roman" w:hAnsi="Times New Roman" w:cs="Times New Roman"/>
                <w:sz w:val="18"/>
              </w:rPr>
            </w:pPr>
          </w:p>
        </w:tc>
      </w:tr>
      <w:tr w:rsidR="0075484E" w:rsidRPr="00C66F66" w14:paraId="10BE32BD" w14:textId="77777777" w:rsidTr="0075484E">
        <w:trPr>
          <w:trHeight w:val="253"/>
        </w:trPr>
        <w:tc>
          <w:tcPr>
            <w:tcW w:w="1843" w:type="dxa"/>
            <w:tcBorders>
              <w:top w:val="nil"/>
              <w:bottom w:val="nil"/>
            </w:tcBorders>
          </w:tcPr>
          <w:p w14:paraId="091BAABD" w14:textId="77777777" w:rsidR="0075484E" w:rsidRPr="00C66F66" w:rsidRDefault="0075484E" w:rsidP="0075484E">
            <w:pPr>
              <w:rPr>
                <w:rFonts w:ascii="Times New Roman" w:eastAsia="Times New Roman" w:hAnsi="Times New Roman" w:cs="Times New Roman"/>
                <w:sz w:val="18"/>
              </w:rPr>
            </w:pPr>
          </w:p>
        </w:tc>
        <w:tc>
          <w:tcPr>
            <w:tcW w:w="2201" w:type="dxa"/>
            <w:tcBorders>
              <w:top w:val="nil"/>
              <w:bottom w:val="nil"/>
            </w:tcBorders>
          </w:tcPr>
          <w:p w14:paraId="0571D062" w14:textId="77777777" w:rsidR="0075484E" w:rsidRPr="00C66F66" w:rsidRDefault="0075484E" w:rsidP="0075484E">
            <w:pPr>
              <w:rPr>
                <w:rFonts w:ascii="Times New Roman" w:eastAsia="Times New Roman" w:hAnsi="Times New Roman" w:cs="Times New Roman"/>
                <w:sz w:val="18"/>
              </w:rPr>
            </w:pPr>
          </w:p>
        </w:tc>
        <w:tc>
          <w:tcPr>
            <w:tcW w:w="1167" w:type="dxa"/>
            <w:tcBorders>
              <w:top w:val="nil"/>
              <w:bottom w:val="nil"/>
            </w:tcBorders>
          </w:tcPr>
          <w:p w14:paraId="7A53EA28" w14:textId="77777777" w:rsidR="0075484E" w:rsidRPr="00C66F66" w:rsidRDefault="0075484E" w:rsidP="0075484E">
            <w:pPr>
              <w:rPr>
                <w:rFonts w:ascii="Times New Roman" w:eastAsia="Times New Roman" w:hAnsi="Times New Roman" w:cs="Times New Roman"/>
                <w:sz w:val="18"/>
              </w:rPr>
            </w:pPr>
          </w:p>
        </w:tc>
        <w:tc>
          <w:tcPr>
            <w:tcW w:w="2461" w:type="dxa"/>
            <w:tcBorders>
              <w:top w:val="nil"/>
              <w:bottom w:val="nil"/>
            </w:tcBorders>
          </w:tcPr>
          <w:p w14:paraId="004B0755"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педагогических</w:t>
            </w:r>
            <w:r w:rsidRPr="00C66F66">
              <w:rPr>
                <w:rFonts w:ascii="Times New Roman" w:eastAsia="Times New Roman" w:hAnsi="Times New Roman" w:cs="Times New Roman"/>
                <w:spacing w:val="-2"/>
              </w:rPr>
              <w:t xml:space="preserve"> </w:t>
            </w:r>
            <w:r w:rsidRPr="00C66F66">
              <w:rPr>
                <w:rFonts w:ascii="Times New Roman" w:eastAsia="Times New Roman" w:hAnsi="Times New Roman" w:cs="Times New Roman"/>
              </w:rPr>
              <w:t>или</w:t>
            </w:r>
          </w:p>
        </w:tc>
        <w:tc>
          <w:tcPr>
            <w:tcW w:w="2010" w:type="dxa"/>
            <w:tcBorders>
              <w:top w:val="nil"/>
              <w:bottom w:val="nil"/>
            </w:tcBorders>
          </w:tcPr>
          <w:p w14:paraId="5964F2A9" w14:textId="77777777" w:rsidR="0075484E" w:rsidRPr="00C66F66" w:rsidRDefault="0075484E" w:rsidP="0075484E">
            <w:pPr>
              <w:rPr>
                <w:rFonts w:ascii="Times New Roman" w:eastAsia="Times New Roman" w:hAnsi="Times New Roman" w:cs="Times New Roman"/>
                <w:sz w:val="18"/>
              </w:rPr>
            </w:pPr>
          </w:p>
        </w:tc>
      </w:tr>
      <w:tr w:rsidR="0075484E" w:rsidRPr="00C66F66" w14:paraId="51281DB8" w14:textId="77777777" w:rsidTr="0075484E">
        <w:trPr>
          <w:trHeight w:val="253"/>
        </w:trPr>
        <w:tc>
          <w:tcPr>
            <w:tcW w:w="1843" w:type="dxa"/>
            <w:tcBorders>
              <w:top w:val="nil"/>
              <w:bottom w:val="nil"/>
            </w:tcBorders>
          </w:tcPr>
          <w:p w14:paraId="6BAD2964" w14:textId="77777777" w:rsidR="0075484E" w:rsidRPr="00C66F66" w:rsidRDefault="0075484E" w:rsidP="0075484E">
            <w:pPr>
              <w:rPr>
                <w:rFonts w:ascii="Times New Roman" w:eastAsia="Times New Roman" w:hAnsi="Times New Roman" w:cs="Times New Roman"/>
                <w:sz w:val="18"/>
              </w:rPr>
            </w:pPr>
          </w:p>
        </w:tc>
        <w:tc>
          <w:tcPr>
            <w:tcW w:w="2201" w:type="dxa"/>
            <w:tcBorders>
              <w:top w:val="nil"/>
              <w:bottom w:val="nil"/>
            </w:tcBorders>
          </w:tcPr>
          <w:p w14:paraId="6D19CC06" w14:textId="77777777" w:rsidR="0075484E" w:rsidRPr="00C66F66" w:rsidRDefault="0075484E" w:rsidP="0075484E">
            <w:pPr>
              <w:rPr>
                <w:rFonts w:ascii="Times New Roman" w:eastAsia="Times New Roman" w:hAnsi="Times New Roman" w:cs="Times New Roman"/>
                <w:sz w:val="18"/>
              </w:rPr>
            </w:pPr>
          </w:p>
        </w:tc>
        <w:tc>
          <w:tcPr>
            <w:tcW w:w="1167" w:type="dxa"/>
            <w:tcBorders>
              <w:top w:val="nil"/>
              <w:bottom w:val="nil"/>
            </w:tcBorders>
          </w:tcPr>
          <w:p w14:paraId="11B4F533" w14:textId="77777777" w:rsidR="0075484E" w:rsidRPr="00C66F66" w:rsidRDefault="0075484E" w:rsidP="0075484E">
            <w:pPr>
              <w:rPr>
                <w:rFonts w:ascii="Times New Roman" w:eastAsia="Times New Roman" w:hAnsi="Times New Roman" w:cs="Times New Roman"/>
                <w:sz w:val="18"/>
              </w:rPr>
            </w:pPr>
          </w:p>
        </w:tc>
        <w:tc>
          <w:tcPr>
            <w:tcW w:w="2461" w:type="dxa"/>
            <w:tcBorders>
              <w:top w:val="nil"/>
              <w:bottom w:val="nil"/>
            </w:tcBorders>
          </w:tcPr>
          <w:p w14:paraId="662F521C"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руководящих</w:t>
            </w:r>
          </w:p>
        </w:tc>
        <w:tc>
          <w:tcPr>
            <w:tcW w:w="2010" w:type="dxa"/>
            <w:tcBorders>
              <w:top w:val="nil"/>
              <w:bottom w:val="nil"/>
            </w:tcBorders>
          </w:tcPr>
          <w:p w14:paraId="406DD8EF" w14:textId="77777777" w:rsidR="0075484E" w:rsidRPr="00C66F66" w:rsidRDefault="0075484E" w:rsidP="0075484E">
            <w:pPr>
              <w:rPr>
                <w:rFonts w:ascii="Times New Roman" w:eastAsia="Times New Roman" w:hAnsi="Times New Roman" w:cs="Times New Roman"/>
                <w:sz w:val="18"/>
              </w:rPr>
            </w:pPr>
          </w:p>
        </w:tc>
      </w:tr>
      <w:tr w:rsidR="0075484E" w:rsidRPr="00C66F66" w14:paraId="5070B461" w14:textId="77777777" w:rsidTr="0075484E">
        <w:trPr>
          <w:trHeight w:val="253"/>
        </w:trPr>
        <w:tc>
          <w:tcPr>
            <w:tcW w:w="1843" w:type="dxa"/>
            <w:tcBorders>
              <w:top w:val="nil"/>
              <w:bottom w:val="nil"/>
            </w:tcBorders>
          </w:tcPr>
          <w:p w14:paraId="0B08EDF8" w14:textId="77777777" w:rsidR="0075484E" w:rsidRPr="00C66F66" w:rsidRDefault="0075484E" w:rsidP="0075484E">
            <w:pPr>
              <w:rPr>
                <w:rFonts w:ascii="Times New Roman" w:eastAsia="Times New Roman" w:hAnsi="Times New Roman" w:cs="Times New Roman"/>
                <w:sz w:val="18"/>
              </w:rPr>
            </w:pPr>
          </w:p>
        </w:tc>
        <w:tc>
          <w:tcPr>
            <w:tcW w:w="2201" w:type="dxa"/>
            <w:tcBorders>
              <w:top w:val="nil"/>
              <w:bottom w:val="nil"/>
            </w:tcBorders>
          </w:tcPr>
          <w:p w14:paraId="709DF990" w14:textId="77777777" w:rsidR="0075484E" w:rsidRPr="00C66F66" w:rsidRDefault="0075484E" w:rsidP="0075484E">
            <w:pPr>
              <w:rPr>
                <w:rFonts w:ascii="Times New Roman" w:eastAsia="Times New Roman" w:hAnsi="Times New Roman" w:cs="Times New Roman"/>
                <w:sz w:val="18"/>
              </w:rPr>
            </w:pPr>
          </w:p>
        </w:tc>
        <w:tc>
          <w:tcPr>
            <w:tcW w:w="1167" w:type="dxa"/>
            <w:tcBorders>
              <w:top w:val="nil"/>
              <w:bottom w:val="nil"/>
            </w:tcBorders>
          </w:tcPr>
          <w:p w14:paraId="777C0B89" w14:textId="77777777" w:rsidR="0075484E" w:rsidRPr="00C66F66" w:rsidRDefault="0075484E" w:rsidP="0075484E">
            <w:pPr>
              <w:rPr>
                <w:rFonts w:ascii="Times New Roman" w:eastAsia="Times New Roman" w:hAnsi="Times New Roman" w:cs="Times New Roman"/>
                <w:sz w:val="18"/>
              </w:rPr>
            </w:pPr>
          </w:p>
        </w:tc>
        <w:tc>
          <w:tcPr>
            <w:tcW w:w="2461" w:type="dxa"/>
            <w:tcBorders>
              <w:top w:val="nil"/>
              <w:bottom w:val="nil"/>
            </w:tcBorders>
          </w:tcPr>
          <w:p w14:paraId="6CD37B48" w14:textId="77777777" w:rsidR="0075484E" w:rsidRPr="00C66F66" w:rsidRDefault="0075484E" w:rsidP="0075484E">
            <w:pPr>
              <w:spacing w:line="234" w:lineRule="exact"/>
              <w:rPr>
                <w:rFonts w:ascii="Times New Roman" w:eastAsia="Times New Roman" w:hAnsi="Times New Roman" w:cs="Times New Roman"/>
              </w:rPr>
            </w:pPr>
            <w:r w:rsidRPr="00C66F66">
              <w:rPr>
                <w:rFonts w:ascii="Times New Roman" w:eastAsia="Times New Roman" w:hAnsi="Times New Roman" w:cs="Times New Roman"/>
              </w:rPr>
              <w:t>должностях</w:t>
            </w:r>
            <w:r w:rsidRPr="00C66F66">
              <w:rPr>
                <w:rFonts w:ascii="Times New Roman" w:eastAsia="Times New Roman" w:hAnsi="Times New Roman" w:cs="Times New Roman"/>
                <w:spacing w:val="-1"/>
              </w:rPr>
              <w:t xml:space="preserve"> </w:t>
            </w:r>
            <w:r w:rsidRPr="00C66F66">
              <w:rPr>
                <w:rFonts w:ascii="Times New Roman" w:eastAsia="Times New Roman" w:hAnsi="Times New Roman" w:cs="Times New Roman"/>
              </w:rPr>
              <w:t>не</w:t>
            </w:r>
            <w:r w:rsidRPr="00C66F66">
              <w:rPr>
                <w:rFonts w:ascii="Times New Roman" w:eastAsia="Times New Roman" w:hAnsi="Times New Roman" w:cs="Times New Roman"/>
                <w:spacing w:val="-1"/>
              </w:rPr>
              <w:t xml:space="preserve"> </w:t>
            </w:r>
            <w:r w:rsidRPr="00C66F66">
              <w:rPr>
                <w:rFonts w:ascii="Times New Roman" w:eastAsia="Times New Roman" w:hAnsi="Times New Roman" w:cs="Times New Roman"/>
              </w:rPr>
              <w:t>менее</w:t>
            </w:r>
          </w:p>
        </w:tc>
        <w:tc>
          <w:tcPr>
            <w:tcW w:w="2010" w:type="dxa"/>
            <w:tcBorders>
              <w:top w:val="nil"/>
              <w:bottom w:val="nil"/>
            </w:tcBorders>
          </w:tcPr>
          <w:p w14:paraId="082D6462" w14:textId="77777777" w:rsidR="0075484E" w:rsidRPr="00C66F66" w:rsidRDefault="0075484E" w:rsidP="0075484E">
            <w:pPr>
              <w:rPr>
                <w:rFonts w:ascii="Times New Roman" w:eastAsia="Times New Roman" w:hAnsi="Times New Roman" w:cs="Times New Roman"/>
                <w:sz w:val="18"/>
              </w:rPr>
            </w:pPr>
          </w:p>
        </w:tc>
      </w:tr>
      <w:tr w:rsidR="0075484E" w:rsidRPr="00C66F66" w14:paraId="5A0E23A3" w14:textId="77777777" w:rsidTr="0075484E">
        <w:trPr>
          <w:trHeight w:val="256"/>
        </w:trPr>
        <w:tc>
          <w:tcPr>
            <w:tcW w:w="1843" w:type="dxa"/>
            <w:tcBorders>
              <w:top w:val="nil"/>
            </w:tcBorders>
          </w:tcPr>
          <w:p w14:paraId="0EC4D099" w14:textId="77777777" w:rsidR="0075484E" w:rsidRPr="00C66F66" w:rsidRDefault="0075484E" w:rsidP="0075484E">
            <w:pPr>
              <w:rPr>
                <w:rFonts w:ascii="Times New Roman" w:eastAsia="Times New Roman" w:hAnsi="Times New Roman" w:cs="Times New Roman"/>
                <w:sz w:val="18"/>
              </w:rPr>
            </w:pPr>
          </w:p>
        </w:tc>
        <w:tc>
          <w:tcPr>
            <w:tcW w:w="2201" w:type="dxa"/>
            <w:tcBorders>
              <w:top w:val="nil"/>
            </w:tcBorders>
          </w:tcPr>
          <w:p w14:paraId="2F832B84" w14:textId="77777777" w:rsidR="0075484E" w:rsidRPr="00C66F66" w:rsidRDefault="0075484E" w:rsidP="0075484E">
            <w:pPr>
              <w:rPr>
                <w:rFonts w:ascii="Times New Roman" w:eastAsia="Times New Roman" w:hAnsi="Times New Roman" w:cs="Times New Roman"/>
                <w:sz w:val="18"/>
              </w:rPr>
            </w:pPr>
          </w:p>
        </w:tc>
        <w:tc>
          <w:tcPr>
            <w:tcW w:w="1167" w:type="dxa"/>
            <w:tcBorders>
              <w:top w:val="nil"/>
            </w:tcBorders>
          </w:tcPr>
          <w:p w14:paraId="562927B1" w14:textId="77777777" w:rsidR="0075484E" w:rsidRPr="00C66F66" w:rsidRDefault="0075484E" w:rsidP="0075484E">
            <w:pPr>
              <w:rPr>
                <w:rFonts w:ascii="Times New Roman" w:eastAsia="Times New Roman" w:hAnsi="Times New Roman" w:cs="Times New Roman"/>
                <w:sz w:val="18"/>
              </w:rPr>
            </w:pPr>
          </w:p>
        </w:tc>
        <w:tc>
          <w:tcPr>
            <w:tcW w:w="2461" w:type="dxa"/>
            <w:tcBorders>
              <w:top w:val="nil"/>
            </w:tcBorders>
          </w:tcPr>
          <w:p w14:paraId="03E488BF" w14:textId="77777777" w:rsidR="0075484E" w:rsidRPr="00C66F66" w:rsidRDefault="0075484E" w:rsidP="0075484E">
            <w:pPr>
              <w:spacing w:line="236" w:lineRule="exact"/>
              <w:rPr>
                <w:rFonts w:ascii="Times New Roman" w:eastAsia="Times New Roman" w:hAnsi="Times New Roman" w:cs="Times New Roman"/>
              </w:rPr>
            </w:pPr>
            <w:r w:rsidRPr="00C66F66">
              <w:rPr>
                <w:rFonts w:ascii="Times New Roman" w:eastAsia="Times New Roman" w:hAnsi="Times New Roman" w:cs="Times New Roman"/>
              </w:rPr>
              <w:t>5 лет.</w:t>
            </w:r>
          </w:p>
        </w:tc>
        <w:tc>
          <w:tcPr>
            <w:tcW w:w="2010" w:type="dxa"/>
            <w:tcBorders>
              <w:top w:val="nil"/>
            </w:tcBorders>
          </w:tcPr>
          <w:p w14:paraId="715EB9E3" w14:textId="77777777" w:rsidR="0075484E" w:rsidRPr="00C66F66" w:rsidRDefault="0075484E" w:rsidP="0075484E">
            <w:pPr>
              <w:rPr>
                <w:rFonts w:ascii="Times New Roman" w:eastAsia="Times New Roman" w:hAnsi="Times New Roman" w:cs="Times New Roman"/>
                <w:sz w:val="18"/>
              </w:rPr>
            </w:pPr>
          </w:p>
        </w:tc>
      </w:tr>
      <w:tr w:rsidR="0075484E" w:rsidRPr="00C66F66" w14:paraId="2E7A2F71" w14:textId="77777777" w:rsidTr="0075484E">
        <w:trPr>
          <w:trHeight w:val="250"/>
        </w:trPr>
        <w:tc>
          <w:tcPr>
            <w:tcW w:w="1843" w:type="dxa"/>
            <w:tcBorders>
              <w:bottom w:val="nil"/>
            </w:tcBorders>
          </w:tcPr>
          <w:p w14:paraId="6B7A0CE3" w14:textId="77777777" w:rsidR="0075484E" w:rsidRPr="00C66F66" w:rsidRDefault="0075484E" w:rsidP="0075484E">
            <w:pPr>
              <w:spacing w:line="231" w:lineRule="exact"/>
              <w:rPr>
                <w:rFonts w:ascii="Times New Roman" w:eastAsia="Times New Roman" w:hAnsi="Times New Roman" w:cs="Times New Roman"/>
              </w:rPr>
            </w:pPr>
            <w:r w:rsidRPr="00C66F66">
              <w:rPr>
                <w:rFonts w:ascii="Times New Roman" w:eastAsia="Times New Roman" w:hAnsi="Times New Roman" w:cs="Times New Roman"/>
              </w:rPr>
              <w:t>Заместитель</w:t>
            </w:r>
          </w:p>
        </w:tc>
        <w:tc>
          <w:tcPr>
            <w:tcW w:w="2201" w:type="dxa"/>
            <w:tcBorders>
              <w:bottom w:val="nil"/>
            </w:tcBorders>
          </w:tcPr>
          <w:p w14:paraId="444D5727" w14:textId="77777777" w:rsidR="0075484E" w:rsidRPr="00C66F66" w:rsidRDefault="0075484E" w:rsidP="0075484E">
            <w:pPr>
              <w:spacing w:line="231" w:lineRule="exact"/>
              <w:rPr>
                <w:rFonts w:ascii="Times New Roman" w:eastAsia="Times New Roman" w:hAnsi="Times New Roman" w:cs="Times New Roman"/>
              </w:rPr>
            </w:pPr>
            <w:r w:rsidRPr="00C66F66">
              <w:rPr>
                <w:rFonts w:ascii="Times New Roman" w:eastAsia="Times New Roman" w:hAnsi="Times New Roman" w:cs="Times New Roman"/>
              </w:rPr>
              <w:t>Координирует</w:t>
            </w:r>
          </w:p>
        </w:tc>
        <w:tc>
          <w:tcPr>
            <w:tcW w:w="1167" w:type="dxa"/>
            <w:tcBorders>
              <w:bottom w:val="nil"/>
            </w:tcBorders>
          </w:tcPr>
          <w:p w14:paraId="66154237" w14:textId="77777777" w:rsidR="0075484E" w:rsidRPr="00C66F66" w:rsidRDefault="0075484E" w:rsidP="0075484E">
            <w:pPr>
              <w:spacing w:line="231" w:lineRule="exact"/>
              <w:rPr>
                <w:rFonts w:ascii="Times New Roman" w:eastAsia="Times New Roman" w:hAnsi="Times New Roman" w:cs="Times New Roman"/>
              </w:rPr>
            </w:pPr>
            <w:r w:rsidRPr="00C66F66">
              <w:rPr>
                <w:rFonts w:ascii="Times New Roman" w:eastAsia="Times New Roman" w:hAnsi="Times New Roman" w:cs="Times New Roman"/>
              </w:rPr>
              <w:t>2/2</w:t>
            </w:r>
          </w:p>
        </w:tc>
        <w:tc>
          <w:tcPr>
            <w:tcW w:w="2461" w:type="dxa"/>
            <w:tcBorders>
              <w:bottom w:val="nil"/>
            </w:tcBorders>
          </w:tcPr>
          <w:p w14:paraId="589A2A05" w14:textId="77777777" w:rsidR="0075484E" w:rsidRPr="00C66F66" w:rsidRDefault="0075484E" w:rsidP="0075484E">
            <w:pPr>
              <w:spacing w:line="231" w:lineRule="exact"/>
              <w:rPr>
                <w:rFonts w:ascii="Times New Roman" w:eastAsia="Times New Roman" w:hAnsi="Times New Roman" w:cs="Times New Roman"/>
              </w:rPr>
            </w:pPr>
            <w:r w:rsidRPr="00C66F66">
              <w:rPr>
                <w:rFonts w:ascii="Times New Roman" w:eastAsia="Times New Roman" w:hAnsi="Times New Roman" w:cs="Times New Roman"/>
              </w:rPr>
              <w:t>Высшее</w:t>
            </w:r>
          </w:p>
        </w:tc>
        <w:tc>
          <w:tcPr>
            <w:tcW w:w="2010" w:type="dxa"/>
            <w:tcBorders>
              <w:bottom w:val="nil"/>
            </w:tcBorders>
          </w:tcPr>
          <w:p w14:paraId="2D4AED31" w14:textId="77777777" w:rsidR="0075484E" w:rsidRPr="00C66F66" w:rsidRDefault="0075484E" w:rsidP="0075484E">
            <w:pPr>
              <w:spacing w:line="231" w:lineRule="exact"/>
              <w:rPr>
                <w:rFonts w:ascii="Times New Roman" w:eastAsia="Times New Roman" w:hAnsi="Times New Roman" w:cs="Times New Roman"/>
              </w:rPr>
            </w:pPr>
            <w:r w:rsidRPr="00C66F66">
              <w:rPr>
                <w:rFonts w:ascii="Times New Roman" w:eastAsia="Times New Roman" w:hAnsi="Times New Roman" w:cs="Times New Roman"/>
              </w:rPr>
              <w:t xml:space="preserve">УВР - </w:t>
            </w:r>
          </w:p>
        </w:tc>
      </w:tr>
      <w:tr w:rsidR="0075484E" w:rsidRPr="00C66F66" w14:paraId="03311A33" w14:textId="77777777" w:rsidTr="0075484E">
        <w:trPr>
          <w:trHeight w:val="251"/>
        </w:trPr>
        <w:tc>
          <w:tcPr>
            <w:tcW w:w="1843" w:type="dxa"/>
            <w:tcBorders>
              <w:top w:val="nil"/>
              <w:bottom w:val="nil"/>
            </w:tcBorders>
          </w:tcPr>
          <w:p w14:paraId="207AD633" w14:textId="77777777" w:rsidR="0075484E" w:rsidRPr="00C66F66" w:rsidRDefault="0075484E" w:rsidP="0075484E">
            <w:pPr>
              <w:spacing w:line="232" w:lineRule="exact"/>
              <w:rPr>
                <w:rFonts w:ascii="Times New Roman" w:eastAsia="Times New Roman" w:hAnsi="Times New Roman" w:cs="Times New Roman"/>
              </w:rPr>
            </w:pPr>
            <w:r w:rsidRPr="00C66F66">
              <w:rPr>
                <w:rFonts w:ascii="Times New Roman" w:eastAsia="Times New Roman" w:hAnsi="Times New Roman" w:cs="Times New Roman"/>
              </w:rPr>
              <w:t>руководителя</w:t>
            </w:r>
          </w:p>
        </w:tc>
        <w:tc>
          <w:tcPr>
            <w:tcW w:w="2201" w:type="dxa"/>
            <w:tcBorders>
              <w:top w:val="nil"/>
              <w:bottom w:val="nil"/>
            </w:tcBorders>
          </w:tcPr>
          <w:p w14:paraId="23781555" w14:textId="77777777" w:rsidR="0075484E" w:rsidRPr="00C66F66" w:rsidRDefault="0075484E" w:rsidP="0075484E">
            <w:pPr>
              <w:spacing w:line="232" w:lineRule="exact"/>
              <w:rPr>
                <w:rFonts w:ascii="Times New Roman" w:eastAsia="Times New Roman" w:hAnsi="Times New Roman" w:cs="Times New Roman"/>
              </w:rPr>
            </w:pPr>
            <w:r w:rsidRPr="00C66F66">
              <w:rPr>
                <w:rFonts w:ascii="Times New Roman" w:eastAsia="Times New Roman" w:hAnsi="Times New Roman" w:cs="Times New Roman"/>
              </w:rPr>
              <w:t>работу</w:t>
            </w:r>
          </w:p>
        </w:tc>
        <w:tc>
          <w:tcPr>
            <w:tcW w:w="1167" w:type="dxa"/>
            <w:tcBorders>
              <w:top w:val="nil"/>
              <w:bottom w:val="nil"/>
            </w:tcBorders>
          </w:tcPr>
          <w:p w14:paraId="50D71733" w14:textId="77777777" w:rsidR="0075484E" w:rsidRPr="00C66F66" w:rsidRDefault="0075484E" w:rsidP="0075484E">
            <w:pPr>
              <w:rPr>
                <w:rFonts w:ascii="Times New Roman" w:eastAsia="Times New Roman" w:hAnsi="Times New Roman" w:cs="Times New Roman"/>
                <w:sz w:val="18"/>
              </w:rPr>
            </w:pPr>
          </w:p>
        </w:tc>
        <w:tc>
          <w:tcPr>
            <w:tcW w:w="2461" w:type="dxa"/>
            <w:tcBorders>
              <w:top w:val="nil"/>
              <w:bottom w:val="nil"/>
            </w:tcBorders>
          </w:tcPr>
          <w:p w14:paraId="66A1D7A4" w14:textId="77777777" w:rsidR="0075484E" w:rsidRPr="00C66F66" w:rsidRDefault="0075484E" w:rsidP="0075484E">
            <w:pPr>
              <w:spacing w:line="232" w:lineRule="exact"/>
              <w:rPr>
                <w:rFonts w:ascii="Times New Roman" w:eastAsia="Times New Roman" w:hAnsi="Times New Roman" w:cs="Times New Roman"/>
              </w:rPr>
            </w:pPr>
            <w:r w:rsidRPr="00C66F66">
              <w:rPr>
                <w:rFonts w:ascii="Times New Roman" w:eastAsia="Times New Roman" w:hAnsi="Times New Roman" w:cs="Times New Roman"/>
              </w:rPr>
              <w:t>профессиональное</w:t>
            </w:r>
          </w:p>
        </w:tc>
        <w:tc>
          <w:tcPr>
            <w:tcW w:w="2010" w:type="dxa"/>
            <w:tcBorders>
              <w:top w:val="nil"/>
              <w:bottom w:val="nil"/>
            </w:tcBorders>
          </w:tcPr>
          <w:p w14:paraId="69DA9FCB" w14:textId="77777777" w:rsidR="0075484E" w:rsidRPr="00C66F66" w:rsidRDefault="0075484E" w:rsidP="0075484E">
            <w:pPr>
              <w:spacing w:line="232" w:lineRule="exact"/>
              <w:rPr>
                <w:rFonts w:ascii="Times New Roman" w:eastAsia="Times New Roman" w:hAnsi="Times New Roman" w:cs="Times New Roman"/>
              </w:rPr>
            </w:pPr>
            <w:r w:rsidRPr="00C66F66">
              <w:rPr>
                <w:rFonts w:ascii="Times New Roman" w:eastAsia="Times New Roman" w:hAnsi="Times New Roman" w:cs="Times New Roman"/>
              </w:rPr>
              <w:t>высшее</w:t>
            </w:r>
          </w:p>
        </w:tc>
      </w:tr>
      <w:tr w:rsidR="0075484E" w:rsidRPr="00C66F66" w14:paraId="41155171" w14:textId="77777777" w:rsidTr="0075484E">
        <w:trPr>
          <w:trHeight w:val="253"/>
        </w:trPr>
        <w:tc>
          <w:tcPr>
            <w:tcW w:w="1843" w:type="dxa"/>
            <w:tcBorders>
              <w:top w:val="nil"/>
              <w:bottom w:val="nil"/>
            </w:tcBorders>
          </w:tcPr>
          <w:p w14:paraId="0DC6B5C7" w14:textId="77777777" w:rsidR="0075484E" w:rsidRPr="00C66F66" w:rsidRDefault="0075484E" w:rsidP="0075484E">
            <w:pPr>
              <w:rPr>
                <w:rFonts w:ascii="Times New Roman" w:eastAsia="Times New Roman" w:hAnsi="Times New Roman" w:cs="Times New Roman"/>
                <w:sz w:val="18"/>
              </w:rPr>
            </w:pPr>
          </w:p>
        </w:tc>
        <w:tc>
          <w:tcPr>
            <w:tcW w:w="2201" w:type="dxa"/>
            <w:tcBorders>
              <w:top w:val="nil"/>
              <w:bottom w:val="nil"/>
            </w:tcBorders>
          </w:tcPr>
          <w:p w14:paraId="1B383CF5"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преподавателей,</w:t>
            </w:r>
          </w:p>
        </w:tc>
        <w:tc>
          <w:tcPr>
            <w:tcW w:w="1167" w:type="dxa"/>
            <w:tcBorders>
              <w:top w:val="nil"/>
              <w:bottom w:val="nil"/>
            </w:tcBorders>
          </w:tcPr>
          <w:p w14:paraId="57874D2F" w14:textId="77777777" w:rsidR="0075484E" w:rsidRPr="00C66F66" w:rsidRDefault="0075484E" w:rsidP="0075484E">
            <w:pPr>
              <w:rPr>
                <w:rFonts w:ascii="Times New Roman" w:eastAsia="Times New Roman" w:hAnsi="Times New Roman" w:cs="Times New Roman"/>
                <w:sz w:val="18"/>
              </w:rPr>
            </w:pPr>
          </w:p>
        </w:tc>
        <w:tc>
          <w:tcPr>
            <w:tcW w:w="2461" w:type="dxa"/>
            <w:tcBorders>
              <w:top w:val="nil"/>
              <w:bottom w:val="nil"/>
            </w:tcBorders>
          </w:tcPr>
          <w:p w14:paraId="7CA8D72B"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образование</w:t>
            </w:r>
            <w:r w:rsidRPr="00C66F66">
              <w:rPr>
                <w:rFonts w:ascii="Times New Roman" w:eastAsia="Times New Roman" w:hAnsi="Times New Roman" w:cs="Times New Roman"/>
                <w:spacing w:val="-1"/>
              </w:rPr>
              <w:t xml:space="preserve"> </w:t>
            </w:r>
            <w:r w:rsidRPr="00C66F66">
              <w:rPr>
                <w:rFonts w:ascii="Times New Roman" w:eastAsia="Times New Roman" w:hAnsi="Times New Roman" w:cs="Times New Roman"/>
              </w:rPr>
              <w:t>по</w:t>
            </w:r>
          </w:p>
        </w:tc>
        <w:tc>
          <w:tcPr>
            <w:tcW w:w="2010" w:type="dxa"/>
            <w:tcBorders>
              <w:top w:val="nil"/>
              <w:bottom w:val="nil"/>
            </w:tcBorders>
          </w:tcPr>
          <w:p w14:paraId="74537751"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профессиональное</w:t>
            </w:r>
          </w:p>
        </w:tc>
      </w:tr>
      <w:tr w:rsidR="0075484E" w:rsidRPr="00C66F66" w14:paraId="039354B0" w14:textId="77777777" w:rsidTr="0075484E">
        <w:trPr>
          <w:trHeight w:val="253"/>
        </w:trPr>
        <w:tc>
          <w:tcPr>
            <w:tcW w:w="1843" w:type="dxa"/>
            <w:tcBorders>
              <w:top w:val="nil"/>
              <w:bottom w:val="nil"/>
            </w:tcBorders>
          </w:tcPr>
          <w:p w14:paraId="69E22EFF" w14:textId="77777777" w:rsidR="0075484E" w:rsidRPr="00C66F66" w:rsidRDefault="0075484E" w:rsidP="0075484E">
            <w:pPr>
              <w:rPr>
                <w:rFonts w:ascii="Times New Roman" w:eastAsia="Times New Roman" w:hAnsi="Times New Roman" w:cs="Times New Roman"/>
                <w:sz w:val="18"/>
              </w:rPr>
            </w:pPr>
          </w:p>
        </w:tc>
        <w:tc>
          <w:tcPr>
            <w:tcW w:w="2201" w:type="dxa"/>
            <w:tcBorders>
              <w:top w:val="nil"/>
              <w:bottom w:val="nil"/>
            </w:tcBorders>
          </w:tcPr>
          <w:p w14:paraId="2531C966"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воспитателей,</w:t>
            </w:r>
          </w:p>
        </w:tc>
        <w:tc>
          <w:tcPr>
            <w:tcW w:w="1167" w:type="dxa"/>
            <w:tcBorders>
              <w:top w:val="nil"/>
              <w:bottom w:val="nil"/>
            </w:tcBorders>
          </w:tcPr>
          <w:p w14:paraId="020822F4" w14:textId="77777777" w:rsidR="0075484E" w:rsidRPr="00C66F66" w:rsidRDefault="0075484E" w:rsidP="0075484E">
            <w:pPr>
              <w:rPr>
                <w:rFonts w:ascii="Times New Roman" w:eastAsia="Times New Roman" w:hAnsi="Times New Roman" w:cs="Times New Roman"/>
                <w:sz w:val="18"/>
              </w:rPr>
            </w:pPr>
          </w:p>
        </w:tc>
        <w:tc>
          <w:tcPr>
            <w:tcW w:w="2461" w:type="dxa"/>
            <w:tcBorders>
              <w:top w:val="nil"/>
              <w:bottom w:val="nil"/>
            </w:tcBorders>
          </w:tcPr>
          <w:p w14:paraId="0D319667"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направлениям</w:t>
            </w:r>
          </w:p>
        </w:tc>
        <w:tc>
          <w:tcPr>
            <w:tcW w:w="2010" w:type="dxa"/>
            <w:tcBorders>
              <w:top w:val="nil"/>
              <w:bottom w:val="nil"/>
            </w:tcBorders>
          </w:tcPr>
          <w:p w14:paraId="4263A3E5"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образование,</w:t>
            </w:r>
          </w:p>
        </w:tc>
      </w:tr>
      <w:tr w:rsidR="0075484E" w:rsidRPr="00C66F66" w14:paraId="34126E5F" w14:textId="77777777" w:rsidTr="0075484E">
        <w:trPr>
          <w:trHeight w:val="253"/>
        </w:trPr>
        <w:tc>
          <w:tcPr>
            <w:tcW w:w="1843" w:type="dxa"/>
            <w:tcBorders>
              <w:top w:val="nil"/>
              <w:bottom w:val="nil"/>
            </w:tcBorders>
          </w:tcPr>
          <w:p w14:paraId="46249996" w14:textId="77777777" w:rsidR="0075484E" w:rsidRPr="00C66F66" w:rsidRDefault="0075484E" w:rsidP="0075484E">
            <w:pPr>
              <w:rPr>
                <w:rFonts w:ascii="Times New Roman" w:eastAsia="Times New Roman" w:hAnsi="Times New Roman" w:cs="Times New Roman"/>
                <w:sz w:val="18"/>
              </w:rPr>
            </w:pPr>
          </w:p>
        </w:tc>
        <w:tc>
          <w:tcPr>
            <w:tcW w:w="2201" w:type="dxa"/>
            <w:tcBorders>
              <w:top w:val="nil"/>
              <w:bottom w:val="nil"/>
            </w:tcBorders>
          </w:tcPr>
          <w:p w14:paraId="0524EB6F"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разработку</w:t>
            </w:r>
            <w:r w:rsidRPr="00C66F66">
              <w:rPr>
                <w:rFonts w:ascii="Times New Roman" w:eastAsia="Times New Roman" w:hAnsi="Times New Roman" w:cs="Times New Roman"/>
                <w:spacing w:val="-4"/>
              </w:rPr>
              <w:t xml:space="preserve"> </w:t>
            </w:r>
            <w:r w:rsidRPr="00C66F66">
              <w:rPr>
                <w:rFonts w:ascii="Times New Roman" w:eastAsia="Times New Roman" w:hAnsi="Times New Roman" w:cs="Times New Roman"/>
              </w:rPr>
              <w:t>учебно-</w:t>
            </w:r>
          </w:p>
        </w:tc>
        <w:tc>
          <w:tcPr>
            <w:tcW w:w="1167" w:type="dxa"/>
            <w:tcBorders>
              <w:top w:val="nil"/>
              <w:bottom w:val="nil"/>
            </w:tcBorders>
          </w:tcPr>
          <w:p w14:paraId="7468AFED" w14:textId="77777777" w:rsidR="0075484E" w:rsidRPr="00C66F66" w:rsidRDefault="0075484E" w:rsidP="0075484E">
            <w:pPr>
              <w:rPr>
                <w:rFonts w:ascii="Times New Roman" w:eastAsia="Times New Roman" w:hAnsi="Times New Roman" w:cs="Times New Roman"/>
                <w:sz w:val="18"/>
              </w:rPr>
            </w:pPr>
          </w:p>
        </w:tc>
        <w:tc>
          <w:tcPr>
            <w:tcW w:w="2461" w:type="dxa"/>
            <w:tcBorders>
              <w:top w:val="nil"/>
              <w:bottom w:val="nil"/>
            </w:tcBorders>
          </w:tcPr>
          <w:p w14:paraId="6F32168C"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подготовки</w:t>
            </w:r>
          </w:p>
        </w:tc>
        <w:tc>
          <w:tcPr>
            <w:tcW w:w="2010" w:type="dxa"/>
            <w:tcBorders>
              <w:top w:val="nil"/>
              <w:bottom w:val="nil"/>
            </w:tcBorders>
          </w:tcPr>
          <w:p w14:paraId="6F97F803"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стаж работы</w:t>
            </w:r>
            <w:r w:rsidRPr="00C66F66">
              <w:rPr>
                <w:rFonts w:ascii="Times New Roman" w:eastAsia="Times New Roman" w:hAnsi="Times New Roman" w:cs="Times New Roman"/>
                <w:spacing w:val="-1"/>
              </w:rPr>
              <w:t xml:space="preserve"> </w:t>
            </w:r>
            <w:r w:rsidRPr="00C66F66">
              <w:rPr>
                <w:rFonts w:ascii="Times New Roman" w:eastAsia="Times New Roman" w:hAnsi="Times New Roman" w:cs="Times New Roman"/>
              </w:rPr>
              <w:t>на</w:t>
            </w:r>
          </w:p>
        </w:tc>
      </w:tr>
      <w:tr w:rsidR="0075484E" w:rsidRPr="00C66F66" w14:paraId="27E319DC" w14:textId="77777777" w:rsidTr="0075484E">
        <w:trPr>
          <w:trHeight w:val="253"/>
        </w:trPr>
        <w:tc>
          <w:tcPr>
            <w:tcW w:w="1843" w:type="dxa"/>
            <w:tcBorders>
              <w:top w:val="nil"/>
              <w:bottom w:val="nil"/>
            </w:tcBorders>
          </w:tcPr>
          <w:p w14:paraId="4220FFEA" w14:textId="77777777" w:rsidR="0075484E" w:rsidRPr="00C66F66" w:rsidRDefault="0075484E" w:rsidP="0075484E">
            <w:pPr>
              <w:rPr>
                <w:rFonts w:ascii="Times New Roman" w:eastAsia="Times New Roman" w:hAnsi="Times New Roman" w:cs="Times New Roman"/>
                <w:sz w:val="18"/>
              </w:rPr>
            </w:pPr>
          </w:p>
        </w:tc>
        <w:tc>
          <w:tcPr>
            <w:tcW w:w="2201" w:type="dxa"/>
            <w:tcBorders>
              <w:top w:val="nil"/>
              <w:bottom w:val="nil"/>
            </w:tcBorders>
          </w:tcPr>
          <w:p w14:paraId="07067FD7"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методической</w:t>
            </w:r>
            <w:r w:rsidRPr="00C66F66">
              <w:rPr>
                <w:rFonts w:ascii="Times New Roman" w:eastAsia="Times New Roman" w:hAnsi="Times New Roman" w:cs="Times New Roman"/>
                <w:spacing w:val="-2"/>
              </w:rPr>
              <w:t xml:space="preserve"> </w:t>
            </w:r>
            <w:r w:rsidRPr="00C66F66">
              <w:rPr>
                <w:rFonts w:ascii="Times New Roman" w:eastAsia="Times New Roman" w:hAnsi="Times New Roman" w:cs="Times New Roman"/>
              </w:rPr>
              <w:t>и</w:t>
            </w:r>
          </w:p>
        </w:tc>
        <w:tc>
          <w:tcPr>
            <w:tcW w:w="1167" w:type="dxa"/>
            <w:tcBorders>
              <w:top w:val="nil"/>
              <w:bottom w:val="nil"/>
            </w:tcBorders>
          </w:tcPr>
          <w:p w14:paraId="1F6307B1" w14:textId="77777777" w:rsidR="0075484E" w:rsidRPr="00C66F66" w:rsidRDefault="0075484E" w:rsidP="0075484E">
            <w:pPr>
              <w:rPr>
                <w:rFonts w:ascii="Times New Roman" w:eastAsia="Times New Roman" w:hAnsi="Times New Roman" w:cs="Times New Roman"/>
                <w:sz w:val="18"/>
              </w:rPr>
            </w:pPr>
          </w:p>
        </w:tc>
        <w:tc>
          <w:tcPr>
            <w:tcW w:w="2461" w:type="dxa"/>
            <w:tcBorders>
              <w:top w:val="nil"/>
              <w:bottom w:val="nil"/>
            </w:tcBorders>
          </w:tcPr>
          <w:p w14:paraId="352AC7B3"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«Государственное</w:t>
            </w:r>
            <w:r w:rsidRPr="00C66F66">
              <w:rPr>
                <w:rFonts w:ascii="Times New Roman" w:eastAsia="Times New Roman" w:hAnsi="Times New Roman" w:cs="Times New Roman"/>
                <w:spacing w:val="-3"/>
              </w:rPr>
              <w:t xml:space="preserve"> </w:t>
            </w:r>
            <w:r w:rsidRPr="00C66F66">
              <w:rPr>
                <w:rFonts w:ascii="Times New Roman" w:eastAsia="Times New Roman" w:hAnsi="Times New Roman" w:cs="Times New Roman"/>
              </w:rPr>
              <w:t>и</w:t>
            </w:r>
          </w:p>
        </w:tc>
        <w:tc>
          <w:tcPr>
            <w:tcW w:w="2010" w:type="dxa"/>
            <w:tcBorders>
              <w:top w:val="nil"/>
              <w:bottom w:val="nil"/>
            </w:tcBorders>
          </w:tcPr>
          <w:p w14:paraId="453BF2EC"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педагогических</w:t>
            </w:r>
          </w:p>
        </w:tc>
      </w:tr>
      <w:tr w:rsidR="0075484E" w:rsidRPr="00C66F66" w14:paraId="2C4E6FB2" w14:textId="77777777" w:rsidTr="0075484E">
        <w:trPr>
          <w:trHeight w:val="253"/>
        </w:trPr>
        <w:tc>
          <w:tcPr>
            <w:tcW w:w="1843" w:type="dxa"/>
            <w:tcBorders>
              <w:top w:val="nil"/>
              <w:bottom w:val="nil"/>
            </w:tcBorders>
          </w:tcPr>
          <w:p w14:paraId="4E63C365" w14:textId="77777777" w:rsidR="0075484E" w:rsidRPr="00C66F66" w:rsidRDefault="0075484E" w:rsidP="0075484E">
            <w:pPr>
              <w:rPr>
                <w:rFonts w:ascii="Times New Roman" w:eastAsia="Times New Roman" w:hAnsi="Times New Roman" w:cs="Times New Roman"/>
                <w:sz w:val="18"/>
              </w:rPr>
            </w:pPr>
          </w:p>
        </w:tc>
        <w:tc>
          <w:tcPr>
            <w:tcW w:w="2201" w:type="dxa"/>
            <w:tcBorders>
              <w:top w:val="nil"/>
              <w:bottom w:val="nil"/>
            </w:tcBorders>
          </w:tcPr>
          <w:p w14:paraId="644BD58D"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иной</w:t>
            </w:r>
          </w:p>
        </w:tc>
        <w:tc>
          <w:tcPr>
            <w:tcW w:w="1167" w:type="dxa"/>
            <w:tcBorders>
              <w:top w:val="nil"/>
              <w:bottom w:val="nil"/>
            </w:tcBorders>
          </w:tcPr>
          <w:p w14:paraId="4C4C7696" w14:textId="77777777" w:rsidR="0075484E" w:rsidRPr="00C66F66" w:rsidRDefault="0075484E" w:rsidP="0075484E">
            <w:pPr>
              <w:rPr>
                <w:rFonts w:ascii="Times New Roman" w:eastAsia="Times New Roman" w:hAnsi="Times New Roman" w:cs="Times New Roman"/>
                <w:sz w:val="18"/>
              </w:rPr>
            </w:pPr>
          </w:p>
        </w:tc>
        <w:tc>
          <w:tcPr>
            <w:tcW w:w="2461" w:type="dxa"/>
            <w:tcBorders>
              <w:top w:val="nil"/>
              <w:bottom w:val="nil"/>
            </w:tcBorders>
          </w:tcPr>
          <w:p w14:paraId="2C6E35B4"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муниципальное</w:t>
            </w:r>
          </w:p>
        </w:tc>
        <w:tc>
          <w:tcPr>
            <w:tcW w:w="2010" w:type="dxa"/>
            <w:tcBorders>
              <w:top w:val="nil"/>
              <w:bottom w:val="nil"/>
            </w:tcBorders>
          </w:tcPr>
          <w:p w14:paraId="1B0F12BC"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должностях 6 лет.</w:t>
            </w:r>
          </w:p>
        </w:tc>
      </w:tr>
      <w:tr w:rsidR="0075484E" w:rsidRPr="00C66F66" w14:paraId="6CB74886" w14:textId="77777777" w:rsidTr="0075484E">
        <w:trPr>
          <w:trHeight w:val="253"/>
        </w:trPr>
        <w:tc>
          <w:tcPr>
            <w:tcW w:w="1843" w:type="dxa"/>
            <w:tcBorders>
              <w:top w:val="nil"/>
              <w:bottom w:val="nil"/>
            </w:tcBorders>
          </w:tcPr>
          <w:p w14:paraId="581FB862" w14:textId="77777777" w:rsidR="0075484E" w:rsidRPr="00C66F66" w:rsidRDefault="0075484E" w:rsidP="0075484E">
            <w:pPr>
              <w:rPr>
                <w:rFonts w:ascii="Times New Roman" w:eastAsia="Times New Roman" w:hAnsi="Times New Roman" w:cs="Times New Roman"/>
                <w:sz w:val="18"/>
              </w:rPr>
            </w:pPr>
          </w:p>
        </w:tc>
        <w:tc>
          <w:tcPr>
            <w:tcW w:w="2201" w:type="dxa"/>
            <w:tcBorders>
              <w:top w:val="nil"/>
              <w:bottom w:val="nil"/>
            </w:tcBorders>
          </w:tcPr>
          <w:p w14:paraId="53F174B2"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документации.</w:t>
            </w:r>
          </w:p>
        </w:tc>
        <w:tc>
          <w:tcPr>
            <w:tcW w:w="1167" w:type="dxa"/>
            <w:tcBorders>
              <w:top w:val="nil"/>
              <w:bottom w:val="nil"/>
            </w:tcBorders>
          </w:tcPr>
          <w:p w14:paraId="7116BC7C" w14:textId="77777777" w:rsidR="0075484E" w:rsidRPr="00C66F66" w:rsidRDefault="0075484E" w:rsidP="0075484E">
            <w:pPr>
              <w:rPr>
                <w:rFonts w:ascii="Times New Roman" w:eastAsia="Times New Roman" w:hAnsi="Times New Roman" w:cs="Times New Roman"/>
                <w:sz w:val="18"/>
              </w:rPr>
            </w:pPr>
          </w:p>
        </w:tc>
        <w:tc>
          <w:tcPr>
            <w:tcW w:w="2461" w:type="dxa"/>
            <w:tcBorders>
              <w:top w:val="nil"/>
              <w:bottom w:val="nil"/>
            </w:tcBorders>
          </w:tcPr>
          <w:p w14:paraId="1049C980"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управление»,</w:t>
            </w:r>
          </w:p>
        </w:tc>
        <w:tc>
          <w:tcPr>
            <w:tcW w:w="2010" w:type="dxa"/>
            <w:tcBorders>
              <w:top w:val="nil"/>
              <w:bottom w:val="nil"/>
            </w:tcBorders>
          </w:tcPr>
          <w:p w14:paraId="79C3EF11" w14:textId="77777777" w:rsidR="0075484E" w:rsidRPr="00C66F66" w:rsidRDefault="0075484E" w:rsidP="0075484E">
            <w:pPr>
              <w:spacing w:line="233" w:lineRule="exact"/>
              <w:rPr>
                <w:rFonts w:ascii="Times New Roman" w:eastAsia="Times New Roman" w:hAnsi="Times New Roman" w:cs="Times New Roman"/>
              </w:rPr>
            </w:pPr>
          </w:p>
        </w:tc>
      </w:tr>
      <w:tr w:rsidR="0075484E" w:rsidRPr="00C66F66" w14:paraId="145396CB" w14:textId="77777777" w:rsidTr="0075484E">
        <w:trPr>
          <w:trHeight w:val="251"/>
        </w:trPr>
        <w:tc>
          <w:tcPr>
            <w:tcW w:w="1843" w:type="dxa"/>
            <w:tcBorders>
              <w:top w:val="nil"/>
              <w:bottom w:val="nil"/>
            </w:tcBorders>
          </w:tcPr>
          <w:p w14:paraId="4E662581" w14:textId="77777777" w:rsidR="0075484E" w:rsidRPr="00C66F66" w:rsidRDefault="0075484E" w:rsidP="0075484E">
            <w:pPr>
              <w:rPr>
                <w:rFonts w:ascii="Times New Roman" w:eastAsia="Times New Roman" w:hAnsi="Times New Roman" w:cs="Times New Roman"/>
                <w:sz w:val="18"/>
              </w:rPr>
            </w:pPr>
          </w:p>
        </w:tc>
        <w:tc>
          <w:tcPr>
            <w:tcW w:w="2201" w:type="dxa"/>
            <w:tcBorders>
              <w:top w:val="nil"/>
              <w:bottom w:val="nil"/>
            </w:tcBorders>
          </w:tcPr>
          <w:p w14:paraId="3FB9A433" w14:textId="77777777" w:rsidR="0075484E" w:rsidRPr="00C66F66" w:rsidRDefault="0075484E" w:rsidP="0075484E">
            <w:pPr>
              <w:spacing w:line="232" w:lineRule="exact"/>
              <w:rPr>
                <w:rFonts w:ascii="Times New Roman" w:eastAsia="Times New Roman" w:hAnsi="Times New Roman" w:cs="Times New Roman"/>
              </w:rPr>
            </w:pPr>
            <w:r w:rsidRPr="00C66F66">
              <w:rPr>
                <w:rFonts w:ascii="Times New Roman" w:eastAsia="Times New Roman" w:hAnsi="Times New Roman" w:cs="Times New Roman"/>
              </w:rPr>
              <w:t>Обеспечивает</w:t>
            </w:r>
          </w:p>
        </w:tc>
        <w:tc>
          <w:tcPr>
            <w:tcW w:w="1167" w:type="dxa"/>
            <w:tcBorders>
              <w:top w:val="nil"/>
              <w:bottom w:val="nil"/>
            </w:tcBorders>
          </w:tcPr>
          <w:p w14:paraId="4FDD064D" w14:textId="77777777" w:rsidR="0075484E" w:rsidRPr="00C66F66" w:rsidRDefault="0075484E" w:rsidP="0075484E">
            <w:pPr>
              <w:rPr>
                <w:rFonts w:ascii="Times New Roman" w:eastAsia="Times New Roman" w:hAnsi="Times New Roman" w:cs="Times New Roman"/>
                <w:sz w:val="18"/>
              </w:rPr>
            </w:pPr>
          </w:p>
        </w:tc>
        <w:tc>
          <w:tcPr>
            <w:tcW w:w="2461" w:type="dxa"/>
            <w:tcBorders>
              <w:top w:val="nil"/>
              <w:bottom w:val="nil"/>
            </w:tcBorders>
          </w:tcPr>
          <w:p w14:paraId="6D47A6A4" w14:textId="77777777" w:rsidR="0075484E" w:rsidRPr="00C66F66" w:rsidRDefault="0075484E" w:rsidP="0075484E">
            <w:pPr>
              <w:spacing w:line="232" w:lineRule="exact"/>
              <w:rPr>
                <w:rFonts w:ascii="Times New Roman" w:eastAsia="Times New Roman" w:hAnsi="Times New Roman" w:cs="Times New Roman"/>
              </w:rPr>
            </w:pPr>
            <w:r w:rsidRPr="00C66F66">
              <w:rPr>
                <w:rFonts w:ascii="Times New Roman" w:eastAsia="Times New Roman" w:hAnsi="Times New Roman" w:cs="Times New Roman"/>
              </w:rPr>
              <w:t>«Менеджмент»,</w:t>
            </w:r>
          </w:p>
        </w:tc>
        <w:tc>
          <w:tcPr>
            <w:tcW w:w="2010" w:type="dxa"/>
            <w:tcBorders>
              <w:top w:val="nil"/>
              <w:bottom w:val="nil"/>
            </w:tcBorders>
          </w:tcPr>
          <w:p w14:paraId="70D0C647" w14:textId="77777777" w:rsidR="0075484E" w:rsidRPr="00C66F66" w:rsidRDefault="0075484E" w:rsidP="0075484E">
            <w:pPr>
              <w:spacing w:line="232" w:lineRule="exact"/>
              <w:rPr>
                <w:rFonts w:ascii="Times New Roman" w:eastAsia="Times New Roman" w:hAnsi="Times New Roman" w:cs="Times New Roman"/>
              </w:rPr>
            </w:pPr>
            <w:r w:rsidRPr="00C66F66">
              <w:rPr>
                <w:rFonts w:ascii="Times New Roman" w:eastAsia="Times New Roman" w:hAnsi="Times New Roman" w:cs="Times New Roman"/>
              </w:rPr>
              <w:t>ВР-  среднее</w:t>
            </w:r>
          </w:p>
        </w:tc>
      </w:tr>
      <w:tr w:rsidR="0075484E" w:rsidRPr="00C66F66" w14:paraId="17F330D5" w14:textId="77777777" w:rsidTr="0075484E">
        <w:trPr>
          <w:trHeight w:val="253"/>
        </w:trPr>
        <w:tc>
          <w:tcPr>
            <w:tcW w:w="1843" w:type="dxa"/>
            <w:tcBorders>
              <w:top w:val="nil"/>
              <w:bottom w:val="nil"/>
            </w:tcBorders>
          </w:tcPr>
          <w:p w14:paraId="65CCAD1B" w14:textId="77777777" w:rsidR="0075484E" w:rsidRPr="00C66F66" w:rsidRDefault="0075484E" w:rsidP="0075484E">
            <w:pPr>
              <w:rPr>
                <w:rFonts w:ascii="Times New Roman" w:eastAsia="Times New Roman" w:hAnsi="Times New Roman" w:cs="Times New Roman"/>
                <w:sz w:val="18"/>
              </w:rPr>
            </w:pPr>
          </w:p>
        </w:tc>
        <w:tc>
          <w:tcPr>
            <w:tcW w:w="2201" w:type="dxa"/>
            <w:tcBorders>
              <w:top w:val="nil"/>
              <w:bottom w:val="nil"/>
            </w:tcBorders>
          </w:tcPr>
          <w:p w14:paraId="7819C9F5"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совершенствование</w:t>
            </w:r>
          </w:p>
        </w:tc>
        <w:tc>
          <w:tcPr>
            <w:tcW w:w="1167" w:type="dxa"/>
            <w:tcBorders>
              <w:top w:val="nil"/>
              <w:bottom w:val="nil"/>
            </w:tcBorders>
          </w:tcPr>
          <w:p w14:paraId="1065C474" w14:textId="77777777" w:rsidR="0075484E" w:rsidRPr="00C66F66" w:rsidRDefault="0075484E" w:rsidP="0075484E">
            <w:pPr>
              <w:rPr>
                <w:rFonts w:ascii="Times New Roman" w:eastAsia="Times New Roman" w:hAnsi="Times New Roman" w:cs="Times New Roman"/>
                <w:sz w:val="18"/>
              </w:rPr>
            </w:pPr>
          </w:p>
        </w:tc>
        <w:tc>
          <w:tcPr>
            <w:tcW w:w="2461" w:type="dxa"/>
            <w:tcBorders>
              <w:top w:val="nil"/>
              <w:bottom w:val="nil"/>
            </w:tcBorders>
          </w:tcPr>
          <w:p w14:paraId="2B2E40C7"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«Управление</w:t>
            </w:r>
          </w:p>
        </w:tc>
        <w:tc>
          <w:tcPr>
            <w:tcW w:w="2010" w:type="dxa"/>
            <w:tcBorders>
              <w:top w:val="nil"/>
              <w:bottom w:val="nil"/>
            </w:tcBorders>
          </w:tcPr>
          <w:p w14:paraId="2877D355"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специальное</w:t>
            </w:r>
          </w:p>
        </w:tc>
      </w:tr>
      <w:tr w:rsidR="0075484E" w:rsidRPr="00C66F66" w14:paraId="236074A6" w14:textId="77777777" w:rsidTr="0075484E">
        <w:trPr>
          <w:trHeight w:val="253"/>
        </w:trPr>
        <w:tc>
          <w:tcPr>
            <w:tcW w:w="1843" w:type="dxa"/>
            <w:tcBorders>
              <w:top w:val="nil"/>
              <w:bottom w:val="nil"/>
            </w:tcBorders>
          </w:tcPr>
          <w:p w14:paraId="67A523C2" w14:textId="77777777" w:rsidR="0075484E" w:rsidRPr="00C66F66" w:rsidRDefault="0075484E" w:rsidP="0075484E">
            <w:pPr>
              <w:rPr>
                <w:rFonts w:ascii="Times New Roman" w:eastAsia="Times New Roman" w:hAnsi="Times New Roman" w:cs="Times New Roman"/>
                <w:sz w:val="18"/>
              </w:rPr>
            </w:pPr>
          </w:p>
        </w:tc>
        <w:tc>
          <w:tcPr>
            <w:tcW w:w="2201" w:type="dxa"/>
            <w:tcBorders>
              <w:top w:val="nil"/>
              <w:bottom w:val="nil"/>
            </w:tcBorders>
          </w:tcPr>
          <w:p w14:paraId="4559B526"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методов</w:t>
            </w:r>
          </w:p>
        </w:tc>
        <w:tc>
          <w:tcPr>
            <w:tcW w:w="1167" w:type="dxa"/>
            <w:tcBorders>
              <w:top w:val="nil"/>
              <w:bottom w:val="nil"/>
            </w:tcBorders>
          </w:tcPr>
          <w:p w14:paraId="1D874D52" w14:textId="77777777" w:rsidR="0075484E" w:rsidRPr="00C66F66" w:rsidRDefault="0075484E" w:rsidP="0075484E">
            <w:pPr>
              <w:rPr>
                <w:rFonts w:ascii="Times New Roman" w:eastAsia="Times New Roman" w:hAnsi="Times New Roman" w:cs="Times New Roman"/>
                <w:sz w:val="18"/>
              </w:rPr>
            </w:pPr>
          </w:p>
        </w:tc>
        <w:tc>
          <w:tcPr>
            <w:tcW w:w="2461" w:type="dxa"/>
            <w:tcBorders>
              <w:top w:val="nil"/>
              <w:bottom w:val="nil"/>
            </w:tcBorders>
          </w:tcPr>
          <w:p w14:paraId="6AAE0672"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персоналом»</w:t>
            </w:r>
            <w:r w:rsidRPr="00C66F66">
              <w:rPr>
                <w:rFonts w:ascii="Times New Roman" w:eastAsia="Times New Roman" w:hAnsi="Times New Roman" w:cs="Times New Roman"/>
                <w:spacing w:val="-6"/>
              </w:rPr>
              <w:t xml:space="preserve"> </w:t>
            </w:r>
            <w:r w:rsidRPr="00C66F66">
              <w:rPr>
                <w:rFonts w:ascii="Times New Roman" w:eastAsia="Times New Roman" w:hAnsi="Times New Roman" w:cs="Times New Roman"/>
              </w:rPr>
              <w:t>и</w:t>
            </w:r>
            <w:r w:rsidRPr="00C66F66">
              <w:rPr>
                <w:rFonts w:ascii="Times New Roman" w:eastAsia="Times New Roman" w:hAnsi="Times New Roman" w:cs="Times New Roman"/>
                <w:spacing w:val="-1"/>
              </w:rPr>
              <w:t xml:space="preserve"> </w:t>
            </w:r>
            <w:r w:rsidRPr="00C66F66">
              <w:rPr>
                <w:rFonts w:ascii="Times New Roman" w:eastAsia="Times New Roman" w:hAnsi="Times New Roman" w:cs="Times New Roman"/>
              </w:rPr>
              <w:t>стаж</w:t>
            </w:r>
          </w:p>
        </w:tc>
        <w:tc>
          <w:tcPr>
            <w:tcW w:w="2010" w:type="dxa"/>
            <w:tcBorders>
              <w:top w:val="nil"/>
              <w:bottom w:val="nil"/>
            </w:tcBorders>
          </w:tcPr>
          <w:p w14:paraId="313A4471"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образование,</w:t>
            </w:r>
          </w:p>
        </w:tc>
      </w:tr>
      <w:tr w:rsidR="0075484E" w:rsidRPr="00C66F66" w14:paraId="3541E986" w14:textId="77777777" w:rsidTr="0075484E">
        <w:trPr>
          <w:trHeight w:val="253"/>
        </w:trPr>
        <w:tc>
          <w:tcPr>
            <w:tcW w:w="1843" w:type="dxa"/>
            <w:tcBorders>
              <w:top w:val="nil"/>
              <w:bottom w:val="nil"/>
            </w:tcBorders>
          </w:tcPr>
          <w:p w14:paraId="4667D6BA" w14:textId="77777777" w:rsidR="0075484E" w:rsidRPr="00C66F66" w:rsidRDefault="0075484E" w:rsidP="0075484E">
            <w:pPr>
              <w:rPr>
                <w:rFonts w:ascii="Times New Roman" w:eastAsia="Times New Roman" w:hAnsi="Times New Roman" w:cs="Times New Roman"/>
                <w:sz w:val="18"/>
              </w:rPr>
            </w:pPr>
          </w:p>
        </w:tc>
        <w:tc>
          <w:tcPr>
            <w:tcW w:w="2201" w:type="dxa"/>
            <w:tcBorders>
              <w:top w:val="nil"/>
              <w:bottom w:val="nil"/>
            </w:tcBorders>
          </w:tcPr>
          <w:p w14:paraId="18A56FEB"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организации</w:t>
            </w:r>
          </w:p>
        </w:tc>
        <w:tc>
          <w:tcPr>
            <w:tcW w:w="1167" w:type="dxa"/>
            <w:tcBorders>
              <w:top w:val="nil"/>
              <w:bottom w:val="nil"/>
            </w:tcBorders>
          </w:tcPr>
          <w:p w14:paraId="1DC355C0" w14:textId="77777777" w:rsidR="0075484E" w:rsidRPr="00C66F66" w:rsidRDefault="0075484E" w:rsidP="0075484E">
            <w:pPr>
              <w:rPr>
                <w:rFonts w:ascii="Times New Roman" w:eastAsia="Times New Roman" w:hAnsi="Times New Roman" w:cs="Times New Roman"/>
                <w:sz w:val="18"/>
              </w:rPr>
            </w:pPr>
          </w:p>
        </w:tc>
        <w:tc>
          <w:tcPr>
            <w:tcW w:w="2461" w:type="dxa"/>
            <w:tcBorders>
              <w:top w:val="nil"/>
              <w:bottom w:val="nil"/>
            </w:tcBorders>
          </w:tcPr>
          <w:p w14:paraId="69BD763F"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работы</w:t>
            </w:r>
            <w:r w:rsidRPr="00C66F66">
              <w:rPr>
                <w:rFonts w:ascii="Times New Roman" w:eastAsia="Times New Roman" w:hAnsi="Times New Roman" w:cs="Times New Roman"/>
                <w:spacing w:val="-1"/>
              </w:rPr>
              <w:t xml:space="preserve"> </w:t>
            </w:r>
            <w:r w:rsidRPr="00C66F66">
              <w:rPr>
                <w:rFonts w:ascii="Times New Roman" w:eastAsia="Times New Roman" w:hAnsi="Times New Roman" w:cs="Times New Roman"/>
              </w:rPr>
              <w:t>на</w:t>
            </w:r>
          </w:p>
        </w:tc>
        <w:tc>
          <w:tcPr>
            <w:tcW w:w="2010" w:type="dxa"/>
            <w:tcBorders>
              <w:top w:val="nil"/>
              <w:bottom w:val="nil"/>
            </w:tcBorders>
          </w:tcPr>
          <w:p w14:paraId="246E4460"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стаж</w:t>
            </w:r>
            <w:r w:rsidRPr="00C66F66">
              <w:rPr>
                <w:rFonts w:ascii="Times New Roman" w:eastAsia="Times New Roman" w:hAnsi="Times New Roman" w:cs="Times New Roman"/>
                <w:spacing w:val="-1"/>
              </w:rPr>
              <w:t xml:space="preserve"> </w:t>
            </w:r>
            <w:r w:rsidRPr="00C66F66">
              <w:rPr>
                <w:rFonts w:ascii="Times New Roman" w:eastAsia="Times New Roman" w:hAnsi="Times New Roman" w:cs="Times New Roman"/>
              </w:rPr>
              <w:t>работы на</w:t>
            </w:r>
          </w:p>
        </w:tc>
      </w:tr>
      <w:tr w:rsidR="0075484E" w:rsidRPr="00C66F66" w14:paraId="2E232B4A" w14:textId="77777777" w:rsidTr="0075484E">
        <w:trPr>
          <w:trHeight w:val="253"/>
        </w:trPr>
        <w:tc>
          <w:tcPr>
            <w:tcW w:w="1843" w:type="dxa"/>
            <w:tcBorders>
              <w:top w:val="nil"/>
              <w:bottom w:val="nil"/>
            </w:tcBorders>
          </w:tcPr>
          <w:p w14:paraId="3CA87A91" w14:textId="77777777" w:rsidR="0075484E" w:rsidRPr="00C66F66" w:rsidRDefault="0075484E" w:rsidP="0075484E">
            <w:pPr>
              <w:rPr>
                <w:rFonts w:ascii="Times New Roman" w:eastAsia="Times New Roman" w:hAnsi="Times New Roman" w:cs="Times New Roman"/>
                <w:sz w:val="18"/>
              </w:rPr>
            </w:pPr>
          </w:p>
        </w:tc>
        <w:tc>
          <w:tcPr>
            <w:tcW w:w="2201" w:type="dxa"/>
            <w:tcBorders>
              <w:top w:val="nil"/>
              <w:bottom w:val="nil"/>
            </w:tcBorders>
          </w:tcPr>
          <w:p w14:paraId="2672F20E"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образовательной</w:t>
            </w:r>
          </w:p>
        </w:tc>
        <w:tc>
          <w:tcPr>
            <w:tcW w:w="1167" w:type="dxa"/>
            <w:tcBorders>
              <w:top w:val="nil"/>
              <w:bottom w:val="nil"/>
            </w:tcBorders>
          </w:tcPr>
          <w:p w14:paraId="22BCD3B6" w14:textId="77777777" w:rsidR="0075484E" w:rsidRPr="00C66F66" w:rsidRDefault="0075484E" w:rsidP="0075484E">
            <w:pPr>
              <w:rPr>
                <w:rFonts w:ascii="Times New Roman" w:eastAsia="Times New Roman" w:hAnsi="Times New Roman" w:cs="Times New Roman"/>
                <w:sz w:val="18"/>
              </w:rPr>
            </w:pPr>
          </w:p>
        </w:tc>
        <w:tc>
          <w:tcPr>
            <w:tcW w:w="2461" w:type="dxa"/>
            <w:tcBorders>
              <w:top w:val="nil"/>
              <w:bottom w:val="nil"/>
            </w:tcBorders>
          </w:tcPr>
          <w:p w14:paraId="4112B1AD"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педагогических</w:t>
            </w:r>
          </w:p>
        </w:tc>
        <w:tc>
          <w:tcPr>
            <w:tcW w:w="2010" w:type="dxa"/>
            <w:tcBorders>
              <w:top w:val="nil"/>
              <w:bottom w:val="nil"/>
            </w:tcBorders>
          </w:tcPr>
          <w:p w14:paraId="05371B69"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 xml:space="preserve">педагогических </w:t>
            </w:r>
          </w:p>
        </w:tc>
      </w:tr>
      <w:tr w:rsidR="0075484E" w:rsidRPr="00C66F66" w14:paraId="01D6ADED" w14:textId="77777777" w:rsidTr="0075484E">
        <w:trPr>
          <w:trHeight w:val="251"/>
        </w:trPr>
        <w:tc>
          <w:tcPr>
            <w:tcW w:w="1843" w:type="dxa"/>
            <w:tcBorders>
              <w:top w:val="nil"/>
              <w:bottom w:val="nil"/>
            </w:tcBorders>
          </w:tcPr>
          <w:p w14:paraId="16408CCD" w14:textId="77777777" w:rsidR="0075484E" w:rsidRPr="00C66F66" w:rsidRDefault="0075484E" w:rsidP="0075484E">
            <w:pPr>
              <w:rPr>
                <w:rFonts w:ascii="Times New Roman" w:eastAsia="Times New Roman" w:hAnsi="Times New Roman" w:cs="Times New Roman"/>
                <w:sz w:val="18"/>
              </w:rPr>
            </w:pPr>
          </w:p>
        </w:tc>
        <w:tc>
          <w:tcPr>
            <w:tcW w:w="2201" w:type="dxa"/>
            <w:tcBorders>
              <w:top w:val="nil"/>
              <w:bottom w:val="nil"/>
            </w:tcBorders>
          </w:tcPr>
          <w:p w14:paraId="456662EC" w14:textId="77777777" w:rsidR="0075484E" w:rsidRPr="00C66F66" w:rsidRDefault="0075484E" w:rsidP="0075484E">
            <w:pPr>
              <w:spacing w:line="232" w:lineRule="exact"/>
              <w:rPr>
                <w:rFonts w:ascii="Times New Roman" w:eastAsia="Times New Roman" w:hAnsi="Times New Roman" w:cs="Times New Roman"/>
              </w:rPr>
            </w:pPr>
            <w:r w:rsidRPr="00C66F66">
              <w:rPr>
                <w:rFonts w:ascii="Times New Roman" w:eastAsia="Times New Roman" w:hAnsi="Times New Roman" w:cs="Times New Roman"/>
              </w:rPr>
              <w:t>деятельности.</w:t>
            </w:r>
          </w:p>
        </w:tc>
        <w:tc>
          <w:tcPr>
            <w:tcW w:w="1167" w:type="dxa"/>
            <w:tcBorders>
              <w:top w:val="nil"/>
              <w:bottom w:val="nil"/>
            </w:tcBorders>
          </w:tcPr>
          <w:p w14:paraId="03EDD865" w14:textId="77777777" w:rsidR="0075484E" w:rsidRPr="00C66F66" w:rsidRDefault="0075484E" w:rsidP="0075484E">
            <w:pPr>
              <w:rPr>
                <w:rFonts w:ascii="Times New Roman" w:eastAsia="Times New Roman" w:hAnsi="Times New Roman" w:cs="Times New Roman"/>
                <w:sz w:val="18"/>
              </w:rPr>
            </w:pPr>
          </w:p>
        </w:tc>
        <w:tc>
          <w:tcPr>
            <w:tcW w:w="2461" w:type="dxa"/>
            <w:tcBorders>
              <w:top w:val="nil"/>
              <w:bottom w:val="nil"/>
            </w:tcBorders>
          </w:tcPr>
          <w:p w14:paraId="56935A4E" w14:textId="77777777" w:rsidR="0075484E" w:rsidRPr="00C66F66" w:rsidRDefault="0075484E" w:rsidP="0075484E">
            <w:pPr>
              <w:spacing w:line="232" w:lineRule="exact"/>
              <w:rPr>
                <w:rFonts w:ascii="Times New Roman" w:eastAsia="Times New Roman" w:hAnsi="Times New Roman" w:cs="Times New Roman"/>
              </w:rPr>
            </w:pPr>
            <w:r w:rsidRPr="00C66F66">
              <w:rPr>
                <w:rFonts w:ascii="Times New Roman" w:eastAsia="Times New Roman" w:hAnsi="Times New Roman" w:cs="Times New Roman"/>
              </w:rPr>
              <w:t>должностях</w:t>
            </w:r>
            <w:r w:rsidRPr="00C66F66">
              <w:rPr>
                <w:rFonts w:ascii="Times New Roman" w:eastAsia="Times New Roman" w:hAnsi="Times New Roman" w:cs="Times New Roman"/>
                <w:spacing w:val="-1"/>
              </w:rPr>
              <w:t xml:space="preserve"> </w:t>
            </w:r>
            <w:r w:rsidRPr="00C66F66">
              <w:rPr>
                <w:rFonts w:ascii="Times New Roman" w:eastAsia="Times New Roman" w:hAnsi="Times New Roman" w:cs="Times New Roman"/>
              </w:rPr>
              <w:t>не</w:t>
            </w:r>
          </w:p>
        </w:tc>
        <w:tc>
          <w:tcPr>
            <w:tcW w:w="2010" w:type="dxa"/>
            <w:tcBorders>
              <w:top w:val="nil"/>
              <w:bottom w:val="nil"/>
            </w:tcBorders>
          </w:tcPr>
          <w:p w14:paraId="6DFC4457" w14:textId="77777777" w:rsidR="0075484E" w:rsidRPr="00C66F66" w:rsidRDefault="0075484E" w:rsidP="0075484E">
            <w:pPr>
              <w:rPr>
                <w:rFonts w:ascii="Times New Roman" w:eastAsia="Times New Roman" w:hAnsi="Times New Roman" w:cs="Times New Roman"/>
                <w:sz w:val="18"/>
              </w:rPr>
            </w:pPr>
            <w:r w:rsidRPr="00C66F66">
              <w:rPr>
                <w:rFonts w:ascii="Times New Roman" w:eastAsia="Times New Roman" w:hAnsi="Times New Roman" w:cs="Times New Roman"/>
                <w:sz w:val="18"/>
              </w:rPr>
              <w:t>Должностях 32 года</w:t>
            </w:r>
          </w:p>
        </w:tc>
      </w:tr>
      <w:tr w:rsidR="0075484E" w:rsidRPr="00C66F66" w14:paraId="344CF1BE" w14:textId="77777777" w:rsidTr="0075484E">
        <w:trPr>
          <w:trHeight w:val="253"/>
        </w:trPr>
        <w:tc>
          <w:tcPr>
            <w:tcW w:w="1843" w:type="dxa"/>
            <w:tcBorders>
              <w:top w:val="nil"/>
              <w:bottom w:val="nil"/>
            </w:tcBorders>
          </w:tcPr>
          <w:p w14:paraId="23DB1B5D" w14:textId="77777777" w:rsidR="0075484E" w:rsidRPr="00C66F66" w:rsidRDefault="0075484E" w:rsidP="0075484E">
            <w:pPr>
              <w:rPr>
                <w:rFonts w:ascii="Times New Roman" w:eastAsia="Times New Roman" w:hAnsi="Times New Roman" w:cs="Times New Roman"/>
                <w:sz w:val="18"/>
              </w:rPr>
            </w:pPr>
          </w:p>
        </w:tc>
        <w:tc>
          <w:tcPr>
            <w:tcW w:w="2201" w:type="dxa"/>
            <w:tcBorders>
              <w:top w:val="nil"/>
              <w:bottom w:val="nil"/>
            </w:tcBorders>
          </w:tcPr>
          <w:p w14:paraId="27B59675"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Осуществляет</w:t>
            </w:r>
          </w:p>
        </w:tc>
        <w:tc>
          <w:tcPr>
            <w:tcW w:w="1167" w:type="dxa"/>
            <w:tcBorders>
              <w:top w:val="nil"/>
              <w:bottom w:val="nil"/>
            </w:tcBorders>
          </w:tcPr>
          <w:p w14:paraId="7C59BE8C" w14:textId="77777777" w:rsidR="0075484E" w:rsidRPr="00C66F66" w:rsidRDefault="0075484E" w:rsidP="0075484E">
            <w:pPr>
              <w:rPr>
                <w:rFonts w:ascii="Times New Roman" w:eastAsia="Times New Roman" w:hAnsi="Times New Roman" w:cs="Times New Roman"/>
                <w:sz w:val="18"/>
              </w:rPr>
            </w:pPr>
          </w:p>
        </w:tc>
        <w:tc>
          <w:tcPr>
            <w:tcW w:w="2461" w:type="dxa"/>
            <w:tcBorders>
              <w:top w:val="nil"/>
              <w:bottom w:val="nil"/>
            </w:tcBorders>
          </w:tcPr>
          <w:p w14:paraId="19EFFBF8"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менее</w:t>
            </w:r>
            <w:r w:rsidRPr="00C66F66">
              <w:rPr>
                <w:rFonts w:ascii="Times New Roman" w:eastAsia="Times New Roman" w:hAnsi="Times New Roman" w:cs="Times New Roman"/>
                <w:spacing w:val="-1"/>
              </w:rPr>
              <w:t xml:space="preserve"> </w:t>
            </w:r>
            <w:r w:rsidRPr="00C66F66">
              <w:rPr>
                <w:rFonts w:ascii="Times New Roman" w:eastAsia="Times New Roman" w:hAnsi="Times New Roman" w:cs="Times New Roman"/>
              </w:rPr>
              <w:t>5 лет</w:t>
            </w:r>
            <w:r w:rsidRPr="00C66F66">
              <w:rPr>
                <w:rFonts w:ascii="Times New Roman" w:eastAsia="Times New Roman" w:hAnsi="Times New Roman" w:cs="Times New Roman"/>
                <w:spacing w:val="-1"/>
              </w:rPr>
              <w:t xml:space="preserve"> </w:t>
            </w:r>
            <w:r w:rsidRPr="00C66F66">
              <w:rPr>
                <w:rFonts w:ascii="Times New Roman" w:eastAsia="Times New Roman" w:hAnsi="Times New Roman" w:cs="Times New Roman"/>
              </w:rPr>
              <w:t>либо</w:t>
            </w:r>
          </w:p>
        </w:tc>
        <w:tc>
          <w:tcPr>
            <w:tcW w:w="2010" w:type="dxa"/>
            <w:tcBorders>
              <w:top w:val="nil"/>
              <w:bottom w:val="nil"/>
            </w:tcBorders>
          </w:tcPr>
          <w:p w14:paraId="26A21D5B" w14:textId="77777777" w:rsidR="0075484E" w:rsidRPr="00C66F66" w:rsidRDefault="0075484E" w:rsidP="0075484E">
            <w:pPr>
              <w:rPr>
                <w:rFonts w:ascii="Times New Roman" w:eastAsia="Times New Roman" w:hAnsi="Times New Roman" w:cs="Times New Roman"/>
                <w:sz w:val="18"/>
              </w:rPr>
            </w:pPr>
          </w:p>
        </w:tc>
      </w:tr>
      <w:tr w:rsidR="0075484E" w:rsidRPr="00C66F66" w14:paraId="5FD39228" w14:textId="77777777" w:rsidTr="0075484E">
        <w:trPr>
          <w:trHeight w:val="253"/>
        </w:trPr>
        <w:tc>
          <w:tcPr>
            <w:tcW w:w="1843" w:type="dxa"/>
            <w:tcBorders>
              <w:top w:val="nil"/>
              <w:bottom w:val="nil"/>
            </w:tcBorders>
          </w:tcPr>
          <w:p w14:paraId="06E2DD05" w14:textId="77777777" w:rsidR="0075484E" w:rsidRPr="00C66F66" w:rsidRDefault="0075484E" w:rsidP="0075484E">
            <w:pPr>
              <w:rPr>
                <w:rFonts w:ascii="Times New Roman" w:eastAsia="Times New Roman" w:hAnsi="Times New Roman" w:cs="Times New Roman"/>
                <w:sz w:val="18"/>
              </w:rPr>
            </w:pPr>
          </w:p>
        </w:tc>
        <w:tc>
          <w:tcPr>
            <w:tcW w:w="2201" w:type="dxa"/>
            <w:tcBorders>
              <w:top w:val="nil"/>
              <w:bottom w:val="nil"/>
            </w:tcBorders>
          </w:tcPr>
          <w:p w14:paraId="4845B7DF"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контроль за</w:t>
            </w:r>
          </w:p>
        </w:tc>
        <w:tc>
          <w:tcPr>
            <w:tcW w:w="1167" w:type="dxa"/>
            <w:tcBorders>
              <w:top w:val="nil"/>
              <w:bottom w:val="nil"/>
            </w:tcBorders>
          </w:tcPr>
          <w:p w14:paraId="35ABC28D" w14:textId="77777777" w:rsidR="0075484E" w:rsidRPr="00C66F66" w:rsidRDefault="0075484E" w:rsidP="0075484E">
            <w:pPr>
              <w:rPr>
                <w:rFonts w:ascii="Times New Roman" w:eastAsia="Times New Roman" w:hAnsi="Times New Roman" w:cs="Times New Roman"/>
                <w:sz w:val="18"/>
              </w:rPr>
            </w:pPr>
          </w:p>
        </w:tc>
        <w:tc>
          <w:tcPr>
            <w:tcW w:w="2461" w:type="dxa"/>
            <w:tcBorders>
              <w:top w:val="nil"/>
              <w:bottom w:val="nil"/>
            </w:tcBorders>
          </w:tcPr>
          <w:p w14:paraId="19535B37"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высшее</w:t>
            </w:r>
          </w:p>
        </w:tc>
        <w:tc>
          <w:tcPr>
            <w:tcW w:w="2010" w:type="dxa"/>
            <w:tcBorders>
              <w:top w:val="nil"/>
              <w:bottom w:val="nil"/>
            </w:tcBorders>
          </w:tcPr>
          <w:p w14:paraId="2DDF051A" w14:textId="77777777" w:rsidR="0075484E" w:rsidRPr="00C66F66" w:rsidRDefault="0075484E" w:rsidP="0075484E">
            <w:pPr>
              <w:rPr>
                <w:rFonts w:ascii="Times New Roman" w:eastAsia="Times New Roman" w:hAnsi="Times New Roman" w:cs="Times New Roman"/>
                <w:sz w:val="18"/>
              </w:rPr>
            </w:pPr>
          </w:p>
        </w:tc>
      </w:tr>
      <w:tr w:rsidR="0075484E" w:rsidRPr="00C66F66" w14:paraId="13AB333D" w14:textId="77777777" w:rsidTr="0075484E">
        <w:trPr>
          <w:trHeight w:val="253"/>
        </w:trPr>
        <w:tc>
          <w:tcPr>
            <w:tcW w:w="1843" w:type="dxa"/>
            <w:tcBorders>
              <w:top w:val="nil"/>
              <w:bottom w:val="nil"/>
            </w:tcBorders>
          </w:tcPr>
          <w:p w14:paraId="529AEEF5" w14:textId="77777777" w:rsidR="0075484E" w:rsidRPr="00C66F66" w:rsidRDefault="0075484E" w:rsidP="0075484E">
            <w:pPr>
              <w:rPr>
                <w:rFonts w:ascii="Times New Roman" w:eastAsia="Times New Roman" w:hAnsi="Times New Roman" w:cs="Times New Roman"/>
                <w:sz w:val="18"/>
              </w:rPr>
            </w:pPr>
          </w:p>
        </w:tc>
        <w:tc>
          <w:tcPr>
            <w:tcW w:w="2201" w:type="dxa"/>
            <w:tcBorders>
              <w:top w:val="nil"/>
              <w:bottom w:val="nil"/>
            </w:tcBorders>
          </w:tcPr>
          <w:p w14:paraId="1CCE1276"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качеством</w:t>
            </w:r>
          </w:p>
        </w:tc>
        <w:tc>
          <w:tcPr>
            <w:tcW w:w="1167" w:type="dxa"/>
            <w:tcBorders>
              <w:top w:val="nil"/>
              <w:bottom w:val="nil"/>
            </w:tcBorders>
          </w:tcPr>
          <w:p w14:paraId="28A6EA19" w14:textId="77777777" w:rsidR="0075484E" w:rsidRPr="00C66F66" w:rsidRDefault="0075484E" w:rsidP="0075484E">
            <w:pPr>
              <w:rPr>
                <w:rFonts w:ascii="Times New Roman" w:eastAsia="Times New Roman" w:hAnsi="Times New Roman" w:cs="Times New Roman"/>
                <w:sz w:val="18"/>
              </w:rPr>
            </w:pPr>
          </w:p>
        </w:tc>
        <w:tc>
          <w:tcPr>
            <w:tcW w:w="2461" w:type="dxa"/>
            <w:tcBorders>
              <w:top w:val="nil"/>
              <w:bottom w:val="nil"/>
            </w:tcBorders>
          </w:tcPr>
          <w:p w14:paraId="266F8186"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профессиональное</w:t>
            </w:r>
          </w:p>
        </w:tc>
        <w:tc>
          <w:tcPr>
            <w:tcW w:w="2010" w:type="dxa"/>
            <w:tcBorders>
              <w:top w:val="nil"/>
              <w:bottom w:val="nil"/>
            </w:tcBorders>
          </w:tcPr>
          <w:p w14:paraId="1EC8AD40" w14:textId="77777777" w:rsidR="0075484E" w:rsidRPr="00C66F66" w:rsidRDefault="0075484E" w:rsidP="0075484E">
            <w:pPr>
              <w:rPr>
                <w:rFonts w:ascii="Times New Roman" w:eastAsia="Times New Roman" w:hAnsi="Times New Roman" w:cs="Times New Roman"/>
                <w:sz w:val="18"/>
              </w:rPr>
            </w:pPr>
          </w:p>
        </w:tc>
      </w:tr>
      <w:tr w:rsidR="0075484E" w:rsidRPr="00C66F66" w14:paraId="71FA0561" w14:textId="77777777" w:rsidTr="0075484E">
        <w:trPr>
          <w:trHeight w:val="253"/>
        </w:trPr>
        <w:tc>
          <w:tcPr>
            <w:tcW w:w="1843" w:type="dxa"/>
            <w:tcBorders>
              <w:top w:val="nil"/>
              <w:bottom w:val="nil"/>
            </w:tcBorders>
          </w:tcPr>
          <w:p w14:paraId="29D96D79" w14:textId="77777777" w:rsidR="0075484E" w:rsidRPr="00C66F66" w:rsidRDefault="0075484E" w:rsidP="0075484E">
            <w:pPr>
              <w:rPr>
                <w:rFonts w:ascii="Times New Roman" w:eastAsia="Times New Roman" w:hAnsi="Times New Roman" w:cs="Times New Roman"/>
                <w:sz w:val="18"/>
              </w:rPr>
            </w:pPr>
          </w:p>
        </w:tc>
        <w:tc>
          <w:tcPr>
            <w:tcW w:w="2201" w:type="dxa"/>
            <w:tcBorders>
              <w:top w:val="nil"/>
              <w:bottom w:val="nil"/>
            </w:tcBorders>
          </w:tcPr>
          <w:p w14:paraId="15498B48"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образовательной</w:t>
            </w:r>
          </w:p>
        </w:tc>
        <w:tc>
          <w:tcPr>
            <w:tcW w:w="1167" w:type="dxa"/>
            <w:tcBorders>
              <w:top w:val="nil"/>
              <w:bottom w:val="nil"/>
            </w:tcBorders>
          </w:tcPr>
          <w:p w14:paraId="41711835" w14:textId="77777777" w:rsidR="0075484E" w:rsidRPr="00C66F66" w:rsidRDefault="0075484E" w:rsidP="0075484E">
            <w:pPr>
              <w:rPr>
                <w:rFonts w:ascii="Times New Roman" w:eastAsia="Times New Roman" w:hAnsi="Times New Roman" w:cs="Times New Roman"/>
                <w:sz w:val="18"/>
              </w:rPr>
            </w:pPr>
          </w:p>
        </w:tc>
        <w:tc>
          <w:tcPr>
            <w:tcW w:w="2461" w:type="dxa"/>
            <w:tcBorders>
              <w:top w:val="nil"/>
              <w:bottom w:val="nil"/>
            </w:tcBorders>
          </w:tcPr>
          <w:p w14:paraId="2ABA74EF"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образование</w:t>
            </w:r>
            <w:r w:rsidRPr="00C66F66">
              <w:rPr>
                <w:rFonts w:ascii="Times New Roman" w:eastAsia="Times New Roman" w:hAnsi="Times New Roman" w:cs="Times New Roman"/>
                <w:spacing w:val="-1"/>
              </w:rPr>
              <w:t xml:space="preserve"> </w:t>
            </w:r>
            <w:r w:rsidRPr="00C66F66">
              <w:rPr>
                <w:rFonts w:ascii="Times New Roman" w:eastAsia="Times New Roman" w:hAnsi="Times New Roman" w:cs="Times New Roman"/>
              </w:rPr>
              <w:t>и</w:t>
            </w:r>
          </w:p>
        </w:tc>
        <w:tc>
          <w:tcPr>
            <w:tcW w:w="2010" w:type="dxa"/>
            <w:tcBorders>
              <w:top w:val="nil"/>
              <w:bottom w:val="nil"/>
            </w:tcBorders>
          </w:tcPr>
          <w:p w14:paraId="4E24B9D5" w14:textId="77777777" w:rsidR="0075484E" w:rsidRPr="00C66F66" w:rsidRDefault="0075484E" w:rsidP="0075484E">
            <w:pPr>
              <w:rPr>
                <w:rFonts w:ascii="Times New Roman" w:eastAsia="Times New Roman" w:hAnsi="Times New Roman" w:cs="Times New Roman"/>
                <w:sz w:val="18"/>
              </w:rPr>
            </w:pPr>
          </w:p>
        </w:tc>
      </w:tr>
      <w:tr w:rsidR="0075484E" w:rsidRPr="00C66F66" w14:paraId="3156A619" w14:textId="77777777" w:rsidTr="0075484E">
        <w:trPr>
          <w:trHeight w:val="252"/>
        </w:trPr>
        <w:tc>
          <w:tcPr>
            <w:tcW w:w="1843" w:type="dxa"/>
            <w:tcBorders>
              <w:top w:val="nil"/>
              <w:bottom w:val="nil"/>
            </w:tcBorders>
          </w:tcPr>
          <w:p w14:paraId="1FAD54C0" w14:textId="77777777" w:rsidR="0075484E" w:rsidRPr="00C66F66" w:rsidRDefault="0075484E" w:rsidP="0075484E">
            <w:pPr>
              <w:rPr>
                <w:rFonts w:ascii="Times New Roman" w:eastAsia="Times New Roman" w:hAnsi="Times New Roman" w:cs="Times New Roman"/>
                <w:sz w:val="18"/>
              </w:rPr>
            </w:pPr>
          </w:p>
        </w:tc>
        <w:tc>
          <w:tcPr>
            <w:tcW w:w="2201" w:type="dxa"/>
            <w:tcBorders>
              <w:top w:val="nil"/>
              <w:bottom w:val="nil"/>
            </w:tcBorders>
          </w:tcPr>
          <w:p w14:paraId="5798FCA0"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деятельности.</w:t>
            </w:r>
          </w:p>
        </w:tc>
        <w:tc>
          <w:tcPr>
            <w:tcW w:w="1167" w:type="dxa"/>
            <w:tcBorders>
              <w:top w:val="nil"/>
              <w:bottom w:val="nil"/>
            </w:tcBorders>
          </w:tcPr>
          <w:p w14:paraId="23206CC7" w14:textId="77777777" w:rsidR="0075484E" w:rsidRPr="00C66F66" w:rsidRDefault="0075484E" w:rsidP="0075484E">
            <w:pPr>
              <w:rPr>
                <w:rFonts w:ascii="Times New Roman" w:eastAsia="Times New Roman" w:hAnsi="Times New Roman" w:cs="Times New Roman"/>
                <w:sz w:val="18"/>
              </w:rPr>
            </w:pPr>
          </w:p>
        </w:tc>
        <w:tc>
          <w:tcPr>
            <w:tcW w:w="2461" w:type="dxa"/>
            <w:tcBorders>
              <w:top w:val="nil"/>
              <w:bottom w:val="nil"/>
            </w:tcBorders>
          </w:tcPr>
          <w:p w14:paraId="2DF9E24A" w14:textId="77777777" w:rsidR="0075484E" w:rsidRPr="00C66F66" w:rsidRDefault="0075484E" w:rsidP="0075484E">
            <w:pPr>
              <w:spacing w:line="233" w:lineRule="exact"/>
              <w:rPr>
                <w:rFonts w:ascii="Times New Roman" w:eastAsia="Times New Roman" w:hAnsi="Times New Roman" w:cs="Times New Roman"/>
              </w:rPr>
            </w:pPr>
            <w:r w:rsidRPr="00C66F66">
              <w:rPr>
                <w:rFonts w:ascii="Times New Roman" w:eastAsia="Times New Roman" w:hAnsi="Times New Roman" w:cs="Times New Roman"/>
              </w:rPr>
              <w:t>стаж работы</w:t>
            </w:r>
            <w:r w:rsidRPr="00C66F66">
              <w:rPr>
                <w:rFonts w:ascii="Times New Roman" w:eastAsia="Times New Roman" w:hAnsi="Times New Roman" w:cs="Times New Roman"/>
                <w:spacing w:val="-1"/>
              </w:rPr>
              <w:t xml:space="preserve"> </w:t>
            </w:r>
            <w:r w:rsidRPr="00C66F66">
              <w:rPr>
                <w:rFonts w:ascii="Times New Roman" w:eastAsia="Times New Roman" w:hAnsi="Times New Roman" w:cs="Times New Roman"/>
              </w:rPr>
              <w:t>на</w:t>
            </w:r>
          </w:p>
        </w:tc>
        <w:tc>
          <w:tcPr>
            <w:tcW w:w="2010" w:type="dxa"/>
            <w:tcBorders>
              <w:top w:val="nil"/>
              <w:bottom w:val="nil"/>
            </w:tcBorders>
          </w:tcPr>
          <w:p w14:paraId="666AFC1C" w14:textId="77777777" w:rsidR="0075484E" w:rsidRPr="00C66F66" w:rsidRDefault="0075484E" w:rsidP="0075484E">
            <w:pPr>
              <w:rPr>
                <w:rFonts w:ascii="Times New Roman" w:eastAsia="Times New Roman" w:hAnsi="Times New Roman" w:cs="Times New Roman"/>
                <w:sz w:val="18"/>
              </w:rPr>
            </w:pPr>
          </w:p>
        </w:tc>
      </w:tr>
      <w:tr w:rsidR="0075484E" w:rsidRPr="00C66F66" w14:paraId="19966D94" w14:textId="77777777" w:rsidTr="0075484E">
        <w:trPr>
          <w:trHeight w:val="255"/>
        </w:trPr>
        <w:tc>
          <w:tcPr>
            <w:tcW w:w="1843" w:type="dxa"/>
            <w:tcBorders>
              <w:top w:val="nil"/>
            </w:tcBorders>
          </w:tcPr>
          <w:p w14:paraId="642EE472" w14:textId="77777777" w:rsidR="0075484E" w:rsidRPr="00C66F66" w:rsidRDefault="0075484E" w:rsidP="0075484E">
            <w:pPr>
              <w:rPr>
                <w:rFonts w:ascii="Times New Roman" w:eastAsia="Times New Roman" w:hAnsi="Times New Roman" w:cs="Times New Roman"/>
                <w:sz w:val="18"/>
              </w:rPr>
            </w:pPr>
          </w:p>
        </w:tc>
        <w:tc>
          <w:tcPr>
            <w:tcW w:w="2201" w:type="dxa"/>
            <w:tcBorders>
              <w:top w:val="nil"/>
            </w:tcBorders>
          </w:tcPr>
          <w:p w14:paraId="75FEE1AC" w14:textId="77777777" w:rsidR="0075484E" w:rsidRPr="00C66F66" w:rsidRDefault="0075484E" w:rsidP="0075484E">
            <w:pPr>
              <w:rPr>
                <w:rFonts w:ascii="Times New Roman" w:eastAsia="Times New Roman" w:hAnsi="Times New Roman" w:cs="Times New Roman"/>
                <w:sz w:val="18"/>
              </w:rPr>
            </w:pPr>
          </w:p>
        </w:tc>
        <w:tc>
          <w:tcPr>
            <w:tcW w:w="1167" w:type="dxa"/>
            <w:tcBorders>
              <w:top w:val="nil"/>
            </w:tcBorders>
          </w:tcPr>
          <w:p w14:paraId="4E2471C7" w14:textId="77777777" w:rsidR="0075484E" w:rsidRPr="00C66F66" w:rsidRDefault="0075484E" w:rsidP="0075484E">
            <w:pPr>
              <w:rPr>
                <w:rFonts w:ascii="Times New Roman" w:eastAsia="Times New Roman" w:hAnsi="Times New Roman" w:cs="Times New Roman"/>
                <w:sz w:val="18"/>
              </w:rPr>
            </w:pPr>
          </w:p>
        </w:tc>
        <w:tc>
          <w:tcPr>
            <w:tcW w:w="2461" w:type="dxa"/>
            <w:tcBorders>
              <w:top w:val="nil"/>
            </w:tcBorders>
          </w:tcPr>
          <w:p w14:paraId="672DC784" w14:textId="77777777" w:rsidR="0075484E" w:rsidRPr="00C66F66" w:rsidRDefault="0075484E" w:rsidP="0075484E">
            <w:pPr>
              <w:spacing w:line="235" w:lineRule="exact"/>
              <w:rPr>
                <w:rFonts w:ascii="Times New Roman" w:eastAsia="Times New Roman" w:hAnsi="Times New Roman" w:cs="Times New Roman"/>
              </w:rPr>
            </w:pPr>
            <w:r w:rsidRPr="00C66F66">
              <w:rPr>
                <w:rFonts w:ascii="Times New Roman" w:eastAsia="Times New Roman" w:hAnsi="Times New Roman" w:cs="Times New Roman"/>
              </w:rPr>
              <w:t>педагогических</w:t>
            </w:r>
          </w:p>
        </w:tc>
        <w:tc>
          <w:tcPr>
            <w:tcW w:w="2010" w:type="dxa"/>
            <w:tcBorders>
              <w:top w:val="nil"/>
            </w:tcBorders>
          </w:tcPr>
          <w:p w14:paraId="624C0631" w14:textId="77777777" w:rsidR="0075484E" w:rsidRPr="00C66F66" w:rsidRDefault="0075484E" w:rsidP="0075484E">
            <w:pPr>
              <w:rPr>
                <w:rFonts w:ascii="Times New Roman" w:eastAsia="Times New Roman" w:hAnsi="Times New Roman" w:cs="Times New Roman"/>
                <w:sz w:val="18"/>
              </w:rPr>
            </w:pPr>
          </w:p>
        </w:tc>
      </w:tr>
    </w:tbl>
    <w:p w14:paraId="3AF69032" w14:textId="77777777" w:rsidR="0075484E" w:rsidRPr="00C66F66" w:rsidRDefault="0075484E" w:rsidP="0075484E">
      <w:pPr>
        <w:widowControl w:val="0"/>
        <w:autoSpaceDE w:val="0"/>
        <w:autoSpaceDN w:val="0"/>
        <w:spacing w:after="0" w:line="240" w:lineRule="auto"/>
        <w:rPr>
          <w:rFonts w:ascii="Times New Roman" w:eastAsia="Times New Roman" w:hAnsi="Times New Roman" w:cs="Times New Roman"/>
          <w:sz w:val="18"/>
        </w:rPr>
        <w:sectPr w:rsidR="0075484E" w:rsidRPr="00C66F66">
          <w:pgSz w:w="11910" w:h="16840"/>
          <w:pgMar w:top="1120" w:right="300" w:bottom="1120" w:left="1020" w:header="0" w:footer="925"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2201"/>
        <w:gridCol w:w="1167"/>
        <w:gridCol w:w="2461"/>
        <w:gridCol w:w="2010"/>
      </w:tblGrid>
      <w:tr w:rsidR="0075484E" w:rsidRPr="00C66F66" w14:paraId="35D240F6" w14:textId="77777777" w:rsidTr="0075484E">
        <w:trPr>
          <w:trHeight w:val="760"/>
        </w:trPr>
        <w:tc>
          <w:tcPr>
            <w:tcW w:w="1843" w:type="dxa"/>
          </w:tcPr>
          <w:p w14:paraId="2006A84E" w14:textId="77777777" w:rsidR="0075484E" w:rsidRPr="00C66F66" w:rsidRDefault="0075484E" w:rsidP="0075484E">
            <w:pPr>
              <w:rPr>
                <w:rFonts w:ascii="Times New Roman" w:eastAsia="Times New Roman" w:hAnsi="Times New Roman" w:cs="Times New Roman"/>
              </w:rPr>
            </w:pPr>
          </w:p>
        </w:tc>
        <w:tc>
          <w:tcPr>
            <w:tcW w:w="2201" w:type="dxa"/>
          </w:tcPr>
          <w:p w14:paraId="3A737F85" w14:textId="77777777" w:rsidR="0075484E" w:rsidRPr="00C66F66" w:rsidRDefault="0075484E" w:rsidP="0075484E">
            <w:pPr>
              <w:rPr>
                <w:rFonts w:ascii="Times New Roman" w:eastAsia="Times New Roman" w:hAnsi="Times New Roman" w:cs="Times New Roman"/>
              </w:rPr>
            </w:pPr>
          </w:p>
        </w:tc>
        <w:tc>
          <w:tcPr>
            <w:tcW w:w="1167" w:type="dxa"/>
          </w:tcPr>
          <w:p w14:paraId="7BEFDA38" w14:textId="77777777" w:rsidR="0075484E" w:rsidRPr="00C66F66" w:rsidRDefault="0075484E" w:rsidP="0075484E">
            <w:pPr>
              <w:rPr>
                <w:rFonts w:ascii="Times New Roman" w:eastAsia="Times New Roman" w:hAnsi="Times New Roman" w:cs="Times New Roman"/>
              </w:rPr>
            </w:pPr>
          </w:p>
        </w:tc>
        <w:tc>
          <w:tcPr>
            <w:tcW w:w="2461" w:type="dxa"/>
          </w:tcPr>
          <w:p w14:paraId="3B938C6E" w14:textId="77777777" w:rsidR="0075484E" w:rsidRPr="00C66F66" w:rsidRDefault="0075484E" w:rsidP="0075484E">
            <w:pPr>
              <w:ind w:right="662"/>
              <w:rPr>
                <w:rFonts w:ascii="Times New Roman" w:eastAsia="Times New Roman" w:hAnsi="Times New Roman" w:cs="Times New Roman"/>
                <w:lang w:val="ru-RU"/>
              </w:rPr>
            </w:pPr>
            <w:r w:rsidRPr="00C66F66">
              <w:rPr>
                <w:rFonts w:ascii="Times New Roman" w:eastAsia="Times New Roman" w:hAnsi="Times New Roman" w:cs="Times New Roman"/>
                <w:lang w:val="ru-RU"/>
              </w:rPr>
              <w:t>или руководящих</w:t>
            </w:r>
            <w:r w:rsidRPr="00C66F66">
              <w:rPr>
                <w:rFonts w:ascii="Times New Roman" w:eastAsia="Times New Roman" w:hAnsi="Times New Roman" w:cs="Times New Roman"/>
                <w:spacing w:val="-52"/>
                <w:lang w:val="ru-RU"/>
              </w:rPr>
              <w:t xml:space="preserve"> </w:t>
            </w:r>
            <w:r w:rsidRPr="00C66F66">
              <w:rPr>
                <w:rFonts w:ascii="Times New Roman" w:eastAsia="Times New Roman" w:hAnsi="Times New Roman" w:cs="Times New Roman"/>
                <w:lang w:val="ru-RU"/>
              </w:rPr>
              <w:t>должностях</w:t>
            </w:r>
            <w:r w:rsidRPr="00C66F66">
              <w:rPr>
                <w:rFonts w:ascii="Times New Roman" w:eastAsia="Times New Roman" w:hAnsi="Times New Roman" w:cs="Times New Roman"/>
                <w:spacing w:val="-1"/>
                <w:lang w:val="ru-RU"/>
              </w:rPr>
              <w:t xml:space="preserve"> </w:t>
            </w:r>
            <w:r w:rsidRPr="00C66F66">
              <w:rPr>
                <w:rFonts w:ascii="Times New Roman" w:eastAsia="Times New Roman" w:hAnsi="Times New Roman" w:cs="Times New Roman"/>
                <w:lang w:val="ru-RU"/>
              </w:rPr>
              <w:t>не</w:t>
            </w:r>
          </w:p>
          <w:p w14:paraId="267F3BFE" w14:textId="77777777" w:rsidR="0075484E" w:rsidRPr="00C66F66" w:rsidRDefault="0075484E" w:rsidP="0075484E">
            <w:pPr>
              <w:spacing w:line="244" w:lineRule="exact"/>
              <w:rPr>
                <w:rFonts w:ascii="Times New Roman" w:eastAsia="Times New Roman" w:hAnsi="Times New Roman" w:cs="Times New Roman"/>
                <w:lang w:val="ru-RU"/>
              </w:rPr>
            </w:pPr>
            <w:r w:rsidRPr="00C66F66">
              <w:rPr>
                <w:rFonts w:ascii="Times New Roman" w:eastAsia="Times New Roman" w:hAnsi="Times New Roman" w:cs="Times New Roman"/>
                <w:lang w:val="ru-RU"/>
              </w:rPr>
              <w:t>менее</w:t>
            </w:r>
            <w:r w:rsidRPr="00C66F66">
              <w:rPr>
                <w:rFonts w:ascii="Times New Roman" w:eastAsia="Times New Roman" w:hAnsi="Times New Roman" w:cs="Times New Roman"/>
                <w:spacing w:val="-1"/>
                <w:lang w:val="ru-RU"/>
              </w:rPr>
              <w:t xml:space="preserve"> </w:t>
            </w:r>
            <w:r w:rsidRPr="00C66F66">
              <w:rPr>
                <w:rFonts w:ascii="Times New Roman" w:eastAsia="Times New Roman" w:hAnsi="Times New Roman" w:cs="Times New Roman"/>
                <w:lang w:val="ru-RU"/>
              </w:rPr>
              <w:t>5</w:t>
            </w:r>
            <w:r w:rsidRPr="00C66F66">
              <w:rPr>
                <w:rFonts w:ascii="Times New Roman" w:eastAsia="Times New Roman" w:hAnsi="Times New Roman" w:cs="Times New Roman"/>
                <w:spacing w:val="-1"/>
                <w:lang w:val="ru-RU"/>
              </w:rPr>
              <w:t xml:space="preserve"> </w:t>
            </w:r>
            <w:r w:rsidRPr="00C66F66">
              <w:rPr>
                <w:rFonts w:ascii="Times New Roman" w:eastAsia="Times New Roman" w:hAnsi="Times New Roman" w:cs="Times New Roman"/>
                <w:lang w:val="ru-RU"/>
              </w:rPr>
              <w:t>лет.</w:t>
            </w:r>
          </w:p>
        </w:tc>
        <w:tc>
          <w:tcPr>
            <w:tcW w:w="2010" w:type="dxa"/>
          </w:tcPr>
          <w:p w14:paraId="7A2D458E" w14:textId="77777777" w:rsidR="0075484E" w:rsidRPr="00C66F66" w:rsidRDefault="0075484E" w:rsidP="0075484E">
            <w:pPr>
              <w:rPr>
                <w:rFonts w:ascii="Times New Roman" w:eastAsia="Times New Roman" w:hAnsi="Times New Roman" w:cs="Times New Roman"/>
                <w:lang w:val="ru-RU"/>
              </w:rPr>
            </w:pPr>
          </w:p>
        </w:tc>
      </w:tr>
      <w:tr w:rsidR="0075484E" w:rsidRPr="00C66F66" w14:paraId="764912C8" w14:textId="77777777" w:rsidTr="0075484E">
        <w:trPr>
          <w:trHeight w:val="8094"/>
        </w:trPr>
        <w:tc>
          <w:tcPr>
            <w:tcW w:w="1843" w:type="dxa"/>
          </w:tcPr>
          <w:p w14:paraId="5E12F841" w14:textId="77777777" w:rsidR="0075484E" w:rsidRPr="00C66F66" w:rsidRDefault="0075484E" w:rsidP="0075484E">
            <w:pPr>
              <w:spacing w:line="262" w:lineRule="exact"/>
              <w:rPr>
                <w:rFonts w:ascii="Times New Roman" w:eastAsia="Times New Roman" w:hAnsi="Times New Roman" w:cs="Times New Roman"/>
                <w:sz w:val="24"/>
              </w:rPr>
            </w:pPr>
            <w:r w:rsidRPr="00C66F66">
              <w:rPr>
                <w:rFonts w:ascii="Times New Roman" w:eastAsia="Times New Roman" w:hAnsi="Times New Roman" w:cs="Times New Roman"/>
                <w:sz w:val="24"/>
              </w:rPr>
              <w:t>Учитель</w:t>
            </w:r>
          </w:p>
        </w:tc>
        <w:tc>
          <w:tcPr>
            <w:tcW w:w="2201" w:type="dxa"/>
          </w:tcPr>
          <w:p w14:paraId="18CABC1E" w14:textId="77777777" w:rsidR="0075484E" w:rsidRPr="00C66F66" w:rsidRDefault="0075484E" w:rsidP="0075484E">
            <w:pPr>
              <w:ind w:right="138"/>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Осуществляет</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обучение и</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воспитание</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обучающихся,</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способствует</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формированию</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общей культуры</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личности,</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социализации,</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осознанного</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выбора и освоения</w:t>
            </w:r>
            <w:r w:rsidRPr="00C66F66">
              <w:rPr>
                <w:rFonts w:ascii="Times New Roman" w:eastAsia="Times New Roman" w:hAnsi="Times New Roman" w:cs="Times New Roman"/>
                <w:spacing w:val="-58"/>
                <w:sz w:val="24"/>
                <w:lang w:val="ru-RU"/>
              </w:rPr>
              <w:t xml:space="preserve"> </w:t>
            </w:r>
            <w:r w:rsidRPr="00C66F66">
              <w:rPr>
                <w:rFonts w:ascii="Times New Roman" w:eastAsia="Times New Roman" w:hAnsi="Times New Roman" w:cs="Times New Roman"/>
                <w:sz w:val="24"/>
                <w:lang w:val="ru-RU"/>
              </w:rPr>
              <w:t>образовательных</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программ.</w:t>
            </w:r>
          </w:p>
        </w:tc>
        <w:tc>
          <w:tcPr>
            <w:tcW w:w="1167" w:type="dxa"/>
          </w:tcPr>
          <w:p w14:paraId="349F90F5" w14:textId="77777777" w:rsidR="0075484E" w:rsidRPr="00C66F66" w:rsidRDefault="0075484E" w:rsidP="0075484E">
            <w:pPr>
              <w:spacing w:line="262" w:lineRule="exact"/>
              <w:rPr>
                <w:rFonts w:ascii="Times New Roman" w:eastAsia="Times New Roman" w:hAnsi="Times New Roman" w:cs="Times New Roman"/>
                <w:sz w:val="24"/>
              </w:rPr>
            </w:pPr>
            <w:r w:rsidRPr="00C66F66">
              <w:rPr>
                <w:rFonts w:ascii="Times New Roman" w:eastAsia="Times New Roman" w:hAnsi="Times New Roman" w:cs="Times New Roman"/>
                <w:sz w:val="24"/>
              </w:rPr>
              <w:t>7/7</w:t>
            </w:r>
          </w:p>
        </w:tc>
        <w:tc>
          <w:tcPr>
            <w:tcW w:w="2461" w:type="dxa"/>
          </w:tcPr>
          <w:p w14:paraId="6888DA79" w14:textId="77777777" w:rsidR="0075484E" w:rsidRPr="00C66F66" w:rsidRDefault="0075484E" w:rsidP="0075484E">
            <w:pPr>
              <w:ind w:right="572"/>
              <w:rPr>
                <w:rFonts w:ascii="Times New Roman" w:eastAsia="Times New Roman" w:hAnsi="Times New Roman" w:cs="Times New Roman"/>
                <w:lang w:val="ru-RU"/>
              </w:rPr>
            </w:pPr>
            <w:r w:rsidRPr="00C66F66">
              <w:rPr>
                <w:rFonts w:ascii="Times New Roman" w:eastAsia="Times New Roman" w:hAnsi="Times New Roman" w:cs="Times New Roman"/>
                <w:lang w:val="ru-RU"/>
              </w:rPr>
              <w:t>Высшее</w:t>
            </w:r>
            <w:r w:rsidRPr="00C66F66">
              <w:rPr>
                <w:rFonts w:ascii="Times New Roman" w:eastAsia="Times New Roman" w:hAnsi="Times New Roman" w:cs="Times New Roman"/>
                <w:spacing w:val="1"/>
                <w:lang w:val="ru-RU"/>
              </w:rPr>
              <w:t xml:space="preserve"> </w:t>
            </w:r>
            <w:r w:rsidRPr="00C66F66">
              <w:rPr>
                <w:rFonts w:ascii="Times New Roman" w:eastAsia="Times New Roman" w:hAnsi="Times New Roman" w:cs="Times New Roman"/>
                <w:lang w:val="ru-RU"/>
              </w:rPr>
              <w:t>профессиональное</w:t>
            </w:r>
            <w:r w:rsidRPr="00C66F66">
              <w:rPr>
                <w:rFonts w:ascii="Times New Roman" w:eastAsia="Times New Roman" w:hAnsi="Times New Roman" w:cs="Times New Roman"/>
                <w:spacing w:val="-52"/>
                <w:lang w:val="ru-RU"/>
              </w:rPr>
              <w:t xml:space="preserve"> </w:t>
            </w:r>
            <w:r w:rsidRPr="00C66F66">
              <w:rPr>
                <w:rFonts w:ascii="Times New Roman" w:eastAsia="Times New Roman" w:hAnsi="Times New Roman" w:cs="Times New Roman"/>
                <w:lang w:val="ru-RU"/>
              </w:rPr>
              <w:t>образование или</w:t>
            </w:r>
            <w:r w:rsidRPr="00C66F66">
              <w:rPr>
                <w:rFonts w:ascii="Times New Roman" w:eastAsia="Times New Roman" w:hAnsi="Times New Roman" w:cs="Times New Roman"/>
                <w:spacing w:val="1"/>
                <w:lang w:val="ru-RU"/>
              </w:rPr>
              <w:t xml:space="preserve"> </w:t>
            </w:r>
            <w:r w:rsidRPr="00C66F66">
              <w:rPr>
                <w:rFonts w:ascii="Times New Roman" w:eastAsia="Times New Roman" w:hAnsi="Times New Roman" w:cs="Times New Roman"/>
                <w:lang w:val="ru-RU"/>
              </w:rPr>
              <w:t>среднее</w:t>
            </w:r>
            <w:r w:rsidRPr="00C66F66">
              <w:rPr>
                <w:rFonts w:ascii="Times New Roman" w:eastAsia="Times New Roman" w:hAnsi="Times New Roman" w:cs="Times New Roman"/>
                <w:spacing w:val="1"/>
                <w:lang w:val="ru-RU"/>
              </w:rPr>
              <w:t xml:space="preserve"> </w:t>
            </w:r>
            <w:r w:rsidRPr="00C66F66">
              <w:rPr>
                <w:rFonts w:ascii="Times New Roman" w:eastAsia="Times New Roman" w:hAnsi="Times New Roman" w:cs="Times New Roman"/>
                <w:lang w:val="ru-RU"/>
              </w:rPr>
              <w:t>профессиональное</w:t>
            </w:r>
            <w:r w:rsidRPr="00C66F66">
              <w:rPr>
                <w:rFonts w:ascii="Times New Roman" w:eastAsia="Times New Roman" w:hAnsi="Times New Roman" w:cs="Times New Roman"/>
                <w:spacing w:val="-52"/>
                <w:lang w:val="ru-RU"/>
              </w:rPr>
              <w:t xml:space="preserve"> </w:t>
            </w:r>
            <w:r w:rsidRPr="00C66F66">
              <w:rPr>
                <w:rFonts w:ascii="Times New Roman" w:eastAsia="Times New Roman" w:hAnsi="Times New Roman" w:cs="Times New Roman"/>
                <w:lang w:val="ru-RU"/>
              </w:rPr>
              <w:t>образование по</w:t>
            </w:r>
            <w:r w:rsidRPr="00C66F66">
              <w:rPr>
                <w:rFonts w:ascii="Times New Roman" w:eastAsia="Times New Roman" w:hAnsi="Times New Roman" w:cs="Times New Roman"/>
                <w:spacing w:val="1"/>
                <w:lang w:val="ru-RU"/>
              </w:rPr>
              <w:t xml:space="preserve"> </w:t>
            </w:r>
            <w:r w:rsidRPr="00C66F66">
              <w:rPr>
                <w:rFonts w:ascii="Times New Roman" w:eastAsia="Times New Roman" w:hAnsi="Times New Roman" w:cs="Times New Roman"/>
                <w:lang w:val="ru-RU"/>
              </w:rPr>
              <w:t>направлению</w:t>
            </w:r>
            <w:r w:rsidRPr="00C66F66">
              <w:rPr>
                <w:rFonts w:ascii="Times New Roman" w:eastAsia="Times New Roman" w:hAnsi="Times New Roman" w:cs="Times New Roman"/>
                <w:spacing w:val="1"/>
                <w:lang w:val="ru-RU"/>
              </w:rPr>
              <w:t xml:space="preserve"> </w:t>
            </w:r>
            <w:r w:rsidRPr="00C66F66">
              <w:rPr>
                <w:rFonts w:ascii="Times New Roman" w:eastAsia="Times New Roman" w:hAnsi="Times New Roman" w:cs="Times New Roman"/>
                <w:lang w:val="ru-RU"/>
              </w:rPr>
              <w:t>подготовки</w:t>
            </w:r>
          </w:p>
          <w:p w14:paraId="65323B22" w14:textId="77777777" w:rsidR="0075484E" w:rsidRPr="00C66F66" w:rsidRDefault="0075484E" w:rsidP="0075484E">
            <w:pPr>
              <w:ind w:right="376"/>
              <w:rPr>
                <w:rFonts w:ascii="Times New Roman" w:eastAsia="Times New Roman" w:hAnsi="Times New Roman" w:cs="Times New Roman"/>
                <w:lang w:val="ru-RU"/>
              </w:rPr>
            </w:pPr>
            <w:r w:rsidRPr="00C66F66">
              <w:rPr>
                <w:rFonts w:ascii="Times New Roman" w:eastAsia="Times New Roman" w:hAnsi="Times New Roman" w:cs="Times New Roman"/>
                <w:lang w:val="ru-RU"/>
              </w:rPr>
              <w:t>«Образование и</w:t>
            </w:r>
            <w:r w:rsidRPr="00C66F66">
              <w:rPr>
                <w:rFonts w:ascii="Times New Roman" w:eastAsia="Times New Roman" w:hAnsi="Times New Roman" w:cs="Times New Roman"/>
                <w:spacing w:val="1"/>
                <w:lang w:val="ru-RU"/>
              </w:rPr>
              <w:t xml:space="preserve"> </w:t>
            </w:r>
            <w:r w:rsidRPr="00C66F66">
              <w:rPr>
                <w:rFonts w:ascii="Times New Roman" w:eastAsia="Times New Roman" w:hAnsi="Times New Roman" w:cs="Times New Roman"/>
                <w:lang w:val="ru-RU"/>
              </w:rPr>
              <w:t>педагогика» или в</w:t>
            </w:r>
            <w:r w:rsidRPr="00C66F66">
              <w:rPr>
                <w:rFonts w:ascii="Times New Roman" w:eastAsia="Times New Roman" w:hAnsi="Times New Roman" w:cs="Times New Roman"/>
                <w:spacing w:val="1"/>
                <w:lang w:val="ru-RU"/>
              </w:rPr>
              <w:t xml:space="preserve"> </w:t>
            </w:r>
            <w:r w:rsidRPr="00C66F66">
              <w:rPr>
                <w:rFonts w:ascii="Times New Roman" w:eastAsia="Times New Roman" w:hAnsi="Times New Roman" w:cs="Times New Roman"/>
                <w:lang w:val="ru-RU"/>
              </w:rPr>
              <w:t>области,</w:t>
            </w:r>
            <w:r w:rsidRPr="00C66F66">
              <w:rPr>
                <w:rFonts w:ascii="Times New Roman" w:eastAsia="Times New Roman" w:hAnsi="Times New Roman" w:cs="Times New Roman"/>
                <w:spacing w:val="1"/>
                <w:lang w:val="ru-RU"/>
              </w:rPr>
              <w:t xml:space="preserve"> </w:t>
            </w:r>
            <w:r w:rsidRPr="00C66F66">
              <w:rPr>
                <w:rFonts w:ascii="Times New Roman" w:eastAsia="Times New Roman" w:hAnsi="Times New Roman" w:cs="Times New Roman"/>
                <w:lang w:val="ru-RU"/>
              </w:rPr>
              <w:t>соответствующей</w:t>
            </w:r>
            <w:r w:rsidRPr="00C66F66">
              <w:rPr>
                <w:rFonts w:ascii="Times New Roman" w:eastAsia="Times New Roman" w:hAnsi="Times New Roman" w:cs="Times New Roman"/>
                <w:spacing w:val="1"/>
                <w:lang w:val="ru-RU"/>
              </w:rPr>
              <w:t xml:space="preserve"> </w:t>
            </w:r>
            <w:r w:rsidRPr="00C66F66">
              <w:rPr>
                <w:rFonts w:ascii="Times New Roman" w:eastAsia="Times New Roman" w:hAnsi="Times New Roman" w:cs="Times New Roman"/>
                <w:lang w:val="ru-RU"/>
              </w:rPr>
              <w:t>преподаваемому</w:t>
            </w:r>
            <w:r w:rsidRPr="00C66F66">
              <w:rPr>
                <w:rFonts w:ascii="Times New Roman" w:eastAsia="Times New Roman" w:hAnsi="Times New Roman" w:cs="Times New Roman"/>
                <w:spacing w:val="1"/>
                <w:lang w:val="ru-RU"/>
              </w:rPr>
              <w:t xml:space="preserve"> </w:t>
            </w:r>
            <w:r w:rsidRPr="00C66F66">
              <w:rPr>
                <w:rFonts w:ascii="Times New Roman" w:eastAsia="Times New Roman" w:hAnsi="Times New Roman" w:cs="Times New Roman"/>
                <w:lang w:val="ru-RU"/>
              </w:rPr>
              <w:t>предмету, без</w:t>
            </w:r>
            <w:r w:rsidRPr="00C66F66">
              <w:rPr>
                <w:rFonts w:ascii="Times New Roman" w:eastAsia="Times New Roman" w:hAnsi="Times New Roman" w:cs="Times New Roman"/>
                <w:spacing w:val="1"/>
                <w:lang w:val="ru-RU"/>
              </w:rPr>
              <w:t xml:space="preserve"> </w:t>
            </w:r>
            <w:r w:rsidRPr="00C66F66">
              <w:rPr>
                <w:rFonts w:ascii="Times New Roman" w:eastAsia="Times New Roman" w:hAnsi="Times New Roman" w:cs="Times New Roman"/>
                <w:lang w:val="ru-RU"/>
              </w:rPr>
              <w:t>предъявления</w:t>
            </w:r>
            <w:r w:rsidRPr="00C66F66">
              <w:rPr>
                <w:rFonts w:ascii="Times New Roman" w:eastAsia="Times New Roman" w:hAnsi="Times New Roman" w:cs="Times New Roman"/>
                <w:spacing w:val="1"/>
                <w:lang w:val="ru-RU"/>
              </w:rPr>
              <w:t xml:space="preserve"> </w:t>
            </w:r>
            <w:r w:rsidRPr="00C66F66">
              <w:rPr>
                <w:rFonts w:ascii="Times New Roman" w:eastAsia="Times New Roman" w:hAnsi="Times New Roman" w:cs="Times New Roman"/>
                <w:lang w:val="ru-RU"/>
              </w:rPr>
              <w:t>требований к стажу</w:t>
            </w:r>
            <w:r w:rsidRPr="00C66F66">
              <w:rPr>
                <w:rFonts w:ascii="Times New Roman" w:eastAsia="Times New Roman" w:hAnsi="Times New Roman" w:cs="Times New Roman"/>
                <w:spacing w:val="1"/>
                <w:lang w:val="ru-RU"/>
              </w:rPr>
              <w:t xml:space="preserve"> </w:t>
            </w:r>
            <w:r w:rsidRPr="00C66F66">
              <w:rPr>
                <w:rFonts w:ascii="Times New Roman" w:eastAsia="Times New Roman" w:hAnsi="Times New Roman" w:cs="Times New Roman"/>
                <w:lang w:val="ru-RU"/>
              </w:rPr>
              <w:t>работы либо высшее</w:t>
            </w:r>
            <w:r w:rsidRPr="00C66F66">
              <w:rPr>
                <w:rFonts w:ascii="Times New Roman" w:eastAsia="Times New Roman" w:hAnsi="Times New Roman" w:cs="Times New Roman"/>
                <w:spacing w:val="-52"/>
                <w:lang w:val="ru-RU"/>
              </w:rPr>
              <w:t xml:space="preserve"> </w:t>
            </w:r>
            <w:r w:rsidRPr="00C66F66">
              <w:rPr>
                <w:rFonts w:ascii="Times New Roman" w:eastAsia="Times New Roman" w:hAnsi="Times New Roman" w:cs="Times New Roman"/>
                <w:lang w:val="ru-RU"/>
              </w:rPr>
              <w:t>профессиональное</w:t>
            </w:r>
            <w:r w:rsidRPr="00C66F66">
              <w:rPr>
                <w:rFonts w:ascii="Times New Roman" w:eastAsia="Times New Roman" w:hAnsi="Times New Roman" w:cs="Times New Roman"/>
                <w:spacing w:val="1"/>
                <w:lang w:val="ru-RU"/>
              </w:rPr>
              <w:t xml:space="preserve"> </w:t>
            </w:r>
            <w:r w:rsidRPr="00C66F66">
              <w:rPr>
                <w:rFonts w:ascii="Times New Roman" w:eastAsia="Times New Roman" w:hAnsi="Times New Roman" w:cs="Times New Roman"/>
                <w:lang w:val="ru-RU"/>
              </w:rPr>
              <w:t>образование</w:t>
            </w:r>
          </w:p>
          <w:p w14:paraId="531365C3" w14:textId="77777777" w:rsidR="0075484E" w:rsidRPr="00C66F66" w:rsidRDefault="0075484E" w:rsidP="0075484E">
            <w:pPr>
              <w:ind w:right="486"/>
              <w:rPr>
                <w:rFonts w:ascii="Times New Roman" w:eastAsia="Times New Roman" w:hAnsi="Times New Roman" w:cs="Times New Roman"/>
                <w:lang w:val="ru-RU"/>
              </w:rPr>
            </w:pPr>
            <w:r w:rsidRPr="00C66F66">
              <w:rPr>
                <w:rFonts w:ascii="Times New Roman" w:eastAsia="Times New Roman" w:hAnsi="Times New Roman" w:cs="Times New Roman"/>
                <w:lang w:val="ru-RU"/>
              </w:rPr>
              <w:t>или среднее</w:t>
            </w:r>
            <w:r w:rsidRPr="00C66F66">
              <w:rPr>
                <w:rFonts w:ascii="Times New Roman" w:eastAsia="Times New Roman" w:hAnsi="Times New Roman" w:cs="Times New Roman"/>
                <w:spacing w:val="1"/>
                <w:lang w:val="ru-RU"/>
              </w:rPr>
              <w:t xml:space="preserve"> </w:t>
            </w:r>
            <w:r w:rsidRPr="00C66F66">
              <w:rPr>
                <w:rFonts w:ascii="Times New Roman" w:eastAsia="Times New Roman" w:hAnsi="Times New Roman" w:cs="Times New Roman"/>
                <w:lang w:val="ru-RU"/>
              </w:rPr>
              <w:t>профессиональное</w:t>
            </w:r>
            <w:r w:rsidRPr="00C66F66">
              <w:rPr>
                <w:rFonts w:ascii="Times New Roman" w:eastAsia="Times New Roman" w:hAnsi="Times New Roman" w:cs="Times New Roman"/>
                <w:spacing w:val="1"/>
                <w:lang w:val="ru-RU"/>
              </w:rPr>
              <w:t xml:space="preserve"> </w:t>
            </w:r>
            <w:r w:rsidRPr="00C66F66">
              <w:rPr>
                <w:rFonts w:ascii="Times New Roman" w:eastAsia="Times New Roman" w:hAnsi="Times New Roman" w:cs="Times New Roman"/>
                <w:lang w:val="ru-RU"/>
              </w:rPr>
              <w:t>образование и</w:t>
            </w:r>
            <w:r w:rsidRPr="00C66F66">
              <w:rPr>
                <w:rFonts w:ascii="Times New Roman" w:eastAsia="Times New Roman" w:hAnsi="Times New Roman" w:cs="Times New Roman"/>
                <w:spacing w:val="1"/>
                <w:lang w:val="ru-RU"/>
              </w:rPr>
              <w:t xml:space="preserve"> </w:t>
            </w:r>
            <w:r w:rsidRPr="00C66F66">
              <w:rPr>
                <w:rFonts w:ascii="Times New Roman" w:eastAsia="Times New Roman" w:hAnsi="Times New Roman" w:cs="Times New Roman"/>
                <w:lang w:val="ru-RU"/>
              </w:rPr>
              <w:t>дополнительное</w:t>
            </w:r>
            <w:r w:rsidRPr="00C66F66">
              <w:rPr>
                <w:rFonts w:ascii="Times New Roman" w:eastAsia="Times New Roman" w:hAnsi="Times New Roman" w:cs="Times New Roman"/>
                <w:spacing w:val="1"/>
                <w:lang w:val="ru-RU"/>
              </w:rPr>
              <w:t xml:space="preserve"> </w:t>
            </w:r>
            <w:r w:rsidRPr="00C66F66">
              <w:rPr>
                <w:rFonts w:ascii="Times New Roman" w:eastAsia="Times New Roman" w:hAnsi="Times New Roman" w:cs="Times New Roman"/>
                <w:lang w:val="ru-RU"/>
              </w:rPr>
              <w:t>профессиональное</w:t>
            </w:r>
            <w:r w:rsidRPr="00C66F66">
              <w:rPr>
                <w:rFonts w:ascii="Times New Roman" w:eastAsia="Times New Roman" w:hAnsi="Times New Roman" w:cs="Times New Roman"/>
                <w:spacing w:val="1"/>
                <w:lang w:val="ru-RU"/>
              </w:rPr>
              <w:t xml:space="preserve"> </w:t>
            </w:r>
            <w:r w:rsidRPr="00C66F66">
              <w:rPr>
                <w:rFonts w:ascii="Times New Roman" w:eastAsia="Times New Roman" w:hAnsi="Times New Roman" w:cs="Times New Roman"/>
                <w:lang w:val="ru-RU"/>
              </w:rPr>
              <w:t>образование по</w:t>
            </w:r>
            <w:r w:rsidRPr="00C66F66">
              <w:rPr>
                <w:rFonts w:ascii="Times New Roman" w:eastAsia="Times New Roman" w:hAnsi="Times New Roman" w:cs="Times New Roman"/>
                <w:spacing w:val="1"/>
                <w:lang w:val="ru-RU"/>
              </w:rPr>
              <w:t xml:space="preserve"> </w:t>
            </w:r>
            <w:r w:rsidRPr="00C66F66">
              <w:rPr>
                <w:rFonts w:ascii="Times New Roman" w:eastAsia="Times New Roman" w:hAnsi="Times New Roman" w:cs="Times New Roman"/>
                <w:lang w:val="ru-RU"/>
              </w:rPr>
              <w:t>направлению</w:t>
            </w:r>
            <w:r w:rsidRPr="00C66F66">
              <w:rPr>
                <w:rFonts w:ascii="Times New Roman" w:eastAsia="Times New Roman" w:hAnsi="Times New Roman" w:cs="Times New Roman"/>
                <w:spacing w:val="1"/>
                <w:lang w:val="ru-RU"/>
              </w:rPr>
              <w:t xml:space="preserve"> </w:t>
            </w:r>
            <w:r w:rsidRPr="00C66F66">
              <w:rPr>
                <w:rFonts w:ascii="Times New Roman" w:eastAsia="Times New Roman" w:hAnsi="Times New Roman" w:cs="Times New Roman"/>
                <w:lang w:val="ru-RU"/>
              </w:rPr>
              <w:t>деятельности в</w:t>
            </w:r>
            <w:r w:rsidRPr="00C66F66">
              <w:rPr>
                <w:rFonts w:ascii="Times New Roman" w:eastAsia="Times New Roman" w:hAnsi="Times New Roman" w:cs="Times New Roman"/>
                <w:spacing w:val="1"/>
                <w:lang w:val="ru-RU"/>
              </w:rPr>
              <w:t xml:space="preserve"> </w:t>
            </w:r>
            <w:r w:rsidRPr="00C66F66">
              <w:rPr>
                <w:rFonts w:ascii="Times New Roman" w:eastAsia="Times New Roman" w:hAnsi="Times New Roman" w:cs="Times New Roman"/>
                <w:lang w:val="ru-RU"/>
              </w:rPr>
              <w:t>образовательном</w:t>
            </w:r>
            <w:r w:rsidRPr="00C66F66">
              <w:rPr>
                <w:rFonts w:ascii="Times New Roman" w:eastAsia="Times New Roman" w:hAnsi="Times New Roman" w:cs="Times New Roman"/>
                <w:spacing w:val="1"/>
                <w:lang w:val="ru-RU"/>
              </w:rPr>
              <w:t xml:space="preserve"> </w:t>
            </w:r>
            <w:r w:rsidRPr="00C66F66">
              <w:rPr>
                <w:rFonts w:ascii="Times New Roman" w:eastAsia="Times New Roman" w:hAnsi="Times New Roman" w:cs="Times New Roman"/>
                <w:lang w:val="ru-RU"/>
              </w:rPr>
              <w:t>учреждении без</w:t>
            </w:r>
            <w:r w:rsidRPr="00C66F66">
              <w:rPr>
                <w:rFonts w:ascii="Times New Roman" w:eastAsia="Times New Roman" w:hAnsi="Times New Roman" w:cs="Times New Roman"/>
                <w:spacing w:val="1"/>
                <w:lang w:val="ru-RU"/>
              </w:rPr>
              <w:t xml:space="preserve"> </w:t>
            </w:r>
            <w:r w:rsidRPr="00C66F66">
              <w:rPr>
                <w:rFonts w:ascii="Times New Roman" w:eastAsia="Times New Roman" w:hAnsi="Times New Roman" w:cs="Times New Roman"/>
                <w:lang w:val="ru-RU"/>
              </w:rPr>
              <w:t>предъявления</w:t>
            </w:r>
            <w:r w:rsidRPr="00C66F66">
              <w:rPr>
                <w:rFonts w:ascii="Times New Roman" w:eastAsia="Times New Roman" w:hAnsi="Times New Roman" w:cs="Times New Roman"/>
                <w:spacing w:val="1"/>
                <w:lang w:val="ru-RU"/>
              </w:rPr>
              <w:t xml:space="preserve"> </w:t>
            </w:r>
            <w:r w:rsidRPr="00C66F66">
              <w:rPr>
                <w:rFonts w:ascii="Times New Roman" w:eastAsia="Times New Roman" w:hAnsi="Times New Roman" w:cs="Times New Roman"/>
                <w:lang w:val="ru-RU"/>
              </w:rPr>
              <w:t>требований</w:t>
            </w:r>
            <w:r w:rsidRPr="00C66F66">
              <w:rPr>
                <w:rFonts w:ascii="Times New Roman" w:eastAsia="Times New Roman" w:hAnsi="Times New Roman" w:cs="Times New Roman"/>
                <w:spacing w:val="-6"/>
                <w:lang w:val="ru-RU"/>
              </w:rPr>
              <w:t xml:space="preserve"> </w:t>
            </w:r>
            <w:r w:rsidRPr="00C66F66">
              <w:rPr>
                <w:rFonts w:ascii="Times New Roman" w:eastAsia="Times New Roman" w:hAnsi="Times New Roman" w:cs="Times New Roman"/>
                <w:lang w:val="ru-RU"/>
              </w:rPr>
              <w:t>к</w:t>
            </w:r>
            <w:r w:rsidRPr="00C66F66">
              <w:rPr>
                <w:rFonts w:ascii="Times New Roman" w:eastAsia="Times New Roman" w:hAnsi="Times New Roman" w:cs="Times New Roman"/>
                <w:spacing w:val="-7"/>
                <w:lang w:val="ru-RU"/>
              </w:rPr>
              <w:t xml:space="preserve"> </w:t>
            </w:r>
            <w:r w:rsidRPr="00C66F66">
              <w:rPr>
                <w:rFonts w:ascii="Times New Roman" w:eastAsia="Times New Roman" w:hAnsi="Times New Roman" w:cs="Times New Roman"/>
                <w:lang w:val="ru-RU"/>
              </w:rPr>
              <w:t>стажу</w:t>
            </w:r>
          </w:p>
          <w:p w14:paraId="2A33BE96" w14:textId="77777777" w:rsidR="0075484E" w:rsidRPr="00C66F66" w:rsidRDefault="0075484E" w:rsidP="0075484E">
            <w:pPr>
              <w:spacing w:line="244" w:lineRule="exact"/>
              <w:rPr>
                <w:rFonts w:ascii="Times New Roman" w:eastAsia="Times New Roman" w:hAnsi="Times New Roman" w:cs="Times New Roman"/>
              </w:rPr>
            </w:pPr>
            <w:r w:rsidRPr="00C66F66">
              <w:rPr>
                <w:rFonts w:ascii="Times New Roman" w:eastAsia="Times New Roman" w:hAnsi="Times New Roman" w:cs="Times New Roman"/>
              </w:rPr>
              <w:t>работы.</w:t>
            </w:r>
          </w:p>
        </w:tc>
        <w:tc>
          <w:tcPr>
            <w:tcW w:w="2010" w:type="dxa"/>
          </w:tcPr>
          <w:p w14:paraId="1E2344AE" w14:textId="77777777" w:rsidR="0075484E" w:rsidRPr="00C66F66" w:rsidRDefault="0075484E" w:rsidP="0075484E">
            <w:pPr>
              <w:ind w:right="420"/>
              <w:rPr>
                <w:rFonts w:ascii="Times New Roman" w:eastAsia="Times New Roman" w:hAnsi="Times New Roman" w:cs="Times New Roman"/>
                <w:lang w:val="ru-RU"/>
              </w:rPr>
            </w:pPr>
            <w:r w:rsidRPr="00C66F66">
              <w:rPr>
                <w:rFonts w:ascii="Times New Roman" w:eastAsia="Times New Roman" w:hAnsi="Times New Roman" w:cs="Times New Roman"/>
                <w:lang w:val="ru-RU"/>
              </w:rPr>
              <w:t>Высшее</w:t>
            </w:r>
            <w:r w:rsidRPr="00C66F66">
              <w:rPr>
                <w:rFonts w:ascii="Times New Roman" w:eastAsia="Times New Roman" w:hAnsi="Times New Roman" w:cs="Times New Roman"/>
                <w:spacing w:val="1"/>
                <w:lang w:val="ru-RU"/>
              </w:rPr>
              <w:t xml:space="preserve"> </w:t>
            </w:r>
            <w:r w:rsidRPr="00C66F66">
              <w:rPr>
                <w:rFonts w:ascii="Times New Roman" w:eastAsia="Times New Roman" w:hAnsi="Times New Roman" w:cs="Times New Roman"/>
                <w:lang w:val="ru-RU"/>
              </w:rPr>
              <w:t>педагогическое</w:t>
            </w:r>
            <w:r w:rsidRPr="00C66F66">
              <w:rPr>
                <w:rFonts w:ascii="Times New Roman" w:eastAsia="Times New Roman" w:hAnsi="Times New Roman" w:cs="Times New Roman"/>
                <w:spacing w:val="-52"/>
                <w:lang w:val="ru-RU"/>
              </w:rPr>
              <w:t xml:space="preserve"> </w:t>
            </w:r>
            <w:r w:rsidRPr="00C66F66">
              <w:rPr>
                <w:rFonts w:ascii="Times New Roman" w:eastAsia="Times New Roman" w:hAnsi="Times New Roman" w:cs="Times New Roman"/>
                <w:lang w:val="ru-RU"/>
              </w:rPr>
              <w:t>образование</w:t>
            </w:r>
          </w:p>
          <w:p w14:paraId="4A0E85ED" w14:textId="77777777" w:rsidR="0075484E" w:rsidRPr="00C66F66" w:rsidRDefault="0075484E" w:rsidP="0075484E">
            <w:pPr>
              <w:spacing w:line="252" w:lineRule="exact"/>
              <w:rPr>
                <w:rFonts w:ascii="Times New Roman" w:eastAsia="Times New Roman" w:hAnsi="Times New Roman" w:cs="Times New Roman"/>
                <w:lang w:val="ru-RU"/>
              </w:rPr>
            </w:pPr>
            <w:r w:rsidRPr="00C66F66">
              <w:rPr>
                <w:rFonts w:ascii="Times New Roman" w:eastAsia="Times New Roman" w:hAnsi="Times New Roman" w:cs="Times New Roman"/>
                <w:lang w:val="ru-RU"/>
              </w:rPr>
              <w:t>– 4 чел,</w:t>
            </w:r>
          </w:p>
          <w:p w14:paraId="2A34B036" w14:textId="77777777" w:rsidR="0075484E" w:rsidRPr="00C66F66" w:rsidRDefault="0075484E" w:rsidP="0075484E">
            <w:pPr>
              <w:ind w:right="813"/>
              <w:rPr>
                <w:rFonts w:ascii="Times New Roman" w:eastAsia="Times New Roman" w:hAnsi="Times New Roman" w:cs="Times New Roman"/>
                <w:lang w:val="ru-RU"/>
              </w:rPr>
            </w:pPr>
            <w:r w:rsidRPr="00C66F66">
              <w:rPr>
                <w:rFonts w:ascii="Times New Roman" w:eastAsia="Times New Roman" w:hAnsi="Times New Roman" w:cs="Times New Roman"/>
                <w:lang w:val="ru-RU"/>
              </w:rPr>
              <w:t>среднее – 3 чел.</w:t>
            </w:r>
          </w:p>
          <w:p w14:paraId="4258DCA9" w14:textId="77777777" w:rsidR="0075484E" w:rsidRPr="00C66F66" w:rsidRDefault="0075484E" w:rsidP="0075484E">
            <w:pPr>
              <w:spacing w:line="252" w:lineRule="exact"/>
              <w:rPr>
                <w:rFonts w:ascii="Times New Roman" w:eastAsia="Times New Roman" w:hAnsi="Times New Roman" w:cs="Times New Roman"/>
                <w:lang w:val="ru-RU"/>
              </w:rPr>
            </w:pPr>
            <w:r w:rsidRPr="00C66F66">
              <w:rPr>
                <w:rFonts w:ascii="Times New Roman" w:eastAsia="Times New Roman" w:hAnsi="Times New Roman" w:cs="Times New Roman"/>
                <w:lang w:val="ru-RU"/>
              </w:rPr>
              <w:t>Стаж 0-5 лет</w:t>
            </w:r>
            <w:r w:rsidRPr="00C66F66">
              <w:rPr>
                <w:rFonts w:ascii="Times New Roman" w:eastAsia="Times New Roman" w:hAnsi="Times New Roman" w:cs="Times New Roman"/>
                <w:spacing w:val="-2"/>
                <w:lang w:val="ru-RU"/>
              </w:rPr>
              <w:t xml:space="preserve"> </w:t>
            </w:r>
            <w:r w:rsidRPr="00C66F66">
              <w:rPr>
                <w:rFonts w:ascii="Times New Roman" w:eastAsia="Times New Roman" w:hAnsi="Times New Roman" w:cs="Times New Roman"/>
                <w:lang w:val="ru-RU"/>
              </w:rPr>
              <w:t>1 чел.</w:t>
            </w:r>
          </w:p>
          <w:p w14:paraId="66161F73" w14:textId="77777777" w:rsidR="0075484E" w:rsidRPr="00C66F66" w:rsidRDefault="0075484E" w:rsidP="0075484E">
            <w:pPr>
              <w:ind w:right="636"/>
              <w:rPr>
                <w:rFonts w:ascii="Times New Roman" w:eastAsia="Times New Roman" w:hAnsi="Times New Roman" w:cs="Times New Roman"/>
                <w:lang w:val="ru-RU"/>
              </w:rPr>
            </w:pPr>
            <w:r w:rsidRPr="00C66F66">
              <w:rPr>
                <w:rFonts w:ascii="Times New Roman" w:eastAsia="Times New Roman" w:hAnsi="Times New Roman" w:cs="Times New Roman"/>
                <w:lang w:val="ru-RU"/>
              </w:rPr>
              <w:t>5 – 10 лет – 1 чел.</w:t>
            </w:r>
          </w:p>
          <w:p w14:paraId="79C179BB" w14:textId="77777777" w:rsidR="0075484E" w:rsidRPr="00C66F66" w:rsidRDefault="0075484E" w:rsidP="0075484E">
            <w:pPr>
              <w:spacing w:line="252" w:lineRule="exact"/>
              <w:rPr>
                <w:rFonts w:ascii="Times New Roman" w:eastAsia="Times New Roman" w:hAnsi="Times New Roman" w:cs="Times New Roman"/>
                <w:lang w:val="ru-RU"/>
              </w:rPr>
            </w:pPr>
            <w:r w:rsidRPr="00C66F66">
              <w:rPr>
                <w:rFonts w:ascii="Times New Roman" w:eastAsia="Times New Roman" w:hAnsi="Times New Roman" w:cs="Times New Roman"/>
                <w:lang w:val="ru-RU"/>
              </w:rPr>
              <w:t>10 – 20 лет</w:t>
            </w:r>
            <w:r w:rsidRPr="00C66F66">
              <w:rPr>
                <w:rFonts w:ascii="Times New Roman" w:eastAsia="Times New Roman" w:hAnsi="Times New Roman" w:cs="Times New Roman"/>
                <w:spacing w:val="-1"/>
                <w:lang w:val="ru-RU"/>
              </w:rPr>
              <w:t xml:space="preserve"> </w:t>
            </w:r>
            <w:r w:rsidRPr="00C66F66">
              <w:rPr>
                <w:rFonts w:ascii="Times New Roman" w:eastAsia="Times New Roman" w:hAnsi="Times New Roman" w:cs="Times New Roman"/>
                <w:lang w:val="ru-RU"/>
              </w:rPr>
              <w:t>–1</w:t>
            </w:r>
          </w:p>
          <w:p w14:paraId="0E67FDE9" w14:textId="77777777" w:rsidR="0075484E" w:rsidRPr="00C66F66" w:rsidRDefault="0075484E" w:rsidP="0075484E">
            <w:pPr>
              <w:spacing w:line="252" w:lineRule="exact"/>
              <w:rPr>
                <w:rFonts w:ascii="Times New Roman" w:eastAsia="Times New Roman" w:hAnsi="Times New Roman" w:cs="Times New Roman"/>
                <w:lang w:val="ru-RU"/>
              </w:rPr>
            </w:pPr>
            <w:r w:rsidRPr="00C66F66">
              <w:rPr>
                <w:rFonts w:ascii="Times New Roman" w:eastAsia="Times New Roman" w:hAnsi="Times New Roman" w:cs="Times New Roman"/>
                <w:lang w:val="ru-RU"/>
              </w:rPr>
              <w:t>чел.</w:t>
            </w:r>
          </w:p>
          <w:p w14:paraId="46849A9A" w14:textId="77777777" w:rsidR="0075484E" w:rsidRPr="00C66F66" w:rsidRDefault="0075484E" w:rsidP="0075484E">
            <w:pPr>
              <w:spacing w:line="252" w:lineRule="exact"/>
              <w:rPr>
                <w:rFonts w:ascii="Times New Roman" w:eastAsia="Times New Roman" w:hAnsi="Times New Roman" w:cs="Times New Roman"/>
                <w:lang w:val="ru-RU"/>
              </w:rPr>
            </w:pPr>
            <w:r w:rsidRPr="00C66F66">
              <w:rPr>
                <w:rFonts w:ascii="Times New Roman" w:eastAsia="Times New Roman" w:hAnsi="Times New Roman" w:cs="Times New Roman"/>
                <w:lang w:val="ru-RU"/>
              </w:rPr>
              <w:t>более</w:t>
            </w:r>
            <w:r w:rsidRPr="00C66F66">
              <w:rPr>
                <w:rFonts w:ascii="Times New Roman" w:eastAsia="Times New Roman" w:hAnsi="Times New Roman" w:cs="Times New Roman"/>
                <w:spacing w:val="-2"/>
                <w:lang w:val="ru-RU"/>
              </w:rPr>
              <w:t xml:space="preserve"> </w:t>
            </w:r>
            <w:r w:rsidRPr="00C66F66">
              <w:rPr>
                <w:rFonts w:ascii="Times New Roman" w:eastAsia="Times New Roman" w:hAnsi="Times New Roman" w:cs="Times New Roman"/>
                <w:lang w:val="ru-RU"/>
              </w:rPr>
              <w:t>20</w:t>
            </w:r>
            <w:r w:rsidRPr="00C66F66">
              <w:rPr>
                <w:rFonts w:ascii="Times New Roman" w:eastAsia="Times New Roman" w:hAnsi="Times New Roman" w:cs="Times New Roman"/>
                <w:spacing w:val="1"/>
                <w:lang w:val="ru-RU"/>
              </w:rPr>
              <w:t xml:space="preserve"> </w:t>
            </w:r>
            <w:r w:rsidRPr="00C66F66">
              <w:rPr>
                <w:rFonts w:ascii="Times New Roman" w:eastAsia="Times New Roman" w:hAnsi="Times New Roman" w:cs="Times New Roman"/>
                <w:lang w:val="ru-RU"/>
              </w:rPr>
              <w:t>лет -</w:t>
            </w:r>
          </w:p>
          <w:p w14:paraId="682BE04F" w14:textId="77777777" w:rsidR="0075484E" w:rsidRPr="00C66F66" w:rsidRDefault="0075484E" w:rsidP="0075484E">
            <w:pPr>
              <w:spacing w:line="252" w:lineRule="exact"/>
              <w:rPr>
                <w:rFonts w:ascii="Times New Roman" w:eastAsia="Times New Roman" w:hAnsi="Times New Roman" w:cs="Times New Roman"/>
                <w:lang w:val="ru-RU"/>
              </w:rPr>
            </w:pPr>
            <w:r w:rsidRPr="00C66F66">
              <w:rPr>
                <w:rFonts w:ascii="Times New Roman" w:eastAsia="Times New Roman" w:hAnsi="Times New Roman" w:cs="Times New Roman"/>
                <w:lang w:val="ru-RU"/>
              </w:rPr>
              <w:t>4 чел.</w:t>
            </w:r>
          </w:p>
        </w:tc>
      </w:tr>
      <w:tr w:rsidR="0075484E" w:rsidRPr="00C66F66" w14:paraId="16522C8C" w14:textId="77777777" w:rsidTr="0075484E">
        <w:trPr>
          <w:trHeight w:val="3794"/>
        </w:trPr>
        <w:tc>
          <w:tcPr>
            <w:tcW w:w="1843" w:type="dxa"/>
          </w:tcPr>
          <w:p w14:paraId="6C628BEC" w14:textId="77777777" w:rsidR="0075484E" w:rsidRPr="00C66F66" w:rsidRDefault="0075484E" w:rsidP="0075484E">
            <w:pPr>
              <w:ind w:right="415"/>
              <w:rPr>
                <w:rFonts w:ascii="Times New Roman" w:eastAsia="Times New Roman" w:hAnsi="Times New Roman" w:cs="Times New Roman"/>
                <w:sz w:val="24"/>
              </w:rPr>
            </w:pPr>
            <w:r w:rsidRPr="00C66F66">
              <w:rPr>
                <w:rFonts w:ascii="Times New Roman" w:eastAsia="Times New Roman" w:hAnsi="Times New Roman" w:cs="Times New Roman"/>
                <w:sz w:val="24"/>
              </w:rPr>
              <w:t>Социальный</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педагог</w:t>
            </w:r>
          </w:p>
        </w:tc>
        <w:tc>
          <w:tcPr>
            <w:tcW w:w="2201" w:type="dxa"/>
          </w:tcPr>
          <w:p w14:paraId="1B9ED3F3" w14:textId="77777777" w:rsidR="0075484E" w:rsidRPr="00C66F66" w:rsidRDefault="0075484E" w:rsidP="0075484E">
            <w:pPr>
              <w:ind w:right="81"/>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Осуществляет</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комплекс</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мероприятий по</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воспитанию,</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образованию,</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развитию и</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социальной защите</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личности в</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организациях и по</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месту жительства</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обучающихся.</w:t>
            </w:r>
          </w:p>
        </w:tc>
        <w:tc>
          <w:tcPr>
            <w:tcW w:w="1167" w:type="dxa"/>
          </w:tcPr>
          <w:p w14:paraId="3735C474" w14:textId="77777777" w:rsidR="0075484E" w:rsidRPr="00C66F66" w:rsidRDefault="0075484E" w:rsidP="0075484E">
            <w:pPr>
              <w:spacing w:line="262" w:lineRule="exact"/>
              <w:rPr>
                <w:rFonts w:ascii="Times New Roman" w:eastAsia="Times New Roman" w:hAnsi="Times New Roman" w:cs="Times New Roman"/>
                <w:sz w:val="24"/>
              </w:rPr>
            </w:pPr>
            <w:r w:rsidRPr="00C66F66">
              <w:rPr>
                <w:rFonts w:ascii="Times New Roman" w:eastAsia="Times New Roman" w:hAnsi="Times New Roman" w:cs="Times New Roman"/>
                <w:sz w:val="24"/>
              </w:rPr>
              <w:t>1/1</w:t>
            </w:r>
          </w:p>
        </w:tc>
        <w:tc>
          <w:tcPr>
            <w:tcW w:w="2461" w:type="dxa"/>
          </w:tcPr>
          <w:p w14:paraId="24BE724E" w14:textId="77777777" w:rsidR="0075484E" w:rsidRPr="00C66F66" w:rsidRDefault="0075484E" w:rsidP="0075484E">
            <w:pPr>
              <w:ind w:right="572"/>
              <w:rPr>
                <w:rFonts w:ascii="Times New Roman" w:eastAsia="Times New Roman" w:hAnsi="Times New Roman" w:cs="Times New Roman"/>
                <w:lang w:val="ru-RU"/>
              </w:rPr>
            </w:pPr>
            <w:r w:rsidRPr="00C66F66">
              <w:rPr>
                <w:rFonts w:ascii="Times New Roman" w:eastAsia="Times New Roman" w:hAnsi="Times New Roman" w:cs="Times New Roman"/>
                <w:lang w:val="ru-RU"/>
              </w:rPr>
              <w:t>Высшее</w:t>
            </w:r>
            <w:r w:rsidRPr="00C66F66">
              <w:rPr>
                <w:rFonts w:ascii="Times New Roman" w:eastAsia="Times New Roman" w:hAnsi="Times New Roman" w:cs="Times New Roman"/>
                <w:spacing w:val="1"/>
                <w:lang w:val="ru-RU"/>
              </w:rPr>
              <w:t xml:space="preserve"> </w:t>
            </w:r>
            <w:r w:rsidRPr="00C66F66">
              <w:rPr>
                <w:rFonts w:ascii="Times New Roman" w:eastAsia="Times New Roman" w:hAnsi="Times New Roman" w:cs="Times New Roman"/>
                <w:lang w:val="ru-RU"/>
              </w:rPr>
              <w:t>профессиональное</w:t>
            </w:r>
            <w:r w:rsidRPr="00C66F66">
              <w:rPr>
                <w:rFonts w:ascii="Times New Roman" w:eastAsia="Times New Roman" w:hAnsi="Times New Roman" w:cs="Times New Roman"/>
                <w:spacing w:val="-52"/>
                <w:lang w:val="ru-RU"/>
              </w:rPr>
              <w:t xml:space="preserve"> </w:t>
            </w:r>
            <w:r w:rsidRPr="00C66F66">
              <w:rPr>
                <w:rFonts w:ascii="Times New Roman" w:eastAsia="Times New Roman" w:hAnsi="Times New Roman" w:cs="Times New Roman"/>
                <w:lang w:val="ru-RU"/>
              </w:rPr>
              <w:t>образование или</w:t>
            </w:r>
            <w:r w:rsidRPr="00C66F66">
              <w:rPr>
                <w:rFonts w:ascii="Times New Roman" w:eastAsia="Times New Roman" w:hAnsi="Times New Roman" w:cs="Times New Roman"/>
                <w:spacing w:val="1"/>
                <w:lang w:val="ru-RU"/>
              </w:rPr>
              <w:t xml:space="preserve"> </w:t>
            </w:r>
            <w:r w:rsidRPr="00C66F66">
              <w:rPr>
                <w:rFonts w:ascii="Times New Roman" w:eastAsia="Times New Roman" w:hAnsi="Times New Roman" w:cs="Times New Roman"/>
                <w:lang w:val="ru-RU"/>
              </w:rPr>
              <w:t>среднее</w:t>
            </w:r>
            <w:r w:rsidRPr="00C66F66">
              <w:rPr>
                <w:rFonts w:ascii="Times New Roman" w:eastAsia="Times New Roman" w:hAnsi="Times New Roman" w:cs="Times New Roman"/>
                <w:spacing w:val="1"/>
                <w:lang w:val="ru-RU"/>
              </w:rPr>
              <w:t xml:space="preserve"> </w:t>
            </w:r>
            <w:r w:rsidRPr="00C66F66">
              <w:rPr>
                <w:rFonts w:ascii="Times New Roman" w:eastAsia="Times New Roman" w:hAnsi="Times New Roman" w:cs="Times New Roman"/>
                <w:lang w:val="ru-RU"/>
              </w:rPr>
              <w:t>профессиональное</w:t>
            </w:r>
            <w:r w:rsidRPr="00C66F66">
              <w:rPr>
                <w:rFonts w:ascii="Times New Roman" w:eastAsia="Times New Roman" w:hAnsi="Times New Roman" w:cs="Times New Roman"/>
                <w:spacing w:val="-52"/>
                <w:lang w:val="ru-RU"/>
              </w:rPr>
              <w:t xml:space="preserve"> </w:t>
            </w:r>
            <w:r w:rsidRPr="00C66F66">
              <w:rPr>
                <w:rFonts w:ascii="Times New Roman" w:eastAsia="Times New Roman" w:hAnsi="Times New Roman" w:cs="Times New Roman"/>
                <w:lang w:val="ru-RU"/>
              </w:rPr>
              <w:t>образование по</w:t>
            </w:r>
            <w:r w:rsidRPr="00C66F66">
              <w:rPr>
                <w:rFonts w:ascii="Times New Roman" w:eastAsia="Times New Roman" w:hAnsi="Times New Roman" w:cs="Times New Roman"/>
                <w:spacing w:val="1"/>
                <w:lang w:val="ru-RU"/>
              </w:rPr>
              <w:t xml:space="preserve"> </w:t>
            </w:r>
            <w:r w:rsidRPr="00C66F66">
              <w:rPr>
                <w:rFonts w:ascii="Times New Roman" w:eastAsia="Times New Roman" w:hAnsi="Times New Roman" w:cs="Times New Roman"/>
                <w:lang w:val="ru-RU"/>
              </w:rPr>
              <w:t>направлениям</w:t>
            </w:r>
            <w:r w:rsidRPr="00C66F66">
              <w:rPr>
                <w:rFonts w:ascii="Times New Roman" w:eastAsia="Times New Roman" w:hAnsi="Times New Roman" w:cs="Times New Roman"/>
                <w:spacing w:val="1"/>
                <w:lang w:val="ru-RU"/>
              </w:rPr>
              <w:t xml:space="preserve"> </w:t>
            </w:r>
            <w:r w:rsidRPr="00C66F66">
              <w:rPr>
                <w:rFonts w:ascii="Times New Roman" w:eastAsia="Times New Roman" w:hAnsi="Times New Roman" w:cs="Times New Roman"/>
                <w:lang w:val="ru-RU"/>
              </w:rPr>
              <w:t>подготовки</w:t>
            </w:r>
          </w:p>
          <w:p w14:paraId="3933DDD9" w14:textId="77777777" w:rsidR="0075484E" w:rsidRPr="00C66F66" w:rsidRDefault="0075484E" w:rsidP="0075484E">
            <w:pPr>
              <w:ind w:right="831"/>
              <w:rPr>
                <w:rFonts w:ascii="Times New Roman" w:eastAsia="Times New Roman" w:hAnsi="Times New Roman" w:cs="Times New Roman"/>
                <w:lang w:val="ru-RU"/>
              </w:rPr>
            </w:pPr>
            <w:r w:rsidRPr="00C66F66">
              <w:rPr>
                <w:rFonts w:ascii="Times New Roman" w:eastAsia="Times New Roman" w:hAnsi="Times New Roman" w:cs="Times New Roman"/>
                <w:lang w:val="ru-RU"/>
              </w:rPr>
              <w:t>«Образование и</w:t>
            </w:r>
            <w:r w:rsidRPr="00C66F66">
              <w:rPr>
                <w:rFonts w:ascii="Times New Roman" w:eastAsia="Times New Roman" w:hAnsi="Times New Roman" w:cs="Times New Roman"/>
                <w:spacing w:val="-52"/>
                <w:lang w:val="ru-RU"/>
              </w:rPr>
              <w:t xml:space="preserve"> </w:t>
            </w:r>
            <w:r w:rsidRPr="00C66F66">
              <w:rPr>
                <w:rFonts w:ascii="Times New Roman" w:eastAsia="Times New Roman" w:hAnsi="Times New Roman" w:cs="Times New Roman"/>
                <w:lang w:val="ru-RU"/>
              </w:rPr>
              <w:t>педагогика»,</w:t>
            </w:r>
          </w:p>
          <w:p w14:paraId="15D29A90" w14:textId="77777777" w:rsidR="0075484E" w:rsidRPr="00C66F66" w:rsidRDefault="0075484E" w:rsidP="0075484E">
            <w:pPr>
              <w:ind w:right="289"/>
              <w:rPr>
                <w:rFonts w:ascii="Times New Roman" w:eastAsia="Times New Roman" w:hAnsi="Times New Roman" w:cs="Times New Roman"/>
                <w:lang w:val="ru-RU"/>
              </w:rPr>
            </w:pPr>
            <w:r w:rsidRPr="00C66F66">
              <w:rPr>
                <w:rFonts w:ascii="Times New Roman" w:eastAsia="Times New Roman" w:hAnsi="Times New Roman" w:cs="Times New Roman"/>
                <w:lang w:val="ru-RU"/>
              </w:rPr>
              <w:t>«Социальная</w:t>
            </w:r>
            <w:r w:rsidRPr="00C66F66">
              <w:rPr>
                <w:rFonts w:ascii="Times New Roman" w:eastAsia="Times New Roman" w:hAnsi="Times New Roman" w:cs="Times New Roman"/>
                <w:spacing w:val="1"/>
                <w:lang w:val="ru-RU"/>
              </w:rPr>
              <w:t xml:space="preserve"> </w:t>
            </w:r>
            <w:r w:rsidRPr="00C66F66">
              <w:rPr>
                <w:rFonts w:ascii="Times New Roman" w:eastAsia="Times New Roman" w:hAnsi="Times New Roman" w:cs="Times New Roman"/>
                <w:lang w:val="ru-RU"/>
              </w:rPr>
              <w:t>педагогика» без</w:t>
            </w:r>
            <w:r w:rsidRPr="00C66F66">
              <w:rPr>
                <w:rFonts w:ascii="Times New Roman" w:eastAsia="Times New Roman" w:hAnsi="Times New Roman" w:cs="Times New Roman"/>
                <w:spacing w:val="1"/>
                <w:lang w:val="ru-RU"/>
              </w:rPr>
              <w:t xml:space="preserve"> </w:t>
            </w:r>
            <w:r w:rsidRPr="00C66F66">
              <w:rPr>
                <w:rFonts w:ascii="Times New Roman" w:eastAsia="Times New Roman" w:hAnsi="Times New Roman" w:cs="Times New Roman"/>
                <w:lang w:val="ru-RU"/>
              </w:rPr>
              <w:t>предъявления</w:t>
            </w:r>
          </w:p>
          <w:p w14:paraId="4B8039CA" w14:textId="77777777" w:rsidR="0075484E" w:rsidRPr="00C66F66" w:rsidRDefault="0075484E" w:rsidP="0075484E">
            <w:pPr>
              <w:spacing w:line="252" w:lineRule="exact"/>
              <w:ind w:right="473"/>
              <w:rPr>
                <w:rFonts w:ascii="Times New Roman" w:eastAsia="Times New Roman" w:hAnsi="Times New Roman" w:cs="Times New Roman"/>
              </w:rPr>
            </w:pPr>
            <w:r w:rsidRPr="00C66F66">
              <w:rPr>
                <w:rFonts w:ascii="Times New Roman" w:eastAsia="Times New Roman" w:hAnsi="Times New Roman" w:cs="Times New Roman"/>
              </w:rPr>
              <w:t>требований к стажу</w:t>
            </w:r>
            <w:r w:rsidRPr="00C66F66">
              <w:rPr>
                <w:rFonts w:ascii="Times New Roman" w:eastAsia="Times New Roman" w:hAnsi="Times New Roman" w:cs="Times New Roman"/>
                <w:spacing w:val="-52"/>
              </w:rPr>
              <w:t xml:space="preserve"> </w:t>
            </w:r>
            <w:r w:rsidRPr="00C66F66">
              <w:rPr>
                <w:rFonts w:ascii="Times New Roman" w:eastAsia="Times New Roman" w:hAnsi="Times New Roman" w:cs="Times New Roman"/>
              </w:rPr>
              <w:t>работы.</w:t>
            </w:r>
          </w:p>
        </w:tc>
        <w:tc>
          <w:tcPr>
            <w:tcW w:w="2010" w:type="dxa"/>
          </w:tcPr>
          <w:p w14:paraId="1135CC0F" w14:textId="77777777" w:rsidR="0075484E" w:rsidRPr="00C66F66" w:rsidRDefault="0075484E" w:rsidP="0075484E">
            <w:pPr>
              <w:ind w:right="122"/>
              <w:rPr>
                <w:rFonts w:ascii="Times New Roman" w:eastAsia="Times New Roman" w:hAnsi="Times New Roman" w:cs="Times New Roman"/>
                <w:lang w:val="ru-RU"/>
              </w:rPr>
            </w:pPr>
            <w:r w:rsidRPr="00C66F66">
              <w:rPr>
                <w:rFonts w:ascii="Times New Roman" w:eastAsia="Times New Roman" w:hAnsi="Times New Roman" w:cs="Times New Roman"/>
                <w:lang w:val="ru-RU"/>
              </w:rPr>
              <w:t xml:space="preserve"> Студент 4 курса Высшего   профессиональногоучреждения,</w:t>
            </w:r>
          </w:p>
          <w:p w14:paraId="57E20E79" w14:textId="77777777" w:rsidR="0075484E" w:rsidRPr="00C66F66" w:rsidRDefault="0075484E" w:rsidP="0075484E">
            <w:pPr>
              <w:ind w:right="769"/>
              <w:rPr>
                <w:rFonts w:ascii="Times New Roman" w:eastAsia="Times New Roman" w:hAnsi="Times New Roman" w:cs="Times New Roman"/>
                <w:lang w:val="ru-RU"/>
              </w:rPr>
            </w:pPr>
            <w:r w:rsidRPr="00C66F66">
              <w:rPr>
                <w:rFonts w:ascii="Times New Roman" w:eastAsia="Times New Roman" w:hAnsi="Times New Roman" w:cs="Times New Roman"/>
                <w:lang w:val="ru-RU"/>
              </w:rPr>
              <w:t>стаж</w:t>
            </w:r>
            <w:r w:rsidRPr="00C66F66">
              <w:rPr>
                <w:rFonts w:ascii="Times New Roman" w:eastAsia="Times New Roman" w:hAnsi="Times New Roman" w:cs="Times New Roman"/>
                <w:spacing w:val="-4"/>
                <w:lang w:val="ru-RU"/>
              </w:rPr>
              <w:t xml:space="preserve"> </w:t>
            </w:r>
            <w:r w:rsidRPr="00C66F66">
              <w:rPr>
                <w:rFonts w:ascii="Times New Roman" w:eastAsia="Times New Roman" w:hAnsi="Times New Roman" w:cs="Times New Roman"/>
                <w:lang w:val="ru-RU"/>
              </w:rPr>
              <w:t xml:space="preserve"> 2 года</w:t>
            </w:r>
          </w:p>
        </w:tc>
      </w:tr>
    </w:tbl>
    <w:p w14:paraId="6983C29C" w14:textId="77777777" w:rsidR="0075484E" w:rsidRPr="00C66F66" w:rsidRDefault="0075484E" w:rsidP="0075484E">
      <w:pPr>
        <w:widowControl w:val="0"/>
        <w:autoSpaceDE w:val="0"/>
        <w:autoSpaceDN w:val="0"/>
        <w:spacing w:after="0" w:line="240" w:lineRule="auto"/>
        <w:rPr>
          <w:rFonts w:ascii="Times New Roman" w:eastAsia="Times New Roman" w:hAnsi="Times New Roman" w:cs="Times New Roman"/>
        </w:rPr>
        <w:sectPr w:rsidR="0075484E" w:rsidRPr="00C66F66">
          <w:pgSz w:w="11910" w:h="16840"/>
          <w:pgMar w:top="1120" w:right="300" w:bottom="1120" w:left="1020" w:header="0" w:footer="925"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2201"/>
        <w:gridCol w:w="1167"/>
        <w:gridCol w:w="2461"/>
        <w:gridCol w:w="2010"/>
      </w:tblGrid>
      <w:tr w:rsidR="0075484E" w:rsidRPr="00C66F66" w14:paraId="1AC562EB" w14:textId="77777777" w:rsidTr="0075484E">
        <w:trPr>
          <w:trHeight w:val="505"/>
        </w:trPr>
        <w:tc>
          <w:tcPr>
            <w:tcW w:w="1843" w:type="dxa"/>
          </w:tcPr>
          <w:p w14:paraId="7ECDCD02" w14:textId="77777777" w:rsidR="0075484E" w:rsidRPr="00C66F66" w:rsidRDefault="0075484E" w:rsidP="0075484E">
            <w:pPr>
              <w:rPr>
                <w:rFonts w:ascii="Times New Roman" w:eastAsia="Times New Roman" w:hAnsi="Times New Roman" w:cs="Times New Roman"/>
                <w:lang w:val="ru-RU"/>
              </w:rPr>
            </w:pPr>
          </w:p>
        </w:tc>
        <w:tc>
          <w:tcPr>
            <w:tcW w:w="2201" w:type="dxa"/>
          </w:tcPr>
          <w:p w14:paraId="383ECCF9" w14:textId="77777777" w:rsidR="0075484E" w:rsidRPr="00C66F66" w:rsidRDefault="0075484E" w:rsidP="0075484E">
            <w:pPr>
              <w:spacing w:line="243" w:lineRule="exact"/>
              <w:rPr>
                <w:rFonts w:ascii="Times New Roman" w:eastAsia="Times New Roman" w:hAnsi="Times New Roman" w:cs="Times New Roman"/>
              </w:rPr>
            </w:pPr>
            <w:r w:rsidRPr="00C66F66">
              <w:rPr>
                <w:rFonts w:ascii="Times New Roman" w:eastAsia="Times New Roman" w:hAnsi="Times New Roman" w:cs="Times New Roman"/>
              </w:rPr>
              <w:t>развитии</w:t>
            </w:r>
          </w:p>
          <w:p w14:paraId="5C4A410D" w14:textId="77777777" w:rsidR="0075484E" w:rsidRPr="00C66F66" w:rsidRDefault="0075484E" w:rsidP="0075484E">
            <w:pPr>
              <w:spacing w:line="243" w:lineRule="exact"/>
              <w:rPr>
                <w:rFonts w:ascii="Times New Roman" w:eastAsia="Times New Roman" w:hAnsi="Times New Roman" w:cs="Times New Roman"/>
              </w:rPr>
            </w:pPr>
            <w:r w:rsidRPr="00C66F66">
              <w:rPr>
                <w:rFonts w:ascii="Times New Roman" w:eastAsia="Times New Roman" w:hAnsi="Times New Roman" w:cs="Times New Roman"/>
              </w:rPr>
              <w:t>обучающихся.</w:t>
            </w:r>
          </w:p>
        </w:tc>
        <w:tc>
          <w:tcPr>
            <w:tcW w:w="1167" w:type="dxa"/>
          </w:tcPr>
          <w:p w14:paraId="27AE6C56" w14:textId="77777777" w:rsidR="0075484E" w:rsidRPr="00C66F66" w:rsidRDefault="0075484E" w:rsidP="0075484E">
            <w:pPr>
              <w:rPr>
                <w:rFonts w:ascii="Times New Roman" w:eastAsia="Times New Roman" w:hAnsi="Times New Roman" w:cs="Times New Roman"/>
              </w:rPr>
            </w:pPr>
          </w:p>
        </w:tc>
        <w:tc>
          <w:tcPr>
            <w:tcW w:w="2461" w:type="dxa"/>
          </w:tcPr>
          <w:p w14:paraId="697EE632" w14:textId="77777777" w:rsidR="0075484E" w:rsidRPr="00C66F66" w:rsidRDefault="0075484E" w:rsidP="0075484E">
            <w:pPr>
              <w:spacing w:line="243" w:lineRule="exact"/>
              <w:rPr>
                <w:rFonts w:ascii="Times New Roman" w:eastAsia="Times New Roman" w:hAnsi="Times New Roman" w:cs="Times New Roman"/>
              </w:rPr>
            </w:pPr>
            <w:r w:rsidRPr="00C66F66">
              <w:rPr>
                <w:rFonts w:ascii="Times New Roman" w:eastAsia="Times New Roman" w:hAnsi="Times New Roman" w:cs="Times New Roman"/>
              </w:rPr>
              <w:t>работы.</w:t>
            </w:r>
          </w:p>
        </w:tc>
        <w:tc>
          <w:tcPr>
            <w:tcW w:w="2010" w:type="dxa"/>
          </w:tcPr>
          <w:p w14:paraId="44520CE4" w14:textId="77777777" w:rsidR="0075484E" w:rsidRPr="00C66F66" w:rsidRDefault="0075484E" w:rsidP="0075484E">
            <w:pPr>
              <w:rPr>
                <w:rFonts w:ascii="Times New Roman" w:eastAsia="Times New Roman" w:hAnsi="Times New Roman" w:cs="Times New Roman"/>
              </w:rPr>
            </w:pPr>
          </w:p>
        </w:tc>
      </w:tr>
      <w:tr w:rsidR="0075484E" w:rsidRPr="00C66F66" w14:paraId="065474A5" w14:textId="77777777" w:rsidTr="0075484E">
        <w:trPr>
          <w:trHeight w:val="505"/>
        </w:trPr>
        <w:tc>
          <w:tcPr>
            <w:tcW w:w="1843" w:type="dxa"/>
          </w:tcPr>
          <w:p w14:paraId="21708DEA" w14:textId="77777777" w:rsidR="0075484E" w:rsidRPr="00C66F66" w:rsidRDefault="0075484E" w:rsidP="0075484E">
            <w:pPr>
              <w:spacing w:line="241" w:lineRule="exact"/>
              <w:rPr>
                <w:rFonts w:ascii="Times New Roman" w:eastAsia="Times New Roman" w:hAnsi="Times New Roman" w:cs="Times New Roman"/>
              </w:rPr>
            </w:pPr>
            <w:r w:rsidRPr="00C66F66">
              <w:rPr>
                <w:rFonts w:ascii="Times New Roman" w:eastAsia="Times New Roman" w:hAnsi="Times New Roman" w:cs="Times New Roman"/>
              </w:rPr>
              <w:t>Педагог- библиотекарь</w:t>
            </w:r>
          </w:p>
        </w:tc>
        <w:tc>
          <w:tcPr>
            <w:tcW w:w="2201" w:type="dxa"/>
          </w:tcPr>
          <w:p w14:paraId="76011ADA" w14:textId="77777777" w:rsidR="0075484E" w:rsidRPr="00C66F66" w:rsidRDefault="0075484E" w:rsidP="0075484E">
            <w:pPr>
              <w:ind w:right="326"/>
              <w:rPr>
                <w:rFonts w:ascii="Times New Roman" w:eastAsia="Times New Roman" w:hAnsi="Times New Roman" w:cs="Times New Roman"/>
                <w:lang w:val="ru-RU"/>
              </w:rPr>
            </w:pPr>
            <w:r w:rsidRPr="00C66F66">
              <w:rPr>
                <w:rFonts w:ascii="Times New Roman" w:eastAsia="Times New Roman" w:hAnsi="Times New Roman" w:cs="Times New Roman"/>
                <w:lang w:val="ru-RU"/>
              </w:rPr>
              <w:t>Обеспечивает</w:t>
            </w:r>
            <w:r w:rsidRPr="00C66F66">
              <w:rPr>
                <w:rFonts w:ascii="Times New Roman" w:eastAsia="Times New Roman" w:hAnsi="Times New Roman" w:cs="Times New Roman"/>
                <w:spacing w:val="1"/>
                <w:lang w:val="ru-RU"/>
              </w:rPr>
              <w:t xml:space="preserve"> </w:t>
            </w:r>
            <w:r w:rsidRPr="00C66F66">
              <w:rPr>
                <w:rFonts w:ascii="Times New Roman" w:eastAsia="Times New Roman" w:hAnsi="Times New Roman" w:cs="Times New Roman"/>
                <w:lang w:val="ru-RU"/>
              </w:rPr>
              <w:t>доступ</w:t>
            </w:r>
            <w:r w:rsidRPr="00C66F66">
              <w:rPr>
                <w:rFonts w:ascii="Times New Roman" w:eastAsia="Times New Roman" w:hAnsi="Times New Roman" w:cs="Times New Roman"/>
                <w:spacing w:val="1"/>
                <w:lang w:val="ru-RU"/>
              </w:rPr>
              <w:t xml:space="preserve"> </w:t>
            </w:r>
            <w:r w:rsidRPr="00C66F66">
              <w:rPr>
                <w:rFonts w:ascii="Times New Roman" w:eastAsia="Times New Roman" w:hAnsi="Times New Roman" w:cs="Times New Roman"/>
                <w:lang w:val="ru-RU"/>
              </w:rPr>
              <w:t>обучающихся к</w:t>
            </w:r>
            <w:r w:rsidRPr="00C66F66">
              <w:rPr>
                <w:rFonts w:ascii="Times New Roman" w:eastAsia="Times New Roman" w:hAnsi="Times New Roman" w:cs="Times New Roman"/>
                <w:spacing w:val="1"/>
                <w:lang w:val="ru-RU"/>
              </w:rPr>
              <w:t xml:space="preserve"> </w:t>
            </w:r>
            <w:r w:rsidRPr="00C66F66">
              <w:rPr>
                <w:rFonts w:ascii="Times New Roman" w:eastAsia="Times New Roman" w:hAnsi="Times New Roman" w:cs="Times New Roman"/>
                <w:lang w:val="ru-RU"/>
              </w:rPr>
              <w:t>информационным</w:t>
            </w:r>
            <w:r w:rsidRPr="00C66F66">
              <w:rPr>
                <w:rFonts w:ascii="Times New Roman" w:eastAsia="Times New Roman" w:hAnsi="Times New Roman" w:cs="Times New Roman"/>
                <w:spacing w:val="1"/>
                <w:lang w:val="ru-RU"/>
              </w:rPr>
              <w:t xml:space="preserve"> </w:t>
            </w:r>
            <w:r w:rsidRPr="00C66F66">
              <w:rPr>
                <w:rFonts w:ascii="Times New Roman" w:eastAsia="Times New Roman" w:hAnsi="Times New Roman" w:cs="Times New Roman"/>
                <w:lang w:val="ru-RU"/>
              </w:rPr>
              <w:t>ресурсам,</w:t>
            </w:r>
            <w:r w:rsidRPr="00C66F66">
              <w:rPr>
                <w:rFonts w:ascii="Times New Roman" w:eastAsia="Times New Roman" w:hAnsi="Times New Roman" w:cs="Times New Roman"/>
                <w:spacing w:val="1"/>
                <w:lang w:val="ru-RU"/>
              </w:rPr>
              <w:t xml:space="preserve"> </w:t>
            </w:r>
            <w:r w:rsidRPr="00C66F66">
              <w:rPr>
                <w:rFonts w:ascii="Times New Roman" w:eastAsia="Times New Roman" w:hAnsi="Times New Roman" w:cs="Times New Roman"/>
                <w:lang w:val="ru-RU"/>
              </w:rPr>
              <w:t>участвует в их</w:t>
            </w:r>
            <w:r w:rsidRPr="00C66F66">
              <w:rPr>
                <w:rFonts w:ascii="Times New Roman" w:eastAsia="Times New Roman" w:hAnsi="Times New Roman" w:cs="Times New Roman"/>
                <w:spacing w:val="1"/>
                <w:lang w:val="ru-RU"/>
              </w:rPr>
              <w:t xml:space="preserve"> </w:t>
            </w:r>
            <w:r w:rsidRPr="00C66F66">
              <w:rPr>
                <w:rFonts w:ascii="Times New Roman" w:eastAsia="Times New Roman" w:hAnsi="Times New Roman" w:cs="Times New Roman"/>
                <w:lang w:val="ru-RU"/>
              </w:rPr>
              <w:t>духовно-</w:t>
            </w:r>
            <w:r w:rsidRPr="00C66F66">
              <w:rPr>
                <w:rFonts w:ascii="Times New Roman" w:eastAsia="Times New Roman" w:hAnsi="Times New Roman" w:cs="Times New Roman"/>
                <w:spacing w:val="1"/>
                <w:lang w:val="ru-RU"/>
              </w:rPr>
              <w:t xml:space="preserve"> </w:t>
            </w:r>
            <w:r w:rsidRPr="00C66F66">
              <w:rPr>
                <w:rFonts w:ascii="Times New Roman" w:eastAsia="Times New Roman" w:hAnsi="Times New Roman" w:cs="Times New Roman"/>
                <w:lang w:val="ru-RU"/>
              </w:rPr>
              <w:t>нравственном</w:t>
            </w:r>
            <w:r w:rsidRPr="00C66F66">
              <w:rPr>
                <w:rFonts w:ascii="Times New Roman" w:eastAsia="Times New Roman" w:hAnsi="Times New Roman" w:cs="Times New Roman"/>
                <w:spacing w:val="1"/>
                <w:lang w:val="ru-RU"/>
              </w:rPr>
              <w:t xml:space="preserve"> </w:t>
            </w:r>
            <w:r w:rsidRPr="00C66F66">
              <w:rPr>
                <w:rFonts w:ascii="Times New Roman" w:eastAsia="Times New Roman" w:hAnsi="Times New Roman" w:cs="Times New Roman"/>
                <w:lang w:val="ru-RU"/>
              </w:rPr>
              <w:t>воспитании,</w:t>
            </w:r>
            <w:r w:rsidRPr="00C66F66">
              <w:rPr>
                <w:rFonts w:ascii="Times New Roman" w:eastAsia="Times New Roman" w:hAnsi="Times New Roman" w:cs="Times New Roman"/>
                <w:spacing w:val="1"/>
                <w:lang w:val="ru-RU"/>
              </w:rPr>
              <w:t xml:space="preserve"> </w:t>
            </w:r>
            <w:r w:rsidRPr="00C66F66">
              <w:rPr>
                <w:rFonts w:ascii="Times New Roman" w:eastAsia="Times New Roman" w:hAnsi="Times New Roman" w:cs="Times New Roman"/>
                <w:lang w:val="ru-RU"/>
              </w:rPr>
              <w:t>профориентации и</w:t>
            </w:r>
            <w:r w:rsidRPr="00C66F66">
              <w:rPr>
                <w:rFonts w:ascii="Times New Roman" w:eastAsia="Times New Roman" w:hAnsi="Times New Roman" w:cs="Times New Roman"/>
                <w:spacing w:val="-52"/>
                <w:lang w:val="ru-RU"/>
              </w:rPr>
              <w:t xml:space="preserve"> </w:t>
            </w:r>
            <w:r w:rsidRPr="00C66F66">
              <w:rPr>
                <w:rFonts w:ascii="Times New Roman" w:eastAsia="Times New Roman" w:hAnsi="Times New Roman" w:cs="Times New Roman"/>
                <w:lang w:val="ru-RU"/>
              </w:rPr>
              <w:t>социализации,</w:t>
            </w:r>
            <w:r w:rsidRPr="00C66F66">
              <w:rPr>
                <w:rFonts w:ascii="Times New Roman" w:eastAsia="Times New Roman" w:hAnsi="Times New Roman" w:cs="Times New Roman"/>
                <w:spacing w:val="1"/>
                <w:lang w:val="ru-RU"/>
              </w:rPr>
              <w:t xml:space="preserve"> </w:t>
            </w:r>
            <w:r w:rsidRPr="00C66F66">
              <w:rPr>
                <w:rFonts w:ascii="Times New Roman" w:eastAsia="Times New Roman" w:hAnsi="Times New Roman" w:cs="Times New Roman"/>
                <w:lang w:val="ru-RU"/>
              </w:rPr>
              <w:t>содействует</w:t>
            </w:r>
            <w:r w:rsidRPr="00C66F66">
              <w:rPr>
                <w:rFonts w:ascii="Times New Roman" w:eastAsia="Times New Roman" w:hAnsi="Times New Roman" w:cs="Times New Roman"/>
                <w:spacing w:val="1"/>
                <w:lang w:val="ru-RU"/>
              </w:rPr>
              <w:t xml:space="preserve"> </w:t>
            </w:r>
            <w:r w:rsidRPr="00C66F66">
              <w:rPr>
                <w:rFonts w:ascii="Times New Roman" w:eastAsia="Times New Roman" w:hAnsi="Times New Roman" w:cs="Times New Roman"/>
                <w:lang w:val="ru-RU"/>
              </w:rPr>
              <w:t>формированию</w:t>
            </w:r>
            <w:r w:rsidRPr="00C66F66">
              <w:rPr>
                <w:rFonts w:ascii="Times New Roman" w:eastAsia="Times New Roman" w:hAnsi="Times New Roman" w:cs="Times New Roman"/>
                <w:spacing w:val="1"/>
                <w:lang w:val="ru-RU"/>
              </w:rPr>
              <w:t xml:space="preserve"> </w:t>
            </w:r>
            <w:r w:rsidRPr="00C66F66">
              <w:rPr>
                <w:rFonts w:ascii="Times New Roman" w:eastAsia="Times New Roman" w:hAnsi="Times New Roman" w:cs="Times New Roman"/>
                <w:lang w:val="ru-RU"/>
              </w:rPr>
              <w:t>информационной</w:t>
            </w:r>
          </w:p>
          <w:p w14:paraId="23701D06" w14:textId="77777777" w:rsidR="0075484E" w:rsidRPr="00C66F66" w:rsidRDefault="0075484E" w:rsidP="0075484E">
            <w:pPr>
              <w:spacing w:line="252" w:lineRule="exact"/>
              <w:ind w:right="544"/>
              <w:rPr>
                <w:rFonts w:ascii="Times New Roman" w:eastAsia="Times New Roman" w:hAnsi="Times New Roman" w:cs="Times New Roman"/>
              </w:rPr>
            </w:pPr>
            <w:r w:rsidRPr="00C66F66">
              <w:rPr>
                <w:rFonts w:ascii="Times New Roman" w:eastAsia="Times New Roman" w:hAnsi="Times New Roman" w:cs="Times New Roman"/>
              </w:rPr>
              <w:t>компетентности</w:t>
            </w:r>
            <w:r w:rsidRPr="00C66F66">
              <w:rPr>
                <w:rFonts w:ascii="Times New Roman" w:eastAsia="Times New Roman" w:hAnsi="Times New Roman" w:cs="Times New Roman"/>
                <w:spacing w:val="-52"/>
              </w:rPr>
              <w:t xml:space="preserve"> </w:t>
            </w:r>
            <w:r w:rsidRPr="00C66F66">
              <w:rPr>
                <w:rFonts w:ascii="Times New Roman" w:eastAsia="Times New Roman" w:hAnsi="Times New Roman" w:cs="Times New Roman"/>
              </w:rPr>
              <w:t>обучающихся.</w:t>
            </w:r>
          </w:p>
        </w:tc>
        <w:tc>
          <w:tcPr>
            <w:tcW w:w="1167" w:type="dxa"/>
          </w:tcPr>
          <w:p w14:paraId="1F164486" w14:textId="77777777" w:rsidR="0075484E" w:rsidRPr="00C66F66" w:rsidRDefault="0075484E" w:rsidP="0075484E">
            <w:pPr>
              <w:spacing w:line="241" w:lineRule="exact"/>
              <w:rPr>
                <w:rFonts w:ascii="Times New Roman" w:eastAsia="Times New Roman" w:hAnsi="Times New Roman" w:cs="Times New Roman"/>
              </w:rPr>
            </w:pPr>
            <w:r w:rsidRPr="00C66F66">
              <w:rPr>
                <w:rFonts w:ascii="Times New Roman" w:eastAsia="Times New Roman" w:hAnsi="Times New Roman" w:cs="Times New Roman"/>
              </w:rPr>
              <w:t>1/1</w:t>
            </w:r>
          </w:p>
        </w:tc>
        <w:tc>
          <w:tcPr>
            <w:tcW w:w="2461" w:type="dxa"/>
          </w:tcPr>
          <w:p w14:paraId="344F9E40" w14:textId="77777777" w:rsidR="0075484E" w:rsidRPr="00C66F66" w:rsidRDefault="0075484E" w:rsidP="0075484E">
            <w:pPr>
              <w:ind w:right="381"/>
              <w:rPr>
                <w:rFonts w:ascii="Times New Roman" w:eastAsia="Times New Roman" w:hAnsi="Times New Roman" w:cs="Times New Roman"/>
                <w:lang w:val="ru-RU"/>
              </w:rPr>
            </w:pPr>
            <w:r w:rsidRPr="00C66F66">
              <w:rPr>
                <w:rFonts w:ascii="Times New Roman" w:eastAsia="Times New Roman" w:hAnsi="Times New Roman" w:cs="Times New Roman"/>
                <w:lang w:val="ru-RU"/>
              </w:rPr>
              <w:t>Высшее или среднее</w:t>
            </w:r>
            <w:r w:rsidRPr="00C66F66">
              <w:rPr>
                <w:rFonts w:ascii="Times New Roman" w:eastAsia="Times New Roman" w:hAnsi="Times New Roman" w:cs="Times New Roman"/>
                <w:spacing w:val="-52"/>
                <w:lang w:val="ru-RU"/>
              </w:rPr>
              <w:t xml:space="preserve"> </w:t>
            </w:r>
            <w:r w:rsidRPr="00C66F66">
              <w:rPr>
                <w:rFonts w:ascii="Times New Roman" w:eastAsia="Times New Roman" w:hAnsi="Times New Roman" w:cs="Times New Roman"/>
                <w:lang w:val="ru-RU"/>
              </w:rPr>
              <w:t>профессиональное</w:t>
            </w:r>
            <w:r w:rsidRPr="00C66F66">
              <w:rPr>
                <w:rFonts w:ascii="Times New Roman" w:eastAsia="Times New Roman" w:hAnsi="Times New Roman" w:cs="Times New Roman"/>
                <w:spacing w:val="1"/>
                <w:lang w:val="ru-RU"/>
              </w:rPr>
              <w:t xml:space="preserve"> педагогическое </w:t>
            </w:r>
            <w:r w:rsidRPr="00C66F66">
              <w:rPr>
                <w:rFonts w:ascii="Times New Roman" w:eastAsia="Times New Roman" w:hAnsi="Times New Roman" w:cs="Times New Roman"/>
                <w:lang w:val="ru-RU"/>
              </w:rPr>
              <w:t xml:space="preserve">образование </w:t>
            </w:r>
          </w:p>
          <w:p w14:paraId="6D76C15B" w14:textId="77777777" w:rsidR="0075484E" w:rsidRPr="00C66F66" w:rsidRDefault="0075484E" w:rsidP="0075484E">
            <w:pPr>
              <w:ind w:right="709"/>
              <w:rPr>
                <w:rFonts w:ascii="Times New Roman" w:eastAsia="Times New Roman" w:hAnsi="Times New Roman" w:cs="Times New Roman"/>
                <w:lang w:val="ru-RU"/>
              </w:rPr>
            </w:pPr>
          </w:p>
        </w:tc>
        <w:tc>
          <w:tcPr>
            <w:tcW w:w="2010" w:type="dxa"/>
          </w:tcPr>
          <w:p w14:paraId="7FE4C487" w14:textId="77777777" w:rsidR="0075484E" w:rsidRPr="00C66F66" w:rsidRDefault="0075484E" w:rsidP="0075484E">
            <w:pPr>
              <w:spacing w:line="248" w:lineRule="exact"/>
              <w:rPr>
                <w:rFonts w:ascii="Times New Roman" w:eastAsia="Times New Roman" w:hAnsi="Times New Roman" w:cs="Times New Roman"/>
                <w:lang w:val="ru-RU"/>
              </w:rPr>
            </w:pPr>
            <w:r w:rsidRPr="00C66F66">
              <w:rPr>
                <w:rFonts w:ascii="Times New Roman" w:eastAsia="Times New Roman" w:hAnsi="Times New Roman" w:cs="Times New Roman"/>
                <w:lang w:val="ru-RU"/>
              </w:rPr>
              <w:t>Высшее профессиональное. Стаж работы  - 37 лет.</w:t>
            </w:r>
          </w:p>
        </w:tc>
      </w:tr>
    </w:tbl>
    <w:p w14:paraId="26CC63B8" w14:textId="77777777" w:rsidR="00DF5ADD" w:rsidRPr="00DF5ADD" w:rsidRDefault="00DF5ADD" w:rsidP="00DF5ADD">
      <w:pPr>
        <w:pStyle w:val="af2"/>
        <w:widowControl w:val="0"/>
        <w:numPr>
          <w:ilvl w:val="0"/>
          <w:numId w:val="67"/>
        </w:numPr>
        <w:autoSpaceDE w:val="0"/>
        <w:autoSpaceDN w:val="0"/>
        <w:spacing w:after="0" w:line="240" w:lineRule="auto"/>
        <w:ind w:right="545"/>
        <w:jc w:val="both"/>
        <w:rPr>
          <w:rFonts w:ascii="Times New Roman" w:hAnsi="Times New Roman"/>
          <w:sz w:val="24"/>
          <w:szCs w:val="24"/>
        </w:rPr>
      </w:pPr>
      <w:r w:rsidRPr="00C66F66">
        <w:rPr>
          <w:rFonts w:ascii="Times New Roman" w:hAnsi="Times New Roman"/>
          <w:sz w:val="24"/>
        </w:rPr>
        <w:t>.</w:t>
      </w:r>
      <w:r w:rsidRPr="00DF5ADD">
        <w:rPr>
          <w:rFonts w:ascii="Times New Roman" w:hAnsi="Times New Roman"/>
          <w:sz w:val="24"/>
          <w:szCs w:val="24"/>
        </w:rPr>
        <w:t xml:space="preserve"> Основную</w:t>
      </w:r>
      <w:r w:rsidRPr="00DF5ADD">
        <w:rPr>
          <w:rFonts w:ascii="Times New Roman" w:hAnsi="Times New Roman"/>
          <w:spacing w:val="1"/>
          <w:sz w:val="24"/>
          <w:szCs w:val="24"/>
        </w:rPr>
        <w:t xml:space="preserve"> </w:t>
      </w:r>
      <w:r w:rsidRPr="00DF5ADD">
        <w:rPr>
          <w:rFonts w:ascii="Times New Roman" w:hAnsi="Times New Roman"/>
          <w:sz w:val="24"/>
          <w:szCs w:val="24"/>
        </w:rPr>
        <w:t>образовательную</w:t>
      </w:r>
      <w:r w:rsidRPr="00DF5ADD">
        <w:rPr>
          <w:rFonts w:ascii="Times New Roman" w:hAnsi="Times New Roman"/>
          <w:spacing w:val="1"/>
          <w:sz w:val="24"/>
          <w:szCs w:val="24"/>
        </w:rPr>
        <w:t xml:space="preserve"> </w:t>
      </w:r>
      <w:r w:rsidRPr="00DF5ADD">
        <w:rPr>
          <w:rFonts w:ascii="Times New Roman" w:hAnsi="Times New Roman"/>
          <w:sz w:val="24"/>
          <w:szCs w:val="24"/>
        </w:rPr>
        <w:t>программу начального</w:t>
      </w:r>
      <w:r w:rsidRPr="00DF5ADD">
        <w:rPr>
          <w:rFonts w:ascii="Times New Roman" w:hAnsi="Times New Roman"/>
          <w:spacing w:val="1"/>
          <w:sz w:val="24"/>
          <w:szCs w:val="24"/>
        </w:rPr>
        <w:t xml:space="preserve"> </w:t>
      </w:r>
      <w:r w:rsidRPr="00DF5ADD">
        <w:rPr>
          <w:rFonts w:ascii="Times New Roman" w:hAnsi="Times New Roman"/>
          <w:sz w:val="24"/>
          <w:szCs w:val="24"/>
        </w:rPr>
        <w:t>общего</w:t>
      </w:r>
      <w:r w:rsidRPr="00DF5ADD">
        <w:rPr>
          <w:rFonts w:ascii="Times New Roman" w:hAnsi="Times New Roman"/>
          <w:spacing w:val="1"/>
          <w:sz w:val="24"/>
          <w:szCs w:val="24"/>
        </w:rPr>
        <w:t xml:space="preserve"> </w:t>
      </w:r>
      <w:r w:rsidRPr="00DF5ADD">
        <w:rPr>
          <w:rFonts w:ascii="Times New Roman" w:hAnsi="Times New Roman"/>
          <w:sz w:val="24"/>
          <w:szCs w:val="24"/>
        </w:rPr>
        <w:t>образования</w:t>
      </w:r>
      <w:r w:rsidRPr="00DF5ADD">
        <w:rPr>
          <w:rFonts w:ascii="Times New Roman" w:hAnsi="Times New Roman"/>
          <w:spacing w:val="1"/>
          <w:sz w:val="24"/>
          <w:szCs w:val="24"/>
        </w:rPr>
        <w:t xml:space="preserve"> </w:t>
      </w:r>
      <w:r w:rsidRPr="00DF5ADD">
        <w:rPr>
          <w:rFonts w:ascii="Times New Roman" w:hAnsi="Times New Roman"/>
          <w:sz w:val="24"/>
          <w:szCs w:val="24"/>
        </w:rPr>
        <w:t>в</w:t>
      </w:r>
      <w:r w:rsidRPr="00DF5ADD">
        <w:rPr>
          <w:rFonts w:ascii="Times New Roman" w:hAnsi="Times New Roman"/>
          <w:spacing w:val="1"/>
          <w:sz w:val="24"/>
          <w:szCs w:val="24"/>
        </w:rPr>
        <w:t xml:space="preserve"> </w:t>
      </w:r>
      <w:r w:rsidRPr="00DF5ADD">
        <w:rPr>
          <w:rFonts w:ascii="Times New Roman" w:hAnsi="Times New Roman"/>
          <w:sz w:val="24"/>
          <w:szCs w:val="24"/>
        </w:rPr>
        <w:t>школе реализуют 7 педагогических работников. Имеют высшее образование - 57.1 %, среднее специальное образование – 42, 9 %.  Среди них имеют</w:t>
      </w:r>
      <w:r w:rsidRPr="00DF5ADD">
        <w:rPr>
          <w:rFonts w:ascii="Times New Roman" w:hAnsi="Times New Roman"/>
          <w:spacing w:val="1"/>
          <w:sz w:val="24"/>
          <w:szCs w:val="24"/>
        </w:rPr>
        <w:t xml:space="preserve"> </w:t>
      </w:r>
      <w:r w:rsidRPr="00DF5ADD">
        <w:rPr>
          <w:rFonts w:ascii="Times New Roman" w:hAnsi="Times New Roman"/>
          <w:sz w:val="24"/>
          <w:szCs w:val="24"/>
        </w:rPr>
        <w:t>высшую</w:t>
      </w:r>
      <w:r w:rsidRPr="00DF5ADD">
        <w:rPr>
          <w:rFonts w:ascii="Times New Roman" w:hAnsi="Times New Roman"/>
          <w:spacing w:val="1"/>
          <w:sz w:val="24"/>
          <w:szCs w:val="24"/>
        </w:rPr>
        <w:t xml:space="preserve"> </w:t>
      </w:r>
      <w:r w:rsidRPr="00DF5ADD">
        <w:rPr>
          <w:rFonts w:ascii="Times New Roman" w:hAnsi="Times New Roman"/>
          <w:sz w:val="24"/>
          <w:szCs w:val="24"/>
        </w:rPr>
        <w:t>квалификационную</w:t>
      </w:r>
      <w:r w:rsidRPr="00DF5ADD">
        <w:rPr>
          <w:rFonts w:ascii="Times New Roman" w:hAnsi="Times New Roman"/>
          <w:spacing w:val="1"/>
          <w:sz w:val="24"/>
          <w:szCs w:val="24"/>
        </w:rPr>
        <w:t xml:space="preserve"> </w:t>
      </w:r>
      <w:r w:rsidRPr="00DF5ADD">
        <w:rPr>
          <w:rFonts w:ascii="Times New Roman" w:hAnsi="Times New Roman"/>
          <w:sz w:val="24"/>
          <w:szCs w:val="24"/>
        </w:rPr>
        <w:t>категорию – 57.1 %,</w:t>
      </w:r>
      <w:r w:rsidRPr="00DF5ADD">
        <w:rPr>
          <w:rFonts w:ascii="Times New Roman" w:hAnsi="Times New Roman"/>
          <w:spacing w:val="1"/>
          <w:sz w:val="24"/>
          <w:szCs w:val="24"/>
        </w:rPr>
        <w:t xml:space="preserve"> </w:t>
      </w:r>
      <w:r w:rsidRPr="00DF5ADD">
        <w:rPr>
          <w:rFonts w:ascii="Times New Roman" w:hAnsi="Times New Roman"/>
          <w:sz w:val="24"/>
          <w:szCs w:val="24"/>
        </w:rPr>
        <w:t>первую</w:t>
      </w:r>
      <w:r w:rsidRPr="00DF5ADD">
        <w:rPr>
          <w:rFonts w:ascii="Times New Roman" w:hAnsi="Times New Roman"/>
          <w:spacing w:val="1"/>
          <w:sz w:val="24"/>
          <w:szCs w:val="24"/>
        </w:rPr>
        <w:t xml:space="preserve"> </w:t>
      </w:r>
      <w:r w:rsidRPr="00DF5ADD">
        <w:rPr>
          <w:rFonts w:ascii="Times New Roman" w:hAnsi="Times New Roman"/>
          <w:sz w:val="24"/>
          <w:szCs w:val="24"/>
        </w:rPr>
        <w:t>квалификационную</w:t>
      </w:r>
      <w:r w:rsidRPr="00DF5ADD">
        <w:rPr>
          <w:rFonts w:ascii="Times New Roman" w:hAnsi="Times New Roman"/>
          <w:spacing w:val="60"/>
          <w:sz w:val="24"/>
          <w:szCs w:val="24"/>
        </w:rPr>
        <w:t xml:space="preserve"> </w:t>
      </w:r>
      <w:r w:rsidRPr="00DF5ADD">
        <w:rPr>
          <w:rFonts w:ascii="Times New Roman" w:hAnsi="Times New Roman"/>
          <w:sz w:val="24"/>
          <w:szCs w:val="24"/>
        </w:rPr>
        <w:t>категорию -28, 6%, соответствие занимаемой должности – 14, 3%.</w:t>
      </w:r>
    </w:p>
    <w:p w14:paraId="0A1A6410" w14:textId="77777777" w:rsidR="00DF5ADD" w:rsidRPr="00DF5ADD" w:rsidRDefault="00DF5ADD" w:rsidP="00DF5ADD">
      <w:pPr>
        <w:pStyle w:val="af2"/>
        <w:widowControl w:val="0"/>
        <w:numPr>
          <w:ilvl w:val="0"/>
          <w:numId w:val="67"/>
        </w:numPr>
        <w:autoSpaceDE w:val="0"/>
        <w:autoSpaceDN w:val="0"/>
        <w:spacing w:after="0" w:line="240" w:lineRule="auto"/>
        <w:ind w:right="544"/>
        <w:jc w:val="both"/>
        <w:rPr>
          <w:rFonts w:ascii="Times New Roman" w:hAnsi="Times New Roman"/>
          <w:sz w:val="24"/>
          <w:szCs w:val="24"/>
        </w:rPr>
      </w:pPr>
      <w:r w:rsidRPr="00DF5ADD">
        <w:rPr>
          <w:rFonts w:ascii="Times New Roman" w:hAnsi="Times New Roman"/>
          <w:sz w:val="24"/>
          <w:szCs w:val="24"/>
        </w:rPr>
        <w:t>Уровень квалификации педагогических и иных работников школы, участвующих в</w:t>
      </w:r>
      <w:r w:rsidRPr="00DF5ADD">
        <w:rPr>
          <w:rFonts w:ascii="Times New Roman" w:hAnsi="Times New Roman"/>
          <w:spacing w:val="1"/>
          <w:sz w:val="24"/>
          <w:szCs w:val="24"/>
        </w:rPr>
        <w:t xml:space="preserve"> </w:t>
      </w:r>
      <w:r w:rsidRPr="00DF5ADD">
        <w:rPr>
          <w:rFonts w:ascii="Times New Roman" w:hAnsi="Times New Roman"/>
          <w:sz w:val="24"/>
          <w:szCs w:val="24"/>
        </w:rPr>
        <w:t>реализации основной образовательной программы и создании условий для её разработки и</w:t>
      </w:r>
      <w:r w:rsidRPr="00DF5ADD">
        <w:rPr>
          <w:rFonts w:ascii="Times New Roman" w:hAnsi="Times New Roman"/>
          <w:spacing w:val="1"/>
          <w:sz w:val="24"/>
          <w:szCs w:val="24"/>
        </w:rPr>
        <w:t xml:space="preserve"> </w:t>
      </w:r>
      <w:r w:rsidRPr="00DF5ADD">
        <w:rPr>
          <w:rFonts w:ascii="Times New Roman" w:hAnsi="Times New Roman"/>
          <w:sz w:val="24"/>
          <w:szCs w:val="24"/>
        </w:rPr>
        <w:t>реализации,</w:t>
      </w:r>
      <w:r w:rsidRPr="00DF5ADD">
        <w:rPr>
          <w:rFonts w:ascii="Times New Roman" w:hAnsi="Times New Roman"/>
          <w:spacing w:val="1"/>
          <w:sz w:val="24"/>
          <w:szCs w:val="24"/>
        </w:rPr>
        <w:t xml:space="preserve"> </w:t>
      </w:r>
      <w:r w:rsidRPr="00DF5ADD">
        <w:rPr>
          <w:rFonts w:ascii="Times New Roman" w:hAnsi="Times New Roman"/>
          <w:sz w:val="24"/>
          <w:szCs w:val="24"/>
        </w:rPr>
        <w:t>характеризуется</w:t>
      </w:r>
      <w:r w:rsidRPr="00DF5ADD">
        <w:rPr>
          <w:rFonts w:ascii="Times New Roman" w:hAnsi="Times New Roman"/>
          <w:spacing w:val="1"/>
          <w:sz w:val="24"/>
          <w:szCs w:val="24"/>
        </w:rPr>
        <w:t xml:space="preserve"> </w:t>
      </w:r>
      <w:r w:rsidRPr="00DF5ADD">
        <w:rPr>
          <w:rFonts w:ascii="Times New Roman" w:hAnsi="Times New Roman"/>
          <w:sz w:val="24"/>
          <w:szCs w:val="24"/>
        </w:rPr>
        <w:t>наличием</w:t>
      </w:r>
      <w:r w:rsidRPr="00DF5ADD">
        <w:rPr>
          <w:rFonts w:ascii="Times New Roman" w:hAnsi="Times New Roman"/>
          <w:spacing w:val="1"/>
          <w:sz w:val="24"/>
          <w:szCs w:val="24"/>
        </w:rPr>
        <w:t xml:space="preserve"> </w:t>
      </w:r>
      <w:r w:rsidRPr="00DF5ADD">
        <w:rPr>
          <w:rFonts w:ascii="Times New Roman" w:hAnsi="Times New Roman"/>
          <w:sz w:val="24"/>
          <w:szCs w:val="24"/>
        </w:rPr>
        <w:t>документов</w:t>
      </w:r>
      <w:r w:rsidRPr="00DF5ADD">
        <w:rPr>
          <w:rFonts w:ascii="Times New Roman" w:hAnsi="Times New Roman"/>
          <w:spacing w:val="1"/>
          <w:sz w:val="24"/>
          <w:szCs w:val="24"/>
        </w:rPr>
        <w:t xml:space="preserve"> </w:t>
      </w:r>
      <w:r w:rsidRPr="00DF5ADD">
        <w:rPr>
          <w:rFonts w:ascii="Times New Roman" w:hAnsi="Times New Roman"/>
          <w:sz w:val="24"/>
          <w:szCs w:val="24"/>
        </w:rPr>
        <w:t>о</w:t>
      </w:r>
      <w:r w:rsidRPr="00DF5ADD">
        <w:rPr>
          <w:rFonts w:ascii="Times New Roman" w:hAnsi="Times New Roman"/>
          <w:spacing w:val="1"/>
          <w:sz w:val="24"/>
          <w:szCs w:val="24"/>
        </w:rPr>
        <w:t xml:space="preserve"> </w:t>
      </w:r>
      <w:r w:rsidRPr="00DF5ADD">
        <w:rPr>
          <w:rFonts w:ascii="Times New Roman" w:hAnsi="Times New Roman"/>
          <w:sz w:val="24"/>
          <w:szCs w:val="24"/>
        </w:rPr>
        <w:t>присвоении</w:t>
      </w:r>
      <w:r w:rsidRPr="00DF5ADD">
        <w:rPr>
          <w:rFonts w:ascii="Times New Roman" w:hAnsi="Times New Roman"/>
          <w:spacing w:val="1"/>
          <w:sz w:val="24"/>
          <w:szCs w:val="24"/>
        </w:rPr>
        <w:t xml:space="preserve"> </w:t>
      </w:r>
      <w:r w:rsidRPr="00DF5ADD">
        <w:rPr>
          <w:rFonts w:ascii="Times New Roman" w:hAnsi="Times New Roman"/>
          <w:sz w:val="24"/>
          <w:szCs w:val="24"/>
        </w:rPr>
        <w:t>квалификации,</w:t>
      </w:r>
      <w:r w:rsidRPr="00DF5ADD">
        <w:rPr>
          <w:rFonts w:ascii="Times New Roman" w:hAnsi="Times New Roman"/>
          <w:spacing w:val="1"/>
          <w:sz w:val="24"/>
          <w:szCs w:val="24"/>
        </w:rPr>
        <w:t xml:space="preserve"> </w:t>
      </w:r>
      <w:r w:rsidRPr="00DF5ADD">
        <w:rPr>
          <w:rFonts w:ascii="Times New Roman" w:hAnsi="Times New Roman"/>
          <w:sz w:val="24"/>
          <w:szCs w:val="24"/>
        </w:rPr>
        <w:t>соответствующей должностным</w:t>
      </w:r>
      <w:r w:rsidRPr="00DF5ADD">
        <w:rPr>
          <w:rFonts w:ascii="Times New Roman" w:hAnsi="Times New Roman"/>
          <w:spacing w:val="-1"/>
          <w:sz w:val="24"/>
          <w:szCs w:val="24"/>
        </w:rPr>
        <w:t xml:space="preserve"> </w:t>
      </w:r>
      <w:r w:rsidRPr="00DF5ADD">
        <w:rPr>
          <w:rFonts w:ascii="Times New Roman" w:hAnsi="Times New Roman"/>
          <w:sz w:val="24"/>
          <w:szCs w:val="24"/>
        </w:rPr>
        <w:t>обязанностям</w:t>
      </w:r>
      <w:r w:rsidRPr="00DF5ADD">
        <w:rPr>
          <w:rFonts w:ascii="Times New Roman" w:hAnsi="Times New Roman"/>
          <w:spacing w:val="-1"/>
          <w:sz w:val="24"/>
          <w:szCs w:val="24"/>
        </w:rPr>
        <w:t xml:space="preserve"> </w:t>
      </w:r>
      <w:r w:rsidRPr="00DF5ADD">
        <w:rPr>
          <w:rFonts w:ascii="Times New Roman" w:hAnsi="Times New Roman"/>
          <w:sz w:val="24"/>
          <w:szCs w:val="24"/>
        </w:rPr>
        <w:t>работника.</w:t>
      </w:r>
    </w:p>
    <w:p w14:paraId="317D619A" w14:textId="77777777" w:rsidR="00DF5ADD" w:rsidRPr="00DF5ADD" w:rsidRDefault="00DF5ADD" w:rsidP="00DF5ADD">
      <w:pPr>
        <w:pStyle w:val="af2"/>
        <w:widowControl w:val="0"/>
        <w:numPr>
          <w:ilvl w:val="0"/>
          <w:numId w:val="67"/>
        </w:numPr>
        <w:autoSpaceDE w:val="0"/>
        <w:autoSpaceDN w:val="0"/>
        <w:spacing w:after="0" w:line="240" w:lineRule="auto"/>
        <w:ind w:right="543"/>
        <w:jc w:val="both"/>
        <w:rPr>
          <w:rFonts w:ascii="Times New Roman" w:hAnsi="Times New Roman"/>
          <w:sz w:val="24"/>
          <w:szCs w:val="24"/>
        </w:rPr>
      </w:pPr>
      <w:r w:rsidRPr="00DF5ADD">
        <w:rPr>
          <w:rFonts w:ascii="Times New Roman" w:hAnsi="Times New Roman"/>
          <w:sz w:val="24"/>
          <w:szCs w:val="24"/>
        </w:rPr>
        <w:t>Основой для разработки должностных инструкций, содержащих конкретный перечень</w:t>
      </w:r>
      <w:r w:rsidRPr="00DF5ADD">
        <w:rPr>
          <w:rFonts w:ascii="Times New Roman" w:hAnsi="Times New Roman"/>
          <w:spacing w:val="1"/>
          <w:sz w:val="24"/>
          <w:szCs w:val="24"/>
        </w:rPr>
        <w:t xml:space="preserve"> </w:t>
      </w:r>
      <w:r w:rsidRPr="00DF5ADD">
        <w:rPr>
          <w:rFonts w:ascii="Times New Roman" w:hAnsi="Times New Roman"/>
          <w:sz w:val="24"/>
          <w:szCs w:val="24"/>
        </w:rPr>
        <w:t>должностных</w:t>
      </w:r>
      <w:r w:rsidRPr="00DF5ADD">
        <w:rPr>
          <w:rFonts w:ascii="Times New Roman" w:hAnsi="Times New Roman"/>
          <w:spacing w:val="1"/>
          <w:sz w:val="24"/>
          <w:szCs w:val="24"/>
        </w:rPr>
        <w:t xml:space="preserve"> </w:t>
      </w:r>
      <w:r w:rsidRPr="00DF5ADD">
        <w:rPr>
          <w:rFonts w:ascii="Times New Roman" w:hAnsi="Times New Roman"/>
          <w:sz w:val="24"/>
          <w:szCs w:val="24"/>
        </w:rPr>
        <w:t>обязанностей</w:t>
      </w:r>
      <w:r w:rsidRPr="00DF5ADD">
        <w:rPr>
          <w:rFonts w:ascii="Times New Roman" w:hAnsi="Times New Roman"/>
          <w:spacing w:val="1"/>
          <w:sz w:val="24"/>
          <w:szCs w:val="24"/>
        </w:rPr>
        <w:t xml:space="preserve"> </w:t>
      </w:r>
      <w:r w:rsidRPr="00DF5ADD">
        <w:rPr>
          <w:rFonts w:ascii="Times New Roman" w:hAnsi="Times New Roman"/>
          <w:sz w:val="24"/>
          <w:szCs w:val="24"/>
        </w:rPr>
        <w:t>работников,</w:t>
      </w:r>
      <w:r w:rsidRPr="00DF5ADD">
        <w:rPr>
          <w:rFonts w:ascii="Times New Roman" w:hAnsi="Times New Roman"/>
          <w:spacing w:val="1"/>
          <w:sz w:val="24"/>
          <w:szCs w:val="24"/>
        </w:rPr>
        <w:t xml:space="preserve"> </w:t>
      </w:r>
      <w:r w:rsidRPr="00DF5ADD">
        <w:rPr>
          <w:rFonts w:ascii="Times New Roman" w:hAnsi="Times New Roman"/>
          <w:sz w:val="24"/>
          <w:szCs w:val="24"/>
        </w:rPr>
        <w:t>с</w:t>
      </w:r>
      <w:r w:rsidRPr="00DF5ADD">
        <w:rPr>
          <w:rFonts w:ascii="Times New Roman" w:hAnsi="Times New Roman"/>
          <w:spacing w:val="1"/>
          <w:sz w:val="24"/>
          <w:szCs w:val="24"/>
        </w:rPr>
        <w:t xml:space="preserve"> </w:t>
      </w:r>
      <w:r w:rsidRPr="00DF5ADD">
        <w:rPr>
          <w:rFonts w:ascii="Times New Roman" w:hAnsi="Times New Roman"/>
          <w:sz w:val="24"/>
          <w:szCs w:val="24"/>
        </w:rPr>
        <w:t>учётом</w:t>
      </w:r>
      <w:r w:rsidRPr="00DF5ADD">
        <w:rPr>
          <w:rFonts w:ascii="Times New Roman" w:hAnsi="Times New Roman"/>
          <w:spacing w:val="1"/>
          <w:sz w:val="24"/>
          <w:szCs w:val="24"/>
        </w:rPr>
        <w:t xml:space="preserve"> </w:t>
      </w:r>
      <w:r w:rsidRPr="00DF5ADD">
        <w:rPr>
          <w:rFonts w:ascii="Times New Roman" w:hAnsi="Times New Roman"/>
          <w:sz w:val="24"/>
          <w:szCs w:val="24"/>
        </w:rPr>
        <w:t>особенностей</w:t>
      </w:r>
      <w:r w:rsidRPr="00DF5ADD">
        <w:rPr>
          <w:rFonts w:ascii="Times New Roman" w:hAnsi="Times New Roman"/>
          <w:spacing w:val="1"/>
          <w:sz w:val="24"/>
          <w:szCs w:val="24"/>
        </w:rPr>
        <w:t xml:space="preserve"> </w:t>
      </w:r>
      <w:r w:rsidRPr="00DF5ADD">
        <w:rPr>
          <w:rFonts w:ascii="Times New Roman" w:hAnsi="Times New Roman"/>
          <w:sz w:val="24"/>
          <w:szCs w:val="24"/>
        </w:rPr>
        <w:t>организации</w:t>
      </w:r>
      <w:r w:rsidRPr="00DF5ADD">
        <w:rPr>
          <w:rFonts w:ascii="Times New Roman" w:hAnsi="Times New Roman"/>
          <w:spacing w:val="1"/>
          <w:sz w:val="24"/>
          <w:szCs w:val="24"/>
        </w:rPr>
        <w:t xml:space="preserve"> </w:t>
      </w:r>
      <w:r w:rsidRPr="00DF5ADD">
        <w:rPr>
          <w:rFonts w:ascii="Times New Roman" w:hAnsi="Times New Roman"/>
          <w:sz w:val="24"/>
          <w:szCs w:val="24"/>
        </w:rPr>
        <w:t>труда</w:t>
      </w:r>
      <w:r w:rsidRPr="00DF5ADD">
        <w:rPr>
          <w:rFonts w:ascii="Times New Roman" w:hAnsi="Times New Roman"/>
          <w:spacing w:val="1"/>
          <w:sz w:val="24"/>
          <w:szCs w:val="24"/>
        </w:rPr>
        <w:t xml:space="preserve"> </w:t>
      </w:r>
      <w:r w:rsidRPr="00DF5ADD">
        <w:rPr>
          <w:rFonts w:ascii="Times New Roman" w:hAnsi="Times New Roman"/>
          <w:sz w:val="24"/>
          <w:szCs w:val="24"/>
        </w:rPr>
        <w:t>и</w:t>
      </w:r>
      <w:r w:rsidRPr="00DF5ADD">
        <w:rPr>
          <w:rFonts w:ascii="Times New Roman" w:hAnsi="Times New Roman"/>
          <w:spacing w:val="1"/>
          <w:sz w:val="24"/>
          <w:szCs w:val="24"/>
        </w:rPr>
        <w:t xml:space="preserve"> </w:t>
      </w:r>
      <w:r w:rsidRPr="00DF5ADD">
        <w:rPr>
          <w:rFonts w:ascii="Times New Roman" w:hAnsi="Times New Roman"/>
          <w:sz w:val="24"/>
          <w:szCs w:val="24"/>
        </w:rPr>
        <w:t>управления, а также прав, ответственности и компетентности работников школы, служат</w:t>
      </w:r>
      <w:r w:rsidRPr="00DF5ADD">
        <w:rPr>
          <w:rFonts w:ascii="Times New Roman" w:hAnsi="Times New Roman"/>
          <w:spacing w:val="1"/>
          <w:sz w:val="24"/>
          <w:szCs w:val="24"/>
        </w:rPr>
        <w:t xml:space="preserve"> </w:t>
      </w:r>
      <w:r w:rsidRPr="00DF5ADD">
        <w:rPr>
          <w:rFonts w:ascii="Times New Roman" w:hAnsi="Times New Roman"/>
          <w:sz w:val="24"/>
          <w:szCs w:val="24"/>
        </w:rPr>
        <w:t>квалификационные характеристики, указанные в квалификационных справочниках, и (или)</w:t>
      </w:r>
      <w:r w:rsidRPr="00DF5ADD">
        <w:rPr>
          <w:rFonts w:ascii="Times New Roman" w:hAnsi="Times New Roman"/>
          <w:spacing w:val="1"/>
          <w:sz w:val="24"/>
          <w:szCs w:val="24"/>
        </w:rPr>
        <w:t xml:space="preserve"> </w:t>
      </w:r>
      <w:r w:rsidRPr="00DF5ADD">
        <w:rPr>
          <w:rFonts w:ascii="Times New Roman" w:hAnsi="Times New Roman"/>
          <w:sz w:val="24"/>
          <w:szCs w:val="24"/>
        </w:rPr>
        <w:t>профессиональных</w:t>
      </w:r>
      <w:r w:rsidRPr="00DF5ADD">
        <w:rPr>
          <w:rFonts w:ascii="Times New Roman" w:hAnsi="Times New Roman"/>
          <w:spacing w:val="1"/>
          <w:sz w:val="24"/>
          <w:szCs w:val="24"/>
        </w:rPr>
        <w:t xml:space="preserve"> </w:t>
      </w:r>
      <w:r w:rsidRPr="00DF5ADD">
        <w:rPr>
          <w:rFonts w:ascii="Times New Roman" w:hAnsi="Times New Roman"/>
          <w:sz w:val="24"/>
          <w:szCs w:val="24"/>
        </w:rPr>
        <w:t>стандартах</w:t>
      </w:r>
      <w:r w:rsidRPr="00DF5ADD">
        <w:rPr>
          <w:rFonts w:ascii="Times New Roman" w:hAnsi="Times New Roman"/>
          <w:spacing w:val="2"/>
          <w:sz w:val="24"/>
          <w:szCs w:val="24"/>
        </w:rPr>
        <w:t xml:space="preserve"> </w:t>
      </w:r>
      <w:r w:rsidRPr="00DF5ADD">
        <w:rPr>
          <w:rFonts w:ascii="Times New Roman" w:hAnsi="Times New Roman"/>
          <w:sz w:val="24"/>
          <w:szCs w:val="24"/>
        </w:rPr>
        <w:t>(при</w:t>
      </w:r>
      <w:r w:rsidRPr="00DF5ADD">
        <w:rPr>
          <w:rFonts w:ascii="Times New Roman" w:hAnsi="Times New Roman"/>
          <w:spacing w:val="1"/>
          <w:sz w:val="24"/>
          <w:szCs w:val="24"/>
        </w:rPr>
        <w:t xml:space="preserve"> </w:t>
      </w:r>
      <w:r w:rsidRPr="00DF5ADD">
        <w:rPr>
          <w:rFonts w:ascii="Times New Roman" w:hAnsi="Times New Roman"/>
          <w:sz w:val="24"/>
          <w:szCs w:val="24"/>
        </w:rPr>
        <w:t>наличии).</w:t>
      </w:r>
    </w:p>
    <w:p w14:paraId="321615BB" w14:textId="77777777" w:rsidR="00DF5ADD" w:rsidRPr="00DF5ADD" w:rsidRDefault="00DF5ADD" w:rsidP="00DF5ADD">
      <w:pPr>
        <w:pStyle w:val="af2"/>
        <w:widowControl w:val="0"/>
        <w:numPr>
          <w:ilvl w:val="0"/>
          <w:numId w:val="67"/>
        </w:numPr>
        <w:autoSpaceDE w:val="0"/>
        <w:autoSpaceDN w:val="0"/>
        <w:spacing w:after="0" w:line="240" w:lineRule="auto"/>
        <w:ind w:right="546"/>
        <w:jc w:val="both"/>
        <w:rPr>
          <w:rFonts w:ascii="Times New Roman" w:hAnsi="Times New Roman"/>
          <w:sz w:val="24"/>
          <w:szCs w:val="24"/>
        </w:rPr>
      </w:pPr>
      <w:r w:rsidRPr="00DF5ADD">
        <w:rPr>
          <w:rFonts w:ascii="Times New Roman" w:hAnsi="Times New Roman"/>
          <w:sz w:val="24"/>
          <w:szCs w:val="24"/>
        </w:rPr>
        <w:t>В основу должностных обязанностей положены представленные в профессиональном</w:t>
      </w:r>
      <w:r w:rsidRPr="00DF5ADD">
        <w:rPr>
          <w:rFonts w:ascii="Times New Roman" w:hAnsi="Times New Roman"/>
          <w:spacing w:val="1"/>
          <w:sz w:val="24"/>
          <w:szCs w:val="24"/>
        </w:rPr>
        <w:t xml:space="preserve"> </w:t>
      </w:r>
      <w:r w:rsidRPr="00DF5ADD">
        <w:rPr>
          <w:rFonts w:ascii="Times New Roman" w:hAnsi="Times New Roman"/>
          <w:sz w:val="24"/>
          <w:szCs w:val="24"/>
        </w:rPr>
        <w:t>стандарте «Педагог (педагогическая деятельность в сфере дошкольного, начального общего,</w:t>
      </w:r>
      <w:r w:rsidRPr="00DF5ADD">
        <w:rPr>
          <w:rFonts w:ascii="Times New Roman" w:hAnsi="Times New Roman"/>
          <w:spacing w:val="1"/>
          <w:sz w:val="24"/>
          <w:szCs w:val="24"/>
        </w:rPr>
        <w:t xml:space="preserve"> </w:t>
      </w:r>
      <w:r w:rsidRPr="00DF5ADD">
        <w:rPr>
          <w:rFonts w:ascii="Times New Roman" w:hAnsi="Times New Roman"/>
          <w:sz w:val="24"/>
          <w:szCs w:val="24"/>
        </w:rPr>
        <w:t>основного</w:t>
      </w:r>
      <w:r w:rsidRPr="00DF5ADD">
        <w:rPr>
          <w:rFonts w:ascii="Times New Roman" w:hAnsi="Times New Roman"/>
          <w:spacing w:val="1"/>
          <w:sz w:val="24"/>
          <w:szCs w:val="24"/>
        </w:rPr>
        <w:t xml:space="preserve"> </w:t>
      </w:r>
      <w:r w:rsidRPr="00DF5ADD">
        <w:rPr>
          <w:rFonts w:ascii="Times New Roman" w:hAnsi="Times New Roman"/>
          <w:sz w:val="24"/>
          <w:szCs w:val="24"/>
        </w:rPr>
        <w:t>общего,</w:t>
      </w:r>
      <w:r w:rsidRPr="00DF5ADD">
        <w:rPr>
          <w:rFonts w:ascii="Times New Roman" w:hAnsi="Times New Roman"/>
          <w:spacing w:val="1"/>
          <w:sz w:val="24"/>
          <w:szCs w:val="24"/>
        </w:rPr>
        <w:t xml:space="preserve"> </w:t>
      </w:r>
      <w:r w:rsidRPr="00DF5ADD">
        <w:rPr>
          <w:rFonts w:ascii="Times New Roman" w:hAnsi="Times New Roman"/>
          <w:sz w:val="24"/>
          <w:szCs w:val="24"/>
        </w:rPr>
        <w:t>среднего</w:t>
      </w:r>
      <w:r w:rsidRPr="00DF5ADD">
        <w:rPr>
          <w:rFonts w:ascii="Times New Roman" w:hAnsi="Times New Roman"/>
          <w:spacing w:val="1"/>
          <w:sz w:val="24"/>
          <w:szCs w:val="24"/>
        </w:rPr>
        <w:t xml:space="preserve"> </w:t>
      </w:r>
      <w:r w:rsidRPr="00DF5ADD">
        <w:rPr>
          <w:rFonts w:ascii="Times New Roman" w:hAnsi="Times New Roman"/>
          <w:sz w:val="24"/>
          <w:szCs w:val="24"/>
        </w:rPr>
        <w:t>общего</w:t>
      </w:r>
      <w:r w:rsidRPr="00DF5ADD">
        <w:rPr>
          <w:rFonts w:ascii="Times New Roman" w:hAnsi="Times New Roman"/>
          <w:spacing w:val="1"/>
          <w:sz w:val="24"/>
          <w:szCs w:val="24"/>
        </w:rPr>
        <w:t xml:space="preserve"> </w:t>
      </w:r>
      <w:r w:rsidRPr="00DF5ADD">
        <w:rPr>
          <w:rFonts w:ascii="Times New Roman" w:hAnsi="Times New Roman"/>
          <w:sz w:val="24"/>
          <w:szCs w:val="24"/>
        </w:rPr>
        <w:t>образования)</w:t>
      </w:r>
      <w:r w:rsidRPr="00DF5ADD">
        <w:rPr>
          <w:rFonts w:ascii="Times New Roman" w:hAnsi="Times New Roman"/>
          <w:spacing w:val="1"/>
          <w:sz w:val="24"/>
          <w:szCs w:val="24"/>
        </w:rPr>
        <w:t xml:space="preserve"> </w:t>
      </w:r>
      <w:r w:rsidRPr="00DF5ADD">
        <w:rPr>
          <w:rFonts w:ascii="Times New Roman" w:hAnsi="Times New Roman"/>
          <w:sz w:val="24"/>
          <w:szCs w:val="24"/>
        </w:rPr>
        <w:t>(воспитатель,</w:t>
      </w:r>
      <w:r w:rsidRPr="00DF5ADD">
        <w:rPr>
          <w:rFonts w:ascii="Times New Roman" w:hAnsi="Times New Roman"/>
          <w:spacing w:val="1"/>
          <w:sz w:val="24"/>
          <w:szCs w:val="24"/>
        </w:rPr>
        <w:t xml:space="preserve"> </w:t>
      </w:r>
      <w:r w:rsidRPr="00DF5ADD">
        <w:rPr>
          <w:rFonts w:ascii="Times New Roman" w:hAnsi="Times New Roman"/>
          <w:sz w:val="24"/>
          <w:szCs w:val="24"/>
        </w:rPr>
        <w:t>учитель)»</w:t>
      </w:r>
      <w:r w:rsidRPr="00DF5ADD">
        <w:rPr>
          <w:rFonts w:ascii="Times New Roman" w:hAnsi="Times New Roman"/>
          <w:spacing w:val="1"/>
          <w:sz w:val="24"/>
          <w:szCs w:val="24"/>
        </w:rPr>
        <w:t xml:space="preserve"> </w:t>
      </w:r>
      <w:r w:rsidRPr="00DF5ADD">
        <w:rPr>
          <w:rFonts w:ascii="Times New Roman" w:hAnsi="Times New Roman"/>
          <w:sz w:val="24"/>
          <w:szCs w:val="24"/>
        </w:rPr>
        <w:t>обобщённые</w:t>
      </w:r>
      <w:r w:rsidRPr="00DF5ADD">
        <w:rPr>
          <w:rFonts w:ascii="Times New Roman" w:hAnsi="Times New Roman"/>
          <w:spacing w:val="1"/>
          <w:sz w:val="24"/>
          <w:szCs w:val="24"/>
        </w:rPr>
        <w:t xml:space="preserve"> </w:t>
      </w:r>
      <w:r w:rsidRPr="00DF5ADD">
        <w:rPr>
          <w:rFonts w:ascii="Times New Roman" w:hAnsi="Times New Roman"/>
          <w:sz w:val="24"/>
          <w:szCs w:val="24"/>
        </w:rPr>
        <w:t>трудовые</w:t>
      </w:r>
      <w:r w:rsidRPr="00DF5ADD">
        <w:rPr>
          <w:rFonts w:ascii="Times New Roman" w:hAnsi="Times New Roman"/>
          <w:spacing w:val="1"/>
          <w:sz w:val="24"/>
          <w:szCs w:val="24"/>
        </w:rPr>
        <w:t xml:space="preserve"> </w:t>
      </w:r>
      <w:r w:rsidRPr="00DF5ADD">
        <w:rPr>
          <w:rFonts w:ascii="Times New Roman" w:hAnsi="Times New Roman"/>
          <w:sz w:val="24"/>
          <w:szCs w:val="24"/>
        </w:rPr>
        <w:t>функции,</w:t>
      </w:r>
      <w:r w:rsidRPr="00DF5ADD">
        <w:rPr>
          <w:rFonts w:ascii="Times New Roman" w:hAnsi="Times New Roman"/>
          <w:spacing w:val="1"/>
          <w:sz w:val="24"/>
          <w:szCs w:val="24"/>
        </w:rPr>
        <w:t xml:space="preserve"> </w:t>
      </w:r>
      <w:r w:rsidRPr="00DF5ADD">
        <w:rPr>
          <w:rFonts w:ascii="Times New Roman" w:hAnsi="Times New Roman"/>
          <w:sz w:val="24"/>
          <w:szCs w:val="24"/>
        </w:rPr>
        <w:t>которые</w:t>
      </w:r>
      <w:r w:rsidRPr="00DF5ADD">
        <w:rPr>
          <w:rFonts w:ascii="Times New Roman" w:hAnsi="Times New Roman"/>
          <w:spacing w:val="1"/>
          <w:sz w:val="24"/>
          <w:szCs w:val="24"/>
        </w:rPr>
        <w:t xml:space="preserve"> </w:t>
      </w:r>
      <w:r w:rsidRPr="00DF5ADD">
        <w:rPr>
          <w:rFonts w:ascii="Times New Roman" w:hAnsi="Times New Roman"/>
          <w:sz w:val="24"/>
          <w:szCs w:val="24"/>
        </w:rPr>
        <w:t>могут</w:t>
      </w:r>
      <w:r w:rsidRPr="00DF5ADD">
        <w:rPr>
          <w:rFonts w:ascii="Times New Roman" w:hAnsi="Times New Roman"/>
          <w:spacing w:val="1"/>
          <w:sz w:val="24"/>
          <w:szCs w:val="24"/>
        </w:rPr>
        <w:t xml:space="preserve"> </w:t>
      </w:r>
      <w:r w:rsidRPr="00DF5ADD">
        <w:rPr>
          <w:rFonts w:ascii="Times New Roman" w:hAnsi="Times New Roman"/>
          <w:sz w:val="24"/>
          <w:szCs w:val="24"/>
        </w:rPr>
        <w:t>быть</w:t>
      </w:r>
      <w:r w:rsidRPr="00DF5ADD">
        <w:rPr>
          <w:rFonts w:ascii="Times New Roman" w:hAnsi="Times New Roman"/>
          <w:spacing w:val="1"/>
          <w:sz w:val="24"/>
          <w:szCs w:val="24"/>
        </w:rPr>
        <w:t xml:space="preserve"> </w:t>
      </w:r>
      <w:r w:rsidRPr="00DF5ADD">
        <w:rPr>
          <w:rFonts w:ascii="Times New Roman" w:hAnsi="Times New Roman"/>
          <w:sz w:val="24"/>
          <w:szCs w:val="24"/>
        </w:rPr>
        <w:t>поручены</w:t>
      </w:r>
      <w:r w:rsidRPr="00DF5ADD">
        <w:rPr>
          <w:rFonts w:ascii="Times New Roman" w:hAnsi="Times New Roman"/>
          <w:spacing w:val="1"/>
          <w:sz w:val="24"/>
          <w:szCs w:val="24"/>
        </w:rPr>
        <w:t xml:space="preserve"> </w:t>
      </w:r>
      <w:r w:rsidRPr="00DF5ADD">
        <w:rPr>
          <w:rFonts w:ascii="Times New Roman" w:hAnsi="Times New Roman"/>
          <w:sz w:val="24"/>
          <w:szCs w:val="24"/>
        </w:rPr>
        <w:t>работнику,</w:t>
      </w:r>
      <w:r w:rsidRPr="00DF5ADD">
        <w:rPr>
          <w:rFonts w:ascii="Times New Roman" w:hAnsi="Times New Roman"/>
          <w:spacing w:val="1"/>
          <w:sz w:val="24"/>
          <w:szCs w:val="24"/>
        </w:rPr>
        <w:t xml:space="preserve"> </w:t>
      </w:r>
      <w:r w:rsidRPr="00DF5ADD">
        <w:rPr>
          <w:rFonts w:ascii="Times New Roman" w:hAnsi="Times New Roman"/>
          <w:sz w:val="24"/>
          <w:szCs w:val="24"/>
        </w:rPr>
        <w:t>занимающему</w:t>
      </w:r>
      <w:r w:rsidRPr="00DF5ADD">
        <w:rPr>
          <w:rFonts w:ascii="Times New Roman" w:hAnsi="Times New Roman"/>
          <w:spacing w:val="1"/>
          <w:sz w:val="24"/>
          <w:szCs w:val="24"/>
        </w:rPr>
        <w:t xml:space="preserve"> </w:t>
      </w:r>
      <w:r w:rsidRPr="00DF5ADD">
        <w:rPr>
          <w:rFonts w:ascii="Times New Roman" w:hAnsi="Times New Roman"/>
          <w:sz w:val="24"/>
          <w:szCs w:val="24"/>
        </w:rPr>
        <w:t>данную</w:t>
      </w:r>
      <w:r w:rsidRPr="00DF5ADD">
        <w:rPr>
          <w:rFonts w:ascii="Times New Roman" w:hAnsi="Times New Roman"/>
          <w:spacing w:val="1"/>
          <w:sz w:val="24"/>
          <w:szCs w:val="24"/>
        </w:rPr>
        <w:t xml:space="preserve"> </w:t>
      </w:r>
      <w:r w:rsidRPr="00DF5ADD">
        <w:rPr>
          <w:rFonts w:ascii="Times New Roman" w:hAnsi="Times New Roman"/>
          <w:sz w:val="24"/>
          <w:szCs w:val="24"/>
        </w:rPr>
        <w:t>должность.</w:t>
      </w:r>
    </w:p>
    <w:p w14:paraId="144C7709" w14:textId="77777777" w:rsidR="00DF5ADD" w:rsidRPr="00DF5ADD" w:rsidRDefault="00DF5ADD" w:rsidP="00DF5ADD">
      <w:pPr>
        <w:pStyle w:val="af2"/>
        <w:widowControl w:val="0"/>
        <w:numPr>
          <w:ilvl w:val="0"/>
          <w:numId w:val="67"/>
        </w:numPr>
        <w:autoSpaceDE w:val="0"/>
        <w:autoSpaceDN w:val="0"/>
        <w:spacing w:before="66" w:after="0" w:line="240" w:lineRule="auto"/>
        <w:ind w:right="544"/>
        <w:jc w:val="both"/>
        <w:rPr>
          <w:rFonts w:ascii="Times New Roman" w:hAnsi="Times New Roman"/>
          <w:sz w:val="24"/>
          <w:szCs w:val="24"/>
        </w:rPr>
      </w:pPr>
      <w:r w:rsidRPr="00DF5ADD">
        <w:rPr>
          <w:rFonts w:ascii="Times New Roman" w:hAnsi="Times New Roman"/>
          <w:sz w:val="24"/>
          <w:szCs w:val="24"/>
        </w:rPr>
        <w:t>Уровень квалификации педагогических и иных работников школы, участвующих в</w:t>
      </w:r>
      <w:r w:rsidRPr="00DF5ADD">
        <w:rPr>
          <w:rFonts w:ascii="Times New Roman" w:hAnsi="Times New Roman"/>
          <w:spacing w:val="1"/>
          <w:sz w:val="24"/>
          <w:szCs w:val="24"/>
        </w:rPr>
        <w:t xml:space="preserve"> </w:t>
      </w:r>
      <w:r w:rsidRPr="00DF5ADD">
        <w:rPr>
          <w:rFonts w:ascii="Times New Roman" w:hAnsi="Times New Roman"/>
          <w:sz w:val="24"/>
          <w:szCs w:val="24"/>
        </w:rPr>
        <w:t>реализации основной образовательной программы и создании условий для её разработки и</w:t>
      </w:r>
      <w:r w:rsidRPr="00DF5ADD">
        <w:rPr>
          <w:rFonts w:ascii="Times New Roman" w:hAnsi="Times New Roman"/>
          <w:spacing w:val="1"/>
          <w:sz w:val="24"/>
          <w:szCs w:val="24"/>
        </w:rPr>
        <w:t xml:space="preserve"> </w:t>
      </w:r>
      <w:r w:rsidRPr="00DF5ADD">
        <w:rPr>
          <w:rFonts w:ascii="Times New Roman" w:hAnsi="Times New Roman"/>
          <w:sz w:val="24"/>
          <w:szCs w:val="24"/>
        </w:rPr>
        <w:t>реализации,</w:t>
      </w:r>
      <w:r w:rsidRPr="00DF5ADD">
        <w:rPr>
          <w:rFonts w:ascii="Times New Roman" w:hAnsi="Times New Roman"/>
          <w:spacing w:val="1"/>
          <w:sz w:val="24"/>
          <w:szCs w:val="24"/>
        </w:rPr>
        <w:t xml:space="preserve"> </w:t>
      </w:r>
      <w:r w:rsidRPr="00DF5ADD">
        <w:rPr>
          <w:rFonts w:ascii="Times New Roman" w:hAnsi="Times New Roman"/>
          <w:sz w:val="24"/>
          <w:szCs w:val="24"/>
        </w:rPr>
        <w:t>характеризуется</w:t>
      </w:r>
      <w:r w:rsidRPr="00DF5ADD">
        <w:rPr>
          <w:rFonts w:ascii="Times New Roman" w:hAnsi="Times New Roman"/>
          <w:spacing w:val="1"/>
          <w:sz w:val="24"/>
          <w:szCs w:val="24"/>
        </w:rPr>
        <w:t xml:space="preserve"> </w:t>
      </w:r>
      <w:r w:rsidRPr="00DF5ADD">
        <w:rPr>
          <w:rFonts w:ascii="Times New Roman" w:hAnsi="Times New Roman"/>
          <w:sz w:val="24"/>
          <w:szCs w:val="24"/>
        </w:rPr>
        <w:t>Аттестация педагогических работников в соответствии с Федеральным законом «Об</w:t>
      </w:r>
      <w:r w:rsidRPr="00DF5ADD">
        <w:rPr>
          <w:rFonts w:ascii="Times New Roman" w:hAnsi="Times New Roman"/>
          <w:spacing w:val="1"/>
          <w:sz w:val="24"/>
          <w:szCs w:val="24"/>
        </w:rPr>
        <w:t xml:space="preserve"> </w:t>
      </w:r>
      <w:r w:rsidRPr="00DF5ADD">
        <w:rPr>
          <w:rFonts w:ascii="Times New Roman" w:hAnsi="Times New Roman"/>
          <w:sz w:val="24"/>
          <w:szCs w:val="24"/>
        </w:rPr>
        <w:t>образовании</w:t>
      </w:r>
      <w:r w:rsidRPr="00DF5ADD">
        <w:rPr>
          <w:rFonts w:ascii="Times New Roman" w:hAnsi="Times New Roman"/>
          <w:spacing w:val="1"/>
          <w:sz w:val="24"/>
          <w:szCs w:val="24"/>
        </w:rPr>
        <w:t xml:space="preserve"> </w:t>
      </w:r>
      <w:r w:rsidRPr="00DF5ADD">
        <w:rPr>
          <w:rFonts w:ascii="Times New Roman" w:hAnsi="Times New Roman"/>
          <w:sz w:val="24"/>
          <w:szCs w:val="24"/>
        </w:rPr>
        <w:t>в</w:t>
      </w:r>
      <w:r w:rsidRPr="00DF5ADD">
        <w:rPr>
          <w:rFonts w:ascii="Times New Roman" w:hAnsi="Times New Roman"/>
          <w:spacing w:val="1"/>
          <w:sz w:val="24"/>
          <w:szCs w:val="24"/>
        </w:rPr>
        <w:t xml:space="preserve"> </w:t>
      </w:r>
      <w:r w:rsidRPr="00DF5ADD">
        <w:rPr>
          <w:rFonts w:ascii="Times New Roman" w:hAnsi="Times New Roman"/>
          <w:sz w:val="24"/>
          <w:szCs w:val="24"/>
        </w:rPr>
        <w:t>Российской</w:t>
      </w:r>
      <w:r w:rsidRPr="00DF5ADD">
        <w:rPr>
          <w:rFonts w:ascii="Times New Roman" w:hAnsi="Times New Roman"/>
          <w:spacing w:val="1"/>
          <w:sz w:val="24"/>
          <w:szCs w:val="24"/>
        </w:rPr>
        <w:t xml:space="preserve"> </w:t>
      </w:r>
      <w:r w:rsidRPr="00DF5ADD">
        <w:rPr>
          <w:rFonts w:ascii="Times New Roman" w:hAnsi="Times New Roman"/>
          <w:sz w:val="24"/>
          <w:szCs w:val="24"/>
        </w:rPr>
        <w:t>Федерации»</w:t>
      </w:r>
      <w:r w:rsidRPr="00DF5ADD">
        <w:rPr>
          <w:rFonts w:ascii="Times New Roman" w:hAnsi="Times New Roman"/>
          <w:spacing w:val="1"/>
          <w:sz w:val="24"/>
          <w:szCs w:val="24"/>
        </w:rPr>
        <w:t xml:space="preserve"> </w:t>
      </w:r>
      <w:r w:rsidRPr="00DF5ADD">
        <w:rPr>
          <w:rFonts w:ascii="Times New Roman" w:hAnsi="Times New Roman"/>
          <w:sz w:val="24"/>
          <w:szCs w:val="24"/>
        </w:rPr>
        <w:t>(ст.</w:t>
      </w:r>
      <w:r w:rsidRPr="00DF5ADD">
        <w:rPr>
          <w:rFonts w:ascii="Times New Roman" w:hAnsi="Times New Roman"/>
          <w:spacing w:val="1"/>
          <w:sz w:val="24"/>
          <w:szCs w:val="24"/>
        </w:rPr>
        <w:t xml:space="preserve"> </w:t>
      </w:r>
      <w:r w:rsidRPr="00DF5ADD">
        <w:rPr>
          <w:rFonts w:ascii="Times New Roman" w:hAnsi="Times New Roman"/>
          <w:sz w:val="24"/>
          <w:szCs w:val="24"/>
        </w:rPr>
        <w:t>49)</w:t>
      </w:r>
      <w:r w:rsidRPr="00DF5ADD">
        <w:rPr>
          <w:rFonts w:ascii="Times New Roman" w:hAnsi="Times New Roman"/>
          <w:spacing w:val="1"/>
          <w:sz w:val="24"/>
          <w:szCs w:val="24"/>
        </w:rPr>
        <w:t xml:space="preserve"> </w:t>
      </w:r>
      <w:r w:rsidRPr="00DF5ADD">
        <w:rPr>
          <w:rFonts w:ascii="Times New Roman" w:hAnsi="Times New Roman"/>
          <w:sz w:val="24"/>
          <w:szCs w:val="24"/>
        </w:rPr>
        <w:t>проводится</w:t>
      </w:r>
      <w:r w:rsidRPr="00DF5ADD">
        <w:rPr>
          <w:rFonts w:ascii="Times New Roman" w:hAnsi="Times New Roman"/>
          <w:spacing w:val="1"/>
          <w:sz w:val="24"/>
          <w:szCs w:val="24"/>
        </w:rPr>
        <w:t xml:space="preserve"> </w:t>
      </w:r>
      <w:r w:rsidRPr="00DF5ADD">
        <w:rPr>
          <w:rFonts w:ascii="Times New Roman" w:hAnsi="Times New Roman"/>
          <w:sz w:val="24"/>
          <w:szCs w:val="24"/>
        </w:rPr>
        <w:t>в</w:t>
      </w:r>
      <w:r w:rsidRPr="00DF5ADD">
        <w:rPr>
          <w:rFonts w:ascii="Times New Roman" w:hAnsi="Times New Roman"/>
          <w:spacing w:val="1"/>
          <w:sz w:val="24"/>
          <w:szCs w:val="24"/>
        </w:rPr>
        <w:t xml:space="preserve"> </w:t>
      </w:r>
      <w:r w:rsidRPr="00DF5ADD">
        <w:rPr>
          <w:rFonts w:ascii="Times New Roman" w:hAnsi="Times New Roman"/>
          <w:sz w:val="24"/>
          <w:szCs w:val="24"/>
        </w:rPr>
        <w:t>целях</w:t>
      </w:r>
      <w:r w:rsidRPr="00DF5ADD">
        <w:rPr>
          <w:rFonts w:ascii="Times New Roman" w:hAnsi="Times New Roman"/>
          <w:spacing w:val="1"/>
          <w:sz w:val="24"/>
          <w:szCs w:val="24"/>
        </w:rPr>
        <w:t xml:space="preserve"> </w:t>
      </w:r>
      <w:r w:rsidRPr="00DF5ADD">
        <w:rPr>
          <w:rFonts w:ascii="Times New Roman" w:hAnsi="Times New Roman"/>
          <w:sz w:val="24"/>
          <w:szCs w:val="24"/>
        </w:rPr>
        <w:t>подтверждения</w:t>
      </w:r>
      <w:r w:rsidRPr="00DF5ADD">
        <w:rPr>
          <w:rFonts w:ascii="Times New Roman" w:hAnsi="Times New Roman"/>
          <w:spacing w:val="1"/>
          <w:sz w:val="24"/>
          <w:szCs w:val="24"/>
        </w:rPr>
        <w:t xml:space="preserve"> </w:t>
      </w:r>
      <w:r w:rsidRPr="00DF5ADD">
        <w:rPr>
          <w:rFonts w:ascii="Times New Roman" w:hAnsi="Times New Roman"/>
          <w:sz w:val="24"/>
          <w:szCs w:val="24"/>
        </w:rPr>
        <w:t>их</w:t>
      </w:r>
      <w:r w:rsidRPr="00DF5ADD">
        <w:rPr>
          <w:rFonts w:ascii="Times New Roman" w:hAnsi="Times New Roman"/>
          <w:spacing w:val="1"/>
          <w:sz w:val="24"/>
          <w:szCs w:val="24"/>
        </w:rPr>
        <w:t xml:space="preserve"> </w:t>
      </w:r>
      <w:r w:rsidRPr="00DF5ADD">
        <w:rPr>
          <w:rFonts w:ascii="Times New Roman" w:hAnsi="Times New Roman"/>
          <w:sz w:val="24"/>
          <w:szCs w:val="24"/>
        </w:rPr>
        <w:t>соответствия занимаемым должностям на основе оценки их профессиональной деятельности,</w:t>
      </w:r>
      <w:r w:rsidRPr="00DF5ADD">
        <w:rPr>
          <w:rFonts w:ascii="Times New Roman" w:hAnsi="Times New Roman"/>
          <w:spacing w:val="-57"/>
          <w:sz w:val="24"/>
          <w:szCs w:val="24"/>
        </w:rPr>
        <w:t xml:space="preserve"> </w:t>
      </w:r>
      <w:r w:rsidRPr="00DF5ADD">
        <w:rPr>
          <w:rFonts w:ascii="Times New Roman" w:hAnsi="Times New Roman"/>
          <w:sz w:val="24"/>
          <w:szCs w:val="24"/>
        </w:rPr>
        <w:t>с</w:t>
      </w:r>
      <w:r w:rsidRPr="00DF5ADD">
        <w:rPr>
          <w:rFonts w:ascii="Times New Roman" w:hAnsi="Times New Roman"/>
          <w:spacing w:val="1"/>
          <w:sz w:val="24"/>
          <w:szCs w:val="24"/>
        </w:rPr>
        <w:t xml:space="preserve"> </w:t>
      </w:r>
      <w:r w:rsidRPr="00DF5ADD">
        <w:rPr>
          <w:rFonts w:ascii="Times New Roman" w:hAnsi="Times New Roman"/>
          <w:sz w:val="24"/>
          <w:szCs w:val="24"/>
        </w:rPr>
        <w:t>учётом</w:t>
      </w:r>
      <w:r w:rsidRPr="00DF5ADD">
        <w:rPr>
          <w:rFonts w:ascii="Times New Roman" w:hAnsi="Times New Roman"/>
          <w:spacing w:val="1"/>
          <w:sz w:val="24"/>
          <w:szCs w:val="24"/>
        </w:rPr>
        <w:t xml:space="preserve"> </w:t>
      </w:r>
      <w:r w:rsidRPr="00DF5ADD">
        <w:rPr>
          <w:rFonts w:ascii="Times New Roman" w:hAnsi="Times New Roman"/>
          <w:sz w:val="24"/>
          <w:szCs w:val="24"/>
        </w:rPr>
        <w:t>желания</w:t>
      </w:r>
      <w:r w:rsidRPr="00DF5ADD">
        <w:rPr>
          <w:rFonts w:ascii="Times New Roman" w:hAnsi="Times New Roman"/>
          <w:spacing w:val="1"/>
          <w:sz w:val="24"/>
          <w:szCs w:val="24"/>
        </w:rPr>
        <w:t xml:space="preserve"> </w:t>
      </w:r>
      <w:r w:rsidRPr="00DF5ADD">
        <w:rPr>
          <w:rFonts w:ascii="Times New Roman" w:hAnsi="Times New Roman"/>
          <w:sz w:val="24"/>
          <w:szCs w:val="24"/>
        </w:rPr>
        <w:t>педагогических</w:t>
      </w:r>
      <w:r w:rsidRPr="00DF5ADD">
        <w:rPr>
          <w:rFonts w:ascii="Times New Roman" w:hAnsi="Times New Roman"/>
          <w:spacing w:val="1"/>
          <w:sz w:val="24"/>
          <w:szCs w:val="24"/>
        </w:rPr>
        <w:t xml:space="preserve"> </w:t>
      </w:r>
      <w:r w:rsidRPr="00DF5ADD">
        <w:rPr>
          <w:rFonts w:ascii="Times New Roman" w:hAnsi="Times New Roman"/>
          <w:sz w:val="24"/>
          <w:szCs w:val="24"/>
        </w:rPr>
        <w:t>работников</w:t>
      </w:r>
      <w:r w:rsidRPr="00DF5ADD">
        <w:rPr>
          <w:rFonts w:ascii="Times New Roman" w:hAnsi="Times New Roman"/>
          <w:spacing w:val="1"/>
          <w:sz w:val="24"/>
          <w:szCs w:val="24"/>
        </w:rPr>
        <w:t xml:space="preserve"> </w:t>
      </w:r>
      <w:r w:rsidRPr="00DF5ADD">
        <w:rPr>
          <w:rFonts w:ascii="Times New Roman" w:hAnsi="Times New Roman"/>
          <w:sz w:val="24"/>
          <w:szCs w:val="24"/>
        </w:rPr>
        <w:t>в</w:t>
      </w:r>
      <w:r w:rsidRPr="00DF5ADD">
        <w:rPr>
          <w:rFonts w:ascii="Times New Roman" w:hAnsi="Times New Roman"/>
          <w:spacing w:val="1"/>
          <w:sz w:val="24"/>
          <w:szCs w:val="24"/>
        </w:rPr>
        <w:t xml:space="preserve"> </w:t>
      </w:r>
      <w:r w:rsidRPr="00DF5ADD">
        <w:rPr>
          <w:rFonts w:ascii="Times New Roman" w:hAnsi="Times New Roman"/>
          <w:sz w:val="24"/>
          <w:szCs w:val="24"/>
        </w:rPr>
        <w:t>целях</w:t>
      </w:r>
      <w:r w:rsidRPr="00DF5ADD">
        <w:rPr>
          <w:rFonts w:ascii="Times New Roman" w:hAnsi="Times New Roman"/>
          <w:spacing w:val="1"/>
          <w:sz w:val="24"/>
          <w:szCs w:val="24"/>
        </w:rPr>
        <w:t xml:space="preserve"> </w:t>
      </w:r>
      <w:r w:rsidRPr="00DF5ADD">
        <w:rPr>
          <w:rFonts w:ascii="Times New Roman" w:hAnsi="Times New Roman"/>
          <w:sz w:val="24"/>
          <w:szCs w:val="24"/>
        </w:rPr>
        <w:t>установления</w:t>
      </w:r>
      <w:r w:rsidRPr="00DF5ADD">
        <w:rPr>
          <w:rFonts w:ascii="Times New Roman" w:hAnsi="Times New Roman"/>
          <w:spacing w:val="1"/>
          <w:sz w:val="24"/>
          <w:szCs w:val="24"/>
        </w:rPr>
        <w:t xml:space="preserve"> </w:t>
      </w:r>
      <w:r w:rsidRPr="00DF5ADD">
        <w:rPr>
          <w:rFonts w:ascii="Times New Roman" w:hAnsi="Times New Roman"/>
          <w:sz w:val="24"/>
          <w:szCs w:val="24"/>
        </w:rPr>
        <w:t>квалификационной</w:t>
      </w:r>
      <w:r w:rsidRPr="00DF5ADD">
        <w:rPr>
          <w:rFonts w:ascii="Times New Roman" w:hAnsi="Times New Roman"/>
          <w:spacing w:val="1"/>
          <w:sz w:val="24"/>
          <w:szCs w:val="24"/>
        </w:rPr>
        <w:t xml:space="preserve"> </w:t>
      </w:r>
      <w:r w:rsidRPr="00DF5ADD">
        <w:rPr>
          <w:rFonts w:ascii="Times New Roman" w:hAnsi="Times New Roman"/>
          <w:sz w:val="24"/>
          <w:szCs w:val="24"/>
        </w:rPr>
        <w:t>категории. Проведение аттестации педагогических работников в целях подтверждения их</w:t>
      </w:r>
      <w:r w:rsidRPr="00DF5ADD">
        <w:rPr>
          <w:rFonts w:ascii="Times New Roman" w:hAnsi="Times New Roman"/>
          <w:spacing w:val="1"/>
          <w:sz w:val="24"/>
          <w:szCs w:val="24"/>
        </w:rPr>
        <w:t xml:space="preserve"> </w:t>
      </w:r>
      <w:r w:rsidRPr="00DF5ADD">
        <w:rPr>
          <w:rFonts w:ascii="Times New Roman" w:hAnsi="Times New Roman"/>
          <w:sz w:val="24"/>
          <w:szCs w:val="24"/>
        </w:rPr>
        <w:t>соответствия занимаемым должностям осуществляется не реже одного раза в пять лет на</w:t>
      </w:r>
      <w:r w:rsidRPr="00DF5ADD">
        <w:rPr>
          <w:rFonts w:ascii="Times New Roman" w:hAnsi="Times New Roman"/>
          <w:spacing w:val="1"/>
          <w:sz w:val="24"/>
          <w:szCs w:val="24"/>
        </w:rPr>
        <w:t xml:space="preserve"> </w:t>
      </w:r>
      <w:r w:rsidRPr="00DF5ADD">
        <w:rPr>
          <w:rFonts w:ascii="Times New Roman" w:hAnsi="Times New Roman"/>
          <w:sz w:val="24"/>
          <w:szCs w:val="24"/>
        </w:rPr>
        <w:t>основе</w:t>
      </w:r>
      <w:r w:rsidRPr="00DF5ADD">
        <w:rPr>
          <w:rFonts w:ascii="Times New Roman" w:hAnsi="Times New Roman"/>
          <w:spacing w:val="1"/>
          <w:sz w:val="24"/>
          <w:szCs w:val="24"/>
        </w:rPr>
        <w:t xml:space="preserve"> </w:t>
      </w:r>
      <w:r w:rsidRPr="00DF5ADD">
        <w:rPr>
          <w:rFonts w:ascii="Times New Roman" w:hAnsi="Times New Roman"/>
          <w:sz w:val="24"/>
          <w:szCs w:val="24"/>
        </w:rPr>
        <w:t>оценки</w:t>
      </w:r>
      <w:r w:rsidRPr="00DF5ADD">
        <w:rPr>
          <w:rFonts w:ascii="Times New Roman" w:hAnsi="Times New Roman"/>
          <w:spacing w:val="1"/>
          <w:sz w:val="24"/>
          <w:szCs w:val="24"/>
        </w:rPr>
        <w:t xml:space="preserve"> </w:t>
      </w:r>
      <w:r w:rsidRPr="00DF5ADD">
        <w:rPr>
          <w:rFonts w:ascii="Times New Roman" w:hAnsi="Times New Roman"/>
          <w:sz w:val="24"/>
          <w:szCs w:val="24"/>
        </w:rPr>
        <w:t>их</w:t>
      </w:r>
      <w:r w:rsidRPr="00DF5ADD">
        <w:rPr>
          <w:rFonts w:ascii="Times New Roman" w:hAnsi="Times New Roman"/>
          <w:spacing w:val="1"/>
          <w:sz w:val="24"/>
          <w:szCs w:val="24"/>
        </w:rPr>
        <w:t xml:space="preserve"> </w:t>
      </w:r>
      <w:r w:rsidRPr="00DF5ADD">
        <w:rPr>
          <w:rFonts w:ascii="Times New Roman" w:hAnsi="Times New Roman"/>
          <w:sz w:val="24"/>
          <w:szCs w:val="24"/>
        </w:rPr>
        <w:t>профессиональной</w:t>
      </w:r>
      <w:r w:rsidRPr="00DF5ADD">
        <w:rPr>
          <w:rFonts w:ascii="Times New Roman" w:hAnsi="Times New Roman"/>
          <w:spacing w:val="1"/>
          <w:sz w:val="24"/>
          <w:szCs w:val="24"/>
        </w:rPr>
        <w:t xml:space="preserve"> </w:t>
      </w:r>
      <w:r w:rsidRPr="00DF5ADD">
        <w:rPr>
          <w:rFonts w:ascii="Times New Roman" w:hAnsi="Times New Roman"/>
          <w:sz w:val="24"/>
          <w:szCs w:val="24"/>
        </w:rPr>
        <w:t>деятельности</w:t>
      </w:r>
      <w:r w:rsidRPr="00DF5ADD">
        <w:rPr>
          <w:rFonts w:ascii="Times New Roman" w:hAnsi="Times New Roman"/>
          <w:spacing w:val="1"/>
          <w:sz w:val="24"/>
          <w:szCs w:val="24"/>
        </w:rPr>
        <w:t xml:space="preserve"> </w:t>
      </w:r>
      <w:r w:rsidRPr="00DF5ADD">
        <w:rPr>
          <w:rFonts w:ascii="Times New Roman" w:hAnsi="Times New Roman"/>
          <w:sz w:val="24"/>
          <w:szCs w:val="24"/>
        </w:rPr>
        <w:t>аттестационными</w:t>
      </w:r>
      <w:r w:rsidRPr="00DF5ADD">
        <w:rPr>
          <w:rFonts w:ascii="Times New Roman" w:hAnsi="Times New Roman"/>
          <w:spacing w:val="1"/>
          <w:sz w:val="24"/>
          <w:szCs w:val="24"/>
        </w:rPr>
        <w:t xml:space="preserve"> </w:t>
      </w:r>
      <w:r w:rsidRPr="00DF5ADD">
        <w:rPr>
          <w:rFonts w:ascii="Times New Roman" w:hAnsi="Times New Roman"/>
          <w:sz w:val="24"/>
          <w:szCs w:val="24"/>
        </w:rPr>
        <w:t>комиссиями,</w:t>
      </w:r>
      <w:r w:rsidRPr="00DF5ADD">
        <w:rPr>
          <w:rFonts w:ascii="Times New Roman" w:hAnsi="Times New Roman"/>
          <w:spacing w:val="1"/>
          <w:sz w:val="24"/>
          <w:szCs w:val="24"/>
        </w:rPr>
        <w:t xml:space="preserve"> </w:t>
      </w:r>
      <w:r w:rsidRPr="00DF5ADD">
        <w:rPr>
          <w:rFonts w:ascii="Times New Roman" w:hAnsi="Times New Roman"/>
          <w:sz w:val="24"/>
          <w:szCs w:val="24"/>
        </w:rPr>
        <w:t>самостоятельно</w:t>
      </w:r>
      <w:r w:rsidRPr="00DF5ADD">
        <w:rPr>
          <w:rFonts w:ascii="Times New Roman" w:hAnsi="Times New Roman"/>
          <w:spacing w:val="-1"/>
          <w:sz w:val="24"/>
          <w:szCs w:val="24"/>
        </w:rPr>
        <w:t xml:space="preserve"> </w:t>
      </w:r>
      <w:r w:rsidRPr="00DF5ADD">
        <w:rPr>
          <w:rFonts w:ascii="Times New Roman" w:hAnsi="Times New Roman"/>
          <w:sz w:val="24"/>
          <w:szCs w:val="24"/>
        </w:rPr>
        <w:t>формируемыми</w:t>
      </w:r>
      <w:r w:rsidRPr="00DF5ADD">
        <w:rPr>
          <w:rFonts w:ascii="Times New Roman" w:hAnsi="Times New Roman"/>
          <w:spacing w:val="1"/>
          <w:sz w:val="24"/>
          <w:szCs w:val="24"/>
        </w:rPr>
        <w:t xml:space="preserve"> </w:t>
      </w:r>
      <w:r w:rsidRPr="00DF5ADD">
        <w:rPr>
          <w:rFonts w:ascii="Times New Roman" w:hAnsi="Times New Roman"/>
          <w:sz w:val="24"/>
          <w:szCs w:val="24"/>
        </w:rPr>
        <w:t>гимназией.</w:t>
      </w:r>
    </w:p>
    <w:p w14:paraId="547F4E6A" w14:textId="77777777" w:rsidR="00DF5ADD" w:rsidRPr="00DF5ADD" w:rsidRDefault="00DF5ADD" w:rsidP="00DF5ADD">
      <w:pPr>
        <w:pStyle w:val="af2"/>
        <w:widowControl w:val="0"/>
        <w:numPr>
          <w:ilvl w:val="0"/>
          <w:numId w:val="67"/>
        </w:numPr>
        <w:autoSpaceDE w:val="0"/>
        <w:autoSpaceDN w:val="0"/>
        <w:spacing w:after="0" w:line="240" w:lineRule="auto"/>
        <w:ind w:right="543"/>
        <w:jc w:val="both"/>
        <w:rPr>
          <w:rFonts w:ascii="Times New Roman" w:hAnsi="Times New Roman"/>
          <w:sz w:val="24"/>
          <w:szCs w:val="24"/>
        </w:rPr>
      </w:pPr>
      <w:r w:rsidRPr="00DF5ADD">
        <w:rPr>
          <w:rFonts w:ascii="Times New Roman" w:hAnsi="Times New Roman"/>
          <w:sz w:val="24"/>
          <w:szCs w:val="24"/>
        </w:rPr>
        <w:t>Основным</w:t>
      </w:r>
      <w:r w:rsidRPr="00DF5ADD">
        <w:rPr>
          <w:rFonts w:ascii="Times New Roman" w:hAnsi="Times New Roman"/>
          <w:spacing w:val="1"/>
          <w:sz w:val="24"/>
          <w:szCs w:val="24"/>
        </w:rPr>
        <w:t xml:space="preserve"> </w:t>
      </w:r>
      <w:r w:rsidRPr="00DF5ADD">
        <w:rPr>
          <w:rFonts w:ascii="Times New Roman" w:hAnsi="Times New Roman"/>
          <w:sz w:val="24"/>
          <w:szCs w:val="24"/>
        </w:rPr>
        <w:t>условием</w:t>
      </w:r>
      <w:r w:rsidRPr="00DF5ADD">
        <w:rPr>
          <w:rFonts w:ascii="Times New Roman" w:hAnsi="Times New Roman"/>
          <w:spacing w:val="1"/>
          <w:sz w:val="24"/>
          <w:szCs w:val="24"/>
        </w:rPr>
        <w:t xml:space="preserve"> </w:t>
      </w:r>
      <w:r w:rsidRPr="00DF5ADD">
        <w:rPr>
          <w:rFonts w:ascii="Times New Roman" w:hAnsi="Times New Roman"/>
          <w:sz w:val="24"/>
          <w:szCs w:val="24"/>
        </w:rPr>
        <w:t>формирования</w:t>
      </w:r>
      <w:r w:rsidRPr="00DF5ADD">
        <w:rPr>
          <w:rFonts w:ascii="Times New Roman" w:hAnsi="Times New Roman"/>
          <w:spacing w:val="1"/>
          <w:sz w:val="24"/>
          <w:szCs w:val="24"/>
        </w:rPr>
        <w:t xml:space="preserve"> </w:t>
      </w:r>
      <w:r w:rsidRPr="00DF5ADD">
        <w:rPr>
          <w:rFonts w:ascii="Times New Roman" w:hAnsi="Times New Roman"/>
          <w:sz w:val="24"/>
          <w:szCs w:val="24"/>
        </w:rPr>
        <w:t>и</w:t>
      </w:r>
      <w:r w:rsidRPr="00DF5ADD">
        <w:rPr>
          <w:rFonts w:ascii="Times New Roman" w:hAnsi="Times New Roman"/>
          <w:spacing w:val="1"/>
          <w:sz w:val="24"/>
          <w:szCs w:val="24"/>
        </w:rPr>
        <w:t xml:space="preserve"> </w:t>
      </w:r>
      <w:r w:rsidRPr="00DF5ADD">
        <w:rPr>
          <w:rFonts w:ascii="Times New Roman" w:hAnsi="Times New Roman"/>
          <w:sz w:val="24"/>
          <w:szCs w:val="24"/>
        </w:rPr>
        <w:t>наращивания</w:t>
      </w:r>
      <w:r w:rsidRPr="00DF5ADD">
        <w:rPr>
          <w:rFonts w:ascii="Times New Roman" w:hAnsi="Times New Roman"/>
          <w:spacing w:val="1"/>
          <w:sz w:val="24"/>
          <w:szCs w:val="24"/>
        </w:rPr>
        <w:t xml:space="preserve"> </w:t>
      </w:r>
      <w:r w:rsidRPr="00DF5ADD">
        <w:rPr>
          <w:rFonts w:ascii="Times New Roman" w:hAnsi="Times New Roman"/>
          <w:sz w:val="24"/>
          <w:szCs w:val="24"/>
        </w:rPr>
        <w:t>необходимого</w:t>
      </w:r>
      <w:r w:rsidRPr="00DF5ADD">
        <w:rPr>
          <w:rFonts w:ascii="Times New Roman" w:hAnsi="Times New Roman"/>
          <w:spacing w:val="1"/>
          <w:sz w:val="24"/>
          <w:szCs w:val="24"/>
        </w:rPr>
        <w:t xml:space="preserve"> </w:t>
      </w:r>
      <w:r w:rsidRPr="00DF5ADD">
        <w:rPr>
          <w:rFonts w:ascii="Times New Roman" w:hAnsi="Times New Roman"/>
          <w:sz w:val="24"/>
          <w:szCs w:val="24"/>
        </w:rPr>
        <w:t>и</w:t>
      </w:r>
      <w:r w:rsidRPr="00DF5ADD">
        <w:rPr>
          <w:rFonts w:ascii="Times New Roman" w:hAnsi="Times New Roman"/>
          <w:spacing w:val="1"/>
          <w:sz w:val="24"/>
          <w:szCs w:val="24"/>
        </w:rPr>
        <w:t xml:space="preserve"> </w:t>
      </w:r>
      <w:r w:rsidRPr="00DF5ADD">
        <w:rPr>
          <w:rFonts w:ascii="Times New Roman" w:hAnsi="Times New Roman"/>
          <w:sz w:val="24"/>
          <w:szCs w:val="24"/>
        </w:rPr>
        <w:t>достаточного</w:t>
      </w:r>
      <w:r w:rsidRPr="00DF5ADD">
        <w:rPr>
          <w:rFonts w:ascii="Times New Roman" w:hAnsi="Times New Roman"/>
          <w:spacing w:val="1"/>
          <w:sz w:val="24"/>
          <w:szCs w:val="24"/>
        </w:rPr>
        <w:t xml:space="preserve"> </w:t>
      </w:r>
      <w:r w:rsidRPr="00DF5ADD">
        <w:rPr>
          <w:rFonts w:ascii="Times New Roman" w:hAnsi="Times New Roman"/>
          <w:sz w:val="24"/>
          <w:szCs w:val="24"/>
        </w:rPr>
        <w:t>кадрового</w:t>
      </w:r>
      <w:r w:rsidRPr="00DF5ADD">
        <w:rPr>
          <w:rFonts w:ascii="Times New Roman" w:hAnsi="Times New Roman"/>
          <w:spacing w:val="1"/>
          <w:sz w:val="24"/>
          <w:szCs w:val="24"/>
        </w:rPr>
        <w:t xml:space="preserve"> </w:t>
      </w:r>
      <w:r w:rsidRPr="00DF5ADD">
        <w:rPr>
          <w:rFonts w:ascii="Times New Roman" w:hAnsi="Times New Roman"/>
          <w:sz w:val="24"/>
          <w:szCs w:val="24"/>
        </w:rPr>
        <w:t>потенциала</w:t>
      </w:r>
      <w:r w:rsidRPr="00DF5ADD">
        <w:rPr>
          <w:rFonts w:ascii="Times New Roman" w:hAnsi="Times New Roman"/>
          <w:spacing w:val="1"/>
          <w:sz w:val="24"/>
          <w:szCs w:val="24"/>
        </w:rPr>
        <w:t xml:space="preserve"> </w:t>
      </w:r>
      <w:r w:rsidRPr="00DF5ADD">
        <w:rPr>
          <w:rFonts w:ascii="Times New Roman" w:hAnsi="Times New Roman"/>
          <w:sz w:val="24"/>
          <w:szCs w:val="24"/>
        </w:rPr>
        <w:t>МБОУ</w:t>
      </w:r>
      <w:r w:rsidRPr="00DF5ADD">
        <w:rPr>
          <w:rFonts w:ascii="Times New Roman" w:hAnsi="Times New Roman"/>
          <w:spacing w:val="1"/>
          <w:sz w:val="24"/>
          <w:szCs w:val="24"/>
        </w:rPr>
        <w:t xml:space="preserve"> </w:t>
      </w:r>
      <w:r w:rsidRPr="00DF5ADD">
        <w:rPr>
          <w:rFonts w:ascii="Times New Roman" w:hAnsi="Times New Roman"/>
          <w:sz w:val="24"/>
          <w:szCs w:val="24"/>
        </w:rPr>
        <w:t>«Линевская СОШ»</w:t>
      </w:r>
      <w:r w:rsidRPr="00DF5ADD">
        <w:rPr>
          <w:rFonts w:ascii="Times New Roman" w:hAnsi="Times New Roman"/>
          <w:spacing w:val="1"/>
          <w:sz w:val="24"/>
          <w:szCs w:val="24"/>
        </w:rPr>
        <w:t xml:space="preserve"> </w:t>
      </w:r>
      <w:r w:rsidRPr="00DF5ADD">
        <w:rPr>
          <w:rFonts w:ascii="Times New Roman" w:hAnsi="Times New Roman"/>
          <w:sz w:val="24"/>
          <w:szCs w:val="24"/>
        </w:rPr>
        <w:t>является</w:t>
      </w:r>
      <w:r w:rsidRPr="00DF5ADD">
        <w:rPr>
          <w:rFonts w:ascii="Times New Roman" w:hAnsi="Times New Roman"/>
          <w:spacing w:val="1"/>
          <w:sz w:val="24"/>
          <w:szCs w:val="24"/>
        </w:rPr>
        <w:t xml:space="preserve"> </w:t>
      </w:r>
      <w:r w:rsidRPr="00DF5ADD">
        <w:rPr>
          <w:rFonts w:ascii="Times New Roman" w:hAnsi="Times New Roman"/>
          <w:sz w:val="24"/>
          <w:szCs w:val="24"/>
        </w:rPr>
        <w:t>обеспечение</w:t>
      </w:r>
      <w:r w:rsidRPr="00DF5ADD">
        <w:rPr>
          <w:rFonts w:ascii="Times New Roman" w:hAnsi="Times New Roman"/>
          <w:spacing w:val="1"/>
          <w:sz w:val="24"/>
          <w:szCs w:val="24"/>
        </w:rPr>
        <w:t xml:space="preserve"> </w:t>
      </w:r>
      <w:r w:rsidRPr="00DF5ADD">
        <w:rPr>
          <w:rFonts w:ascii="Times New Roman" w:hAnsi="Times New Roman"/>
          <w:sz w:val="24"/>
          <w:szCs w:val="24"/>
        </w:rPr>
        <w:t>в</w:t>
      </w:r>
      <w:r w:rsidRPr="00DF5ADD">
        <w:rPr>
          <w:rFonts w:ascii="Times New Roman" w:hAnsi="Times New Roman"/>
          <w:spacing w:val="1"/>
          <w:sz w:val="24"/>
          <w:szCs w:val="24"/>
        </w:rPr>
        <w:t xml:space="preserve"> </w:t>
      </w:r>
      <w:r w:rsidRPr="00DF5ADD">
        <w:rPr>
          <w:rFonts w:ascii="Times New Roman" w:hAnsi="Times New Roman"/>
          <w:sz w:val="24"/>
          <w:szCs w:val="24"/>
        </w:rPr>
        <w:t>соответствии</w:t>
      </w:r>
      <w:r w:rsidRPr="00DF5ADD">
        <w:rPr>
          <w:rFonts w:ascii="Times New Roman" w:hAnsi="Times New Roman"/>
          <w:spacing w:val="1"/>
          <w:sz w:val="24"/>
          <w:szCs w:val="24"/>
        </w:rPr>
        <w:t xml:space="preserve"> </w:t>
      </w:r>
      <w:r w:rsidRPr="00DF5ADD">
        <w:rPr>
          <w:rFonts w:ascii="Times New Roman" w:hAnsi="Times New Roman"/>
          <w:sz w:val="24"/>
          <w:szCs w:val="24"/>
        </w:rPr>
        <w:t>с</w:t>
      </w:r>
      <w:r w:rsidRPr="00DF5ADD">
        <w:rPr>
          <w:rFonts w:ascii="Times New Roman" w:hAnsi="Times New Roman"/>
          <w:spacing w:val="1"/>
          <w:sz w:val="24"/>
          <w:szCs w:val="24"/>
        </w:rPr>
        <w:t xml:space="preserve"> </w:t>
      </w:r>
      <w:r w:rsidRPr="00DF5ADD">
        <w:rPr>
          <w:rFonts w:ascii="Times New Roman" w:hAnsi="Times New Roman"/>
          <w:sz w:val="24"/>
          <w:szCs w:val="24"/>
        </w:rPr>
        <w:t>новыми</w:t>
      </w:r>
      <w:r w:rsidRPr="00DF5ADD">
        <w:rPr>
          <w:rFonts w:ascii="Times New Roman" w:hAnsi="Times New Roman"/>
          <w:spacing w:val="1"/>
          <w:sz w:val="24"/>
          <w:szCs w:val="24"/>
        </w:rPr>
        <w:t xml:space="preserve"> </w:t>
      </w:r>
      <w:r w:rsidRPr="00DF5ADD">
        <w:rPr>
          <w:rFonts w:ascii="Times New Roman" w:hAnsi="Times New Roman"/>
          <w:sz w:val="24"/>
          <w:szCs w:val="24"/>
        </w:rPr>
        <w:t>образовательными</w:t>
      </w:r>
      <w:r w:rsidRPr="00DF5ADD">
        <w:rPr>
          <w:rFonts w:ascii="Times New Roman" w:hAnsi="Times New Roman"/>
          <w:spacing w:val="1"/>
          <w:sz w:val="24"/>
          <w:szCs w:val="24"/>
        </w:rPr>
        <w:t xml:space="preserve"> </w:t>
      </w:r>
      <w:r w:rsidRPr="00DF5ADD">
        <w:rPr>
          <w:rFonts w:ascii="Times New Roman" w:hAnsi="Times New Roman"/>
          <w:sz w:val="24"/>
          <w:szCs w:val="24"/>
        </w:rPr>
        <w:t>реалиями</w:t>
      </w:r>
      <w:r w:rsidRPr="00DF5ADD">
        <w:rPr>
          <w:rFonts w:ascii="Times New Roman" w:hAnsi="Times New Roman"/>
          <w:spacing w:val="1"/>
          <w:sz w:val="24"/>
          <w:szCs w:val="24"/>
        </w:rPr>
        <w:t xml:space="preserve"> </w:t>
      </w:r>
      <w:r w:rsidRPr="00DF5ADD">
        <w:rPr>
          <w:rFonts w:ascii="Times New Roman" w:hAnsi="Times New Roman"/>
          <w:sz w:val="24"/>
          <w:szCs w:val="24"/>
        </w:rPr>
        <w:t>и</w:t>
      </w:r>
      <w:r w:rsidRPr="00DF5ADD">
        <w:rPr>
          <w:rFonts w:ascii="Times New Roman" w:hAnsi="Times New Roman"/>
          <w:spacing w:val="1"/>
          <w:sz w:val="24"/>
          <w:szCs w:val="24"/>
        </w:rPr>
        <w:t xml:space="preserve"> </w:t>
      </w:r>
      <w:r w:rsidRPr="00DF5ADD">
        <w:rPr>
          <w:rFonts w:ascii="Times New Roman" w:hAnsi="Times New Roman"/>
          <w:sz w:val="24"/>
          <w:szCs w:val="24"/>
        </w:rPr>
        <w:t>задачами</w:t>
      </w:r>
      <w:r w:rsidRPr="00DF5ADD">
        <w:rPr>
          <w:rFonts w:ascii="Times New Roman" w:hAnsi="Times New Roman"/>
          <w:spacing w:val="1"/>
          <w:sz w:val="24"/>
          <w:szCs w:val="24"/>
        </w:rPr>
        <w:t xml:space="preserve"> </w:t>
      </w:r>
      <w:r w:rsidRPr="00DF5ADD">
        <w:rPr>
          <w:rFonts w:ascii="Times New Roman" w:hAnsi="Times New Roman"/>
          <w:sz w:val="24"/>
          <w:szCs w:val="24"/>
        </w:rPr>
        <w:t>адекватности</w:t>
      </w:r>
      <w:r w:rsidRPr="00DF5ADD">
        <w:rPr>
          <w:rFonts w:ascii="Times New Roman" w:hAnsi="Times New Roman"/>
          <w:spacing w:val="1"/>
          <w:sz w:val="24"/>
          <w:szCs w:val="24"/>
        </w:rPr>
        <w:t xml:space="preserve"> </w:t>
      </w:r>
      <w:r w:rsidRPr="00DF5ADD">
        <w:rPr>
          <w:rFonts w:ascii="Times New Roman" w:hAnsi="Times New Roman"/>
          <w:sz w:val="24"/>
          <w:szCs w:val="24"/>
        </w:rPr>
        <w:t>системы</w:t>
      </w:r>
      <w:r w:rsidRPr="00DF5ADD">
        <w:rPr>
          <w:rFonts w:ascii="Times New Roman" w:hAnsi="Times New Roman"/>
          <w:spacing w:val="1"/>
          <w:sz w:val="24"/>
          <w:szCs w:val="24"/>
        </w:rPr>
        <w:t xml:space="preserve"> </w:t>
      </w:r>
      <w:r w:rsidRPr="00DF5ADD">
        <w:rPr>
          <w:rFonts w:ascii="Times New Roman" w:hAnsi="Times New Roman"/>
          <w:sz w:val="24"/>
          <w:szCs w:val="24"/>
        </w:rPr>
        <w:t>непрерывного</w:t>
      </w:r>
      <w:r w:rsidRPr="00DF5ADD">
        <w:rPr>
          <w:rFonts w:ascii="Times New Roman" w:hAnsi="Times New Roman"/>
          <w:spacing w:val="1"/>
          <w:sz w:val="24"/>
          <w:szCs w:val="24"/>
        </w:rPr>
        <w:t xml:space="preserve"> </w:t>
      </w:r>
      <w:r w:rsidRPr="00DF5ADD">
        <w:rPr>
          <w:rFonts w:ascii="Times New Roman" w:hAnsi="Times New Roman"/>
          <w:sz w:val="24"/>
          <w:szCs w:val="24"/>
        </w:rPr>
        <w:t>педагогического</w:t>
      </w:r>
      <w:r w:rsidRPr="00DF5ADD">
        <w:rPr>
          <w:rFonts w:ascii="Times New Roman" w:hAnsi="Times New Roman"/>
          <w:spacing w:val="-1"/>
          <w:sz w:val="24"/>
          <w:szCs w:val="24"/>
        </w:rPr>
        <w:t xml:space="preserve"> </w:t>
      </w:r>
      <w:r w:rsidRPr="00DF5ADD">
        <w:rPr>
          <w:rFonts w:ascii="Times New Roman" w:hAnsi="Times New Roman"/>
          <w:sz w:val="24"/>
          <w:szCs w:val="24"/>
        </w:rPr>
        <w:t>образования происходящим</w:t>
      </w:r>
      <w:r w:rsidRPr="00DF5ADD">
        <w:rPr>
          <w:rFonts w:ascii="Times New Roman" w:hAnsi="Times New Roman"/>
          <w:spacing w:val="-5"/>
          <w:sz w:val="24"/>
          <w:szCs w:val="24"/>
        </w:rPr>
        <w:t xml:space="preserve"> </w:t>
      </w:r>
      <w:r w:rsidRPr="00DF5ADD">
        <w:rPr>
          <w:rFonts w:ascii="Times New Roman" w:hAnsi="Times New Roman"/>
          <w:sz w:val="24"/>
          <w:szCs w:val="24"/>
        </w:rPr>
        <w:t>изменениям</w:t>
      </w:r>
      <w:r w:rsidRPr="00DF5ADD">
        <w:rPr>
          <w:rFonts w:ascii="Times New Roman" w:hAnsi="Times New Roman"/>
          <w:spacing w:val="-1"/>
          <w:sz w:val="24"/>
          <w:szCs w:val="24"/>
        </w:rPr>
        <w:t xml:space="preserve"> </w:t>
      </w:r>
      <w:r w:rsidRPr="00DF5ADD">
        <w:rPr>
          <w:rFonts w:ascii="Times New Roman" w:hAnsi="Times New Roman"/>
          <w:sz w:val="24"/>
          <w:szCs w:val="24"/>
        </w:rPr>
        <w:t>в</w:t>
      </w:r>
      <w:r w:rsidRPr="00DF5ADD">
        <w:rPr>
          <w:rFonts w:ascii="Times New Roman" w:hAnsi="Times New Roman"/>
          <w:spacing w:val="-2"/>
          <w:sz w:val="24"/>
          <w:szCs w:val="24"/>
        </w:rPr>
        <w:t xml:space="preserve"> </w:t>
      </w:r>
      <w:r w:rsidRPr="00DF5ADD">
        <w:rPr>
          <w:rFonts w:ascii="Times New Roman" w:hAnsi="Times New Roman"/>
          <w:sz w:val="24"/>
          <w:szCs w:val="24"/>
        </w:rPr>
        <w:t>системе</w:t>
      </w:r>
      <w:r w:rsidRPr="00DF5ADD">
        <w:rPr>
          <w:rFonts w:ascii="Times New Roman" w:hAnsi="Times New Roman"/>
          <w:spacing w:val="-1"/>
          <w:sz w:val="24"/>
          <w:szCs w:val="24"/>
        </w:rPr>
        <w:t xml:space="preserve"> </w:t>
      </w:r>
      <w:r w:rsidRPr="00DF5ADD">
        <w:rPr>
          <w:rFonts w:ascii="Times New Roman" w:hAnsi="Times New Roman"/>
          <w:sz w:val="24"/>
          <w:szCs w:val="24"/>
        </w:rPr>
        <w:t>образования</w:t>
      </w:r>
      <w:r w:rsidRPr="00DF5ADD">
        <w:rPr>
          <w:rFonts w:ascii="Times New Roman" w:hAnsi="Times New Roman"/>
          <w:spacing w:val="-1"/>
          <w:sz w:val="24"/>
          <w:szCs w:val="24"/>
        </w:rPr>
        <w:t xml:space="preserve"> </w:t>
      </w:r>
      <w:r w:rsidRPr="00DF5ADD">
        <w:rPr>
          <w:rFonts w:ascii="Times New Roman" w:hAnsi="Times New Roman"/>
          <w:sz w:val="24"/>
          <w:szCs w:val="24"/>
        </w:rPr>
        <w:t>в</w:t>
      </w:r>
      <w:r w:rsidRPr="00DF5ADD">
        <w:rPr>
          <w:rFonts w:ascii="Times New Roman" w:hAnsi="Times New Roman"/>
          <w:spacing w:val="-1"/>
          <w:sz w:val="24"/>
          <w:szCs w:val="24"/>
        </w:rPr>
        <w:t xml:space="preserve"> </w:t>
      </w:r>
      <w:r w:rsidRPr="00DF5ADD">
        <w:rPr>
          <w:rFonts w:ascii="Times New Roman" w:hAnsi="Times New Roman"/>
          <w:sz w:val="24"/>
          <w:szCs w:val="24"/>
        </w:rPr>
        <w:t>целом.</w:t>
      </w:r>
    </w:p>
    <w:p w14:paraId="32F0108D" w14:textId="77777777" w:rsidR="00DF5ADD" w:rsidRPr="00DF5ADD" w:rsidRDefault="00DF5ADD" w:rsidP="00DF5ADD">
      <w:pPr>
        <w:pStyle w:val="af2"/>
        <w:widowControl w:val="0"/>
        <w:numPr>
          <w:ilvl w:val="0"/>
          <w:numId w:val="67"/>
        </w:numPr>
        <w:autoSpaceDE w:val="0"/>
        <w:autoSpaceDN w:val="0"/>
        <w:spacing w:after="0" w:line="240" w:lineRule="auto"/>
        <w:ind w:right="545"/>
        <w:jc w:val="both"/>
        <w:rPr>
          <w:rFonts w:ascii="Times New Roman" w:hAnsi="Times New Roman"/>
          <w:sz w:val="24"/>
          <w:szCs w:val="24"/>
        </w:rPr>
      </w:pPr>
      <w:r w:rsidRPr="00DF5ADD">
        <w:rPr>
          <w:rFonts w:ascii="Times New Roman" w:hAnsi="Times New Roman"/>
          <w:sz w:val="24"/>
          <w:szCs w:val="24"/>
        </w:rPr>
        <w:t>Для</w:t>
      </w:r>
      <w:r w:rsidRPr="00DF5ADD">
        <w:rPr>
          <w:rFonts w:ascii="Times New Roman" w:hAnsi="Times New Roman"/>
          <w:spacing w:val="1"/>
          <w:sz w:val="24"/>
          <w:szCs w:val="24"/>
        </w:rPr>
        <w:t xml:space="preserve"> </w:t>
      </w:r>
      <w:r w:rsidRPr="00DF5ADD">
        <w:rPr>
          <w:rFonts w:ascii="Times New Roman" w:hAnsi="Times New Roman"/>
          <w:sz w:val="24"/>
          <w:szCs w:val="24"/>
        </w:rPr>
        <w:t>прохождения</w:t>
      </w:r>
      <w:r w:rsidRPr="00DF5ADD">
        <w:rPr>
          <w:rFonts w:ascii="Times New Roman" w:hAnsi="Times New Roman"/>
          <w:spacing w:val="1"/>
          <w:sz w:val="24"/>
          <w:szCs w:val="24"/>
        </w:rPr>
        <w:t xml:space="preserve"> </w:t>
      </w:r>
      <w:r w:rsidRPr="00DF5ADD">
        <w:rPr>
          <w:rFonts w:ascii="Times New Roman" w:hAnsi="Times New Roman"/>
          <w:sz w:val="24"/>
          <w:szCs w:val="24"/>
        </w:rPr>
        <w:t>системы</w:t>
      </w:r>
      <w:r w:rsidRPr="00DF5ADD">
        <w:rPr>
          <w:rFonts w:ascii="Times New Roman" w:hAnsi="Times New Roman"/>
          <w:spacing w:val="1"/>
          <w:sz w:val="24"/>
          <w:szCs w:val="24"/>
        </w:rPr>
        <w:t xml:space="preserve"> </w:t>
      </w:r>
      <w:r w:rsidRPr="00DF5ADD">
        <w:rPr>
          <w:rFonts w:ascii="Times New Roman" w:hAnsi="Times New Roman"/>
          <w:sz w:val="24"/>
          <w:szCs w:val="24"/>
        </w:rPr>
        <w:t>непрерывного</w:t>
      </w:r>
      <w:r w:rsidRPr="00DF5ADD">
        <w:rPr>
          <w:rFonts w:ascii="Times New Roman" w:hAnsi="Times New Roman"/>
          <w:spacing w:val="1"/>
          <w:sz w:val="24"/>
          <w:szCs w:val="24"/>
        </w:rPr>
        <w:t xml:space="preserve"> </w:t>
      </w:r>
      <w:r w:rsidRPr="00DF5ADD">
        <w:rPr>
          <w:rFonts w:ascii="Times New Roman" w:hAnsi="Times New Roman"/>
          <w:sz w:val="24"/>
          <w:szCs w:val="24"/>
        </w:rPr>
        <w:t>педагогического</w:t>
      </w:r>
      <w:r w:rsidRPr="00DF5ADD">
        <w:rPr>
          <w:rFonts w:ascii="Times New Roman" w:hAnsi="Times New Roman"/>
          <w:spacing w:val="1"/>
          <w:sz w:val="24"/>
          <w:szCs w:val="24"/>
        </w:rPr>
        <w:t xml:space="preserve"> </w:t>
      </w:r>
      <w:r w:rsidRPr="00DF5ADD">
        <w:rPr>
          <w:rFonts w:ascii="Times New Roman" w:hAnsi="Times New Roman"/>
          <w:sz w:val="24"/>
          <w:szCs w:val="24"/>
        </w:rPr>
        <w:t>образования,</w:t>
      </w:r>
      <w:r w:rsidRPr="00DF5ADD">
        <w:rPr>
          <w:rFonts w:ascii="Times New Roman" w:hAnsi="Times New Roman"/>
          <w:spacing w:val="1"/>
          <w:sz w:val="24"/>
          <w:szCs w:val="24"/>
        </w:rPr>
        <w:t xml:space="preserve"> </w:t>
      </w:r>
      <w:r w:rsidRPr="00DF5ADD">
        <w:rPr>
          <w:rFonts w:ascii="Times New Roman" w:hAnsi="Times New Roman"/>
          <w:sz w:val="24"/>
          <w:szCs w:val="24"/>
        </w:rPr>
        <w:t>могут</w:t>
      </w:r>
      <w:r w:rsidRPr="00DF5ADD">
        <w:rPr>
          <w:rFonts w:ascii="Times New Roman" w:hAnsi="Times New Roman"/>
          <w:spacing w:val="1"/>
          <w:sz w:val="24"/>
          <w:szCs w:val="24"/>
        </w:rPr>
        <w:t xml:space="preserve"> </w:t>
      </w:r>
      <w:r w:rsidRPr="00DF5ADD">
        <w:rPr>
          <w:rFonts w:ascii="Times New Roman" w:hAnsi="Times New Roman"/>
          <w:sz w:val="24"/>
          <w:szCs w:val="24"/>
        </w:rPr>
        <w:t>быть</w:t>
      </w:r>
      <w:r w:rsidRPr="00DF5ADD">
        <w:rPr>
          <w:rFonts w:ascii="Times New Roman" w:hAnsi="Times New Roman"/>
          <w:spacing w:val="-57"/>
          <w:sz w:val="24"/>
          <w:szCs w:val="24"/>
        </w:rPr>
        <w:t xml:space="preserve"> </w:t>
      </w:r>
      <w:r w:rsidRPr="00DF5ADD">
        <w:rPr>
          <w:rFonts w:ascii="Times New Roman" w:hAnsi="Times New Roman"/>
          <w:sz w:val="24"/>
          <w:szCs w:val="24"/>
        </w:rPr>
        <w:t>использованы</w:t>
      </w:r>
      <w:r w:rsidRPr="00DF5ADD">
        <w:rPr>
          <w:rFonts w:ascii="Times New Roman" w:hAnsi="Times New Roman"/>
          <w:spacing w:val="1"/>
          <w:sz w:val="24"/>
          <w:szCs w:val="24"/>
        </w:rPr>
        <w:t xml:space="preserve"> </w:t>
      </w:r>
      <w:r w:rsidRPr="00DF5ADD">
        <w:rPr>
          <w:rFonts w:ascii="Times New Roman" w:hAnsi="Times New Roman"/>
          <w:sz w:val="24"/>
          <w:szCs w:val="24"/>
        </w:rPr>
        <w:t>различные</w:t>
      </w:r>
      <w:r w:rsidRPr="00DF5ADD">
        <w:rPr>
          <w:rFonts w:ascii="Times New Roman" w:hAnsi="Times New Roman"/>
          <w:spacing w:val="1"/>
          <w:sz w:val="24"/>
          <w:szCs w:val="24"/>
        </w:rPr>
        <w:t xml:space="preserve"> </w:t>
      </w:r>
      <w:r w:rsidRPr="00DF5ADD">
        <w:rPr>
          <w:rFonts w:ascii="Times New Roman" w:hAnsi="Times New Roman"/>
          <w:sz w:val="24"/>
          <w:szCs w:val="24"/>
        </w:rPr>
        <w:t>образовательные</w:t>
      </w:r>
      <w:r w:rsidRPr="00DF5ADD">
        <w:rPr>
          <w:rFonts w:ascii="Times New Roman" w:hAnsi="Times New Roman"/>
          <w:spacing w:val="1"/>
          <w:sz w:val="24"/>
          <w:szCs w:val="24"/>
        </w:rPr>
        <w:t xml:space="preserve"> </w:t>
      </w:r>
      <w:r w:rsidRPr="00DF5ADD">
        <w:rPr>
          <w:rFonts w:ascii="Times New Roman" w:hAnsi="Times New Roman"/>
          <w:sz w:val="24"/>
          <w:szCs w:val="24"/>
        </w:rPr>
        <w:t>организации,</w:t>
      </w:r>
      <w:r w:rsidRPr="00DF5ADD">
        <w:rPr>
          <w:rFonts w:ascii="Times New Roman" w:hAnsi="Times New Roman"/>
          <w:spacing w:val="1"/>
          <w:sz w:val="24"/>
          <w:szCs w:val="24"/>
        </w:rPr>
        <w:t xml:space="preserve"> </w:t>
      </w:r>
      <w:r w:rsidRPr="00DF5ADD">
        <w:rPr>
          <w:rFonts w:ascii="Times New Roman" w:hAnsi="Times New Roman"/>
          <w:sz w:val="24"/>
          <w:szCs w:val="24"/>
        </w:rPr>
        <w:t>имеющие</w:t>
      </w:r>
      <w:r w:rsidRPr="00DF5ADD">
        <w:rPr>
          <w:rFonts w:ascii="Times New Roman" w:hAnsi="Times New Roman"/>
          <w:spacing w:val="1"/>
          <w:sz w:val="24"/>
          <w:szCs w:val="24"/>
        </w:rPr>
        <w:t xml:space="preserve"> </w:t>
      </w:r>
      <w:r w:rsidRPr="00DF5ADD">
        <w:rPr>
          <w:rFonts w:ascii="Times New Roman" w:hAnsi="Times New Roman"/>
          <w:sz w:val="24"/>
          <w:szCs w:val="24"/>
        </w:rPr>
        <w:t>соответствующую</w:t>
      </w:r>
      <w:r w:rsidRPr="00DF5ADD">
        <w:rPr>
          <w:rFonts w:ascii="Times New Roman" w:hAnsi="Times New Roman"/>
          <w:spacing w:val="1"/>
          <w:sz w:val="24"/>
          <w:szCs w:val="24"/>
        </w:rPr>
        <w:t xml:space="preserve"> </w:t>
      </w:r>
      <w:r w:rsidRPr="00DF5ADD">
        <w:rPr>
          <w:rFonts w:ascii="Times New Roman" w:hAnsi="Times New Roman"/>
          <w:sz w:val="24"/>
          <w:szCs w:val="24"/>
        </w:rPr>
        <w:t>лицензию.</w:t>
      </w:r>
      <w:r w:rsidRPr="00DF5ADD">
        <w:rPr>
          <w:rFonts w:ascii="Times New Roman" w:hAnsi="Times New Roman"/>
          <w:spacing w:val="1"/>
          <w:sz w:val="24"/>
          <w:szCs w:val="24"/>
        </w:rPr>
        <w:t xml:space="preserve"> </w:t>
      </w:r>
      <w:r w:rsidRPr="00DF5ADD">
        <w:rPr>
          <w:rFonts w:ascii="Times New Roman" w:hAnsi="Times New Roman"/>
          <w:sz w:val="24"/>
          <w:szCs w:val="24"/>
        </w:rPr>
        <w:t>Формами</w:t>
      </w:r>
      <w:r w:rsidRPr="00DF5ADD">
        <w:rPr>
          <w:rFonts w:ascii="Times New Roman" w:hAnsi="Times New Roman"/>
          <w:spacing w:val="1"/>
          <w:sz w:val="24"/>
          <w:szCs w:val="24"/>
        </w:rPr>
        <w:t xml:space="preserve"> </w:t>
      </w:r>
      <w:r w:rsidRPr="00DF5ADD">
        <w:rPr>
          <w:rFonts w:ascii="Times New Roman" w:hAnsi="Times New Roman"/>
          <w:sz w:val="24"/>
          <w:szCs w:val="24"/>
        </w:rPr>
        <w:t>повышения</w:t>
      </w:r>
      <w:r w:rsidRPr="00DF5ADD">
        <w:rPr>
          <w:rFonts w:ascii="Times New Roman" w:hAnsi="Times New Roman"/>
          <w:spacing w:val="1"/>
          <w:sz w:val="24"/>
          <w:szCs w:val="24"/>
        </w:rPr>
        <w:t xml:space="preserve"> </w:t>
      </w:r>
      <w:r w:rsidRPr="00DF5ADD">
        <w:rPr>
          <w:rFonts w:ascii="Times New Roman" w:hAnsi="Times New Roman"/>
          <w:sz w:val="24"/>
          <w:szCs w:val="24"/>
        </w:rPr>
        <w:t>квалификации</w:t>
      </w:r>
      <w:r w:rsidRPr="00DF5ADD">
        <w:rPr>
          <w:rFonts w:ascii="Times New Roman" w:hAnsi="Times New Roman"/>
          <w:spacing w:val="1"/>
          <w:sz w:val="24"/>
          <w:szCs w:val="24"/>
        </w:rPr>
        <w:t xml:space="preserve"> </w:t>
      </w:r>
      <w:r w:rsidRPr="00DF5ADD">
        <w:rPr>
          <w:rFonts w:ascii="Times New Roman" w:hAnsi="Times New Roman"/>
          <w:sz w:val="24"/>
          <w:szCs w:val="24"/>
        </w:rPr>
        <w:t>могут</w:t>
      </w:r>
      <w:r w:rsidRPr="00DF5ADD">
        <w:rPr>
          <w:rFonts w:ascii="Times New Roman" w:hAnsi="Times New Roman"/>
          <w:spacing w:val="1"/>
          <w:sz w:val="24"/>
          <w:szCs w:val="24"/>
        </w:rPr>
        <w:t xml:space="preserve"> </w:t>
      </w:r>
      <w:r w:rsidRPr="00DF5ADD">
        <w:rPr>
          <w:rFonts w:ascii="Times New Roman" w:hAnsi="Times New Roman"/>
          <w:sz w:val="24"/>
          <w:szCs w:val="24"/>
        </w:rPr>
        <w:t>быть:</w:t>
      </w:r>
      <w:r w:rsidRPr="00DF5ADD">
        <w:rPr>
          <w:rFonts w:ascii="Times New Roman" w:hAnsi="Times New Roman"/>
          <w:spacing w:val="1"/>
          <w:sz w:val="24"/>
          <w:szCs w:val="24"/>
        </w:rPr>
        <w:t xml:space="preserve"> </w:t>
      </w:r>
      <w:r w:rsidRPr="00DF5ADD">
        <w:rPr>
          <w:rFonts w:ascii="Times New Roman" w:hAnsi="Times New Roman"/>
          <w:sz w:val="24"/>
          <w:szCs w:val="24"/>
        </w:rPr>
        <w:t>послевузовское</w:t>
      </w:r>
      <w:r w:rsidRPr="00DF5ADD">
        <w:rPr>
          <w:rFonts w:ascii="Times New Roman" w:hAnsi="Times New Roman"/>
          <w:spacing w:val="1"/>
          <w:sz w:val="24"/>
          <w:szCs w:val="24"/>
        </w:rPr>
        <w:t xml:space="preserve"> </w:t>
      </w:r>
      <w:r w:rsidRPr="00DF5ADD">
        <w:rPr>
          <w:rFonts w:ascii="Times New Roman" w:hAnsi="Times New Roman"/>
          <w:sz w:val="24"/>
          <w:szCs w:val="24"/>
        </w:rPr>
        <w:t>обучение</w:t>
      </w:r>
      <w:r w:rsidRPr="00DF5ADD">
        <w:rPr>
          <w:rFonts w:ascii="Times New Roman" w:hAnsi="Times New Roman"/>
          <w:spacing w:val="1"/>
          <w:sz w:val="24"/>
          <w:szCs w:val="24"/>
        </w:rPr>
        <w:t xml:space="preserve"> </w:t>
      </w:r>
      <w:r w:rsidRPr="00DF5ADD">
        <w:rPr>
          <w:rFonts w:ascii="Times New Roman" w:hAnsi="Times New Roman"/>
          <w:sz w:val="24"/>
          <w:szCs w:val="24"/>
        </w:rPr>
        <w:t>в</w:t>
      </w:r>
      <w:r w:rsidRPr="00DF5ADD">
        <w:rPr>
          <w:rFonts w:ascii="Times New Roman" w:hAnsi="Times New Roman"/>
          <w:spacing w:val="1"/>
          <w:sz w:val="24"/>
          <w:szCs w:val="24"/>
        </w:rPr>
        <w:t xml:space="preserve"> </w:t>
      </w:r>
      <w:r w:rsidRPr="00DF5ADD">
        <w:rPr>
          <w:rFonts w:ascii="Times New Roman" w:hAnsi="Times New Roman"/>
          <w:sz w:val="24"/>
          <w:szCs w:val="24"/>
        </w:rPr>
        <w:lastRenderedPageBreak/>
        <w:t>высших</w:t>
      </w:r>
      <w:r w:rsidRPr="00DF5ADD">
        <w:rPr>
          <w:rFonts w:ascii="Times New Roman" w:hAnsi="Times New Roman"/>
          <w:spacing w:val="1"/>
          <w:sz w:val="24"/>
          <w:szCs w:val="24"/>
        </w:rPr>
        <w:t xml:space="preserve"> </w:t>
      </w:r>
      <w:r w:rsidRPr="00DF5ADD">
        <w:rPr>
          <w:rFonts w:ascii="Times New Roman" w:hAnsi="Times New Roman"/>
          <w:sz w:val="24"/>
          <w:szCs w:val="24"/>
        </w:rPr>
        <w:t>учебных</w:t>
      </w:r>
      <w:r w:rsidRPr="00DF5ADD">
        <w:rPr>
          <w:rFonts w:ascii="Times New Roman" w:hAnsi="Times New Roman"/>
          <w:spacing w:val="1"/>
          <w:sz w:val="24"/>
          <w:szCs w:val="24"/>
        </w:rPr>
        <w:t xml:space="preserve"> </w:t>
      </w:r>
      <w:r w:rsidRPr="00DF5ADD">
        <w:rPr>
          <w:rFonts w:ascii="Times New Roman" w:hAnsi="Times New Roman"/>
          <w:sz w:val="24"/>
          <w:szCs w:val="24"/>
        </w:rPr>
        <w:t>заведениях,</w:t>
      </w:r>
      <w:r w:rsidRPr="00DF5ADD">
        <w:rPr>
          <w:rFonts w:ascii="Times New Roman" w:hAnsi="Times New Roman"/>
          <w:spacing w:val="1"/>
          <w:sz w:val="24"/>
          <w:szCs w:val="24"/>
        </w:rPr>
        <w:t xml:space="preserve"> </w:t>
      </w:r>
      <w:r w:rsidRPr="00DF5ADD">
        <w:rPr>
          <w:rFonts w:ascii="Times New Roman" w:hAnsi="Times New Roman"/>
          <w:sz w:val="24"/>
          <w:szCs w:val="24"/>
        </w:rPr>
        <w:t>в</w:t>
      </w:r>
      <w:r w:rsidRPr="00DF5ADD">
        <w:rPr>
          <w:rFonts w:ascii="Times New Roman" w:hAnsi="Times New Roman"/>
          <w:spacing w:val="1"/>
          <w:sz w:val="24"/>
          <w:szCs w:val="24"/>
        </w:rPr>
        <w:t xml:space="preserve"> </w:t>
      </w:r>
      <w:r w:rsidRPr="00DF5ADD">
        <w:rPr>
          <w:rFonts w:ascii="Times New Roman" w:hAnsi="Times New Roman"/>
          <w:sz w:val="24"/>
          <w:szCs w:val="24"/>
        </w:rPr>
        <w:t>том</w:t>
      </w:r>
      <w:r w:rsidRPr="00DF5ADD">
        <w:rPr>
          <w:rFonts w:ascii="Times New Roman" w:hAnsi="Times New Roman"/>
          <w:spacing w:val="1"/>
          <w:sz w:val="24"/>
          <w:szCs w:val="24"/>
        </w:rPr>
        <w:t xml:space="preserve"> </w:t>
      </w:r>
      <w:r w:rsidRPr="00DF5ADD">
        <w:rPr>
          <w:rFonts w:ascii="Times New Roman" w:hAnsi="Times New Roman"/>
          <w:sz w:val="24"/>
          <w:szCs w:val="24"/>
        </w:rPr>
        <w:t>числе</w:t>
      </w:r>
      <w:r w:rsidRPr="00DF5ADD">
        <w:rPr>
          <w:rFonts w:ascii="Times New Roman" w:hAnsi="Times New Roman"/>
          <w:spacing w:val="1"/>
          <w:sz w:val="24"/>
          <w:szCs w:val="24"/>
        </w:rPr>
        <w:t xml:space="preserve"> </w:t>
      </w:r>
      <w:r w:rsidRPr="00DF5ADD">
        <w:rPr>
          <w:rFonts w:ascii="Times New Roman" w:hAnsi="Times New Roman"/>
          <w:sz w:val="24"/>
          <w:szCs w:val="24"/>
        </w:rPr>
        <w:t>магистратуре,</w:t>
      </w:r>
      <w:r w:rsidRPr="00DF5ADD">
        <w:rPr>
          <w:rFonts w:ascii="Times New Roman" w:hAnsi="Times New Roman"/>
          <w:spacing w:val="1"/>
          <w:sz w:val="24"/>
          <w:szCs w:val="24"/>
        </w:rPr>
        <w:t xml:space="preserve"> </w:t>
      </w:r>
      <w:r w:rsidRPr="00DF5ADD">
        <w:rPr>
          <w:rFonts w:ascii="Times New Roman" w:hAnsi="Times New Roman"/>
          <w:sz w:val="24"/>
          <w:szCs w:val="24"/>
        </w:rPr>
        <w:t>аспирантуре,</w:t>
      </w:r>
      <w:r w:rsidRPr="00DF5ADD">
        <w:rPr>
          <w:rFonts w:ascii="Times New Roman" w:hAnsi="Times New Roman"/>
          <w:spacing w:val="1"/>
          <w:sz w:val="24"/>
          <w:szCs w:val="24"/>
        </w:rPr>
        <w:t xml:space="preserve"> </w:t>
      </w:r>
      <w:r w:rsidRPr="00DF5ADD">
        <w:rPr>
          <w:rFonts w:ascii="Times New Roman" w:hAnsi="Times New Roman"/>
          <w:sz w:val="24"/>
          <w:szCs w:val="24"/>
        </w:rPr>
        <w:t>докторантуре,</w:t>
      </w:r>
      <w:r w:rsidRPr="00DF5ADD">
        <w:rPr>
          <w:rFonts w:ascii="Times New Roman" w:hAnsi="Times New Roman"/>
          <w:spacing w:val="1"/>
          <w:sz w:val="24"/>
          <w:szCs w:val="24"/>
        </w:rPr>
        <w:t xml:space="preserve"> </w:t>
      </w:r>
      <w:r w:rsidRPr="00DF5ADD">
        <w:rPr>
          <w:rFonts w:ascii="Times New Roman" w:hAnsi="Times New Roman"/>
          <w:sz w:val="24"/>
          <w:szCs w:val="24"/>
        </w:rPr>
        <w:t>на</w:t>
      </w:r>
      <w:r w:rsidRPr="00DF5ADD">
        <w:rPr>
          <w:rFonts w:ascii="Times New Roman" w:hAnsi="Times New Roman"/>
          <w:spacing w:val="1"/>
          <w:sz w:val="24"/>
          <w:szCs w:val="24"/>
        </w:rPr>
        <w:t xml:space="preserve"> </w:t>
      </w:r>
      <w:r w:rsidRPr="00DF5ADD">
        <w:rPr>
          <w:rFonts w:ascii="Times New Roman" w:hAnsi="Times New Roman"/>
          <w:sz w:val="24"/>
          <w:szCs w:val="24"/>
        </w:rPr>
        <w:t>курсах</w:t>
      </w:r>
      <w:r w:rsidRPr="00DF5ADD">
        <w:rPr>
          <w:rFonts w:ascii="Times New Roman" w:hAnsi="Times New Roman"/>
          <w:spacing w:val="1"/>
          <w:sz w:val="24"/>
          <w:szCs w:val="24"/>
        </w:rPr>
        <w:t xml:space="preserve"> </w:t>
      </w:r>
      <w:r w:rsidRPr="00DF5ADD">
        <w:rPr>
          <w:rFonts w:ascii="Times New Roman" w:hAnsi="Times New Roman"/>
          <w:sz w:val="24"/>
          <w:szCs w:val="24"/>
        </w:rPr>
        <w:t>повышения</w:t>
      </w:r>
      <w:r w:rsidRPr="00DF5ADD">
        <w:rPr>
          <w:rFonts w:ascii="Times New Roman" w:hAnsi="Times New Roman"/>
          <w:spacing w:val="1"/>
          <w:sz w:val="24"/>
          <w:szCs w:val="24"/>
        </w:rPr>
        <w:t xml:space="preserve"> </w:t>
      </w:r>
      <w:r w:rsidRPr="00DF5ADD">
        <w:rPr>
          <w:rFonts w:ascii="Times New Roman" w:hAnsi="Times New Roman"/>
          <w:sz w:val="24"/>
          <w:szCs w:val="24"/>
        </w:rPr>
        <w:t>квалификации;</w:t>
      </w:r>
      <w:r w:rsidRPr="00DF5ADD">
        <w:rPr>
          <w:rFonts w:ascii="Times New Roman" w:hAnsi="Times New Roman"/>
          <w:spacing w:val="1"/>
          <w:sz w:val="24"/>
          <w:szCs w:val="24"/>
        </w:rPr>
        <w:t xml:space="preserve"> </w:t>
      </w:r>
      <w:r w:rsidRPr="00DF5ADD">
        <w:rPr>
          <w:rFonts w:ascii="Times New Roman" w:hAnsi="Times New Roman"/>
          <w:sz w:val="24"/>
          <w:szCs w:val="24"/>
        </w:rPr>
        <w:t>стажировки,</w:t>
      </w:r>
      <w:r w:rsidRPr="00DF5ADD">
        <w:rPr>
          <w:rFonts w:ascii="Times New Roman" w:hAnsi="Times New Roman"/>
          <w:spacing w:val="1"/>
          <w:sz w:val="24"/>
          <w:szCs w:val="24"/>
        </w:rPr>
        <w:t xml:space="preserve"> </w:t>
      </w:r>
      <w:r w:rsidRPr="00DF5ADD">
        <w:rPr>
          <w:rFonts w:ascii="Times New Roman" w:hAnsi="Times New Roman"/>
          <w:sz w:val="24"/>
          <w:szCs w:val="24"/>
        </w:rPr>
        <w:t>участие</w:t>
      </w:r>
      <w:r w:rsidRPr="00DF5ADD">
        <w:rPr>
          <w:rFonts w:ascii="Times New Roman" w:hAnsi="Times New Roman"/>
          <w:spacing w:val="1"/>
          <w:sz w:val="24"/>
          <w:szCs w:val="24"/>
        </w:rPr>
        <w:t xml:space="preserve"> </w:t>
      </w:r>
      <w:r w:rsidRPr="00DF5ADD">
        <w:rPr>
          <w:rFonts w:ascii="Times New Roman" w:hAnsi="Times New Roman"/>
          <w:sz w:val="24"/>
          <w:szCs w:val="24"/>
        </w:rPr>
        <w:t>в</w:t>
      </w:r>
      <w:r w:rsidRPr="00DF5ADD">
        <w:rPr>
          <w:rFonts w:ascii="Times New Roman" w:hAnsi="Times New Roman"/>
          <w:spacing w:val="1"/>
          <w:sz w:val="24"/>
          <w:szCs w:val="24"/>
        </w:rPr>
        <w:t xml:space="preserve"> </w:t>
      </w:r>
      <w:r w:rsidRPr="00DF5ADD">
        <w:rPr>
          <w:rFonts w:ascii="Times New Roman" w:hAnsi="Times New Roman"/>
          <w:sz w:val="24"/>
          <w:szCs w:val="24"/>
        </w:rPr>
        <w:t>конференциях,</w:t>
      </w:r>
      <w:r w:rsidRPr="00DF5ADD">
        <w:rPr>
          <w:rFonts w:ascii="Times New Roman" w:hAnsi="Times New Roman"/>
          <w:spacing w:val="1"/>
          <w:sz w:val="24"/>
          <w:szCs w:val="24"/>
        </w:rPr>
        <w:t xml:space="preserve"> </w:t>
      </w:r>
      <w:r w:rsidRPr="00DF5ADD">
        <w:rPr>
          <w:rFonts w:ascii="Times New Roman" w:hAnsi="Times New Roman"/>
          <w:sz w:val="24"/>
          <w:szCs w:val="24"/>
        </w:rPr>
        <w:t>обучающих</w:t>
      </w:r>
      <w:r w:rsidRPr="00DF5ADD">
        <w:rPr>
          <w:rFonts w:ascii="Times New Roman" w:hAnsi="Times New Roman"/>
          <w:spacing w:val="1"/>
          <w:sz w:val="24"/>
          <w:szCs w:val="24"/>
        </w:rPr>
        <w:t xml:space="preserve"> </w:t>
      </w:r>
      <w:r w:rsidRPr="00DF5ADD">
        <w:rPr>
          <w:rFonts w:ascii="Times New Roman" w:hAnsi="Times New Roman"/>
          <w:sz w:val="24"/>
          <w:szCs w:val="24"/>
        </w:rPr>
        <w:t>семинарах</w:t>
      </w:r>
      <w:r w:rsidRPr="00DF5ADD">
        <w:rPr>
          <w:rFonts w:ascii="Times New Roman" w:hAnsi="Times New Roman"/>
          <w:spacing w:val="1"/>
          <w:sz w:val="24"/>
          <w:szCs w:val="24"/>
        </w:rPr>
        <w:t xml:space="preserve"> </w:t>
      </w:r>
      <w:r w:rsidRPr="00DF5ADD">
        <w:rPr>
          <w:rFonts w:ascii="Times New Roman" w:hAnsi="Times New Roman"/>
          <w:sz w:val="24"/>
          <w:szCs w:val="24"/>
        </w:rPr>
        <w:t>и</w:t>
      </w:r>
      <w:r w:rsidRPr="00DF5ADD">
        <w:rPr>
          <w:rFonts w:ascii="Times New Roman" w:hAnsi="Times New Roman"/>
          <w:spacing w:val="1"/>
          <w:sz w:val="24"/>
          <w:szCs w:val="24"/>
        </w:rPr>
        <w:t xml:space="preserve"> </w:t>
      </w:r>
      <w:r w:rsidRPr="00DF5ADD">
        <w:rPr>
          <w:rFonts w:ascii="Times New Roman" w:hAnsi="Times New Roman"/>
          <w:sz w:val="24"/>
          <w:szCs w:val="24"/>
        </w:rPr>
        <w:t>мастер-классах</w:t>
      </w:r>
      <w:r w:rsidRPr="00DF5ADD">
        <w:rPr>
          <w:rFonts w:ascii="Times New Roman" w:hAnsi="Times New Roman"/>
          <w:spacing w:val="1"/>
          <w:sz w:val="24"/>
          <w:szCs w:val="24"/>
        </w:rPr>
        <w:t xml:space="preserve"> </w:t>
      </w:r>
      <w:r w:rsidRPr="00DF5ADD">
        <w:rPr>
          <w:rFonts w:ascii="Times New Roman" w:hAnsi="Times New Roman"/>
          <w:sz w:val="24"/>
          <w:szCs w:val="24"/>
        </w:rPr>
        <w:t>по</w:t>
      </w:r>
      <w:r w:rsidRPr="00DF5ADD">
        <w:rPr>
          <w:rFonts w:ascii="Times New Roman" w:hAnsi="Times New Roman"/>
          <w:spacing w:val="1"/>
          <w:sz w:val="24"/>
          <w:szCs w:val="24"/>
        </w:rPr>
        <w:t xml:space="preserve"> </w:t>
      </w:r>
      <w:r w:rsidRPr="00DF5ADD">
        <w:rPr>
          <w:rFonts w:ascii="Times New Roman" w:hAnsi="Times New Roman"/>
          <w:sz w:val="24"/>
          <w:szCs w:val="24"/>
        </w:rPr>
        <w:t>отдельным</w:t>
      </w:r>
      <w:r w:rsidRPr="00DF5ADD">
        <w:rPr>
          <w:rFonts w:ascii="Times New Roman" w:hAnsi="Times New Roman"/>
          <w:spacing w:val="1"/>
          <w:sz w:val="24"/>
          <w:szCs w:val="24"/>
        </w:rPr>
        <w:t xml:space="preserve"> </w:t>
      </w:r>
      <w:r w:rsidRPr="00DF5ADD">
        <w:rPr>
          <w:rFonts w:ascii="Times New Roman" w:hAnsi="Times New Roman"/>
          <w:sz w:val="24"/>
          <w:szCs w:val="24"/>
        </w:rPr>
        <w:t>направлениям</w:t>
      </w:r>
      <w:r w:rsidRPr="00DF5ADD">
        <w:rPr>
          <w:rFonts w:ascii="Times New Roman" w:hAnsi="Times New Roman"/>
          <w:spacing w:val="1"/>
          <w:sz w:val="24"/>
          <w:szCs w:val="24"/>
        </w:rPr>
        <w:t xml:space="preserve"> </w:t>
      </w:r>
      <w:r w:rsidRPr="00DF5ADD">
        <w:rPr>
          <w:rFonts w:ascii="Times New Roman" w:hAnsi="Times New Roman"/>
          <w:sz w:val="24"/>
          <w:szCs w:val="24"/>
        </w:rPr>
        <w:t>реализации</w:t>
      </w:r>
      <w:r w:rsidRPr="00DF5ADD">
        <w:rPr>
          <w:rFonts w:ascii="Times New Roman" w:hAnsi="Times New Roman"/>
          <w:spacing w:val="1"/>
          <w:sz w:val="24"/>
          <w:szCs w:val="24"/>
        </w:rPr>
        <w:t xml:space="preserve"> </w:t>
      </w:r>
      <w:r w:rsidRPr="00DF5ADD">
        <w:rPr>
          <w:rFonts w:ascii="Times New Roman" w:hAnsi="Times New Roman"/>
          <w:sz w:val="24"/>
          <w:szCs w:val="24"/>
        </w:rPr>
        <w:t>основной</w:t>
      </w:r>
      <w:r w:rsidRPr="00DF5ADD">
        <w:rPr>
          <w:rFonts w:ascii="Times New Roman" w:hAnsi="Times New Roman"/>
          <w:spacing w:val="1"/>
          <w:sz w:val="24"/>
          <w:szCs w:val="24"/>
        </w:rPr>
        <w:t xml:space="preserve"> </w:t>
      </w:r>
      <w:r w:rsidRPr="00DF5ADD">
        <w:rPr>
          <w:rFonts w:ascii="Times New Roman" w:hAnsi="Times New Roman"/>
          <w:sz w:val="24"/>
          <w:szCs w:val="24"/>
        </w:rPr>
        <w:t>образовательной</w:t>
      </w:r>
      <w:r w:rsidRPr="00DF5ADD">
        <w:rPr>
          <w:rFonts w:ascii="Times New Roman" w:hAnsi="Times New Roman"/>
          <w:spacing w:val="1"/>
          <w:sz w:val="24"/>
          <w:szCs w:val="24"/>
        </w:rPr>
        <w:t xml:space="preserve"> </w:t>
      </w:r>
      <w:r w:rsidRPr="00DF5ADD">
        <w:rPr>
          <w:rFonts w:ascii="Times New Roman" w:hAnsi="Times New Roman"/>
          <w:sz w:val="24"/>
          <w:szCs w:val="24"/>
        </w:rPr>
        <w:t>программы;</w:t>
      </w:r>
      <w:r w:rsidRPr="00DF5ADD">
        <w:rPr>
          <w:rFonts w:ascii="Times New Roman" w:hAnsi="Times New Roman"/>
          <w:spacing w:val="1"/>
          <w:sz w:val="24"/>
          <w:szCs w:val="24"/>
        </w:rPr>
        <w:t xml:space="preserve"> </w:t>
      </w:r>
      <w:r w:rsidRPr="00DF5ADD">
        <w:rPr>
          <w:rFonts w:ascii="Times New Roman" w:hAnsi="Times New Roman"/>
          <w:sz w:val="24"/>
          <w:szCs w:val="24"/>
        </w:rPr>
        <w:t>дистанционное</w:t>
      </w:r>
      <w:r w:rsidRPr="00DF5ADD">
        <w:rPr>
          <w:rFonts w:ascii="Times New Roman" w:hAnsi="Times New Roman"/>
          <w:spacing w:val="1"/>
          <w:sz w:val="24"/>
          <w:szCs w:val="24"/>
        </w:rPr>
        <w:t xml:space="preserve"> </w:t>
      </w:r>
      <w:r w:rsidRPr="00DF5ADD">
        <w:rPr>
          <w:rFonts w:ascii="Times New Roman" w:hAnsi="Times New Roman"/>
          <w:sz w:val="24"/>
          <w:szCs w:val="24"/>
        </w:rPr>
        <w:t>образование;</w:t>
      </w:r>
      <w:r w:rsidRPr="00DF5ADD">
        <w:rPr>
          <w:rFonts w:ascii="Times New Roman" w:hAnsi="Times New Roman"/>
          <w:spacing w:val="1"/>
          <w:sz w:val="24"/>
          <w:szCs w:val="24"/>
        </w:rPr>
        <w:t xml:space="preserve"> </w:t>
      </w:r>
      <w:r w:rsidRPr="00DF5ADD">
        <w:rPr>
          <w:rFonts w:ascii="Times New Roman" w:hAnsi="Times New Roman"/>
          <w:sz w:val="24"/>
          <w:szCs w:val="24"/>
        </w:rPr>
        <w:t>участие</w:t>
      </w:r>
      <w:r w:rsidRPr="00DF5ADD">
        <w:rPr>
          <w:rFonts w:ascii="Times New Roman" w:hAnsi="Times New Roman"/>
          <w:spacing w:val="1"/>
          <w:sz w:val="24"/>
          <w:szCs w:val="24"/>
        </w:rPr>
        <w:t xml:space="preserve"> </w:t>
      </w:r>
      <w:r w:rsidRPr="00DF5ADD">
        <w:rPr>
          <w:rFonts w:ascii="Times New Roman" w:hAnsi="Times New Roman"/>
          <w:sz w:val="24"/>
          <w:szCs w:val="24"/>
        </w:rPr>
        <w:t>в</w:t>
      </w:r>
      <w:r w:rsidRPr="00DF5ADD">
        <w:rPr>
          <w:rFonts w:ascii="Times New Roman" w:hAnsi="Times New Roman"/>
          <w:spacing w:val="1"/>
          <w:sz w:val="24"/>
          <w:szCs w:val="24"/>
        </w:rPr>
        <w:t xml:space="preserve"> </w:t>
      </w:r>
      <w:r w:rsidRPr="00DF5ADD">
        <w:rPr>
          <w:rFonts w:ascii="Times New Roman" w:hAnsi="Times New Roman"/>
          <w:sz w:val="24"/>
          <w:szCs w:val="24"/>
        </w:rPr>
        <w:t>различных</w:t>
      </w:r>
      <w:r w:rsidRPr="00DF5ADD">
        <w:rPr>
          <w:rFonts w:ascii="Times New Roman" w:hAnsi="Times New Roman"/>
          <w:spacing w:val="1"/>
          <w:sz w:val="24"/>
          <w:szCs w:val="24"/>
        </w:rPr>
        <w:t xml:space="preserve"> </w:t>
      </w:r>
      <w:r w:rsidRPr="00DF5ADD">
        <w:rPr>
          <w:rFonts w:ascii="Times New Roman" w:hAnsi="Times New Roman"/>
          <w:sz w:val="24"/>
          <w:szCs w:val="24"/>
        </w:rPr>
        <w:t>педагогических</w:t>
      </w:r>
      <w:r w:rsidRPr="00DF5ADD">
        <w:rPr>
          <w:rFonts w:ascii="Times New Roman" w:hAnsi="Times New Roman"/>
          <w:spacing w:val="1"/>
          <w:sz w:val="24"/>
          <w:szCs w:val="24"/>
        </w:rPr>
        <w:t xml:space="preserve"> </w:t>
      </w:r>
      <w:r w:rsidRPr="00DF5ADD">
        <w:rPr>
          <w:rFonts w:ascii="Times New Roman" w:hAnsi="Times New Roman"/>
          <w:sz w:val="24"/>
          <w:szCs w:val="24"/>
        </w:rPr>
        <w:t>проектах;</w:t>
      </w:r>
      <w:r w:rsidRPr="00DF5ADD">
        <w:rPr>
          <w:rFonts w:ascii="Times New Roman" w:hAnsi="Times New Roman"/>
          <w:spacing w:val="1"/>
          <w:sz w:val="24"/>
          <w:szCs w:val="24"/>
        </w:rPr>
        <w:t xml:space="preserve"> </w:t>
      </w:r>
      <w:r w:rsidRPr="00DF5ADD">
        <w:rPr>
          <w:rFonts w:ascii="Times New Roman" w:hAnsi="Times New Roman"/>
          <w:sz w:val="24"/>
          <w:szCs w:val="24"/>
        </w:rPr>
        <w:t>создание</w:t>
      </w:r>
      <w:r w:rsidRPr="00DF5ADD">
        <w:rPr>
          <w:rFonts w:ascii="Times New Roman" w:hAnsi="Times New Roman"/>
          <w:spacing w:val="1"/>
          <w:sz w:val="24"/>
          <w:szCs w:val="24"/>
        </w:rPr>
        <w:t xml:space="preserve"> </w:t>
      </w:r>
      <w:r w:rsidRPr="00DF5ADD">
        <w:rPr>
          <w:rFonts w:ascii="Times New Roman" w:hAnsi="Times New Roman"/>
          <w:sz w:val="24"/>
          <w:szCs w:val="24"/>
        </w:rPr>
        <w:t>и</w:t>
      </w:r>
      <w:r w:rsidRPr="00DF5ADD">
        <w:rPr>
          <w:rFonts w:ascii="Times New Roman" w:hAnsi="Times New Roman"/>
          <w:spacing w:val="1"/>
          <w:sz w:val="24"/>
          <w:szCs w:val="24"/>
        </w:rPr>
        <w:t xml:space="preserve"> </w:t>
      </w:r>
      <w:r w:rsidRPr="00DF5ADD">
        <w:rPr>
          <w:rFonts w:ascii="Times New Roman" w:hAnsi="Times New Roman"/>
          <w:sz w:val="24"/>
          <w:szCs w:val="24"/>
        </w:rPr>
        <w:t>публикация</w:t>
      </w:r>
      <w:r w:rsidRPr="00DF5ADD">
        <w:rPr>
          <w:rFonts w:ascii="Times New Roman" w:hAnsi="Times New Roman"/>
          <w:spacing w:val="1"/>
          <w:sz w:val="24"/>
          <w:szCs w:val="24"/>
        </w:rPr>
        <w:t xml:space="preserve"> </w:t>
      </w:r>
      <w:r w:rsidRPr="00DF5ADD">
        <w:rPr>
          <w:rFonts w:ascii="Times New Roman" w:hAnsi="Times New Roman"/>
          <w:sz w:val="24"/>
          <w:szCs w:val="24"/>
        </w:rPr>
        <w:t>методических</w:t>
      </w:r>
      <w:r w:rsidRPr="00DF5ADD">
        <w:rPr>
          <w:rFonts w:ascii="Times New Roman" w:hAnsi="Times New Roman"/>
          <w:spacing w:val="1"/>
          <w:sz w:val="24"/>
          <w:szCs w:val="24"/>
        </w:rPr>
        <w:t xml:space="preserve"> </w:t>
      </w:r>
      <w:r w:rsidRPr="00DF5ADD">
        <w:rPr>
          <w:rFonts w:ascii="Times New Roman" w:hAnsi="Times New Roman"/>
          <w:sz w:val="24"/>
          <w:szCs w:val="24"/>
        </w:rPr>
        <w:t>материалов</w:t>
      </w:r>
      <w:r w:rsidRPr="00DF5ADD">
        <w:rPr>
          <w:rFonts w:ascii="Times New Roman" w:hAnsi="Times New Roman"/>
          <w:spacing w:val="1"/>
          <w:sz w:val="24"/>
          <w:szCs w:val="24"/>
        </w:rPr>
        <w:t xml:space="preserve"> </w:t>
      </w:r>
      <w:r w:rsidRPr="00DF5ADD">
        <w:rPr>
          <w:rFonts w:ascii="Times New Roman" w:hAnsi="Times New Roman"/>
          <w:sz w:val="24"/>
          <w:szCs w:val="24"/>
        </w:rPr>
        <w:t>и</w:t>
      </w:r>
      <w:r w:rsidRPr="00DF5ADD">
        <w:rPr>
          <w:rFonts w:ascii="Times New Roman" w:hAnsi="Times New Roman"/>
          <w:spacing w:val="1"/>
          <w:sz w:val="24"/>
          <w:szCs w:val="24"/>
        </w:rPr>
        <w:t xml:space="preserve"> </w:t>
      </w:r>
      <w:r w:rsidRPr="00DF5ADD">
        <w:rPr>
          <w:rFonts w:ascii="Times New Roman" w:hAnsi="Times New Roman"/>
          <w:sz w:val="24"/>
          <w:szCs w:val="24"/>
        </w:rPr>
        <w:t>др.</w:t>
      </w:r>
      <w:r w:rsidRPr="00DF5ADD">
        <w:rPr>
          <w:rFonts w:ascii="Times New Roman" w:hAnsi="Times New Roman"/>
          <w:spacing w:val="1"/>
          <w:sz w:val="24"/>
          <w:szCs w:val="24"/>
        </w:rPr>
        <w:t xml:space="preserve"> </w:t>
      </w:r>
      <w:r w:rsidRPr="00DF5ADD">
        <w:rPr>
          <w:rFonts w:ascii="Times New Roman" w:hAnsi="Times New Roman"/>
          <w:sz w:val="24"/>
          <w:szCs w:val="24"/>
        </w:rPr>
        <w:t>Для</w:t>
      </w:r>
      <w:r w:rsidRPr="00DF5ADD">
        <w:rPr>
          <w:rFonts w:ascii="Times New Roman" w:hAnsi="Times New Roman"/>
          <w:spacing w:val="1"/>
          <w:sz w:val="24"/>
          <w:szCs w:val="24"/>
        </w:rPr>
        <w:t xml:space="preserve"> </w:t>
      </w:r>
      <w:r w:rsidRPr="00DF5ADD">
        <w:rPr>
          <w:rFonts w:ascii="Times New Roman" w:hAnsi="Times New Roman"/>
          <w:sz w:val="24"/>
          <w:szCs w:val="24"/>
        </w:rPr>
        <w:t>достижения</w:t>
      </w:r>
      <w:r w:rsidRPr="00DF5ADD">
        <w:rPr>
          <w:rFonts w:ascii="Times New Roman" w:hAnsi="Times New Roman"/>
          <w:spacing w:val="1"/>
          <w:sz w:val="24"/>
          <w:szCs w:val="24"/>
        </w:rPr>
        <w:t xml:space="preserve"> </w:t>
      </w:r>
      <w:r w:rsidRPr="00DF5ADD">
        <w:rPr>
          <w:rFonts w:ascii="Times New Roman" w:hAnsi="Times New Roman"/>
          <w:sz w:val="24"/>
          <w:szCs w:val="24"/>
        </w:rPr>
        <w:t>результатов</w:t>
      </w:r>
      <w:r w:rsidRPr="00DF5ADD">
        <w:rPr>
          <w:rFonts w:ascii="Times New Roman" w:hAnsi="Times New Roman"/>
          <w:spacing w:val="1"/>
          <w:sz w:val="24"/>
          <w:szCs w:val="24"/>
        </w:rPr>
        <w:t xml:space="preserve"> </w:t>
      </w:r>
      <w:r w:rsidRPr="00DF5ADD">
        <w:rPr>
          <w:rFonts w:ascii="Times New Roman" w:hAnsi="Times New Roman"/>
          <w:sz w:val="24"/>
          <w:szCs w:val="24"/>
        </w:rPr>
        <w:t>основной</w:t>
      </w:r>
      <w:r w:rsidRPr="00DF5ADD">
        <w:rPr>
          <w:rFonts w:ascii="Times New Roman" w:hAnsi="Times New Roman"/>
          <w:spacing w:val="1"/>
          <w:sz w:val="24"/>
          <w:szCs w:val="24"/>
        </w:rPr>
        <w:t xml:space="preserve"> </w:t>
      </w:r>
      <w:r w:rsidRPr="00DF5ADD">
        <w:rPr>
          <w:rFonts w:ascii="Times New Roman" w:hAnsi="Times New Roman"/>
          <w:sz w:val="24"/>
          <w:szCs w:val="24"/>
        </w:rPr>
        <w:t>образовательной</w:t>
      </w:r>
      <w:r w:rsidRPr="00DF5ADD">
        <w:rPr>
          <w:rFonts w:ascii="Times New Roman" w:hAnsi="Times New Roman"/>
          <w:spacing w:val="1"/>
          <w:sz w:val="24"/>
          <w:szCs w:val="24"/>
        </w:rPr>
        <w:t xml:space="preserve"> </w:t>
      </w:r>
      <w:r w:rsidRPr="00DF5ADD">
        <w:rPr>
          <w:rFonts w:ascii="Times New Roman" w:hAnsi="Times New Roman"/>
          <w:sz w:val="24"/>
          <w:szCs w:val="24"/>
        </w:rPr>
        <w:t>программы</w:t>
      </w:r>
      <w:r w:rsidRPr="00DF5ADD">
        <w:rPr>
          <w:rFonts w:ascii="Times New Roman" w:hAnsi="Times New Roman"/>
          <w:spacing w:val="1"/>
          <w:sz w:val="24"/>
          <w:szCs w:val="24"/>
        </w:rPr>
        <w:t xml:space="preserve"> </w:t>
      </w:r>
      <w:r w:rsidRPr="00DF5ADD">
        <w:rPr>
          <w:rFonts w:ascii="Times New Roman" w:hAnsi="Times New Roman"/>
          <w:sz w:val="24"/>
          <w:szCs w:val="24"/>
        </w:rPr>
        <w:t>в</w:t>
      </w:r>
      <w:r w:rsidRPr="00DF5ADD">
        <w:rPr>
          <w:rFonts w:ascii="Times New Roman" w:hAnsi="Times New Roman"/>
          <w:spacing w:val="1"/>
          <w:sz w:val="24"/>
          <w:szCs w:val="24"/>
        </w:rPr>
        <w:t xml:space="preserve"> </w:t>
      </w:r>
      <w:r w:rsidRPr="00DF5ADD">
        <w:rPr>
          <w:rFonts w:ascii="Times New Roman" w:hAnsi="Times New Roman"/>
          <w:sz w:val="24"/>
          <w:szCs w:val="24"/>
        </w:rPr>
        <w:t>ходе</w:t>
      </w:r>
      <w:r w:rsidRPr="00DF5ADD">
        <w:rPr>
          <w:rFonts w:ascii="Times New Roman" w:hAnsi="Times New Roman"/>
          <w:spacing w:val="1"/>
          <w:sz w:val="24"/>
          <w:szCs w:val="24"/>
        </w:rPr>
        <w:t xml:space="preserve"> </w:t>
      </w:r>
      <w:r w:rsidRPr="00DF5ADD">
        <w:rPr>
          <w:rFonts w:ascii="Times New Roman" w:hAnsi="Times New Roman"/>
          <w:sz w:val="24"/>
          <w:szCs w:val="24"/>
        </w:rPr>
        <w:t>ее</w:t>
      </w:r>
      <w:r w:rsidRPr="00DF5ADD">
        <w:rPr>
          <w:rFonts w:ascii="Times New Roman" w:hAnsi="Times New Roman"/>
          <w:spacing w:val="1"/>
          <w:sz w:val="24"/>
          <w:szCs w:val="24"/>
        </w:rPr>
        <w:t xml:space="preserve"> </w:t>
      </w:r>
      <w:r w:rsidRPr="00DF5ADD">
        <w:rPr>
          <w:rFonts w:ascii="Times New Roman" w:hAnsi="Times New Roman"/>
          <w:sz w:val="24"/>
          <w:szCs w:val="24"/>
        </w:rPr>
        <w:t>реализации</w:t>
      </w:r>
      <w:r w:rsidRPr="00DF5ADD">
        <w:rPr>
          <w:rFonts w:ascii="Times New Roman" w:hAnsi="Times New Roman"/>
          <w:spacing w:val="1"/>
          <w:sz w:val="24"/>
          <w:szCs w:val="24"/>
        </w:rPr>
        <w:t xml:space="preserve"> </w:t>
      </w:r>
      <w:r w:rsidRPr="00DF5ADD">
        <w:rPr>
          <w:rFonts w:ascii="Times New Roman" w:hAnsi="Times New Roman"/>
          <w:sz w:val="24"/>
          <w:szCs w:val="24"/>
        </w:rPr>
        <w:t>предполагается</w:t>
      </w:r>
      <w:r w:rsidRPr="00DF5ADD">
        <w:rPr>
          <w:rFonts w:ascii="Times New Roman" w:hAnsi="Times New Roman"/>
          <w:spacing w:val="1"/>
          <w:sz w:val="24"/>
          <w:szCs w:val="24"/>
        </w:rPr>
        <w:t xml:space="preserve"> </w:t>
      </w:r>
      <w:r w:rsidRPr="00DF5ADD">
        <w:rPr>
          <w:rFonts w:ascii="Times New Roman" w:hAnsi="Times New Roman"/>
          <w:sz w:val="24"/>
          <w:szCs w:val="24"/>
        </w:rPr>
        <w:t>оценка</w:t>
      </w:r>
      <w:r w:rsidRPr="00DF5ADD">
        <w:rPr>
          <w:rFonts w:ascii="Times New Roman" w:hAnsi="Times New Roman"/>
          <w:spacing w:val="1"/>
          <w:sz w:val="24"/>
          <w:szCs w:val="24"/>
        </w:rPr>
        <w:t xml:space="preserve"> </w:t>
      </w:r>
      <w:r w:rsidRPr="00DF5ADD">
        <w:rPr>
          <w:rFonts w:ascii="Times New Roman" w:hAnsi="Times New Roman"/>
          <w:sz w:val="24"/>
          <w:szCs w:val="24"/>
        </w:rPr>
        <w:t>качества</w:t>
      </w:r>
      <w:r w:rsidRPr="00DF5ADD">
        <w:rPr>
          <w:rFonts w:ascii="Times New Roman" w:hAnsi="Times New Roman"/>
          <w:spacing w:val="1"/>
          <w:sz w:val="24"/>
          <w:szCs w:val="24"/>
        </w:rPr>
        <w:t xml:space="preserve"> </w:t>
      </w:r>
      <w:r w:rsidRPr="00DF5ADD">
        <w:rPr>
          <w:rFonts w:ascii="Times New Roman" w:hAnsi="Times New Roman"/>
          <w:sz w:val="24"/>
          <w:szCs w:val="24"/>
        </w:rPr>
        <w:t>и</w:t>
      </w:r>
      <w:r w:rsidRPr="00DF5ADD">
        <w:rPr>
          <w:rFonts w:ascii="Times New Roman" w:hAnsi="Times New Roman"/>
          <w:spacing w:val="1"/>
          <w:sz w:val="24"/>
          <w:szCs w:val="24"/>
        </w:rPr>
        <w:t xml:space="preserve"> </w:t>
      </w:r>
      <w:r w:rsidRPr="00DF5ADD">
        <w:rPr>
          <w:rFonts w:ascii="Times New Roman" w:hAnsi="Times New Roman"/>
          <w:sz w:val="24"/>
          <w:szCs w:val="24"/>
        </w:rPr>
        <w:t>результативности</w:t>
      </w:r>
      <w:r w:rsidRPr="00DF5ADD">
        <w:rPr>
          <w:rFonts w:ascii="Times New Roman" w:hAnsi="Times New Roman"/>
          <w:spacing w:val="1"/>
          <w:sz w:val="24"/>
          <w:szCs w:val="24"/>
        </w:rPr>
        <w:t xml:space="preserve"> </w:t>
      </w:r>
      <w:r w:rsidRPr="00DF5ADD">
        <w:rPr>
          <w:rFonts w:ascii="Times New Roman" w:hAnsi="Times New Roman"/>
          <w:sz w:val="24"/>
          <w:szCs w:val="24"/>
        </w:rPr>
        <w:t>деятельности</w:t>
      </w:r>
      <w:r w:rsidRPr="00DF5ADD">
        <w:rPr>
          <w:rFonts w:ascii="Times New Roman" w:hAnsi="Times New Roman"/>
          <w:spacing w:val="61"/>
          <w:sz w:val="24"/>
          <w:szCs w:val="24"/>
        </w:rPr>
        <w:t xml:space="preserve"> </w:t>
      </w:r>
      <w:r w:rsidRPr="00DF5ADD">
        <w:rPr>
          <w:rFonts w:ascii="Times New Roman" w:hAnsi="Times New Roman"/>
          <w:sz w:val="24"/>
          <w:szCs w:val="24"/>
        </w:rPr>
        <w:t>педагогических</w:t>
      </w:r>
      <w:r w:rsidRPr="00DF5ADD">
        <w:rPr>
          <w:rFonts w:ascii="Times New Roman" w:hAnsi="Times New Roman"/>
          <w:spacing w:val="1"/>
          <w:sz w:val="24"/>
          <w:szCs w:val="24"/>
        </w:rPr>
        <w:t xml:space="preserve"> </w:t>
      </w:r>
      <w:r w:rsidRPr="00DF5ADD">
        <w:rPr>
          <w:rFonts w:ascii="Times New Roman" w:hAnsi="Times New Roman"/>
          <w:sz w:val="24"/>
          <w:szCs w:val="24"/>
        </w:rPr>
        <w:t>работников с целью коррекции их деятельности, а также определения стимулирующей части</w:t>
      </w:r>
      <w:r w:rsidRPr="00DF5ADD">
        <w:rPr>
          <w:rFonts w:ascii="Times New Roman" w:hAnsi="Times New Roman"/>
          <w:spacing w:val="1"/>
          <w:sz w:val="24"/>
          <w:szCs w:val="24"/>
        </w:rPr>
        <w:t xml:space="preserve"> </w:t>
      </w:r>
      <w:r w:rsidRPr="00DF5ADD">
        <w:rPr>
          <w:rFonts w:ascii="Times New Roman" w:hAnsi="Times New Roman"/>
          <w:sz w:val="24"/>
          <w:szCs w:val="24"/>
        </w:rPr>
        <w:t>фонда</w:t>
      </w:r>
      <w:r w:rsidRPr="00DF5ADD">
        <w:rPr>
          <w:rFonts w:ascii="Times New Roman" w:hAnsi="Times New Roman"/>
          <w:spacing w:val="-2"/>
          <w:sz w:val="24"/>
          <w:szCs w:val="24"/>
        </w:rPr>
        <w:t xml:space="preserve"> </w:t>
      </w:r>
      <w:r w:rsidRPr="00DF5ADD">
        <w:rPr>
          <w:rFonts w:ascii="Times New Roman" w:hAnsi="Times New Roman"/>
          <w:sz w:val="24"/>
          <w:szCs w:val="24"/>
        </w:rPr>
        <w:t>оплаты</w:t>
      </w:r>
      <w:r w:rsidRPr="00DF5ADD">
        <w:rPr>
          <w:rFonts w:ascii="Times New Roman" w:hAnsi="Times New Roman"/>
          <w:spacing w:val="-1"/>
          <w:sz w:val="24"/>
          <w:szCs w:val="24"/>
        </w:rPr>
        <w:t xml:space="preserve"> </w:t>
      </w:r>
      <w:r w:rsidRPr="00DF5ADD">
        <w:rPr>
          <w:rFonts w:ascii="Times New Roman" w:hAnsi="Times New Roman"/>
          <w:sz w:val="24"/>
          <w:szCs w:val="24"/>
        </w:rPr>
        <w:t>труда.</w:t>
      </w:r>
    </w:p>
    <w:p w14:paraId="5F669A78" w14:textId="1092E053" w:rsidR="00DF5ADD" w:rsidRPr="00DF5ADD" w:rsidRDefault="00DF5ADD" w:rsidP="00DF5ADD">
      <w:pPr>
        <w:pStyle w:val="af2"/>
        <w:widowControl w:val="0"/>
        <w:numPr>
          <w:ilvl w:val="0"/>
          <w:numId w:val="67"/>
        </w:numPr>
        <w:autoSpaceDE w:val="0"/>
        <w:autoSpaceDN w:val="0"/>
        <w:spacing w:after="0" w:line="240" w:lineRule="auto"/>
        <w:ind w:right="544"/>
        <w:jc w:val="both"/>
        <w:rPr>
          <w:rFonts w:ascii="Times New Roman" w:hAnsi="Times New Roman"/>
          <w:sz w:val="24"/>
          <w:szCs w:val="24"/>
        </w:rPr>
      </w:pPr>
      <w:r w:rsidRPr="00DF5ADD">
        <w:rPr>
          <w:rFonts w:ascii="Times New Roman" w:hAnsi="Times New Roman"/>
          <w:sz w:val="24"/>
          <w:szCs w:val="24"/>
        </w:rPr>
        <w:t>также</w:t>
      </w:r>
      <w:r w:rsidRPr="00DF5ADD">
        <w:rPr>
          <w:rFonts w:ascii="Times New Roman" w:hAnsi="Times New Roman"/>
          <w:spacing w:val="1"/>
          <w:sz w:val="24"/>
          <w:szCs w:val="24"/>
        </w:rPr>
        <w:t xml:space="preserve"> </w:t>
      </w:r>
      <w:r w:rsidRPr="00DF5ADD">
        <w:rPr>
          <w:rFonts w:ascii="Times New Roman" w:hAnsi="Times New Roman"/>
          <w:sz w:val="24"/>
          <w:szCs w:val="24"/>
        </w:rPr>
        <w:t>результатами</w:t>
      </w:r>
      <w:r w:rsidRPr="00DF5ADD">
        <w:rPr>
          <w:rFonts w:ascii="Times New Roman" w:hAnsi="Times New Roman"/>
          <w:spacing w:val="1"/>
          <w:sz w:val="24"/>
          <w:szCs w:val="24"/>
        </w:rPr>
        <w:t xml:space="preserve"> </w:t>
      </w:r>
      <w:r w:rsidRPr="00DF5ADD">
        <w:rPr>
          <w:rFonts w:ascii="Times New Roman" w:hAnsi="Times New Roman"/>
          <w:sz w:val="24"/>
          <w:szCs w:val="24"/>
        </w:rPr>
        <w:t>аттестации</w:t>
      </w:r>
      <w:r w:rsidRPr="00DF5ADD">
        <w:rPr>
          <w:rFonts w:ascii="Times New Roman" w:hAnsi="Times New Roman"/>
          <w:spacing w:val="1"/>
          <w:sz w:val="24"/>
          <w:szCs w:val="24"/>
        </w:rPr>
        <w:t xml:space="preserve"> </w:t>
      </w:r>
      <w:r w:rsidRPr="00DF5ADD">
        <w:rPr>
          <w:rFonts w:ascii="Times New Roman" w:hAnsi="Times New Roman"/>
          <w:sz w:val="24"/>
          <w:szCs w:val="24"/>
        </w:rPr>
        <w:t>—</w:t>
      </w:r>
      <w:r w:rsidRPr="00DF5ADD">
        <w:rPr>
          <w:rFonts w:ascii="Times New Roman" w:hAnsi="Times New Roman"/>
          <w:spacing w:val="1"/>
          <w:sz w:val="24"/>
          <w:szCs w:val="24"/>
        </w:rPr>
        <w:t xml:space="preserve"> </w:t>
      </w:r>
      <w:r w:rsidRPr="00DF5ADD">
        <w:rPr>
          <w:rFonts w:ascii="Times New Roman" w:hAnsi="Times New Roman"/>
          <w:sz w:val="24"/>
          <w:szCs w:val="24"/>
        </w:rPr>
        <w:t>квалификационными</w:t>
      </w:r>
      <w:r w:rsidRPr="00DF5ADD">
        <w:rPr>
          <w:rFonts w:ascii="Times New Roman" w:hAnsi="Times New Roman"/>
          <w:spacing w:val="1"/>
          <w:sz w:val="24"/>
          <w:szCs w:val="24"/>
        </w:rPr>
        <w:t xml:space="preserve"> </w:t>
      </w:r>
      <w:r w:rsidRPr="00DF5ADD">
        <w:rPr>
          <w:rFonts w:ascii="Times New Roman" w:hAnsi="Times New Roman"/>
          <w:sz w:val="24"/>
          <w:szCs w:val="24"/>
        </w:rPr>
        <w:t>категориями.</w:t>
      </w:r>
    </w:p>
    <w:p w14:paraId="7E40E780" w14:textId="77777777" w:rsidR="00DF5ADD" w:rsidRPr="00C66F66" w:rsidRDefault="00DF5ADD" w:rsidP="00DF5ADD">
      <w:pPr>
        <w:widowControl w:val="0"/>
        <w:tabs>
          <w:tab w:val="left" w:pos="1452"/>
        </w:tabs>
        <w:autoSpaceDE w:val="0"/>
        <w:autoSpaceDN w:val="0"/>
        <w:spacing w:after="0" w:line="240" w:lineRule="auto"/>
        <w:ind w:left="964" w:right="546"/>
        <w:jc w:val="both"/>
        <w:rPr>
          <w:rFonts w:ascii="Times New Roman" w:eastAsia="Times New Roman" w:hAnsi="Times New Roman" w:cs="Times New Roman"/>
          <w:sz w:val="24"/>
        </w:rPr>
      </w:pPr>
    </w:p>
    <w:p w14:paraId="521E9B31" w14:textId="77777777" w:rsidR="00DF5ADD" w:rsidRPr="00C66F66" w:rsidRDefault="00DF5ADD" w:rsidP="00DF5ADD">
      <w:pPr>
        <w:widowControl w:val="0"/>
        <w:autoSpaceDE w:val="0"/>
        <w:autoSpaceDN w:val="0"/>
        <w:spacing w:before="5" w:after="4" w:line="240" w:lineRule="auto"/>
        <w:jc w:val="both"/>
        <w:outlineLvl w:val="1"/>
        <w:rPr>
          <w:rFonts w:ascii="Times New Roman" w:eastAsia="Times New Roman" w:hAnsi="Times New Roman" w:cs="Times New Roman"/>
          <w:b/>
          <w:bCs/>
          <w:sz w:val="24"/>
          <w:szCs w:val="24"/>
        </w:rPr>
      </w:pPr>
      <w:r w:rsidRPr="00C66F66">
        <w:rPr>
          <w:rFonts w:ascii="Times New Roman" w:eastAsia="Times New Roman" w:hAnsi="Times New Roman" w:cs="Times New Roman"/>
          <w:b/>
          <w:bCs/>
          <w:sz w:val="24"/>
          <w:szCs w:val="24"/>
        </w:rPr>
        <w:t>Прохождение</w:t>
      </w:r>
      <w:r w:rsidRPr="00C66F66">
        <w:rPr>
          <w:rFonts w:ascii="Times New Roman" w:eastAsia="Times New Roman" w:hAnsi="Times New Roman" w:cs="Times New Roman"/>
          <w:b/>
          <w:bCs/>
          <w:spacing w:val="-4"/>
          <w:sz w:val="24"/>
          <w:szCs w:val="24"/>
        </w:rPr>
        <w:t xml:space="preserve"> </w:t>
      </w:r>
      <w:r w:rsidRPr="00C66F66">
        <w:rPr>
          <w:rFonts w:ascii="Times New Roman" w:eastAsia="Times New Roman" w:hAnsi="Times New Roman" w:cs="Times New Roman"/>
          <w:b/>
          <w:bCs/>
          <w:sz w:val="24"/>
          <w:szCs w:val="24"/>
        </w:rPr>
        <w:t>курсовой</w:t>
      </w:r>
      <w:r w:rsidRPr="00C66F66">
        <w:rPr>
          <w:rFonts w:ascii="Times New Roman" w:eastAsia="Times New Roman" w:hAnsi="Times New Roman" w:cs="Times New Roman"/>
          <w:b/>
          <w:bCs/>
          <w:spacing w:val="-2"/>
          <w:sz w:val="24"/>
          <w:szCs w:val="24"/>
        </w:rPr>
        <w:t xml:space="preserve"> </w:t>
      </w:r>
      <w:r w:rsidRPr="00C66F66">
        <w:rPr>
          <w:rFonts w:ascii="Times New Roman" w:eastAsia="Times New Roman" w:hAnsi="Times New Roman" w:cs="Times New Roman"/>
          <w:b/>
          <w:bCs/>
          <w:sz w:val="24"/>
          <w:szCs w:val="24"/>
        </w:rPr>
        <w:t>подготовки</w:t>
      </w:r>
      <w:r w:rsidRPr="00C66F66">
        <w:rPr>
          <w:rFonts w:ascii="Times New Roman" w:eastAsia="Times New Roman" w:hAnsi="Times New Roman" w:cs="Times New Roman"/>
          <w:b/>
          <w:bCs/>
          <w:spacing w:val="-4"/>
          <w:sz w:val="24"/>
          <w:szCs w:val="24"/>
        </w:rPr>
        <w:t xml:space="preserve"> </w:t>
      </w:r>
      <w:r w:rsidRPr="00C66F66">
        <w:rPr>
          <w:rFonts w:ascii="Times New Roman" w:eastAsia="Times New Roman" w:hAnsi="Times New Roman" w:cs="Times New Roman"/>
          <w:b/>
          <w:bCs/>
          <w:sz w:val="24"/>
          <w:szCs w:val="24"/>
        </w:rPr>
        <w:t>по</w:t>
      </w:r>
      <w:r w:rsidRPr="00C66F66">
        <w:rPr>
          <w:rFonts w:ascii="Times New Roman" w:eastAsia="Times New Roman" w:hAnsi="Times New Roman" w:cs="Times New Roman"/>
          <w:b/>
          <w:bCs/>
          <w:spacing w:val="-2"/>
          <w:sz w:val="24"/>
          <w:szCs w:val="24"/>
        </w:rPr>
        <w:t xml:space="preserve"> </w:t>
      </w:r>
      <w:r w:rsidRPr="00C66F66">
        <w:rPr>
          <w:rFonts w:ascii="Times New Roman" w:eastAsia="Times New Roman" w:hAnsi="Times New Roman" w:cs="Times New Roman"/>
          <w:b/>
          <w:bCs/>
          <w:sz w:val="24"/>
          <w:szCs w:val="24"/>
        </w:rPr>
        <w:t>ФГОС</w:t>
      </w:r>
      <w:r w:rsidRPr="00C66F66">
        <w:rPr>
          <w:rFonts w:ascii="Times New Roman" w:eastAsia="Times New Roman" w:hAnsi="Times New Roman" w:cs="Times New Roman"/>
          <w:b/>
          <w:bCs/>
          <w:spacing w:val="-4"/>
          <w:sz w:val="24"/>
          <w:szCs w:val="24"/>
        </w:rPr>
        <w:t xml:space="preserve"> </w:t>
      </w:r>
      <w:r w:rsidRPr="00C66F66">
        <w:rPr>
          <w:rFonts w:ascii="Times New Roman" w:eastAsia="Times New Roman" w:hAnsi="Times New Roman" w:cs="Times New Roman"/>
          <w:b/>
          <w:bCs/>
          <w:sz w:val="24"/>
          <w:szCs w:val="24"/>
        </w:rPr>
        <w:t>ООО</w:t>
      </w:r>
      <w:r w:rsidRPr="00C66F66">
        <w:rPr>
          <w:rFonts w:ascii="Times New Roman" w:eastAsia="Times New Roman" w:hAnsi="Times New Roman" w:cs="Times New Roman"/>
          <w:b/>
          <w:bCs/>
          <w:spacing w:val="-2"/>
          <w:sz w:val="24"/>
          <w:szCs w:val="24"/>
        </w:rPr>
        <w:t xml:space="preserve"> </w:t>
      </w:r>
      <w:r w:rsidRPr="00C66F66">
        <w:rPr>
          <w:rFonts w:ascii="Times New Roman" w:eastAsia="Times New Roman" w:hAnsi="Times New Roman" w:cs="Times New Roman"/>
          <w:b/>
          <w:bCs/>
          <w:sz w:val="24"/>
          <w:szCs w:val="24"/>
        </w:rPr>
        <w:t>учителями</w:t>
      </w:r>
      <w:r w:rsidRPr="00C66F66">
        <w:rPr>
          <w:rFonts w:ascii="Times New Roman" w:eastAsia="Times New Roman" w:hAnsi="Times New Roman" w:cs="Times New Roman"/>
          <w:b/>
          <w:bCs/>
          <w:spacing w:val="-2"/>
          <w:sz w:val="24"/>
          <w:szCs w:val="24"/>
        </w:rPr>
        <w:t xml:space="preserve"> </w:t>
      </w:r>
      <w:r w:rsidRPr="00C66F66">
        <w:rPr>
          <w:rFonts w:ascii="Times New Roman" w:eastAsia="Times New Roman" w:hAnsi="Times New Roman" w:cs="Times New Roman"/>
          <w:b/>
          <w:bCs/>
          <w:sz w:val="24"/>
          <w:szCs w:val="24"/>
        </w:rPr>
        <w:t>начальных</w:t>
      </w:r>
      <w:r w:rsidRPr="00C66F66">
        <w:rPr>
          <w:rFonts w:ascii="Times New Roman" w:eastAsia="Times New Roman" w:hAnsi="Times New Roman" w:cs="Times New Roman"/>
          <w:b/>
          <w:bCs/>
          <w:spacing w:val="-2"/>
          <w:sz w:val="24"/>
          <w:szCs w:val="24"/>
        </w:rPr>
        <w:t xml:space="preserve"> </w:t>
      </w:r>
      <w:r w:rsidRPr="00C66F66">
        <w:rPr>
          <w:rFonts w:ascii="Times New Roman" w:eastAsia="Times New Roman" w:hAnsi="Times New Roman" w:cs="Times New Roman"/>
          <w:b/>
          <w:bCs/>
          <w:sz w:val="24"/>
          <w:szCs w:val="24"/>
        </w:rPr>
        <w:t>классов.</w:t>
      </w: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3189"/>
        <w:gridCol w:w="5599"/>
      </w:tblGrid>
      <w:tr w:rsidR="00DF5ADD" w:rsidRPr="00C66F66" w14:paraId="0EBEF72D" w14:textId="77777777" w:rsidTr="007054F0">
        <w:trPr>
          <w:trHeight w:val="70"/>
        </w:trPr>
        <w:tc>
          <w:tcPr>
            <w:tcW w:w="674" w:type="dxa"/>
          </w:tcPr>
          <w:p w14:paraId="7B349577" w14:textId="77777777" w:rsidR="00DF5ADD" w:rsidRPr="00C66F66" w:rsidRDefault="00DF5ADD" w:rsidP="007054F0">
            <w:pPr>
              <w:spacing w:line="234" w:lineRule="exact"/>
              <w:jc w:val="center"/>
              <w:rPr>
                <w:rFonts w:ascii="Times New Roman" w:eastAsia="Times New Roman" w:hAnsi="Times New Roman" w:cs="Times New Roman"/>
              </w:rPr>
            </w:pPr>
            <w:r w:rsidRPr="00C66F66">
              <w:rPr>
                <w:rFonts w:ascii="Times New Roman" w:eastAsia="Times New Roman" w:hAnsi="Times New Roman" w:cs="Times New Roman"/>
              </w:rPr>
              <w:t>№</w:t>
            </w:r>
          </w:p>
        </w:tc>
        <w:tc>
          <w:tcPr>
            <w:tcW w:w="3189" w:type="dxa"/>
          </w:tcPr>
          <w:p w14:paraId="2B57014D" w14:textId="77777777" w:rsidR="00DF5ADD" w:rsidRPr="00C66F66" w:rsidRDefault="00DF5ADD" w:rsidP="007054F0">
            <w:pPr>
              <w:spacing w:line="234" w:lineRule="exact"/>
              <w:jc w:val="center"/>
              <w:rPr>
                <w:rFonts w:ascii="Times New Roman" w:eastAsia="Times New Roman" w:hAnsi="Times New Roman" w:cs="Times New Roman"/>
              </w:rPr>
            </w:pPr>
            <w:r w:rsidRPr="00C66F66">
              <w:rPr>
                <w:rFonts w:ascii="Times New Roman" w:eastAsia="Times New Roman" w:hAnsi="Times New Roman" w:cs="Times New Roman"/>
              </w:rPr>
              <w:t>Ф.И.О.</w:t>
            </w:r>
            <w:r w:rsidRPr="00C66F66">
              <w:rPr>
                <w:rFonts w:ascii="Times New Roman" w:eastAsia="Times New Roman" w:hAnsi="Times New Roman" w:cs="Times New Roman"/>
                <w:spacing w:val="-3"/>
              </w:rPr>
              <w:t xml:space="preserve"> </w:t>
            </w:r>
            <w:r w:rsidRPr="00C66F66">
              <w:rPr>
                <w:rFonts w:ascii="Times New Roman" w:eastAsia="Times New Roman" w:hAnsi="Times New Roman" w:cs="Times New Roman"/>
              </w:rPr>
              <w:t>учителя</w:t>
            </w:r>
          </w:p>
        </w:tc>
        <w:tc>
          <w:tcPr>
            <w:tcW w:w="5599" w:type="dxa"/>
          </w:tcPr>
          <w:p w14:paraId="43D99F3E" w14:textId="77777777" w:rsidR="00DF5ADD" w:rsidRPr="00C66F66" w:rsidRDefault="00DF5ADD" w:rsidP="007054F0">
            <w:pPr>
              <w:spacing w:line="234" w:lineRule="exact"/>
              <w:jc w:val="center"/>
              <w:rPr>
                <w:rFonts w:ascii="Times New Roman" w:eastAsia="Times New Roman" w:hAnsi="Times New Roman" w:cs="Times New Roman"/>
              </w:rPr>
            </w:pPr>
            <w:r w:rsidRPr="00C66F66">
              <w:rPr>
                <w:rFonts w:ascii="Times New Roman" w:eastAsia="Times New Roman" w:hAnsi="Times New Roman" w:cs="Times New Roman"/>
              </w:rPr>
              <w:t>Наименование</w:t>
            </w:r>
            <w:r w:rsidRPr="00C66F66">
              <w:rPr>
                <w:rFonts w:ascii="Times New Roman" w:eastAsia="Times New Roman" w:hAnsi="Times New Roman" w:cs="Times New Roman"/>
                <w:spacing w:val="-2"/>
              </w:rPr>
              <w:t xml:space="preserve"> </w:t>
            </w:r>
            <w:r w:rsidRPr="00C66F66">
              <w:rPr>
                <w:rFonts w:ascii="Times New Roman" w:eastAsia="Times New Roman" w:hAnsi="Times New Roman" w:cs="Times New Roman"/>
              </w:rPr>
              <w:t>курсов</w:t>
            </w:r>
          </w:p>
        </w:tc>
      </w:tr>
      <w:tr w:rsidR="00DF5ADD" w:rsidRPr="00C66F66" w14:paraId="60A33616" w14:textId="77777777" w:rsidTr="007054F0">
        <w:trPr>
          <w:trHeight w:val="253"/>
        </w:trPr>
        <w:tc>
          <w:tcPr>
            <w:tcW w:w="674" w:type="dxa"/>
          </w:tcPr>
          <w:p w14:paraId="4F1D312B" w14:textId="77777777" w:rsidR="00DF5ADD" w:rsidRPr="00C66F66" w:rsidRDefault="00DF5ADD" w:rsidP="007054F0">
            <w:pPr>
              <w:spacing w:line="234" w:lineRule="exact"/>
              <w:rPr>
                <w:rFonts w:ascii="Times New Roman" w:eastAsia="Times New Roman" w:hAnsi="Times New Roman" w:cs="Times New Roman"/>
              </w:rPr>
            </w:pPr>
            <w:r w:rsidRPr="00C66F66">
              <w:rPr>
                <w:rFonts w:ascii="Times New Roman" w:eastAsia="Times New Roman" w:hAnsi="Times New Roman" w:cs="Times New Roman"/>
              </w:rPr>
              <w:t>1</w:t>
            </w:r>
          </w:p>
        </w:tc>
        <w:tc>
          <w:tcPr>
            <w:tcW w:w="3189" w:type="dxa"/>
          </w:tcPr>
          <w:p w14:paraId="2DF424D3" w14:textId="77777777" w:rsidR="00DF5ADD" w:rsidRPr="00C66F66" w:rsidRDefault="00DF5ADD" w:rsidP="007054F0">
            <w:pPr>
              <w:spacing w:line="234" w:lineRule="exact"/>
              <w:rPr>
                <w:rFonts w:ascii="Times New Roman" w:eastAsia="Times New Roman" w:hAnsi="Times New Roman" w:cs="Times New Roman"/>
              </w:rPr>
            </w:pPr>
            <w:r w:rsidRPr="00C66F66">
              <w:rPr>
                <w:rFonts w:ascii="Times New Roman" w:eastAsia="Times New Roman" w:hAnsi="Times New Roman" w:cs="Times New Roman"/>
              </w:rPr>
              <w:t xml:space="preserve">Шутанова Полина Валерьевна </w:t>
            </w:r>
          </w:p>
        </w:tc>
        <w:tc>
          <w:tcPr>
            <w:tcW w:w="5599" w:type="dxa"/>
            <w:tcBorders>
              <w:top w:val="single" w:sz="4" w:space="0" w:color="auto"/>
              <w:left w:val="single" w:sz="4" w:space="0" w:color="auto"/>
              <w:bottom w:val="single" w:sz="4" w:space="0" w:color="auto"/>
              <w:right w:val="single" w:sz="4" w:space="0" w:color="auto"/>
            </w:tcBorders>
          </w:tcPr>
          <w:p w14:paraId="0A358334" w14:textId="77777777" w:rsidR="00DF5ADD" w:rsidRPr="00C66F66" w:rsidRDefault="00DF5ADD" w:rsidP="007054F0">
            <w:pPr>
              <w:spacing w:line="274" w:lineRule="exact"/>
              <w:jc w:val="both"/>
              <w:rPr>
                <w:rFonts w:ascii="Times New Roman" w:eastAsia="Times New Roman" w:hAnsi="Times New Roman" w:cs="Times New Roman"/>
                <w:sz w:val="24"/>
                <w:szCs w:val="24"/>
                <w:lang w:val="ru-RU"/>
              </w:rPr>
            </w:pPr>
            <w:r w:rsidRPr="00C66F66">
              <w:rPr>
                <w:rFonts w:ascii="Times New Roman" w:eastAsia="Times New Roman" w:hAnsi="Times New Roman" w:cs="Times New Roman"/>
                <w:sz w:val="24"/>
                <w:szCs w:val="24"/>
                <w:lang w:val="ru-RU"/>
              </w:rPr>
              <w:t>«Оказание первой помощи в образовательной организации». 36 часов</w:t>
            </w:r>
          </w:p>
          <w:p w14:paraId="41F71F7B" w14:textId="77777777" w:rsidR="00DF5ADD" w:rsidRPr="00C66F66" w:rsidRDefault="00DF5ADD" w:rsidP="007054F0">
            <w:pPr>
              <w:spacing w:line="274" w:lineRule="exact"/>
              <w:jc w:val="both"/>
              <w:rPr>
                <w:rFonts w:ascii="Times New Roman" w:eastAsia="Times New Roman" w:hAnsi="Times New Roman" w:cs="Times New Roman"/>
                <w:sz w:val="24"/>
                <w:szCs w:val="24"/>
                <w:lang w:val="ru-RU"/>
              </w:rPr>
            </w:pPr>
            <w:r w:rsidRPr="00C66F66">
              <w:rPr>
                <w:rFonts w:ascii="Times New Roman" w:eastAsia="Times New Roman" w:hAnsi="Times New Roman" w:cs="Times New Roman"/>
                <w:sz w:val="24"/>
                <w:szCs w:val="24"/>
                <w:lang w:val="ru-RU"/>
              </w:rPr>
              <w:t>ООО «Инфоурок».</w:t>
            </w:r>
          </w:p>
          <w:p w14:paraId="407F975D" w14:textId="77777777" w:rsidR="00DF5ADD" w:rsidRPr="00C66F66" w:rsidRDefault="00DF5ADD" w:rsidP="007054F0">
            <w:pPr>
              <w:spacing w:line="274" w:lineRule="exact"/>
              <w:jc w:val="both"/>
              <w:rPr>
                <w:rFonts w:ascii="Times New Roman" w:eastAsia="Times New Roman" w:hAnsi="Times New Roman" w:cs="Times New Roman"/>
                <w:sz w:val="24"/>
                <w:szCs w:val="24"/>
                <w:lang w:val="ru-RU"/>
              </w:rPr>
            </w:pPr>
            <w:r w:rsidRPr="00C66F66">
              <w:rPr>
                <w:rFonts w:ascii="Times New Roman" w:eastAsia="Times New Roman" w:hAnsi="Times New Roman" w:cs="Times New Roman"/>
                <w:sz w:val="24"/>
                <w:szCs w:val="24"/>
                <w:lang w:val="ru-RU"/>
              </w:rPr>
              <w:t>Декабрь 2022</w:t>
            </w:r>
          </w:p>
          <w:p w14:paraId="79DE90EA" w14:textId="77777777" w:rsidR="00DF5ADD" w:rsidRPr="00C66F66" w:rsidRDefault="00DF5ADD" w:rsidP="007054F0">
            <w:pPr>
              <w:ind w:firstLine="489"/>
              <w:jc w:val="both"/>
              <w:rPr>
                <w:rFonts w:ascii="Times New Roman" w:eastAsia="Calibri" w:hAnsi="Times New Roman" w:cs="Times New Roman"/>
                <w:sz w:val="24"/>
                <w:szCs w:val="24"/>
                <w:lang w:val="ru-RU"/>
              </w:rPr>
            </w:pPr>
            <w:r w:rsidRPr="00C66F66">
              <w:rPr>
                <w:rFonts w:ascii="Calibri" w:eastAsia="Calibri" w:hAnsi="Calibri" w:cs="Times New Roman"/>
                <w:sz w:val="24"/>
                <w:szCs w:val="24"/>
                <w:lang w:val="ru-RU"/>
              </w:rPr>
              <w:t xml:space="preserve">     </w:t>
            </w:r>
            <w:r w:rsidRPr="00C66F66">
              <w:rPr>
                <w:rFonts w:ascii="Times New Roman" w:eastAsia="Calibri" w:hAnsi="Times New Roman" w:cs="Times New Roman"/>
                <w:sz w:val="24"/>
                <w:szCs w:val="24"/>
                <w:lang w:val="ru-RU"/>
              </w:rPr>
              <w:t>«Особенности введения и реализации обновленного ФГОС ООО». 72 часа.</w:t>
            </w:r>
          </w:p>
          <w:p w14:paraId="6A6A61CF" w14:textId="77777777" w:rsidR="00DF5ADD" w:rsidRPr="00C66F66" w:rsidRDefault="00DF5ADD" w:rsidP="007054F0">
            <w:pPr>
              <w:jc w:val="both"/>
              <w:rPr>
                <w:rFonts w:ascii="Times New Roman" w:eastAsia="Calibri" w:hAnsi="Times New Roman" w:cs="Times New Roman"/>
                <w:sz w:val="24"/>
                <w:szCs w:val="24"/>
                <w:lang w:val="ru-RU"/>
              </w:rPr>
            </w:pPr>
            <w:r w:rsidRPr="00C66F66">
              <w:rPr>
                <w:rFonts w:ascii="Times New Roman" w:eastAsia="Calibri" w:hAnsi="Times New Roman" w:cs="Times New Roman"/>
                <w:sz w:val="24"/>
                <w:szCs w:val="24"/>
                <w:lang w:val="ru-RU"/>
              </w:rPr>
              <w:t>ООО «Инфоурок».</w:t>
            </w:r>
          </w:p>
          <w:p w14:paraId="0E372555" w14:textId="77777777" w:rsidR="00DF5ADD" w:rsidRPr="00C66F66" w:rsidRDefault="00DF5ADD" w:rsidP="007054F0">
            <w:pPr>
              <w:jc w:val="both"/>
              <w:rPr>
                <w:rFonts w:ascii="Times New Roman" w:eastAsia="Calibri" w:hAnsi="Times New Roman" w:cs="Times New Roman"/>
                <w:sz w:val="24"/>
                <w:szCs w:val="24"/>
                <w:lang w:val="ru-RU"/>
              </w:rPr>
            </w:pPr>
            <w:r w:rsidRPr="00C66F66">
              <w:rPr>
                <w:rFonts w:ascii="Times New Roman" w:eastAsia="Calibri" w:hAnsi="Times New Roman" w:cs="Times New Roman"/>
                <w:sz w:val="24"/>
                <w:szCs w:val="24"/>
                <w:lang w:val="ru-RU"/>
              </w:rPr>
              <w:t>Август 2022г.</w:t>
            </w:r>
          </w:p>
          <w:p w14:paraId="749FED44" w14:textId="77777777" w:rsidR="00DF5ADD" w:rsidRPr="00C66F66" w:rsidRDefault="00DF5ADD" w:rsidP="007054F0">
            <w:pPr>
              <w:spacing w:line="274" w:lineRule="exact"/>
              <w:jc w:val="both"/>
              <w:rPr>
                <w:rFonts w:ascii="Times New Roman" w:eastAsia="Times New Roman" w:hAnsi="Times New Roman" w:cs="Times New Roman"/>
                <w:sz w:val="24"/>
                <w:szCs w:val="24"/>
                <w:lang w:val="ru-RU"/>
              </w:rPr>
            </w:pPr>
            <w:r w:rsidRPr="00C66F66">
              <w:rPr>
                <w:rFonts w:ascii="Times New Roman" w:eastAsia="Times New Roman" w:hAnsi="Times New Roman" w:cs="Times New Roman"/>
                <w:sz w:val="24"/>
                <w:szCs w:val="24"/>
                <w:lang w:val="ru-RU"/>
              </w:rPr>
              <w:t xml:space="preserve"> «Системно-деятельностный подход в педагогике и технологии организации инклюзивного процесса для обучающихся с ОВЗ в начальных классах общеобразовательной школы в условиях реализации ФГОС». 72 часа.</w:t>
            </w:r>
          </w:p>
          <w:p w14:paraId="365E3D2B" w14:textId="77777777" w:rsidR="00DF5ADD" w:rsidRPr="00C66F66" w:rsidRDefault="00DF5ADD" w:rsidP="007054F0">
            <w:pPr>
              <w:spacing w:line="274" w:lineRule="exact"/>
              <w:jc w:val="both"/>
              <w:rPr>
                <w:rFonts w:ascii="Times New Roman" w:eastAsia="Times New Roman" w:hAnsi="Times New Roman" w:cs="Times New Roman"/>
                <w:sz w:val="24"/>
                <w:szCs w:val="24"/>
                <w:lang w:val="ru-RU"/>
              </w:rPr>
            </w:pPr>
            <w:r w:rsidRPr="00C66F66">
              <w:rPr>
                <w:rFonts w:ascii="Times New Roman" w:eastAsia="Times New Roman" w:hAnsi="Times New Roman" w:cs="Times New Roman"/>
                <w:sz w:val="24"/>
                <w:szCs w:val="24"/>
                <w:lang w:val="ru-RU"/>
              </w:rPr>
              <w:t>ООО «Центр непрерывного образования и инноваций»</w:t>
            </w:r>
          </w:p>
          <w:p w14:paraId="585D7103" w14:textId="77777777" w:rsidR="00DF5ADD" w:rsidRPr="00C66F66" w:rsidRDefault="00DF5ADD" w:rsidP="007054F0">
            <w:pPr>
              <w:spacing w:line="274" w:lineRule="exact"/>
              <w:jc w:val="both"/>
              <w:rPr>
                <w:rFonts w:ascii="Times New Roman" w:eastAsia="Times New Roman" w:hAnsi="Times New Roman" w:cs="Times New Roman"/>
                <w:sz w:val="24"/>
                <w:szCs w:val="24"/>
                <w:lang w:val="ru-RU"/>
              </w:rPr>
            </w:pPr>
            <w:r w:rsidRPr="00C66F66">
              <w:rPr>
                <w:rFonts w:ascii="Times New Roman" w:eastAsia="Times New Roman" w:hAnsi="Times New Roman" w:cs="Times New Roman"/>
                <w:sz w:val="24"/>
                <w:szCs w:val="24"/>
                <w:lang w:val="ru-RU"/>
              </w:rPr>
              <w:t>31 января 2022 г.</w:t>
            </w:r>
          </w:p>
          <w:p w14:paraId="13C56A7E" w14:textId="77777777" w:rsidR="00DF5ADD" w:rsidRPr="00C66F66" w:rsidRDefault="00DF5ADD" w:rsidP="007054F0">
            <w:pPr>
              <w:ind w:firstLine="489"/>
              <w:jc w:val="both"/>
              <w:rPr>
                <w:rFonts w:ascii="Times New Roman" w:eastAsia="Calibri" w:hAnsi="Times New Roman" w:cs="Times New Roman"/>
                <w:sz w:val="24"/>
                <w:szCs w:val="24"/>
                <w:lang w:val="ru-RU"/>
              </w:rPr>
            </w:pPr>
            <w:r w:rsidRPr="00C66F66">
              <w:rPr>
                <w:rFonts w:ascii="Times New Roman" w:eastAsia="Calibri" w:hAnsi="Times New Roman" w:cs="Times New Roman"/>
                <w:sz w:val="24"/>
                <w:szCs w:val="24"/>
                <w:lang w:val="ru-RU"/>
              </w:rPr>
              <w:t>«Современные педагогические технологии и специфические особенности преподавания предмета «Основы религиозных культур и светской этики» в условиях реализации ФГОС». 16 часов.</w:t>
            </w:r>
          </w:p>
          <w:p w14:paraId="1793148E" w14:textId="77777777" w:rsidR="00DF5ADD" w:rsidRPr="00C66F66" w:rsidRDefault="00DF5ADD" w:rsidP="007054F0">
            <w:pPr>
              <w:spacing w:line="274" w:lineRule="exact"/>
              <w:jc w:val="both"/>
              <w:rPr>
                <w:rFonts w:ascii="Times New Roman" w:eastAsia="Times New Roman" w:hAnsi="Times New Roman" w:cs="Times New Roman"/>
                <w:sz w:val="24"/>
                <w:szCs w:val="24"/>
                <w:lang w:val="ru-RU"/>
              </w:rPr>
            </w:pPr>
            <w:r w:rsidRPr="00C66F66">
              <w:rPr>
                <w:rFonts w:ascii="Times New Roman" w:eastAsia="Times New Roman" w:hAnsi="Times New Roman" w:cs="Times New Roman"/>
                <w:sz w:val="24"/>
                <w:szCs w:val="24"/>
                <w:lang w:val="ru-RU"/>
              </w:rPr>
              <w:t>ООО «МИПКИП».</w:t>
            </w:r>
          </w:p>
          <w:p w14:paraId="00884895" w14:textId="77777777" w:rsidR="00DF5ADD" w:rsidRPr="00C66F66" w:rsidRDefault="00DF5ADD" w:rsidP="007054F0">
            <w:pPr>
              <w:jc w:val="both"/>
              <w:rPr>
                <w:rFonts w:ascii="Times New Roman" w:eastAsia="Calibri" w:hAnsi="Times New Roman" w:cs="Times New Roman"/>
                <w:sz w:val="24"/>
                <w:szCs w:val="24"/>
                <w:lang w:val="ru-RU"/>
              </w:rPr>
            </w:pPr>
            <w:r w:rsidRPr="00C66F66">
              <w:rPr>
                <w:rFonts w:ascii="Times New Roman" w:eastAsia="Calibri" w:hAnsi="Times New Roman" w:cs="Times New Roman"/>
                <w:sz w:val="24"/>
                <w:szCs w:val="24"/>
                <w:lang w:val="ru-RU"/>
              </w:rPr>
              <w:t>Июль 2021 г.</w:t>
            </w:r>
          </w:p>
          <w:p w14:paraId="07552A10" w14:textId="77777777" w:rsidR="00DF5ADD" w:rsidRPr="00C66F66" w:rsidRDefault="00DF5ADD" w:rsidP="007054F0">
            <w:pPr>
              <w:ind w:firstLine="489"/>
              <w:jc w:val="both"/>
              <w:rPr>
                <w:rFonts w:ascii="Times New Roman" w:eastAsia="Calibri" w:hAnsi="Times New Roman" w:cs="Times New Roman"/>
                <w:sz w:val="24"/>
                <w:szCs w:val="24"/>
              </w:rPr>
            </w:pPr>
            <w:r w:rsidRPr="00C66F66">
              <w:rPr>
                <w:rFonts w:ascii="Times New Roman" w:eastAsia="Calibri" w:hAnsi="Times New Roman" w:cs="Times New Roman"/>
                <w:sz w:val="24"/>
                <w:szCs w:val="24"/>
                <w:lang w:val="ru-RU"/>
              </w:rPr>
              <w:t xml:space="preserve"> «Теория и методика преподавания учебных предметов на ступени начального общего образования в соответствии с ФГОС начального общего образования». </w:t>
            </w:r>
            <w:r w:rsidRPr="00C66F66">
              <w:rPr>
                <w:rFonts w:ascii="Times New Roman" w:eastAsia="Calibri" w:hAnsi="Times New Roman" w:cs="Times New Roman"/>
                <w:sz w:val="24"/>
                <w:szCs w:val="24"/>
              </w:rPr>
              <w:t>72 часа.</w:t>
            </w:r>
          </w:p>
          <w:p w14:paraId="693B688D" w14:textId="77777777" w:rsidR="00DF5ADD" w:rsidRPr="00C60A44" w:rsidRDefault="00DF5ADD" w:rsidP="007054F0">
            <w:pPr>
              <w:jc w:val="both"/>
              <w:rPr>
                <w:rFonts w:ascii="Times New Roman" w:eastAsia="Calibri" w:hAnsi="Times New Roman" w:cs="Times New Roman"/>
                <w:sz w:val="24"/>
                <w:szCs w:val="24"/>
                <w:lang w:val="ru-RU"/>
              </w:rPr>
            </w:pPr>
            <w:r w:rsidRPr="00C60A44">
              <w:rPr>
                <w:rFonts w:ascii="Times New Roman" w:eastAsia="Calibri" w:hAnsi="Times New Roman" w:cs="Times New Roman"/>
                <w:sz w:val="24"/>
                <w:szCs w:val="24"/>
                <w:lang w:val="ru-RU"/>
              </w:rPr>
              <w:t>ООО «Центр непрерывного образования и инноваций».</w:t>
            </w:r>
          </w:p>
          <w:p w14:paraId="2726CC2B" w14:textId="77777777" w:rsidR="00DF5ADD" w:rsidRPr="00C66F66" w:rsidRDefault="00DF5ADD" w:rsidP="007054F0">
            <w:pPr>
              <w:jc w:val="both"/>
              <w:rPr>
                <w:rFonts w:ascii="Times New Roman" w:eastAsia="Calibri" w:hAnsi="Times New Roman" w:cs="Times New Roman"/>
                <w:sz w:val="24"/>
                <w:szCs w:val="24"/>
              </w:rPr>
            </w:pPr>
            <w:r w:rsidRPr="00C66F66">
              <w:rPr>
                <w:rFonts w:ascii="Times New Roman" w:eastAsia="Calibri" w:hAnsi="Times New Roman" w:cs="Times New Roman"/>
                <w:sz w:val="24"/>
                <w:szCs w:val="24"/>
              </w:rPr>
              <w:t>15 апреля 2020 г.</w:t>
            </w:r>
          </w:p>
          <w:p w14:paraId="16734ED0" w14:textId="77777777" w:rsidR="00DF5ADD" w:rsidRPr="00C66F66" w:rsidRDefault="00DF5ADD" w:rsidP="007054F0">
            <w:pPr>
              <w:jc w:val="both"/>
              <w:rPr>
                <w:rFonts w:ascii="Times New Roman" w:eastAsia="Calibri" w:hAnsi="Times New Roman" w:cs="Times New Roman"/>
                <w:sz w:val="24"/>
                <w:szCs w:val="24"/>
              </w:rPr>
            </w:pPr>
          </w:p>
        </w:tc>
      </w:tr>
      <w:tr w:rsidR="00DF5ADD" w:rsidRPr="00C66F66" w14:paraId="04D149F6" w14:textId="77777777" w:rsidTr="007054F0">
        <w:trPr>
          <w:trHeight w:val="253"/>
        </w:trPr>
        <w:tc>
          <w:tcPr>
            <w:tcW w:w="674" w:type="dxa"/>
          </w:tcPr>
          <w:p w14:paraId="705ED07E" w14:textId="77777777" w:rsidR="00DF5ADD" w:rsidRPr="00C66F66" w:rsidRDefault="00DF5ADD" w:rsidP="007054F0">
            <w:pPr>
              <w:spacing w:line="234" w:lineRule="exact"/>
              <w:rPr>
                <w:rFonts w:ascii="Times New Roman" w:eastAsia="Times New Roman" w:hAnsi="Times New Roman" w:cs="Times New Roman"/>
              </w:rPr>
            </w:pPr>
            <w:r w:rsidRPr="00C66F66">
              <w:rPr>
                <w:rFonts w:ascii="Times New Roman" w:eastAsia="Times New Roman" w:hAnsi="Times New Roman" w:cs="Times New Roman"/>
              </w:rPr>
              <w:t>2</w:t>
            </w:r>
          </w:p>
        </w:tc>
        <w:tc>
          <w:tcPr>
            <w:tcW w:w="3189" w:type="dxa"/>
          </w:tcPr>
          <w:p w14:paraId="00715E33" w14:textId="77777777" w:rsidR="00DF5ADD" w:rsidRPr="00C66F66" w:rsidRDefault="00DF5ADD" w:rsidP="007054F0">
            <w:pPr>
              <w:spacing w:line="234" w:lineRule="exact"/>
              <w:rPr>
                <w:rFonts w:ascii="Times New Roman" w:eastAsia="Times New Roman" w:hAnsi="Times New Roman" w:cs="Times New Roman"/>
              </w:rPr>
            </w:pPr>
            <w:r w:rsidRPr="00C66F66">
              <w:rPr>
                <w:rFonts w:ascii="Times New Roman" w:eastAsia="Times New Roman" w:hAnsi="Times New Roman" w:cs="Times New Roman"/>
              </w:rPr>
              <w:t>Козлова Наталья Александровна</w:t>
            </w:r>
          </w:p>
        </w:tc>
        <w:tc>
          <w:tcPr>
            <w:tcW w:w="5599" w:type="dxa"/>
            <w:tcBorders>
              <w:top w:val="single" w:sz="4" w:space="0" w:color="auto"/>
              <w:left w:val="single" w:sz="4" w:space="0" w:color="auto"/>
              <w:bottom w:val="single" w:sz="4" w:space="0" w:color="auto"/>
              <w:right w:val="single" w:sz="4" w:space="0" w:color="auto"/>
            </w:tcBorders>
          </w:tcPr>
          <w:p w14:paraId="183777B6" w14:textId="77777777" w:rsidR="00DF5ADD" w:rsidRPr="00C66F66" w:rsidRDefault="00DF5ADD" w:rsidP="007054F0">
            <w:pPr>
              <w:ind w:firstLine="347"/>
              <w:jc w:val="both"/>
              <w:rPr>
                <w:rFonts w:ascii="Times New Roman" w:eastAsia="Calibri" w:hAnsi="Times New Roman" w:cs="Times New Roman"/>
                <w:sz w:val="24"/>
                <w:szCs w:val="24"/>
                <w:lang w:val="ru-RU"/>
              </w:rPr>
            </w:pPr>
            <w:r w:rsidRPr="00C66F66">
              <w:rPr>
                <w:rFonts w:ascii="Times New Roman" w:eastAsia="Calibri" w:hAnsi="Times New Roman" w:cs="Times New Roman"/>
                <w:sz w:val="24"/>
                <w:szCs w:val="24"/>
                <w:lang w:val="ru-RU"/>
              </w:rPr>
              <w:t>«Оказание первой помощи пострадавшим в образовательной организации». 16 часов.</w:t>
            </w:r>
          </w:p>
          <w:p w14:paraId="22F848E7" w14:textId="77777777" w:rsidR="00DF5ADD" w:rsidRPr="00C66F66" w:rsidRDefault="00DF5ADD" w:rsidP="007054F0">
            <w:pPr>
              <w:ind w:firstLine="347"/>
              <w:jc w:val="both"/>
              <w:rPr>
                <w:rFonts w:ascii="Times New Roman" w:eastAsia="Calibri" w:hAnsi="Times New Roman" w:cs="Times New Roman"/>
                <w:sz w:val="24"/>
                <w:szCs w:val="24"/>
                <w:lang w:val="ru-RU"/>
              </w:rPr>
            </w:pPr>
            <w:r w:rsidRPr="00C66F66">
              <w:rPr>
                <w:rFonts w:ascii="Times New Roman" w:eastAsia="Calibri" w:hAnsi="Times New Roman" w:cs="Times New Roman"/>
                <w:sz w:val="24"/>
                <w:szCs w:val="24"/>
                <w:lang w:val="ru-RU"/>
              </w:rPr>
              <w:t>АНО ДПО Учебный центр «ПромСтройГаз».</w:t>
            </w:r>
          </w:p>
          <w:p w14:paraId="2A118559" w14:textId="77777777" w:rsidR="00DF5ADD" w:rsidRPr="00C66F66" w:rsidRDefault="00DF5ADD" w:rsidP="007054F0">
            <w:pPr>
              <w:ind w:firstLine="347"/>
              <w:jc w:val="both"/>
              <w:rPr>
                <w:rFonts w:ascii="Times New Roman" w:eastAsia="Calibri" w:hAnsi="Times New Roman" w:cs="Times New Roman"/>
                <w:sz w:val="24"/>
                <w:szCs w:val="24"/>
                <w:lang w:val="ru-RU"/>
              </w:rPr>
            </w:pPr>
            <w:r w:rsidRPr="00C66F66">
              <w:rPr>
                <w:rFonts w:ascii="Times New Roman" w:eastAsia="Calibri" w:hAnsi="Times New Roman" w:cs="Times New Roman"/>
                <w:sz w:val="24"/>
                <w:szCs w:val="24"/>
                <w:lang w:val="ru-RU"/>
              </w:rPr>
              <w:t>Февраль 2023 г.</w:t>
            </w:r>
          </w:p>
          <w:p w14:paraId="7D3564BB" w14:textId="77777777" w:rsidR="00DF5ADD" w:rsidRPr="00C66F66" w:rsidRDefault="00DF5ADD" w:rsidP="007054F0">
            <w:pPr>
              <w:spacing w:line="274" w:lineRule="exact"/>
              <w:jc w:val="both"/>
              <w:rPr>
                <w:rFonts w:ascii="Times New Roman" w:eastAsia="Times New Roman" w:hAnsi="Times New Roman" w:cs="Times New Roman"/>
                <w:sz w:val="24"/>
                <w:szCs w:val="24"/>
                <w:lang w:val="ru-RU"/>
              </w:rPr>
            </w:pPr>
            <w:r w:rsidRPr="00C66F66">
              <w:rPr>
                <w:rFonts w:ascii="Times New Roman" w:eastAsia="Times New Roman" w:hAnsi="Times New Roman" w:cs="Times New Roman"/>
                <w:sz w:val="24"/>
                <w:szCs w:val="24"/>
                <w:lang w:val="ru-RU"/>
              </w:rPr>
              <w:t xml:space="preserve"> «Системно-деятельностный подход в педагогике и технологии организации инклюзивного процесса для обучающихся с ОВЗ в начальных классах общеобразовательной школы в условиях реализации ФГОС». 72 часа.</w:t>
            </w:r>
          </w:p>
          <w:p w14:paraId="046667BD" w14:textId="77777777" w:rsidR="00DF5ADD" w:rsidRPr="00C66F66" w:rsidRDefault="00DF5ADD" w:rsidP="007054F0">
            <w:pPr>
              <w:spacing w:line="274" w:lineRule="exact"/>
              <w:jc w:val="both"/>
              <w:rPr>
                <w:rFonts w:ascii="Times New Roman" w:eastAsia="Times New Roman" w:hAnsi="Times New Roman" w:cs="Times New Roman"/>
                <w:sz w:val="24"/>
                <w:szCs w:val="24"/>
                <w:lang w:val="ru-RU"/>
              </w:rPr>
            </w:pPr>
            <w:r w:rsidRPr="00C66F66">
              <w:rPr>
                <w:rFonts w:ascii="Times New Roman" w:eastAsia="Times New Roman" w:hAnsi="Times New Roman" w:cs="Times New Roman"/>
                <w:sz w:val="24"/>
                <w:szCs w:val="24"/>
                <w:lang w:val="ru-RU"/>
              </w:rPr>
              <w:t xml:space="preserve">ООО «Центр непрерывного образования и </w:t>
            </w:r>
            <w:r w:rsidRPr="00C66F66">
              <w:rPr>
                <w:rFonts w:ascii="Times New Roman" w:eastAsia="Times New Roman" w:hAnsi="Times New Roman" w:cs="Times New Roman"/>
                <w:sz w:val="24"/>
                <w:szCs w:val="24"/>
                <w:lang w:val="ru-RU"/>
              </w:rPr>
              <w:lastRenderedPageBreak/>
              <w:t>инноваций»</w:t>
            </w:r>
          </w:p>
          <w:p w14:paraId="67A67B06" w14:textId="77777777" w:rsidR="00DF5ADD" w:rsidRPr="00C66F66" w:rsidRDefault="00DF5ADD" w:rsidP="007054F0">
            <w:pPr>
              <w:spacing w:line="274" w:lineRule="exact"/>
              <w:jc w:val="both"/>
              <w:rPr>
                <w:rFonts w:ascii="Times New Roman" w:eastAsia="Times New Roman" w:hAnsi="Times New Roman" w:cs="Times New Roman"/>
                <w:sz w:val="24"/>
                <w:szCs w:val="24"/>
                <w:lang w:val="ru-RU"/>
              </w:rPr>
            </w:pPr>
            <w:r w:rsidRPr="00C66F66">
              <w:rPr>
                <w:rFonts w:ascii="Times New Roman" w:eastAsia="Times New Roman" w:hAnsi="Times New Roman" w:cs="Times New Roman"/>
                <w:sz w:val="24"/>
                <w:szCs w:val="24"/>
                <w:lang w:val="ru-RU"/>
              </w:rPr>
              <w:t>31 января 2022 г.</w:t>
            </w:r>
          </w:p>
          <w:p w14:paraId="78CA8C50" w14:textId="77777777" w:rsidR="00DF5ADD" w:rsidRPr="00C66F66" w:rsidRDefault="00DF5ADD" w:rsidP="007054F0">
            <w:pPr>
              <w:ind w:firstLine="489"/>
              <w:jc w:val="both"/>
              <w:rPr>
                <w:rFonts w:ascii="Times New Roman" w:eastAsia="Calibri" w:hAnsi="Times New Roman" w:cs="Times New Roman"/>
                <w:sz w:val="24"/>
                <w:szCs w:val="24"/>
                <w:lang w:val="ru-RU"/>
              </w:rPr>
            </w:pPr>
            <w:r w:rsidRPr="00C66F66">
              <w:rPr>
                <w:rFonts w:ascii="Times New Roman" w:eastAsia="Calibri" w:hAnsi="Times New Roman" w:cs="Times New Roman"/>
                <w:sz w:val="24"/>
                <w:szCs w:val="24"/>
                <w:lang w:val="ru-RU"/>
              </w:rPr>
              <w:t xml:space="preserve"> «Цифровизация школьного образования». 36 часов.</w:t>
            </w:r>
          </w:p>
          <w:p w14:paraId="0D75D1ED" w14:textId="77777777" w:rsidR="00DF5ADD" w:rsidRPr="00C66F66" w:rsidRDefault="00DF5ADD" w:rsidP="007054F0">
            <w:pPr>
              <w:spacing w:line="274" w:lineRule="exact"/>
              <w:jc w:val="both"/>
              <w:rPr>
                <w:rFonts w:ascii="Times New Roman" w:eastAsia="Times New Roman" w:hAnsi="Times New Roman" w:cs="Times New Roman"/>
                <w:sz w:val="24"/>
                <w:szCs w:val="24"/>
                <w:lang w:val="ru-RU"/>
              </w:rPr>
            </w:pPr>
            <w:r w:rsidRPr="00C66F66">
              <w:rPr>
                <w:rFonts w:ascii="Times New Roman" w:eastAsia="Times New Roman" w:hAnsi="Times New Roman" w:cs="Times New Roman"/>
                <w:sz w:val="24"/>
                <w:szCs w:val="24"/>
                <w:lang w:val="ru-RU"/>
              </w:rPr>
              <w:t>АГГПУ им. В.М. Шукшина.</w:t>
            </w:r>
          </w:p>
          <w:p w14:paraId="7C03241F" w14:textId="77777777" w:rsidR="00DF5ADD" w:rsidRPr="00C66F66" w:rsidRDefault="00DF5ADD" w:rsidP="007054F0">
            <w:pPr>
              <w:jc w:val="both"/>
              <w:rPr>
                <w:rFonts w:ascii="Times New Roman" w:eastAsia="Calibri" w:hAnsi="Times New Roman" w:cs="Times New Roman"/>
                <w:sz w:val="24"/>
                <w:szCs w:val="24"/>
                <w:lang w:val="ru-RU"/>
              </w:rPr>
            </w:pPr>
            <w:r w:rsidRPr="00C66F66">
              <w:rPr>
                <w:rFonts w:ascii="Times New Roman" w:eastAsia="Calibri" w:hAnsi="Times New Roman" w:cs="Times New Roman"/>
                <w:sz w:val="24"/>
                <w:szCs w:val="24"/>
                <w:lang w:val="ru-RU"/>
              </w:rPr>
              <w:t>Октябрь 2021 г.</w:t>
            </w:r>
          </w:p>
          <w:p w14:paraId="1F8DADDA" w14:textId="77777777" w:rsidR="00DF5ADD" w:rsidRPr="00C66F66" w:rsidRDefault="00DF5ADD" w:rsidP="007054F0">
            <w:pPr>
              <w:ind w:firstLine="487"/>
              <w:jc w:val="both"/>
              <w:rPr>
                <w:rFonts w:ascii="Times New Roman" w:eastAsia="Calibri" w:hAnsi="Times New Roman" w:cs="Times New Roman"/>
                <w:sz w:val="24"/>
                <w:szCs w:val="24"/>
                <w:lang w:val="ru-RU"/>
              </w:rPr>
            </w:pPr>
            <w:r w:rsidRPr="00C66F66">
              <w:rPr>
                <w:rFonts w:ascii="Times New Roman" w:eastAsia="Calibri" w:hAnsi="Times New Roman" w:cs="Times New Roman"/>
                <w:sz w:val="24"/>
                <w:szCs w:val="24"/>
                <w:lang w:val="ru-RU"/>
              </w:rPr>
              <w:t xml:space="preserve"> «Основы финансовой грамотности, методы ее преподавания в системе основного, среднего образования и финансового просвещения сельского населения». 72 часа.</w:t>
            </w:r>
          </w:p>
          <w:p w14:paraId="19534FF3" w14:textId="77777777" w:rsidR="00DF5ADD" w:rsidRPr="00C66F66" w:rsidRDefault="00DF5ADD" w:rsidP="007054F0">
            <w:pPr>
              <w:jc w:val="both"/>
              <w:rPr>
                <w:rFonts w:ascii="Times New Roman" w:eastAsia="Calibri" w:hAnsi="Times New Roman" w:cs="Times New Roman"/>
                <w:sz w:val="24"/>
                <w:szCs w:val="24"/>
                <w:lang w:val="ru-RU"/>
              </w:rPr>
            </w:pPr>
            <w:r w:rsidRPr="00C66F66">
              <w:rPr>
                <w:rFonts w:ascii="Times New Roman" w:eastAsia="Calibri" w:hAnsi="Times New Roman" w:cs="Times New Roman"/>
                <w:sz w:val="24"/>
                <w:szCs w:val="24"/>
                <w:lang w:val="ru-RU"/>
              </w:rPr>
              <w:t>ФГБОУ ВО «Алтайский государственный университет»</w:t>
            </w:r>
          </w:p>
          <w:p w14:paraId="2C2EE942" w14:textId="77777777" w:rsidR="00DF5ADD" w:rsidRPr="00C66F66" w:rsidRDefault="00DF5ADD" w:rsidP="007054F0">
            <w:pPr>
              <w:jc w:val="both"/>
              <w:rPr>
                <w:rFonts w:ascii="Times New Roman" w:eastAsia="Calibri" w:hAnsi="Times New Roman" w:cs="Times New Roman"/>
                <w:sz w:val="24"/>
                <w:szCs w:val="24"/>
                <w:lang w:val="ru-RU"/>
              </w:rPr>
            </w:pPr>
            <w:r w:rsidRPr="00C66F66">
              <w:rPr>
                <w:rFonts w:ascii="Times New Roman" w:eastAsia="Calibri" w:hAnsi="Times New Roman" w:cs="Times New Roman"/>
                <w:sz w:val="24"/>
                <w:szCs w:val="24"/>
                <w:lang w:val="ru-RU"/>
              </w:rPr>
              <w:t xml:space="preserve">Август 2020 г. </w:t>
            </w:r>
          </w:p>
          <w:p w14:paraId="1EB7437F" w14:textId="77777777" w:rsidR="00DF5ADD" w:rsidRPr="00C66F66" w:rsidRDefault="00DF5ADD" w:rsidP="007054F0">
            <w:pPr>
              <w:ind w:firstLine="487"/>
              <w:jc w:val="both"/>
              <w:rPr>
                <w:rFonts w:ascii="Times New Roman" w:eastAsia="Calibri" w:hAnsi="Times New Roman" w:cs="Times New Roman"/>
                <w:sz w:val="24"/>
                <w:szCs w:val="24"/>
                <w:lang w:val="ru-RU"/>
              </w:rPr>
            </w:pPr>
            <w:r w:rsidRPr="00C66F66">
              <w:rPr>
                <w:rFonts w:ascii="Times New Roman" w:eastAsia="Calibri" w:hAnsi="Times New Roman" w:cs="Times New Roman"/>
                <w:sz w:val="24"/>
                <w:szCs w:val="24"/>
                <w:lang w:val="ru-RU"/>
              </w:rPr>
              <w:t xml:space="preserve"> «Преподавание иностранного языка в условия реализации ФГОС». 72 часа.</w:t>
            </w:r>
          </w:p>
          <w:p w14:paraId="77A533A7" w14:textId="77777777" w:rsidR="00DF5ADD" w:rsidRPr="00C66F66" w:rsidRDefault="00DF5ADD" w:rsidP="007054F0">
            <w:pPr>
              <w:jc w:val="both"/>
              <w:rPr>
                <w:rFonts w:ascii="Times New Roman" w:eastAsia="Calibri" w:hAnsi="Times New Roman" w:cs="Times New Roman"/>
                <w:sz w:val="24"/>
                <w:szCs w:val="24"/>
                <w:lang w:val="ru-RU"/>
              </w:rPr>
            </w:pPr>
            <w:r w:rsidRPr="00C66F66">
              <w:rPr>
                <w:rFonts w:ascii="Times New Roman" w:eastAsia="Calibri" w:hAnsi="Times New Roman" w:cs="Times New Roman"/>
                <w:sz w:val="24"/>
                <w:szCs w:val="24"/>
                <w:lang w:val="ru-RU"/>
              </w:rPr>
              <w:t>ФГБОУ ВО «АГГПУ им. В.М. Шукшина»</w:t>
            </w:r>
          </w:p>
          <w:p w14:paraId="17BB89AD" w14:textId="77777777" w:rsidR="00DF5ADD" w:rsidRPr="00C66F66" w:rsidRDefault="00DF5ADD" w:rsidP="007054F0">
            <w:pPr>
              <w:jc w:val="both"/>
              <w:rPr>
                <w:rFonts w:ascii="Times New Roman" w:eastAsia="Calibri" w:hAnsi="Times New Roman" w:cs="Times New Roman"/>
                <w:sz w:val="24"/>
                <w:szCs w:val="24"/>
                <w:lang w:val="ru-RU"/>
              </w:rPr>
            </w:pPr>
            <w:r w:rsidRPr="00C66F66">
              <w:rPr>
                <w:rFonts w:ascii="Times New Roman" w:eastAsia="Calibri" w:hAnsi="Times New Roman" w:cs="Times New Roman"/>
                <w:sz w:val="24"/>
                <w:szCs w:val="24"/>
                <w:lang w:val="ru-RU"/>
              </w:rPr>
              <w:t xml:space="preserve">Январь 2020 г. </w:t>
            </w:r>
          </w:p>
          <w:p w14:paraId="109D7D01" w14:textId="77777777" w:rsidR="00DF5ADD" w:rsidRPr="00C66F66" w:rsidRDefault="00DF5ADD" w:rsidP="007054F0">
            <w:pPr>
              <w:jc w:val="both"/>
              <w:rPr>
                <w:rFonts w:ascii="Times New Roman" w:eastAsia="Calibri" w:hAnsi="Times New Roman" w:cs="Times New Roman"/>
                <w:sz w:val="24"/>
                <w:szCs w:val="24"/>
                <w:lang w:val="ru-RU"/>
              </w:rPr>
            </w:pPr>
          </w:p>
        </w:tc>
      </w:tr>
      <w:tr w:rsidR="00DF5ADD" w:rsidRPr="00C66F66" w14:paraId="0943E537" w14:textId="77777777" w:rsidTr="007054F0">
        <w:trPr>
          <w:trHeight w:val="253"/>
        </w:trPr>
        <w:tc>
          <w:tcPr>
            <w:tcW w:w="674" w:type="dxa"/>
          </w:tcPr>
          <w:p w14:paraId="6C0F177D" w14:textId="77777777" w:rsidR="00DF5ADD" w:rsidRPr="00C66F66" w:rsidRDefault="00DF5ADD" w:rsidP="007054F0">
            <w:pPr>
              <w:spacing w:line="234" w:lineRule="exact"/>
              <w:rPr>
                <w:rFonts w:ascii="Times New Roman" w:eastAsia="Times New Roman" w:hAnsi="Times New Roman" w:cs="Times New Roman"/>
              </w:rPr>
            </w:pPr>
            <w:r w:rsidRPr="00C66F66">
              <w:rPr>
                <w:rFonts w:ascii="Times New Roman" w:eastAsia="Times New Roman" w:hAnsi="Times New Roman" w:cs="Times New Roman"/>
              </w:rPr>
              <w:lastRenderedPageBreak/>
              <w:t>3</w:t>
            </w:r>
          </w:p>
        </w:tc>
        <w:tc>
          <w:tcPr>
            <w:tcW w:w="3189" w:type="dxa"/>
          </w:tcPr>
          <w:p w14:paraId="1A050E4C" w14:textId="77777777" w:rsidR="00DF5ADD" w:rsidRPr="00C66F66" w:rsidRDefault="00DF5ADD" w:rsidP="007054F0">
            <w:pPr>
              <w:spacing w:line="234" w:lineRule="exact"/>
              <w:rPr>
                <w:rFonts w:ascii="Times New Roman" w:eastAsia="Times New Roman" w:hAnsi="Times New Roman" w:cs="Times New Roman"/>
              </w:rPr>
            </w:pPr>
            <w:r w:rsidRPr="00C66F66">
              <w:rPr>
                <w:rFonts w:ascii="Times New Roman" w:eastAsia="Times New Roman" w:hAnsi="Times New Roman" w:cs="Times New Roman"/>
              </w:rPr>
              <w:t>Зайцева Ольга Владимировна</w:t>
            </w:r>
          </w:p>
        </w:tc>
        <w:tc>
          <w:tcPr>
            <w:tcW w:w="5599" w:type="dxa"/>
            <w:tcBorders>
              <w:top w:val="single" w:sz="4" w:space="0" w:color="auto"/>
              <w:left w:val="single" w:sz="4" w:space="0" w:color="auto"/>
              <w:bottom w:val="single" w:sz="4" w:space="0" w:color="auto"/>
              <w:right w:val="single" w:sz="4" w:space="0" w:color="auto"/>
            </w:tcBorders>
          </w:tcPr>
          <w:p w14:paraId="4F024510" w14:textId="77777777" w:rsidR="00DF5ADD" w:rsidRPr="00C66F66" w:rsidRDefault="00DF5ADD" w:rsidP="007054F0">
            <w:pPr>
              <w:ind w:firstLine="347"/>
              <w:jc w:val="both"/>
              <w:rPr>
                <w:rFonts w:ascii="Times New Roman" w:eastAsia="Calibri" w:hAnsi="Times New Roman" w:cs="Times New Roman"/>
                <w:sz w:val="24"/>
                <w:szCs w:val="24"/>
                <w:lang w:val="ru-RU"/>
              </w:rPr>
            </w:pPr>
            <w:r w:rsidRPr="00C66F66">
              <w:rPr>
                <w:rFonts w:ascii="Calibri" w:eastAsia="Calibri" w:hAnsi="Calibri" w:cs="Times New Roman"/>
                <w:sz w:val="24"/>
                <w:szCs w:val="24"/>
                <w:lang w:val="ru-RU"/>
              </w:rPr>
              <w:t xml:space="preserve">    </w:t>
            </w:r>
            <w:r w:rsidRPr="00C66F66">
              <w:rPr>
                <w:rFonts w:ascii="Times New Roman" w:eastAsia="Calibri" w:hAnsi="Times New Roman" w:cs="Times New Roman"/>
                <w:sz w:val="24"/>
                <w:szCs w:val="24"/>
                <w:lang w:val="ru-RU"/>
              </w:rPr>
              <w:t xml:space="preserve"> «Основы здорового питания (для детей школьного возраста)». 15 часов.</w:t>
            </w:r>
          </w:p>
          <w:p w14:paraId="25204D48" w14:textId="77777777" w:rsidR="00DF5ADD" w:rsidRPr="00C66F66" w:rsidRDefault="00DF5ADD" w:rsidP="007054F0">
            <w:pPr>
              <w:ind w:firstLine="347"/>
              <w:jc w:val="both"/>
              <w:rPr>
                <w:rFonts w:ascii="Times New Roman" w:eastAsia="Calibri" w:hAnsi="Times New Roman" w:cs="Times New Roman"/>
                <w:sz w:val="24"/>
                <w:szCs w:val="24"/>
                <w:lang w:val="ru-RU"/>
              </w:rPr>
            </w:pPr>
            <w:r w:rsidRPr="00C66F66">
              <w:rPr>
                <w:rFonts w:ascii="Times New Roman" w:eastAsia="Calibri" w:hAnsi="Times New Roman" w:cs="Times New Roman"/>
                <w:sz w:val="24"/>
                <w:szCs w:val="24"/>
                <w:lang w:val="ru-RU"/>
              </w:rPr>
              <w:t>ФБУН «Новосибирский научно-исследовательский институт гигиены».</w:t>
            </w:r>
          </w:p>
          <w:p w14:paraId="63418E28" w14:textId="77777777" w:rsidR="00DF5ADD" w:rsidRPr="00C66F66" w:rsidRDefault="00DF5ADD" w:rsidP="007054F0">
            <w:pPr>
              <w:ind w:firstLine="347"/>
              <w:jc w:val="both"/>
              <w:rPr>
                <w:rFonts w:ascii="Times New Roman" w:eastAsia="Calibri" w:hAnsi="Times New Roman" w:cs="Times New Roman"/>
                <w:sz w:val="24"/>
                <w:szCs w:val="24"/>
                <w:lang w:val="ru-RU"/>
              </w:rPr>
            </w:pPr>
            <w:r w:rsidRPr="00C66F66">
              <w:rPr>
                <w:rFonts w:ascii="Times New Roman" w:eastAsia="Calibri" w:hAnsi="Times New Roman" w:cs="Times New Roman"/>
                <w:sz w:val="24"/>
                <w:szCs w:val="24"/>
                <w:lang w:val="ru-RU"/>
              </w:rPr>
              <w:t>Март 2023 г.</w:t>
            </w:r>
          </w:p>
          <w:p w14:paraId="64F78DEA" w14:textId="77777777" w:rsidR="00DF5ADD" w:rsidRPr="00C66F66" w:rsidRDefault="00DF5ADD" w:rsidP="007054F0">
            <w:pPr>
              <w:spacing w:line="274" w:lineRule="exact"/>
              <w:jc w:val="both"/>
              <w:rPr>
                <w:rFonts w:ascii="Times New Roman" w:eastAsia="Times New Roman" w:hAnsi="Times New Roman" w:cs="Times New Roman"/>
                <w:sz w:val="24"/>
                <w:szCs w:val="24"/>
                <w:lang w:val="ru-RU"/>
              </w:rPr>
            </w:pPr>
            <w:r w:rsidRPr="00C66F66">
              <w:rPr>
                <w:rFonts w:ascii="Times New Roman" w:eastAsia="Times New Roman" w:hAnsi="Times New Roman" w:cs="Times New Roman"/>
                <w:sz w:val="24"/>
                <w:szCs w:val="24"/>
                <w:lang w:val="ru-RU"/>
              </w:rPr>
              <w:t xml:space="preserve"> «Оказание первой помощи в образовательной организации». 36 часов</w:t>
            </w:r>
          </w:p>
          <w:p w14:paraId="080C2DBE" w14:textId="77777777" w:rsidR="00DF5ADD" w:rsidRPr="00C66F66" w:rsidRDefault="00DF5ADD" w:rsidP="007054F0">
            <w:pPr>
              <w:spacing w:line="274" w:lineRule="exact"/>
              <w:jc w:val="both"/>
              <w:rPr>
                <w:rFonts w:ascii="Times New Roman" w:eastAsia="Times New Roman" w:hAnsi="Times New Roman" w:cs="Times New Roman"/>
                <w:sz w:val="24"/>
                <w:szCs w:val="24"/>
                <w:lang w:val="ru-RU"/>
              </w:rPr>
            </w:pPr>
            <w:r w:rsidRPr="00C66F66">
              <w:rPr>
                <w:rFonts w:ascii="Times New Roman" w:eastAsia="Times New Roman" w:hAnsi="Times New Roman" w:cs="Times New Roman"/>
                <w:sz w:val="24"/>
                <w:szCs w:val="24"/>
                <w:lang w:val="ru-RU"/>
              </w:rPr>
              <w:t>11 января 2023</w:t>
            </w:r>
          </w:p>
          <w:p w14:paraId="56437C6F" w14:textId="77777777" w:rsidR="00DF5ADD" w:rsidRPr="00C66F66" w:rsidRDefault="00DF5ADD" w:rsidP="007054F0">
            <w:pPr>
              <w:spacing w:line="274" w:lineRule="exact"/>
              <w:jc w:val="both"/>
              <w:rPr>
                <w:rFonts w:ascii="Times New Roman" w:eastAsia="Times New Roman" w:hAnsi="Times New Roman" w:cs="Times New Roman"/>
                <w:sz w:val="24"/>
                <w:szCs w:val="24"/>
                <w:lang w:val="ru-RU"/>
              </w:rPr>
            </w:pPr>
            <w:r w:rsidRPr="00C66F66">
              <w:rPr>
                <w:rFonts w:ascii="Times New Roman" w:eastAsia="Times New Roman" w:hAnsi="Times New Roman" w:cs="Times New Roman"/>
                <w:sz w:val="24"/>
                <w:szCs w:val="24"/>
                <w:lang w:val="ru-RU"/>
              </w:rPr>
              <w:t xml:space="preserve"> «Системно-деятельностный подход в педагогике и технологии организации инклюзивного процесса для обучающихся с ОВЗ в начальных классах общеобразовательной школы в условиях реализации ФГОС». 72 часа.</w:t>
            </w:r>
          </w:p>
          <w:p w14:paraId="760980D1" w14:textId="77777777" w:rsidR="00DF5ADD" w:rsidRPr="00C66F66" w:rsidRDefault="00DF5ADD" w:rsidP="007054F0">
            <w:pPr>
              <w:spacing w:line="274" w:lineRule="exact"/>
              <w:jc w:val="both"/>
              <w:rPr>
                <w:rFonts w:ascii="Times New Roman" w:eastAsia="Times New Roman" w:hAnsi="Times New Roman" w:cs="Times New Roman"/>
                <w:sz w:val="24"/>
                <w:szCs w:val="24"/>
                <w:lang w:val="ru-RU"/>
              </w:rPr>
            </w:pPr>
            <w:r w:rsidRPr="00C66F66">
              <w:rPr>
                <w:rFonts w:ascii="Times New Roman" w:eastAsia="Times New Roman" w:hAnsi="Times New Roman" w:cs="Times New Roman"/>
                <w:sz w:val="24"/>
                <w:szCs w:val="24"/>
                <w:lang w:val="ru-RU"/>
              </w:rPr>
              <w:t>ООО «Центр непрерывного образования и инноваций»</w:t>
            </w:r>
          </w:p>
          <w:p w14:paraId="659FD19A" w14:textId="77777777" w:rsidR="00DF5ADD" w:rsidRPr="00C66F66" w:rsidRDefault="00DF5ADD" w:rsidP="007054F0">
            <w:pPr>
              <w:spacing w:line="274" w:lineRule="exact"/>
              <w:jc w:val="both"/>
              <w:rPr>
                <w:rFonts w:ascii="Times New Roman" w:eastAsia="Times New Roman" w:hAnsi="Times New Roman" w:cs="Times New Roman"/>
                <w:sz w:val="24"/>
                <w:szCs w:val="24"/>
                <w:lang w:val="ru-RU"/>
              </w:rPr>
            </w:pPr>
            <w:r w:rsidRPr="00C66F66">
              <w:rPr>
                <w:rFonts w:ascii="Times New Roman" w:eastAsia="Times New Roman" w:hAnsi="Times New Roman" w:cs="Times New Roman"/>
                <w:sz w:val="24"/>
                <w:szCs w:val="24"/>
                <w:lang w:val="ru-RU"/>
              </w:rPr>
              <w:t>31 января 2022 г.</w:t>
            </w:r>
          </w:p>
          <w:p w14:paraId="3F38EE91" w14:textId="77777777" w:rsidR="00DF5ADD" w:rsidRPr="00C66F66" w:rsidRDefault="00DF5ADD" w:rsidP="007054F0">
            <w:pPr>
              <w:spacing w:line="274" w:lineRule="exact"/>
              <w:ind w:firstLine="347"/>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lang w:val="ru-RU"/>
              </w:rPr>
              <w:t xml:space="preserve">«Теория и методика преподавания учебных предметов на ступени начального общего образования в соответствии с ФГОС начального общего образования». </w:t>
            </w:r>
            <w:r w:rsidRPr="00C66F66">
              <w:rPr>
                <w:rFonts w:ascii="Times New Roman" w:eastAsia="Times New Roman" w:hAnsi="Times New Roman" w:cs="Times New Roman"/>
                <w:sz w:val="24"/>
                <w:szCs w:val="24"/>
              </w:rPr>
              <w:t>72 часа.</w:t>
            </w:r>
          </w:p>
          <w:p w14:paraId="0625008E" w14:textId="77777777" w:rsidR="00DF5ADD" w:rsidRPr="00C60A44" w:rsidRDefault="00DF5ADD" w:rsidP="007054F0">
            <w:pPr>
              <w:tabs>
                <w:tab w:val="left" w:pos="2010"/>
              </w:tabs>
              <w:spacing w:line="274" w:lineRule="exact"/>
              <w:jc w:val="both"/>
              <w:rPr>
                <w:rFonts w:ascii="Times New Roman" w:eastAsia="Times New Roman" w:hAnsi="Times New Roman" w:cs="Times New Roman"/>
                <w:sz w:val="24"/>
                <w:szCs w:val="24"/>
                <w:lang w:val="ru-RU"/>
              </w:rPr>
            </w:pPr>
            <w:r w:rsidRPr="00C60A44">
              <w:rPr>
                <w:rFonts w:ascii="Times New Roman" w:eastAsia="Times New Roman" w:hAnsi="Times New Roman" w:cs="Times New Roman"/>
                <w:sz w:val="24"/>
                <w:szCs w:val="24"/>
                <w:lang w:val="ru-RU"/>
              </w:rPr>
              <w:t>ООО «Центр непрерывного образования и инноваций»</w:t>
            </w:r>
          </w:p>
          <w:p w14:paraId="5492ECD3" w14:textId="77777777" w:rsidR="00DF5ADD" w:rsidRPr="00C66F66" w:rsidRDefault="00DF5ADD" w:rsidP="007054F0">
            <w:pPr>
              <w:spacing w:line="274" w:lineRule="exact"/>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 xml:space="preserve">15 апреля 2020 г. </w:t>
            </w:r>
          </w:p>
          <w:p w14:paraId="23943F0F" w14:textId="77777777" w:rsidR="00DF5ADD" w:rsidRPr="00C66F66" w:rsidRDefault="00DF5ADD" w:rsidP="007054F0">
            <w:pPr>
              <w:spacing w:line="274" w:lineRule="exact"/>
              <w:jc w:val="both"/>
              <w:rPr>
                <w:rFonts w:ascii="Times New Roman" w:eastAsia="Times New Roman" w:hAnsi="Times New Roman" w:cs="Times New Roman"/>
                <w:sz w:val="24"/>
                <w:szCs w:val="24"/>
              </w:rPr>
            </w:pPr>
          </w:p>
        </w:tc>
      </w:tr>
      <w:tr w:rsidR="00DF5ADD" w:rsidRPr="00C66F66" w14:paraId="773DD4D4" w14:textId="77777777" w:rsidTr="007054F0">
        <w:trPr>
          <w:trHeight w:val="253"/>
        </w:trPr>
        <w:tc>
          <w:tcPr>
            <w:tcW w:w="674" w:type="dxa"/>
          </w:tcPr>
          <w:p w14:paraId="0CBD1C64" w14:textId="77777777" w:rsidR="00DF5ADD" w:rsidRPr="00C66F66" w:rsidRDefault="00DF5ADD" w:rsidP="007054F0">
            <w:pPr>
              <w:spacing w:line="234" w:lineRule="exact"/>
              <w:rPr>
                <w:rFonts w:ascii="Times New Roman" w:eastAsia="Times New Roman" w:hAnsi="Times New Roman" w:cs="Times New Roman"/>
              </w:rPr>
            </w:pPr>
            <w:r w:rsidRPr="00C66F66">
              <w:rPr>
                <w:rFonts w:ascii="Times New Roman" w:eastAsia="Times New Roman" w:hAnsi="Times New Roman" w:cs="Times New Roman"/>
              </w:rPr>
              <w:t>4</w:t>
            </w:r>
          </w:p>
        </w:tc>
        <w:tc>
          <w:tcPr>
            <w:tcW w:w="3189" w:type="dxa"/>
          </w:tcPr>
          <w:p w14:paraId="4DF6DEA7" w14:textId="77777777" w:rsidR="00DF5ADD" w:rsidRPr="00C66F66" w:rsidRDefault="00DF5ADD" w:rsidP="007054F0">
            <w:pPr>
              <w:spacing w:line="234" w:lineRule="exact"/>
              <w:rPr>
                <w:rFonts w:ascii="Times New Roman" w:eastAsia="Times New Roman" w:hAnsi="Times New Roman" w:cs="Times New Roman"/>
              </w:rPr>
            </w:pPr>
            <w:r w:rsidRPr="00C66F66">
              <w:rPr>
                <w:rFonts w:ascii="Times New Roman" w:eastAsia="Times New Roman" w:hAnsi="Times New Roman" w:cs="Times New Roman"/>
              </w:rPr>
              <w:t>Чанчаева Надежда Андреевна</w:t>
            </w:r>
          </w:p>
        </w:tc>
        <w:tc>
          <w:tcPr>
            <w:tcW w:w="5599" w:type="dxa"/>
            <w:tcBorders>
              <w:top w:val="single" w:sz="4" w:space="0" w:color="auto"/>
              <w:left w:val="single" w:sz="4" w:space="0" w:color="auto"/>
              <w:bottom w:val="single" w:sz="4" w:space="0" w:color="auto"/>
              <w:right w:val="single" w:sz="4" w:space="0" w:color="auto"/>
            </w:tcBorders>
          </w:tcPr>
          <w:p w14:paraId="12C87A99" w14:textId="77777777" w:rsidR="00DF5ADD" w:rsidRPr="00C66F66" w:rsidRDefault="00DF5ADD" w:rsidP="007054F0">
            <w:pPr>
              <w:spacing w:line="274" w:lineRule="exact"/>
              <w:jc w:val="both"/>
              <w:rPr>
                <w:rFonts w:ascii="Times New Roman" w:eastAsia="Times New Roman" w:hAnsi="Times New Roman" w:cs="Times New Roman"/>
                <w:sz w:val="24"/>
                <w:szCs w:val="24"/>
                <w:lang w:val="ru-RU"/>
              </w:rPr>
            </w:pPr>
            <w:r w:rsidRPr="00C66F66">
              <w:rPr>
                <w:rFonts w:ascii="Times New Roman" w:eastAsia="Times New Roman" w:hAnsi="Times New Roman" w:cs="Times New Roman"/>
                <w:sz w:val="24"/>
                <w:szCs w:val="24"/>
                <w:lang w:val="ru-RU"/>
              </w:rPr>
              <w:t xml:space="preserve">   «Особенности введения и реализации обновленного ФГОС НОО». 72 часа.</w:t>
            </w:r>
          </w:p>
          <w:p w14:paraId="3013EF76" w14:textId="77777777" w:rsidR="00DF5ADD" w:rsidRPr="00C66F66" w:rsidRDefault="00DF5ADD" w:rsidP="007054F0">
            <w:pPr>
              <w:spacing w:line="274" w:lineRule="exact"/>
              <w:jc w:val="both"/>
              <w:rPr>
                <w:rFonts w:ascii="Times New Roman" w:eastAsia="Times New Roman" w:hAnsi="Times New Roman" w:cs="Times New Roman"/>
                <w:sz w:val="24"/>
                <w:szCs w:val="24"/>
                <w:lang w:val="ru-RU"/>
              </w:rPr>
            </w:pPr>
            <w:r w:rsidRPr="00C66F66">
              <w:rPr>
                <w:rFonts w:ascii="Times New Roman" w:eastAsia="Times New Roman" w:hAnsi="Times New Roman" w:cs="Times New Roman"/>
                <w:sz w:val="24"/>
                <w:szCs w:val="24"/>
                <w:lang w:val="ru-RU"/>
              </w:rPr>
              <w:t>ООО «Инфоурок»</w:t>
            </w:r>
          </w:p>
          <w:p w14:paraId="07D65E55" w14:textId="77777777" w:rsidR="00DF5ADD" w:rsidRPr="00C66F66" w:rsidRDefault="00DF5ADD" w:rsidP="007054F0">
            <w:pPr>
              <w:spacing w:line="274" w:lineRule="exact"/>
              <w:jc w:val="both"/>
              <w:rPr>
                <w:rFonts w:ascii="Times New Roman" w:eastAsia="Times New Roman" w:hAnsi="Times New Roman" w:cs="Times New Roman"/>
                <w:sz w:val="24"/>
                <w:szCs w:val="24"/>
                <w:lang w:val="ru-RU"/>
              </w:rPr>
            </w:pPr>
            <w:r w:rsidRPr="00C66F66">
              <w:rPr>
                <w:rFonts w:ascii="Times New Roman" w:eastAsia="Times New Roman" w:hAnsi="Times New Roman" w:cs="Times New Roman"/>
                <w:sz w:val="24"/>
                <w:szCs w:val="24"/>
                <w:lang w:val="ru-RU"/>
              </w:rPr>
              <w:t>01 марта 2023.</w:t>
            </w:r>
          </w:p>
          <w:p w14:paraId="45ED9BE6" w14:textId="77777777" w:rsidR="00DF5ADD" w:rsidRPr="00C66F66" w:rsidRDefault="00DF5ADD" w:rsidP="007054F0">
            <w:pPr>
              <w:spacing w:line="274" w:lineRule="exact"/>
              <w:jc w:val="both"/>
              <w:rPr>
                <w:rFonts w:ascii="Times New Roman" w:eastAsia="Times New Roman" w:hAnsi="Times New Roman" w:cs="Times New Roman"/>
                <w:sz w:val="24"/>
                <w:szCs w:val="24"/>
                <w:lang w:val="ru-RU"/>
              </w:rPr>
            </w:pPr>
            <w:r w:rsidRPr="00C66F66">
              <w:rPr>
                <w:rFonts w:ascii="Times New Roman" w:eastAsia="Times New Roman" w:hAnsi="Times New Roman" w:cs="Times New Roman"/>
                <w:sz w:val="24"/>
                <w:szCs w:val="24"/>
                <w:lang w:val="ru-RU"/>
              </w:rPr>
              <w:t>«Системно-деятельностный подход в педагогике и технологии организации инклюзивного процесса для обучающихся с ОВЗ в начальных классах общеобразовательной школы в условиях реализации ФГОС». 72 часа.</w:t>
            </w:r>
          </w:p>
          <w:p w14:paraId="4782A929" w14:textId="77777777" w:rsidR="00DF5ADD" w:rsidRPr="00C66F66" w:rsidRDefault="00DF5ADD" w:rsidP="007054F0">
            <w:pPr>
              <w:spacing w:line="274" w:lineRule="exact"/>
              <w:jc w:val="both"/>
              <w:rPr>
                <w:rFonts w:ascii="Times New Roman" w:eastAsia="Times New Roman" w:hAnsi="Times New Roman" w:cs="Times New Roman"/>
                <w:sz w:val="24"/>
                <w:szCs w:val="24"/>
                <w:lang w:val="ru-RU"/>
              </w:rPr>
            </w:pPr>
            <w:r w:rsidRPr="00C66F66">
              <w:rPr>
                <w:rFonts w:ascii="Times New Roman" w:eastAsia="Times New Roman" w:hAnsi="Times New Roman" w:cs="Times New Roman"/>
                <w:sz w:val="24"/>
                <w:szCs w:val="24"/>
                <w:lang w:val="ru-RU"/>
              </w:rPr>
              <w:t xml:space="preserve">ООО «Центр непрерывного образования и </w:t>
            </w:r>
            <w:r w:rsidRPr="00C66F66">
              <w:rPr>
                <w:rFonts w:ascii="Times New Roman" w:eastAsia="Times New Roman" w:hAnsi="Times New Roman" w:cs="Times New Roman"/>
                <w:sz w:val="24"/>
                <w:szCs w:val="24"/>
                <w:lang w:val="ru-RU"/>
              </w:rPr>
              <w:lastRenderedPageBreak/>
              <w:t>инноваций»</w:t>
            </w:r>
          </w:p>
          <w:p w14:paraId="7AA0653B" w14:textId="77777777" w:rsidR="00DF5ADD" w:rsidRPr="00C66F66" w:rsidRDefault="00DF5ADD" w:rsidP="007054F0">
            <w:pPr>
              <w:spacing w:line="274" w:lineRule="exact"/>
              <w:jc w:val="both"/>
              <w:rPr>
                <w:rFonts w:ascii="Times New Roman" w:eastAsia="Times New Roman" w:hAnsi="Times New Roman" w:cs="Times New Roman"/>
                <w:sz w:val="24"/>
                <w:szCs w:val="24"/>
                <w:lang w:val="ru-RU"/>
              </w:rPr>
            </w:pPr>
            <w:r w:rsidRPr="00C66F66">
              <w:rPr>
                <w:rFonts w:ascii="Times New Roman" w:eastAsia="Times New Roman" w:hAnsi="Times New Roman" w:cs="Times New Roman"/>
                <w:sz w:val="24"/>
                <w:szCs w:val="24"/>
                <w:lang w:val="ru-RU"/>
              </w:rPr>
              <w:t>31 января 2022 г.</w:t>
            </w:r>
          </w:p>
          <w:p w14:paraId="76587261" w14:textId="77777777" w:rsidR="00DF5ADD" w:rsidRPr="00C66F66" w:rsidRDefault="00DF5ADD" w:rsidP="007054F0">
            <w:pPr>
              <w:spacing w:line="274" w:lineRule="exact"/>
              <w:jc w:val="both"/>
              <w:rPr>
                <w:rFonts w:ascii="Times New Roman" w:eastAsia="Times New Roman" w:hAnsi="Times New Roman" w:cs="Times New Roman"/>
                <w:sz w:val="24"/>
                <w:szCs w:val="24"/>
                <w:lang w:val="ru-RU"/>
              </w:rPr>
            </w:pPr>
            <w:r w:rsidRPr="00C66F66">
              <w:rPr>
                <w:rFonts w:ascii="Times New Roman" w:eastAsia="Times New Roman" w:hAnsi="Times New Roman" w:cs="Times New Roman"/>
                <w:sz w:val="24"/>
                <w:szCs w:val="24"/>
                <w:lang w:val="ru-RU"/>
              </w:rPr>
              <w:t>«Оказание  первой помощи в образовательной организации». 36 ч асов.</w:t>
            </w:r>
          </w:p>
          <w:p w14:paraId="3A28ED72" w14:textId="77777777" w:rsidR="00DF5ADD" w:rsidRPr="00C66F66" w:rsidRDefault="00DF5ADD" w:rsidP="007054F0">
            <w:pPr>
              <w:spacing w:line="274" w:lineRule="exact"/>
              <w:jc w:val="both"/>
              <w:rPr>
                <w:rFonts w:ascii="Times New Roman" w:eastAsia="Times New Roman" w:hAnsi="Times New Roman" w:cs="Times New Roman"/>
                <w:sz w:val="24"/>
                <w:szCs w:val="24"/>
                <w:lang w:val="ru-RU"/>
              </w:rPr>
            </w:pPr>
            <w:r w:rsidRPr="00C66F66">
              <w:rPr>
                <w:rFonts w:ascii="Times New Roman" w:eastAsia="Times New Roman" w:hAnsi="Times New Roman" w:cs="Times New Roman"/>
                <w:sz w:val="24"/>
                <w:szCs w:val="24"/>
                <w:lang w:val="ru-RU"/>
              </w:rPr>
              <w:t>ООО «Инфоурок»</w:t>
            </w:r>
          </w:p>
          <w:p w14:paraId="4F2A1225" w14:textId="77777777" w:rsidR="00DF5ADD" w:rsidRPr="00C66F66" w:rsidRDefault="00DF5ADD" w:rsidP="007054F0">
            <w:pPr>
              <w:spacing w:line="274" w:lineRule="exact"/>
              <w:jc w:val="both"/>
              <w:rPr>
                <w:rFonts w:ascii="Times New Roman" w:eastAsia="Times New Roman" w:hAnsi="Times New Roman" w:cs="Times New Roman"/>
                <w:sz w:val="24"/>
                <w:szCs w:val="24"/>
                <w:lang w:val="ru-RU"/>
              </w:rPr>
            </w:pPr>
            <w:r w:rsidRPr="00C66F66">
              <w:rPr>
                <w:rFonts w:ascii="Times New Roman" w:eastAsia="Times New Roman" w:hAnsi="Times New Roman" w:cs="Times New Roman"/>
                <w:sz w:val="24"/>
                <w:szCs w:val="24"/>
                <w:lang w:val="ru-RU"/>
              </w:rPr>
              <w:t>14 декабря 2022.</w:t>
            </w:r>
          </w:p>
          <w:p w14:paraId="1C06E637" w14:textId="77777777" w:rsidR="00DF5ADD" w:rsidRPr="00C66F66" w:rsidRDefault="00DF5ADD" w:rsidP="007054F0">
            <w:pPr>
              <w:spacing w:line="274" w:lineRule="exact"/>
              <w:jc w:val="both"/>
              <w:rPr>
                <w:rFonts w:ascii="Times New Roman" w:eastAsia="Times New Roman" w:hAnsi="Times New Roman" w:cs="Times New Roman"/>
                <w:sz w:val="24"/>
                <w:szCs w:val="24"/>
                <w:lang w:val="ru-RU"/>
              </w:rPr>
            </w:pPr>
          </w:p>
          <w:p w14:paraId="4FBA9E7A" w14:textId="77777777" w:rsidR="00DF5ADD" w:rsidRPr="00C66F66" w:rsidRDefault="00DF5ADD" w:rsidP="007054F0">
            <w:pPr>
              <w:spacing w:line="274" w:lineRule="exact"/>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lang w:val="ru-RU"/>
              </w:rPr>
              <w:t xml:space="preserve">  «Теория и методика преподавания учебных предметов на ступени начального общего образования в соответствии с ФГОС начального общего образования». </w:t>
            </w:r>
            <w:r w:rsidRPr="00C66F66">
              <w:rPr>
                <w:rFonts w:ascii="Times New Roman" w:eastAsia="Times New Roman" w:hAnsi="Times New Roman" w:cs="Times New Roman"/>
                <w:sz w:val="24"/>
                <w:szCs w:val="24"/>
              </w:rPr>
              <w:t>72 часа.</w:t>
            </w:r>
          </w:p>
          <w:p w14:paraId="455E87A3" w14:textId="77777777" w:rsidR="00DF5ADD" w:rsidRPr="00740640" w:rsidRDefault="00DF5ADD" w:rsidP="007054F0">
            <w:pPr>
              <w:tabs>
                <w:tab w:val="left" w:pos="2010"/>
              </w:tabs>
              <w:spacing w:line="274" w:lineRule="exact"/>
              <w:jc w:val="both"/>
              <w:rPr>
                <w:rFonts w:ascii="Times New Roman" w:eastAsia="Times New Roman" w:hAnsi="Times New Roman" w:cs="Times New Roman"/>
                <w:sz w:val="24"/>
                <w:szCs w:val="24"/>
                <w:lang w:val="ru-RU"/>
              </w:rPr>
            </w:pPr>
            <w:r w:rsidRPr="00740640">
              <w:rPr>
                <w:rFonts w:ascii="Times New Roman" w:eastAsia="Times New Roman" w:hAnsi="Times New Roman" w:cs="Times New Roman"/>
                <w:sz w:val="24"/>
                <w:szCs w:val="24"/>
                <w:lang w:val="ru-RU"/>
              </w:rPr>
              <w:t>ООО «Центр непрерывного образования и инноваций»</w:t>
            </w:r>
          </w:p>
          <w:p w14:paraId="56863F78" w14:textId="77777777" w:rsidR="00DF5ADD" w:rsidRPr="00C66F66" w:rsidRDefault="00DF5ADD" w:rsidP="007054F0">
            <w:pPr>
              <w:spacing w:line="274" w:lineRule="exact"/>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 xml:space="preserve">Апрель 2020 г. </w:t>
            </w:r>
          </w:p>
        </w:tc>
      </w:tr>
      <w:tr w:rsidR="00DF5ADD" w:rsidRPr="00C66F66" w14:paraId="02114EF7" w14:textId="77777777" w:rsidTr="007054F0">
        <w:trPr>
          <w:trHeight w:val="253"/>
        </w:trPr>
        <w:tc>
          <w:tcPr>
            <w:tcW w:w="674" w:type="dxa"/>
          </w:tcPr>
          <w:p w14:paraId="1A1ABAFC" w14:textId="77777777" w:rsidR="00DF5ADD" w:rsidRPr="00C66F66" w:rsidRDefault="00DF5ADD" w:rsidP="007054F0">
            <w:pPr>
              <w:spacing w:line="234" w:lineRule="exact"/>
              <w:rPr>
                <w:rFonts w:ascii="Times New Roman" w:eastAsia="Times New Roman" w:hAnsi="Times New Roman" w:cs="Times New Roman"/>
              </w:rPr>
            </w:pPr>
            <w:r w:rsidRPr="00C66F66">
              <w:rPr>
                <w:rFonts w:ascii="Times New Roman" w:eastAsia="Times New Roman" w:hAnsi="Times New Roman" w:cs="Times New Roman"/>
              </w:rPr>
              <w:lastRenderedPageBreak/>
              <w:t>5</w:t>
            </w:r>
          </w:p>
        </w:tc>
        <w:tc>
          <w:tcPr>
            <w:tcW w:w="3189" w:type="dxa"/>
          </w:tcPr>
          <w:p w14:paraId="0E8413AA" w14:textId="77777777" w:rsidR="00DF5ADD" w:rsidRPr="00C66F66" w:rsidRDefault="00DF5ADD" w:rsidP="007054F0">
            <w:pPr>
              <w:spacing w:line="234" w:lineRule="exact"/>
              <w:rPr>
                <w:rFonts w:ascii="Times New Roman" w:eastAsia="Times New Roman" w:hAnsi="Times New Roman" w:cs="Times New Roman"/>
              </w:rPr>
            </w:pPr>
            <w:r w:rsidRPr="00C66F66">
              <w:rPr>
                <w:rFonts w:ascii="Times New Roman" w:eastAsia="Times New Roman" w:hAnsi="Times New Roman" w:cs="Times New Roman"/>
              </w:rPr>
              <w:t>Коровина Анна Юрьевна</w:t>
            </w:r>
          </w:p>
        </w:tc>
        <w:tc>
          <w:tcPr>
            <w:tcW w:w="5599" w:type="dxa"/>
            <w:tcBorders>
              <w:top w:val="single" w:sz="4" w:space="0" w:color="auto"/>
              <w:left w:val="single" w:sz="4" w:space="0" w:color="auto"/>
              <w:bottom w:val="single" w:sz="4" w:space="0" w:color="auto"/>
              <w:right w:val="single" w:sz="4" w:space="0" w:color="auto"/>
            </w:tcBorders>
          </w:tcPr>
          <w:p w14:paraId="7BF32A7C" w14:textId="77777777" w:rsidR="00DF5ADD" w:rsidRPr="00C66F66" w:rsidRDefault="00DF5ADD" w:rsidP="007054F0">
            <w:pPr>
              <w:ind w:firstLine="347"/>
              <w:jc w:val="both"/>
              <w:rPr>
                <w:rFonts w:ascii="Times New Roman" w:eastAsia="Calibri" w:hAnsi="Times New Roman" w:cs="Times New Roman"/>
                <w:sz w:val="24"/>
                <w:szCs w:val="24"/>
                <w:lang w:val="ru-RU"/>
              </w:rPr>
            </w:pPr>
            <w:r w:rsidRPr="00C66F66">
              <w:rPr>
                <w:rFonts w:ascii="Times New Roman" w:eastAsia="Calibri" w:hAnsi="Times New Roman" w:cs="Times New Roman"/>
                <w:sz w:val="24"/>
                <w:szCs w:val="24"/>
                <w:lang w:val="ru-RU"/>
              </w:rPr>
              <w:t>«Основы здорового питания 9для детей школьного возраста)». 15 часов.</w:t>
            </w:r>
          </w:p>
          <w:p w14:paraId="3AB1CD0F" w14:textId="77777777" w:rsidR="00DF5ADD" w:rsidRPr="00C66F66" w:rsidRDefault="00DF5ADD" w:rsidP="007054F0">
            <w:pPr>
              <w:ind w:firstLine="347"/>
              <w:jc w:val="both"/>
              <w:rPr>
                <w:rFonts w:ascii="Times New Roman" w:eastAsia="Calibri" w:hAnsi="Times New Roman" w:cs="Times New Roman"/>
                <w:sz w:val="24"/>
                <w:szCs w:val="24"/>
                <w:lang w:val="ru-RU"/>
              </w:rPr>
            </w:pPr>
            <w:r w:rsidRPr="00C66F66">
              <w:rPr>
                <w:rFonts w:ascii="Times New Roman" w:eastAsia="Calibri" w:hAnsi="Times New Roman" w:cs="Times New Roman"/>
                <w:sz w:val="24"/>
                <w:szCs w:val="24"/>
                <w:lang w:val="ru-RU"/>
              </w:rPr>
              <w:t>ФБУН «Новосибирский научно-исследовательский институт гигиены».</w:t>
            </w:r>
          </w:p>
          <w:p w14:paraId="52149596" w14:textId="77777777" w:rsidR="00DF5ADD" w:rsidRPr="00C66F66" w:rsidRDefault="00DF5ADD" w:rsidP="007054F0">
            <w:pPr>
              <w:ind w:firstLine="347"/>
              <w:jc w:val="both"/>
              <w:rPr>
                <w:rFonts w:ascii="Times New Roman" w:eastAsia="Calibri" w:hAnsi="Times New Roman" w:cs="Times New Roman"/>
                <w:sz w:val="24"/>
                <w:szCs w:val="24"/>
                <w:lang w:val="ru-RU"/>
              </w:rPr>
            </w:pPr>
            <w:r w:rsidRPr="00C66F66">
              <w:rPr>
                <w:rFonts w:ascii="Times New Roman" w:eastAsia="Calibri" w:hAnsi="Times New Roman" w:cs="Times New Roman"/>
                <w:sz w:val="24"/>
                <w:szCs w:val="24"/>
                <w:lang w:val="ru-RU"/>
              </w:rPr>
              <w:t>Март 2023 г.</w:t>
            </w:r>
          </w:p>
          <w:p w14:paraId="7ABB6CDC" w14:textId="77777777" w:rsidR="00DF5ADD" w:rsidRPr="00C66F66" w:rsidRDefault="00DF5ADD" w:rsidP="007054F0">
            <w:pPr>
              <w:ind w:firstLine="489"/>
              <w:jc w:val="both"/>
              <w:rPr>
                <w:rFonts w:ascii="Times New Roman" w:eastAsia="Calibri" w:hAnsi="Times New Roman" w:cs="Times New Roman"/>
                <w:sz w:val="24"/>
                <w:szCs w:val="24"/>
                <w:lang w:val="ru-RU"/>
              </w:rPr>
            </w:pPr>
            <w:r w:rsidRPr="00C66F66">
              <w:rPr>
                <w:rFonts w:ascii="Times New Roman" w:eastAsia="Calibri" w:hAnsi="Times New Roman" w:cs="Times New Roman"/>
                <w:sz w:val="24"/>
                <w:szCs w:val="24"/>
                <w:lang w:val="ru-RU"/>
              </w:rPr>
              <w:t>Курс профессиональной переподготовки «Учитель физической культуры: преподавание предмета в соответствии с ФГОС ООО и СОО. Профессиональные компетенции» (с учетом обновленного ФГОС ООО). 144 часа.</w:t>
            </w:r>
          </w:p>
          <w:p w14:paraId="034C3E2B" w14:textId="77777777" w:rsidR="00DF5ADD" w:rsidRPr="00C66F66" w:rsidRDefault="00DF5ADD" w:rsidP="007054F0">
            <w:pPr>
              <w:ind w:firstLine="489"/>
              <w:jc w:val="both"/>
              <w:rPr>
                <w:rFonts w:ascii="Times New Roman" w:eastAsia="Calibri" w:hAnsi="Times New Roman" w:cs="Times New Roman"/>
                <w:sz w:val="24"/>
                <w:szCs w:val="24"/>
                <w:lang w:val="ru-RU"/>
              </w:rPr>
            </w:pPr>
            <w:r w:rsidRPr="00C66F66">
              <w:rPr>
                <w:rFonts w:ascii="Times New Roman" w:eastAsia="Calibri" w:hAnsi="Times New Roman" w:cs="Times New Roman"/>
                <w:sz w:val="24"/>
                <w:szCs w:val="24"/>
                <w:lang w:val="ru-RU"/>
              </w:rPr>
              <w:t>Сентябрь 2022.</w:t>
            </w:r>
          </w:p>
          <w:p w14:paraId="1EF9B00B" w14:textId="77777777" w:rsidR="00DF5ADD" w:rsidRPr="00C66F66" w:rsidRDefault="00DF5ADD" w:rsidP="007054F0">
            <w:pPr>
              <w:ind w:firstLine="347"/>
              <w:jc w:val="both"/>
              <w:rPr>
                <w:rFonts w:ascii="Times New Roman" w:eastAsia="Calibri" w:hAnsi="Times New Roman" w:cs="Times New Roman"/>
                <w:sz w:val="24"/>
                <w:szCs w:val="24"/>
                <w:lang w:val="ru-RU"/>
              </w:rPr>
            </w:pPr>
            <w:r w:rsidRPr="00C66F66">
              <w:rPr>
                <w:rFonts w:ascii="Times New Roman" w:eastAsia="Calibri" w:hAnsi="Times New Roman" w:cs="Times New Roman"/>
                <w:sz w:val="24"/>
                <w:szCs w:val="24"/>
                <w:lang w:val="ru-RU"/>
              </w:rPr>
              <w:t>«Оказание первой (добровольческой) медицинской помощи преподавателями». 40 часов.</w:t>
            </w:r>
          </w:p>
          <w:p w14:paraId="6BE36738" w14:textId="77777777" w:rsidR="00DF5ADD" w:rsidRPr="00C66F66" w:rsidRDefault="00DF5ADD" w:rsidP="007054F0">
            <w:pPr>
              <w:ind w:firstLine="347"/>
              <w:jc w:val="both"/>
              <w:rPr>
                <w:rFonts w:ascii="Times New Roman" w:eastAsia="Calibri" w:hAnsi="Times New Roman" w:cs="Times New Roman"/>
                <w:sz w:val="24"/>
                <w:szCs w:val="24"/>
                <w:lang w:val="ru-RU"/>
              </w:rPr>
            </w:pPr>
            <w:r w:rsidRPr="00C66F66">
              <w:rPr>
                <w:rFonts w:ascii="Times New Roman" w:eastAsia="Calibri" w:hAnsi="Times New Roman" w:cs="Times New Roman"/>
                <w:sz w:val="24"/>
                <w:szCs w:val="24"/>
                <w:lang w:val="ru-RU"/>
              </w:rPr>
              <w:t>ООО «НПО Меркурий Урал».</w:t>
            </w:r>
          </w:p>
          <w:p w14:paraId="0DFBBC4B" w14:textId="77777777" w:rsidR="00DF5ADD" w:rsidRPr="00C66F66" w:rsidRDefault="00DF5ADD" w:rsidP="007054F0">
            <w:pPr>
              <w:ind w:firstLine="347"/>
              <w:jc w:val="both"/>
              <w:rPr>
                <w:rFonts w:ascii="Times New Roman" w:eastAsia="Calibri" w:hAnsi="Times New Roman" w:cs="Times New Roman"/>
                <w:sz w:val="24"/>
                <w:szCs w:val="24"/>
                <w:lang w:val="ru-RU"/>
              </w:rPr>
            </w:pPr>
            <w:r w:rsidRPr="00C66F66">
              <w:rPr>
                <w:rFonts w:ascii="Times New Roman" w:eastAsia="Calibri" w:hAnsi="Times New Roman" w:cs="Times New Roman"/>
                <w:sz w:val="24"/>
                <w:szCs w:val="24"/>
                <w:lang w:val="ru-RU"/>
              </w:rPr>
              <w:t>Апрель 2021.</w:t>
            </w:r>
          </w:p>
          <w:p w14:paraId="0D7340EC" w14:textId="77777777" w:rsidR="00DF5ADD" w:rsidRPr="00C66F66" w:rsidRDefault="00DF5ADD" w:rsidP="007054F0">
            <w:pPr>
              <w:ind w:firstLine="489"/>
              <w:jc w:val="both"/>
              <w:rPr>
                <w:rFonts w:ascii="Times New Roman" w:eastAsia="Calibri" w:hAnsi="Times New Roman" w:cs="Times New Roman"/>
                <w:sz w:val="24"/>
                <w:szCs w:val="24"/>
                <w:lang w:val="ru-RU"/>
              </w:rPr>
            </w:pPr>
            <w:r w:rsidRPr="00C66F66">
              <w:rPr>
                <w:rFonts w:ascii="Times New Roman" w:eastAsia="Calibri" w:hAnsi="Times New Roman" w:cs="Times New Roman"/>
                <w:sz w:val="24"/>
                <w:szCs w:val="24"/>
                <w:lang w:val="ru-RU"/>
              </w:rPr>
              <w:t>Курс профессиональной переподготовки «Физическая культура и спорт: теория и методика преподавания в образовательной организации». 300 часов.</w:t>
            </w:r>
          </w:p>
          <w:p w14:paraId="198E4FA4" w14:textId="77777777" w:rsidR="00DF5ADD" w:rsidRPr="00C66F66" w:rsidRDefault="00DF5ADD" w:rsidP="007054F0">
            <w:pPr>
              <w:jc w:val="both"/>
              <w:rPr>
                <w:rFonts w:ascii="Times New Roman" w:eastAsia="Calibri" w:hAnsi="Times New Roman" w:cs="Times New Roman"/>
                <w:sz w:val="24"/>
                <w:szCs w:val="24"/>
                <w:lang w:val="ru-RU"/>
              </w:rPr>
            </w:pPr>
            <w:r w:rsidRPr="00C66F66">
              <w:rPr>
                <w:rFonts w:ascii="Times New Roman" w:eastAsia="Calibri" w:hAnsi="Times New Roman" w:cs="Times New Roman"/>
                <w:sz w:val="24"/>
                <w:szCs w:val="24"/>
                <w:lang w:val="ru-RU"/>
              </w:rPr>
              <w:t>ООО «ИНФОУРОК»</w:t>
            </w:r>
          </w:p>
          <w:p w14:paraId="0391F902" w14:textId="77777777" w:rsidR="00DF5ADD" w:rsidRPr="00C66F66" w:rsidRDefault="00DF5ADD" w:rsidP="007054F0">
            <w:pPr>
              <w:jc w:val="both"/>
              <w:rPr>
                <w:rFonts w:ascii="Times New Roman" w:eastAsia="Calibri" w:hAnsi="Times New Roman" w:cs="Times New Roman"/>
                <w:sz w:val="24"/>
                <w:szCs w:val="24"/>
                <w:lang w:val="ru-RU"/>
              </w:rPr>
            </w:pPr>
            <w:r w:rsidRPr="00C66F66">
              <w:rPr>
                <w:rFonts w:ascii="Times New Roman" w:eastAsia="Calibri" w:hAnsi="Times New Roman" w:cs="Times New Roman"/>
                <w:sz w:val="24"/>
                <w:szCs w:val="24"/>
                <w:lang w:val="ru-RU"/>
              </w:rPr>
              <w:t>Февраль 2020 г.</w:t>
            </w:r>
          </w:p>
          <w:p w14:paraId="120A7E92" w14:textId="77777777" w:rsidR="00DF5ADD" w:rsidRPr="00C66F66" w:rsidRDefault="00DF5ADD" w:rsidP="007054F0">
            <w:pPr>
              <w:jc w:val="both"/>
              <w:rPr>
                <w:rFonts w:ascii="Times New Roman" w:eastAsia="Calibri" w:hAnsi="Times New Roman" w:cs="Times New Roman"/>
                <w:sz w:val="24"/>
                <w:szCs w:val="24"/>
              </w:rPr>
            </w:pPr>
            <w:r w:rsidRPr="00C66F66">
              <w:rPr>
                <w:rFonts w:ascii="Times New Roman" w:eastAsia="Calibri" w:hAnsi="Times New Roman" w:cs="Times New Roman"/>
                <w:sz w:val="24"/>
                <w:szCs w:val="24"/>
                <w:lang w:val="ru-RU"/>
              </w:rPr>
              <w:t xml:space="preserve">       «Организация работы с обучающими с ограниченными возможностями здоровья (ОВЗ) в соответствии с ФГОС». </w:t>
            </w:r>
            <w:r w:rsidRPr="00C66F66">
              <w:rPr>
                <w:rFonts w:ascii="Times New Roman" w:eastAsia="Calibri" w:hAnsi="Times New Roman" w:cs="Times New Roman"/>
                <w:sz w:val="24"/>
                <w:szCs w:val="24"/>
              </w:rPr>
              <w:t>72 часа.</w:t>
            </w:r>
          </w:p>
          <w:p w14:paraId="37A66D66" w14:textId="77777777" w:rsidR="00DF5ADD" w:rsidRPr="00C66F66" w:rsidRDefault="00DF5ADD" w:rsidP="007054F0">
            <w:pPr>
              <w:jc w:val="both"/>
              <w:rPr>
                <w:rFonts w:ascii="Times New Roman" w:eastAsia="Calibri" w:hAnsi="Times New Roman" w:cs="Times New Roman"/>
                <w:sz w:val="24"/>
                <w:szCs w:val="24"/>
              </w:rPr>
            </w:pPr>
            <w:r w:rsidRPr="00C66F66">
              <w:rPr>
                <w:rFonts w:ascii="Times New Roman" w:eastAsia="Calibri" w:hAnsi="Times New Roman" w:cs="Times New Roman"/>
                <w:sz w:val="24"/>
                <w:szCs w:val="24"/>
              </w:rPr>
              <w:t>ООО «Инфоурок».</w:t>
            </w:r>
          </w:p>
          <w:p w14:paraId="06BFAB0A" w14:textId="77777777" w:rsidR="00DF5ADD" w:rsidRPr="00C66F66" w:rsidRDefault="00DF5ADD" w:rsidP="007054F0">
            <w:pPr>
              <w:jc w:val="both"/>
              <w:rPr>
                <w:rFonts w:ascii="Times New Roman" w:eastAsia="Calibri" w:hAnsi="Times New Roman" w:cs="Times New Roman"/>
                <w:sz w:val="24"/>
                <w:szCs w:val="24"/>
              </w:rPr>
            </w:pPr>
            <w:r w:rsidRPr="00C66F66">
              <w:rPr>
                <w:rFonts w:ascii="Times New Roman" w:eastAsia="Calibri" w:hAnsi="Times New Roman" w:cs="Times New Roman"/>
                <w:sz w:val="24"/>
                <w:szCs w:val="24"/>
              </w:rPr>
              <w:t>Март 2021 г.</w:t>
            </w:r>
          </w:p>
        </w:tc>
      </w:tr>
      <w:tr w:rsidR="00DF5ADD" w:rsidRPr="00C66F66" w14:paraId="33C91D21" w14:textId="77777777" w:rsidTr="007054F0">
        <w:trPr>
          <w:trHeight w:val="253"/>
        </w:trPr>
        <w:tc>
          <w:tcPr>
            <w:tcW w:w="674" w:type="dxa"/>
          </w:tcPr>
          <w:p w14:paraId="6D0F1346" w14:textId="77777777" w:rsidR="00DF5ADD" w:rsidRPr="00C66F66" w:rsidRDefault="00DF5ADD" w:rsidP="007054F0">
            <w:pPr>
              <w:spacing w:line="234" w:lineRule="exact"/>
              <w:rPr>
                <w:rFonts w:ascii="Times New Roman" w:eastAsia="Times New Roman" w:hAnsi="Times New Roman" w:cs="Times New Roman"/>
              </w:rPr>
            </w:pPr>
            <w:r w:rsidRPr="00C66F66">
              <w:rPr>
                <w:rFonts w:ascii="Times New Roman" w:eastAsia="Times New Roman" w:hAnsi="Times New Roman" w:cs="Times New Roman"/>
              </w:rPr>
              <w:t>6</w:t>
            </w:r>
          </w:p>
        </w:tc>
        <w:tc>
          <w:tcPr>
            <w:tcW w:w="3189" w:type="dxa"/>
          </w:tcPr>
          <w:p w14:paraId="76635173" w14:textId="77777777" w:rsidR="00DF5ADD" w:rsidRPr="00C66F66" w:rsidRDefault="00DF5ADD" w:rsidP="007054F0">
            <w:pPr>
              <w:spacing w:line="234" w:lineRule="exact"/>
              <w:rPr>
                <w:rFonts w:ascii="Times New Roman" w:eastAsia="Times New Roman" w:hAnsi="Times New Roman" w:cs="Times New Roman"/>
              </w:rPr>
            </w:pPr>
            <w:r w:rsidRPr="00C66F66">
              <w:rPr>
                <w:rFonts w:ascii="Times New Roman" w:eastAsia="Times New Roman" w:hAnsi="Times New Roman" w:cs="Times New Roman"/>
              </w:rPr>
              <w:t>Павлова Надежда Сергеевна</w:t>
            </w:r>
          </w:p>
        </w:tc>
        <w:tc>
          <w:tcPr>
            <w:tcW w:w="5599" w:type="dxa"/>
            <w:tcBorders>
              <w:top w:val="single" w:sz="4" w:space="0" w:color="auto"/>
              <w:left w:val="single" w:sz="4" w:space="0" w:color="auto"/>
              <w:bottom w:val="single" w:sz="4" w:space="0" w:color="auto"/>
              <w:right w:val="single" w:sz="4" w:space="0" w:color="auto"/>
            </w:tcBorders>
          </w:tcPr>
          <w:p w14:paraId="5B38A4A2" w14:textId="77777777" w:rsidR="00DF5ADD" w:rsidRPr="00C66F66" w:rsidRDefault="00DF5ADD" w:rsidP="007054F0">
            <w:pPr>
              <w:ind w:firstLine="347"/>
              <w:jc w:val="both"/>
              <w:rPr>
                <w:rFonts w:ascii="Times New Roman" w:eastAsia="Calibri" w:hAnsi="Times New Roman" w:cs="Times New Roman"/>
                <w:sz w:val="24"/>
                <w:szCs w:val="24"/>
                <w:lang w:val="ru-RU"/>
              </w:rPr>
            </w:pPr>
            <w:r w:rsidRPr="00C66F66">
              <w:rPr>
                <w:rFonts w:ascii="Times New Roman" w:eastAsia="Calibri" w:hAnsi="Times New Roman" w:cs="Times New Roman"/>
                <w:sz w:val="24"/>
                <w:szCs w:val="24"/>
                <w:lang w:val="ru-RU"/>
              </w:rPr>
              <w:t>«Основы здорового питания (для детей школьного возраста)». 15 часов.</w:t>
            </w:r>
          </w:p>
          <w:p w14:paraId="2710BE6F" w14:textId="77777777" w:rsidR="00DF5ADD" w:rsidRPr="00C66F66" w:rsidRDefault="00DF5ADD" w:rsidP="007054F0">
            <w:pPr>
              <w:ind w:firstLine="347"/>
              <w:jc w:val="both"/>
              <w:rPr>
                <w:rFonts w:ascii="Times New Roman" w:eastAsia="Calibri" w:hAnsi="Times New Roman" w:cs="Times New Roman"/>
                <w:sz w:val="24"/>
                <w:szCs w:val="24"/>
                <w:lang w:val="ru-RU"/>
              </w:rPr>
            </w:pPr>
            <w:r w:rsidRPr="00C66F66">
              <w:rPr>
                <w:rFonts w:ascii="Times New Roman" w:eastAsia="Calibri" w:hAnsi="Times New Roman" w:cs="Times New Roman"/>
                <w:sz w:val="24"/>
                <w:szCs w:val="24"/>
                <w:lang w:val="ru-RU"/>
              </w:rPr>
              <w:t>ФБУН «Новосибирский научно-исследовательский институт гигиены».</w:t>
            </w:r>
          </w:p>
          <w:p w14:paraId="48666B29" w14:textId="77777777" w:rsidR="00DF5ADD" w:rsidRPr="00C66F66" w:rsidRDefault="00DF5ADD" w:rsidP="007054F0">
            <w:pPr>
              <w:ind w:firstLine="347"/>
              <w:jc w:val="both"/>
              <w:rPr>
                <w:rFonts w:ascii="Times New Roman" w:eastAsia="Calibri" w:hAnsi="Times New Roman" w:cs="Times New Roman"/>
                <w:sz w:val="24"/>
                <w:szCs w:val="24"/>
                <w:lang w:val="ru-RU"/>
              </w:rPr>
            </w:pPr>
            <w:r w:rsidRPr="00C66F66">
              <w:rPr>
                <w:rFonts w:ascii="Times New Roman" w:eastAsia="Calibri" w:hAnsi="Times New Roman" w:cs="Times New Roman"/>
                <w:sz w:val="24"/>
                <w:szCs w:val="24"/>
                <w:lang w:val="ru-RU"/>
              </w:rPr>
              <w:t>Март 2023 г.</w:t>
            </w:r>
          </w:p>
          <w:p w14:paraId="1C29DEA3" w14:textId="77777777" w:rsidR="00DF5ADD" w:rsidRPr="00C66F66" w:rsidRDefault="00DF5ADD" w:rsidP="007054F0">
            <w:pPr>
              <w:ind w:firstLine="347"/>
              <w:jc w:val="both"/>
              <w:rPr>
                <w:rFonts w:ascii="Times New Roman" w:eastAsia="Calibri" w:hAnsi="Times New Roman" w:cs="Times New Roman"/>
                <w:sz w:val="24"/>
                <w:szCs w:val="24"/>
                <w:lang w:val="ru-RU"/>
              </w:rPr>
            </w:pPr>
            <w:r w:rsidRPr="00C66F66">
              <w:rPr>
                <w:rFonts w:ascii="Times New Roman" w:eastAsia="Calibri" w:hAnsi="Times New Roman" w:cs="Times New Roman"/>
                <w:sz w:val="24"/>
                <w:szCs w:val="24"/>
                <w:lang w:val="ru-RU"/>
              </w:rPr>
              <w:t xml:space="preserve"> «Оказание первой помощи пострадавшим в образовательной организации». 16 часов.</w:t>
            </w:r>
          </w:p>
          <w:p w14:paraId="0D4EC56C" w14:textId="77777777" w:rsidR="00DF5ADD" w:rsidRPr="00C66F66" w:rsidRDefault="00DF5ADD" w:rsidP="007054F0">
            <w:pPr>
              <w:ind w:firstLine="347"/>
              <w:jc w:val="both"/>
              <w:rPr>
                <w:rFonts w:ascii="Times New Roman" w:eastAsia="Calibri" w:hAnsi="Times New Roman" w:cs="Times New Roman"/>
                <w:sz w:val="24"/>
                <w:szCs w:val="24"/>
                <w:lang w:val="ru-RU"/>
              </w:rPr>
            </w:pPr>
            <w:r w:rsidRPr="00C66F66">
              <w:rPr>
                <w:rFonts w:ascii="Times New Roman" w:eastAsia="Calibri" w:hAnsi="Times New Roman" w:cs="Times New Roman"/>
                <w:sz w:val="24"/>
                <w:szCs w:val="24"/>
                <w:lang w:val="ru-RU"/>
              </w:rPr>
              <w:t>АНО ДПО Учебный центр «ПромСтройГаз».</w:t>
            </w:r>
          </w:p>
          <w:p w14:paraId="21F8682C" w14:textId="77777777" w:rsidR="00DF5ADD" w:rsidRPr="00C66F66" w:rsidRDefault="00DF5ADD" w:rsidP="007054F0">
            <w:pPr>
              <w:ind w:firstLine="347"/>
              <w:jc w:val="both"/>
              <w:rPr>
                <w:rFonts w:ascii="Times New Roman" w:eastAsia="Calibri" w:hAnsi="Times New Roman" w:cs="Times New Roman"/>
                <w:sz w:val="24"/>
                <w:szCs w:val="24"/>
                <w:lang w:val="ru-RU"/>
              </w:rPr>
            </w:pPr>
            <w:r w:rsidRPr="00C66F66">
              <w:rPr>
                <w:rFonts w:ascii="Times New Roman" w:eastAsia="Calibri" w:hAnsi="Times New Roman" w:cs="Times New Roman"/>
                <w:sz w:val="24"/>
                <w:szCs w:val="24"/>
                <w:lang w:val="ru-RU"/>
              </w:rPr>
              <w:t>Февраль 2023 г.</w:t>
            </w:r>
          </w:p>
          <w:p w14:paraId="51C132B4" w14:textId="77777777" w:rsidR="00DF5ADD" w:rsidRPr="00C66F66" w:rsidRDefault="00DF5ADD" w:rsidP="007054F0">
            <w:pPr>
              <w:ind w:firstLine="487"/>
              <w:jc w:val="both"/>
              <w:rPr>
                <w:rFonts w:ascii="Times New Roman" w:eastAsia="Calibri" w:hAnsi="Times New Roman" w:cs="Times New Roman"/>
                <w:sz w:val="24"/>
                <w:szCs w:val="24"/>
                <w:lang w:val="ru-RU"/>
              </w:rPr>
            </w:pPr>
            <w:r w:rsidRPr="00C66F66">
              <w:rPr>
                <w:rFonts w:ascii="Times New Roman" w:eastAsia="Calibri" w:hAnsi="Times New Roman" w:cs="Times New Roman"/>
                <w:sz w:val="24"/>
                <w:szCs w:val="24"/>
                <w:lang w:val="ru-RU"/>
              </w:rPr>
              <w:t xml:space="preserve">Повышение квалификации «Особенности введения и реализации обновленного ФГОС ООО». 72 часа. ООО «Инфоурок». </w:t>
            </w:r>
          </w:p>
          <w:p w14:paraId="7BC3119B" w14:textId="77777777" w:rsidR="00DF5ADD" w:rsidRPr="00C66F66" w:rsidRDefault="00DF5ADD" w:rsidP="007054F0">
            <w:pPr>
              <w:ind w:firstLine="487"/>
              <w:jc w:val="both"/>
              <w:rPr>
                <w:rFonts w:ascii="Times New Roman" w:eastAsia="Calibri" w:hAnsi="Times New Roman" w:cs="Times New Roman"/>
                <w:sz w:val="24"/>
                <w:szCs w:val="24"/>
                <w:lang w:val="ru-RU"/>
              </w:rPr>
            </w:pPr>
            <w:r w:rsidRPr="00C66F66">
              <w:rPr>
                <w:rFonts w:ascii="Times New Roman" w:eastAsia="Calibri" w:hAnsi="Times New Roman" w:cs="Times New Roman"/>
                <w:sz w:val="24"/>
                <w:szCs w:val="24"/>
                <w:lang w:val="ru-RU"/>
              </w:rPr>
              <w:lastRenderedPageBreak/>
              <w:t>Август  2022 г.</w:t>
            </w:r>
          </w:p>
          <w:p w14:paraId="05876EEF" w14:textId="77777777" w:rsidR="00DF5ADD" w:rsidRPr="00C66F66" w:rsidRDefault="00DF5ADD" w:rsidP="007054F0">
            <w:pPr>
              <w:ind w:firstLine="487"/>
              <w:jc w:val="both"/>
              <w:rPr>
                <w:rFonts w:ascii="Times New Roman" w:eastAsia="Calibri" w:hAnsi="Times New Roman" w:cs="Times New Roman"/>
                <w:sz w:val="24"/>
                <w:szCs w:val="24"/>
                <w:lang w:val="ru-RU"/>
              </w:rPr>
            </w:pPr>
            <w:r w:rsidRPr="00C66F66">
              <w:rPr>
                <w:rFonts w:ascii="Times New Roman" w:eastAsia="Calibri" w:hAnsi="Times New Roman" w:cs="Times New Roman"/>
                <w:sz w:val="24"/>
                <w:szCs w:val="24"/>
                <w:lang w:val="ru-RU"/>
              </w:rPr>
              <w:t>«Технологии работы с информационно-коммуникационной образовательной платформой «Сферум» в системе взаимодействия ключевых участников образовательных отношений». 16 часов.</w:t>
            </w:r>
          </w:p>
          <w:p w14:paraId="37B7719C" w14:textId="77777777" w:rsidR="00DF5ADD" w:rsidRPr="00C66F66" w:rsidRDefault="00DF5ADD" w:rsidP="007054F0">
            <w:pPr>
              <w:rPr>
                <w:rFonts w:ascii="Times New Roman" w:eastAsia="Calibri" w:hAnsi="Times New Roman" w:cs="Times New Roman"/>
                <w:sz w:val="24"/>
                <w:szCs w:val="24"/>
                <w:lang w:val="ru-RU"/>
              </w:rPr>
            </w:pPr>
            <w:r w:rsidRPr="00C66F66">
              <w:rPr>
                <w:rFonts w:ascii="Times New Roman" w:eastAsia="Calibri" w:hAnsi="Times New Roman" w:cs="Times New Roman"/>
                <w:sz w:val="24"/>
                <w:szCs w:val="24"/>
                <w:lang w:val="ru-RU"/>
              </w:rPr>
              <w:t>КАУ ДПО «Алтайский институт цифровых технологий и оценки качества образования имени Олега Ростиславовича Львова»</w:t>
            </w:r>
          </w:p>
          <w:p w14:paraId="138E3CA6" w14:textId="77777777" w:rsidR="00DF5ADD" w:rsidRPr="00C66F66" w:rsidRDefault="00DF5ADD" w:rsidP="007054F0">
            <w:pPr>
              <w:rPr>
                <w:rFonts w:ascii="Times New Roman" w:eastAsia="Times New Roman" w:hAnsi="Times New Roman" w:cs="Times New Roman"/>
                <w:sz w:val="24"/>
                <w:szCs w:val="24"/>
                <w:lang w:val="ru-RU" w:eastAsia="ru-RU"/>
              </w:rPr>
            </w:pPr>
            <w:r w:rsidRPr="00C66F66">
              <w:rPr>
                <w:rFonts w:ascii="Times New Roman" w:eastAsia="Calibri" w:hAnsi="Times New Roman" w:cs="Times New Roman"/>
                <w:sz w:val="24"/>
                <w:szCs w:val="24"/>
                <w:lang w:val="ru-RU"/>
              </w:rPr>
              <w:t xml:space="preserve">Ноябрь 2021 г. </w:t>
            </w:r>
            <w:r w:rsidRPr="00C66F66">
              <w:rPr>
                <w:rFonts w:ascii="Times New Roman" w:eastAsia="Times New Roman" w:hAnsi="Times New Roman" w:cs="Times New Roman"/>
                <w:sz w:val="24"/>
                <w:szCs w:val="24"/>
                <w:lang w:val="ru-RU" w:eastAsia="ru-RU"/>
              </w:rPr>
              <w:t xml:space="preserve">    </w:t>
            </w:r>
          </w:p>
          <w:p w14:paraId="52B97103" w14:textId="77777777" w:rsidR="00DF5ADD" w:rsidRPr="00C66F66" w:rsidRDefault="00DF5ADD" w:rsidP="007054F0">
            <w:pPr>
              <w:ind w:firstLine="489"/>
              <w:rPr>
                <w:rFonts w:ascii="Times New Roman" w:eastAsia="Times New Roman" w:hAnsi="Times New Roman" w:cs="Times New Roman"/>
                <w:sz w:val="24"/>
                <w:szCs w:val="24"/>
                <w:lang w:val="ru-RU" w:eastAsia="ru-RU"/>
              </w:rPr>
            </w:pPr>
            <w:r w:rsidRPr="00C66F66">
              <w:rPr>
                <w:rFonts w:ascii="Times New Roman" w:eastAsia="Times New Roman" w:hAnsi="Times New Roman" w:cs="Times New Roman"/>
                <w:sz w:val="24"/>
                <w:szCs w:val="24"/>
                <w:lang w:val="ru-RU" w:eastAsia="ru-RU"/>
              </w:rPr>
              <w:t>«Современные особенности инклюзивного обучения детей с ОВЗ в общеобразовательных организациях в соответствии с ФГОС». 16 часов.</w:t>
            </w:r>
          </w:p>
          <w:p w14:paraId="2F316F96" w14:textId="77777777" w:rsidR="00DF5ADD" w:rsidRPr="00C66F66" w:rsidRDefault="00DF5ADD" w:rsidP="007054F0">
            <w:pPr>
              <w:rPr>
                <w:rFonts w:ascii="Times New Roman" w:eastAsia="Times New Roman" w:hAnsi="Times New Roman" w:cs="Times New Roman"/>
                <w:sz w:val="24"/>
                <w:szCs w:val="24"/>
                <w:lang w:val="ru-RU" w:eastAsia="ru-RU"/>
              </w:rPr>
            </w:pPr>
            <w:r w:rsidRPr="00C66F66">
              <w:rPr>
                <w:rFonts w:ascii="Times New Roman" w:eastAsia="Times New Roman" w:hAnsi="Times New Roman" w:cs="Times New Roman"/>
                <w:sz w:val="24"/>
                <w:szCs w:val="24"/>
                <w:lang w:val="ru-RU" w:eastAsia="ru-RU"/>
              </w:rPr>
              <w:t>ООО «МИПКИП»</w:t>
            </w:r>
          </w:p>
          <w:p w14:paraId="16928BC3" w14:textId="77777777" w:rsidR="00DF5ADD" w:rsidRPr="00C66F66" w:rsidRDefault="00DF5ADD" w:rsidP="007054F0">
            <w:pPr>
              <w:rPr>
                <w:rFonts w:ascii="Times New Roman" w:eastAsia="Times New Roman" w:hAnsi="Times New Roman" w:cs="Times New Roman"/>
                <w:sz w:val="24"/>
                <w:szCs w:val="24"/>
                <w:lang w:val="ru-RU" w:eastAsia="ru-RU"/>
              </w:rPr>
            </w:pPr>
            <w:r w:rsidRPr="00C66F66">
              <w:rPr>
                <w:rFonts w:ascii="Times New Roman" w:eastAsia="Times New Roman" w:hAnsi="Times New Roman" w:cs="Times New Roman"/>
                <w:sz w:val="24"/>
                <w:szCs w:val="24"/>
                <w:lang w:val="ru-RU" w:eastAsia="ru-RU"/>
              </w:rPr>
              <w:t xml:space="preserve">Август 2021 г. </w:t>
            </w:r>
          </w:p>
          <w:p w14:paraId="0F086925" w14:textId="77777777" w:rsidR="00DF5ADD" w:rsidRPr="00C66F66" w:rsidRDefault="00DF5ADD" w:rsidP="007054F0">
            <w:pPr>
              <w:ind w:firstLine="487"/>
              <w:jc w:val="both"/>
              <w:rPr>
                <w:rFonts w:ascii="Times New Roman" w:eastAsia="Calibri" w:hAnsi="Times New Roman" w:cs="Times New Roman"/>
                <w:sz w:val="24"/>
                <w:szCs w:val="24"/>
              </w:rPr>
            </w:pPr>
            <w:r w:rsidRPr="00C66F66">
              <w:rPr>
                <w:rFonts w:ascii="Times New Roman" w:eastAsia="Calibri" w:hAnsi="Times New Roman" w:cs="Times New Roman"/>
                <w:sz w:val="24"/>
                <w:szCs w:val="24"/>
                <w:lang w:val="ru-RU"/>
              </w:rPr>
              <w:t xml:space="preserve"> «Основы финансовой грамотности, методы ее преподавания в системе основного, среднего образования и финансового просвещения сельского населения». </w:t>
            </w:r>
            <w:r w:rsidRPr="00C66F66">
              <w:rPr>
                <w:rFonts w:ascii="Times New Roman" w:eastAsia="Calibri" w:hAnsi="Times New Roman" w:cs="Times New Roman"/>
                <w:sz w:val="24"/>
                <w:szCs w:val="24"/>
              </w:rPr>
              <w:t>72 часа.</w:t>
            </w:r>
          </w:p>
          <w:p w14:paraId="50B677D9" w14:textId="77777777" w:rsidR="00DF5ADD" w:rsidRPr="00C66F66" w:rsidRDefault="00DF5ADD" w:rsidP="007054F0">
            <w:pPr>
              <w:rPr>
                <w:rFonts w:ascii="Times New Roman" w:eastAsia="Calibri" w:hAnsi="Times New Roman" w:cs="Times New Roman"/>
                <w:sz w:val="24"/>
                <w:szCs w:val="24"/>
              </w:rPr>
            </w:pPr>
            <w:r w:rsidRPr="00C66F66">
              <w:rPr>
                <w:rFonts w:ascii="Times New Roman" w:eastAsia="Calibri" w:hAnsi="Times New Roman" w:cs="Times New Roman"/>
                <w:sz w:val="24"/>
                <w:szCs w:val="24"/>
              </w:rPr>
              <w:t>ФГБОУ ВО «Алтайский государственный университет»</w:t>
            </w:r>
          </w:p>
          <w:p w14:paraId="03209DA5" w14:textId="77777777" w:rsidR="00DF5ADD" w:rsidRPr="00C66F66" w:rsidRDefault="00DF5ADD" w:rsidP="007054F0">
            <w:pPr>
              <w:rPr>
                <w:rFonts w:ascii="Times New Roman" w:eastAsia="Times New Roman" w:hAnsi="Times New Roman" w:cs="Times New Roman"/>
                <w:sz w:val="24"/>
                <w:szCs w:val="24"/>
                <w:lang w:eastAsia="ru-RU"/>
              </w:rPr>
            </w:pPr>
            <w:r w:rsidRPr="00C66F66">
              <w:rPr>
                <w:rFonts w:ascii="Times New Roman" w:eastAsia="Calibri" w:hAnsi="Times New Roman" w:cs="Times New Roman"/>
                <w:sz w:val="24"/>
                <w:szCs w:val="24"/>
              </w:rPr>
              <w:t xml:space="preserve">Август 2020 г. </w:t>
            </w:r>
            <w:r w:rsidRPr="00C66F66">
              <w:rPr>
                <w:rFonts w:ascii="Times New Roman" w:eastAsia="Times New Roman" w:hAnsi="Times New Roman" w:cs="Times New Roman"/>
                <w:sz w:val="24"/>
                <w:szCs w:val="24"/>
                <w:lang w:eastAsia="ru-RU"/>
              </w:rPr>
              <w:t xml:space="preserve">     </w:t>
            </w:r>
          </w:p>
          <w:p w14:paraId="154C864E" w14:textId="77777777" w:rsidR="00DF5ADD" w:rsidRPr="00C66F66" w:rsidRDefault="00DF5ADD" w:rsidP="007054F0">
            <w:pPr>
              <w:jc w:val="both"/>
              <w:rPr>
                <w:rFonts w:ascii="Times New Roman" w:eastAsia="Times New Roman" w:hAnsi="Times New Roman" w:cs="Times New Roman"/>
                <w:sz w:val="24"/>
                <w:szCs w:val="24"/>
                <w:lang w:eastAsia="ru-RU"/>
              </w:rPr>
            </w:pPr>
            <w:r w:rsidRPr="00C66F66">
              <w:rPr>
                <w:rFonts w:ascii="Times New Roman" w:eastAsia="Times New Roman" w:hAnsi="Times New Roman" w:cs="Times New Roman"/>
                <w:sz w:val="24"/>
                <w:szCs w:val="24"/>
                <w:lang w:eastAsia="ru-RU"/>
              </w:rPr>
              <w:t xml:space="preserve"> </w:t>
            </w:r>
          </w:p>
        </w:tc>
      </w:tr>
      <w:tr w:rsidR="00DF5ADD" w:rsidRPr="00C66F66" w14:paraId="44082ECD" w14:textId="77777777" w:rsidTr="007054F0">
        <w:trPr>
          <w:trHeight w:val="253"/>
        </w:trPr>
        <w:tc>
          <w:tcPr>
            <w:tcW w:w="674" w:type="dxa"/>
          </w:tcPr>
          <w:p w14:paraId="456F4DB6" w14:textId="77777777" w:rsidR="00DF5ADD" w:rsidRPr="00C66F66" w:rsidRDefault="00DF5ADD" w:rsidP="007054F0">
            <w:pPr>
              <w:spacing w:line="234" w:lineRule="exact"/>
              <w:rPr>
                <w:rFonts w:ascii="Times New Roman" w:eastAsia="Times New Roman" w:hAnsi="Times New Roman" w:cs="Times New Roman"/>
              </w:rPr>
            </w:pPr>
            <w:r w:rsidRPr="00C66F66">
              <w:rPr>
                <w:rFonts w:ascii="Times New Roman" w:eastAsia="Times New Roman" w:hAnsi="Times New Roman" w:cs="Times New Roman"/>
              </w:rPr>
              <w:lastRenderedPageBreak/>
              <w:t>7</w:t>
            </w:r>
          </w:p>
        </w:tc>
        <w:tc>
          <w:tcPr>
            <w:tcW w:w="3189" w:type="dxa"/>
          </w:tcPr>
          <w:p w14:paraId="5A0506F9" w14:textId="77777777" w:rsidR="00DF5ADD" w:rsidRPr="00C66F66" w:rsidRDefault="00DF5ADD" w:rsidP="007054F0">
            <w:pPr>
              <w:spacing w:line="234" w:lineRule="exact"/>
              <w:rPr>
                <w:rFonts w:ascii="Times New Roman" w:eastAsia="Times New Roman" w:hAnsi="Times New Roman" w:cs="Times New Roman"/>
              </w:rPr>
            </w:pPr>
            <w:r w:rsidRPr="00C66F66">
              <w:rPr>
                <w:rFonts w:ascii="Times New Roman" w:eastAsia="Times New Roman" w:hAnsi="Times New Roman" w:cs="Times New Roman"/>
              </w:rPr>
              <w:t>Ковалева Валентина Леонидовна</w:t>
            </w:r>
          </w:p>
        </w:tc>
        <w:tc>
          <w:tcPr>
            <w:tcW w:w="5599" w:type="dxa"/>
            <w:tcBorders>
              <w:top w:val="single" w:sz="4" w:space="0" w:color="auto"/>
              <w:left w:val="single" w:sz="4" w:space="0" w:color="auto"/>
              <w:bottom w:val="single" w:sz="4" w:space="0" w:color="auto"/>
              <w:right w:val="single" w:sz="4" w:space="0" w:color="auto"/>
            </w:tcBorders>
          </w:tcPr>
          <w:p w14:paraId="0DE95FB8" w14:textId="77777777" w:rsidR="00DF5ADD" w:rsidRPr="00C66F66" w:rsidRDefault="00DF5ADD" w:rsidP="007054F0">
            <w:pPr>
              <w:ind w:firstLine="347"/>
              <w:jc w:val="both"/>
              <w:rPr>
                <w:rFonts w:ascii="Times New Roman" w:eastAsia="Calibri" w:hAnsi="Times New Roman" w:cs="Times New Roman"/>
                <w:sz w:val="24"/>
                <w:szCs w:val="24"/>
                <w:lang w:val="ru-RU"/>
              </w:rPr>
            </w:pPr>
            <w:r w:rsidRPr="00C66F66">
              <w:rPr>
                <w:rFonts w:ascii="Times New Roman" w:eastAsia="Calibri" w:hAnsi="Times New Roman" w:cs="Times New Roman"/>
                <w:sz w:val="24"/>
                <w:szCs w:val="24"/>
                <w:lang w:val="ru-RU"/>
              </w:rPr>
              <w:t>«Основы здорового питания 9для детей школьного возраста)». 15 часов.</w:t>
            </w:r>
          </w:p>
          <w:p w14:paraId="4D09C07A" w14:textId="77777777" w:rsidR="00DF5ADD" w:rsidRPr="00C66F66" w:rsidRDefault="00DF5ADD" w:rsidP="007054F0">
            <w:pPr>
              <w:ind w:firstLine="347"/>
              <w:jc w:val="both"/>
              <w:rPr>
                <w:rFonts w:ascii="Times New Roman" w:eastAsia="Calibri" w:hAnsi="Times New Roman" w:cs="Times New Roman"/>
                <w:sz w:val="24"/>
                <w:szCs w:val="24"/>
                <w:lang w:val="ru-RU"/>
              </w:rPr>
            </w:pPr>
            <w:r w:rsidRPr="00C66F66">
              <w:rPr>
                <w:rFonts w:ascii="Times New Roman" w:eastAsia="Calibri" w:hAnsi="Times New Roman" w:cs="Times New Roman"/>
                <w:sz w:val="24"/>
                <w:szCs w:val="24"/>
                <w:lang w:val="ru-RU"/>
              </w:rPr>
              <w:t>ФБУН «Новосибирский научно-исследовательский институт гигиены».</w:t>
            </w:r>
          </w:p>
          <w:p w14:paraId="0A29EFBA" w14:textId="77777777" w:rsidR="00DF5ADD" w:rsidRPr="00C66F66" w:rsidRDefault="00DF5ADD" w:rsidP="007054F0">
            <w:pPr>
              <w:ind w:firstLine="347"/>
              <w:jc w:val="both"/>
              <w:rPr>
                <w:rFonts w:ascii="Times New Roman" w:eastAsia="Calibri" w:hAnsi="Times New Roman" w:cs="Times New Roman"/>
                <w:sz w:val="24"/>
                <w:szCs w:val="24"/>
                <w:lang w:val="ru-RU"/>
              </w:rPr>
            </w:pPr>
            <w:r w:rsidRPr="00C66F66">
              <w:rPr>
                <w:rFonts w:ascii="Times New Roman" w:eastAsia="Calibri" w:hAnsi="Times New Roman" w:cs="Times New Roman"/>
                <w:sz w:val="24"/>
                <w:szCs w:val="24"/>
                <w:lang w:val="ru-RU"/>
              </w:rPr>
              <w:t>Март 2023 г.</w:t>
            </w:r>
          </w:p>
          <w:p w14:paraId="05DE592A" w14:textId="77777777" w:rsidR="00DF5ADD" w:rsidRPr="00C66F66" w:rsidRDefault="00DF5ADD" w:rsidP="007054F0">
            <w:pPr>
              <w:tabs>
                <w:tab w:val="left" w:pos="0"/>
                <w:tab w:val="left" w:pos="567"/>
              </w:tabs>
              <w:ind w:right="-3" w:firstLine="347"/>
              <w:contextualSpacing/>
              <w:jc w:val="both"/>
              <w:rPr>
                <w:rFonts w:ascii="Times New Roman" w:eastAsia="Times New Roman" w:hAnsi="Times New Roman" w:cs="Times New Roman"/>
                <w:sz w:val="24"/>
                <w:szCs w:val="24"/>
                <w:lang w:val="ru-RU"/>
              </w:rPr>
            </w:pPr>
            <w:r w:rsidRPr="00C66F66">
              <w:rPr>
                <w:rFonts w:ascii="Times New Roman" w:eastAsia="Times New Roman" w:hAnsi="Times New Roman" w:cs="Times New Roman"/>
                <w:sz w:val="24"/>
                <w:szCs w:val="24"/>
                <w:lang w:val="ru-RU"/>
              </w:rPr>
              <w:t xml:space="preserve"> «Формирование цифровой компетенции преподавателя» 12 ч.</w:t>
            </w:r>
          </w:p>
          <w:p w14:paraId="3E0F4247" w14:textId="77777777" w:rsidR="00DF5ADD" w:rsidRPr="00C66F66" w:rsidRDefault="00DF5ADD" w:rsidP="007054F0">
            <w:pPr>
              <w:tabs>
                <w:tab w:val="left" w:pos="0"/>
                <w:tab w:val="left" w:pos="567"/>
              </w:tabs>
              <w:ind w:right="-3" w:firstLine="347"/>
              <w:contextualSpacing/>
              <w:jc w:val="both"/>
              <w:rPr>
                <w:rFonts w:ascii="Times New Roman" w:eastAsia="Times New Roman" w:hAnsi="Times New Roman" w:cs="Times New Roman"/>
                <w:sz w:val="24"/>
                <w:szCs w:val="24"/>
                <w:lang w:val="ru-RU"/>
              </w:rPr>
            </w:pPr>
            <w:r w:rsidRPr="00C66F66">
              <w:rPr>
                <w:rFonts w:ascii="Times New Roman" w:eastAsia="Times New Roman" w:hAnsi="Times New Roman" w:cs="Times New Roman"/>
                <w:sz w:val="24"/>
                <w:szCs w:val="24"/>
                <w:lang w:val="ru-RU"/>
              </w:rPr>
              <w:t>АО «Издательство «Просвещение».</w:t>
            </w:r>
          </w:p>
          <w:p w14:paraId="6A6E6319" w14:textId="77777777" w:rsidR="00DF5ADD" w:rsidRPr="00C66F66" w:rsidRDefault="00DF5ADD" w:rsidP="007054F0">
            <w:pPr>
              <w:tabs>
                <w:tab w:val="left" w:pos="0"/>
                <w:tab w:val="left" w:pos="567"/>
              </w:tabs>
              <w:ind w:right="-3" w:firstLine="347"/>
              <w:contextualSpacing/>
              <w:jc w:val="both"/>
              <w:rPr>
                <w:rFonts w:ascii="Times New Roman" w:eastAsia="Times New Roman" w:hAnsi="Times New Roman" w:cs="Times New Roman"/>
                <w:sz w:val="24"/>
                <w:szCs w:val="24"/>
                <w:lang w:val="ru-RU"/>
              </w:rPr>
            </w:pPr>
            <w:r w:rsidRPr="00C66F66">
              <w:rPr>
                <w:rFonts w:ascii="Times New Roman" w:eastAsia="Times New Roman" w:hAnsi="Times New Roman" w:cs="Times New Roman"/>
                <w:sz w:val="24"/>
                <w:szCs w:val="24"/>
                <w:lang w:val="ru-RU"/>
              </w:rPr>
              <w:t>22 декабря 2022 г.</w:t>
            </w:r>
          </w:p>
          <w:p w14:paraId="27DCB6F6" w14:textId="77777777" w:rsidR="00DF5ADD" w:rsidRPr="00C66F66" w:rsidRDefault="00DF5ADD" w:rsidP="007054F0">
            <w:pPr>
              <w:tabs>
                <w:tab w:val="left" w:pos="0"/>
                <w:tab w:val="left" w:pos="567"/>
              </w:tabs>
              <w:ind w:right="-3" w:firstLine="347"/>
              <w:contextualSpacing/>
              <w:jc w:val="both"/>
              <w:rPr>
                <w:rFonts w:ascii="Times New Roman" w:eastAsia="Times New Roman" w:hAnsi="Times New Roman" w:cs="Times New Roman"/>
                <w:sz w:val="24"/>
                <w:szCs w:val="24"/>
                <w:lang w:val="ru-RU"/>
              </w:rPr>
            </w:pPr>
            <w:r w:rsidRPr="00C66F66">
              <w:rPr>
                <w:rFonts w:ascii="Times New Roman" w:eastAsia="Times New Roman" w:hAnsi="Times New Roman" w:cs="Times New Roman"/>
                <w:sz w:val="24"/>
                <w:szCs w:val="24"/>
                <w:lang w:val="ru-RU"/>
              </w:rPr>
              <w:t>«Обучение немецкому языку как второму иностранному языку в контексте требований ФГОС ООО». 36 часов.</w:t>
            </w:r>
          </w:p>
          <w:p w14:paraId="5963BF07" w14:textId="77777777" w:rsidR="00DF5ADD" w:rsidRPr="00C66F66" w:rsidRDefault="00DF5ADD" w:rsidP="007054F0">
            <w:pPr>
              <w:tabs>
                <w:tab w:val="left" w:pos="0"/>
                <w:tab w:val="left" w:pos="567"/>
              </w:tabs>
              <w:ind w:right="-3"/>
              <w:contextualSpacing/>
              <w:jc w:val="both"/>
              <w:rPr>
                <w:rFonts w:ascii="Times New Roman" w:eastAsia="Times New Roman" w:hAnsi="Times New Roman" w:cs="Times New Roman"/>
                <w:sz w:val="24"/>
                <w:szCs w:val="24"/>
                <w:lang w:val="ru-RU"/>
              </w:rPr>
            </w:pPr>
            <w:r w:rsidRPr="00C66F66">
              <w:rPr>
                <w:rFonts w:ascii="Times New Roman" w:eastAsia="Times New Roman" w:hAnsi="Times New Roman" w:cs="Times New Roman"/>
                <w:sz w:val="24"/>
                <w:szCs w:val="24"/>
                <w:lang w:val="ru-RU"/>
              </w:rPr>
              <w:t>КАУ ДПО «Алтайский институт развития образования имени Адриана Митрофановича Топорова»</w:t>
            </w:r>
          </w:p>
          <w:p w14:paraId="62A44A34" w14:textId="77777777" w:rsidR="00DF5ADD" w:rsidRPr="00C66F66" w:rsidRDefault="00DF5ADD" w:rsidP="007054F0">
            <w:pPr>
              <w:tabs>
                <w:tab w:val="left" w:pos="0"/>
                <w:tab w:val="left" w:pos="567"/>
              </w:tabs>
              <w:ind w:right="-3"/>
              <w:contextualSpacing/>
              <w:jc w:val="both"/>
              <w:rPr>
                <w:rFonts w:ascii="Times New Roman" w:eastAsia="Times New Roman" w:hAnsi="Times New Roman" w:cs="Times New Roman"/>
                <w:sz w:val="24"/>
                <w:szCs w:val="24"/>
                <w:lang w:val="ru-RU"/>
              </w:rPr>
            </w:pPr>
            <w:r w:rsidRPr="00C66F66">
              <w:rPr>
                <w:rFonts w:ascii="Times New Roman" w:eastAsia="Times New Roman" w:hAnsi="Times New Roman" w:cs="Times New Roman"/>
                <w:sz w:val="24"/>
                <w:szCs w:val="24"/>
                <w:lang w:val="ru-RU"/>
              </w:rPr>
              <w:t>Октябрь 2020 г.</w:t>
            </w:r>
          </w:p>
          <w:p w14:paraId="53BFA4DA" w14:textId="77777777" w:rsidR="00DF5ADD" w:rsidRPr="00C66F66" w:rsidRDefault="00DF5ADD" w:rsidP="007054F0">
            <w:pPr>
              <w:tabs>
                <w:tab w:val="left" w:pos="0"/>
                <w:tab w:val="left" w:pos="567"/>
              </w:tabs>
              <w:ind w:right="-3" w:firstLine="347"/>
              <w:contextualSpacing/>
              <w:jc w:val="both"/>
              <w:rPr>
                <w:rFonts w:ascii="Times New Roman" w:eastAsia="Times New Roman" w:hAnsi="Times New Roman" w:cs="Times New Roman"/>
                <w:sz w:val="24"/>
                <w:szCs w:val="24"/>
                <w:lang w:val="ru-RU"/>
              </w:rPr>
            </w:pPr>
            <w:r w:rsidRPr="00C66F66">
              <w:rPr>
                <w:rFonts w:ascii="Times New Roman" w:eastAsia="Times New Roman" w:hAnsi="Times New Roman" w:cs="Times New Roman"/>
                <w:sz w:val="24"/>
                <w:szCs w:val="24"/>
                <w:lang w:val="ru-RU"/>
              </w:rPr>
              <w:t>«Формирование профессиональной компетентности учителя иностранного языка в условиях реализации ФГОС ООО и СОО третьего поколения». 72 часа.</w:t>
            </w:r>
          </w:p>
          <w:p w14:paraId="7A24119D" w14:textId="77777777" w:rsidR="00DF5ADD" w:rsidRPr="00C66F66" w:rsidRDefault="00DF5ADD" w:rsidP="007054F0">
            <w:pPr>
              <w:tabs>
                <w:tab w:val="left" w:pos="0"/>
                <w:tab w:val="left" w:pos="567"/>
              </w:tabs>
              <w:ind w:right="-3"/>
              <w:contextualSpacing/>
              <w:jc w:val="both"/>
              <w:rPr>
                <w:rFonts w:ascii="Times New Roman" w:eastAsia="Times New Roman" w:hAnsi="Times New Roman" w:cs="Times New Roman"/>
                <w:sz w:val="24"/>
                <w:szCs w:val="24"/>
                <w:lang w:val="ru-RU"/>
              </w:rPr>
            </w:pPr>
            <w:r w:rsidRPr="00C66F66">
              <w:rPr>
                <w:rFonts w:ascii="Times New Roman" w:eastAsia="Times New Roman" w:hAnsi="Times New Roman" w:cs="Times New Roman"/>
                <w:sz w:val="24"/>
                <w:szCs w:val="24"/>
                <w:lang w:val="ru-RU"/>
              </w:rPr>
              <w:t>ООО «Высшая школа делового администрирования»</w:t>
            </w:r>
          </w:p>
          <w:p w14:paraId="54C4ACBE" w14:textId="77777777" w:rsidR="00DF5ADD" w:rsidRPr="00C66F66" w:rsidRDefault="00DF5ADD" w:rsidP="007054F0">
            <w:pPr>
              <w:tabs>
                <w:tab w:val="left" w:pos="0"/>
                <w:tab w:val="left" w:pos="567"/>
              </w:tabs>
              <w:ind w:right="-3"/>
              <w:contextualSpacing/>
              <w:jc w:val="both"/>
              <w:rPr>
                <w:rFonts w:ascii="Times New Roman" w:eastAsia="Times New Roman" w:hAnsi="Times New Roman" w:cs="Times New Roman"/>
                <w:sz w:val="24"/>
                <w:szCs w:val="24"/>
                <w:lang w:val="ru-RU"/>
              </w:rPr>
            </w:pPr>
            <w:r w:rsidRPr="00C66F66">
              <w:rPr>
                <w:rFonts w:ascii="Times New Roman" w:eastAsia="Calibri" w:hAnsi="Times New Roman" w:cs="Times New Roman"/>
                <w:sz w:val="24"/>
                <w:szCs w:val="24"/>
                <w:lang w:val="ru-RU"/>
              </w:rPr>
              <w:t>Август 2020 г.</w:t>
            </w:r>
          </w:p>
          <w:p w14:paraId="1823E6D8" w14:textId="77777777" w:rsidR="00DF5ADD" w:rsidRPr="00C66F66" w:rsidRDefault="00DF5ADD" w:rsidP="007054F0">
            <w:pPr>
              <w:ind w:firstLine="347"/>
              <w:jc w:val="both"/>
              <w:rPr>
                <w:rFonts w:ascii="Times New Roman" w:eastAsia="Calibri" w:hAnsi="Times New Roman" w:cs="Times New Roman"/>
                <w:sz w:val="24"/>
                <w:szCs w:val="24"/>
                <w:lang w:val="ru-RU"/>
              </w:rPr>
            </w:pPr>
            <w:r w:rsidRPr="00C66F66">
              <w:rPr>
                <w:rFonts w:ascii="Times New Roman" w:eastAsia="Calibri" w:hAnsi="Times New Roman" w:cs="Times New Roman"/>
                <w:sz w:val="24"/>
                <w:szCs w:val="24"/>
                <w:lang w:val="ru-RU"/>
              </w:rPr>
              <w:t xml:space="preserve">Свидетельство о присвоении квалификации медицинской сестры гражданской обороны. </w:t>
            </w:r>
          </w:p>
          <w:p w14:paraId="345B9C93" w14:textId="77777777" w:rsidR="00DF5ADD" w:rsidRPr="00C66F66" w:rsidRDefault="00DF5ADD" w:rsidP="007054F0">
            <w:pPr>
              <w:jc w:val="both"/>
              <w:rPr>
                <w:rFonts w:ascii="Times New Roman" w:eastAsia="Calibri" w:hAnsi="Times New Roman" w:cs="Times New Roman"/>
                <w:sz w:val="24"/>
                <w:szCs w:val="24"/>
              </w:rPr>
            </w:pPr>
            <w:r w:rsidRPr="00C66F66">
              <w:rPr>
                <w:rFonts w:ascii="Times New Roman" w:eastAsia="Calibri" w:hAnsi="Times New Roman" w:cs="Times New Roman"/>
                <w:sz w:val="24"/>
                <w:szCs w:val="24"/>
              </w:rPr>
              <w:t>БГПИ.</w:t>
            </w:r>
          </w:p>
          <w:p w14:paraId="39927E68" w14:textId="77777777" w:rsidR="00DF5ADD" w:rsidRPr="00C66F66" w:rsidRDefault="00DF5ADD" w:rsidP="007054F0">
            <w:pPr>
              <w:jc w:val="both"/>
              <w:rPr>
                <w:rFonts w:ascii="Times New Roman" w:eastAsia="Calibri" w:hAnsi="Times New Roman" w:cs="Times New Roman"/>
                <w:sz w:val="24"/>
                <w:szCs w:val="24"/>
              </w:rPr>
            </w:pPr>
            <w:r w:rsidRPr="00C66F66">
              <w:rPr>
                <w:rFonts w:ascii="Times New Roman" w:eastAsia="Calibri" w:hAnsi="Times New Roman" w:cs="Times New Roman"/>
                <w:sz w:val="24"/>
                <w:szCs w:val="24"/>
              </w:rPr>
              <w:t xml:space="preserve">Май 1986 г. </w:t>
            </w:r>
          </w:p>
        </w:tc>
      </w:tr>
    </w:tbl>
    <w:p w14:paraId="08F85235" w14:textId="77777777" w:rsidR="00DF5ADD" w:rsidRPr="00C66F66" w:rsidRDefault="00DF5ADD" w:rsidP="00DF5ADD">
      <w:pPr>
        <w:widowControl w:val="0"/>
        <w:autoSpaceDE w:val="0"/>
        <w:autoSpaceDN w:val="0"/>
        <w:spacing w:after="0" w:line="240" w:lineRule="auto"/>
        <w:ind w:right="545"/>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Показатели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индикаторы</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оценки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результативности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деятельности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педагогических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работников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отражают</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динамику</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образовательных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достижений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учащихся,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том</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числе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формирования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УУД,</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а</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также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активность</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результативность</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участия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внеурочной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деятельности,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образовательных,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творческих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 социальных,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том числе разновозрастных,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проектах,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школьном</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самоуправлении,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lastRenderedPageBreak/>
        <w:t>волонтерском</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движении.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Обобщенная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оценка</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личностных результатов учебной деятельности учащихся осуществляется в ходе различных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мониторинговых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исследований.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При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оценке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качества</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деятельности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педагогических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работников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учитывается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востребованность</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услуг</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учителя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том</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числе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внеурочных)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учениками</w:t>
      </w:r>
      <w:r w:rsidRPr="00C66F66">
        <w:rPr>
          <w:rFonts w:ascii="Times New Roman" w:eastAsia="Times New Roman" w:hAnsi="Times New Roman" w:cs="Times New Roman"/>
          <w:spacing w:val="16"/>
          <w:sz w:val="24"/>
          <w:szCs w:val="24"/>
        </w:rPr>
        <w:t xml:space="preserve"> </w:t>
      </w:r>
      <w:r w:rsidRPr="00C66F66">
        <w:rPr>
          <w:rFonts w:ascii="Times New Roman" w:eastAsia="Times New Roman" w:hAnsi="Times New Roman" w:cs="Times New Roman"/>
          <w:sz w:val="24"/>
          <w:szCs w:val="24"/>
        </w:rPr>
        <w:t>и</w:t>
      </w:r>
      <w:r w:rsidRPr="00C66F66">
        <w:rPr>
          <w:rFonts w:ascii="Times New Roman" w:eastAsia="Times New Roman" w:hAnsi="Times New Roman" w:cs="Times New Roman"/>
          <w:spacing w:val="16"/>
          <w:sz w:val="24"/>
          <w:szCs w:val="24"/>
        </w:rPr>
        <w:t xml:space="preserve"> </w:t>
      </w:r>
      <w:r w:rsidRPr="00C66F66">
        <w:rPr>
          <w:rFonts w:ascii="Times New Roman" w:eastAsia="Times New Roman" w:hAnsi="Times New Roman" w:cs="Times New Roman"/>
          <w:sz w:val="24"/>
          <w:szCs w:val="24"/>
        </w:rPr>
        <w:t>родителями;</w:t>
      </w:r>
      <w:r w:rsidRPr="00C66F66">
        <w:rPr>
          <w:rFonts w:ascii="Times New Roman" w:eastAsia="Times New Roman" w:hAnsi="Times New Roman" w:cs="Times New Roman"/>
          <w:spacing w:val="15"/>
          <w:sz w:val="24"/>
          <w:szCs w:val="24"/>
        </w:rPr>
        <w:t xml:space="preserve"> </w:t>
      </w:r>
      <w:r w:rsidRPr="00C66F66">
        <w:rPr>
          <w:rFonts w:ascii="Times New Roman" w:eastAsia="Times New Roman" w:hAnsi="Times New Roman" w:cs="Times New Roman"/>
          <w:sz w:val="24"/>
          <w:szCs w:val="24"/>
        </w:rPr>
        <w:t>использование</w:t>
      </w:r>
      <w:r w:rsidRPr="00C66F66">
        <w:rPr>
          <w:rFonts w:ascii="Times New Roman" w:eastAsia="Times New Roman" w:hAnsi="Times New Roman" w:cs="Times New Roman"/>
          <w:spacing w:val="16"/>
          <w:sz w:val="24"/>
          <w:szCs w:val="24"/>
        </w:rPr>
        <w:t xml:space="preserve"> </w:t>
      </w:r>
      <w:r w:rsidRPr="00C66F66">
        <w:rPr>
          <w:rFonts w:ascii="Times New Roman" w:eastAsia="Times New Roman" w:hAnsi="Times New Roman" w:cs="Times New Roman"/>
          <w:sz w:val="24"/>
          <w:szCs w:val="24"/>
        </w:rPr>
        <w:t>учителями</w:t>
      </w:r>
      <w:r w:rsidRPr="00C66F66">
        <w:rPr>
          <w:rFonts w:ascii="Times New Roman" w:eastAsia="Times New Roman" w:hAnsi="Times New Roman" w:cs="Times New Roman"/>
          <w:spacing w:val="16"/>
          <w:sz w:val="24"/>
          <w:szCs w:val="24"/>
        </w:rPr>
        <w:t xml:space="preserve"> </w:t>
      </w:r>
      <w:r w:rsidRPr="00C66F66">
        <w:rPr>
          <w:rFonts w:ascii="Times New Roman" w:eastAsia="Times New Roman" w:hAnsi="Times New Roman" w:cs="Times New Roman"/>
          <w:sz w:val="24"/>
          <w:szCs w:val="24"/>
        </w:rPr>
        <w:t>современных</w:t>
      </w:r>
      <w:r w:rsidRPr="00C66F66">
        <w:rPr>
          <w:rFonts w:ascii="Times New Roman" w:eastAsia="Times New Roman" w:hAnsi="Times New Roman" w:cs="Times New Roman"/>
          <w:spacing w:val="15"/>
          <w:sz w:val="24"/>
          <w:szCs w:val="24"/>
        </w:rPr>
        <w:t xml:space="preserve"> </w:t>
      </w:r>
      <w:r w:rsidRPr="00C66F66">
        <w:rPr>
          <w:rFonts w:ascii="Times New Roman" w:eastAsia="Times New Roman" w:hAnsi="Times New Roman" w:cs="Times New Roman"/>
          <w:sz w:val="24"/>
          <w:szCs w:val="24"/>
        </w:rPr>
        <w:t>педагогических</w:t>
      </w:r>
    </w:p>
    <w:p w14:paraId="162777CB" w14:textId="77777777" w:rsidR="00DF5ADD" w:rsidRPr="00C66F66" w:rsidRDefault="00DF5ADD" w:rsidP="00DF5ADD">
      <w:pPr>
        <w:widowControl w:val="0"/>
        <w:autoSpaceDE w:val="0"/>
        <w:autoSpaceDN w:val="0"/>
        <w:spacing w:before="66" w:after="0" w:line="240" w:lineRule="auto"/>
        <w:ind w:right="545"/>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технологий, в том числе ИКТ и здоровьесберегающих; участие в методической и научной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работе;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распространение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передового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педагогического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опыта;</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повышение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уровня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профессионального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мастерства;</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работа</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учителя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формированию</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сопровождению</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индивидуальных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образовательных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траекторий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учащихся;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руководство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проектной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деятельностью учащихся; взаимодействие со всеми участниками образовательного процесса</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др.</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Критерии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показатели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профессиональной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компетентности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результативности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деятельности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разных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категорий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педагогических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работников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школы представлены</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Коллективном</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договоре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МБОУ</w:t>
      </w:r>
      <w:r w:rsidRPr="00C66F66">
        <w:rPr>
          <w:rFonts w:ascii="Times New Roman" w:eastAsia="Times New Roman" w:hAnsi="Times New Roman" w:cs="Times New Roman"/>
          <w:spacing w:val="5"/>
          <w:sz w:val="24"/>
          <w:szCs w:val="24"/>
        </w:rPr>
        <w:t xml:space="preserve"> </w:t>
      </w:r>
      <w:r w:rsidRPr="00C66F66">
        <w:rPr>
          <w:rFonts w:ascii="Times New Roman" w:eastAsia="Times New Roman" w:hAnsi="Times New Roman" w:cs="Times New Roman"/>
          <w:sz w:val="24"/>
          <w:szCs w:val="24"/>
        </w:rPr>
        <w:t>«Линевская СОШ»</w:t>
      </w:r>
    </w:p>
    <w:p w14:paraId="032B6F6E" w14:textId="77777777" w:rsidR="00DF5ADD" w:rsidRPr="00C66F66" w:rsidRDefault="00DF5ADD" w:rsidP="00DF5ADD">
      <w:pPr>
        <w:widowControl w:val="0"/>
        <w:autoSpaceDE w:val="0"/>
        <w:autoSpaceDN w:val="0"/>
        <w:spacing w:after="0" w:line="240" w:lineRule="auto"/>
        <w:ind w:right="543"/>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Ожидаемый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результат</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повышения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квалификации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профессиональная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готовность</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работников образования к реализации ФГОС НОО: обеспечение оптимального вхождения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работников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образования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систему</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ценностей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современного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образования;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принятие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идеологии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ФГОС</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НОО;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освоение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новой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системы</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требований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к</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структуре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основной</w:t>
      </w:r>
      <w:r w:rsidRPr="00C66F66">
        <w:rPr>
          <w:rFonts w:ascii="Times New Roman" w:eastAsia="Times New Roman" w:hAnsi="Times New Roman" w:cs="Times New Roman"/>
          <w:spacing w:val="-57"/>
          <w:sz w:val="24"/>
          <w:szCs w:val="24"/>
        </w:rPr>
        <w:t xml:space="preserve"> </w:t>
      </w:r>
      <w:r w:rsidRPr="00C66F66">
        <w:rPr>
          <w:rFonts w:ascii="Times New Roman" w:eastAsia="Times New Roman" w:hAnsi="Times New Roman" w:cs="Times New Roman"/>
          <w:sz w:val="24"/>
          <w:szCs w:val="24"/>
        </w:rPr>
        <w:t>образовательной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программы,</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результатам</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ее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освоения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условиям</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реализации,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а</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также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системы</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оценки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итогов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образовательной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деятельности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учащихся;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овладение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учебно-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методическими и информационно-методическими ресурсами, необходимыми для успешного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решения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задач</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ФГОС</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НОО.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Одним</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из</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условий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готовности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МБОУ</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«Линевская СОШ»</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к</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реализации ФГОС НОО является создание системы методической работы, обеспечивающей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сопровождение</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деятельности педагогов</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на</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всех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этапах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реализации</w:t>
      </w:r>
      <w:r w:rsidRPr="00C66F66">
        <w:rPr>
          <w:rFonts w:ascii="Times New Roman" w:eastAsia="Times New Roman" w:hAnsi="Times New Roman" w:cs="Times New Roman"/>
          <w:spacing w:val="-3"/>
          <w:sz w:val="24"/>
          <w:szCs w:val="24"/>
        </w:rPr>
        <w:t xml:space="preserve"> </w:t>
      </w:r>
      <w:r w:rsidRPr="00C66F66">
        <w:rPr>
          <w:rFonts w:ascii="Times New Roman" w:eastAsia="Times New Roman" w:hAnsi="Times New Roman" w:cs="Times New Roman"/>
          <w:sz w:val="24"/>
          <w:szCs w:val="24"/>
        </w:rPr>
        <w:t>требований ФГОС.</w:t>
      </w:r>
    </w:p>
    <w:p w14:paraId="345E89C8" w14:textId="77777777" w:rsidR="00DF5ADD" w:rsidRPr="00C66F66" w:rsidRDefault="00DF5ADD" w:rsidP="00DF5ADD">
      <w:pPr>
        <w:widowControl w:val="0"/>
        <w:autoSpaceDE w:val="0"/>
        <w:autoSpaceDN w:val="0"/>
        <w:spacing w:after="0" w:line="240" w:lineRule="auto"/>
        <w:ind w:right="548"/>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план</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методической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работы</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МБОУ «Линевская СОШ» включаются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следующие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мероприятия:</w:t>
      </w:r>
    </w:p>
    <w:p w14:paraId="29D887B0" w14:textId="77777777" w:rsidR="00DF5ADD" w:rsidRPr="00C66F66" w:rsidRDefault="00DF5ADD" w:rsidP="00DF5ADD">
      <w:pPr>
        <w:widowControl w:val="0"/>
        <w:autoSpaceDE w:val="0"/>
        <w:autoSpaceDN w:val="0"/>
        <w:spacing w:before="1" w:after="0" w:line="240" w:lineRule="auto"/>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w:t>
      </w:r>
      <w:r w:rsidRPr="00C66F66">
        <w:rPr>
          <w:rFonts w:ascii="Times New Roman" w:eastAsia="Times New Roman" w:hAnsi="Times New Roman" w:cs="Times New Roman"/>
          <w:spacing w:val="-3"/>
          <w:sz w:val="24"/>
          <w:szCs w:val="24"/>
        </w:rPr>
        <w:t xml:space="preserve"> </w:t>
      </w:r>
      <w:r w:rsidRPr="00C66F66">
        <w:rPr>
          <w:rFonts w:ascii="Times New Roman" w:eastAsia="Times New Roman" w:hAnsi="Times New Roman" w:cs="Times New Roman"/>
          <w:sz w:val="24"/>
          <w:szCs w:val="24"/>
        </w:rPr>
        <w:t>семинары,</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посвященные</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содержанию</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 ключевым</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особенностям</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ФГОС</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НОО;</w:t>
      </w:r>
    </w:p>
    <w:p w14:paraId="72DA4719" w14:textId="77777777" w:rsidR="00DF5ADD" w:rsidRPr="00C66F66" w:rsidRDefault="00DF5ADD" w:rsidP="00DF5ADD">
      <w:pPr>
        <w:widowControl w:val="0"/>
        <w:autoSpaceDE w:val="0"/>
        <w:autoSpaceDN w:val="0"/>
        <w:spacing w:after="0" w:line="240" w:lineRule="auto"/>
        <w:ind w:right="546"/>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тренинги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для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педагогов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целью</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выявления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соотнесения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собственной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профессиональной позиции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целями и</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задачами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ФГОС НОО;</w:t>
      </w:r>
    </w:p>
    <w:p w14:paraId="3AE673F5" w14:textId="77777777" w:rsidR="00DF5ADD" w:rsidRPr="00C66F66" w:rsidRDefault="00DF5ADD" w:rsidP="00DF5ADD">
      <w:pPr>
        <w:widowControl w:val="0"/>
        <w:autoSpaceDE w:val="0"/>
        <w:autoSpaceDN w:val="0"/>
        <w:spacing w:after="0" w:line="240" w:lineRule="auto"/>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w:t>
      </w:r>
      <w:r w:rsidRPr="00C66F66">
        <w:rPr>
          <w:rFonts w:ascii="Times New Roman" w:eastAsia="Times New Roman" w:hAnsi="Times New Roman" w:cs="Times New Roman"/>
          <w:spacing w:val="-3"/>
          <w:sz w:val="24"/>
          <w:szCs w:val="24"/>
        </w:rPr>
        <w:t xml:space="preserve"> </w:t>
      </w:r>
      <w:r w:rsidRPr="00C66F66">
        <w:rPr>
          <w:rFonts w:ascii="Times New Roman" w:eastAsia="Times New Roman" w:hAnsi="Times New Roman" w:cs="Times New Roman"/>
          <w:sz w:val="24"/>
          <w:szCs w:val="24"/>
        </w:rPr>
        <w:t>заседания</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методических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объединений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учителей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по</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проблемам</w:t>
      </w:r>
      <w:r w:rsidRPr="00C66F66">
        <w:rPr>
          <w:rFonts w:ascii="Times New Roman" w:eastAsia="Times New Roman" w:hAnsi="Times New Roman" w:cs="Times New Roman"/>
          <w:spacing w:val="-3"/>
          <w:sz w:val="24"/>
          <w:szCs w:val="24"/>
        </w:rPr>
        <w:t xml:space="preserve"> </w:t>
      </w:r>
      <w:r w:rsidRPr="00C66F66">
        <w:rPr>
          <w:rFonts w:ascii="Times New Roman" w:eastAsia="Times New Roman" w:hAnsi="Times New Roman" w:cs="Times New Roman"/>
          <w:sz w:val="24"/>
          <w:szCs w:val="24"/>
        </w:rPr>
        <w:t>введения</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ФГОС</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НОО;</w:t>
      </w:r>
    </w:p>
    <w:p w14:paraId="35FB4ACE" w14:textId="77777777" w:rsidR="00DF5ADD" w:rsidRPr="00C66F66" w:rsidRDefault="00DF5ADD" w:rsidP="00DF5ADD">
      <w:pPr>
        <w:widowControl w:val="0"/>
        <w:autoSpaceDE w:val="0"/>
        <w:autoSpaceDN w:val="0"/>
        <w:spacing w:after="0" w:line="240" w:lineRule="auto"/>
        <w:ind w:right="544"/>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 конференции участников образовательных отношений и социальных партнеров по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итогам разработки основной образовательной программы, ее отдельных разделов, проблемам</w:t>
      </w:r>
      <w:r w:rsidRPr="00C66F66">
        <w:rPr>
          <w:rFonts w:ascii="Times New Roman" w:eastAsia="Times New Roman" w:hAnsi="Times New Roman" w:cs="Times New Roman"/>
          <w:spacing w:val="-57"/>
          <w:sz w:val="24"/>
          <w:szCs w:val="24"/>
        </w:rPr>
        <w:t xml:space="preserve"> </w:t>
      </w:r>
      <w:r w:rsidRPr="00C66F66">
        <w:rPr>
          <w:rFonts w:ascii="Times New Roman" w:eastAsia="Times New Roman" w:hAnsi="Times New Roman" w:cs="Times New Roman"/>
          <w:sz w:val="24"/>
          <w:szCs w:val="24"/>
        </w:rPr>
        <w:t>апробации</w:t>
      </w:r>
      <w:r w:rsidRPr="00C66F66">
        <w:rPr>
          <w:rFonts w:ascii="Times New Roman" w:eastAsia="Times New Roman" w:hAnsi="Times New Roman" w:cs="Times New Roman"/>
          <w:spacing w:val="-3"/>
          <w:sz w:val="24"/>
          <w:szCs w:val="24"/>
        </w:rPr>
        <w:t xml:space="preserve"> </w:t>
      </w:r>
      <w:r w:rsidRPr="00C66F66">
        <w:rPr>
          <w:rFonts w:ascii="Times New Roman" w:eastAsia="Times New Roman" w:hAnsi="Times New Roman" w:cs="Times New Roman"/>
          <w:sz w:val="24"/>
          <w:szCs w:val="24"/>
        </w:rPr>
        <w:t>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введения</w:t>
      </w:r>
      <w:r w:rsidRPr="00C66F66">
        <w:rPr>
          <w:rFonts w:ascii="Times New Roman" w:eastAsia="Times New Roman" w:hAnsi="Times New Roman" w:cs="Times New Roman"/>
          <w:spacing w:val="-3"/>
          <w:sz w:val="24"/>
          <w:szCs w:val="24"/>
        </w:rPr>
        <w:t xml:space="preserve"> </w:t>
      </w:r>
      <w:r w:rsidRPr="00C66F66">
        <w:rPr>
          <w:rFonts w:ascii="Times New Roman" w:eastAsia="Times New Roman" w:hAnsi="Times New Roman" w:cs="Times New Roman"/>
          <w:sz w:val="24"/>
          <w:szCs w:val="24"/>
        </w:rPr>
        <w:t>ФГОС НОО;</w:t>
      </w:r>
    </w:p>
    <w:p w14:paraId="0471A1A6" w14:textId="77777777" w:rsidR="00DF5ADD" w:rsidRPr="00C66F66" w:rsidRDefault="00DF5ADD" w:rsidP="00DF5ADD">
      <w:pPr>
        <w:widowControl w:val="0"/>
        <w:autoSpaceDE w:val="0"/>
        <w:autoSpaceDN w:val="0"/>
        <w:spacing w:after="0" w:line="240" w:lineRule="auto"/>
        <w:ind w:right="546"/>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 участие педагогов в разработке разделов и компонентов основной образовательной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программы;</w:t>
      </w:r>
    </w:p>
    <w:p w14:paraId="1653047F" w14:textId="77777777" w:rsidR="00DF5ADD" w:rsidRPr="00C66F66" w:rsidRDefault="00DF5ADD" w:rsidP="00DF5ADD">
      <w:pPr>
        <w:widowControl w:val="0"/>
        <w:autoSpaceDE w:val="0"/>
        <w:autoSpaceDN w:val="0"/>
        <w:spacing w:after="0" w:line="240" w:lineRule="auto"/>
        <w:ind w:right="544"/>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участие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педагогов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разработке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апробации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оценки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эффективности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работы</w:t>
      </w:r>
      <w:r w:rsidRPr="00C66F66">
        <w:rPr>
          <w:rFonts w:ascii="Times New Roman" w:eastAsia="Times New Roman" w:hAnsi="Times New Roman" w:cs="Times New Roman"/>
          <w:spacing w:val="60"/>
          <w:sz w:val="24"/>
          <w:szCs w:val="24"/>
        </w:rPr>
        <w:t xml:space="preserve"> </w:t>
      </w:r>
      <w:r w:rsidRPr="00C66F66">
        <w:rPr>
          <w:rFonts w:ascii="Times New Roman" w:eastAsia="Times New Roman" w:hAnsi="Times New Roman" w:cs="Times New Roman"/>
          <w:sz w:val="24"/>
          <w:szCs w:val="24"/>
        </w:rPr>
        <w:t>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условиях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внедрения ФГОС НОО</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новой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системы</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оплаты</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труда;</w:t>
      </w:r>
    </w:p>
    <w:p w14:paraId="09E02F8B" w14:textId="77777777" w:rsidR="00DF5ADD" w:rsidRPr="00C66F66" w:rsidRDefault="00DF5ADD" w:rsidP="00DF5ADD">
      <w:pPr>
        <w:widowControl w:val="0"/>
        <w:autoSpaceDE w:val="0"/>
        <w:autoSpaceDN w:val="0"/>
        <w:spacing w:after="0" w:line="240" w:lineRule="auto"/>
        <w:ind w:right="547"/>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участие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педагогов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проведении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мастер-классов,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круглых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столов,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стажерских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площадок,</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открытых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уроков,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внеурочных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занятий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мероприятий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отдельным</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направлениям</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введения 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реализации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ФГОС НОО;</w:t>
      </w:r>
    </w:p>
    <w:p w14:paraId="788C8BD5" w14:textId="77777777" w:rsidR="00DF5ADD" w:rsidRPr="00C66F66" w:rsidRDefault="00DF5ADD" w:rsidP="00DF5ADD">
      <w:pPr>
        <w:widowControl w:val="0"/>
        <w:autoSpaceDE w:val="0"/>
        <w:autoSpaceDN w:val="0"/>
        <w:spacing w:after="0" w:line="240" w:lineRule="auto"/>
        <w:ind w:right="1259"/>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Педагоги школы</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принимают</w:t>
      </w:r>
      <w:r w:rsidRPr="00C66F66">
        <w:rPr>
          <w:rFonts w:ascii="Times New Roman" w:eastAsia="Times New Roman" w:hAnsi="Times New Roman" w:cs="Times New Roman"/>
          <w:spacing w:val="3"/>
          <w:sz w:val="24"/>
          <w:szCs w:val="24"/>
        </w:rPr>
        <w:t xml:space="preserve"> </w:t>
      </w:r>
      <w:r w:rsidRPr="00C66F66">
        <w:rPr>
          <w:rFonts w:ascii="Times New Roman" w:eastAsia="Times New Roman" w:hAnsi="Times New Roman" w:cs="Times New Roman"/>
          <w:sz w:val="24"/>
          <w:szCs w:val="24"/>
        </w:rPr>
        <w:t>участие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w:t>
      </w:r>
    </w:p>
    <w:p w14:paraId="42DD6E41" w14:textId="77777777" w:rsidR="00DF5ADD" w:rsidRPr="00C66F66" w:rsidRDefault="00DF5ADD" w:rsidP="00DF5ADD">
      <w:pPr>
        <w:widowControl w:val="0"/>
        <w:numPr>
          <w:ilvl w:val="1"/>
          <w:numId w:val="69"/>
        </w:numPr>
        <w:tabs>
          <w:tab w:val="left" w:pos="1109"/>
        </w:tabs>
        <w:autoSpaceDE w:val="0"/>
        <w:autoSpaceDN w:val="0"/>
        <w:spacing w:after="0" w:line="240" w:lineRule="auto"/>
        <w:ind w:hanging="145"/>
        <w:rPr>
          <w:rFonts w:ascii="Times New Roman" w:eastAsia="Times New Roman" w:hAnsi="Times New Roman" w:cs="Times New Roman"/>
          <w:sz w:val="24"/>
        </w:rPr>
      </w:pPr>
      <w:r w:rsidRPr="00C66F66">
        <w:rPr>
          <w:rFonts w:ascii="Times New Roman" w:eastAsia="Times New Roman" w:hAnsi="Times New Roman" w:cs="Times New Roman"/>
          <w:sz w:val="24"/>
        </w:rPr>
        <w:t>научно-практических</w:t>
      </w:r>
      <w:r w:rsidRPr="00C66F66">
        <w:rPr>
          <w:rFonts w:ascii="Times New Roman" w:eastAsia="Times New Roman" w:hAnsi="Times New Roman" w:cs="Times New Roman"/>
          <w:spacing w:val="-4"/>
          <w:sz w:val="24"/>
        </w:rPr>
        <w:t xml:space="preserve"> </w:t>
      </w:r>
      <w:r w:rsidRPr="00C66F66">
        <w:rPr>
          <w:rFonts w:ascii="Times New Roman" w:eastAsia="Times New Roman" w:hAnsi="Times New Roman" w:cs="Times New Roman"/>
          <w:sz w:val="24"/>
        </w:rPr>
        <w:t>конференциях;</w:t>
      </w:r>
    </w:p>
    <w:p w14:paraId="43DB8177" w14:textId="77777777" w:rsidR="00DF5ADD" w:rsidRPr="00C66F66" w:rsidRDefault="00DF5ADD" w:rsidP="00DF5ADD">
      <w:pPr>
        <w:widowControl w:val="0"/>
        <w:numPr>
          <w:ilvl w:val="1"/>
          <w:numId w:val="69"/>
        </w:numPr>
        <w:tabs>
          <w:tab w:val="left" w:pos="1109"/>
        </w:tabs>
        <w:autoSpaceDE w:val="0"/>
        <w:autoSpaceDN w:val="0"/>
        <w:spacing w:after="0" w:line="240" w:lineRule="auto"/>
        <w:ind w:hanging="145"/>
        <w:rPr>
          <w:rFonts w:ascii="Times New Roman" w:eastAsia="Times New Roman" w:hAnsi="Times New Roman" w:cs="Times New Roman"/>
          <w:sz w:val="24"/>
        </w:rPr>
      </w:pPr>
      <w:r w:rsidRPr="00C66F66">
        <w:rPr>
          <w:rFonts w:ascii="Times New Roman" w:eastAsia="Times New Roman" w:hAnsi="Times New Roman" w:cs="Times New Roman"/>
          <w:sz w:val="24"/>
        </w:rPr>
        <w:t>педагогических</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чтениях;</w:t>
      </w:r>
    </w:p>
    <w:p w14:paraId="57028181" w14:textId="77777777" w:rsidR="00DF5ADD" w:rsidRPr="00C66F66" w:rsidRDefault="00DF5ADD" w:rsidP="00DF5ADD">
      <w:pPr>
        <w:widowControl w:val="0"/>
        <w:numPr>
          <w:ilvl w:val="1"/>
          <w:numId w:val="69"/>
        </w:numPr>
        <w:tabs>
          <w:tab w:val="left" w:pos="1109"/>
        </w:tabs>
        <w:autoSpaceDE w:val="0"/>
        <w:autoSpaceDN w:val="0"/>
        <w:spacing w:after="0" w:line="240" w:lineRule="auto"/>
        <w:ind w:hanging="145"/>
        <w:rPr>
          <w:rFonts w:ascii="Times New Roman" w:eastAsia="Times New Roman" w:hAnsi="Times New Roman" w:cs="Times New Roman"/>
          <w:sz w:val="24"/>
        </w:rPr>
      </w:pPr>
      <w:r w:rsidRPr="00C66F66">
        <w:rPr>
          <w:rFonts w:ascii="Times New Roman" w:eastAsia="Times New Roman" w:hAnsi="Times New Roman" w:cs="Times New Roman"/>
          <w:sz w:val="24"/>
        </w:rPr>
        <w:t>профессиональных</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конкурсах</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разного</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уровня;</w:t>
      </w:r>
    </w:p>
    <w:p w14:paraId="162F1273" w14:textId="77777777" w:rsidR="00DF5ADD" w:rsidRPr="00C66F66" w:rsidRDefault="00DF5ADD" w:rsidP="00DF5ADD">
      <w:pPr>
        <w:widowControl w:val="0"/>
        <w:numPr>
          <w:ilvl w:val="1"/>
          <w:numId w:val="69"/>
        </w:numPr>
        <w:tabs>
          <w:tab w:val="left" w:pos="1109"/>
        </w:tabs>
        <w:autoSpaceDE w:val="0"/>
        <w:autoSpaceDN w:val="0"/>
        <w:spacing w:after="0" w:line="240" w:lineRule="auto"/>
        <w:ind w:hanging="145"/>
        <w:rPr>
          <w:rFonts w:ascii="Times New Roman" w:eastAsia="Times New Roman" w:hAnsi="Times New Roman" w:cs="Times New Roman"/>
          <w:sz w:val="24"/>
        </w:rPr>
      </w:pPr>
      <w:r w:rsidRPr="00C66F66">
        <w:rPr>
          <w:rFonts w:ascii="Times New Roman" w:eastAsia="Times New Roman" w:hAnsi="Times New Roman" w:cs="Times New Roman"/>
          <w:sz w:val="24"/>
        </w:rPr>
        <w:t>круглых столах;</w:t>
      </w:r>
    </w:p>
    <w:p w14:paraId="26E37E6D" w14:textId="77777777" w:rsidR="00DF5ADD" w:rsidRPr="00C66F66" w:rsidRDefault="00DF5ADD" w:rsidP="00DF5ADD">
      <w:pPr>
        <w:widowControl w:val="0"/>
        <w:numPr>
          <w:ilvl w:val="1"/>
          <w:numId w:val="69"/>
        </w:numPr>
        <w:tabs>
          <w:tab w:val="left" w:pos="1109"/>
        </w:tabs>
        <w:autoSpaceDE w:val="0"/>
        <w:autoSpaceDN w:val="0"/>
        <w:spacing w:after="0" w:line="240" w:lineRule="auto"/>
        <w:ind w:hanging="145"/>
        <w:rPr>
          <w:rFonts w:ascii="Times New Roman" w:eastAsia="Times New Roman" w:hAnsi="Times New Roman" w:cs="Times New Roman"/>
          <w:sz w:val="24"/>
        </w:rPr>
      </w:pPr>
      <w:r w:rsidRPr="00C66F66">
        <w:rPr>
          <w:rFonts w:ascii="Times New Roman" w:eastAsia="Times New Roman" w:hAnsi="Times New Roman" w:cs="Times New Roman"/>
          <w:sz w:val="24"/>
        </w:rPr>
        <w:t>семинарах;</w:t>
      </w:r>
    </w:p>
    <w:p w14:paraId="0075DB5E" w14:textId="77777777" w:rsidR="00DF5ADD" w:rsidRPr="00C66F66" w:rsidRDefault="00DF5ADD" w:rsidP="00DF5ADD">
      <w:pPr>
        <w:widowControl w:val="0"/>
        <w:numPr>
          <w:ilvl w:val="1"/>
          <w:numId w:val="69"/>
        </w:numPr>
        <w:tabs>
          <w:tab w:val="left" w:pos="1109"/>
        </w:tabs>
        <w:autoSpaceDE w:val="0"/>
        <w:autoSpaceDN w:val="0"/>
        <w:spacing w:after="0" w:line="240" w:lineRule="auto"/>
        <w:ind w:hanging="145"/>
        <w:rPr>
          <w:rFonts w:ascii="Times New Roman" w:eastAsia="Times New Roman" w:hAnsi="Times New Roman" w:cs="Times New Roman"/>
          <w:sz w:val="24"/>
        </w:rPr>
      </w:pPr>
      <w:r w:rsidRPr="00C66F66">
        <w:rPr>
          <w:rFonts w:ascii="Times New Roman" w:eastAsia="Times New Roman" w:hAnsi="Times New Roman" w:cs="Times New Roman"/>
          <w:sz w:val="24"/>
        </w:rPr>
        <w:t>открытых</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уроках.</w:t>
      </w:r>
    </w:p>
    <w:p w14:paraId="446D485D" w14:textId="77777777" w:rsidR="00DF5ADD" w:rsidRPr="00C66F66" w:rsidRDefault="00DF5ADD" w:rsidP="00DF5ADD">
      <w:pPr>
        <w:widowControl w:val="0"/>
        <w:tabs>
          <w:tab w:val="left" w:pos="1109"/>
        </w:tabs>
        <w:autoSpaceDE w:val="0"/>
        <w:autoSpaceDN w:val="0"/>
        <w:spacing w:after="0" w:line="240" w:lineRule="auto"/>
        <w:rPr>
          <w:rFonts w:ascii="Times New Roman" w:eastAsia="Times New Roman" w:hAnsi="Times New Roman" w:cs="Times New Roman"/>
          <w:sz w:val="24"/>
        </w:rPr>
      </w:pPr>
      <w:r w:rsidRPr="00C66F66">
        <w:rPr>
          <w:rFonts w:ascii="Times New Roman" w:eastAsia="Times New Roman" w:hAnsi="Times New Roman" w:cs="Times New Roman"/>
          <w:sz w:val="24"/>
          <w:szCs w:val="24"/>
        </w:rPr>
        <w:t>Подведение итогов и обсуждение результатов мероприятий осуществляется в разных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формах: совещания при директоре, заседания педагогического и методического советов, 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виде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решений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педагогического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совета,</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размещенных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на</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сайте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презентаций,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приказов,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инструкций,</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рекомендаций,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резолюций</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т. д.</w:t>
      </w:r>
    </w:p>
    <w:p w14:paraId="2F7DFFDD" w14:textId="77777777" w:rsidR="00DF5ADD" w:rsidRPr="00C66F66" w:rsidRDefault="00DF5ADD" w:rsidP="00DF5ADD">
      <w:pPr>
        <w:widowControl w:val="0"/>
        <w:autoSpaceDE w:val="0"/>
        <w:autoSpaceDN w:val="0"/>
        <w:spacing w:after="0" w:line="240" w:lineRule="auto"/>
        <w:ind w:right="546"/>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школе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действует</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служба</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сопровождения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(социальный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педагог,</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педагоги-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психологи,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педагог-логопед,</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воспитатели),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что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позволяет</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организовать</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индивидуально-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дифференцированное</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сопровождение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обучающихся</w:t>
      </w:r>
      <w:r w:rsidRPr="00C66F66">
        <w:rPr>
          <w:rFonts w:ascii="Times New Roman" w:eastAsia="Times New Roman" w:hAnsi="Times New Roman" w:cs="Times New Roman"/>
          <w:spacing w:val="-4"/>
          <w:sz w:val="24"/>
          <w:szCs w:val="24"/>
        </w:rPr>
        <w:t xml:space="preserve"> </w:t>
      </w:r>
      <w:r w:rsidRPr="00C66F66">
        <w:rPr>
          <w:rFonts w:ascii="Times New Roman" w:eastAsia="Times New Roman" w:hAnsi="Times New Roman" w:cs="Times New Roman"/>
          <w:sz w:val="24"/>
          <w:szCs w:val="24"/>
        </w:rPr>
        <w:t>по образовательному</w:t>
      </w:r>
      <w:r w:rsidRPr="00C66F66">
        <w:rPr>
          <w:rFonts w:ascii="Times New Roman" w:eastAsia="Times New Roman" w:hAnsi="Times New Roman" w:cs="Times New Roman"/>
          <w:spacing w:val="-5"/>
          <w:sz w:val="24"/>
          <w:szCs w:val="24"/>
        </w:rPr>
        <w:t xml:space="preserve"> </w:t>
      </w:r>
      <w:r w:rsidRPr="00C66F66">
        <w:rPr>
          <w:rFonts w:ascii="Times New Roman" w:eastAsia="Times New Roman" w:hAnsi="Times New Roman" w:cs="Times New Roman"/>
          <w:sz w:val="24"/>
          <w:szCs w:val="24"/>
        </w:rPr>
        <w:t>маршруту.</w:t>
      </w:r>
    </w:p>
    <w:p w14:paraId="0FCD8BB1" w14:textId="77777777" w:rsidR="00DF5ADD" w:rsidRPr="00C66F66" w:rsidRDefault="00DF5ADD" w:rsidP="00DF5ADD">
      <w:pPr>
        <w:widowControl w:val="0"/>
        <w:autoSpaceDE w:val="0"/>
        <w:autoSpaceDN w:val="0"/>
        <w:spacing w:after="0" w:line="240" w:lineRule="auto"/>
        <w:jc w:val="both"/>
        <w:rPr>
          <w:rFonts w:ascii="Times New Roman" w:eastAsia="Times New Roman" w:hAnsi="Times New Roman" w:cs="Times New Roman"/>
          <w:sz w:val="24"/>
        </w:rPr>
        <w:sectPr w:rsidR="00DF5ADD" w:rsidRPr="00C66F66">
          <w:pgSz w:w="11910" w:h="16840"/>
          <w:pgMar w:top="1040" w:right="300" w:bottom="1200" w:left="1020" w:header="0" w:footer="925" w:gutter="0"/>
          <w:cols w:space="720"/>
        </w:sectPr>
      </w:pPr>
    </w:p>
    <w:p w14:paraId="5B74C6F0" w14:textId="77777777" w:rsidR="00DF5ADD" w:rsidRPr="00C66F66" w:rsidRDefault="00DF5ADD" w:rsidP="00DF5ADD">
      <w:pPr>
        <w:widowControl w:val="0"/>
        <w:autoSpaceDE w:val="0"/>
        <w:autoSpaceDN w:val="0"/>
        <w:spacing w:after="0" w:line="240" w:lineRule="auto"/>
        <w:rPr>
          <w:rFonts w:ascii="Times New Roman" w:eastAsia="Times New Roman" w:hAnsi="Times New Roman" w:cs="Times New Roman"/>
          <w:sz w:val="24"/>
          <w:szCs w:val="24"/>
        </w:rPr>
      </w:pPr>
    </w:p>
    <w:p w14:paraId="7A0D8563" w14:textId="77777777" w:rsidR="00DF5ADD" w:rsidRPr="00C66F66" w:rsidRDefault="00DF5ADD" w:rsidP="00DF5ADD">
      <w:pPr>
        <w:widowControl w:val="0"/>
        <w:tabs>
          <w:tab w:val="left" w:pos="1577"/>
        </w:tabs>
        <w:autoSpaceDE w:val="0"/>
        <w:autoSpaceDN w:val="0"/>
        <w:spacing w:before="71" w:after="0" w:line="240" w:lineRule="auto"/>
        <w:ind w:right="561"/>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3.5.7 </w:t>
      </w:r>
      <w:r w:rsidRPr="00C66F66">
        <w:rPr>
          <w:rFonts w:ascii="Times New Roman" w:eastAsia="Times New Roman" w:hAnsi="Times New Roman" w:cs="Times New Roman"/>
          <w:b/>
          <w:bCs/>
          <w:sz w:val="24"/>
          <w:szCs w:val="24"/>
        </w:rPr>
        <w:t>Финансово-экономические условия реализации образовательной программы</w:t>
      </w:r>
      <w:r w:rsidRPr="00C66F66">
        <w:rPr>
          <w:rFonts w:ascii="Times New Roman" w:eastAsia="Times New Roman" w:hAnsi="Times New Roman" w:cs="Times New Roman"/>
          <w:b/>
          <w:bCs/>
          <w:spacing w:val="-57"/>
          <w:sz w:val="24"/>
          <w:szCs w:val="24"/>
        </w:rPr>
        <w:t xml:space="preserve"> </w:t>
      </w:r>
      <w:r w:rsidRPr="00C66F66">
        <w:rPr>
          <w:rFonts w:ascii="Times New Roman" w:eastAsia="Times New Roman" w:hAnsi="Times New Roman" w:cs="Times New Roman"/>
          <w:b/>
          <w:bCs/>
          <w:sz w:val="24"/>
          <w:szCs w:val="24"/>
        </w:rPr>
        <w:t>начального</w:t>
      </w:r>
      <w:r w:rsidRPr="00C66F66">
        <w:rPr>
          <w:rFonts w:ascii="Times New Roman" w:eastAsia="Times New Roman" w:hAnsi="Times New Roman" w:cs="Times New Roman"/>
          <w:b/>
          <w:bCs/>
          <w:spacing w:val="-1"/>
          <w:sz w:val="24"/>
          <w:szCs w:val="24"/>
        </w:rPr>
        <w:t xml:space="preserve"> </w:t>
      </w:r>
      <w:r w:rsidRPr="00C66F66">
        <w:rPr>
          <w:rFonts w:ascii="Times New Roman" w:eastAsia="Times New Roman" w:hAnsi="Times New Roman" w:cs="Times New Roman"/>
          <w:b/>
          <w:bCs/>
          <w:sz w:val="24"/>
          <w:szCs w:val="24"/>
        </w:rPr>
        <w:t>общего образования.</w:t>
      </w:r>
    </w:p>
    <w:p w14:paraId="73C325E4" w14:textId="77777777" w:rsidR="00DF5ADD" w:rsidRPr="00C66F66" w:rsidRDefault="00DF5ADD" w:rsidP="00DF5ADD">
      <w:pPr>
        <w:widowControl w:val="0"/>
        <w:autoSpaceDE w:val="0"/>
        <w:autoSpaceDN w:val="0"/>
        <w:spacing w:after="0" w:line="240" w:lineRule="auto"/>
        <w:ind w:right="546"/>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Финансовые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условия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реализации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программы</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начального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общего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образования</w:t>
      </w:r>
      <w:r w:rsidRPr="00C66F66">
        <w:rPr>
          <w:rFonts w:ascii="Times New Roman" w:eastAsia="Times New Roman" w:hAnsi="Times New Roman" w:cs="Times New Roman"/>
          <w:spacing w:val="-57"/>
          <w:sz w:val="24"/>
          <w:szCs w:val="24"/>
        </w:rPr>
        <w:t xml:space="preserve"> </w:t>
      </w:r>
      <w:r w:rsidRPr="00C66F66">
        <w:rPr>
          <w:rFonts w:ascii="Times New Roman" w:eastAsia="Times New Roman" w:hAnsi="Times New Roman" w:cs="Times New Roman"/>
          <w:sz w:val="24"/>
          <w:szCs w:val="24"/>
        </w:rPr>
        <w:t>обеспечивают:</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соблюдение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полном</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объеме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государственных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гарантий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получению</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гражданами общедоступного и бесплатного начального общего образования; возможность</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реализации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всех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требований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условий,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предусмотренных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ФГОС;</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покрытие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затрат</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на</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реализацию</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всех</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частей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программы</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начального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общего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образования.</w:t>
      </w:r>
    </w:p>
    <w:p w14:paraId="209190A5" w14:textId="77777777" w:rsidR="00DF5ADD" w:rsidRPr="00C66F66" w:rsidRDefault="00DF5ADD" w:rsidP="00DF5ADD">
      <w:pPr>
        <w:widowControl w:val="0"/>
        <w:autoSpaceDE w:val="0"/>
        <w:autoSpaceDN w:val="0"/>
        <w:spacing w:after="0" w:line="240" w:lineRule="auto"/>
        <w:ind w:right="542"/>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Объем действующих расходных обязательств отражается в государственном задании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образовательной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организации.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Государственное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задание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устанавливает</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показатели,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характеризующие качество и (или) объем (содержание) государственной услуги (работы), а</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также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порядок</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ее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оказания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(выполнения).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Финансовое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обеспечение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реализации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образовательной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программы</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начального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общего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образования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МБОУ</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«Линевская СОШ»</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осуществляется исходя из расходных обязательств на основе муниципального задания по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оказанию</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муниципальных</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образовательных</w:t>
      </w:r>
      <w:r w:rsidRPr="00C66F66">
        <w:rPr>
          <w:rFonts w:ascii="Times New Roman" w:eastAsia="Times New Roman" w:hAnsi="Times New Roman" w:cs="Times New Roman"/>
          <w:spacing w:val="4"/>
          <w:sz w:val="24"/>
          <w:szCs w:val="24"/>
        </w:rPr>
        <w:t xml:space="preserve"> </w:t>
      </w:r>
      <w:r w:rsidRPr="00C66F66">
        <w:rPr>
          <w:rFonts w:ascii="Times New Roman" w:eastAsia="Times New Roman" w:hAnsi="Times New Roman" w:cs="Times New Roman"/>
          <w:sz w:val="24"/>
          <w:szCs w:val="24"/>
        </w:rPr>
        <w:t>услуг.</w:t>
      </w:r>
    </w:p>
    <w:p w14:paraId="0B66C450" w14:textId="77777777" w:rsidR="00DF5ADD" w:rsidRPr="00C66F66" w:rsidRDefault="00DF5ADD" w:rsidP="00DF5ADD">
      <w:pPr>
        <w:widowControl w:val="0"/>
        <w:autoSpaceDE w:val="0"/>
        <w:autoSpaceDN w:val="0"/>
        <w:spacing w:after="0" w:line="240" w:lineRule="auto"/>
        <w:ind w:right="545"/>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Финансовое обеспечение реализации основной образовательной программы начального</w:t>
      </w:r>
      <w:r w:rsidRPr="00C66F66">
        <w:rPr>
          <w:rFonts w:ascii="Times New Roman" w:eastAsia="Times New Roman" w:hAnsi="Times New Roman" w:cs="Times New Roman"/>
          <w:spacing w:val="-57"/>
          <w:sz w:val="24"/>
          <w:szCs w:val="24"/>
        </w:rPr>
        <w:t xml:space="preserve"> </w:t>
      </w:r>
      <w:r w:rsidRPr="00C66F66">
        <w:rPr>
          <w:rFonts w:ascii="Times New Roman" w:eastAsia="Times New Roman" w:hAnsi="Times New Roman" w:cs="Times New Roman"/>
          <w:sz w:val="24"/>
          <w:szCs w:val="24"/>
        </w:rPr>
        <w:t>общего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образования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МБОУ</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«Линевская СОШ» осуществляется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на</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основании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нормативов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финансового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обеспечения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образовательной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деятельности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муниципальных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общеобразовательных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учреждений,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установленных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органами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государственной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власти</w:t>
      </w:r>
      <w:r w:rsidRPr="00C66F66">
        <w:rPr>
          <w:rFonts w:ascii="Times New Roman" w:eastAsia="Times New Roman" w:hAnsi="Times New Roman" w:cs="Times New Roman"/>
          <w:spacing w:val="1"/>
          <w:sz w:val="24"/>
          <w:szCs w:val="24"/>
        </w:rPr>
        <w:t xml:space="preserve"> Алтайского края </w:t>
      </w:r>
      <w:r w:rsidRPr="00C66F66">
        <w:rPr>
          <w:rFonts w:ascii="Times New Roman" w:eastAsia="Times New Roman" w:hAnsi="Times New Roman" w:cs="Times New Roman"/>
          <w:spacing w:val="25"/>
          <w:sz w:val="24"/>
          <w:szCs w:val="24"/>
        </w:rPr>
        <w:t xml:space="preserve"> </w:t>
      </w:r>
      <w:r w:rsidRPr="00C66F66">
        <w:rPr>
          <w:rFonts w:ascii="Times New Roman" w:eastAsia="Times New Roman" w:hAnsi="Times New Roman" w:cs="Times New Roman"/>
          <w:sz w:val="24"/>
          <w:szCs w:val="24"/>
        </w:rPr>
        <w:t>в</w:t>
      </w:r>
      <w:r w:rsidRPr="00C66F66">
        <w:rPr>
          <w:rFonts w:ascii="Times New Roman" w:eastAsia="Times New Roman" w:hAnsi="Times New Roman" w:cs="Times New Roman"/>
          <w:spacing w:val="24"/>
          <w:sz w:val="24"/>
          <w:szCs w:val="24"/>
        </w:rPr>
        <w:t xml:space="preserve"> </w:t>
      </w:r>
      <w:r w:rsidRPr="00C66F66">
        <w:rPr>
          <w:rFonts w:ascii="Times New Roman" w:eastAsia="Times New Roman" w:hAnsi="Times New Roman" w:cs="Times New Roman"/>
          <w:sz w:val="24"/>
          <w:szCs w:val="24"/>
        </w:rPr>
        <w:t>расчете</w:t>
      </w:r>
      <w:r w:rsidRPr="00C66F66">
        <w:rPr>
          <w:rFonts w:ascii="Times New Roman" w:eastAsia="Times New Roman" w:hAnsi="Times New Roman" w:cs="Times New Roman"/>
          <w:spacing w:val="23"/>
          <w:sz w:val="24"/>
          <w:szCs w:val="24"/>
        </w:rPr>
        <w:t xml:space="preserve"> </w:t>
      </w:r>
      <w:r w:rsidRPr="00C66F66">
        <w:rPr>
          <w:rFonts w:ascii="Times New Roman" w:eastAsia="Times New Roman" w:hAnsi="Times New Roman" w:cs="Times New Roman"/>
          <w:sz w:val="24"/>
          <w:szCs w:val="24"/>
        </w:rPr>
        <w:t>на</w:t>
      </w:r>
      <w:r w:rsidRPr="00C66F66">
        <w:rPr>
          <w:rFonts w:ascii="Times New Roman" w:eastAsia="Times New Roman" w:hAnsi="Times New Roman" w:cs="Times New Roman"/>
          <w:spacing w:val="23"/>
          <w:sz w:val="24"/>
          <w:szCs w:val="24"/>
        </w:rPr>
        <w:t xml:space="preserve"> </w:t>
      </w:r>
      <w:r w:rsidRPr="00C66F66">
        <w:rPr>
          <w:rFonts w:ascii="Times New Roman" w:eastAsia="Times New Roman" w:hAnsi="Times New Roman" w:cs="Times New Roman"/>
          <w:sz w:val="24"/>
          <w:szCs w:val="24"/>
        </w:rPr>
        <w:t>одного</w:t>
      </w:r>
      <w:r w:rsidRPr="00C66F66">
        <w:rPr>
          <w:rFonts w:ascii="Times New Roman" w:eastAsia="Times New Roman" w:hAnsi="Times New Roman" w:cs="Times New Roman"/>
          <w:spacing w:val="27"/>
          <w:sz w:val="24"/>
          <w:szCs w:val="24"/>
        </w:rPr>
        <w:t xml:space="preserve"> </w:t>
      </w:r>
      <w:r w:rsidRPr="00C66F66">
        <w:rPr>
          <w:rFonts w:ascii="Times New Roman" w:eastAsia="Times New Roman" w:hAnsi="Times New Roman" w:cs="Times New Roman"/>
          <w:sz w:val="24"/>
          <w:szCs w:val="24"/>
        </w:rPr>
        <w:t>учащегося,</w:t>
      </w:r>
      <w:r w:rsidRPr="00C66F66">
        <w:rPr>
          <w:rFonts w:ascii="Times New Roman" w:eastAsia="Times New Roman" w:hAnsi="Times New Roman" w:cs="Times New Roman"/>
          <w:spacing w:val="24"/>
          <w:sz w:val="24"/>
          <w:szCs w:val="24"/>
        </w:rPr>
        <w:t xml:space="preserve"> </w:t>
      </w:r>
      <w:r w:rsidRPr="00C66F66">
        <w:rPr>
          <w:rFonts w:ascii="Times New Roman" w:eastAsia="Times New Roman" w:hAnsi="Times New Roman" w:cs="Times New Roman"/>
          <w:sz w:val="24"/>
          <w:szCs w:val="24"/>
        </w:rPr>
        <w:t>посредством</w:t>
      </w:r>
      <w:r w:rsidRPr="00C66F66">
        <w:rPr>
          <w:rFonts w:ascii="Times New Roman" w:eastAsia="Times New Roman" w:hAnsi="Times New Roman" w:cs="Times New Roman"/>
          <w:spacing w:val="24"/>
          <w:sz w:val="24"/>
          <w:szCs w:val="24"/>
        </w:rPr>
        <w:t xml:space="preserve"> </w:t>
      </w:r>
      <w:r w:rsidRPr="00C66F66">
        <w:rPr>
          <w:rFonts w:ascii="Times New Roman" w:eastAsia="Times New Roman" w:hAnsi="Times New Roman" w:cs="Times New Roman"/>
          <w:sz w:val="24"/>
          <w:szCs w:val="24"/>
        </w:rPr>
        <w:t>предоставления</w:t>
      </w:r>
      <w:r w:rsidRPr="00C66F66">
        <w:rPr>
          <w:rFonts w:ascii="Times New Roman" w:eastAsia="Times New Roman" w:hAnsi="Times New Roman" w:cs="Times New Roman"/>
          <w:spacing w:val="23"/>
          <w:sz w:val="24"/>
          <w:szCs w:val="24"/>
        </w:rPr>
        <w:t xml:space="preserve"> </w:t>
      </w:r>
      <w:r w:rsidRPr="00C66F66">
        <w:rPr>
          <w:rFonts w:ascii="Times New Roman" w:eastAsia="Times New Roman" w:hAnsi="Times New Roman" w:cs="Times New Roman"/>
          <w:sz w:val="24"/>
          <w:szCs w:val="24"/>
        </w:rPr>
        <w:t>субсидий</w:t>
      </w:r>
      <w:r w:rsidRPr="00C66F66">
        <w:rPr>
          <w:rFonts w:ascii="Times New Roman" w:eastAsia="Times New Roman" w:hAnsi="Times New Roman" w:cs="Times New Roman"/>
          <w:spacing w:val="-58"/>
          <w:sz w:val="24"/>
          <w:szCs w:val="24"/>
        </w:rPr>
        <w:t xml:space="preserve"> </w:t>
      </w:r>
      <w:r w:rsidRPr="00C66F66">
        <w:rPr>
          <w:rFonts w:ascii="Times New Roman" w:eastAsia="Times New Roman" w:hAnsi="Times New Roman" w:cs="Times New Roman"/>
          <w:sz w:val="24"/>
          <w:szCs w:val="24"/>
        </w:rPr>
        <w:t>на возмещение затрат, включая расходы на оплату труда, приобретение учебников и учебных</w:t>
      </w:r>
      <w:r w:rsidRPr="00C66F66">
        <w:rPr>
          <w:rFonts w:ascii="Times New Roman" w:eastAsia="Times New Roman" w:hAnsi="Times New Roman" w:cs="Times New Roman"/>
          <w:spacing w:val="-57"/>
          <w:sz w:val="24"/>
          <w:szCs w:val="24"/>
        </w:rPr>
        <w:t xml:space="preserve"> </w:t>
      </w:r>
      <w:r w:rsidRPr="00C66F66">
        <w:rPr>
          <w:rFonts w:ascii="Times New Roman" w:eastAsia="Times New Roman" w:hAnsi="Times New Roman" w:cs="Times New Roman"/>
          <w:sz w:val="24"/>
          <w:szCs w:val="24"/>
        </w:rPr>
        <w:t>пособий,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средств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обучения,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(за</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исключением</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расходов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на</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содержание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зданий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оплату</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коммунальных</w:t>
      </w:r>
      <w:r w:rsidRPr="00C66F66">
        <w:rPr>
          <w:rFonts w:ascii="Times New Roman" w:eastAsia="Times New Roman" w:hAnsi="Times New Roman" w:cs="Times New Roman"/>
          <w:spacing w:val="3"/>
          <w:sz w:val="24"/>
          <w:szCs w:val="24"/>
        </w:rPr>
        <w:t xml:space="preserve"> </w:t>
      </w:r>
      <w:r w:rsidRPr="00C66F66">
        <w:rPr>
          <w:rFonts w:ascii="Times New Roman" w:eastAsia="Times New Roman" w:hAnsi="Times New Roman" w:cs="Times New Roman"/>
          <w:sz w:val="24"/>
          <w:szCs w:val="24"/>
        </w:rPr>
        <w:t>услуг).</w:t>
      </w:r>
    </w:p>
    <w:p w14:paraId="0085F7A6" w14:textId="77777777" w:rsidR="00DF5ADD" w:rsidRPr="00C66F66" w:rsidRDefault="00DF5ADD" w:rsidP="00DF5ADD">
      <w:pPr>
        <w:widowControl w:val="0"/>
        <w:autoSpaceDE w:val="0"/>
        <w:autoSpaceDN w:val="0"/>
        <w:spacing w:after="0" w:line="240" w:lineRule="auto"/>
        <w:ind w:right="544"/>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При реализации основной образовательной программы с привлечением ресурсов иных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организаций,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на</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условиях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сетевого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взаимодействия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образовательная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организация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разрабатывает</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финансовый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механизм</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взаимодействия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между гимназией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организациями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дополнительного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образования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детей,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а</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также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другими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социальными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партнерами,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организующими внеурочную деятельность обучающихся, и отражает его в своих локальных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нормативных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актах.</w:t>
      </w:r>
    </w:p>
    <w:p w14:paraId="2E7A52D4" w14:textId="77777777" w:rsidR="00DF5ADD" w:rsidRPr="00C66F66" w:rsidRDefault="00DF5ADD" w:rsidP="00DF5ADD">
      <w:pPr>
        <w:widowControl w:val="0"/>
        <w:autoSpaceDE w:val="0"/>
        <w:autoSpaceDN w:val="0"/>
        <w:spacing w:after="0" w:line="240" w:lineRule="auto"/>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Взаимодействие</w:t>
      </w:r>
      <w:r w:rsidRPr="00C66F66">
        <w:rPr>
          <w:rFonts w:ascii="Times New Roman" w:eastAsia="Times New Roman" w:hAnsi="Times New Roman" w:cs="Times New Roman"/>
          <w:spacing w:val="-5"/>
          <w:sz w:val="24"/>
          <w:szCs w:val="24"/>
        </w:rPr>
        <w:t xml:space="preserve"> </w:t>
      </w:r>
      <w:r w:rsidRPr="00C66F66">
        <w:rPr>
          <w:rFonts w:ascii="Times New Roman" w:eastAsia="Times New Roman" w:hAnsi="Times New Roman" w:cs="Times New Roman"/>
          <w:sz w:val="24"/>
          <w:szCs w:val="24"/>
        </w:rPr>
        <w:t>осуществляется:</w:t>
      </w:r>
    </w:p>
    <w:p w14:paraId="25C85959" w14:textId="77777777" w:rsidR="00DF5ADD" w:rsidRPr="00C66F66" w:rsidRDefault="00DF5ADD" w:rsidP="00DF5ADD">
      <w:pPr>
        <w:widowControl w:val="0"/>
        <w:autoSpaceDE w:val="0"/>
        <w:autoSpaceDN w:val="0"/>
        <w:spacing w:after="0" w:line="240" w:lineRule="auto"/>
        <w:ind w:right="544"/>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 на основе соглашений и договоров о сетевой форме реализации образовательных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программ на проведение занятий в рамках кружков, секций, клубов и др. по различным</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направлениям</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внеурочной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деятельности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на базе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гимназии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(организации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дополнительного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образования,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клуба,</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спортивного комплекса</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др.);</w:t>
      </w:r>
    </w:p>
    <w:p w14:paraId="12187181" w14:textId="77777777" w:rsidR="00DF5ADD" w:rsidRPr="00C66F66" w:rsidRDefault="00DF5ADD" w:rsidP="00DF5ADD">
      <w:pPr>
        <w:widowControl w:val="0"/>
        <w:autoSpaceDE w:val="0"/>
        <w:autoSpaceDN w:val="0"/>
        <w:spacing w:after="0" w:line="240" w:lineRule="auto"/>
        <w:ind w:right="546"/>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за</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счёт</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выделения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ставок</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педагогов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дополнительного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образования,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которые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обеспечивают</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реализацию</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для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обучающихся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гимназии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широкого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спектра</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программ</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внеурочной деятельности.</w:t>
      </w:r>
    </w:p>
    <w:p w14:paraId="4EC72C9B" w14:textId="77777777" w:rsidR="00DF5ADD" w:rsidRPr="00C66F66" w:rsidRDefault="00DF5ADD" w:rsidP="00DF5ADD">
      <w:pPr>
        <w:widowControl w:val="0"/>
        <w:autoSpaceDE w:val="0"/>
        <w:autoSpaceDN w:val="0"/>
        <w:spacing w:after="0" w:line="240" w:lineRule="auto"/>
        <w:ind w:right="544"/>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Школа</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самостоятельно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принимает</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решение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части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направления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расходования</w:t>
      </w:r>
      <w:r w:rsidRPr="00C66F66">
        <w:rPr>
          <w:rFonts w:ascii="Times New Roman" w:eastAsia="Times New Roman" w:hAnsi="Times New Roman" w:cs="Times New Roman"/>
          <w:spacing w:val="-57"/>
          <w:sz w:val="24"/>
          <w:szCs w:val="24"/>
        </w:rPr>
        <w:t xml:space="preserve"> </w:t>
      </w:r>
      <w:r w:rsidRPr="00C66F66">
        <w:rPr>
          <w:rFonts w:ascii="Times New Roman" w:eastAsia="Times New Roman" w:hAnsi="Times New Roman" w:cs="Times New Roman"/>
          <w:sz w:val="24"/>
          <w:szCs w:val="24"/>
        </w:rPr>
        <w:t>средств муниципального задания и самостоятельно определяет долю средств, направляемых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на оплату труда и иные нужды, необходимые для выполнения муниципального задания. С</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целью обеспечения требований ФГОС начального общего образования гимназия на основе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проведенного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анализа</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материально-технических</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условий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реализации</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основной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образовательной программы:</w:t>
      </w:r>
    </w:p>
    <w:p w14:paraId="4A07041F" w14:textId="77777777" w:rsidR="00DF5ADD" w:rsidRPr="00C66F66" w:rsidRDefault="00DF5ADD" w:rsidP="00DF5ADD">
      <w:pPr>
        <w:widowControl w:val="0"/>
        <w:numPr>
          <w:ilvl w:val="0"/>
          <w:numId w:val="67"/>
        </w:numPr>
        <w:tabs>
          <w:tab w:val="left" w:pos="1224"/>
        </w:tabs>
        <w:autoSpaceDE w:val="0"/>
        <w:autoSpaceDN w:val="0"/>
        <w:spacing w:after="0" w:line="240" w:lineRule="auto"/>
        <w:rPr>
          <w:rFonts w:ascii="Times New Roman" w:eastAsia="Times New Roman" w:hAnsi="Times New Roman" w:cs="Times New Roman"/>
          <w:sz w:val="24"/>
        </w:rPr>
      </w:pPr>
      <w:r w:rsidRPr="00C66F66">
        <w:rPr>
          <w:rFonts w:ascii="Times New Roman" w:eastAsia="Times New Roman" w:hAnsi="Times New Roman" w:cs="Times New Roman"/>
          <w:sz w:val="24"/>
        </w:rPr>
        <w:t>проводит</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экономический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расчет</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стоимости обеспечения</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требований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ФГОС</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НОО;</w:t>
      </w:r>
    </w:p>
    <w:p w14:paraId="0A35F846" w14:textId="77777777" w:rsidR="00DF5ADD" w:rsidRPr="00C66F66" w:rsidRDefault="00DF5ADD" w:rsidP="00DF5ADD">
      <w:pPr>
        <w:widowControl w:val="0"/>
        <w:numPr>
          <w:ilvl w:val="0"/>
          <w:numId w:val="67"/>
        </w:numPr>
        <w:tabs>
          <w:tab w:val="left" w:pos="1440"/>
        </w:tabs>
        <w:autoSpaceDE w:val="0"/>
        <w:autoSpaceDN w:val="0"/>
        <w:spacing w:after="0" w:line="240" w:lineRule="auto"/>
        <w:ind w:right="546"/>
        <w:rPr>
          <w:rFonts w:ascii="Times New Roman" w:eastAsia="Times New Roman" w:hAnsi="Times New Roman" w:cs="Times New Roman"/>
          <w:sz w:val="24"/>
        </w:rPr>
      </w:pPr>
      <w:r w:rsidRPr="00C66F66">
        <w:rPr>
          <w:rFonts w:ascii="Times New Roman" w:eastAsia="Times New Roman" w:hAnsi="Times New Roman" w:cs="Times New Roman"/>
          <w:sz w:val="24"/>
        </w:rPr>
        <w:t>устанавливает</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предмет</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закупок,</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количество</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стоимость</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пополняемого</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оборудования, а также работ для обеспечения требований к условиям реализации основной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образовательной программы</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основного общего</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образования;</w:t>
      </w:r>
    </w:p>
    <w:p w14:paraId="53825531" w14:textId="77777777" w:rsidR="00DF5ADD" w:rsidRPr="00C66F66" w:rsidRDefault="00DF5ADD" w:rsidP="00DF5ADD">
      <w:pPr>
        <w:widowControl w:val="0"/>
        <w:numPr>
          <w:ilvl w:val="0"/>
          <w:numId w:val="67"/>
        </w:numPr>
        <w:tabs>
          <w:tab w:val="left" w:pos="1294"/>
        </w:tabs>
        <w:autoSpaceDE w:val="0"/>
        <w:autoSpaceDN w:val="0"/>
        <w:spacing w:after="0" w:line="240" w:lineRule="auto"/>
        <w:ind w:right="545"/>
        <w:rPr>
          <w:rFonts w:ascii="Times New Roman" w:eastAsia="Times New Roman" w:hAnsi="Times New Roman" w:cs="Times New Roman"/>
          <w:sz w:val="24"/>
        </w:rPr>
      </w:pPr>
      <w:r w:rsidRPr="00C66F66">
        <w:rPr>
          <w:rFonts w:ascii="Times New Roman" w:eastAsia="Times New Roman" w:hAnsi="Times New Roman" w:cs="Times New Roman"/>
          <w:sz w:val="24"/>
        </w:rPr>
        <w:t>определяет</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величину</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затрат</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на</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обеспечение</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требований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к</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условиям</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реализации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основной образовательной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программы</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основного общего</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образования;</w:t>
      </w:r>
    </w:p>
    <w:p w14:paraId="4A0B28BE" w14:textId="77777777" w:rsidR="00DF5ADD" w:rsidRPr="00C66F66" w:rsidRDefault="00DF5ADD" w:rsidP="00DF5ADD">
      <w:pPr>
        <w:widowControl w:val="0"/>
        <w:numPr>
          <w:ilvl w:val="0"/>
          <w:numId w:val="67"/>
        </w:numPr>
        <w:tabs>
          <w:tab w:val="left" w:pos="1337"/>
        </w:tabs>
        <w:autoSpaceDE w:val="0"/>
        <w:autoSpaceDN w:val="0"/>
        <w:spacing w:after="0" w:line="240" w:lineRule="auto"/>
        <w:ind w:right="546"/>
        <w:rPr>
          <w:rFonts w:ascii="Times New Roman" w:eastAsia="Times New Roman" w:hAnsi="Times New Roman" w:cs="Times New Roman"/>
          <w:sz w:val="24"/>
        </w:rPr>
      </w:pPr>
      <w:r w:rsidRPr="00C66F66">
        <w:rPr>
          <w:rFonts w:ascii="Times New Roman" w:eastAsia="Times New Roman" w:hAnsi="Times New Roman" w:cs="Times New Roman"/>
          <w:sz w:val="24"/>
        </w:rPr>
        <w:t>соотносит</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необходимые</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затраты</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с</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региональным</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(муниципальным)</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графиком</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внедрения</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ФГОС</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НОО</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определяет</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распределение</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по</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годам</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освоения</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средств</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на</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обеспечение</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требований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к</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условиям</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реализации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основной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образовательной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программы</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начального</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общего</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образования.</w:t>
      </w:r>
    </w:p>
    <w:p w14:paraId="397665AA" w14:textId="77777777" w:rsidR="00DF5ADD" w:rsidRPr="00C66F66" w:rsidRDefault="00DF5ADD" w:rsidP="00DF5ADD">
      <w:pPr>
        <w:widowControl w:val="0"/>
        <w:autoSpaceDE w:val="0"/>
        <w:autoSpaceDN w:val="0"/>
        <w:spacing w:after="0" w:line="240" w:lineRule="auto"/>
        <w:rPr>
          <w:rFonts w:ascii="Times New Roman" w:eastAsia="Times New Roman" w:hAnsi="Times New Roman" w:cs="Times New Roman"/>
        </w:rPr>
        <w:sectPr w:rsidR="00DF5ADD" w:rsidRPr="00C66F66">
          <w:pgSz w:w="11910" w:h="16840"/>
          <w:pgMar w:top="1120" w:right="300" w:bottom="1200" w:left="1020" w:header="0" w:footer="925" w:gutter="0"/>
          <w:cols w:space="720"/>
        </w:sectPr>
      </w:pPr>
    </w:p>
    <w:p w14:paraId="1FC7ADDB" w14:textId="77777777" w:rsidR="00DF5ADD" w:rsidRPr="00DF5ADD" w:rsidRDefault="00DF5ADD" w:rsidP="00DF5ADD">
      <w:pPr>
        <w:pStyle w:val="af2"/>
        <w:widowControl w:val="0"/>
        <w:numPr>
          <w:ilvl w:val="0"/>
          <w:numId w:val="67"/>
        </w:numPr>
        <w:autoSpaceDE w:val="0"/>
        <w:autoSpaceDN w:val="0"/>
        <w:spacing w:before="66" w:after="0" w:line="240" w:lineRule="auto"/>
        <w:ind w:right="546"/>
        <w:jc w:val="both"/>
        <w:rPr>
          <w:rFonts w:ascii="Times New Roman" w:hAnsi="Times New Roman"/>
          <w:sz w:val="24"/>
          <w:szCs w:val="24"/>
        </w:rPr>
      </w:pPr>
      <w:r w:rsidRPr="00DF5ADD">
        <w:rPr>
          <w:rFonts w:ascii="Times New Roman" w:hAnsi="Times New Roman"/>
          <w:sz w:val="24"/>
          <w:szCs w:val="24"/>
        </w:rPr>
        <w:lastRenderedPageBreak/>
        <w:t>Финансовое обеспечение оказания муниципальных услуг осуществляется в пределах</w:t>
      </w:r>
      <w:r w:rsidRPr="00DF5ADD">
        <w:rPr>
          <w:rFonts w:ascii="Times New Roman" w:hAnsi="Times New Roman"/>
          <w:spacing w:val="1"/>
          <w:sz w:val="24"/>
          <w:szCs w:val="24"/>
        </w:rPr>
        <w:t xml:space="preserve"> </w:t>
      </w:r>
      <w:r w:rsidRPr="00DF5ADD">
        <w:rPr>
          <w:rFonts w:ascii="Times New Roman" w:hAnsi="Times New Roman"/>
          <w:sz w:val="24"/>
          <w:szCs w:val="24"/>
        </w:rPr>
        <w:t>бюджетных</w:t>
      </w:r>
      <w:r w:rsidRPr="00DF5ADD">
        <w:rPr>
          <w:rFonts w:ascii="Times New Roman" w:hAnsi="Times New Roman"/>
          <w:spacing w:val="1"/>
          <w:sz w:val="24"/>
          <w:szCs w:val="24"/>
        </w:rPr>
        <w:t xml:space="preserve"> </w:t>
      </w:r>
      <w:r w:rsidRPr="00DF5ADD">
        <w:rPr>
          <w:rFonts w:ascii="Times New Roman" w:hAnsi="Times New Roman"/>
          <w:sz w:val="24"/>
          <w:szCs w:val="24"/>
        </w:rPr>
        <w:t>ассигнований,</w:t>
      </w:r>
      <w:r w:rsidRPr="00DF5ADD">
        <w:rPr>
          <w:rFonts w:ascii="Times New Roman" w:hAnsi="Times New Roman"/>
          <w:spacing w:val="1"/>
          <w:sz w:val="24"/>
          <w:szCs w:val="24"/>
        </w:rPr>
        <w:t xml:space="preserve"> </w:t>
      </w:r>
      <w:r w:rsidRPr="00DF5ADD">
        <w:rPr>
          <w:rFonts w:ascii="Times New Roman" w:hAnsi="Times New Roman"/>
          <w:sz w:val="24"/>
          <w:szCs w:val="24"/>
        </w:rPr>
        <w:t>предусмотренных</w:t>
      </w:r>
      <w:r w:rsidRPr="00DF5ADD">
        <w:rPr>
          <w:rFonts w:ascii="Times New Roman" w:hAnsi="Times New Roman"/>
          <w:spacing w:val="1"/>
          <w:sz w:val="24"/>
          <w:szCs w:val="24"/>
        </w:rPr>
        <w:t xml:space="preserve"> </w:t>
      </w:r>
      <w:r w:rsidRPr="00DF5ADD">
        <w:rPr>
          <w:rFonts w:ascii="Times New Roman" w:hAnsi="Times New Roman"/>
          <w:sz w:val="24"/>
          <w:szCs w:val="24"/>
        </w:rPr>
        <w:t>Учредителю</w:t>
      </w:r>
      <w:r w:rsidRPr="00DF5ADD">
        <w:rPr>
          <w:rFonts w:ascii="Times New Roman" w:hAnsi="Times New Roman"/>
          <w:spacing w:val="1"/>
          <w:sz w:val="24"/>
          <w:szCs w:val="24"/>
        </w:rPr>
        <w:t xml:space="preserve"> </w:t>
      </w:r>
      <w:r w:rsidRPr="00DF5ADD">
        <w:rPr>
          <w:rFonts w:ascii="Times New Roman" w:hAnsi="Times New Roman"/>
          <w:sz w:val="24"/>
          <w:szCs w:val="24"/>
        </w:rPr>
        <w:t xml:space="preserve">школы </w:t>
      </w:r>
      <w:r w:rsidRPr="00DF5ADD">
        <w:rPr>
          <w:rFonts w:ascii="Times New Roman" w:hAnsi="Times New Roman"/>
          <w:spacing w:val="1"/>
          <w:sz w:val="24"/>
          <w:szCs w:val="24"/>
        </w:rPr>
        <w:t xml:space="preserve"> </w:t>
      </w:r>
      <w:r w:rsidRPr="00DF5ADD">
        <w:rPr>
          <w:rFonts w:ascii="Times New Roman" w:hAnsi="Times New Roman"/>
          <w:sz w:val="24"/>
          <w:szCs w:val="24"/>
        </w:rPr>
        <w:t>на</w:t>
      </w:r>
      <w:r w:rsidRPr="00DF5ADD">
        <w:rPr>
          <w:rFonts w:ascii="Times New Roman" w:hAnsi="Times New Roman"/>
          <w:spacing w:val="1"/>
          <w:sz w:val="24"/>
          <w:szCs w:val="24"/>
        </w:rPr>
        <w:t xml:space="preserve"> </w:t>
      </w:r>
      <w:r w:rsidRPr="00DF5ADD">
        <w:rPr>
          <w:rFonts w:ascii="Times New Roman" w:hAnsi="Times New Roman"/>
          <w:sz w:val="24"/>
          <w:szCs w:val="24"/>
        </w:rPr>
        <w:t>очередной</w:t>
      </w:r>
      <w:r w:rsidRPr="00DF5ADD">
        <w:rPr>
          <w:rFonts w:ascii="Times New Roman" w:hAnsi="Times New Roman"/>
          <w:spacing w:val="1"/>
          <w:sz w:val="24"/>
          <w:szCs w:val="24"/>
        </w:rPr>
        <w:t xml:space="preserve"> </w:t>
      </w:r>
      <w:r w:rsidRPr="00DF5ADD">
        <w:rPr>
          <w:rFonts w:ascii="Times New Roman" w:hAnsi="Times New Roman"/>
          <w:sz w:val="24"/>
          <w:szCs w:val="24"/>
        </w:rPr>
        <w:t>финансовый год.</w:t>
      </w:r>
    </w:p>
    <w:p w14:paraId="4A657FC0" w14:textId="77777777" w:rsidR="00DF5ADD" w:rsidRPr="00DF5ADD" w:rsidRDefault="00DF5ADD" w:rsidP="00DF5ADD">
      <w:pPr>
        <w:pStyle w:val="af2"/>
        <w:widowControl w:val="0"/>
        <w:numPr>
          <w:ilvl w:val="0"/>
          <w:numId w:val="67"/>
        </w:numPr>
        <w:autoSpaceDE w:val="0"/>
        <w:autoSpaceDN w:val="0"/>
        <w:spacing w:before="7" w:after="0" w:line="240" w:lineRule="auto"/>
        <w:rPr>
          <w:rFonts w:ascii="Times New Roman" w:hAnsi="Times New Roman"/>
          <w:szCs w:val="24"/>
        </w:rPr>
      </w:pPr>
    </w:p>
    <w:p w14:paraId="32E2D6BF" w14:textId="77777777" w:rsidR="00DF5ADD" w:rsidRPr="00DF5ADD" w:rsidRDefault="00DF5ADD" w:rsidP="00DF5ADD">
      <w:pPr>
        <w:pStyle w:val="af2"/>
        <w:widowControl w:val="0"/>
        <w:numPr>
          <w:ilvl w:val="0"/>
          <w:numId w:val="67"/>
        </w:numPr>
        <w:tabs>
          <w:tab w:val="left" w:pos="1565"/>
        </w:tabs>
        <w:autoSpaceDE w:val="0"/>
        <w:autoSpaceDN w:val="0"/>
        <w:spacing w:after="10" w:line="237" w:lineRule="auto"/>
        <w:ind w:right="1771"/>
        <w:rPr>
          <w:rFonts w:ascii="Times New Roman" w:hAnsi="Times New Roman"/>
          <w:sz w:val="24"/>
        </w:rPr>
      </w:pPr>
      <w:r w:rsidRPr="00DF5ADD">
        <w:rPr>
          <w:rFonts w:ascii="Times New Roman" w:hAnsi="Times New Roman"/>
          <w:b/>
          <w:sz w:val="24"/>
        </w:rPr>
        <w:t>3.5.8. Механизмы достижения целевых ориентиров в системе условий</w:t>
      </w:r>
      <w:r w:rsidRPr="00DF5ADD">
        <w:rPr>
          <w:rFonts w:ascii="Times New Roman" w:hAnsi="Times New Roman"/>
          <w:b/>
          <w:spacing w:val="1"/>
          <w:sz w:val="24"/>
        </w:rPr>
        <w:t xml:space="preserve"> </w:t>
      </w:r>
      <w:r w:rsidRPr="00DF5ADD">
        <w:rPr>
          <w:rFonts w:ascii="Times New Roman" w:hAnsi="Times New Roman"/>
          <w:sz w:val="24"/>
        </w:rPr>
        <w:t>Создание системы условий требует и создания определённого механизма по</w:t>
      </w:r>
      <w:r w:rsidRPr="00DF5ADD">
        <w:rPr>
          <w:rFonts w:ascii="Times New Roman" w:hAnsi="Times New Roman"/>
          <w:spacing w:val="-57"/>
          <w:sz w:val="24"/>
        </w:rPr>
        <w:t xml:space="preserve"> </w:t>
      </w:r>
      <w:r w:rsidRPr="00DF5ADD">
        <w:rPr>
          <w:rFonts w:ascii="Times New Roman" w:hAnsi="Times New Roman"/>
          <w:sz w:val="24"/>
        </w:rPr>
        <w:t>достижению</w:t>
      </w:r>
      <w:r w:rsidRPr="00DF5ADD">
        <w:rPr>
          <w:rFonts w:ascii="Times New Roman" w:hAnsi="Times New Roman"/>
          <w:spacing w:val="-3"/>
          <w:sz w:val="24"/>
        </w:rPr>
        <w:t xml:space="preserve"> </w:t>
      </w:r>
      <w:r w:rsidRPr="00DF5ADD">
        <w:rPr>
          <w:rFonts w:ascii="Times New Roman" w:hAnsi="Times New Roman"/>
          <w:sz w:val="24"/>
        </w:rPr>
        <w:t>целевых</w:t>
      </w:r>
      <w:r w:rsidRPr="00DF5ADD">
        <w:rPr>
          <w:rFonts w:ascii="Times New Roman" w:hAnsi="Times New Roman"/>
          <w:spacing w:val="2"/>
          <w:sz w:val="24"/>
        </w:rPr>
        <w:t xml:space="preserve"> </w:t>
      </w:r>
      <w:r w:rsidRPr="00DF5ADD">
        <w:rPr>
          <w:rFonts w:ascii="Times New Roman" w:hAnsi="Times New Roman"/>
          <w:sz w:val="24"/>
        </w:rPr>
        <w:t>ориентиров.</w:t>
      </w: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0"/>
        <w:gridCol w:w="2348"/>
        <w:gridCol w:w="2773"/>
        <w:gridCol w:w="1854"/>
      </w:tblGrid>
      <w:tr w:rsidR="00DF5ADD" w:rsidRPr="00C66F66" w14:paraId="2353A28B" w14:textId="77777777" w:rsidTr="007054F0">
        <w:trPr>
          <w:trHeight w:val="554"/>
        </w:trPr>
        <w:tc>
          <w:tcPr>
            <w:tcW w:w="2350" w:type="dxa"/>
          </w:tcPr>
          <w:p w14:paraId="435529BD" w14:textId="77777777" w:rsidR="00DF5ADD" w:rsidRPr="00C66F66" w:rsidRDefault="00DF5ADD" w:rsidP="007054F0">
            <w:pPr>
              <w:spacing w:line="270" w:lineRule="exact"/>
              <w:rPr>
                <w:rFonts w:ascii="Times New Roman" w:eastAsia="Times New Roman" w:hAnsi="Times New Roman" w:cs="Times New Roman"/>
                <w:sz w:val="24"/>
              </w:rPr>
            </w:pPr>
            <w:r w:rsidRPr="00C66F66">
              <w:rPr>
                <w:rFonts w:ascii="Times New Roman" w:eastAsia="Times New Roman" w:hAnsi="Times New Roman" w:cs="Times New Roman"/>
                <w:sz w:val="24"/>
              </w:rPr>
              <w:t>Управленческие</w:t>
            </w:r>
          </w:p>
          <w:p w14:paraId="352F1506" w14:textId="77777777" w:rsidR="00DF5ADD" w:rsidRPr="00C66F66" w:rsidRDefault="00DF5ADD" w:rsidP="007054F0">
            <w:pPr>
              <w:spacing w:line="264" w:lineRule="exact"/>
              <w:rPr>
                <w:rFonts w:ascii="Times New Roman" w:eastAsia="Times New Roman" w:hAnsi="Times New Roman" w:cs="Times New Roman"/>
                <w:sz w:val="24"/>
              </w:rPr>
            </w:pPr>
            <w:r w:rsidRPr="00C66F66">
              <w:rPr>
                <w:rFonts w:ascii="Times New Roman" w:eastAsia="Times New Roman" w:hAnsi="Times New Roman" w:cs="Times New Roman"/>
                <w:sz w:val="24"/>
              </w:rPr>
              <w:t>шаги</w:t>
            </w:r>
          </w:p>
        </w:tc>
        <w:tc>
          <w:tcPr>
            <w:tcW w:w="2348" w:type="dxa"/>
          </w:tcPr>
          <w:p w14:paraId="6A464717" w14:textId="77777777" w:rsidR="00DF5ADD" w:rsidRPr="00C66F66" w:rsidRDefault="00DF5ADD" w:rsidP="007054F0">
            <w:pPr>
              <w:spacing w:line="270" w:lineRule="exact"/>
              <w:rPr>
                <w:rFonts w:ascii="Times New Roman" w:eastAsia="Times New Roman" w:hAnsi="Times New Roman" w:cs="Times New Roman"/>
                <w:sz w:val="24"/>
              </w:rPr>
            </w:pPr>
            <w:r w:rsidRPr="00C66F66">
              <w:rPr>
                <w:rFonts w:ascii="Times New Roman" w:eastAsia="Times New Roman" w:hAnsi="Times New Roman" w:cs="Times New Roman"/>
                <w:sz w:val="24"/>
              </w:rPr>
              <w:t>Задачи</w:t>
            </w:r>
          </w:p>
        </w:tc>
        <w:tc>
          <w:tcPr>
            <w:tcW w:w="2773" w:type="dxa"/>
          </w:tcPr>
          <w:p w14:paraId="25223B3D" w14:textId="77777777" w:rsidR="00DF5ADD" w:rsidRPr="00C66F66" w:rsidRDefault="00DF5ADD" w:rsidP="007054F0">
            <w:pPr>
              <w:spacing w:line="270" w:lineRule="exact"/>
              <w:rPr>
                <w:rFonts w:ascii="Times New Roman" w:eastAsia="Times New Roman" w:hAnsi="Times New Roman" w:cs="Times New Roman"/>
                <w:sz w:val="24"/>
              </w:rPr>
            </w:pPr>
            <w:r w:rsidRPr="00C66F66">
              <w:rPr>
                <w:rFonts w:ascii="Times New Roman" w:eastAsia="Times New Roman" w:hAnsi="Times New Roman" w:cs="Times New Roman"/>
                <w:sz w:val="24"/>
              </w:rPr>
              <w:t>Результат</w:t>
            </w:r>
          </w:p>
        </w:tc>
        <w:tc>
          <w:tcPr>
            <w:tcW w:w="1854" w:type="dxa"/>
          </w:tcPr>
          <w:p w14:paraId="2D474CA2" w14:textId="77777777" w:rsidR="00DF5ADD" w:rsidRPr="00C66F66" w:rsidRDefault="00DF5ADD" w:rsidP="007054F0">
            <w:pPr>
              <w:spacing w:line="270" w:lineRule="exact"/>
              <w:ind w:right="82"/>
              <w:jc w:val="center"/>
              <w:rPr>
                <w:rFonts w:ascii="Times New Roman" w:eastAsia="Times New Roman" w:hAnsi="Times New Roman" w:cs="Times New Roman"/>
                <w:sz w:val="24"/>
              </w:rPr>
            </w:pPr>
            <w:r w:rsidRPr="00C66F66">
              <w:rPr>
                <w:rFonts w:ascii="Times New Roman" w:eastAsia="Times New Roman" w:hAnsi="Times New Roman" w:cs="Times New Roman"/>
                <w:sz w:val="24"/>
              </w:rPr>
              <w:t>Ответственные</w:t>
            </w:r>
          </w:p>
        </w:tc>
      </w:tr>
      <w:tr w:rsidR="00DF5ADD" w:rsidRPr="00C66F66" w14:paraId="4BF30501" w14:textId="77777777" w:rsidTr="007054F0">
        <w:trPr>
          <w:trHeight w:val="275"/>
        </w:trPr>
        <w:tc>
          <w:tcPr>
            <w:tcW w:w="9325" w:type="dxa"/>
            <w:gridSpan w:val="4"/>
          </w:tcPr>
          <w:p w14:paraId="5A8F711B" w14:textId="77777777" w:rsidR="00DF5ADD" w:rsidRPr="00C66F66" w:rsidRDefault="00DF5ADD" w:rsidP="007054F0">
            <w:pPr>
              <w:spacing w:line="256" w:lineRule="exact"/>
              <w:ind w:right="3130"/>
              <w:jc w:val="center"/>
              <w:rPr>
                <w:rFonts w:ascii="Times New Roman" w:eastAsia="Times New Roman" w:hAnsi="Times New Roman" w:cs="Times New Roman"/>
                <w:b/>
                <w:sz w:val="24"/>
              </w:rPr>
            </w:pPr>
            <w:r w:rsidRPr="00C66F66">
              <w:rPr>
                <w:rFonts w:ascii="Times New Roman" w:eastAsia="Times New Roman" w:hAnsi="Times New Roman" w:cs="Times New Roman"/>
                <w:b/>
                <w:sz w:val="24"/>
              </w:rPr>
              <w:t>Механизм</w:t>
            </w:r>
            <w:r w:rsidRPr="00C66F66">
              <w:rPr>
                <w:rFonts w:ascii="Times New Roman" w:eastAsia="Times New Roman" w:hAnsi="Times New Roman" w:cs="Times New Roman"/>
                <w:b/>
                <w:spacing w:val="-5"/>
                <w:sz w:val="24"/>
              </w:rPr>
              <w:t xml:space="preserve"> </w:t>
            </w:r>
            <w:r w:rsidRPr="00C66F66">
              <w:rPr>
                <w:rFonts w:ascii="Times New Roman" w:eastAsia="Times New Roman" w:hAnsi="Times New Roman" w:cs="Times New Roman"/>
                <w:b/>
                <w:sz w:val="24"/>
              </w:rPr>
              <w:t>«Планирование»</w:t>
            </w:r>
          </w:p>
        </w:tc>
      </w:tr>
      <w:tr w:rsidR="00DF5ADD" w:rsidRPr="00C66F66" w14:paraId="6A3DB8FF" w14:textId="77777777" w:rsidTr="007054F0">
        <w:trPr>
          <w:trHeight w:val="2759"/>
        </w:trPr>
        <w:tc>
          <w:tcPr>
            <w:tcW w:w="2350" w:type="dxa"/>
          </w:tcPr>
          <w:p w14:paraId="4513DC4B" w14:textId="77777777" w:rsidR="00DF5ADD" w:rsidRPr="00C66F66" w:rsidRDefault="00DF5ADD" w:rsidP="007054F0">
            <w:pPr>
              <w:ind w:right="295"/>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1. Анализ системы</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условий,</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существующих в</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школе</w:t>
            </w:r>
          </w:p>
        </w:tc>
        <w:tc>
          <w:tcPr>
            <w:tcW w:w="2348" w:type="dxa"/>
          </w:tcPr>
          <w:p w14:paraId="25F6F66D" w14:textId="77777777" w:rsidR="00DF5ADD" w:rsidRPr="00C66F66" w:rsidRDefault="00DF5ADD" w:rsidP="007054F0">
            <w:pPr>
              <w:ind w:right="864"/>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Определение</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исходного</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уровня.</w:t>
            </w:r>
          </w:p>
          <w:p w14:paraId="0E586A86" w14:textId="77777777" w:rsidR="00DF5ADD" w:rsidRPr="00C66F66" w:rsidRDefault="00DF5ADD" w:rsidP="007054F0">
            <w:pPr>
              <w:ind w:right="864"/>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Определение</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параметров</w:t>
            </w:r>
          </w:p>
          <w:p w14:paraId="70FB4F9F" w14:textId="77777777" w:rsidR="00DF5ADD" w:rsidRPr="00C66F66" w:rsidRDefault="00DF5ADD" w:rsidP="007054F0">
            <w:pPr>
              <w:ind w:right="412"/>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для</w:t>
            </w:r>
            <w:r w:rsidRPr="00C66F66">
              <w:rPr>
                <w:rFonts w:ascii="Times New Roman" w:eastAsia="Times New Roman" w:hAnsi="Times New Roman" w:cs="Times New Roman"/>
                <w:spacing w:val="-14"/>
                <w:sz w:val="24"/>
                <w:lang w:val="ru-RU"/>
              </w:rPr>
              <w:t xml:space="preserve"> </w:t>
            </w:r>
            <w:r w:rsidRPr="00C66F66">
              <w:rPr>
                <w:rFonts w:ascii="Times New Roman" w:eastAsia="Times New Roman" w:hAnsi="Times New Roman" w:cs="Times New Roman"/>
                <w:sz w:val="24"/>
                <w:lang w:val="ru-RU"/>
              </w:rPr>
              <w:t>необходимых</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изменений</w:t>
            </w:r>
          </w:p>
        </w:tc>
        <w:tc>
          <w:tcPr>
            <w:tcW w:w="2773" w:type="dxa"/>
          </w:tcPr>
          <w:p w14:paraId="742A88C2" w14:textId="77777777" w:rsidR="00DF5ADD" w:rsidRPr="00C66F66" w:rsidRDefault="00DF5ADD" w:rsidP="007054F0">
            <w:pPr>
              <w:tabs>
                <w:tab w:val="left" w:pos="1885"/>
              </w:tabs>
              <w:ind w:right="99"/>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Написание</w:t>
            </w:r>
            <w:r w:rsidRPr="00C66F66">
              <w:rPr>
                <w:rFonts w:ascii="Times New Roman" w:eastAsia="Times New Roman" w:hAnsi="Times New Roman" w:cs="Times New Roman"/>
                <w:sz w:val="24"/>
                <w:lang w:val="ru-RU"/>
              </w:rPr>
              <w:tab/>
            </w:r>
            <w:r w:rsidRPr="00C66F66">
              <w:rPr>
                <w:rFonts w:ascii="Times New Roman" w:eastAsia="Times New Roman" w:hAnsi="Times New Roman" w:cs="Times New Roman"/>
                <w:spacing w:val="-1"/>
                <w:sz w:val="24"/>
                <w:lang w:val="ru-RU"/>
              </w:rPr>
              <w:t>раздела</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программы</w:t>
            </w:r>
          </w:p>
          <w:p w14:paraId="1ECD8060" w14:textId="77777777" w:rsidR="00DF5ADD" w:rsidRPr="00C66F66" w:rsidRDefault="00DF5ADD" w:rsidP="007054F0">
            <w:pPr>
              <w:tabs>
                <w:tab w:val="left" w:pos="1827"/>
              </w:tabs>
              <w:ind w:right="99"/>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«Система</w:t>
            </w:r>
            <w:r w:rsidRPr="00C66F66">
              <w:rPr>
                <w:rFonts w:ascii="Times New Roman" w:eastAsia="Times New Roman" w:hAnsi="Times New Roman" w:cs="Times New Roman"/>
                <w:sz w:val="24"/>
                <w:lang w:val="ru-RU"/>
              </w:rPr>
              <w:tab/>
            </w:r>
            <w:r w:rsidRPr="00C66F66">
              <w:rPr>
                <w:rFonts w:ascii="Times New Roman" w:eastAsia="Times New Roman" w:hAnsi="Times New Roman" w:cs="Times New Roman"/>
                <w:spacing w:val="-1"/>
                <w:sz w:val="24"/>
                <w:lang w:val="ru-RU"/>
              </w:rPr>
              <w:t>условий</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реализации</w:t>
            </w:r>
          </w:p>
          <w:p w14:paraId="4CC2AD21" w14:textId="77777777" w:rsidR="00DF5ADD" w:rsidRPr="00C66F66" w:rsidRDefault="00DF5ADD" w:rsidP="007054F0">
            <w:pPr>
              <w:tabs>
                <w:tab w:val="left" w:pos="2547"/>
              </w:tabs>
              <w:ind w:right="100"/>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основной</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образовательной</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программы</w:t>
            </w:r>
            <w:r w:rsidRPr="00C66F66">
              <w:rPr>
                <w:rFonts w:ascii="Times New Roman" w:eastAsia="Times New Roman" w:hAnsi="Times New Roman" w:cs="Times New Roman"/>
                <w:sz w:val="24"/>
                <w:lang w:val="ru-RU"/>
              </w:rPr>
              <w:tab/>
            </w:r>
            <w:r w:rsidRPr="00C66F66">
              <w:rPr>
                <w:rFonts w:ascii="Times New Roman" w:eastAsia="Times New Roman" w:hAnsi="Times New Roman" w:cs="Times New Roman"/>
                <w:spacing w:val="-4"/>
                <w:sz w:val="24"/>
                <w:lang w:val="ru-RU"/>
              </w:rPr>
              <w:t>в</w:t>
            </w:r>
          </w:p>
          <w:p w14:paraId="6378A50D" w14:textId="77777777" w:rsidR="00DF5ADD" w:rsidRPr="00C66F66" w:rsidRDefault="00DF5ADD" w:rsidP="007054F0">
            <w:pPr>
              <w:spacing w:line="270" w:lineRule="atLeast"/>
              <w:ind w:right="1112"/>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соответствии с</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требованиями</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Стандарта»</w:t>
            </w:r>
          </w:p>
        </w:tc>
        <w:tc>
          <w:tcPr>
            <w:tcW w:w="1854" w:type="dxa"/>
          </w:tcPr>
          <w:p w14:paraId="2660CA4D" w14:textId="77777777" w:rsidR="00DF5ADD" w:rsidRPr="00C66F66" w:rsidRDefault="00DF5ADD" w:rsidP="007054F0">
            <w:pPr>
              <w:ind w:right="83"/>
              <w:rPr>
                <w:rFonts w:ascii="Times New Roman" w:eastAsia="Times New Roman" w:hAnsi="Times New Roman" w:cs="Times New Roman"/>
                <w:sz w:val="24"/>
              </w:rPr>
            </w:pPr>
            <w:r w:rsidRPr="00C66F66">
              <w:rPr>
                <w:rFonts w:ascii="Times New Roman" w:eastAsia="Times New Roman" w:hAnsi="Times New Roman" w:cs="Times New Roman"/>
                <w:sz w:val="24"/>
              </w:rPr>
              <w:t>Администрация</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 xml:space="preserve"> школы</w:t>
            </w:r>
          </w:p>
        </w:tc>
      </w:tr>
      <w:tr w:rsidR="00DF5ADD" w:rsidRPr="00C66F66" w14:paraId="3596F590" w14:textId="77777777" w:rsidTr="007054F0">
        <w:trPr>
          <w:trHeight w:val="2483"/>
        </w:trPr>
        <w:tc>
          <w:tcPr>
            <w:tcW w:w="2350" w:type="dxa"/>
          </w:tcPr>
          <w:p w14:paraId="5CEF0459" w14:textId="77777777" w:rsidR="00DF5ADD" w:rsidRPr="00C66F66" w:rsidRDefault="00DF5ADD" w:rsidP="007054F0">
            <w:pPr>
              <w:tabs>
                <w:tab w:val="left" w:pos="1257"/>
                <w:tab w:val="left" w:pos="1554"/>
              </w:tabs>
              <w:ind w:right="93"/>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2. Составление</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сетевого графика</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(дорожной</w:t>
            </w:r>
            <w:r w:rsidRPr="00C66F66">
              <w:rPr>
                <w:rFonts w:ascii="Times New Roman" w:eastAsia="Times New Roman" w:hAnsi="Times New Roman" w:cs="Times New Roman"/>
                <w:sz w:val="24"/>
                <w:lang w:val="ru-RU"/>
              </w:rPr>
              <w:tab/>
            </w:r>
            <w:r w:rsidRPr="00C66F66">
              <w:rPr>
                <w:rFonts w:ascii="Times New Roman" w:eastAsia="Times New Roman" w:hAnsi="Times New Roman" w:cs="Times New Roman"/>
                <w:sz w:val="24"/>
                <w:lang w:val="ru-RU"/>
              </w:rPr>
              <w:tab/>
            </w:r>
            <w:r w:rsidRPr="00C66F66">
              <w:rPr>
                <w:rFonts w:ascii="Times New Roman" w:eastAsia="Times New Roman" w:hAnsi="Times New Roman" w:cs="Times New Roman"/>
                <w:spacing w:val="-1"/>
                <w:sz w:val="24"/>
                <w:lang w:val="ru-RU"/>
              </w:rPr>
              <w:t>карты)</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по</w:t>
            </w:r>
            <w:r w:rsidRPr="00C66F66">
              <w:rPr>
                <w:rFonts w:ascii="Times New Roman" w:eastAsia="Times New Roman" w:hAnsi="Times New Roman" w:cs="Times New Roman"/>
                <w:sz w:val="24"/>
                <w:lang w:val="ru-RU"/>
              </w:rPr>
              <w:tab/>
            </w:r>
            <w:r w:rsidRPr="00C66F66">
              <w:rPr>
                <w:rFonts w:ascii="Times New Roman" w:eastAsia="Times New Roman" w:hAnsi="Times New Roman" w:cs="Times New Roman"/>
                <w:spacing w:val="-1"/>
                <w:sz w:val="24"/>
                <w:lang w:val="ru-RU"/>
              </w:rPr>
              <w:t>созданию</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системы</w:t>
            </w:r>
            <w:r w:rsidRPr="00C66F66">
              <w:rPr>
                <w:rFonts w:ascii="Times New Roman" w:eastAsia="Times New Roman" w:hAnsi="Times New Roman" w:cs="Times New Roman"/>
                <w:spacing w:val="2"/>
                <w:sz w:val="24"/>
                <w:lang w:val="ru-RU"/>
              </w:rPr>
              <w:t xml:space="preserve"> </w:t>
            </w:r>
            <w:r w:rsidRPr="00C66F66">
              <w:rPr>
                <w:rFonts w:ascii="Times New Roman" w:eastAsia="Times New Roman" w:hAnsi="Times New Roman" w:cs="Times New Roman"/>
                <w:sz w:val="24"/>
                <w:lang w:val="ru-RU"/>
              </w:rPr>
              <w:t>условий</w:t>
            </w:r>
          </w:p>
        </w:tc>
        <w:tc>
          <w:tcPr>
            <w:tcW w:w="2348" w:type="dxa"/>
          </w:tcPr>
          <w:p w14:paraId="5886B1E2" w14:textId="77777777" w:rsidR="00DF5ADD" w:rsidRPr="00C66F66" w:rsidRDefault="00DF5ADD" w:rsidP="007054F0">
            <w:pPr>
              <w:tabs>
                <w:tab w:val="left" w:pos="1648"/>
              </w:tabs>
              <w:ind w:right="96"/>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Наметить</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конкретные</w:t>
            </w:r>
            <w:r w:rsidRPr="00C66F66">
              <w:rPr>
                <w:rFonts w:ascii="Times New Roman" w:eastAsia="Times New Roman" w:hAnsi="Times New Roman" w:cs="Times New Roman"/>
                <w:sz w:val="24"/>
                <w:lang w:val="ru-RU"/>
              </w:rPr>
              <w:tab/>
            </w:r>
            <w:r w:rsidRPr="00C66F66">
              <w:rPr>
                <w:rFonts w:ascii="Times New Roman" w:eastAsia="Times New Roman" w:hAnsi="Times New Roman" w:cs="Times New Roman"/>
                <w:spacing w:val="-1"/>
                <w:sz w:val="24"/>
                <w:lang w:val="ru-RU"/>
              </w:rPr>
              <w:t>сроки</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создания</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необходимых</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условий</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реализации</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ООП</w:t>
            </w:r>
            <w:r w:rsidRPr="00C66F66">
              <w:rPr>
                <w:rFonts w:ascii="Times New Roman" w:eastAsia="Times New Roman" w:hAnsi="Times New Roman" w:cs="Times New Roman"/>
                <w:spacing w:val="-2"/>
                <w:sz w:val="24"/>
                <w:lang w:val="ru-RU"/>
              </w:rPr>
              <w:t xml:space="preserve"> </w:t>
            </w:r>
            <w:r w:rsidRPr="00C66F66">
              <w:rPr>
                <w:rFonts w:ascii="Times New Roman" w:eastAsia="Times New Roman" w:hAnsi="Times New Roman" w:cs="Times New Roman"/>
                <w:sz w:val="24"/>
                <w:lang w:val="ru-RU"/>
              </w:rPr>
              <w:t>НОО</w:t>
            </w:r>
          </w:p>
        </w:tc>
        <w:tc>
          <w:tcPr>
            <w:tcW w:w="2773" w:type="dxa"/>
          </w:tcPr>
          <w:p w14:paraId="426305FD" w14:textId="77777777" w:rsidR="00DF5ADD" w:rsidRPr="00C66F66" w:rsidRDefault="00DF5ADD" w:rsidP="007054F0">
            <w:pPr>
              <w:tabs>
                <w:tab w:val="left" w:pos="1885"/>
              </w:tabs>
              <w:ind w:right="99"/>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Написание</w:t>
            </w:r>
            <w:r w:rsidRPr="00C66F66">
              <w:rPr>
                <w:rFonts w:ascii="Times New Roman" w:eastAsia="Times New Roman" w:hAnsi="Times New Roman" w:cs="Times New Roman"/>
                <w:sz w:val="24"/>
                <w:lang w:val="ru-RU"/>
              </w:rPr>
              <w:tab/>
            </w:r>
            <w:r w:rsidRPr="00C66F66">
              <w:rPr>
                <w:rFonts w:ascii="Times New Roman" w:eastAsia="Times New Roman" w:hAnsi="Times New Roman" w:cs="Times New Roman"/>
                <w:spacing w:val="-1"/>
                <w:sz w:val="24"/>
                <w:lang w:val="ru-RU"/>
              </w:rPr>
              <w:t>раздела</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программы</w:t>
            </w:r>
          </w:p>
          <w:p w14:paraId="6BE9A169" w14:textId="77777777" w:rsidR="00DF5ADD" w:rsidRPr="00C66F66" w:rsidRDefault="00DF5ADD" w:rsidP="007054F0">
            <w:pPr>
              <w:tabs>
                <w:tab w:val="left" w:pos="1697"/>
                <w:tab w:val="left" w:pos="1827"/>
                <w:tab w:val="left" w:pos="2547"/>
              </w:tabs>
              <w:ind w:right="99"/>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«Система</w:t>
            </w:r>
            <w:r w:rsidRPr="00C66F66">
              <w:rPr>
                <w:rFonts w:ascii="Times New Roman" w:eastAsia="Times New Roman" w:hAnsi="Times New Roman" w:cs="Times New Roman"/>
                <w:sz w:val="24"/>
                <w:lang w:val="ru-RU"/>
              </w:rPr>
              <w:tab/>
            </w:r>
            <w:r w:rsidRPr="00C66F66">
              <w:rPr>
                <w:rFonts w:ascii="Times New Roman" w:eastAsia="Times New Roman" w:hAnsi="Times New Roman" w:cs="Times New Roman"/>
                <w:sz w:val="24"/>
                <w:lang w:val="ru-RU"/>
              </w:rPr>
              <w:tab/>
            </w:r>
            <w:r w:rsidRPr="00C66F66">
              <w:rPr>
                <w:rFonts w:ascii="Times New Roman" w:eastAsia="Times New Roman" w:hAnsi="Times New Roman" w:cs="Times New Roman"/>
                <w:spacing w:val="-1"/>
                <w:sz w:val="24"/>
                <w:lang w:val="ru-RU"/>
              </w:rPr>
              <w:t>условий</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реализации</w:t>
            </w:r>
            <w:r w:rsidRPr="00C66F66">
              <w:rPr>
                <w:rFonts w:ascii="Times New Roman" w:eastAsia="Times New Roman" w:hAnsi="Times New Roman" w:cs="Times New Roman"/>
                <w:sz w:val="24"/>
                <w:lang w:val="ru-RU"/>
              </w:rPr>
              <w:tab/>
            </w:r>
            <w:r w:rsidRPr="00C66F66">
              <w:rPr>
                <w:rFonts w:ascii="Times New Roman" w:eastAsia="Times New Roman" w:hAnsi="Times New Roman" w:cs="Times New Roman"/>
                <w:spacing w:val="-1"/>
                <w:sz w:val="24"/>
                <w:lang w:val="ru-RU"/>
              </w:rPr>
              <w:t>основной</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образовательной</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программы</w:t>
            </w:r>
            <w:r w:rsidRPr="00C66F66">
              <w:rPr>
                <w:rFonts w:ascii="Times New Roman" w:eastAsia="Times New Roman" w:hAnsi="Times New Roman" w:cs="Times New Roman"/>
                <w:sz w:val="24"/>
                <w:lang w:val="ru-RU"/>
              </w:rPr>
              <w:tab/>
            </w:r>
            <w:r w:rsidRPr="00C66F66">
              <w:rPr>
                <w:rFonts w:ascii="Times New Roman" w:eastAsia="Times New Roman" w:hAnsi="Times New Roman" w:cs="Times New Roman"/>
                <w:sz w:val="24"/>
                <w:lang w:val="ru-RU"/>
              </w:rPr>
              <w:tab/>
            </w:r>
            <w:r w:rsidRPr="00C66F66">
              <w:rPr>
                <w:rFonts w:ascii="Times New Roman" w:eastAsia="Times New Roman" w:hAnsi="Times New Roman" w:cs="Times New Roman"/>
                <w:sz w:val="24"/>
                <w:lang w:val="ru-RU"/>
              </w:rPr>
              <w:tab/>
            </w:r>
            <w:r w:rsidRPr="00C66F66">
              <w:rPr>
                <w:rFonts w:ascii="Times New Roman" w:eastAsia="Times New Roman" w:hAnsi="Times New Roman" w:cs="Times New Roman"/>
                <w:spacing w:val="-3"/>
                <w:sz w:val="24"/>
                <w:lang w:val="ru-RU"/>
              </w:rPr>
              <w:t>в</w:t>
            </w:r>
          </w:p>
          <w:p w14:paraId="7CE22590" w14:textId="77777777" w:rsidR="00DF5ADD" w:rsidRPr="00C66F66" w:rsidRDefault="00DF5ADD" w:rsidP="007054F0">
            <w:pPr>
              <w:spacing w:line="270" w:lineRule="atLeast"/>
              <w:ind w:right="1112"/>
              <w:rPr>
                <w:rFonts w:ascii="Times New Roman" w:eastAsia="Times New Roman" w:hAnsi="Times New Roman" w:cs="Times New Roman"/>
                <w:sz w:val="24"/>
              </w:rPr>
            </w:pPr>
            <w:r w:rsidRPr="00C66F66">
              <w:rPr>
                <w:rFonts w:ascii="Times New Roman" w:eastAsia="Times New Roman" w:hAnsi="Times New Roman" w:cs="Times New Roman"/>
                <w:sz w:val="24"/>
              </w:rPr>
              <w:t>соответствии с</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требованиями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Стандарта»</w:t>
            </w:r>
          </w:p>
        </w:tc>
        <w:tc>
          <w:tcPr>
            <w:tcW w:w="1854" w:type="dxa"/>
          </w:tcPr>
          <w:p w14:paraId="0AC7FF39" w14:textId="77777777" w:rsidR="00DF5ADD" w:rsidRPr="00C66F66" w:rsidRDefault="00DF5ADD" w:rsidP="007054F0">
            <w:pPr>
              <w:ind w:right="83"/>
              <w:rPr>
                <w:rFonts w:ascii="Times New Roman" w:eastAsia="Times New Roman" w:hAnsi="Times New Roman" w:cs="Times New Roman"/>
                <w:sz w:val="24"/>
              </w:rPr>
            </w:pPr>
            <w:r w:rsidRPr="00C66F66">
              <w:rPr>
                <w:rFonts w:ascii="Times New Roman" w:eastAsia="Times New Roman" w:hAnsi="Times New Roman" w:cs="Times New Roman"/>
                <w:sz w:val="24"/>
              </w:rPr>
              <w:t>Администрация</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школы</w:t>
            </w:r>
          </w:p>
        </w:tc>
      </w:tr>
      <w:tr w:rsidR="00DF5ADD" w:rsidRPr="00C66F66" w14:paraId="656C9009" w14:textId="77777777" w:rsidTr="007054F0">
        <w:trPr>
          <w:trHeight w:val="275"/>
        </w:trPr>
        <w:tc>
          <w:tcPr>
            <w:tcW w:w="9325" w:type="dxa"/>
            <w:gridSpan w:val="4"/>
          </w:tcPr>
          <w:p w14:paraId="7B577691" w14:textId="77777777" w:rsidR="00DF5ADD" w:rsidRPr="00C66F66" w:rsidRDefault="00DF5ADD" w:rsidP="007054F0">
            <w:pPr>
              <w:spacing w:line="255" w:lineRule="exact"/>
              <w:ind w:right="3130"/>
              <w:jc w:val="center"/>
              <w:rPr>
                <w:rFonts w:ascii="Times New Roman" w:eastAsia="Times New Roman" w:hAnsi="Times New Roman" w:cs="Times New Roman"/>
                <w:b/>
                <w:sz w:val="24"/>
              </w:rPr>
            </w:pPr>
            <w:r w:rsidRPr="00C66F66">
              <w:rPr>
                <w:rFonts w:ascii="Times New Roman" w:eastAsia="Times New Roman" w:hAnsi="Times New Roman" w:cs="Times New Roman"/>
                <w:b/>
                <w:sz w:val="24"/>
              </w:rPr>
              <w:t>Механизм</w:t>
            </w:r>
            <w:r w:rsidRPr="00C66F66">
              <w:rPr>
                <w:rFonts w:ascii="Times New Roman" w:eastAsia="Times New Roman" w:hAnsi="Times New Roman" w:cs="Times New Roman"/>
                <w:b/>
                <w:spacing w:val="-4"/>
                <w:sz w:val="24"/>
              </w:rPr>
              <w:t xml:space="preserve"> </w:t>
            </w:r>
            <w:r w:rsidRPr="00C66F66">
              <w:rPr>
                <w:rFonts w:ascii="Times New Roman" w:eastAsia="Times New Roman" w:hAnsi="Times New Roman" w:cs="Times New Roman"/>
                <w:b/>
                <w:sz w:val="24"/>
              </w:rPr>
              <w:t>«Организация»</w:t>
            </w:r>
          </w:p>
        </w:tc>
      </w:tr>
      <w:tr w:rsidR="00DF5ADD" w:rsidRPr="00C66F66" w14:paraId="1362383E" w14:textId="77777777" w:rsidTr="007054F0">
        <w:trPr>
          <w:trHeight w:val="2759"/>
        </w:trPr>
        <w:tc>
          <w:tcPr>
            <w:tcW w:w="2350" w:type="dxa"/>
          </w:tcPr>
          <w:p w14:paraId="10DE90C0" w14:textId="77777777" w:rsidR="00DF5ADD" w:rsidRPr="00C66F66" w:rsidRDefault="00DF5ADD" w:rsidP="007054F0">
            <w:pPr>
              <w:tabs>
                <w:tab w:val="left" w:pos="1991"/>
              </w:tabs>
              <w:ind w:right="96"/>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1. Создание</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организационной</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структуры</w:t>
            </w:r>
            <w:r w:rsidRPr="00C66F66">
              <w:rPr>
                <w:rFonts w:ascii="Times New Roman" w:eastAsia="Times New Roman" w:hAnsi="Times New Roman" w:cs="Times New Roman"/>
                <w:sz w:val="24"/>
                <w:lang w:val="ru-RU"/>
              </w:rPr>
              <w:tab/>
            </w:r>
            <w:r w:rsidRPr="00C66F66">
              <w:rPr>
                <w:rFonts w:ascii="Times New Roman" w:eastAsia="Times New Roman" w:hAnsi="Times New Roman" w:cs="Times New Roman"/>
                <w:spacing w:val="-2"/>
                <w:sz w:val="24"/>
                <w:lang w:val="ru-RU"/>
              </w:rPr>
              <w:t>по</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контролю</w:t>
            </w:r>
          </w:p>
          <w:p w14:paraId="4563C34E" w14:textId="77777777" w:rsidR="00DF5ADD" w:rsidRPr="00C66F66" w:rsidRDefault="00DF5ADD" w:rsidP="007054F0">
            <w:pPr>
              <w:tabs>
                <w:tab w:val="left" w:pos="1725"/>
              </w:tabs>
              <w:ind w:right="93"/>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за ходом изменения</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системы</w:t>
            </w:r>
            <w:r w:rsidRPr="00C66F66">
              <w:rPr>
                <w:rFonts w:ascii="Times New Roman" w:eastAsia="Times New Roman" w:hAnsi="Times New Roman" w:cs="Times New Roman"/>
                <w:spacing w:val="2"/>
                <w:sz w:val="24"/>
                <w:lang w:val="ru-RU"/>
              </w:rPr>
              <w:t xml:space="preserve"> </w:t>
            </w:r>
            <w:r w:rsidRPr="00C66F66">
              <w:rPr>
                <w:rFonts w:ascii="Times New Roman" w:eastAsia="Times New Roman" w:hAnsi="Times New Roman" w:cs="Times New Roman"/>
                <w:sz w:val="24"/>
                <w:lang w:val="ru-RU"/>
              </w:rPr>
              <w:t>условий</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реализации</w:t>
            </w:r>
            <w:r w:rsidRPr="00C66F66">
              <w:rPr>
                <w:rFonts w:ascii="Times New Roman" w:eastAsia="Times New Roman" w:hAnsi="Times New Roman" w:cs="Times New Roman"/>
                <w:sz w:val="24"/>
                <w:lang w:val="ru-RU"/>
              </w:rPr>
              <w:tab/>
            </w:r>
            <w:r w:rsidRPr="00C66F66">
              <w:rPr>
                <w:rFonts w:ascii="Times New Roman" w:eastAsia="Times New Roman" w:hAnsi="Times New Roman" w:cs="Times New Roman"/>
                <w:spacing w:val="-2"/>
                <w:sz w:val="24"/>
                <w:lang w:val="ru-RU"/>
              </w:rPr>
              <w:t>ООП</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НОО.</w:t>
            </w:r>
          </w:p>
        </w:tc>
        <w:tc>
          <w:tcPr>
            <w:tcW w:w="2348" w:type="dxa"/>
          </w:tcPr>
          <w:p w14:paraId="1F4871F6" w14:textId="77777777" w:rsidR="00DF5ADD" w:rsidRPr="00C66F66" w:rsidRDefault="00DF5ADD" w:rsidP="007054F0">
            <w:pPr>
              <w:tabs>
                <w:tab w:val="left" w:pos="2127"/>
              </w:tabs>
              <w:ind w:right="94"/>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1. Распределение</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полномочий</w:t>
            </w:r>
            <w:r w:rsidRPr="00C66F66">
              <w:rPr>
                <w:rFonts w:ascii="Times New Roman" w:eastAsia="Times New Roman" w:hAnsi="Times New Roman" w:cs="Times New Roman"/>
                <w:sz w:val="24"/>
                <w:lang w:val="ru-RU"/>
              </w:rPr>
              <w:tab/>
            </w:r>
            <w:r w:rsidRPr="00C66F66">
              <w:rPr>
                <w:rFonts w:ascii="Times New Roman" w:eastAsia="Times New Roman" w:hAnsi="Times New Roman" w:cs="Times New Roman"/>
                <w:spacing w:val="-3"/>
                <w:sz w:val="24"/>
                <w:lang w:val="ru-RU"/>
              </w:rPr>
              <w:t>в</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рабочей</w:t>
            </w:r>
          </w:p>
          <w:p w14:paraId="3948B00D" w14:textId="77777777" w:rsidR="00DF5ADD" w:rsidRPr="00C66F66" w:rsidRDefault="00DF5ADD" w:rsidP="007054F0">
            <w:pPr>
              <w:tabs>
                <w:tab w:val="left" w:pos="1988"/>
              </w:tabs>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группе</w:t>
            </w:r>
            <w:r w:rsidRPr="00C66F66">
              <w:rPr>
                <w:rFonts w:ascii="Times New Roman" w:eastAsia="Times New Roman" w:hAnsi="Times New Roman" w:cs="Times New Roman"/>
                <w:sz w:val="24"/>
                <w:lang w:val="ru-RU"/>
              </w:rPr>
              <w:tab/>
              <w:t>по</w:t>
            </w:r>
          </w:p>
          <w:p w14:paraId="3496B9B7" w14:textId="77777777" w:rsidR="00DF5ADD" w:rsidRPr="00C66F66" w:rsidRDefault="00DF5ADD" w:rsidP="007054F0">
            <w:pPr>
              <w:tabs>
                <w:tab w:val="left" w:pos="1374"/>
              </w:tabs>
              <w:ind w:right="96"/>
              <w:rPr>
                <w:rFonts w:ascii="Times New Roman" w:eastAsia="Times New Roman" w:hAnsi="Times New Roman" w:cs="Times New Roman"/>
                <w:sz w:val="24"/>
              </w:rPr>
            </w:pPr>
            <w:r w:rsidRPr="00C66F66">
              <w:rPr>
                <w:rFonts w:ascii="Times New Roman" w:eastAsia="Times New Roman" w:hAnsi="Times New Roman" w:cs="Times New Roman"/>
                <w:sz w:val="24"/>
              </w:rPr>
              <w:t>мониторингу</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создания</w:t>
            </w:r>
            <w:r w:rsidRPr="00C66F66">
              <w:rPr>
                <w:rFonts w:ascii="Times New Roman" w:eastAsia="Times New Roman" w:hAnsi="Times New Roman" w:cs="Times New Roman"/>
                <w:sz w:val="24"/>
              </w:rPr>
              <w:tab/>
            </w:r>
            <w:r w:rsidRPr="00C66F66">
              <w:rPr>
                <w:rFonts w:ascii="Times New Roman" w:eastAsia="Times New Roman" w:hAnsi="Times New Roman" w:cs="Times New Roman"/>
                <w:spacing w:val="-1"/>
                <w:sz w:val="24"/>
              </w:rPr>
              <w:t>системы</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условий.</w:t>
            </w:r>
          </w:p>
        </w:tc>
        <w:tc>
          <w:tcPr>
            <w:tcW w:w="2773" w:type="dxa"/>
          </w:tcPr>
          <w:p w14:paraId="155F76E7" w14:textId="77777777" w:rsidR="00DF5ADD" w:rsidRPr="00C66F66" w:rsidRDefault="00DF5ADD" w:rsidP="007054F0">
            <w:pPr>
              <w:tabs>
                <w:tab w:val="left" w:pos="1680"/>
                <w:tab w:val="left" w:pos="2547"/>
              </w:tabs>
              <w:ind w:right="99"/>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Эффективный</w:t>
            </w:r>
            <w:r w:rsidRPr="00C66F66">
              <w:rPr>
                <w:rFonts w:ascii="Times New Roman" w:eastAsia="Times New Roman" w:hAnsi="Times New Roman" w:cs="Times New Roman"/>
                <w:spacing w:val="24"/>
                <w:sz w:val="24"/>
                <w:lang w:val="ru-RU"/>
              </w:rPr>
              <w:t xml:space="preserve"> </w:t>
            </w:r>
            <w:r w:rsidRPr="00C66F66">
              <w:rPr>
                <w:rFonts w:ascii="Times New Roman" w:eastAsia="Times New Roman" w:hAnsi="Times New Roman" w:cs="Times New Roman"/>
                <w:sz w:val="24"/>
                <w:lang w:val="ru-RU"/>
              </w:rPr>
              <w:t>контроль</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хода</w:t>
            </w:r>
            <w:r w:rsidRPr="00C66F66">
              <w:rPr>
                <w:rFonts w:ascii="Times New Roman" w:eastAsia="Times New Roman" w:hAnsi="Times New Roman" w:cs="Times New Roman"/>
                <w:spacing w:val="4"/>
                <w:sz w:val="24"/>
                <w:lang w:val="ru-RU"/>
              </w:rPr>
              <w:t xml:space="preserve"> </w:t>
            </w:r>
            <w:r w:rsidRPr="00C66F66">
              <w:rPr>
                <w:rFonts w:ascii="Times New Roman" w:eastAsia="Times New Roman" w:hAnsi="Times New Roman" w:cs="Times New Roman"/>
                <w:sz w:val="24"/>
                <w:lang w:val="ru-RU"/>
              </w:rPr>
              <w:t>реализации</w:t>
            </w:r>
            <w:r w:rsidRPr="00C66F66">
              <w:rPr>
                <w:rFonts w:ascii="Times New Roman" w:eastAsia="Times New Roman" w:hAnsi="Times New Roman" w:cs="Times New Roman"/>
                <w:spacing w:val="3"/>
                <w:sz w:val="24"/>
                <w:lang w:val="ru-RU"/>
              </w:rPr>
              <w:t xml:space="preserve"> </w:t>
            </w:r>
            <w:r w:rsidRPr="00C66F66">
              <w:rPr>
                <w:rFonts w:ascii="Times New Roman" w:eastAsia="Times New Roman" w:hAnsi="Times New Roman" w:cs="Times New Roman"/>
                <w:sz w:val="24"/>
                <w:lang w:val="ru-RU"/>
              </w:rPr>
              <w:t>раздела</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программы</w:t>
            </w:r>
            <w:r w:rsidRPr="00C66F66">
              <w:rPr>
                <w:rFonts w:ascii="Times New Roman" w:eastAsia="Times New Roman" w:hAnsi="Times New Roman" w:cs="Times New Roman"/>
                <w:sz w:val="24"/>
                <w:lang w:val="ru-RU"/>
              </w:rPr>
              <w:tab/>
            </w:r>
            <w:r w:rsidRPr="00C66F66">
              <w:rPr>
                <w:rFonts w:ascii="Times New Roman" w:eastAsia="Times New Roman" w:hAnsi="Times New Roman" w:cs="Times New Roman"/>
                <w:spacing w:val="-1"/>
                <w:sz w:val="24"/>
                <w:lang w:val="ru-RU"/>
              </w:rPr>
              <w:t>«Система</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условий реализации</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основной</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образовательной</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программы</w:t>
            </w:r>
            <w:r w:rsidRPr="00C66F66">
              <w:rPr>
                <w:rFonts w:ascii="Times New Roman" w:eastAsia="Times New Roman" w:hAnsi="Times New Roman" w:cs="Times New Roman"/>
                <w:sz w:val="24"/>
                <w:lang w:val="ru-RU"/>
              </w:rPr>
              <w:tab/>
            </w:r>
            <w:r w:rsidRPr="00C66F66">
              <w:rPr>
                <w:rFonts w:ascii="Times New Roman" w:eastAsia="Times New Roman" w:hAnsi="Times New Roman" w:cs="Times New Roman"/>
                <w:sz w:val="24"/>
                <w:lang w:val="ru-RU"/>
              </w:rPr>
              <w:tab/>
            </w:r>
            <w:r w:rsidRPr="00C66F66">
              <w:rPr>
                <w:rFonts w:ascii="Times New Roman" w:eastAsia="Times New Roman" w:hAnsi="Times New Roman" w:cs="Times New Roman"/>
                <w:spacing w:val="-3"/>
                <w:sz w:val="24"/>
                <w:lang w:val="ru-RU"/>
              </w:rPr>
              <w:t>в</w:t>
            </w:r>
          </w:p>
          <w:p w14:paraId="0A613218" w14:textId="77777777" w:rsidR="00DF5ADD" w:rsidRPr="00C66F66" w:rsidRDefault="00DF5ADD" w:rsidP="007054F0">
            <w:pPr>
              <w:spacing w:line="270" w:lineRule="atLeast"/>
              <w:ind w:right="1112"/>
              <w:rPr>
                <w:rFonts w:ascii="Times New Roman" w:eastAsia="Times New Roman" w:hAnsi="Times New Roman" w:cs="Times New Roman"/>
                <w:sz w:val="24"/>
              </w:rPr>
            </w:pPr>
            <w:r w:rsidRPr="00C66F66">
              <w:rPr>
                <w:rFonts w:ascii="Times New Roman" w:eastAsia="Times New Roman" w:hAnsi="Times New Roman" w:cs="Times New Roman"/>
                <w:sz w:val="24"/>
              </w:rPr>
              <w:t>соответствии с</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требованиями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Стандарта»</w:t>
            </w:r>
          </w:p>
        </w:tc>
        <w:tc>
          <w:tcPr>
            <w:tcW w:w="1854" w:type="dxa"/>
          </w:tcPr>
          <w:p w14:paraId="4DCB82B5" w14:textId="77777777" w:rsidR="00DF5ADD" w:rsidRPr="00C66F66" w:rsidRDefault="00DF5ADD" w:rsidP="007054F0">
            <w:pPr>
              <w:ind w:right="740"/>
              <w:rPr>
                <w:rFonts w:ascii="Times New Roman" w:eastAsia="Times New Roman" w:hAnsi="Times New Roman" w:cs="Times New Roman"/>
                <w:sz w:val="24"/>
              </w:rPr>
            </w:pPr>
            <w:r w:rsidRPr="00C66F66">
              <w:rPr>
                <w:rFonts w:ascii="Times New Roman" w:eastAsia="Times New Roman" w:hAnsi="Times New Roman" w:cs="Times New Roman"/>
                <w:sz w:val="24"/>
              </w:rPr>
              <w:t>Директор</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 xml:space="preserve"> школы</w:t>
            </w:r>
          </w:p>
        </w:tc>
      </w:tr>
      <w:tr w:rsidR="00DF5ADD" w:rsidRPr="00C66F66" w14:paraId="10B6321C" w14:textId="77777777" w:rsidTr="007054F0">
        <w:trPr>
          <w:trHeight w:val="2207"/>
        </w:trPr>
        <w:tc>
          <w:tcPr>
            <w:tcW w:w="2350" w:type="dxa"/>
          </w:tcPr>
          <w:p w14:paraId="3A1457E0" w14:textId="77777777" w:rsidR="00DF5ADD" w:rsidRPr="00C66F66" w:rsidRDefault="00DF5ADD" w:rsidP="007054F0">
            <w:pPr>
              <w:ind w:right="459"/>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2. Отработка</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механизмов</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взаимодействия</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между</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участниками</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образовательных</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отношений.</w:t>
            </w:r>
          </w:p>
        </w:tc>
        <w:tc>
          <w:tcPr>
            <w:tcW w:w="2348" w:type="dxa"/>
          </w:tcPr>
          <w:p w14:paraId="397BEC70" w14:textId="77777777" w:rsidR="00DF5ADD" w:rsidRPr="00C66F66" w:rsidRDefault="00DF5ADD" w:rsidP="007054F0">
            <w:pPr>
              <w:tabs>
                <w:tab w:val="left" w:pos="1686"/>
              </w:tabs>
              <w:ind w:right="96"/>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Создание</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конкретных</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механизмов</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взаимодействия,</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обратной</w:t>
            </w:r>
            <w:r w:rsidRPr="00C66F66">
              <w:rPr>
                <w:rFonts w:ascii="Times New Roman" w:eastAsia="Times New Roman" w:hAnsi="Times New Roman" w:cs="Times New Roman"/>
                <w:sz w:val="24"/>
                <w:lang w:val="ru-RU"/>
              </w:rPr>
              <w:tab/>
            </w:r>
            <w:r w:rsidRPr="00C66F66">
              <w:rPr>
                <w:rFonts w:ascii="Times New Roman" w:eastAsia="Times New Roman" w:hAnsi="Times New Roman" w:cs="Times New Roman"/>
                <w:spacing w:val="-1"/>
                <w:sz w:val="24"/>
                <w:lang w:val="ru-RU"/>
              </w:rPr>
              <w:t>связи</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между участниками</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образовательных</w:t>
            </w:r>
          </w:p>
          <w:p w14:paraId="622A6A23" w14:textId="77777777" w:rsidR="00DF5ADD" w:rsidRPr="00C66F66" w:rsidRDefault="00DF5ADD" w:rsidP="007054F0">
            <w:pPr>
              <w:spacing w:line="264" w:lineRule="exact"/>
              <w:rPr>
                <w:rFonts w:ascii="Times New Roman" w:eastAsia="Times New Roman" w:hAnsi="Times New Roman" w:cs="Times New Roman"/>
                <w:sz w:val="24"/>
              </w:rPr>
            </w:pPr>
            <w:r w:rsidRPr="00C66F66">
              <w:rPr>
                <w:rFonts w:ascii="Times New Roman" w:eastAsia="Times New Roman" w:hAnsi="Times New Roman" w:cs="Times New Roman"/>
                <w:sz w:val="24"/>
              </w:rPr>
              <w:t>отношений.</w:t>
            </w:r>
          </w:p>
        </w:tc>
        <w:tc>
          <w:tcPr>
            <w:tcW w:w="2773" w:type="dxa"/>
          </w:tcPr>
          <w:p w14:paraId="1036BEAC" w14:textId="77777777" w:rsidR="00DF5ADD" w:rsidRPr="00C66F66" w:rsidRDefault="00DF5ADD" w:rsidP="007054F0">
            <w:pPr>
              <w:ind w:right="99"/>
              <w:jc w:val="both"/>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Создание</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комфортной</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среды</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в</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школе,</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как</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для</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учащихся,</w:t>
            </w:r>
          </w:p>
          <w:p w14:paraId="1F3D8CED" w14:textId="77777777" w:rsidR="00DF5ADD" w:rsidRPr="00C66F66" w:rsidRDefault="00DF5ADD" w:rsidP="007054F0">
            <w:pPr>
              <w:jc w:val="both"/>
              <w:rPr>
                <w:rFonts w:ascii="Times New Roman" w:eastAsia="Times New Roman" w:hAnsi="Times New Roman" w:cs="Times New Roman"/>
                <w:sz w:val="24"/>
              </w:rPr>
            </w:pPr>
            <w:r w:rsidRPr="00C66F66">
              <w:rPr>
                <w:rFonts w:ascii="Times New Roman" w:eastAsia="Times New Roman" w:hAnsi="Times New Roman" w:cs="Times New Roman"/>
                <w:sz w:val="24"/>
              </w:rPr>
              <w:t>так</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для</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педагогов</w:t>
            </w:r>
          </w:p>
        </w:tc>
        <w:tc>
          <w:tcPr>
            <w:tcW w:w="1854" w:type="dxa"/>
          </w:tcPr>
          <w:p w14:paraId="17541BAB" w14:textId="77777777" w:rsidR="00DF5ADD" w:rsidRPr="00C66F66" w:rsidRDefault="00DF5ADD" w:rsidP="007054F0">
            <w:pPr>
              <w:spacing w:line="268" w:lineRule="exact"/>
              <w:ind w:right="82"/>
              <w:jc w:val="center"/>
              <w:rPr>
                <w:rFonts w:ascii="Times New Roman" w:eastAsia="Times New Roman" w:hAnsi="Times New Roman" w:cs="Times New Roman"/>
                <w:sz w:val="24"/>
              </w:rPr>
            </w:pPr>
            <w:r w:rsidRPr="00C66F66">
              <w:rPr>
                <w:rFonts w:ascii="Times New Roman" w:eastAsia="Times New Roman" w:hAnsi="Times New Roman" w:cs="Times New Roman"/>
                <w:sz w:val="24"/>
              </w:rPr>
              <w:t>Администрация</w:t>
            </w:r>
          </w:p>
        </w:tc>
      </w:tr>
      <w:tr w:rsidR="00DF5ADD" w:rsidRPr="00C66F66" w14:paraId="34FD1929" w14:textId="77777777" w:rsidTr="007054F0">
        <w:trPr>
          <w:trHeight w:val="275"/>
        </w:trPr>
        <w:tc>
          <w:tcPr>
            <w:tcW w:w="9325" w:type="dxa"/>
            <w:gridSpan w:val="4"/>
          </w:tcPr>
          <w:p w14:paraId="38AD1E7C" w14:textId="77777777" w:rsidR="00DF5ADD" w:rsidRPr="00C66F66" w:rsidRDefault="00DF5ADD" w:rsidP="007054F0">
            <w:pPr>
              <w:spacing w:line="256" w:lineRule="exact"/>
              <w:ind w:right="3130"/>
              <w:jc w:val="center"/>
              <w:rPr>
                <w:rFonts w:ascii="Times New Roman" w:eastAsia="Times New Roman" w:hAnsi="Times New Roman" w:cs="Times New Roman"/>
                <w:b/>
                <w:sz w:val="24"/>
              </w:rPr>
            </w:pPr>
          </w:p>
          <w:p w14:paraId="64774B5E" w14:textId="77777777" w:rsidR="00DF5ADD" w:rsidRPr="00C66F66" w:rsidRDefault="00DF5ADD" w:rsidP="007054F0">
            <w:pPr>
              <w:spacing w:line="256" w:lineRule="exact"/>
              <w:ind w:right="3130"/>
              <w:jc w:val="center"/>
              <w:rPr>
                <w:rFonts w:ascii="Times New Roman" w:eastAsia="Times New Roman" w:hAnsi="Times New Roman" w:cs="Times New Roman"/>
                <w:b/>
                <w:sz w:val="24"/>
              </w:rPr>
            </w:pPr>
          </w:p>
          <w:p w14:paraId="4F934A8F" w14:textId="77777777" w:rsidR="00DF5ADD" w:rsidRPr="00C66F66" w:rsidRDefault="00DF5ADD" w:rsidP="007054F0">
            <w:pPr>
              <w:spacing w:line="256" w:lineRule="exact"/>
              <w:ind w:right="3130"/>
              <w:jc w:val="center"/>
              <w:rPr>
                <w:rFonts w:ascii="Times New Roman" w:eastAsia="Times New Roman" w:hAnsi="Times New Roman" w:cs="Times New Roman"/>
                <w:b/>
                <w:sz w:val="24"/>
              </w:rPr>
            </w:pPr>
          </w:p>
          <w:p w14:paraId="60A041FD" w14:textId="77777777" w:rsidR="00DF5ADD" w:rsidRPr="00C66F66" w:rsidRDefault="00DF5ADD" w:rsidP="007054F0">
            <w:pPr>
              <w:spacing w:line="256" w:lineRule="exact"/>
              <w:ind w:right="3130"/>
              <w:jc w:val="center"/>
              <w:rPr>
                <w:rFonts w:ascii="Times New Roman" w:eastAsia="Times New Roman" w:hAnsi="Times New Roman" w:cs="Times New Roman"/>
                <w:b/>
                <w:sz w:val="24"/>
              </w:rPr>
            </w:pPr>
          </w:p>
          <w:p w14:paraId="7F107247" w14:textId="77777777" w:rsidR="00DF5ADD" w:rsidRPr="00C66F66" w:rsidRDefault="00DF5ADD" w:rsidP="007054F0">
            <w:pPr>
              <w:spacing w:line="256" w:lineRule="exact"/>
              <w:ind w:right="3130"/>
              <w:jc w:val="center"/>
              <w:rPr>
                <w:rFonts w:ascii="Times New Roman" w:eastAsia="Times New Roman" w:hAnsi="Times New Roman" w:cs="Times New Roman"/>
                <w:b/>
                <w:sz w:val="24"/>
              </w:rPr>
            </w:pPr>
            <w:r w:rsidRPr="00C66F66">
              <w:rPr>
                <w:rFonts w:ascii="Times New Roman" w:eastAsia="Times New Roman" w:hAnsi="Times New Roman" w:cs="Times New Roman"/>
                <w:b/>
                <w:sz w:val="24"/>
              </w:rPr>
              <w:lastRenderedPageBreak/>
              <w:t>Механизм</w:t>
            </w:r>
            <w:r w:rsidRPr="00C66F66">
              <w:rPr>
                <w:rFonts w:ascii="Times New Roman" w:eastAsia="Times New Roman" w:hAnsi="Times New Roman" w:cs="Times New Roman"/>
                <w:b/>
                <w:spacing w:val="-4"/>
                <w:sz w:val="24"/>
              </w:rPr>
              <w:t xml:space="preserve"> </w:t>
            </w:r>
            <w:r w:rsidRPr="00C66F66">
              <w:rPr>
                <w:rFonts w:ascii="Times New Roman" w:eastAsia="Times New Roman" w:hAnsi="Times New Roman" w:cs="Times New Roman"/>
                <w:b/>
                <w:sz w:val="24"/>
              </w:rPr>
              <w:t>«Контроль»</w:t>
            </w:r>
          </w:p>
        </w:tc>
      </w:tr>
      <w:tr w:rsidR="00DF5ADD" w:rsidRPr="00C66F66" w14:paraId="1715CD50" w14:textId="77777777" w:rsidTr="007054F0">
        <w:trPr>
          <w:trHeight w:val="2483"/>
        </w:trPr>
        <w:tc>
          <w:tcPr>
            <w:tcW w:w="2350" w:type="dxa"/>
          </w:tcPr>
          <w:p w14:paraId="6CBB0E09" w14:textId="77777777" w:rsidR="00DF5ADD" w:rsidRPr="00C66F66" w:rsidRDefault="00DF5ADD" w:rsidP="007054F0">
            <w:pPr>
              <w:ind w:right="925"/>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lastRenderedPageBreak/>
              <w:t>Выполнение</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сетевого</w:t>
            </w:r>
          </w:p>
          <w:p w14:paraId="5F166ECC" w14:textId="77777777" w:rsidR="00DF5ADD" w:rsidRPr="00C66F66" w:rsidRDefault="00DF5ADD" w:rsidP="007054F0">
            <w:pPr>
              <w:tabs>
                <w:tab w:val="left" w:pos="1377"/>
                <w:tab w:val="left" w:pos="1694"/>
                <w:tab w:val="left" w:pos="1994"/>
              </w:tabs>
              <w:spacing w:line="270" w:lineRule="atLeast"/>
              <w:ind w:right="94"/>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графика</w:t>
            </w:r>
            <w:r w:rsidRPr="00C66F66">
              <w:rPr>
                <w:rFonts w:ascii="Times New Roman" w:eastAsia="Times New Roman" w:hAnsi="Times New Roman" w:cs="Times New Roman"/>
                <w:sz w:val="24"/>
                <w:lang w:val="ru-RU"/>
              </w:rPr>
              <w:tab/>
            </w:r>
            <w:r w:rsidRPr="00C66F66">
              <w:rPr>
                <w:rFonts w:ascii="Times New Roman" w:eastAsia="Times New Roman" w:hAnsi="Times New Roman" w:cs="Times New Roman"/>
                <w:sz w:val="24"/>
                <w:lang w:val="ru-RU"/>
              </w:rPr>
              <w:tab/>
            </w:r>
            <w:r w:rsidRPr="00C66F66">
              <w:rPr>
                <w:rFonts w:ascii="Times New Roman" w:eastAsia="Times New Roman" w:hAnsi="Times New Roman" w:cs="Times New Roman"/>
                <w:sz w:val="24"/>
                <w:lang w:val="ru-RU"/>
              </w:rPr>
              <w:tab/>
            </w:r>
            <w:r w:rsidRPr="00C66F66">
              <w:rPr>
                <w:rFonts w:ascii="Times New Roman" w:eastAsia="Times New Roman" w:hAnsi="Times New Roman" w:cs="Times New Roman"/>
                <w:spacing w:val="-2"/>
                <w:sz w:val="24"/>
                <w:lang w:val="ru-RU"/>
              </w:rPr>
              <w:t>по</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созданию</w:t>
            </w:r>
            <w:r w:rsidRPr="00C66F66">
              <w:rPr>
                <w:rFonts w:ascii="Times New Roman" w:eastAsia="Times New Roman" w:hAnsi="Times New Roman" w:cs="Times New Roman"/>
                <w:sz w:val="24"/>
                <w:lang w:val="ru-RU"/>
              </w:rPr>
              <w:tab/>
            </w:r>
            <w:r w:rsidRPr="00C66F66">
              <w:rPr>
                <w:rFonts w:ascii="Times New Roman" w:eastAsia="Times New Roman" w:hAnsi="Times New Roman" w:cs="Times New Roman"/>
                <w:spacing w:val="-1"/>
                <w:sz w:val="24"/>
                <w:lang w:val="ru-RU"/>
              </w:rPr>
              <w:t>системы</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условий</w:t>
            </w:r>
            <w:r w:rsidRPr="00C66F66">
              <w:rPr>
                <w:rFonts w:ascii="Times New Roman" w:eastAsia="Times New Roman" w:hAnsi="Times New Roman" w:cs="Times New Roman"/>
                <w:sz w:val="24"/>
                <w:lang w:val="ru-RU"/>
              </w:rPr>
              <w:tab/>
            </w:r>
            <w:r w:rsidRPr="00C66F66">
              <w:rPr>
                <w:rFonts w:ascii="Times New Roman" w:eastAsia="Times New Roman" w:hAnsi="Times New Roman" w:cs="Times New Roman"/>
                <w:sz w:val="24"/>
                <w:lang w:val="ru-RU"/>
              </w:rPr>
              <w:tab/>
            </w:r>
            <w:r w:rsidRPr="00C66F66">
              <w:rPr>
                <w:rFonts w:ascii="Times New Roman" w:eastAsia="Times New Roman" w:hAnsi="Times New Roman" w:cs="Times New Roman"/>
                <w:spacing w:val="-1"/>
                <w:sz w:val="24"/>
                <w:lang w:val="ru-RU"/>
              </w:rPr>
              <w:t>через</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чёткое</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распределение</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обязанностей по</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контролю</w:t>
            </w:r>
          </w:p>
        </w:tc>
        <w:tc>
          <w:tcPr>
            <w:tcW w:w="2348" w:type="dxa"/>
          </w:tcPr>
          <w:p w14:paraId="7AA567F0" w14:textId="77777777" w:rsidR="00DF5ADD" w:rsidRPr="00C66F66" w:rsidRDefault="00DF5ADD" w:rsidP="007054F0">
            <w:pPr>
              <w:ind w:right="357"/>
              <w:rPr>
                <w:rFonts w:ascii="Times New Roman" w:eastAsia="Times New Roman" w:hAnsi="Times New Roman" w:cs="Times New Roman"/>
                <w:sz w:val="24"/>
              </w:rPr>
            </w:pPr>
            <w:r w:rsidRPr="00C66F66">
              <w:rPr>
                <w:rFonts w:ascii="Times New Roman" w:eastAsia="Times New Roman" w:hAnsi="Times New Roman" w:cs="Times New Roman"/>
                <w:sz w:val="24"/>
              </w:rPr>
              <w:t>Создание</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эффективной</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системы</w:t>
            </w:r>
            <w:r w:rsidRPr="00C66F66">
              <w:rPr>
                <w:rFonts w:ascii="Times New Roman" w:eastAsia="Times New Roman" w:hAnsi="Times New Roman" w:cs="Times New Roman"/>
                <w:spacing w:val="-13"/>
                <w:sz w:val="24"/>
              </w:rPr>
              <w:t xml:space="preserve"> </w:t>
            </w:r>
            <w:r w:rsidRPr="00C66F66">
              <w:rPr>
                <w:rFonts w:ascii="Times New Roman" w:eastAsia="Times New Roman" w:hAnsi="Times New Roman" w:cs="Times New Roman"/>
                <w:sz w:val="24"/>
              </w:rPr>
              <w:t>контроля</w:t>
            </w:r>
          </w:p>
        </w:tc>
        <w:tc>
          <w:tcPr>
            <w:tcW w:w="2773" w:type="dxa"/>
          </w:tcPr>
          <w:p w14:paraId="36916E9B" w14:textId="77777777" w:rsidR="00DF5ADD" w:rsidRPr="00C66F66" w:rsidRDefault="00DF5ADD" w:rsidP="007054F0">
            <w:pPr>
              <w:tabs>
                <w:tab w:val="left" w:pos="1827"/>
              </w:tabs>
              <w:ind w:right="99"/>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Достижение</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необходимых</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изменений, выполнение</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нормативных</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требований</w:t>
            </w:r>
            <w:r w:rsidRPr="00C66F66">
              <w:rPr>
                <w:rFonts w:ascii="Times New Roman" w:eastAsia="Times New Roman" w:hAnsi="Times New Roman" w:cs="Times New Roman"/>
                <w:spacing w:val="2"/>
                <w:sz w:val="24"/>
                <w:lang w:val="ru-RU"/>
              </w:rPr>
              <w:t xml:space="preserve"> </w:t>
            </w:r>
            <w:r w:rsidRPr="00C66F66">
              <w:rPr>
                <w:rFonts w:ascii="Times New Roman" w:eastAsia="Times New Roman" w:hAnsi="Times New Roman" w:cs="Times New Roman"/>
                <w:sz w:val="24"/>
                <w:lang w:val="ru-RU"/>
              </w:rPr>
              <w:t>по</w:t>
            </w:r>
            <w:r w:rsidRPr="00C66F66">
              <w:rPr>
                <w:rFonts w:ascii="Times New Roman" w:eastAsia="Times New Roman" w:hAnsi="Times New Roman" w:cs="Times New Roman"/>
                <w:spacing w:val="4"/>
                <w:sz w:val="24"/>
                <w:lang w:val="ru-RU"/>
              </w:rPr>
              <w:t xml:space="preserve"> </w:t>
            </w:r>
            <w:r w:rsidRPr="00C66F66">
              <w:rPr>
                <w:rFonts w:ascii="Times New Roman" w:eastAsia="Times New Roman" w:hAnsi="Times New Roman" w:cs="Times New Roman"/>
                <w:sz w:val="24"/>
                <w:lang w:val="ru-RU"/>
              </w:rPr>
              <w:t>созданию</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системы</w:t>
            </w:r>
            <w:r w:rsidRPr="00C66F66">
              <w:rPr>
                <w:rFonts w:ascii="Times New Roman" w:eastAsia="Times New Roman" w:hAnsi="Times New Roman" w:cs="Times New Roman"/>
                <w:sz w:val="24"/>
                <w:lang w:val="ru-RU"/>
              </w:rPr>
              <w:tab/>
            </w:r>
            <w:r w:rsidRPr="00C66F66">
              <w:rPr>
                <w:rFonts w:ascii="Times New Roman" w:eastAsia="Times New Roman" w:hAnsi="Times New Roman" w:cs="Times New Roman"/>
                <w:spacing w:val="-1"/>
                <w:sz w:val="24"/>
                <w:lang w:val="ru-RU"/>
              </w:rPr>
              <w:t>условий</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реализации</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ООП</w:t>
            </w:r>
            <w:r w:rsidRPr="00C66F66">
              <w:rPr>
                <w:rFonts w:ascii="Times New Roman" w:eastAsia="Times New Roman" w:hAnsi="Times New Roman" w:cs="Times New Roman"/>
                <w:spacing w:val="-2"/>
                <w:sz w:val="24"/>
                <w:lang w:val="ru-RU"/>
              </w:rPr>
              <w:t xml:space="preserve"> </w:t>
            </w:r>
            <w:r w:rsidRPr="00C66F66">
              <w:rPr>
                <w:rFonts w:ascii="Times New Roman" w:eastAsia="Times New Roman" w:hAnsi="Times New Roman" w:cs="Times New Roman"/>
                <w:sz w:val="24"/>
                <w:lang w:val="ru-RU"/>
              </w:rPr>
              <w:t>НОО.</w:t>
            </w:r>
          </w:p>
        </w:tc>
        <w:tc>
          <w:tcPr>
            <w:tcW w:w="1854" w:type="dxa"/>
          </w:tcPr>
          <w:p w14:paraId="044CF313" w14:textId="77777777" w:rsidR="00DF5ADD" w:rsidRPr="00C66F66" w:rsidRDefault="00DF5ADD" w:rsidP="007054F0">
            <w:pPr>
              <w:ind w:right="188"/>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Педагоги,</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занимающиеся</w:t>
            </w:r>
            <w:r w:rsidRPr="00C66F66">
              <w:rPr>
                <w:rFonts w:ascii="Times New Roman" w:eastAsia="Times New Roman" w:hAnsi="Times New Roman" w:cs="Times New Roman"/>
                <w:spacing w:val="-58"/>
                <w:sz w:val="24"/>
                <w:lang w:val="ru-RU"/>
              </w:rPr>
              <w:t xml:space="preserve"> </w:t>
            </w:r>
            <w:r w:rsidRPr="00C66F66">
              <w:rPr>
                <w:rFonts w:ascii="Times New Roman" w:eastAsia="Times New Roman" w:hAnsi="Times New Roman" w:cs="Times New Roman"/>
                <w:sz w:val="24"/>
                <w:lang w:val="ru-RU"/>
              </w:rPr>
              <w:t>введением</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ФГОС</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НОО</w:t>
            </w:r>
          </w:p>
        </w:tc>
      </w:tr>
    </w:tbl>
    <w:p w14:paraId="3A722C63" w14:textId="77777777" w:rsidR="00DF5ADD" w:rsidRPr="00DF5ADD" w:rsidRDefault="00DF5ADD" w:rsidP="00DF5ADD">
      <w:pPr>
        <w:pStyle w:val="af2"/>
        <w:widowControl w:val="0"/>
        <w:numPr>
          <w:ilvl w:val="0"/>
          <w:numId w:val="67"/>
        </w:numPr>
        <w:autoSpaceDE w:val="0"/>
        <w:autoSpaceDN w:val="0"/>
        <w:spacing w:after="0" w:line="265" w:lineRule="exact"/>
        <w:jc w:val="both"/>
        <w:outlineLvl w:val="1"/>
        <w:rPr>
          <w:rFonts w:ascii="Times New Roman" w:hAnsi="Times New Roman"/>
          <w:b/>
          <w:bCs/>
          <w:sz w:val="24"/>
          <w:szCs w:val="24"/>
        </w:rPr>
      </w:pPr>
      <w:r w:rsidRPr="00DF5ADD">
        <w:rPr>
          <w:rFonts w:ascii="Times New Roman" w:hAnsi="Times New Roman"/>
          <w:b/>
          <w:bCs/>
          <w:sz w:val="24"/>
          <w:szCs w:val="24"/>
        </w:rPr>
        <w:t>Контроль</w:t>
      </w:r>
      <w:r w:rsidRPr="00DF5ADD">
        <w:rPr>
          <w:rFonts w:ascii="Times New Roman" w:hAnsi="Times New Roman"/>
          <w:b/>
          <w:bCs/>
          <w:spacing w:val="-3"/>
          <w:sz w:val="24"/>
          <w:szCs w:val="24"/>
        </w:rPr>
        <w:t xml:space="preserve"> </w:t>
      </w:r>
      <w:r w:rsidRPr="00DF5ADD">
        <w:rPr>
          <w:rFonts w:ascii="Times New Roman" w:hAnsi="Times New Roman"/>
          <w:b/>
          <w:bCs/>
          <w:sz w:val="24"/>
          <w:szCs w:val="24"/>
        </w:rPr>
        <w:t>за</w:t>
      </w:r>
      <w:r w:rsidRPr="00DF5ADD">
        <w:rPr>
          <w:rFonts w:ascii="Times New Roman" w:hAnsi="Times New Roman"/>
          <w:b/>
          <w:bCs/>
          <w:spacing w:val="-2"/>
          <w:sz w:val="24"/>
          <w:szCs w:val="24"/>
        </w:rPr>
        <w:t xml:space="preserve"> </w:t>
      </w:r>
      <w:r w:rsidRPr="00DF5ADD">
        <w:rPr>
          <w:rFonts w:ascii="Times New Roman" w:hAnsi="Times New Roman"/>
          <w:b/>
          <w:bCs/>
          <w:sz w:val="24"/>
          <w:szCs w:val="24"/>
        </w:rPr>
        <w:t>состоянием</w:t>
      </w:r>
      <w:r w:rsidRPr="00DF5ADD">
        <w:rPr>
          <w:rFonts w:ascii="Times New Roman" w:hAnsi="Times New Roman"/>
          <w:b/>
          <w:bCs/>
          <w:spacing w:val="-3"/>
          <w:sz w:val="24"/>
          <w:szCs w:val="24"/>
        </w:rPr>
        <w:t xml:space="preserve"> </w:t>
      </w:r>
      <w:r w:rsidRPr="00DF5ADD">
        <w:rPr>
          <w:rFonts w:ascii="Times New Roman" w:hAnsi="Times New Roman"/>
          <w:b/>
          <w:bCs/>
          <w:sz w:val="24"/>
          <w:szCs w:val="24"/>
        </w:rPr>
        <w:t>системы</w:t>
      </w:r>
      <w:r w:rsidRPr="00DF5ADD">
        <w:rPr>
          <w:rFonts w:ascii="Times New Roman" w:hAnsi="Times New Roman"/>
          <w:b/>
          <w:bCs/>
          <w:spacing w:val="-3"/>
          <w:sz w:val="24"/>
          <w:szCs w:val="24"/>
        </w:rPr>
        <w:t xml:space="preserve"> </w:t>
      </w:r>
      <w:r w:rsidRPr="00DF5ADD">
        <w:rPr>
          <w:rFonts w:ascii="Times New Roman" w:hAnsi="Times New Roman"/>
          <w:b/>
          <w:bCs/>
          <w:sz w:val="24"/>
          <w:szCs w:val="24"/>
        </w:rPr>
        <w:t>условий</w:t>
      </w:r>
    </w:p>
    <w:p w14:paraId="491D9FE4" w14:textId="77777777" w:rsidR="00DF5ADD" w:rsidRPr="00DF5ADD" w:rsidRDefault="00DF5ADD" w:rsidP="00DF5ADD">
      <w:pPr>
        <w:pStyle w:val="af2"/>
        <w:widowControl w:val="0"/>
        <w:numPr>
          <w:ilvl w:val="0"/>
          <w:numId w:val="67"/>
        </w:numPr>
        <w:autoSpaceDE w:val="0"/>
        <w:autoSpaceDN w:val="0"/>
        <w:spacing w:after="0" w:line="240" w:lineRule="auto"/>
        <w:ind w:right="546"/>
        <w:jc w:val="both"/>
        <w:rPr>
          <w:rFonts w:ascii="Times New Roman" w:hAnsi="Times New Roman"/>
          <w:sz w:val="24"/>
          <w:szCs w:val="24"/>
        </w:rPr>
      </w:pPr>
      <w:r w:rsidRPr="00DF5ADD">
        <w:rPr>
          <w:rFonts w:ascii="Times New Roman" w:hAnsi="Times New Roman"/>
          <w:sz w:val="24"/>
          <w:szCs w:val="24"/>
        </w:rPr>
        <w:t>Система контроля – «важнейший инструмент» управления, роль которого с каждым</w:t>
      </w:r>
      <w:r w:rsidRPr="00DF5ADD">
        <w:rPr>
          <w:rFonts w:ascii="Times New Roman" w:hAnsi="Times New Roman"/>
          <w:spacing w:val="1"/>
          <w:sz w:val="24"/>
          <w:szCs w:val="24"/>
        </w:rPr>
        <w:t xml:space="preserve"> </w:t>
      </w:r>
      <w:r w:rsidRPr="00DF5ADD">
        <w:rPr>
          <w:rFonts w:ascii="Times New Roman" w:hAnsi="Times New Roman"/>
          <w:sz w:val="24"/>
          <w:szCs w:val="24"/>
        </w:rPr>
        <w:t>годом</w:t>
      </w:r>
      <w:r w:rsidRPr="00DF5ADD">
        <w:rPr>
          <w:rFonts w:ascii="Times New Roman" w:hAnsi="Times New Roman"/>
          <w:spacing w:val="-2"/>
          <w:sz w:val="24"/>
          <w:szCs w:val="24"/>
        </w:rPr>
        <w:t xml:space="preserve"> </w:t>
      </w:r>
      <w:r w:rsidRPr="00DF5ADD">
        <w:rPr>
          <w:rFonts w:ascii="Times New Roman" w:hAnsi="Times New Roman"/>
          <w:sz w:val="24"/>
          <w:szCs w:val="24"/>
        </w:rPr>
        <w:t>возрастает.</w:t>
      </w:r>
    </w:p>
    <w:p w14:paraId="108BC413" w14:textId="77777777" w:rsidR="00DF5ADD" w:rsidRPr="00DF5ADD" w:rsidRDefault="00DF5ADD" w:rsidP="00DF5ADD">
      <w:pPr>
        <w:pStyle w:val="af2"/>
        <w:widowControl w:val="0"/>
        <w:numPr>
          <w:ilvl w:val="0"/>
          <w:numId w:val="67"/>
        </w:numPr>
        <w:autoSpaceDE w:val="0"/>
        <w:autoSpaceDN w:val="0"/>
        <w:spacing w:after="0" w:line="240" w:lineRule="auto"/>
        <w:ind w:right="545"/>
        <w:jc w:val="both"/>
        <w:rPr>
          <w:rFonts w:ascii="Times New Roman" w:hAnsi="Times New Roman"/>
          <w:sz w:val="24"/>
          <w:szCs w:val="24"/>
        </w:rPr>
      </w:pPr>
      <w:r w:rsidRPr="00DF5ADD">
        <w:rPr>
          <w:rFonts w:ascii="Times New Roman" w:hAnsi="Times New Roman"/>
          <w:sz w:val="24"/>
          <w:szCs w:val="24"/>
        </w:rPr>
        <w:t>Для</w:t>
      </w:r>
      <w:r w:rsidRPr="00DF5ADD">
        <w:rPr>
          <w:rFonts w:ascii="Times New Roman" w:hAnsi="Times New Roman"/>
          <w:spacing w:val="1"/>
          <w:sz w:val="24"/>
          <w:szCs w:val="24"/>
        </w:rPr>
        <w:t xml:space="preserve"> </w:t>
      </w:r>
      <w:r w:rsidRPr="00DF5ADD">
        <w:rPr>
          <w:rFonts w:ascii="Times New Roman" w:hAnsi="Times New Roman"/>
          <w:sz w:val="24"/>
          <w:szCs w:val="24"/>
        </w:rPr>
        <w:t>обеспечения</w:t>
      </w:r>
      <w:r w:rsidRPr="00DF5ADD">
        <w:rPr>
          <w:rFonts w:ascii="Times New Roman" w:hAnsi="Times New Roman"/>
          <w:spacing w:val="1"/>
          <w:sz w:val="24"/>
          <w:szCs w:val="24"/>
        </w:rPr>
        <w:t xml:space="preserve"> </w:t>
      </w:r>
      <w:r w:rsidRPr="00DF5ADD">
        <w:rPr>
          <w:rFonts w:ascii="Times New Roman" w:hAnsi="Times New Roman"/>
          <w:sz w:val="24"/>
          <w:szCs w:val="24"/>
        </w:rPr>
        <w:t>эффективности</w:t>
      </w:r>
      <w:r w:rsidRPr="00DF5ADD">
        <w:rPr>
          <w:rFonts w:ascii="Times New Roman" w:hAnsi="Times New Roman"/>
          <w:spacing w:val="1"/>
          <w:sz w:val="24"/>
          <w:szCs w:val="24"/>
        </w:rPr>
        <w:t xml:space="preserve"> </w:t>
      </w:r>
      <w:r w:rsidRPr="00DF5ADD">
        <w:rPr>
          <w:rFonts w:ascii="Times New Roman" w:hAnsi="Times New Roman"/>
          <w:sz w:val="24"/>
          <w:szCs w:val="24"/>
        </w:rPr>
        <w:t>реализации</w:t>
      </w:r>
      <w:r w:rsidRPr="00DF5ADD">
        <w:rPr>
          <w:rFonts w:ascii="Times New Roman" w:hAnsi="Times New Roman"/>
          <w:spacing w:val="1"/>
          <w:sz w:val="24"/>
          <w:szCs w:val="24"/>
        </w:rPr>
        <w:t xml:space="preserve"> </w:t>
      </w:r>
      <w:r w:rsidRPr="00DF5ADD">
        <w:rPr>
          <w:rFonts w:ascii="Times New Roman" w:hAnsi="Times New Roman"/>
          <w:sz w:val="24"/>
          <w:szCs w:val="24"/>
        </w:rPr>
        <w:t>ФГОС</w:t>
      </w:r>
      <w:r w:rsidRPr="00DF5ADD">
        <w:rPr>
          <w:rFonts w:ascii="Times New Roman" w:hAnsi="Times New Roman"/>
          <w:spacing w:val="1"/>
          <w:sz w:val="24"/>
          <w:szCs w:val="24"/>
        </w:rPr>
        <w:t xml:space="preserve"> </w:t>
      </w:r>
      <w:r w:rsidRPr="00DF5ADD">
        <w:rPr>
          <w:rFonts w:ascii="Times New Roman" w:hAnsi="Times New Roman"/>
          <w:sz w:val="24"/>
          <w:szCs w:val="24"/>
        </w:rPr>
        <w:t>НОО,</w:t>
      </w:r>
      <w:r w:rsidRPr="00DF5ADD">
        <w:rPr>
          <w:rFonts w:ascii="Times New Roman" w:hAnsi="Times New Roman"/>
          <w:spacing w:val="1"/>
          <w:sz w:val="24"/>
          <w:szCs w:val="24"/>
        </w:rPr>
        <w:t xml:space="preserve"> </w:t>
      </w:r>
      <w:r w:rsidRPr="00DF5ADD">
        <w:rPr>
          <w:rFonts w:ascii="Times New Roman" w:hAnsi="Times New Roman"/>
          <w:sz w:val="24"/>
          <w:szCs w:val="24"/>
        </w:rPr>
        <w:t>необходимы</w:t>
      </w:r>
      <w:r w:rsidRPr="00DF5ADD">
        <w:rPr>
          <w:rFonts w:ascii="Times New Roman" w:hAnsi="Times New Roman"/>
          <w:spacing w:val="1"/>
          <w:sz w:val="24"/>
          <w:szCs w:val="24"/>
        </w:rPr>
        <w:t xml:space="preserve"> </w:t>
      </w:r>
      <w:r w:rsidRPr="00DF5ADD">
        <w:rPr>
          <w:rFonts w:ascii="Times New Roman" w:hAnsi="Times New Roman"/>
          <w:sz w:val="24"/>
          <w:szCs w:val="24"/>
        </w:rPr>
        <w:t>анализ</w:t>
      </w:r>
      <w:r w:rsidRPr="00DF5ADD">
        <w:rPr>
          <w:rFonts w:ascii="Times New Roman" w:hAnsi="Times New Roman"/>
          <w:spacing w:val="1"/>
          <w:sz w:val="24"/>
          <w:szCs w:val="24"/>
        </w:rPr>
        <w:t xml:space="preserve"> </w:t>
      </w:r>
      <w:r w:rsidRPr="00DF5ADD">
        <w:rPr>
          <w:rFonts w:ascii="Times New Roman" w:hAnsi="Times New Roman"/>
          <w:sz w:val="24"/>
          <w:szCs w:val="24"/>
        </w:rPr>
        <w:t>и</w:t>
      </w:r>
      <w:r w:rsidRPr="00DF5ADD">
        <w:rPr>
          <w:rFonts w:ascii="Times New Roman" w:hAnsi="Times New Roman"/>
          <w:spacing w:val="1"/>
          <w:sz w:val="24"/>
          <w:szCs w:val="24"/>
        </w:rPr>
        <w:t xml:space="preserve"> </w:t>
      </w:r>
      <w:r w:rsidRPr="00DF5ADD">
        <w:rPr>
          <w:rFonts w:ascii="Times New Roman" w:hAnsi="Times New Roman"/>
          <w:sz w:val="24"/>
          <w:szCs w:val="24"/>
        </w:rPr>
        <w:t>совершенствование существующей в школе системы ВШК с учетом новых</w:t>
      </w:r>
      <w:r w:rsidRPr="00DF5ADD">
        <w:rPr>
          <w:rFonts w:ascii="Times New Roman" w:hAnsi="Times New Roman"/>
          <w:spacing w:val="60"/>
          <w:sz w:val="24"/>
          <w:szCs w:val="24"/>
        </w:rPr>
        <w:t xml:space="preserve"> </w:t>
      </w:r>
      <w:r w:rsidRPr="00DF5ADD">
        <w:rPr>
          <w:rFonts w:ascii="Times New Roman" w:hAnsi="Times New Roman"/>
          <w:sz w:val="24"/>
          <w:szCs w:val="24"/>
        </w:rPr>
        <w:t>требований</w:t>
      </w:r>
      <w:r w:rsidRPr="00DF5ADD">
        <w:rPr>
          <w:rFonts w:ascii="Times New Roman" w:hAnsi="Times New Roman"/>
          <w:spacing w:val="1"/>
          <w:sz w:val="24"/>
          <w:szCs w:val="24"/>
        </w:rPr>
        <w:t xml:space="preserve"> </w:t>
      </w:r>
      <w:r w:rsidRPr="00DF5ADD">
        <w:rPr>
          <w:rFonts w:ascii="Times New Roman" w:hAnsi="Times New Roman"/>
          <w:sz w:val="24"/>
          <w:szCs w:val="24"/>
        </w:rPr>
        <w:t>как к</w:t>
      </w:r>
      <w:r w:rsidRPr="00DF5ADD">
        <w:rPr>
          <w:rFonts w:ascii="Times New Roman" w:hAnsi="Times New Roman"/>
          <w:spacing w:val="1"/>
          <w:sz w:val="24"/>
          <w:szCs w:val="24"/>
        </w:rPr>
        <w:t xml:space="preserve"> </w:t>
      </w:r>
      <w:r w:rsidRPr="00DF5ADD">
        <w:rPr>
          <w:rFonts w:ascii="Times New Roman" w:hAnsi="Times New Roman"/>
          <w:sz w:val="24"/>
          <w:szCs w:val="24"/>
        </w:rPr>
        <w:t>результатам, так</w:t>
      </w:r>
      <w:r w:rsidRPr="00DF5ADD">
        <w:rPr>
          <w:rFonts w:ascii="Times New Roman" w:hAnsi="Times New Roman"/>
          <w:spacing w:val="3"/>
          <w:sz w:val="24"/>
          <w:szCs w:val="24"/>
        </w:rPr>
        <w:t xml:space="preserve"> </w:t>
      </w:r>
      <w:r w:rsidRPr="00DF5ADD">
        <w:rPr>
          <w:rFonts w:ascii="Times New Roman" w:hAnsi="Times New Roman"/>
          <w:sz w:val="24"/>
          <w:szCs w:val="24"/>
        </w:rPr>
        <w:t>и</w:t>
      </w:r>
      <w:r w:rsidRPr="00DF5ADD">
        <w:rPr>
          <w:rFonts w:ascii="Times New Roman" w:hAnsi="Times New Roman"/>
          <w:spacing w:val="1"/>
          <w:sz w:val="24"/>
          <w:szCs w:val="24"/>
        </w:rPr>
        <w:t xml:space="preserve"> </w:t>
      </w:r>
      <w:r w:rsidRPr="00DF5ADD">
        <w:rPr>
          <w:rFonts w:ascii="Times New Roman" w:hAnsi="Times New Roman"/>
          <w:sz w:val="24"/>
          <w:szCs w:val="24"/>
        </w:rPr>
        <w:t>к</w:t>
      </w:r>
      <w:r w:rsidRPr="00DF5ADD">
        <w:rPr>
          <w:rFonts w:ascii="Times New Roman" w:hAnsi="Times New Roman"/>
          <w:spacing w:val="1"/>
          <w:sz w:val="24"/>
          <w:szCs w:val="24"/>
        </w:rPr>
        <w:t xml:space="preserve"> </w:t>
      </w:r>
      <w:r w:rsidRPr="00DF5ADD">
        <w:rPr>
          <w:rFonts w:ascii="Times New Roman" w:hAnsi="Times New Roman"/>
          <w:sz w:val="24"/>
          <w:szCs w:val="24"/>
        </w:rPr>
        <w:t>процессу</w:t>
      </w:r>
      <w:r w:rsidRPr="00DF5ADD">
        <w:rPr>
          <w:rFonts w:ascii="Times New Roman" w:hAnsi="Times New Roman"/>
          <w:spacing w:val="-6"/>
          <w:sz w:val="24"/>
          <w:szCs w:val="24"/>
        </w:rPr>
        <w:t xml:space="preserve"> </w:t>
      </w:r>
      <w:r w:rsidRPr="00DF5ADD">
        <w:rPr>
          <w:rFonts w:ascii="Times New Roman" w:hAnsi="Times New Roman"/>
          <w:sz w:val="24"/>
          <w:szCs w:val="24"/>
        </w:rPr>
        <w:t>их</w:t>
      </w:r>
      <w:r w:rsidRPr="00DF5ADD">
        <w:rPr>
          <w:rFonts w:ascii="Times New Roman" w:hAnsi="Times New Roman"/>
          <w:spacing w:val="2"/>
          <w:sz w:val="24"/>
          <w:szCs w:val="24"/>
        </w:rPr>
        <w:t xml:space="preserve"> </w:t>
      </w:r>
      <w:r w:rsidRPr="00DF5ADD">
        <w:rPr>
          <w:rFonts w:ascii="Times New Roman" w:hAnsi="Times New Roman"/>
          <w:sz w:val="24"/>
          <w:szCs w:val="24"/>
        </w:rPr>
        <w:t>получения.</w:t>
      </w:r>
    </w:p>
    <w:p w14:paraId="5CEDC300" w14:textId="77777777" w:rsidR="00DF5ADD" w:rsidRPr="00DF5ADD" w:rsidRDefault="00DF5ADD" w:rsidP="00DF5ADD">
      <w:pPr>
        <w:pStyle w:val="af2"/>
        <w:widowControl w:val="0"/>
        <w:numPr>
          <w:ilvl w:val="0"/>
          <w:numId w:val="67"/>
        </w:numPr>
        <w:autoSpaceDE w:val="0"/>
        <w:autoSpaceDN w:val="0"/>
        <w:spacing w:after="0" w:line="240" w:lineRule="auto"/>
        <w:ind w:right="546"/>
        <w:jc w:val="both"/>
        <w:rPr>
          <w:rFonts w:ascii="Times New Roman" w:hAnsi="Times New Roman"/>
          <w:sz w:val="24"/>
          <w:szCs w:val="24"/>
        </w:rPr>
      </w:pPr>
      <w:r w:rsidRPr="00DF5ADD">
        <w:rPr>
          <w:rFonts w:ascii="Times New Roman" w:hAnsi="Times New Roman"/>
          <w:sz w:val="24"/>
          <w:szCs w:val="24"/>
        </w:rPr>
        <w:t>Работа</w:t>
      </w:r>
      <w:r w:rsidRPr="00DF5ADD">
        <w:rPr>
          <w:rFonts w:ascii="Times New Roman" w:hAnsi="Times New Roman"/>
          <w:spacing w:val="1"/>
          <w:sz w:val="24"/>
          <w:szCs w:val="24"/>
        </w:rPr>
        <w:t xml:space="preserve"> </w:t>
      </w:r>
      <w:r w:rsidRPr="00DF5ADD">
        <w:rPr>
          <w:rFonts w:ascii="Times New Roman" w:hAnsi="Times New Roman"/>
          <w:sz w:val="24"/>
          <w:szCs w:val="24"/>
        </w:rPr>
        <w:t>по</w:t>
      </w:r>
      <w:r w:rsidRPr="00DF5ADD">
        <w:rPr>
          <w:rFonts w:ascii="Times New Roman" w:hAnsi="Times New Roman"/>
          <w:spacing w:val="1"/>
          <w:sz w:val="24"/>
          <w:szCs w:val="24"/>
        </w:rPr>
        <w:t xml:space="preserve"> </w:t>
      </w:r>
      <w:r w:rsidRPr="00DF5ADD">
        <w:rPr>
          <w:rFonts w:ascii="Times New Roman" w:hAnsi="Times New Roman"/>
          <w:sz w:val="24"/>
          <w:szCs w:val="24"/>
        </w:rPr>
        <w:t>федеральному</w:t>
      </w:r>
      <w:r w:rsidRPr="00DF5ADD">
        <w:rPr>
          <w:rFonts w:ascii="Times New Roman" w:hAnsi="Times New Roman"/>
          <w:spacing w:val="1"/>
          <w:sz w:val="24"/>
          <w:szCs w:val="24"/>
        </w:rPr>
        <w:t xml:space="preserve"> </w:t>
      </w:r>
      <w:r w:rsidRPr="00DF5ADD">
        <w:rPr>
          <w:rFonts w:ascii="Times New Roman" w:hAnsi="Times New Roman"/>
          <w:sz w:val="24"/>
          <w:szCs w:val="24"/>
        </w:rPr>
        <w:t>государственному</w:t>
      </w:r>
      <w:r w:rsidRPr="00DF5ADD">
        <w:rPr>
          <w:rFonts w:ascii="Times New Roman" w:hAnsi="Times New Roman"/>
          <w:spacing w:val="1"/>
          <w:sz w:val="24"/>
          <w:szCs w:val="24"/>
        </w:rPr>
        <w:t xml:space="preserve"> </w:t>
      </w:r>
      <w:r w:rsidRPr="00DF5ADD">
        <w:rPr>
          <w:rFonts w:ascii="Times New Roman" w:hAnsi="Times New Roman"/>
          <w:sz w:val="24"/>
          <w:szCs w:val="24"/>
        </w:rPr>
        <w:t>образовательному</w:t>
      </w:r>
      <w:r w:rsidRPr="00DF5ADD">
        <w:rPr>
          <w:rFonts w:ascii="Times New Roman" w:hAnsi="Times New Roman"/>
          <w:spacing w:val="1"/>
          <w:sz w:val="24"/>
          <w:szCs w:val="24"/>
        </w:rPr>
        <w:t xml:space="preserve"> </w:t>
      </w:r>
      <w:r w:rsidRPr="00DF5ADD">
        <w:rPr>
          <w:rFonts w:ascii="Times New Roman" w:hAnsi="Times New Roman"/>
          <w:sz w:val="24"/>
          <w:szCs w:val="24"/>
        </w:rPr>
        <w:t>стандарту</w:t>
      </w:r>
      <w:r w:rsidRPr="00DF5ADD">
        <w:rPr>
          <w:rFonts w:ascii="Times New Roman" w:hAnsi="Times New Roman"/>
          <w:spacing w:val="1"/>
          <w:sz w:val="24"/>
          <w:szCs w:val="24"/>
        </w:rPr>
        <w:t xml:space="preserve"> </w:t>
      </w:r>
      <w:r w:rsidRPr="00DF5ADD">
        <w:rPr>
          <w:rFonts w:ascii="Times New Roman" w:hAnsi="Times New Roman"/>
          <w:sz w:val="24"/>
          <w:szCs w:val="24"/>
        </w:rPr>
        <w:t>начального</w:t>
      </w:r>
      <w:r w:rsidRPr="00DF5ADD">
        <w:rPr>
          <w:rFonts w:ascii="Times New Roman" w:hAnsi="Times New Roman"/>
          <w:spacing w:val="-57"/>
          <w:sz w:val="24"/>
          <w:szCs w:val="24"/>
        </w:rPr>
        <w:t xml:space="preserve"> </w:t>
      </w:r>
      <w:r w:rsidRPr="00DF5ADD">
        <w:rPr>
          <w:rFonts w:ascii="Times New Roman" w:hAnsi="Times New Roman"/>
          <w:sz w:val="24"/>
          <w:szCs w:val="24"/>
        </w:rPr>
        <w:t>общего образования (ФГОС НОО) требует дополнить перечень традиционных контрольных</w:t>
      </w:r>
      <w:r w:rsidRPr="00DF5ADD">
        <w:rPr>
          <w:rFonts w:ascii="Times New Roman" w:hAnsi="Times New Roman"/>
          <w:spacing w:val="1"/>
          <w:sz w:val="24"/>
          <w:szCs w:val="24"/>
        </w:rPr>
        <w:t xml:space="preserve"> </w:t>
      </w:r>
      <w:r w:rsidRPr="00DF5ADD">
        <w:rPr>
          <w:rFonts w:ascii="Times New Roman" w:hAnsi="Times New Roman"/>
          <w:sz w:val="24"/>
          <w:szCs w:val="24"/>
        </w:rPr>
        <w:t>действий</w:t>
      </w:r>
      <w:r w:rsidRPr="00DF5ADD">
        <w:rPr>
          <w:rFonts w:ascii="Times New Roman" w:hAnsi="Times New Roman"/>
          <w:spacing w:val="1"/>
          <w:sz w:val="24"/>
          <w:szCs w:val="24"/>
        </w:rPr>
        <w:t xml:space="preserve"> </w:t>
      </w:r>
      <w:r w:rsidRPr="00DF5ADD">
        <w:rPr>
          <w:rFonts w:ascii="Times New Roman" w:hAnsi="Times New Roman"/>
          <w:sz w:val="24"/>
          <w:szCs w:val="24"/>
        </w:rPr>
        <w:t>новыми,</w:t>
      </w:r>
      <w:r w:rsidRPr="00DF5ADD">
        <w:rPr>
          <w:rFonts w:ascii="Times New Roman" w:hAnsi="Times New Roman"/>
          <w:spacing w:val="1"/>
          <w:sz w:val="24"/>
          <w:szCs w:val="24"/>
        </w:rPr>
        <w:t xml:space="preserve"> </w:t>
      </w:r>
      <w:r w:rsidRPr="00DF5ADD">
        <w:rPr>
          <w:rFonts w:ascii="Times New Roman" w:hAnsi="Times New Roman"/>
          <w:sz w:val="24"/>
          <w:szCs w:val="24"/>
        </w:rPr>
        <w:t>позволяющими</w:t>
      </w:r>
      <w:r w:rsidRPr="00DF5ADD">
        <w:rPr>
          <w:rFonts w:ascii="Times New Roman" w:hAnsi="Times New Roman"/>
          <w:spacing w:val="1"/>
          <w:sz w:val="24"/>
          <w:szCs w:val="24"/>
        </w:rPr>
        <w:t xml:space="preserve"> </w:t>
      </w:r>
      <w:r w:rsidRPr="00DF5ADD">
        <w:rPr>
          <w:rFonts w:ascii="Times New Roman" w:hAnsi="Times New Roman"/>
          <w:sz w:val="24"/>
          <w:szCs w:val="24"/>
        </w:rPr>
        <w:t>охватить</w:t>
      </w:r>
      <w:r w:rsidRPr="00DF5ADD">
        <w:rPr>
          <w:rFonts w:ascii="Times New Roman" w:hAnsi="Times New Roman"/>
          <w:spacing w:val="1"/>
          <w:sz w:val="24"/>
          <w:szCs w:val="24"/>
        </w:rPr>
        <w:t xml:space="preserve"> </w:t>
      </w:r>
      <w:r w:rsidRPr="00DF5ADD">
        <w:rPr>
          <w:rFonts w:ascii="Times New Roman" w:hAnsi="Times New Roman"/>
          <w:sz w:val="24"/>
          <w:szCs w:val="24"/>
        </w:rPr>
        <w:t>все</w:t>
      </w:r>
      <w:r w:rsidRPr="00DF5ADD">
        <w:rPr>
          <w:rFonts w:ascii="Times New Roman" w:hAnsi="Times New Roman"/>
          <w:spacing w:val="1"/>
          <w:sz w:val="24"/>
          <w:szCs w:val="24"/>
        </w:rPr>
        <w:t xml:space="preserve"> </w:t>
      </w:r>
      <w:r w:rsidRPr="00DF5ADD">
        <w:rPr>
          <w:rFonts w:ascii="Times New Roman" w:hAnsi="Times New Roman"/>
          <w:sz w:val="24"/>
          <w:szCs w:val="24"/>
        </w:rPr>
        <w:t>аспекты</w:t>
      </w:r>
      <w:r w:rsidRPr="00DF5ADD">
        <w:rPr>
          <w:rFonts w:ascii="Times New Roman" w:hAnsi="Times New Roman"/>
          <w:spacing w:val="1"/>
          <w:sz w:val="24"/>
          <w:szCs w:val="24"/>
        </w:rPr>
        <w:t xml:space="preserve"> </w:t>
      </w:r>
      <w:r w:rsidRPr="00DF5ADD">
        <w:rPr>
          <w:rFonts w:ascii="Times New Roman" w:hAnsi="Times New Roman"/>
          <w:sz w:val="24"/>
          <w:szCs w:val="24"/>
        </w:rPr>
        <w:t>деятельности</w:t>
      </w:r>
      <w:r w:rsidRPr="00DF5ADD">
        <w:rPr>
          <w:rFonts w:ascii="Times New Roman" w:hAnsi="Times New Roman"/>
          <w:spacing w:val="1"/>
          <w:sz w:val="24"/>
          <w:szCs w:val="24"/>
        </w:rPr>
        <w:t xml:space="preserve"> </w:t>
      </w:r>
      <w:r w:rsidRPr="00DF5ADD">
        <w:rPr>
          <w:rFonts w:ascii="Times New Roman" w:hAnsi="Times New Roman"/>
          <w:sz w:val="24"/>
          <w:szCs w:val="24"/>
        </w:rPr>
        <w:t>образовательной</w:t>
      </w:r>
      <w:r w:rsidRPr="00DF5ADD">
        <w:rPr>
          <w:rFonts w:ascii="Times New Roman" w:hAnsi="Times New Roman"/>
          <w:spacing w:val="1"/>
          <w:sz w:val="24"/>
          <w:szCs w:val="24"/>
        </w:rPr>
        <w:t xml:space="preserve"> </w:t>
      </w:r>
      <w:r w:rsidRPr="00DF5ADD">
        <w:rPr>
          <w:rFonts w:ascii="Times New Roman" w:hAnsi="Times New Roman"/>
          <w:sz w:val="24"/>
          <w:szCs w:val="24"/>
        </w:rPr>
        <w:t>организации в условиях реализации ФГОС НОО. Одним из таких контрольных действий</w:t>
      </w:r>
      <w:r w:rsidRPr="00DF5ADD">
        <w:rPr>
          <w:rFonts w:ascii="Times New Roman" w:hAnsi="Times New Roman"/>
          <w:spacing w:val="1"/>
          <w:sz w:val="24"/>
          <w:szCs w:val="24"/>
        </w:rPr>
        <w:t xml:space="preserve"> </w:t>
      </w:r>
      <w:r w:rsidRPr="00DF5ADD">
        <w:rPr>
          <w:rFonts w:ascii="Times New Roman" w:hAnsi="Times New Roman"/>
          <w:sz w:val="24"/>
          <w:szCs w:val="24"/>
        </w:rPr>
        <w:t>является организация мониторинга за сформированностью условий реализации ООП НОО.</w:t>
      </w:r>
      <w:r w:rsidRPr="00DF5ADD">
        <w:rPr>
          <w:rFonts w:ascii="Times New Roman" w:hAnsi="Times New Roman"/>
          <w:spacing w:val="1"/>
          <w:sz w:val="24"/>
          <w:szCs w:val="24"/>
        </w:rPr>
        <w:t xml:space="preserve"> </w:t>
      </w:r>
      <w:r w:rsidRPr="00DF5ADD">
        <w:rPr>
          <w:rFonts w:ascii="Times New Roman" w:hAnsi="Times New Roman"/>
          <w:sz w:val="24"/>
          <w:szCs w:val="24"/>
        </w:rPr>
        <w:t>Мониторинг</w:t>
      </w:r>
      <w:r w:rsidRPr="00DF5ADD">
        <w:rPr>
          <w:rFonts w:ascii="Times New Roman" w:hAnsi="Times New Roman"/>
          <w:spacing w:val="1"/>
          <w:sz w:val="24"/>
          <w:szCs w:val="24"/>
        </w:rPr>
        <w:t xml:space="preserve"> </w:t>
      </w:r>
      <w:r w:rsidRPr="00DF5ADD">
        <w:rPr>
          <w:rFonts w:ascii="Times New Roman" w:hAnsi="Times New Roman"/>
          <w:sz w:val="24"/>
          <w:szCs w:val="24"/>
        </w:rPr>
        <w:t>позволяет</w:t>
      </w:r>
      <w:r w:rsidRPr="00DF5ADD">
        <w:rPr>
          <w:rFonts w:ascii="Times New Roman" w:hAnsi="Times New Roman"/>
          <w:spacing w:val="1"/>
          <w:sz w:val="24"/>
          <w:szCs w:val="24"/>
        </w:rPr>
        <w:t xml:space="preserve"> </w:t>
      </w:r>
      <w:r w:rsidRPr="00DF5ADD">
        <w:rPr>
          <w:rFonts w:ascii="Times New Roman" w:hAnsi="Times New Roman"/>
          <w:sz w:val="24"/>
          <w:szCs w:val="24"/>
        </w:rPr>
        <w:t>оценить</w:t>
      </w:r>
      <w:r w:rsidRPr="00DF5ADD">
        <w:rPr>
          <w:rFonts w:ascii="Times New Roman" w:hAnsi="Times New Roman"/>
          <w:spacing w:val="1"/>
          <w:sz w:val="24"/>
          <w:szCs w:val="24"/>
        </w:rPr>
        <w:t xml:space="preserve"> </w:t>
      </w:r>
      <w:r w:rsidRPr="00DF5ADD">
        <w:rPr>
          <w:rFonts w:ascii="Times New Roman" w:hAnsi="Times New Roman"/>
          <w:sz w:val="24"/>
          <w:szCs w:val="24"/>
        </w:rPr>
        <w:t>ход</w:t>
      </w:r>
      <w:r w:rsidRPr="00DF5ADD">
        <w:rPr>
          <w:rFonts w:ascii="Times New Roman" w:hAnsi="Times New Roman"/>
          <w:spacing w:val="1"/>
          <w:sz w:val="24"/>
          <w:szCs w:val="24"/>
        </w:rPr>
        <w:t xml:space="preserve"> </w:t>
      </w:r>
      <w:r w:rsidRPr="00DF5ADD">
        <w:rPr>
          <w:rFonts w:ascii="Times New Roman" w:hAnsi="Times New Roman"/>
          <w:sz w:val="24"/>
          <w:szCs w:val="24"/>
        </w:rPr>
        <w:t>выполнения</w:t>
      </w:r>
      <w:r w:rsidRPr="00DF5ADD">
        <w:rPr>
          <w:rFonts w:ascii="Times New Roman" w:hAnsi="Times New Roman"/>
          <w:spacing w:val="1"/>
          <w:sz w:val="24"/>
          <w:szCs w:val="24"/>
        </w:rPr>
        <w:t xml:space="preserve"> </w:t>
      </w:r>
      <w:r w:rsidRPr="00DF5ADD">
        <w:rPr>
          <w:rFonts w:ascii="Times New Roman" w:hAnsi="Times New Roman"/>
          <w:sz w:val="24"/>
          <w:szCs w:val="24"/>
        </w:rPr>
        <w:t>программы,</w:t>
      </w:r>
      <w:r w:rsidRPr="00DF5ADD">
        <w:rPr>
          <w:rFonts w:ascii="Times New Roman" w:hAnsi="Times New Roman"/>
          <w:spacing w:val="1"/>
          <w:sz w:val="24"/>
          <w:szCs w:val="24"/>
        </w:rPr>
        <w:t xml:space="preserve"> </w:t>
      </w:r>
      <w:r w:rsidRPr="00DF5ADD">
        <w:rPr>
          <w:rFonts w:ascii="Times New Roman" w:hAnsi="Times New Roman"/>
          <w:sz w:val="24"/>
          <w:szCs w:val="24"/>
        </w:rPr>
        <w:t>увидеть</w:t>
      </w:r>
      <w:r w:rsidRPr="00DF5ADD">
        <w:rPr>
          <w:rFonts w:ascii="Times New Roman" w:hAnsi="Times New Roman"/>
          <w:spacing w:val="1"/>
          <w:sz w:val="24"/>
          <w:szCs w:val="24"/>
        </w:rPr>
        <w:t xml:space="preserve"> </w:t>
      </w:r>
      <w:r w:rsidRPr="00DF5ADD">
        <w:rPr>
          <w:rFonts w:ascii="Times New Roman" w:hAnsi="Times New Roman"/>
          <w:sz w:val="24"/>
          <w:szCs w:val="24"/>
        </w:rPr>
        <w:t>отклонения</w:t>
      </w:r>
      <w:r w:rsidRPr="00DF5ADD">
        <w:rPr>
          <w:rFonts w:ascii="Times New Roman" w:hAnsi="Times New Roman"/>
          <w:spacing w:val="1"/>
          <w:sz w:val="24"/>
          <w:szCs w:val="24"/>
        </w:rPr>
        <w:t xml:space="preserve"> </w:t>
      </w:r>
      <w:r w:rsidRPr="00DF5ADD">
        <w:rPr>
          <w:rFonts w:ascii="Times New Roman" w:hAnsi="Times New Roman"/>
          <w:sz w:val="24"/>
          <w:szCs w:val="24"/>
        </w:rPr>
        <w:t>от</w:t>
      </w:r>
      <w:r w:rsidRPr="00DF5ADD">
        <w:rPr>
          <w:rFonts w:ascii="Times New Roman" w:hAnsi="Times New Roman"/>
          <w:spacing w:val="-57"/>
          <w:sz w:val="24"/>
          <w:szCs w:val="24"/>
        </w:rPr>
        <w:t xml:space="preserve"> </w:t>
      </w:r>
      <w:r w:rsidRPr="00DF5ADD">
        <w:rPr>
          <w:rFonts w:ascii="Times New Roman" w:hAnsi="Times New Roman"/>
          <w:sz w:val="24"/>
          <w:szCs w:val="24"/>
        </w:rPr>
        <w:t>запланированных результатов, внести необходимые коррективы в реализацию программы и,</w:t>
      </w:r>
      <w:r w:rsidRPr="00DF5ADD">
        <w:rPr>
          <w:rFonts w:ascii="Times New Roman" w:hAnsi="Times New Roman"/>
          <w:spacing w:val="1"/>
          <w:sz w:val="24"/>
          <w:szCs w:val="24"/>
        </w:rPr>
        <w:t xml:space="preserve"> </w:t>
      </w:r>
      <w:r w:rsidRPr="00DF5ADD">
        <w:rPr>
          <w:rFonts w:ascii="Times New Roman" w:hAnsi="Times New Roman"/>
          <w:sz w:val="24"/>
          <w:szCs w:val="24"/>
        </w:rPr>
        <w:t>в</w:t>
      </w:r>
      <w:r w:rsidRPr="00DF5ADD">
        <w:rPr>
          <w:rFonts w:ascii="Times New Roman" w:hAnsi="Times New Roman"/>
          <w:spacing w:val="-2"/>
          <w:sz w:val="24"/>
          <w:szCs w:val="24"/>
        </w:rPr>
        <w:t xml:space="preserve"> </w:t>
      </w:r>
      <w:r w:rsidRPr="00DF5ADD">
        <w:rPr>
          <w:rFonts w:ascii="Times New Roman" w:hAnsi="Times New Roman"/>
          <w:sz w:val="24"/>
          <w:szCs w:val="24"/>
        </w:rPr>
        <w:t>конечном</w:t>
      </w:r>
      <w:r w:rsidRPr="00DF5ADD">
        <w:rPr>
          <w:rFonts w:ascii="Times New Roman" w:hAnsi="Times New Roman"/>
          <w:spacing w:val="-1"/>
          <w:sz w:val="24"/>
          <w:szCs w:val="24"/>
        </w:rPr>
        <w:t xml:space="preserve"> </w:t>
      </w:r>
      <w:r w:rsidRPr="00DF5ADD">
        <w:rPr>
          <w:rFonts w:ascii="Times New Roman" w:hAnsi="Times New Roman"/>
          <w:sz w:val="24"/>
          <w:szCs w:val="24"/>
        </w:rPr>
        <w:t>итоге, достигнуть</w:t>
      </w:r>
      <w:r w:rsidRPr="00DF5ADD">
        <w:rPr>
          <w:rFonts w:ascii="Times New Roman" w:hAnsi="Times New Roman"/>
          <w:spacing w:val="-1"/>
          <w:sz w:val="24"/>
          <w:szCs w:val="24"/>
        </w:rPr>
        <w:t xml:space="preserve"> </w:t>
      </w:r>
      <w:r w:rsidRPr="00DF5ADD">
        <w:rPr>
          <w:rFonts w:ascii="Times New Roman" w:hAnsi="Times New Roman"/>
          <w:sz w:val="24"/>
          <w:szCs w:val="24"/>
        </w:rPr>
        <w:t>необходимых</w:t>
      </w:r>
      <w:r w:rsidRPr="00DF5ADD">
        <w:rPr>
          <w:rFonts w:ascii="Times New Roman" w:hAnsi="Times New Roman"/>
          <w:spacing w:val="2"/>
          <w:sz w:val="24"/>
          <w:szCs w:val="24"/>
        </w:rPr>
        <w:t xml:space="preserve"> </w:t>
      </w:r>
      <w:r w:rsidRPr="00DF5ADD">
        <w:rPr>
          <w:rFonts w:ascii="Times New Roman" w:hAnsi="Times New Roman"/>
          <w:sz w:val="24"/>
          <w:szCs w:val="24"/>
        </w:rPr>
        <w:t>результатов.</w:t>
      </w:r>
    </w:p>
    <w:p w14:paraId="285EB663" w14:textId="77777777" w:rsidR="00DF5ADD" w:rsidRPr="00DF5ADD" w:rsidRDefault="00DF5ADD" w:rsidP="00DF5ADD">
      <w:pPr>
        <w:pStyle w:val="af2"/>
        <w:widowControl w:val="0"/>
        <w:numPr>
          <w:ilvl w:val="0"/>
          <w:numId w:val="67"/>
        </w:numPr>
        <w:autoSpaceDE w:val="0"/>
        <w:autoSpaceDN w:val="0"/>
        <w:spacing w:after="0" w:line="240" w:lineRule="auto"/>
        <w:ind w:right="548"/>
        <w:jc w:val="both"/>
        <w:rPr>
          <w:rFonts w:ascii="Times New Roman" w:hAnsi="Times New Roman"/>
          <w:sz w:val="24"/>
          <w:szCs w:val="24"/>
        </w:rPr>
      </w:pPr>
      <w:r w:rsidRPr="00DF5ADD">
        <w:rPr>
          <w:rFonts w:ascii="Times New Roman" w:hAnsi="Times New Roman"/>
          <w:sz w:val="24"/>
          <w:szCs w:val="24"/>
        </w:rPr>
        <w:t>Поэтому</w:t>
      </w:r>
      <w:r w:rsidRPr="00DF5ADD">
        <w:rPr>
          <w:rFonts w:ascii="Times New Roman" w:hAnsi="Times New Roman"/>
          <w:spacing w:val="1"/>
          <w:sz w:val="24"/>
          <w:szCs w:val="24"/>
        </w:rPr>
        <w:t xml:space="preserve"> </w:t>
      </w:r>
      <w:r w:rsidRPr="00DF5ADD">
        <w:rPr>
          <w:rFonts w:ascii="Times New Roman" w:hAnsi="Times New Roman"/>
          <w:sz w:val="24"/>
          <w:szCs w:val="24"/>
        </w:rPr>
        <w:t>контроль</w:t>
      </w:r>
      <w:r w:rsidRPr="00DF5ADD">
        <w:rPr>
          <w:rFonts w:ascii="Times New Roman" w:hAnsi="Times New Roman"/>
          <w:spacing w:val="1"/>
          <w:sz w:val="24"/>
          <w:szCs w:val="24"/>
        </w:rPr>
        <w:t xml:space="preserve"> </w:t>
      </w:r>
      <w:r w:rsidRPr="00DF5ADD">
        <w:rPr>
          <w:rFonts w:ascii="Times New Roman" w:hAnsi="Times New Roman"/>
          <w:sz w:val="24"/>
          <w:szCs w:val="24"/>
        </w:rPr>
        <w:t>за</w:t>
      </w:r>
      <w:r w:rsidRPr="00DF5ADD">
        <w:rPr>
          <w:rFonts w:ascii="Times New Roman" w:hAnsi="Times New Roman"/>
          <w:spacing w:val="1"/>
          <w:sz w:val="24"/>
          <w:szCs w:val="24"/>
        </w:rPr>
        <w:t xml:space="preserve"> </w:t>
      </w:r>
      <w:r w:rsidRPr="00DF5ADD">
        <w:rPr>
          <w:rFonts w:ascii="Times New Roman" w:hAnsi="Times New Roman"/>
          <w:sz w:val="24"/>
          <w:szCs w:val="24"/>
        </w:rPr>
        <w:t>состоянием</w:t>
      </w:r>
      <w:r w:rsidRPr="00DF5ADD">
        <w:rPr>
          <w:rFonts w:ascii="Times New Roman" w:hAnsi="Times New Roman"/>
          <w:spacing w:val="1"/>
          <w:sz w:val="24"/>
          <w:szCs w:val="24"/>
        </w:rPr>
        <w:t xml:space="preserve"> </w:t>
      </w:r>
      <w:r w:rsidRPr="00DF5ADD">
        <w:rPr>
          <w:rFonts w:ascii="Times New Roman" w:hAnsi="Times New Roman"/>
          <w:sz w:val="24"/>
          <w:szCs w:val="24"/>
        </w:rPr>
        <w:t>системы</w:t>
      </w:r>
      <w:r w:rsidRPr="00DF5ADD">
        <w:rPr>
          <w:rFonts w:ascii="Times New Roman" w:hAnsi="Times New Roman"/>
          <w:spacing w:val="1"/>
          <w:sz w:val="24"/>
          <w:szCs w:val="24"/>
        </w:rPr>
        <w:t xml:space="preserve"> </w:t>
      </w:r>
      <w:r w:rsidRPr="00DF5ADD">
        <w:rPr>
          <w:rFonts w:ascii="Times New Roman" w:hAnsi="Times New Roman"/>
          <w:sz w:val="24"/>
          <w:szCs w:val="24"/>
        </w:rPr>
        <w:t>условий</w:t>
      </w:r>
      <w:r w:rsidRPr="00DF5ADD">
        <w:rPr>
          <w:rFonts w:ascii="Times New Roman" w:hAnsi="Times New Roman"/>
          <w:spacing w:val="1"/>
          <w:sz w:val="24"/>
          <w:szCs w:val="24"/>
        </w:rPr>
        <w:t xml:space="preserve"> </w:t>
      </w:r>
      <w:r w:rsidRPr="00DF5ADD">
        <w:rPr>
          <w:rFonts w:ascii="Times New Roman" w:hAnsi="Times New Roman"/>
          <w:sz w:val="24"/>
          <w:szCs w:val="24"/>
        </w:rPr>
        <w:t>включает</w:t>
      </w:r>
      <w:r w:rsidRPr="00DF5ADD">
        <w:rPr>
          <w:rFonts w:ascii="Times New Roman" w:hAnsi="Times New Roman"/>
          <w:spacing w:val="1"/>
          <w:sz w:val="24"/>
          <w:szCs w:val="24"/>
        </w:rPr>
        <w:t xml:space="preserve"> </w:t>
      </w:r>
      <w:r w:rsidRPr="00DF5ADD">
        <w:rPr>
          <w:rFonts w:ascii="Times New Roman" w:hAnsi="Times New Roman"/>
          <w:sz w:val="24"/>
          <w:szCs w:val="24"/>
        </w:rPr>
        <w:t>в</w:t>
      </w:r>
      <w:r w:rsidRPr="00DF5ADD">
        <w:rPr>
          <w:rFonts w:ascii="Times New Roman" w:hAnsi="Times New Roman"/>
          <w:spacing w:val="1"/>
          <w:sz w:val="24"/>
          <w:szCs w:val="24"/>
        </w:rPr>
        <w:t xml:space="preserve"> </w:t>
      </w:r>
      <w:r w:rsidRPr="00DF5ADD">
        <w:rPr>
          <w:rFonts w:ascii="Times New Roman" w:hAnsi="Times New Roman"/>
          <w:sz w:val="24"/>
          <w:szCs w:val="24"/>
        </w:rPr>
        <w:t>себя</w:t>
      </w:r>
      <w:r w:rsidRPr="00DF5ADD">
        <w:rPr>
          <w:rFonts w:ascii="Times New Roman" w:hAnsi="Times New Roman"/>
          <w:spacing w:val="1"/>
          <w:sz w:val="24"/>
          <w:szCs w:val="24"/>
        </w:rPr>
        <w:t xml:space="preserve"> </w:t>
      </w:r>
      <w:r w:rsidRPr="00DF5ADD">
        <w:rPr>
          <w:rFonts w:ascii="Times New Roman" w:hAnsi="Times New Roman"/>
          <w:sz w:val="24"/>
          <w:szCs w:val="24"/>
        </w:rPr>
        <w:t>следующие</w:t>
      </w:r>
      <w:r w:rsidRPr="00DF5ADD">
        <w:rPr>
          <w:rFonts w:ascii="Times New Roman" w:hAnsi="Times New Roman"/>
          <w:spacing w:val="1"/>
          <w:sz w:val="24"/>
          <w:szCs w:val="24"/>
        </w:rPr>
        <w:t xml:space="preserve"> </w:t>
      </w:r>
      <w:r w:rsidRPr="00DF5ADD">
        <w:rPr>
          <w:rFonts w:ascii="Times New Roman" w:hAnsi="Times New Roman"/>
          <w:sz w:val="24"/>
          <w:szCs w:val="24"/>
        </w:rPr>
        <w:t>направления:</w:t>
      </w:r>
    </w:p>
    <w:p w14:paraId="5487B035" w14:textId="77777777" w:rsidR="00DF5ADD" w:rsidRPr="00DF5ADD" w:rsidRDefault="00DF5ADD" w:rsidP="00DF5ADD">
      <w:pPr>
        <w:pStyle w:val="af2"/>
        <w:widowControl w:val="0"/>
        <w:numPr>
          <w:ilvl w:val="0"/>
          <w:numId w:val="67"/>
        </w:numPr>
        <w:autoSpaceDE w:val="0"/>
        <w:autoSpaceDN w:val="0"/>
        <w:spacing w:after="0" w:line="240" w:lineRule="auto"/>
        <w:jc w:val="both"/>
        <w:rPr>
          <w:rFonts w:ascii="Times New Roman" w:hAnsi="Times New Roman"/>
          <w:sz w:val="24"/>
          <w:szCs w:val="24"/>
        </w:rPr>
      </w:pPr>
      <w:r w:rsidRPr="00DF5ADD">
        <w:rPr>
          <w:rFonts w:ascii="Times New Roman" w:hAnsi="Times New Roman"/>
          <w:sz w:val="24"/>
          <w:szCs w:val="24"/>
        </w:rPr>
        <w:t>−</w:t>
      </w:r>
      <w:r w:rsidRPr="00DF5ADD">
        <w:rPr>
          <w:rFonts w:ascii="Times New Roman" w:hAnsi="Times New Roman"/>
          <w:spacing w:val="-2"/>
          <w:sz w:val="24"/>
          <w:szCs w:val="24"/>
        </w:rPr>
        <w:t xml:space="preserve"> </w:t>
      </w:r>
      <w:r w:rsidRPr="00DF5ADD">
        <w:rPr>
          <w:rFonts w:ascii="Times New Roman" w:hAnsi="Times New Roman"/>
          <w:sz w:val="24"/>
          <w:szCs w:val="24"/>
        </w:rPr>
        <w:t>мониторинг</w:t>
      </w:r>
      <w:r w:rsidRPr="00DF5ADD">
        <w:rPr>
          <w:rFonts w:ascii="Times New Roman" w:hAnsi="Times New Roman"/>
          <w:spacing w:val="-2"/>
          <w:sz w:val="24"/>
          <w:szCs w:val="24"/>
        </w:rPr>
        <w:t xml:space="preserve"> </w:t>
      </w:r>
      <w:r w:rsidRPr="00DF5ADD">
        <w:rPr>
          <w:rFonts w:ascii="Times New Roman" w:hAnsi="Times New Roman"/>
          <w:sz w:val="24"/>
          <w:szCs w:val="24"/>
        </w:rPr>
        <w:t>системы</w:t>
      </w:r>
      <w:r w:rsidRPr="00DF5ADD">
        <w:rPr>
          <w:rFonts w:ascii="Times New Roman" w:hAnsi="Times New Roman"/>
          <w:spacing w:val="-2"/>
          <w:sz w:val="24"/>
          <w:szCs w:val="24"/>
        </w:rPr>
        <w:t xml:space="preserve"> </w:t>
      </w:r>
      <w:r w:rsidRPr="00DF5ADD">
        <w:rPr>
          <w:rFonts w:ascii="Times New Roman" w:hAnsi="Times New Roman"/>
          <w:sz w:val="24"/>
          <w:szCs w:val="24"/>
        </w:rPr>
        <w:t>условий по</w:t>
      </w:r>
      <w:r w:rsidRPr="00DF5ADD">
        <w:rPr>
          <w:rFonts w:ascii="Times New Roman" w:hAnsi="Times New Roman"/>
          <w:spacing w:val="-1"/>
          <w:sz w:val="24"/>
          <w:szCs w:val="24"/>
        </w:rPr>
        <w:t xml:space="preserve"> </w:t>
      </w:r>
      <w:r w:rsidRPr="00DF5ADD">
        <w:rPr>
          <w:rFonts w:ascii="Times New Roman" w:hAnsi="Times New Roman"/>
          <w:sz w:val="24"/>
          <w:szCs w:val="24"/>
        </w:rPr>
        <w:t>определённым</w:t>
      </w:r>
      <w:r w:rsidRPr="00DF5ADD">
        <w:rPr>
          <w:rFonts w:ascii="Times New Roman" w:hAnsi="Times New Roman"/>
          <w:spacing w:val="-2"/>
          <w:sz w:val="24"/>
          <w:szCs w:val="24"/>
        </w:rPr>
        <w:t xml:space="preserve"> </w:t>
      </w:r>
      <w:r w:rsidRPr="00DF5ADD">
        <w:rPr>
          <w:rFonts w:ascii="Times New Roman" w:hAnsi="Times New Roman"/>
          <w:sz w:val="24"/>
          <w:szCs w:val="24"/>
        </w:rPr>
        <w:t>индикаторам;</w:t>
      </w:r>
    </w:p>
    <w:p w14:paraId="747FBC97" w14:textId="77777777" w:rsidR="00DF5ADD" w:rsidRPr="00DF5ADD" w:rsidRDefault="00DF5ADD" w:rsidP="00DF5ADD">
      <w:pPr>
        <w:pStyle w:val="af2"/>
        <w:widowControl w:val="0"/>
        <w:numPr>
          <w:ilvl w:val="0"/>
          <w:numId w:val="67"/>
        </w:numPr>
        <w:autoSpaceDE w:val="0"/>
        <w:autoSpaceDN w:val="0"/>
        <w:spacing w:after="0" w:line="240" w:lineRule="auto"/>
        <w:ind w:right="545"/>
        <w:jc w:val="both"/>
        <w:rPr>
          <w:rFonts w:ascii="Times New Roman" w:hAnsi="Times New Roman"/>
          <w:sz w:val="24"/>
          <w:szCs w:val="24"/>
        </w:rPr>
      </w:pPr>
      <w:r w:rsidRPr="00DF5ADD">
        <w:rPr>
          <w:rFonts w:ascii="Times New Roman" w:hAnsi="Times New Roman"/>
          <w:sz w:val="24"/>
          <w:szCs w:val="24"/>
        </w:rPr>
        <w:t>−</w:t>
      </w:r>
      <w:r w:rsidRPr="00DF5ADD">
        <w:rPr>
          <w:rFonts w:ascii="Times New Roman" w:hAnsi="Times New Roman"/>
          <w:spacing w:val="1"/>
          <w:sz w:val="24"/>
          <w:szCs w:val="24"/>
        </w:rPr>
        <w:t xml:space="preserve"> </w:t>
      </w:r>
      <w:r w:rsidRPr="00DF5ADD">
        <w:rPr>
          <w:rFonts w:ascii="Times New Roman" w:hAnsi="Times New Roman"/>
          <w:sz w:val="24"/>
          <w:szCs w:val="24"/>
        </w:rPr>
        <w:t>внесение</w:t>
      </w:r>
      <w:r w:rsidRPr="00DF5ADD">
        <w:rPr>
          <w:rFonts w:ascii="Times New Roman" w:hAnsi="Times New Roman"/>
          <w:spacing w:val="1"/>
          <w:sz w:val="24"/>
          <w:szCs w:val="24"/>
        </w:rPr>
        <w:t xml:space="preserve"> </w:t>
      </w:r>
      <w:r w:rsidRPr="00DF5ADD">
        <w:rPr>
          <w:rFonts w:ascii="Times New Roman" w:hAnsi="Times New Roman"/>
          <w:sz w:val="24"/>
          <w:szCs w:val="24"/>
        </w:rPr>
        <w:t>необходимых</w:t>
      </w:r>
      <w:r w:rsidRPr="00DF5ADD">
        <w:rPr>
          <w:rFonts w:ascii="Times New Roman" w:hAnsi="Times New Roman"/>
          <w:spacing w:val="1"/>
          <w:sz w:val="24"/>
          <w:szCs w:val="24"/>
        </w:rPr>
        <w:t xml:space="preserve"> </w:t>
      </w:r>
      <w:r w:rsidRPr="00DF5ADD">
        <w:rPr>
          <w:rFonts w:ascii="Times New Roman" w:hAnsi="Times New Roman"/>
          <w:sz w:val="24"/>
          <w:szCs w:val="24"/>
        </w:rPr>
        <w:t>корректив</w:t>
      </w:r>
      <w:r w:rsidRPr="00DF5ADD">
        <w:rPr>
          <w:rFonts w:ascii="Times New Roman" w:hAnsi="Times New Roman"/>
          <w:spacing w:val="1"/>
          <w:sz w:val="24"/>
          <w:szCs w:val="24"/>
        </w:rPr>
        <w:t xml:space="preserve"> </w:t>
      </w:r>
      <w:r w:rsidRPr="00DF5ADD">
        <w:rPr>
          <w:rFonts w:ascii="Times New Roman" w:hAnsi="Times New Roman"/>
          <w:sz w:val="24"/>
          <w:szCs w:val="24"/>
        </w:rPr>
        <w:t>в</w:t>
      </w:r>
      <w:r w:rsidRPr="00DF5ADD">
        <w:rPr>
          <w:rFonts w:ascii="Times New Roman" w:hAnsi="Times New Roman"/>
          <w:spacing w:val="1"/>
          <w:sz w:val="24"/>
          <w:szCs w:val="24"/>
        </w:rPr>
        <w:t xml:space="preserve"> </w:t>
      </w:r>
      <w:r w:rsidRPr="00DF5ADD">
        <w:rPr>
          <w:rFonts w:ascii="Times New Roman" w:hAnsi="Times New Roman"/>
          <w:sz w:val="24"/>
          <w:szCs w:val="24"/>
        </w:rPr>
        <w:t>систему</w:t>
      </w:r>
      <w:r w:rsidRPr="00DF5ADD">
        <w:rPr>
          <w:rFonts w:ascii="Times New Roman" w:hAnsi="Times New Roman"/>
          <w:spacing w:val="1"/>
          <w:sz w:val="24"/>
          <w:szCs w:val="24"/>
        </w:rPr>
        <w:t xml:space="preserve"> </w:t>
      </w:r>
      <w:r w:rsidRPr="00DF5ADD">
        <w:rPr>
          <w:rFonts w:ascii="Times New Roman" w:hAnsi="Times New Roman"/>
          <w:sz w:val="24"/>
          <w:szCs w:val="24"/>
        </w:rPr>
        <w:t>условий</w:t>
      </w:r>
      <w:r w:rsidRPr="00DF5ADD">
        <w:rPr>
          <w:rFonts w:ascii="Times New Roman" w:hAnsi="Times New Roman"/>
          <w:spacing w:val="1"/>
          <w:sz w:val="24"/>
          <w:szCs w:val="24"/>
        </w:rPr>
        <w:t xml:space="preserve"> </w:t>
      </w:r>
      <w:r w:rsidRPr="00DF5ADD">
        <w:rPr>
          <w:rFonts w:ascii="Times New Roman" w:hAnsi="Times New Roman"/>
          <w:sz w:val="24"/>
          <w:szCs w:val="24"/>
        </w:rPr>
        <w:t>(внесение</w:t>
      </w:r>
      <w:r w:rsidRPr="00DF5ADD">
        <w:rPr>
          <w:rFonts w:ascii="Times New Roman" w:hAnsi="Times New Roman"/>
          <w:spacing w:val="1"/>
          <w:sz w:val="24"/>
          <w:szCs w:val="24"/>
        </w:rPr>
        <w:t xml:space="preserve"> </w:t>
      </w:r>
      <w:r w:rsidRPr="00DF5ADD">
        <w:rPr>
          <w:rFonts w:ascii="Times New Roman" w:hAnsi="Times New Roman"/>
          <w:sz w:val="24"/>
          <w:szCs w:val="24"/>
        </w:rPr>
        <w:t>изменений</w:t>
      </w:r>
      <w:r w:rsidRPr="00DF5ADD">
        <w:rPr>
          <w:rFonts w:ascii="Times New Roman" w:hAnsi="Times New Roman"/>
          <w:spacing w:val="1"/>
          <w:sz w:val="24"/>
          <w:szCs w:val="24"/>
        </w:rPr>
        <w:t xml:space="preserve"> </w:t>
      </w:r>
      <w:r w:rsidRPr="00DF5ADD">
        <w:rPr>
          <w:rFonts w:ascii="Times New Roman" w:hAnsi="Times New Roman"/>
          <w:sz w:val="24"/>
          <w:szCs w:val="24"/>
        </w:rPr>
        <w:t>и</w:t>
      </w:r>
      <w:r w:rsidRPr="00DF5ADD">
        <w:rPr>
          <w:rFonts w:ascii="Times New Roman" w:hAnsi="Times New Roman"/>
          <w:spacing w:val="1"/>
          <w:sz w:val="24"/>
          <w:szCs w:val="24"/>
        </w:rPr>
        <w:t xml:space="preserve"> </w:t>
      </w:r>
      <w:r w:rsidRPr="00DF5ADD">
        <w:rPr>
          <w:rFonts w:ascii="Times New Roman" w:hAnsi="Times New Roman"/>
          <w:sz w:val="24"/>
          <w:szCs w:val="24"/>
        </w:rPr>
        <w:t>дополнений в</w:t>
      </w:r>
      <w:r w:rsidRPr="00DF5ADD">
        <w:rPr>
          <w:rFonts w:ascii="Times New Roman" w:hAnsi="Times New Roman"/>
          <w:spacing w:val="-1"/>
          <w:sz w:val="24"/>
          <w:szCs w:val="24"/>
        </w:rPr>
        <w:t xml:space="preserve"> </w:t>
      </w:r>
      <w:r w:rsidRPr="00DF5ADD">
        <w:rPr>
          <w:rFonts w:ascii="Times New Roman" w:hAnsi="Times New Roman"/>
          <w:sz w:val="24"/>
          <w:szCs w:val="24"/>
        </w:rPr>
        <w:t>программу);</w:t>
      </w:r>
    </w:p>
    <w:p w14:paraId="6372D6CD" w14:textId="77777777" w:rsidR="00DF5ADD" w:rsidRPr="00DF5ADD" w:rsidRDefault="00DF5ADD" w:rsidP="00DF5ADD">
      <w:pPr>
        <w:pStyle w:val="af2"/>
        <w:widowControl w:val="0"/>
        <w:numPr>
          <w:ilvl w:val="0"/>
          <w:numId w:val="67"/>
        </w:numPr>
        <w:autoSpaceDE w:val="0"/>
        <w:autoSpaceDN w:val="0"/>
        <w:spacing w:after="0" w:line="240" w:lineRule="auto"/>
        <w:jc w:val="both"/>
        <w:rPr>
          <w:rFonts w:ascii="Times New Roman" w:hAnsi="Times New Roman"/>
          <w:sz w:val="24"/>
          <w:szCs w:val="24"/>
        </w:rPr>
      </w:pPr>
      <w:r w:rsidRPr="00DF5ADD">
        <w:rPr>
          <w:rFonts w:ascii="Times New Roman" w:hAnsi="Times New Roman"/>
          <w:sz w:val="24"/>
          <w:szCs w:val="24"/>
        </w:rPr>
        <w:t>−</w:t>
      </w:r>
      <w:r w:rsidRPr="00DF5ADD">
        <w:rPr>
          <w:rFonts w:ascii="Times New Roman" w:hAnsi="Times New Roman"/>
          <w:spacing w:val="-4"/>
          <w:sz w:val="24"/>
          <w:szCs w:val="24"/>
        </w:rPr>
        <w:t xml:space="preserve"> </w:t>
      </w:r>
      <w:r w:rsidRPr="00DF5ADD">
        <w:rPr>
          <w:rFonts w:ascii="Times New Roman" w:hAnsi="Times New Roman"/>
          <w:sz w:val="24"/>
          <w:szCs w:val="24"/>
        </w:rPr>
        <w:t>принятие</w:t>
      </w:r>
      <w:r w:rsidRPr="00DF5ADD">
        <w:rPr>
          <w:rFonts w:ascii="Times New Roman" w:hAnsi="Times New Roman"/>
          <w:spacing w:val="-2"/>
          <w:sz w:val="24"/>
          <w:szCs w:val="24"/>
        </w:rPr>
        <w:t xml:space="preserve"> </w:t>
      </w:r>
      <w:r w:rsidRPr="00DF5ADD">
        <w:rPr>
          <w:rFonts w:ascii="Times New Roman" w:hAnsi="Times New Roman"/>
          <w:sz w:val="24"/>
          <w:szCs w:val="24"/>
        </w:rPr>
        <w:t>управленческих</w:t>
      </w:r>
      <w:r w:rsidRPr="00DF5ADD">
        <w:rPr>
          <w:rFonts w:ascii="Times New Roman" w:hAnsi="Times New Roman"/>
          <w:spacing w:val="-1"/>
          <w:sz w:val="24"/>
          <w:szCs w:val="24"/>
        </w:rPr>
        <w:t xml:space="preserve"> </w:t>
      </w:r>
      <w:r w:rsidRPr="00DF5ADD">
        <w:rPr>
          <w:rFonts w:ascii="Times New Roman" w:hAnsi="Times New Roman"/>
          <w:sz w:val="24"/>
          <w:szCs w:val="24"/>
        </w:rPr>
        <w:t>решений</w:t>
      </w:r>
      <w:r w:rsidRPr="00DF5ADD">
        <w:rPr>
          <w:rFonts w:ascii="Times New Roman" w:hAnsi="Times New Roman"/>
          <w:spacing w:val="-2"/>
          <w:sz w:val="24"/>
          <w:szCs w:val="24"/>
        </w:rPr>
        <w:t xml:space="preserve"> </w:t>
      </w:r>
      <w:r w:rsidRPr="00DF5ADD">
        <w:rPr>
          <w:rFonts w:ascii="Times New Roman" w:hAnsi="Times New Roman"/>
          <w:sz w:val="24"/>
          <w:szCs w:val="24"/>
        </w:rPr>
        <w:t>(издание</w:t>
      </w:r>
      <w:r w:rsidRPr="00DF5ADD">
        <w:rPr>
          <w:rFonts w:ascii="Times New Roman" w:hAnsi="Times New Roman"/>
          <w:spacing w:val="-4"/>
          <w:sz w:val="24"/>
          <w:szCs w:val="24"/>
        </w:rPr>
        <w:t xml:space="preserve"> </w:t>
      </w:r>
      <w:r w:rsidRPr="00DF5ADD">
        <w:rPr>
          <w:rFonts w:ascii="Times New Roman" w:hAnsi="Times New Roman"/>
          <w:sz w:val="24"/>
          <w:szCs w:val="24"/>
        </w:rPr>
        <w:t>необходимых</w:t>
      </w:r>
      <w:r w:rsidRPr="00DF5ADD">
        <w:rPr>
          <w:rFonts w:ascii="Times New Roman" w:hAnsi="Times New Roman"/>
          <w:spacing w:val="-4"/>
          <w:sz w:val="24"/>
          <w:szCs w:val="24"/>
        </w:rPr>
        <w:t xml:space="preserve"> </w:t>
      </w:r>
      <w:r w:rsidRPr="00DF5ADD">
        <w:rPr>
          <w:rFonts w:ascii="Times New Roman" w:hAnsi="Times New Roman"/>
          <w:sz w:val="24"/>
          <w:szCs w:val="24"/>
        </w:rPr>
        <w:t>приказов);</w:t>
      </w:r>
    </w:p>
    <w:p w14:paraId="47A770AE" w14:textId="77777777" w:rsidR="00DF5ADD" w:rsidRPr="00DF5ADD" w:rsidRDefault="00DF5ADD" w:rsidP="00DF5ADD">
      <w:pPr>
        <w:pStyle w:val="af2"/>
        <w:widowControl w:val="0"/>
        <w:numPr>
          <w:ilvl w:val="0"/>
          <w:numId w:val="67"/>
        </w:numPr>
        <w:autoSpaceDE w:val="0"/>
        <w:autoSpaceDN w:val="0"/>
        <w:spacing w:after="0" w:line="240" w:lineRule="auto"/>
        <w:ind w:right="546"/>
        <w:jc w:val="both"/>
        <w:rPr>
          <w:rFonts w:ascii="Times New Roman" w:hAnsi="Times New Roman"/>
          <w:sz w:val="24"/>
          <w:szCs w:val="24"/>
        </w:rPr>
      </w:pPr>
      <w:r w:rsidRPr="00DF5ADD">
        <w:rPr>
          <w:rFonts w:ascii="Times New Roman" w:hAnsi="Times New Roman"/>
          <w:sz w:val="24"/>
          <w:szCs w:val="24"/>
        </w:rPr>
        <w:t>−</w:t>
      </w:r>
      <w:r w:rsidRPr="00DF5ADD">
        <w:rPr>
          <w:rFonts w:ascii="Times New Roman" w:hAnsi="Times New Roman"/>
          <w:spacing w:val="1"/>
          <w:sz w:val="24"/>
          <w:szCs w:val="24"/>
        </w:rPr>
        <w:t xml:space="preserve"> </w:t>
      </w:r>
      <w:r w:rsidRPr="00DF5ADD">
        <w:rPr>
          <w:rFonts w:ascii="Times New Roman" w:hAnsi="Times New Roman"/>
          <w:sz w:val="24"/>
          <w:szCs w:val="24"/>
        </w:rPr>
        <w:t>аналитическая</w:t>
      </w:r>
      <w:r w:rsidRPr="00DF5ADD">
        <w:rPr>
          <w:rFonts w:ascii="Times New Roman" w:hAnsi="Times New Roman"/>
          <w:spacing w:val="1"/>
          <w:sz w:val="24"/>
          <w:szCs w:val="24"/>
        </w:rPr>
        <w:t xml:space="preserve"> </w:t>
      </w:r>
      <w:r w:rsidRPr="00DF5ADD">
        <w:rPr>
          <w:rFonts w:ascii="Times New Roman" w:hAnsi="Times New Roman"/>
          <w:sz w:val="24"/>
          <w:szCs w:val="24"/>
        </w:rPr>
        <w:t>деятельности</w:t>
      </w:r>
      <w:r w:rsidRPr="00DF5ADD">
        <w:rPr>
          <w:rFonts w:ascii="Times New Roman" w:hAnsi="Times New Roman"/>
          <w:spacing w:val="1"/>
          <w:sz w:val="24"/>
          <w:szCs w:val="24"/>
        </w:rPr>
        <w:t xml:space="preserve"> </w:t>
      </w:r>
      <w:r w:rsidRPr="00DF5ADD">
        <w:rPr>
          <w:rFonts w:ascii="Times New Roman" w:hAnsi="Times New Roman"/>
          <w:sz w:val="24"/>
          <w:szCs w:val="24"/>
        </w:rPr>
        <w:t>по</w:t>
      </w:r>
      <w:r w:rsidRPr="00DF5ADD">
        <w:rPr>
          <w:rFonts w:ascii="Times New Roman" w:hAnsi="Times New Roman"/>
          <w:spacing w:val="1"/>
          <w:sz w:val="24"/>
          <w:szCs w:val="24"/>
        </w:rPr>
        <w:t xml:space="preserve"> </w:t>
      </w:r>
      <w:r w:rsidRPr="00DF5ADD">
        <w:rPr>
          <w:rFonts w:ascii="Times New Roman" w:hAnsi="Times New Roman"/>
          <w:sz w:val="24"/>
          <w:szCs w:val="24"/>
        </w:rPr>
        <w:t>оценке</w:t>
      </w:r>
      <w:r w:rsidRPr="00DF5ADD">
        <w:rPr>
          <w:rFonts w:ascii="Times New Roman" w:hAnsi="Times New Roman"/>
          <w:spacing w:val="1"/>
          <w:sz w:val="24"/>
          <w:szCs w:val="24"/>
        </w:rPr>
        <w:t xml:space="preserve"> </w:t>
      </w:r>
      <w:r w:rsidRPr="00DF5ADD">
        <w:rPr>
          <w:rFonts w:ascii="Times New Roman" w:hAnsi="Times New Roman"/>
          <w:sz w:val="24"/>
          <w:szCs w:val="24"/>
        </w:rPr>
        <w:t>достигнутых</w:t>
      </w:r>
      <w:r w:rsidRPr="00DF5ADD">
        <w:rPr>
          <w:rFonts w:ascii="Times New Roman" w:hAnsi="Times New Roman"/>
          <w:spacing w:val="1"/>
          <w:sz w:val="24"/>
          <w:szCs w:val="24"/>
        </w:rPr>
        <w:t xml:space="preserve"> </w:t>
      </w:r>
      <w:r w:rsidRPr="00DF5ADD">
        <w:rPr>
          <w:rFonts w:ascii="Times New Roman" w:hAnsi="Times New Roman"/>
          <w:sz w:val="24"/>
          <w:szCs w:val="24"/>
        </w:rPr>
        <w:t>результатов</w:t>
      </w:r>
      <w:r w:rsidRPr="00DF5ADD">
        <w:rPr>
          <w:rFonts w:ascii="Times New Roman" w:hAnsi="Times New Roman"/>
          <w:spacing w:val="1"/>
          <w:sz w:val="24"/>
          <w:szCs w:val="24"/>
        </w:rPr>
        <w:t xml:space="preserve"> </w:t>
      </w:r>
      <w:r w:rsidRPr="00DF5ADD">
        <w:rPr>
          <w:rFonts w:ascii="Times New Roman" w:hAnsi="Times New Roman"/>
          <w:sz w:val="24"/>
          <w:szCs w:val="24"/>
        </w:rPr>
        <w:t>(аналитические</w:t>
      </w:r>
      <w:r w:rsidRPr="00DF5ADD">
        <w:rPr>
          <w:rFonts w:ascii="Times New Roman" w:hAnsi="Times New Roman"/>
          <w:spacing w:val="1"/>
          <w:sz w:val="24"/>
          <w:szCs w:val="24"/>
        </w:rPr>
        <w:t xml:space="preserve"> </w:t>
      </w:r>
      <w:r w:rsidRPr="00DF5ADD">
        <w:rPr>
          <w:rFonts w:ascii="Times New Roman" w:hAnsi="Times New Roman"/>
          <w:sz w:val="24"/>
          <w:szCs w:val="24"/>
        </w:rPr>
        <w:t>отчёты,</w:t>
      </w:r>
      <w:r w:rsidRPr="00DF5ADD">
        <w:rPr>
          <w:rFonts w:ascii="Times New Roman" w:hAnsi="Times New Roman"/>
          <w:spacing w:val="1"/>
          <w:sz w:val="24"/>
          <w:szCs w:val="24"/>
        </w:rPr>
        <w:t xml:space="preserve"> </w:t>
      </w:r>
      <w:r w:rsidRPr="00DF5ADD">
        <w:rPr>
          <w:rFonts w:ascii="Times New Roman" w:hAnsi="Times New Roman"/>
          <w:sz w:val="24"/>
          <w:szCs w:val="24"/>
        </w:rPr>
        <w:t>выступления</w:t>
      </w:r>
      <w:r w:rsidRPr="00DF5ADD">
        <w:rPr>
          <w:rFonts w:ascii="Times New Roman" w:hAnsi="Times New Roman"/>
          <w:spacing w:val="1"/>
          <w:sz w:val="24"/>
          <w:szCs w:val="24"/>
        </w:rPr>
        <w:t xml:space="preserve"> </w:t>
      </w:r>
      <w:r w:rsidRPr="00DF5ADD">
        <w:rPr>
          <w:rFonts w:ascii="Times New Roman" w:hAnsi="Times New Roman"/>
          <w:sz w:val="24"/>
          <w:szCs w:val="24"/>
        </w:rPr>
        <w:t>перед</w:t>
      </w:r>
      <w:r w:rsidRPr="00DF5ADD">
        <w:rPr>
          <w:rFonts w:ascii="Times New Roman" w:hAnsi="Times New Roman"/>
          <w:spacing w:val="1"/>
          <w:sz w:val="24"/>
          <w:szCs w:val="24"/>
        </w:rPr>
        <w:t xml:space="preserve"> </w:t>
      </w:r>
      <w:r w:rsidRPr="00DF5ADD">
        <w:rPr>
          <w:rFonts w:ascii="Times New Roman" w:hAnsi="Times New Roman"/>
          <w:sz w:val="24"/>
          <w:szCs w:val="24"/>
        </w:rPr>
        <w:t>участниками</w:t>
      </w:r>
      <w:r w:rsidRPr="00DF5ADD">
        <w:rPr>
          <w:rFonts w:ascii="Times New Roman" w:hAnsi="Times New Roman"/>
          <w:spacing w:val="1"/>
          <w:sz w:val="24"/>
          <w:szCs w:val="24"/>
        </w:rPr>
        <w:t xml:space="preserve"> </w:t>
      </w:r>
      <w:r w:rsidRPr="00DF5ADD">
        <w:rPr>
          <w:rFonts w:ascii="Times New Roman" w:hAnsi="Times New Roman"/>
          <w:sz w:val="24"/>
          <w:szCs w:val="24"/>
        </w:rPr>
        <w:t>образовательных</w:t>
      </w:r>
      <w:r w:rsidRPr="00DF5ADD">
        <w:rPr>
          <w:rFonts w:ascii="Times New Roman" w:hAnsi="Times New Roman"/>
          <w:spacing w:val="1"/>
          <w:sz w:val="24"/>
          <w:szCs w:val="24"/>
        </w:rPr>
        <w:t xml:space="preserve"> </w:t>
      </w:r>
      <w:r w:rsidRPr="00DF5ADD">
        <w:rPr>
          <w:rFonts w:ascii="Times New Roman" w:hAnsi="Times New Roman"/>
          <w:sz w:val="24"/>
          <w:szCs w:val="24"/>
        </w:rPr>
        <w:t>отношений,</w:t>
      </w:r>
      <w:r w:rsidRPr="00DF5ADD">
        <w:rPr>
          <w:rFonts w:ascii="Times New Roman" w:hAnsi="Times New Roman"/>
          <w:spacing w:val="1"/>
          <w:sz w:val="24"/>
          <w:szCs w:val="24"/>
        </w:rPr>
        <w:t xml:space="preserve"> </w:t>
      </w:r>
      <w:r w:rsidRPr="00DF5ADD">
        <w:rPr>
          <w:rFonts w:ascii="Times New Roman" w:hAnsi="Times New Roman"/>
          <w:sz w:val="24"/>
          <w:szCs w:val="24"/>
        </w:rPr>
        <w:t>размещение</w:t>
      </w:r>
      <w:r w:rsidRPr="00DF5ADD">
        <w:rPr>
          <w:rFonts w:ascii="Times New Roman" w:hAnsi="Times New Roman"/>
          <w:spacing w:val="1"/>
          <w:sz w:val="24"/>
          <w:szCs w:val="24"/>
        </w:rPr>
        <w:t xml:space="preserve"> </w:t>
      </w:r>
      <w:r w:rsidRPr="00DF5ADD">
        <w:rPr>
          <w:rFonts w:ascii="Times New Roman" w:hAnsi="Times New Roman"/>
          <w:sz w:val="24"/>
          <w:szCs w:val="24"/>
        </w:rPr>
        <w:t>информации на</w:t>
      </w:r>
      <w:r w:rsidRPr="00DF5ADD">
        <w:rPr>
          <w:rFonts w:ascii="Times New Roman" w:hAnsi="Times New Roman"/>
          <w:spacing w:val="-1"/>
          <w:sz w:val="24"/>
          <w:szCs w:val="24"/>
        </w:rPr>
        <w:t xml:space="preserve"> </w:t>
      </w:r>
      <w:r w:rsidRPr="00DF5ADD">
        <w:rPr>
          <w:rFonts w:ascii="Times New Roman" w:hAnsi="Times New Roman"/>
          <w:sz w:val="24"/>
          <w:szCs w:val="24"/>
        </w:rPr>
        <w:t>сайте</w:t>
      </w:r>
      <w:r w:rsidRPr="00DF5ADD">
        <w:rPr>
          <w:rFonts w:ascii="Times New Roman" w:hAnsi="Times New Roman"/>
          <w:spacing w:val="-1"/>
          <w:sz w:val="24"/>
          <w:szCs w:val="24"/>
        </w:rPr>
        <w:t xml:space="preserve"> </w:t>
      </w:r>
      <w:r w:rsidRPr="00DF5ADD">
        <w:rPr>
          <w:rFonts w:ascii="Times New Roman" w:hAnsi="Times New Roman"/>
          <w:sz w:val="24"/>
          <w:szCs w:val="24"/>
        </w:rPr>
        <w:t>гимназии).</w:t>
      </w:r>
    </w:p>
    <w:p w14:paraId="7D9AA6DD" w14:textId="77777777" w:rsidR="00DF5ADD" w:rsidRPr="00DF5ADD" w:rsidRDefault="00DF5ADD" w:rsidP="00DF5ADD">
      <w:pPr>
        <w:pStyle w:val="af2"/>
        <w:widowControl w:val="0"/>
        <w:numPr>
          <w:ilvl w:val="0"/>
          <w:numId w:val="67"/>
        </w:numPr>
        <w:autoSpaceDE w:val="0"/>
        <w:autoSpaceDN w:val="0"/>
        <w:spacing w:before="2" w:after="0" w:line="240" w:lineRule="auto"/>
        <w:rPr>
          <w:rFonts w:ascii="Times New Roman" w:hAnsi="Times New Roman"/>
          <w:sz w:val="24"/>
          <w:szCs w:val="24"/>
        </w:rPr>
      </w:pPr>
    </w:p>
    <w:p w14:paraId="31005C74" w14:textId="77777777" w:rsidR="00DF5ADD" w:rsidRPr="00DF5ADD" w:rsidRDefault="00DF5ADD" w:rsidP="00DF5ADD">
      <w:pPr>
        <w:pStyle w:val="af2"/>
        <w:widowControl w:val="0"/>
        <w:numPr>
          <w:ilvl w:val="0"/>
          <w:numId w:val="67"/>
        </w:numPr>
        <w:autoSpaceDE w:val="0"/>
        <w:autoSpaceDN w:val="0"/>
        <w:spacing w:before="1" w:after="0" w:line="240" w:lineRule="auto"/>
        <w:outlineLvl w:val="1"/>
        <w:rPr>
          <w:rFonts w:ascii="Times New Roman" w:hAnsi="Times New Roman"/>
          <w:b/>
          <w:bCs/>
          <w:sz w:val="24"/>
          <w:szCs w:val="24"/>
        </w:rPr>
      </w:pPr>
      <w:r w:rsidRPr="00DF5ADD">
        <w:rPr>
          <w:rFonts w:ascii="Times New Roman" w:hAnsi="Times New Roman"/>
          <w:b/>
          <w:bCs/>
          <w:sz w:val="24"/>
          <w:szCs w:val="24"/>
        </w:rPr>
        <w:t>Обоснование необходимых изменений в имеющихся условиях в соответствии с</w:t>
      </w:r>
      <w:r w:rsidRPr="00DF5ADD">
        <w:rPr>
          <w:rFonts w:ascii="Times New Roman" w:hAnsi="Times New Roman"/>
          <w:b/>
          <w:bCs/>
          <w:spacing w:val="1"/>
          <w:sz w:val="24"/>
          <w:szCs w:val="24"/>
        </w:rPr>
        <w:t xml:space="preserve"> </w:t>
      </w:r>
      <w:r w:rsidRPr="00DF5ADD">
        <w:rPr>
          <w:rFonts w:ascii="Times New Roman" w:hAnsi="Times New Roman"/>
          <w:b/>
          <w:bCs/>
          <w:sz w:val="24"/>
          <w:szCs w:val="24"/>
        </w:rPr>
        <w:t>приоритетами</w:t>
      </w:r>
      <w:r w:rsidRPr="00DF5ADD">
        <w:rPr>
          <w:rFonts w:ascii="Times New Roman" w:hAnsi="Times New Roman"/>
          <w:b/>
          <w:bCs/>
          <w:spacing w:val="-4"/>
          <w:sz w:val="24"/>
          <w:szCs w:val="24"/>
        </w:rPr>
        <w:t xml:space="preserve"> </w:t>
      </w:r>
      <w:r w:rsidRPr="00DF5ADD">
        <w:rPr>
          <w:rFonts w:ascii="Times New Roman" w:hAnsi="Times New Roman"/>
          <w:b/>
          <w:bCs/>
          <w:sz w:val="24"/>
          <w:szCs w:val="24"/>
        </w:rPr>
        <w:t>основной</w:t>
      </w:r>
      <w:r w:rsidRPr="00DF5ADD">
        <w:rPr>
          <w:rFonts w:ascii="Times New Roman" w:hAnsi="Times New Roman"/>
          <w:b/>
          <w:bCs/>
          <w:spacing w:val="-4"/>
          <w:sz w:val="24"/>
          <w:szCs w:val="24"/>
        </w:rPr>
        <w:t xml:space="preserve"> </w:t>
      </w:r>
      <w:r w:rsidRPr="00DF5ADD">
        <w:rPr>
          <w:rFonts w:ascii="Times New Roman" w:hAnsi="Times New Roman"/>
          <w:b/>
          <w:bCs/>
          <w:sz w:val="24"/>
          <w:szCs w:val="24"/>
        </w:rPr>
        <w:t>образовательной</w:t>
      </w:r>
      <w:r w:rsidRPr="00DF5ADD">
        <w:rPr>
          <w:rFonts w:ascii="Times New Roman" w:hAnsi="Times New Roman"/>
          <w:b/>
          <w:bCs/>
          <w:spacing w:val="-4"/>
          <w:sz w:val="24"/>
          <w:szCs w:val="24"/>
        </w:rPr>
        <w:t xml:space="preserve"> </w:t>
      </w:r>
      <w:r w:rsidRPr="00DF5ADD">
        <w:rPr>
          <w:rFonts w:ascii="Times New Roman" w:hAnsi="Times New Roman"/>
          <w:b/>
          <w:bCs/>
          <w:sz w:val="24"/>
          <w:szCs w:val="24"/>
        </w:rPr>
        <w:t>программы</w:t>
      </w:r>
      <w:r w:rsidRPr="00DF5ADD">
        <w:rPr>
          <w:rFonts w:ascii="Times New Roman" w:hAnsi="Times New Roman"/>
          <w:b/>
          <w:bCs/>
          <w:spacing w:val="-5"/>
          <w:sz w:val="24"/>
          <w:szCs w:val="24"/>
        </w:rPr>
        <w:t xml:space="preserve"> </w:t>
      </w:r>
      <w:r w:rsidRPr="00DF5ADD">
        <w:rPr>
          <w:rFonts w:ascii="Times New Roman" w:hAnsi="Times New Roman"/>
          <w:b/>
          <w:bCs/>
          <w:sz w:val="24"/>
          <w:szCs w:val="24"/>
        </w:rPr>
        <w:t>начального</w:t>
      </w:r>
      <w:r w:rsidRPr="00DF5ADD">
        <w:rPr>
          <w:rFonts w:ascii="Times New Roman" w:hAnsi="Times New Roman"/>
          <w:b/>
          <w:bCs/>
          <w:spacing w:val="-4"/>
          <w:sz w:val="24"/>
          <w:szCs w:val="24"/>
        </w:rPr>
        <w:t xml:space="preserve"> </w:t>
      </w:r>
      <w:r w:rsidRPr="00DF5ADD">
        <w:rPr>
          <w:rFonts w:ascii="Times New Roman" w:hAnsi="Times New Roman"/>
          <w:b/>
          <w:bCs/>
          <w:sz w:val="24"/>
          <w:szCs w:val="24"/>
        </w:rPr>
        <w:t>общего</w:t>
      </w:r>
      <w:r w:rsidRPr="00DF5ADD">
        <w:rPr>
          <w:rFonts w:ascii="Times New Roman" w:hAnsi="Times New Roman"/>
          <w:b/>
          <w:bCs/>
          <w:spacing w:val="-3"/>
          <w:sz w:val="24"/>
          <w:szCs w:val="24"/>
        </w:rPr>
        <w:t xml:space="preserve"> </w:t>
      </w:r>
      <w:r w:rsidRPr="00DF5ADD">
        <w:rPr>
          <w:rFonts w:ascii="Times New Roman" w:hAnsi="Times New Roman"/>
          <w:b/>
          <w:bCs/>
          <w:sz w:val="24"/>
          <w:szCs w:val="24"/>
        </w:rPr>
        <w:t>образования</w:t>
      </w:r>
    </w:p>
    <w:p w14:paraId="75E7A4D4" w14:textId="77777777" w:rsidR="00DF5ADD" w:rsidRPr="00DF5ADD" w:rsidRDefault="00DF5ADD" w:rsidP="00DF5ADD">
      <w:pPr>
        <w:pStyle w:val="af2"/>
        <w:widowControl w:val="0"/>
        <w:numPr>
          <w:ilvl w:val="0"/>
          <w:numId w:val="67"/>
        </w:numPr>
        <w:autoSpaceDE w:val="0"/>
        <w:autoSpaceDN w:val="0"/>
        <w:spacing w:after="3" w:line="240" w:lineRule="auto"/>
        <w:ind w:right="550"/>
        <w:jc w:val="both"/>
        <w:rPr>
          <w:rFonts w:ascii="Times New Roman" w:hAnsi="Times New Roman"/>
          <w:sz w:val="24"/>
          <w:szCs w:val="24"/>
        </w:rPr>
      </w:pPr>
      <w:r w:rsidRPr="00DF5ADD">
        <w:rPr>
          <w:rFonts w:ascii="Times New Roman" w:hAnsi="Times New Roman"/>
          <w:sz w:val="24"/>
          <w:szCs w:val="24"/>
        </w:rPr>
        <w:t>В МБОУ «Линевская СОШ» созданы необходимые условия для реализации ООП НОО,</w:t>
      </w:r>
      <w:r w:rsidRPr="00DF5ADD">
        <w:rPr>
          <w:rFonts w:ascii="Times New Roman" w:hAnsi="Times New Roman"/>
          <w:spacing w:val="1"/>
          <w:sz w:val="24"/>
          <w:szCs w:val="24"/>
        </w:rPr>
        <w:t xml:space="preserve"> </w:t>
      </w:r>
      <w:r w:rsidRPr="00DF5ADD">
        <w:rPr>
          <w:rFonts w:ascii="Times New Roman" w:hAnsi="Times New Roman"/>
          <w:sz w:val="24"/>
          <w:szCs w:val="24"/>
        </w:rPr>
        <w:t>но</w:t>
      </w:r>
      <w:r w:rsidRPr="00DF5ADD">
        <w:rPr>
          <w:rFonts w:ascii="Times New Roman" w:hAnsi="Times New Roman"/>
          <w:spacing w:val="-1"/>
          <w:sz w:val="24"/>
          <w:szCs w:val="24"/>
        </w:rPr>
        <w:t xml:space="preserve"> </w:t>
      </w:r>
      <w:r w:rsidRPr="00DF5ADD">
        <w:rPr>
          <w:rFonts w:ascii="Times New Roman" w:hAnsi="Times New Roman"/>
          <w:sz w:val="24"/>
          <w:szCs w:val="24"/>
        </w:rPr>
        <w:t>есть ещё</w:t>
      </w:r>
      <w:r w:rsidRPr="00DF5ADD">
        <w:rPr>
          <w:rFonts w:ascii="Times New Roman" w:hAnsi="Times New Roman"/>
          <w:spacing w:val="-1"/>
          <w:sz w:val="24"/>
          <w:szCs w:val="24"/>
        </w:rPr>
        <w:t xml:space="preserve"> </w:t>
      </w:r>
      <w:r w:rsidRPr="00DF5ADD">
        <w:rPr>
          <w:rFonts w:ascii="Times New Roman" w:hAnsi="Times New Roman"/>
          <w:sz w:val="24"/>
          <w:szCs w:val="24"/>
        </w:rPr>
        <w:t>нерешённые</w:t>
      </w:r>
      <w:r w:rsidRPr="00DF5ADD">
        <w:rPr>
          <w:rFonts w:ascii="Times New Roman" w:hAnsi="Times New Roman"/>
          <w:spacing w:val="-1"/>
          <w:sz w:val="24"/>
          <w:szCs w:val="24"/>
        </w:rPr>
        <w:t xml:space="preserve"> </w:t>
      </w:r>
      <w:r w:rsidRPr="00DF5ADD">
        <w:rPr>
          <w:rFonts w:ascii="Times New Roman" w:hAnsi="Times New Roman"/>
          <w:sz w:val="24"/>
          <w:szCs w:val="24"/>
        </w:rPr>
        <w:t>проблемы. Необходимы</w:t>
      </w:r>
      <w:r w:rsidRPr="00DF5ADD">
        <w:rPr>
          <w:rFonts w:ascii="Times New Roman" w:hAnsi="Times New Roman"/>
          <w:spacing w:val="-2"/>
          <w:sz w:val="24"/>
          <w:szCs w:val="24"/>
        </w:rPr>
        <w:t xml:space="preserve"> </w:t>
      </w:r>
      <w:r w:rsidRPr="00DF5ADD">
        <w:rPr>
          <w:rFonts w:ascii="Times New Roman" w:hAnsi="Times New Roman"/>
          <w:sz w:val="24"/>
          <w:szCs w:val="24"/>
        </w:rPr>
        <w:t>дальнейшие</w:t>
      </w:r>
      <w:r w:rsidRPr="00DF5ADD">
        <w:rPr>
          <w:rFonts w:ascii="Times New Roman" w:hAnsi="Times New Roman"/>
          <w:spacing w:val="-1"/>
          <w:sz w:val="24"/>
          <w:szCs w:val="24"/>
        </w:rPr>
        <w:t xml:space="preserve"> </w:t>
      </w:r>
      <w:r w:rsidRPr="00DF5ADD">
        <w:rPr>
          <w:rFonts w:ascii="Times New Roman" w:hAnsi="Times New Roman"/>
          <w:sz w:val="24"/>
          <w:szCs w:val="24"/>
        </w:rPr>
        <w:t>изменения.</w:t>
      </w: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7087"/>
      </w:tblGrid>
      <w:tr w:rsidR="00DF5ADD" w:rsidRPr="00C66F66" w14:paraId="4C4B72FC" w14:textId="77777777" w:rsidTr="007054F0">
        <w:trPr>
          <w:trHeight w:val="275"/>
        </w:trPr>
        <w:tc>
          <w:tcPr>
            <w:tcW w:w="2376" w:type="dxa"/>
          </w:tcPr>
          <w:p w14:paraId="52AB5F49" w14:textId="77777777" w:rsidR="00DF5ADD" w:rsidRPr="00C66F66" w:rsidRDefault="00DF5ADD" w:rsidP="007054F0">
            <w:pPr>
              <w:spacing w:line="256" w:lineRule="exact"/>
              <w:rPr>
                <w:rFonts w:ascii="Times New Roman" w:eastAsia="Times New Roman" w:hAnsi="Times New Roman" w:cs="Times New Roman"/>
                <w:sz w:val="24"/>
              </w:rPr>
            </w:pPr>
            <w:r w:rsidRPr="00C66F66">
              <w:rPr>
                <w:rFonts w:ascii="Times New Roman" w:eastAsia="Times New Roman" w:hAnsi="Times New Roman" w:cs="Times New Roman"/>
                <w:sz w:val="24"/>
              </w:rPr>
              <w:t>Условия</w:t>
            </w:r>
          </w:p>
        </w:tc>
        <w:tc>
          <w:tcPr>
            <w:tcW w:w="7087" w:type="dxa"/>
          </w:tcPr>
          <w:p w14:paraId="1373608B" w14:textId="77777777" w:rsidR="00DF5ADD" w:rsidRPr="00C66F66" w:rsidRDefault="00DF5ADD" w:rsidP="007054F0">
            <w:pPr>
              <w:spacing w:line="256" w:lineRule="exact"/>
              <w:rPr>
                <w:rFonts w:ascii="Times New Roman" w:eastAsia="Times New Roman" w:hAnsi="Times New Roman" w:cs="Times New Roman"/>
                <w:sz w:val="24"/>
              </w:rPr>
            </w:pPr>
            <w:r w:rsidRPr="00C66F66">
              <w:rPr>
                <w:rFonts w:ascii="Times New Roman" w:eastAsia="Times New Roman" w:hAnsi="Times New Roman" w:cs="Times New Roman"/>
                <w:sz w:val="24"/>
              </w:rPr>
              <w:t>Что</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необходимо</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изменять</w:t>
            </w:r>
          </w:p>
        </w:tc>
      </w:tr>
      <w:tr w:rsidR="00DF5ADD" w:rsidRPr="00C66F66" w14:paraId="567C7DEB" w14:textId="77777777" w:rsidTr="007054F0">
        <w:trPr>
          <w:trHeight w:val="1655"/>
        </w:trPr>
        <w:tc>
          <w:tcPr>
            <w:tcW w:w="2376" w:type="dxa"/>
          </w:tcPr>
          <w:p w14:paraId="05871A1F" w14:textId="77777777" w:rsidR="00DF5ADD" w:rsidRPr="00C66F66" w:rsidRDefault="00DF5ADD" w:rsidP="007054F0">
            <w:pPr>
              <w:spacing w:line="268" w:lineRule="exact"/>
              <w:rPr>
                <w:rFonts w:ascii="Times New Roman" w:eastAsia="Times New Roman" w:hAnsi="Times New Roman" w:cs="Times New Roman"/>
                <w:sz w:val="24"/>
              </w:rPr>
            </w:pPr>
            <w:r w:rsidRPr="00C66F66">
              <w:rPr>
                <w:rFonts w:ascii="Times New Roman" w:eastAsia="Times New Roman" w:hAnsi="Times New Roman" w:cs="Times New Roman"/>
                <w:sz w:val="24"/>
              </w:rPr>
              <w:t>Кадровые</w:t>
            </w:r>
          </w:p>
        </w:tc>
        <w:tc>
          <w:tcPr>
            <w:tcW w:w="7087" w:type="dxa"/>
          </w:tcPr>
          <w:p w14:paraId="2B01D24F" w14:textId="77777777" w:rsidR="00DF5ADD" w:rsidRPr="00C66F66" w:rsidRDefault="00DF5ADD" w:rsidP="007054F0">
            <w:pPr>
              <w:ind w:right="500"/>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Повышать эффективность работы методического объединения</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учителей начальных</w:t>
            </w:r>
            <w:r w:rsidRPr="00C66F66">
              <w:rPr>
                <w:rFonts w:ascii="Times New Roman" w:eastAsia="Times New Roman" w:hAnsi="Times New Roman" w:cs="Times New Roman"/>
                <w:spacing w:val="2"/>
                <w:sz w:val="24"/>
                <w:lang w:val="ru-RU"/>
              </w:rPr>
              <w:t xml:space="preserve"> </w:t>
            </w:r>
            <w:r w:rsidRPr="00C66F66">
              <w:rPr>
                <w:rFonts w:ascii="Times New Roman" w:eastAsia="Times New Roman" w:hAnsi="Times New Roman" w:cs="Times New Roman"/>
                <w:sz w:val="24"/>
                <w:lang w:val="ru-RU"/>
              </w:rPr>
              <w:t>классов.</w:t>
            </w:r>
          </w:p>
          <w:p w14:paraId="7FEDD944" w14:textId="77777777" w:rsidR="00DF5ADD" w:rsidRPr="00C66F66" w:rsidRDefault="00DF5ADD" w:rsidP="007054F0">
            <w:pPr>
              <w:ind w:right="374"/>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Мотивировать творческий и профессиональный рост педагогов,</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стимулировать</w:t>
            </w:r>
            <w:r w:rsidRPr="00C66F66">
              <w:rPr>
                <w:rFonts w:ascii="Times New Roman" w:eastAsia="Times New Roman" w:hAnsi="Times New Roman" w:cs="Times New Roman"/>
                <w:spacing w:val="-2"/>
                <w:sz w:val="24"/>
                <w:lang w:val="ru-RU"/>
              </w:rPr>
              <w:t xml:space="preserve"> </w:t>
            </w:r>
            <w:r w:rsidRPr="00C66F66">
              <w:rPr>
                <w:rFonts w:ascii="Times New Roman" w:eastAsia="Times New Roman" w:hAnsi="Times New Roman" w:cs="Times New Roman"/>
                <w:sz w:val="24"/>
                <w:lang w:val="ru-RU"/>
              </w:rPr>
              <w:t>их</w:t>
            </w:r>
            <w:r w:rsidRPr="00C66F66">
              <w:rPr>
                <w:rFonts w:ascii="Times New Roman" w:eastAsia="Times New Roman" w:hAnsi="Times New Roman" w:cs="Times New Roman"/>
                <w:spacing w:val="3"/>
                <w:sz w:val="24"/>
                <w:lang w:val="ru-RU"/>
              </w:rPr>
              <w:t xml:space="preserve"> </w:t>
            </w:r>
            <w:r w:rsidRPr="00C66F66">
              <w:rPr>
                <w:rFonts w:ascii="Times New Roman" w:eastAsia="Times New Roman" w:hAnsi="Times New Roman" w:cs="Times New Roman"/>
                <w:sz w:val="24"/>
                <w:lang w:val="ru-RU"/>
              </w:rPr>
              <w:t>участие</w:t>
            </w:r>
            <w:r w:rsidRPr="00C66F66">
              <w:rPr>
                <w:rFonts w:ascii="Times New Roman" w:eastAsia="Times New Roman" w:hAnsi="Times New Roman" w:cs="Times New Roman"/>
                <w:spacing w:val="-2"/>
                <w:sz w:val="24"/>
                <w:lang w:val="ru-RU"/>
              </w:rPr>
              <w:t xml:space="preserve"> </w:t>
            </w:r>
            <w:r w:rsidRPr="00C66F66">
              <w:rPr>
                <w:rFonts w:ascii="Times New Roman" w:eastAsia="Times New Roman" w:hAnsi="Times New Roman" w:cs="Times New Roman"/>
                <w:sz w:val="24"/>
                <w:lang w:val="ru-RU"/>
              </w:rPr>
              <w:t>в</w:t>
            </w:r>
            <w:r w:rsidRPr="00C66F66">
              <w:rPr>
                <w:rFonts w:ascii="Times New Roman" w:eastAsia="Times New Roman" w:hAnsi="Times New Roman" w:cs="Times New Roman"/>
                <w:spacing w:val="-3"/>
                <w:sz w:val="24"/>
                <w:lang w:val="ru-RU"/>
              </w:rPr>
              <w:t xml:space="preserve"> </w:t>
            </w:r>
            <w:r w:rsidRPr="00C66F66">
              <w:rPr>
                <w:rFonts w:ascii="Times New Roman" w:eastAsia="Times New Roman" w:hAnsi="Times New Roman" w:cs="Times New Roman"/>
                <w:sz w:val="24"/>
                <w:lang w:val="ru-RU"/>
              </w:rPr>
              <w:t>инновационной деятельности.</w:t>
            </w:r>
          </w:p>
          <w:p w14:paraId="62B50B39" w14:textId="77777777" w:rsidR="00DF5ADD" w:rsidRPr="00C66F66" w:rsidRDefault="00DF5ADD" w:rsidP="007054F0">
            <w:pPr>
              <w:spacing w:line="270" w:lineRule="atLeast"/>
              <w:ind w:right="1312"/>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Повышать</w:t>
            </w:r>
            <w:r w:rsidRPr="00C66F66">
              <w:rPr>
                <w:rFonts w:ascii="Times New Roman" w:eastAsia="Times New Roman" w:hAnsi="Times New Roman" w:cs="Times New Roman"/>
                <w:spacing w:val="-2"/>
                <w:sz w:val="24"/>
                <w:lang w:val="ru-RU"/>
              </w:rPr>
              <w:t xml:space="preserve"> </w:t>
            </w:r>
            <w:r w:rsidRPr="00C66F66">
              <w:rPr>
                <w:rFonts w:ascii="Times New Roman" w:eastAsia="Times New Roman" w:hAnsi="Times New Roman" w:cs="Times New Roman"/>
                <w:sz w:val="24"/>
                <w:lang w:val="ru-RU"/>
              </w:rPr>
              <w:t>уровень</w:t>
            </w:r>
            <w:r w:rsidRPr="00C66F66">
              <w:rPr>
                <w:rFonts w:ascii="Times New Roman" w:eastAsia="Times New Roman" w:hAnsi="Times New Roman" w:cs="Times New Roman"/>
                <w:spacing w:val="-4"/>
                <w:sz w:val="24"/>
                <w:lang w:val="ru-RU"/>
              </w:rPr>
              <w:t xml:space="preserve"> </w:t>
            </w:r>
            <w:r w:rsidRPr="00C66F66">
              <w:rPr>
                <w:rFonts w:ascii="Times New Roman" w:eastAsia="Times New Roman" w:hAnsi="Times New Roman" w:cs="Times New Roman"/>
                <w:sz w:val="24"/>
                <w:lang w:val="ru-RU"/>
              </w:rPr>
              <w:t>методической</w:t>
            </w:r>
            <w:r w:rsidRPr="00C66F66">
              <w:rPr>
                <w:rFonts w:ascii="Times New Roman" w:eastAsia="Times New Roman" w:hAnsi="Times New Roman" w:cs="Times New Roman"/>
                <w:spacing w:val="-3"/>
                <w:sz w:val="24"/>
                <w:lang w:val="ru-RU"/>
              </w:rPr>
              <w:t xml:space="preserve"> </w:t>
            </w:r>
            <w:r w:rsidRPr="00C66F66">
              <w:rPr>
                <w:rFonts w:ascii="Times New Roman" w:eastAsia="Times New Roman" w:hAnsi="Times New Roman" w:cs="Times New Roman"/>
                <w:sz w:val="24"/>
                <w:lang w:val="ru-RU"/>
              </w:rPr>
              <w:t>подготовки</w:t>
            </w:r>
            <w:r w:rsidRPr="00C66F66">
              <w:rPr>
                <w:rFonts w:ascii="Times New Roman" w:eastAsia="Times New Roman" w:hAnsi="Times New Roman" w:cs="Times New Roman"/>
                <w:spacing w:val="-5"/>
                <w:sz w:val="24"/>
                <w:lang w:val="ru-RU"/>
              </w:rPr>
              <w:t xml:space="preserve"> </w:t>
            </w:r>
            <w:r w:rsidRPr="00C66F66">
              <w:rPr>
                <w:rFonts w:ascii="Times New Roman" w:eastAsia="Times New Roman" w:hAnsi="Times New Roman" w:cs="Times New Roman"/>
                <w:sz w:val="24"/>
                <w:lang w:val="ru-RU"/>
              </w:rPr>
              <w:t>молодых</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специалистов.</w:t>
            </w:r>
          </w:p>
        </w:tc>
      </w:tr>
      <w:tr w:rsidR="00DF5ADD" w:rsidRPr="00C66F66" w14:paraId="3C971562" w14:textId="77777777" w:rsidTr="007054F0">
        <w:trPr>
          <w:trHeight w:val="551"/>
        </w:trPr>
        <w:tc>
          <w:tcPr>
            <w:tcW w:w="2376" w:type="dxa"/>
          </w:tcPr>
          <w:p w14:paraId="00F79603" w14:textId="77777777" w:rsidR="00DF5ADD" w:rsidRPr="00C66F66" w:rsidRDefault="00DF5ADD" w:rsidP="007054F0">
            <w:pPr>
              <w:spacing w:line="262" w:lineRule="exact"/>
              <w:rPr>
                <w:rFonts w:ascii="Times New Roman" w:eastAsia="Times New Roman" w:hAnsi="Times New Roman" w:cs="Times New Roman"/>
                <w:sz w:val="24"/>
              </w:rPr>
            </w:pPr>
            <w:r w:rsidRPr="00C66F66">
              <w:rPr>
                <w:rFonts w:ascii="Times New Roman" w:eastAsia="Times New Roman" w:hAnsi="Times New Roman" w:cs="Times New Roman"/>
                <w:sz w:val="24"/>
              </w:rPr>
              <w:t>Финансовые</w:t>
            </w:r>
          </w:p>
        </w:tc>
        <w:tc>
          <w:tcPr>
            <w:tcW w:w="7087" w:type="dxa"/>
          </w:tcPr>
          <w:p w14:paraId="3542AB4F" w14:textId="77777777" w:rsidR="00DF5ADD" w:rsidRPr="00C66F66" w:rsidRDefault="00DF5ADD" w:rsidP="007054F0">
            <w:pPr>
              <w:tabs>
                <w:tab w:val="left" w:pos="2039"/>
                <w:tab w:val="left" w:pos="3993"/>
                <w:tab w:val="left" w:pos="5517"/>
                <w:tab w:val="left" w:pos="6064"/>
              </w:tabs>
              <w:spacing w:line="262" w:lineRule="exact"/>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Стимулировать</w:t>
            </w:r>
            <w:r w:rsidRPr="00C66F66">
              <w:rPr>
                <w:rFonts w:ascii="Times New Roman" w:eastAsia="Times New Roman" w:hAnsi="Times New Roman" w:cs="Times New Roman"/>
                <w:sz w:val="24"/>
                <w:lang w:val="ru-RU"/>
              </w:rPr>
              <w:tab/>
              <w:t>педагогических</w:t>
            </w:r>
            <w:r w:rsidRPr="00C66F66">
              <w:rPr>
                <w:rFonts w:ascii="Times New Roman" w:eastAsia="Times New Roman" w:hAnsi="Times New Roman" w:cs="Times New Roman"/>
                <w:sz w:val="24"/>
                <w:lang w:val="ru-RU"/>
              </w:rPr>
              <w:tab/>
              <w:t>работников</w:t>
            </w:r>
            <w:r w:rsidRPr="00C66F66">
              <w:rPr>
                <w:rFonts w:ascii="Times New Roman" w:eastAsia="Times New Roman" w:hAnsi="Times New Roman" w:cs="Times New Roman"/>
                <w:sz w:val="24"/>
                <w:lang w:val="ru-RU"/>
              </w:rPr>
              <w:tab/>
              <w:t>за</w:t>
            </w:r>
            <w:r w:rsidRPr="00C66F66">
              <w:rPr>
                <w:rFonts w:ascii="Times New Roman" w:eastAsia="Times New Roman" w:hAnsi="Times New Roman" w:cs="Times New Roman"/>
                <w:sz w:val="24"/>
                <w:lang w:val="ru-RU"/>
              </w:rPr>
              <w:tab/>
              <w:t>высокую</w:t>
            </w:r>
          </w:p>
          <w:p w14:paraId="59B2D4B5" w14:textId="77777777" w:rsidR="00DF5ADD" w:rsidRPr="00C66F66" w:rsidRDefault="00DF5ADD" w:rsidP="007054F0">
            <w:pPr>
              <w:spacing w:line="269" w:lineRule="exact"/>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результативность</w:t>
            </w:r>
            <w:r w:rsidRPr="00C66F66">
              <w:rPr>
                <w:rFonts w:ascii="Times New Roman" w:eastAsia="Times New Roman" w:hAnsi="Times New Roman" w:cs="Times New Roman"/>
                <w:spacing w:val="-4"/>
                <w:sz w:val="24"/>
                <w:lang w:val="ru-RU"/>
              </w:rPr>
              <w:t xml:space="preserve"> </w:t>
            </w:r>
            <w:r w:rsidRPr="00C66F66">
              <w:rPr>
                <w:rFonts w:ascii="Times New Roman" w:eastAsia="Times New Roman" w:hAnsi="Times New Roman" w:cs="Times New Roman"/>
                <w:sz w:val="24"/>
                <w:lang w:val="ru-RU"/>
              </w:rPr>
              <w:t>работы.</w:t>
            </w:r>
          </w:p>
        </w:tc>
      </w:tr>
      <w:tr w:rsidR="00DF5ADD" w:rsidRPr="00C66F66" w14:paraId="10C2C38D" w14:textId="77777777" w:rsidTr="007054F0">
        <w:trPr>
          <w:trHeight w:val="827"/>
        </w:trPr>
        <w:tc>
          <w:tcPr>
            <w:tcW w:w="2376" w:type="dxa"/>
          </w:tcPr>
          <w:p w14:paraId="0B1C28DF" w14:textId="77777777" w:rsidR="00DF5ADD" w:rsidRPr="00C66F66" w:rsidRDefault="00DF5ADD" w:rsidP="007054F0">
            <w:pPr>
              <w:ind w:right="795"/>
              <w:rPr>
                <w:rFonts w:ascii="Times New Roman" w:eastAsia="Times New Roman" w:hAnsi="Times New Roman" w:cs="Times New Roman"/>
                <w:sz w:val="24"/>
              </w:rPr>
            </w:pPr>
            <w:r w:rsidRPr="00C66F66">
              <w:rPr>
                <w:rFonts w:ascii="Times New Roman" w:eastAsia="Times New Roman" w:hAnsi="Times New Roman" w:cs="Times New Roman"/>
                <w:sz w:val="24"/>
              </w:rPr>
              <w:t>Материально-</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технические</w:t>
            </w:r>
          </w:p>
        </w:tc>
        <w:tc>
          <w:tcPr>
            <w:tcW w:w="7087" w:type="dxa"/>
          </w:tcPr>
          <w:p w14:paraId="5258A570" w14:textId="77777777" w:rsidR="00DF5ADD" w:rsidRPr="00C66F66" w:rsidRDefault="00DF5ADD" w:rsidP="007054F0">
            <w:pPr>
              <w:ind w:right="89"/>
              <w:rPr>
                <w:rFonts w:ascii="Times New Roman" w:eastAsia="Times New Roman" w:hAnsi="Times New Roman" w:cs="Times New Roman"/>
                <w:sz w:val="24"/>
              </w:rPr>
            </w:pPr>
          </w:p>
          <w:p w14:paraId="2DCF9CE5" w14:textId="77777777" w:rsidR="00DF5ADD" w:rsidRPr="00C66F66" w:rsidRDefault="00DF5ADD" w:rsidP="007054F0">
            <w:pPr>
              <w:spacing w:line="269" w:lineRule="exact"/>
              <w:rPr>
                <w:rFonts w:ascii="Times New Roman" w:eastAsia="Times New Roman" w:hAnsi="Times New Roman" w:cs="Times New Roman"/>
                <w:sz w:val="24"/>
              </w:rPr>
            </w:pPr>
            <w:r w:rsidRPr="00C66F66">
              <w:rPr>
                <w:rFonts w:ascii="Times New Roman" w:eastAsia="Times New Roman" w:hAnsi="Times New Roman" w:cs="Times New Roman"/>
                <w:sz w:val="24"/>
              </w:rPr>
              <w:t>Укреплять</w:t>
            </w:r>
            <w:r w:rsidRPr="00C66F66">
              <w:rPr>
                <w:rFonts w:ascii="Times New Roman" w:eastAsia="Times New Roman" w:hAnsi="Times New Roman" w:cs="Times New Roman"/>
                <w:spacing w:val="-4"/>
                <w:sz w:val="24"/>
              </w:rPr>
              <w:t xml:space="preserve"> </w:t>
            </w:r>
            <w:r w:rsidRPr="00C66F66">
              <w:rPr>
                <w:rFonts w:ascii="Times New Roman" w:eastAsia="Times New Roman" w:hAnsi="Times New Roman" w:cs="Times New Roman"/>
                <w:sz w:val="24"/>
              </w:rPr>
              <w:t>материально-техническую</w:t>
            </w:r>
            <w:r w:rsidRPr="00C66F66">
              <w:rPr>
                <w:rFonts w:ascii="Times New Roman" w:eastAsia="Times New Roman" w:hAnsi="Times New Roman" w:cs="Times New Roman"/>
                <w:spacing w:val="-4"/>
                <w:sz w:val="24"/>
              </w:rPr>
              <w:t xml:space="preserve"> </w:t>
            </w:r>
            <w:r w:rsidRPr="00C66F66">
              <w:rPr>
                <w:rFonts w:ascii="Times New Roman" w:eastAsia="Times New Roman" w:hAnsi="Times New Roman" w:cs="Times New Roman"/>
                <w:sz w:val="24"/>
              </w:rPr>
              <w:t>базу.</w:t>
            </w:r>
          </w:p>
        </w:tc>
      </w:tr>
    </w:tbl>
    <w:p w14:paraId="1AD4C135" w14:textId="77777777" w:rsidR="00DF5ADD" w:rsidRPr="00C66F66" w:rsidRDefault="00DF5ADD" w:rsidP="00DF5ADD">
      <w:pPr>
        <w:widowControl w:val="0"/>
        <w:autoSpaceDE w:val="0"/>
        <w:autoSpaceDN w:val="0"/>
        <w:spacing w:after="0" w:line="252" w:lineRule="exact"/>
        <w:rPr>
          <w:rFonts w:ascii="Times New Roman" w:eastAsia="Times New Roman" w:hAnsi="Times New Roman" w:cs="Times New Roman"/>
        </w:rPr>
        <w:sectPr w:rsidR="00DF5ADD" w:rsidRPr="00C66F66">
          <w:pgSz w:w="11910" w:h="16840"/>
          <w:pgMar w:top="1120" w:right="300" w:bottom="1120" w:left="1020" w:header="0" w:footer="925"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7087"/>
      </w:tblGrid>
      <w:tr w:rsidR="00DF5ADD" w:rsidRPr="00C66F66" w14:paraId="497F7729" w14:textId="77777777" w:rsidTr="007054F0">
        <w:trPr>
          <w:trHeight w:val="1931"/>
        </w:trPr>
        <w:tc>
          <w:tcPr>
            <w:tcW w:w="2376" w:type="dxa"/>
          </w:tcPr>
          <w:p w14:paraId="2F814658" w14:textId="77777777" w:rsidR="00DF5ADD" w:rsidRPr="00C66F66" w:rsidRDefault="00DF5ADD" w:rsidP="007054F0">
            <w:pPr>
              <w:ind w:right="467"/>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lastRenderedPageBreak/>
              <w:t>Учебно-</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методическое и</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информационное</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обеспечения</w:t>
            </w:r>
          </w:p>
        </w:tc>
        <w:tc>
          <w:tcPr>
            <w:tcW w:w="7087" w:type="dxa"/>
          </w:tcPr>
          <w:p w14:paraId="0D746AB3" w14:textId="77777777" w:rsidR="00DF5ADD" w:rsidRPr="00C66F66" w:rsidRDefault="00DF5ADD" w:rsidP="007054F0">
            <w:pPr>
              <w:ind w:right="100"/>
              <w:jc w:val="both"/>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Пополнять</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библиотеку</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школы,</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медиатеки</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учителей</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ЭОР</w:t>
            </w:r>
            <w:r w:rsidRPr="00C66F66">
              <w:rPr>
                <w:rFonts w:ascii="Times New Roman" w:eastAsia="Times New Roman" w:hAnsi="Times New Roman" w:cs="Times New Roman"/>
                <w:spacing w:val="60"/>
                <w:sz w:val="24"/>
                <w:lang w:val="ru-RU"/>
              </w:rPr>
              <w:t xml:space="preserve"> </w:t>
            </w:r>
            <w:r w:rsidRPr="00C66F66">
              <w:rPr>
                <w:rFonts w:ascii="Times New Roman" w:eastAsia="Times New Roman" w:hAnsi="Times New Roman" w:cs="Times New Roman"/>
                <w:sz w:val="24"/>
                <w:lang w:val="ru-RU"/>
              </w:rPr>
              <w:t>и</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ЦОР,</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приобретать</w:t>
            </w:r>
            <w:r w:rsidRPr="00C66F66">
              <w:rPr>
                <w:rFonts w:ascii="Times New Roman" w:eastAsia="Times New Roman" w:hAnsi="Times New Roman" w:cs="Times New Roman"/>
                <w:spacing w:val="2"/>
                <w:sz w:val="24"/>
                <w:lang w:val="ru-RU"/>
              </w:rPr>
              <w:t xml:space="preserve"> </w:t>
            </w:r>
            <w:r w:rsidRPr="00C66F66">
              <w:rPr>
                <w:rFonts w:ascii="Times New Roman" w:eastAsia="Times New Roman" w:hAnsi="Times New Roman" w:cs="Times New Roman"/>
                <w:sz w:val="24"/>
                <w:lang w:val="ru-RU"/>
              </w:rPr>
              <w:t>учебники с</w:t>
            </w:r>
            <w:r w:rsidRPr="00C66F66">
              <w:rPr>
                <w:rFonts w:ascii="Times New Roman" w:eastAsia="Times New Roman" w:hAnsi="Times New Roman" w:cs="Times New Roman"/>
                <w:spacing w:val="-2"/>
                <w:sz w:val="24"/>
                <w:lang w:val="ru-RU"/>
              </w:rPr>
              <w:t xml:space="preserve"> </w:t>
            </w:r>
            <w:r w:rsidRPr="00C66F66">
              <w:rPr>
                <w:rFonts w:ascii="Times New Roman" w:eastAsia="Times New Roman" w:hAnsi="Times New Roman" w:cs="Times New Roman"/>
                <w:sz w:val="24"/>
                <w:lang w:val="ru-RU"/>
              </w:rPr>
              <w:t>электронным</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приложением.</w:t>
            </w:r>
          </w:p>
          <w:p w14:paraId="462E0881" w14:textId="77777777" w:rsidR="00DF5ADD" w:rsidRPr="00C66F66" w:rsidRDefault="00DF5ADD" w:rsidP="007054F0">
            <w:pPr>
              <w:ind w:right="96"/>
              <w:jc w:val="both"/>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Постоянно</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обновлять</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методическую</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и</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учебную</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литературу (по</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возможности),</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соответствующую ФГОС</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НОО.</w:t>
            </w:r>
          </w:p>
          <w:p w14:paraId="6F090E88" w14:textId="77777777" w:rsidR="00DF5ADD" w:rsidRPr="00C66F66" w:rsidRDefault="00DF5ADD" w:rsidP="007054F0">
            <w:pPr>
              <w:spacing w:line="270" w:lineRule="atLeast"/>
              <w:ind w:right="91"/>
              <w:jc w:val="both"/>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Улучшать</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информационно-образовательную</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среду</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школы</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за</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счет программных инструментов и своевременного технического</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обслуживания.</w:t>
            </w:r>
          </w:p>
        </w:tc>
      </w:tr>
    </w:tbl>
    <w:p w14:paraId="3A0B2E32" w14:textId="77777777" w:rsidR="00DF5ADD" w:rsidRPr="00C66F66" w:rsidRDefault="00DF5ADD" w:rsidP="00DF5ADD">
      <w:pPr>
        <w:widowControl w:val="0"/>
        <w:autoSpaceDE w:val="0"/>
        <w:autoSpaceDN w:val="0"/>
        <w:spacing w:after="0" w:line="240" w:lineRule="auto"/>
        <w:ind w:right="545"/>
        <w:jc w:val="both"/>
        <w:rPr>
          <w:rFonts w:ascii="Times New Roman" w:eastAsia="Times New Roman" w:hAnsi="Times New Roman" w:cs="Times New Roman"/>
          <w:sz w:val="24"/>
          <w:szCs w:val="24"/>
        </w:rPr>
      </w:pPr>
      <w:r w:rsidRPr="00C66F66">
        <w:rPr>
          <w:rFonts w:ascii="Times New Roman" w:eastAsia="Times New Roman" w:hAnsi="Times New Roman" w:cs="Times New Roman"/>
          <w:sz w:val="24"/>
          <w:szCs w:val="24"/>
        </w:rPr>
        <w:t>Все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условия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важны,</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но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на</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первом</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месте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стоят</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кадровые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условия,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важно</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изменить</w:t>
      </w:r>
      <w:r w:rsidRPr="00C66F66">
        <w:rPr>
          <w:rFonts w:ascii="Times New Roman" w:eastAsia="Times New Roman" w:hAnsi="Times New Roman" w:cs="Times New Roman"/>
          <w:spacing w:val="-57"/>
          <w:sz w:val="24"/>
          <w:szCs w:val="24"/>
        </w:rPr>
        <w:t xml:space="preserve"> </w:t>
      </w:r>
      <w:r w:rsidRPr="00C66F66">
        <w:rPr>
          <w:rFonts w:ascii="Times New Roman" w:eastAsia="Times New Roman" w:hAnsi="Times New Roman" w:cs="Times New Roman"/>
          <w:sz w:val="24"/>
          <w:szCs w:val="24"/>
        </w:rPr>
        <w:t>отношение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педагогов</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к</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своей</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работе.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Современное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образование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предъявляет</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новые</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требования</w:t>
      </w:r>
      <w:r w:rsidRPr="00C66F66">
        <w:rPr>
          <w:rFonts w:ascii="Times New Roman" w:eastAsia="Times New Roman" w:hAnsi="Times New Roman" w:cs="Times New Roman"/>
          <w:spacing w:val="-1"/>
          <w:sz w:val="24"/>
          <w:szCs w:val="24"/>
        </w:rPr>
        <w:t xml:space="preserve"> </w:t>
      </w:r>
      <w:r w:rsidRPr="00C66F66">
        <w:rPr>
          <w:rFonts w:ascii="Times New Roman" w:eastAsia="Times New Roman" w:hAnsi="Times New Roman" w:cs="Times New Roman"/>
          <w:sz w:val="24"/>
          <w:szCs w:val="24"/>
        </w:rPr>
        <w:t>к</w:t>
      </w:r>
      <w:r w:rsidRPr="00C66F66">
        <w:rPr>
          <w:rFonts w:ascii="Times New Roman" w:eastAsia="Times New Roman" w:hAnsi="Times New Roman" w:cs="Times New Roman"/>
          <w:spacing w:val="3"/>
          <w:sz w:val="24"/>
          <w:szCs w:val="24"/>
        </w:rPr>
        <w:t xml:space="preserve"> </w:t>
      </w:r>
      <w:r w:rsidRPr="00C66F66">
        <w:rPr>
          <w:rFonts w:ascii="Times New Roman" w:eastAsia="Times New Roman" w:hAnsi="Times New Roman" w:cs="Times New Roman"/>
          <w:sz w:val="24"/>
          <w:szCs w:val="24"/>
        </w:rPr>
        <w:t>уровню подготовки</w:t>
      </w:r>
      <w:r w:rsidRPr="00C66F66">
        <w:rPr>
          <w:rFonts w:ascii="Times New Roman" w:eastAsia="Times New Roman" w:hAnsi="Times New Roman" w:cs="Times New Roman"/>
          <w:spacing w:val="-3"/>
          <w:sz w:val="24"/>
          <w:szCs w:val="24"/>
        </w:rPr>
        <w:t xml:space="preserve"> </w:t>
      </w:r>
      <w:r w:rsidRPr="00C66F66">
        <w:rPr>
          <w:rFonts w:ascii="Times New Roman" w:eastAsia="Times New Roman" w:hAnsi="Times New Roman" w:cs="Times New Roman"/>
          <w:sz w:val="24"/>
          <w:szCs w:val="24"/>
        </w:rPr>
        <w:t>педагогических</w:t>
      </w:r>
      <w:r w:rsidRPr="00C66F66">
        <w:rPr>
          <w:rFonts w:ascii="Times New Roman" w:eastAsia="Times New Roman" w:hAnsi="Times New Roman" w:cs="Times New Roman"/>
          <w:spacing w:val="2"/>
          <w:sz w:val="24"/>
          <w:szCs w:val="24"/>
        </w:rPr>
        <w:t xml:space="preserve"> </w:t>
      </w:r>
      <w:r w:rsidRPr="00C66F66">
        <w:rPr>
          <w:rFonts w:ascii="Times New Roman" w:eastAsia="Times New Roman" w:hAnsi="Times New Roman" w:cs="Times New Roman"/>
          <w:sz w:val="24"/>
          <w:szCs w:val="24"/>
        </w:rPr>
        <w:t>работников.</w:t>
      </w:r>
    </w:p>
    <w:p w14:paraId="59F806E2" w14:textId="77777777" w:rsidR="00DF5ADD" w:rsidRPr="00C66F66" w:rsidRDefault="00DF5ADD" w:rsidP="00DF5ADD">
      <w:pPr>
        <w:widowControl w:val="0"/>
        <w:autoSpaceDE w:val="0"/>
        <w:autoSpaceDN w:val="0"/>
        <w:spacing w:before="2" w:after="0" w:line="240" w:lineRule="auto"/>
        <w:rPr>
          <w:rFonts w:ascii="Times New Roman" w:eastAsia="Times New Roman" w:hAnsi="Times New Roman" w:cs="Times New Roman"/>
          <w:sz w:val="23"/>
          <w:szCs w:val="24"/>
        </w:rPr>
      </w:pPr>
    </w:p>
    <w:p w14:paraId="1B2CFA53" w14:textId="77777777" w:rsidR="00DF5ADD" w:rsidRPr="00C66F66" w:rsidRDefault="00DF5ADD" w:rsidP="00DF5ADD">
      <w:pPr>
        <w:widowControl w:val="0"/>
        <w:autoSpaceDE w:val="0"/>
        <w:autoSpaceDN w:val="0"/>
        <w:spacing w:after="4" w:line="240" w:lineRule="auto"/>
        <w:ind w:right="540"/>
        <w:jc w:val="center"/>
        <w:outlineLvl w:val="1"/>
        <w:rPr>
          <w:rFonts w:ascii="Times New Roman" w:eastAsia="Times New Roman" w:hAnsi="Times New Roman" w:cs="Times New Roman"/>
          <w:b/>
          <w:bCs/>
          <w:sz w:val="24"/>
          <w:szCs w:val="24"/>
        </w:rPr>
      </w:pPr>
      <w:r w:rsidRPr="00C66F66">
        <w:rPr>
          <w:rFonts w:ascii="Times New Roman" w:eastAsia="Times New Roman" w:hAnsi="Times New Roman" w:cs="Times New Roman"/>
          <w:b/>
          <w:bCs/>
          <w:sz w:val="24"/>
          <w:szCs w:val="24"/>
        </w:rPr>
        <w:t>Мониторинг</w:t>
      </w:r>
      <w:r w:rsidRPr="00C66F66">
        <w:rPr>
          <w:rFonts w:ascii="Times New Roman" w:eastAsia="Times New Roman" w:hAnsi="Times New Roman" w:cs="Times New Roman"/>
          <w:b/>
          <w:bCs/>
          <w:spacing w:val="-3"/>
          <w:sz w:val="24"/>
          <w:szCs w:val="24"/>
        </w:rPr>
        <w:t xml:space="preserve"> </w:t>
      </w:r>
      <w:r w:rsidRPr="00C66F66">
        <w:rPr>
          <w:rFonts w:ascii="Times New Roman" w:eastAsia="Times New Roman" w:hAnsi="Times New Roman" w:cs="Times New Roman"/>
          <w:b/>
          <w:bCs/>
          <w:sz w:val="24"/>
          <w:szCs w:val="24"/>
        </w:rPr>
        <w:t>системы</w:t>
      </w:r>
      <w:r w:rsidRPr="00C66F66">
        <w:rPr>
          <w:rFonts w:ascii="Times New Roman" w:eastAsia="Times New Roman" w:hAnsi="Times New Roman" w:cs="Times New Roman"/>
          <w:b/>
          <w:bCs/>
          <w:spacing w:val="-5"/>
          <w:sz w:val="24"/>
          <w:szCs w:val="24"/>
        </w:rPr>
        <w:t xml:space="preserve"> </w:t>
      </w:r>
      <w:r w:rsidRPr="00C66F66">
        <w:rPr>
          <w:rFonts w:ascii="Times New Roman" w:eastAsia="Times New Roman" w:hAnsi="Times New Roman" w:cs="Times New Roman"/>
          <w:b/>
          <w:bCs/>
          <w:sz w:val="24"/>
          <w:szCs w:val="24"/>
        </w:rPr>
        <w:t>условий.</w:t>
      </w: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3687"/>
        <w:gridCol w:w="2077"/>
        <w:gridCol w:w="1659"/>
      </w:tblGrid>
      <w:tr w:rsidR="00DF5ADD" w:rsidRPr="00C66F66" w14:paraId="663EE7AB" w14:textId="77777777" w:rsidTr="007054F0">
        <w:trPr>
          <w:trHeight w:val="827"/>
        </w:trPr>
        <w:tc>
          <w:tcPr>
            <w:tcW w:w="2093" w:type="dxa"/>
          </w:tcPr>
          <w:p w14:paraId="278BFD0C" w14:textId="77777777" w:rsidR="00DF5ADD" w:rsidRPr="00C66F66" w:rsidRDefault="00DF5ADD" w:rsidP="007054F0">
            <w:pPr>
              <w:spacing w:line="268" w:lineRule="exact"/>
              <w:rPr>
                <w:rFonts w:ascii="Times New Roman" w:eastAsia="Times New Roman" w:hAnsi="Times New Roman" w:cs="Times New Roman"/>
                <w:sz w:val="24"/>
              </w:rPr>
            </w:pPr>
            <w:r w:rsidRPr="00C66F66">
              <w:rPr>
                <w:rFonts w:ascii="Times New Roman" w:eastAsia="Times New Roman" w:hAnsi="Times New Roman" w:cs="Times New Roman"/>
                <w:sz w:val="24"/>
              </w:rPr>
              <w:t>Критерий</w:t>
            </w:r>
          </w:p>
        </w:tc>
        <w:tc>
          <w:tcPr>
            <w:tcW w:w="3687" w:type="dxa"/>
          </w:tcPr>
          <w:p w14:paraId="4077865B" w14:textId="77777777" w:rsidR="00DF5ADD" w:rsidRPr="00C66F66" w:rsidRDefault="00DF5ADD" w:rsidP="007054F0">
            <w:pPr>
              <w:spacing w:line="268" w:lineRule="exact"/>
              <w:rPr>
                <w:rFonts w:ascii="Times New Roman" w:eastAsia="Times New Roman" w:hAnsi="Times New Roman" w:cs="Times New Roman"/>
                <w:sz w:val="24"/>
              </w:rPr>
            </w:pPr>
            <w:r w:rsidRPr="00C66F66">
              <w:rPr>
                <w:rFonts w:ascii="Times New Roman" w:eastAsia="Times New Roman" w:hAnsi="Times New Roman" w:cs="Times New Roman"/>
                <w:sz w:val="24"/>
              </w:rPr>
              <w:t>Индикатор</w:t>
            </w:r>
          </w:p>
        </w:tc>
        <w:tc>
          <w:tcPr>
            <w:tcW w:w="2077" w:type="dxa"/>
          </w:tcPr>
          <w:p w14:paraId="446A3876" w14:textId="77777777" w:rsidR="00DF5ADD" w:rsidRPr="00C66F66" w:rsidRDefault="00DF5ADD" w:rsidP="007054F0">
            <w:pPr>
              <w:spacing w:line="268" w:lineRule="exact"/>
              <w:rPr>
                <w:rFonts w:ascii="Times New Roman" w:eastAsia="Times New Roman" w:hAnsi="Times New Roman" w:cs="Times New Roman"/>
                <w:sz w:val="24"/>
              </w:rPr>
            </w:pPr>
            <w:r w:rsidRPr="00C66F66">
              <w:rPr>
                <w:rFonts w:ascii="Times New Roman" w:eastAsia="Times New Roman" w:hAnsi="Times New Roman" w:cs="Times New Roman"/>
                <w:sz w:val="24"/>
              </w:rPr>
              <w:t>Периодичность</w:t>
            </w:r>
          </w:p>
        </w:tc>
        <w:tc>
          <w:tcPr>
            <w:tcW w:w="1659" w:type="dxa"/>
          </w:tcPr>
          <w:p w14:paraId="3A04D3D2" w14:textId="77777777" w:rsidR="00DF5ADD" w:rsidRPr="00C66F66" w:rsidRDefault="00DF5ADD" w:rsidP="007054F0">
            <w:pPr>
              <w:ind w:right="242"/>
              <w:rPr>
                <w:rFonts w:ascii="Times New Roman" w:eastAsia="Times New Roman" w:hAnsi="Times New Roman" w:cs="Times New Roman"/>
                <w:sz w:val="24"/>
              </w:rPr>
            </w:pPr>
            <w:r w:rsidRPr="00C66F66">
              <w:rPr>
                <w:rFonts w:ascii="Times New Roman" w:eastAsia="Times New Roman" w:hAnsi="Times New Roman" w:cs="Times New Roman"/>
                <w:spacing w:val="-1"/>
                <w:sz w:val="24"/>
              </w:rPr>
              <w:t>Ответственн</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ый</w:t>
            </w:r>
          </w:p>
        </w:tc>
      </w:tr>
      <w:tr w:rsidR="00DF5ADD" w:rsidRPr="00C66F66" w14:paraId="0C6EE4FF" w14:textId="77777777" w:rsidTr="007054F0">
        <w:trPr>
          <w:trHeight w:val="4691"/>
        </w:trPr>
        <w:tc>
          <w:tcPr>
            <w:tcW w:w="2093" w:type="dxa"/>
          </w:tcPr>
          <w:p w14:paraId="164A76CC" w14:textId="77777777" w:rsidR="00DF5ADD" w:rsidRPr="00C66F66" w:rsidRDefault="00DF5ADD" w:rsidP="007054F0">
            <w:pPr>
              <w:ind w:right="884"/>
              <w:rPr>
                <w:rFonts w:ascii="Times New Roman" w:eastAsia="Times New Roman" w:hAnsi="Times New Roman" w:cs="Times New Roman"/>
                <w:sz w:val="24"/>
              </w:rPr>
            </w:pPr>
            <w:r w:rsidRPr="00C66F66">
              <w:rPr>
                <w:rFonts w:ascii="Times New Roman" w:eastAsia="Times New Roman" w:hAnsi="Times New Roman" w:cs="Times New Roman"/>
                <w:sz w:val="24"/>
              </w:rPr>
              <w:t>Кадровый</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потенциал</w:t>
            </w:r>
          </w:p>
        </w:tc>
        <w:tc>
          <w:tcPr>
            <w:tcW w:w="3687" w:type="dxa"/>
          </w:tcPr>
          <w:p w14:paraId="41BC2442" w14:textId="77777777" w:rsidR="00DF5ADD" w:rsidRPr="00C66F66" w:rsidRDefault="00DF5ADD" w:rsidP="007054F0">
            <w:pPr>
              <w:numPr>
                <w:ilvl w:val="0"/>
                <w:numId w:val="85"/>
              </w:numPr>
              <w:tabs>
                <w:tab w:val="left" w:pos="797"/>
              </w:tabs>
              <w:ind w:right="136"/>
              <w:rPr>
                <w:rFonts w:ascii="Times New Roman" w:eastAsia="Times New Roman" w:hAnsi="Times New Roman" w:cs="Times New Roman"/>
                <w:sz w:val="24"/>
              </w:rPr>
            </w:pPr>
            <w:r w:rsidRPr="00C66F66">
              <w:rPr>
                <w:rFonts w:ascii="Times New Roman" w:eastAsia="Times New Roman" w:hAnsi="Times New Roman" w:cs="Times New Roman"/>
                <w:sz w:val="24"/>
              </w:rPr>
              <w:t>Мониторинг</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курсовой</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подготовки педагогов</w:t>
            </w:r>
          </w:p>
          <w:p w14:paraId="69C7E1FF" w14:textId="77777777" w:rsidR="00DF5ADD" w:rsidRPr="00C66F66" w:rsidRDefault="00DF5ADD" w:rsidP="007054F0">
            <w:pPr>
              <w:numPr>
                <w:ilvl w:val="0"/>
                <w:numId w:val="85"/>
              </w:numPr>
              <w:tabs>
                <w:tab w:val="left" w:pos="706"/>
              </w:tabs>
              <w:ind w:right="133"/>
              <w:rPr>
                <w:rFonts w:ascii="Times New Roman" w:eastAsia="Times New Roman" w:hAnsi="Times New Roman" w:cs="Times New Roman"/>
                <w:sz w:val="24"/>
              </w:rPr>
            </w:pPr>
            <w:r w:rsidRPr="00C66F66">
              <w:rPr>
                <w:rFonts w:ascii="Times New Roman" w:eastAsia="Times New Roman" w:hAnsi="Times New Roman" w:cs="Times New Roman"/>
                <w:sz w:val="24"/>
              </w:rPr>
              <w:t>Мониторинг</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аттестации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педагогических</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кадров.</w:t>
            </w:r>
          </w:p>
          <w:p w14:paraId="3435F4AA" w14:textId="77777777" w:rsidR="00DF5ADD" w:rsidRPr="00C66F66" w:rsidRDefault="00DF5ADD" w:rsidP="007054F0">
            <w:pPr>
              <w:numPr>
                <w:ilvl w:val="0"/>
                <w:numId w:val="85"/>
              </w:numPr>
              <w:tabs>
                <w:tab w:val="left" w:pos="624"/>
              </w:tabs>
              <w:ind w:right="133"/>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Мониторинг</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затруднений</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педагогов</w:t>
            </w:r>
            <w:r w:rsidRPr="00C66F66">
              <w:rPr>
                <w:rFonts w:ascii="Times New Roman" w:eastAsia="Times New Roman" w:hAnsi="Times New Roman" w:cs="Times New Roman"/>
                <w:spacing w:val="7"/>
                <w:sz w:val="24"/>
                <w:lang w:val="ru-RU"/>
              </w:rPr>
              <w:t xml:space="preserve"> </w:t>
            </w:r>
            <w:r w:rsidRPr="00C66F66">
              <w:rPr>
                <w:rFonts w:ascii="Times New Roman" w:eastAsia="Times New Roman" w:hAnsi="Times New Roman" w:cs="Times New Roman"/>
                <w:sz w:val="24"/>
                <w:lang w:val="ru-RU"/>
              </w:rPr>
              <w:t>при</w:t>
            </w:r>
            <w:r w:rsidRPr="00C66F66">
              <w:rPr>
                <w:rFonts w:ascii="Times New Roman" w:eastAsia="Times New Roman" w:hAnsi="Times New Roman" w:cs="Times New Roman"/>
                <w:spacing w:val="8"/>
                <w:sz w:val="24"/>
                <w:lang w:val="ru-RU"/>
              </w:rPr>
              <w:t xml:space="preserve"> </w:t>
            </w:r>
            <w:r w:rsidRPr="00C66F66">
              <w:rPr>
                <w:rFonts w:ascii="Times New Roman" w:eastAsia="Times New Roman" w:hAnsi="Times New Roman" w:cs="Times New Roman"/>
                <w:sz w:val="24"/>
                <w:lang w:val="ru-RU"/>
              </w:rPr>
              <w:t>реализации</w:t>
            </w:r>
            <w:r w:rsidRPr="00C66F66">
              <w:rPr>
                <w:rFonts w:ascii="Times New Roman" w:eastAsia="Times New Roman" w:hAnsi="Times New Roman" w:cs="Times New Roman"/>
                <w:spacing w:val="9"/>
                <w:sz w:val="24"/>
                <w:lang w:val="ru-RU"/>
              </w:rPr>
              <w:t xml:space="preserve"> </w:t>
            </w:r>
            <w:r w:rsidRPr="00C66F66">
              <w:rPr>
                <w:rFonts w:ascii="Times New Roman" w:eastAsia="Times New Roman" w:hAnsi="Times New Roman" w:cs="Times New Roman"/>
                <w:sz w:val="24"/>
                <w:lang w:val="ru-RU"/>
              </w:rPr>
              <w:t>ФГОС</w:t>
            </w:r>
          </w:p>
          <w:p w14:paraId="14F7EF5C" w14:textId="77777777" w:rsidR="00DF5ADD" w:rsidRPr="00C66F66" w:rsidRDefault="00DF5ADD" w:rsidP="007054F0">
            <w:pPr>
              <w:numPr>
                <w:ilvl w:val="0"/>
                <w:numId w:val="85"/>
              </w:numPr>
              <w:tabs>
                <w:tab w:val="left" w:pos="511"/>
              </w:tabs>
              <w:ind w:right="133"/>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Анализ</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выполнения</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плана</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методической</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работы</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по</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введению</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и реализации</w:t>
            </w:r>
            <w:r w:rsidRPr="00C66F66">
              <w:rPr>
                <w:rFonts w:ascii="Times New Roman" w:eastAsia="Times New Roman" w:hAnsi="Times New Roman" w:cs="Times New Roman"/>
                <w:spacing w:val="-3"/>
                <w:sz w:val="24"/>
                <w:lang w:val="ru-RU"/>
              </w:rPr>
              <w:t xml:space="preserve"> </w:t>
            </w:r>
            <w:r w:rsidRPr="00C66F66">
              <w:rPr>
                <w:rFonts w:ascii="Times New Roman" w:eastAsia="Times New Roman" w:hAnsi="Times New Roman" w:cs="Times New Roman"/>
                <w:sz w:val="24"/>
                <w:lang w:val="ru-RU"/>
              </w:rPr>
              <w:t>ФГОС .</w:t>
            </w:r>
          </w:p>
          <w:p w14:paraId="06A6487C" w14:textId="77777777" w:rsidR="00DF5ADD" w:rsidRPr="00C66F66" w:rsidRDefault="00DF5ADD" w:rsidP="007054F0">
            <w:pPr>
              <w:numPr>
                <w:ilvl w:val="0"/>
                <w:numId w:val="85"/>
              </w:numPr>
              <w:tabs>
                <w:tab w:val="left" w:pos="348"/>
              </w:tabs>
              <w:ind w:right="160"/>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Мониторинг уровня учебных</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достижений по предметам, итоги</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диагностических</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метапредметных</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работ.</w:t>
            </w:r>
          </w:p>
          <w:p w14:paraId="34376908" w14:textId="77777777" w:rsidR="00DF5ADD" w:rsidRPr="00C66F66" w:rsidRDefault="00DF5ADD" w:rsidP="007054F0">
            <w:pPr>
              <w:numPr>
                <w:ilvl w:val="0"/>
                <w:numId w:val="85"/>
              </w:numPr>
              <w:tabs>
                <w:tab w:val="left" w:pos="348"/>
                <w:tab w:val="left" w:pos="1535"/>
                <w:tab w:val="left" w:pos="2716"/>
              </w:tabs>
              <w:ind w:right="134"/>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Мониторинг работы учителей</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начальных</w:t>
            </w:r>
            <w:r w:rsidRPr="00C66F66">
              <w:rPr>
                <w:rFonts w:ascii="Times New Roman" w:eastAsia="Times New Roman" w:hAnsi="Times New Roman" w:cs="Times New Roman"/>
                <w:sz w:val="24"/>
                <w:lang w:val="ru-RU"/>
              </w:rPr>
              <w:tab/>
              <w:t>классов:</w:t>
            </w:r>
            <w:r w:rsidRPr="00C66F66">
              <w:rPr>
                <w:rFonts w:ascii="Times New Roman" w:eastAsia="Times New Roman" w:hAnsi="Times New Roman" w:cs="Times New Roman"/>
                <w:sz w:val="24"/>
                <w:lang w:val="ru-RU"/>
              </w:rPr>
              <w:tab/>
            </w:r>
            <w:r w:rsidRPr="00C66F66">
              <w:rPr>
                <w:rFonts w:ascii="Times New Roman" w:eastAsia="Times New Roman" w:hAnsi="Times New Roman" w:cs="Times New Roman"/>
                <w:spacing w:val="-1"/>
                <w:sz w:val="24"/>
                <w:lang w:val="ru-RU"/>
              </w:rPr>
              <w:t>рабочие</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программы,</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расписание</w:t>
            </w:r>
          </w:p>
        </w:tc>
        <w:tc>
          <w:tcPr>
            <w:tcW w:w="2077" w:type="dxa"/>
          </w:tcPr>
          <w:p w14:paraId="4CC52349" w14:textId="77777777" w:rsidR="00DF5ADD" w:rsidRPr="00C66F66" w:rsidRDefault="00DF5ADD" w:rsidP="007054F0">
            <w:pPr>
              <w:spacing w:line="480" w:lineRule="auto"/>
              <w:ind w:right="779"/>
              <w:rPr>
                <w:rFonts w:ascii="Times New Roman" w:eastAsia="Times New Roman" w:hAnsi="Times New Roman" w:cs="Times New Roman"/>
                <w:spacing w:val="1"/>
                <w:sz w:val="24"/>
                <w:lang w:val="ru-RU"/>
              </w:rPr>
            </w:pPr>
            <w:r w:rsidRPr="00C66F66">
              <w:rPr>
                <w:rFonts w:ascii="Times New Roman" w:eastAsia="Times New Roman" w:hAnsi="Times New Roman" w:cs="Times New Roman"/>
                <w:sz w:val="24"/>
                <w:lang w:val="ru-RU"/>
              </w:rPr>
              <w:t>1 раз в год</w:t>
            </w:r>
            <w:r w:rsidRPr="00C66F66">
              <w:rPr>
                <w:rFonts w:ascii="Times New Roman" w:eastAsia="Times New Roman" w:hAnsi="Times New Roman" w:cs="Times New Roman"/>
                <w:spacing w:val="1"/>
                <w:sz w:val="24"/>
                <w:lang w:val="ru-RU"/>
              </w:rPr>
              <w:t xml:space="preserve"> </w:t>
            </w:r>
          </w:p>
          <w:p w14:paraId="41E77705" w14:textId="77777777" w:rsidR="00DF5ADD" w:rsidRPr="00C66F66" w:rsidRDefault="00DF5ADD" w:rsidP="007054F0">
            <w:pPr>
              <w:spacing w:line="480" w:lineRule="auto"/>
              <w:ind w:right="779"/>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2</w:t>
            </w:r>
            <w:r w:rsidRPr="00C66F66">
              <w:rPr>
                <w:rFonts w:ascii="Times New Roman" w:eastAsia="Times New Roman" w:hAnsi="Times New Roman" w:cs="Times New Roman"/>
                <w:spacing w:val="-6"/>
                <w:sz w:val="24"/>
                <w:lang w:val="ru-RU"/>
              </w:rPr>
              <w:t xml:space="preserve"> </w:t>
            </w:r>
            <w:r w:rsidRPr="00C66F66">
              <w:rPr>
                <w:rFonts w:ascii="Times New Roman" w:eastAsia="Times New Roman" w:hAnsi="Times New Roman" w:cs="Times New Roman"/>
                <w:sz w:val="24"/>
                <w:lang w:val="ru-RU"/>
              </w:rPr>
              <w:t>раза</w:t>
            </w:r>
            <w:r w:rsidRPr="00C66F66">
              <w:rPr>
                <w:rFonts w:ascii="Times New Roman" w:eastAsia="Times New Roman" w:hAnsi="Times New Roman" w:cs="Times New Roman"/>
                <w:spacing w:val="-6"/>
                <w:sz w:val="24"/>
                <w:lang w:val="ru-RU"/>
              </w:rPr>
              <w:t xml:space="preserve"> </w:t>
            </w:r>
            <w:r w:rsidRPr="00C66F66">
              <w:rPr>
                <w:rFonts w:ascii="Times New Roman" w:eastAsia="Times New Roman" w:hAnsi="Times New Roman" w:cs="Times New Roman"/>
                <w:sz w:val="24"/>
                <w:lang w:val="ru-RU"/>
              </w:rPr>
              <w:t>в</w:t>
            </w:r>
            <w:r w:rsidRPr="00C66F66">
              <w:rPr>
                <w:rFonts w:ascii="Times New Roman" w:eastAsia="Times New Roman" w:hAnsi="Times New Roman" w:cs="Times New Roman"/>
                <w:spacing w:val="-6"/>
                <w:sz w:val="24"/>
                <w:lang w:val="ru-RU"/>
              </w:rPr>
              <w:t xml:space="preserve"> </w:t>
            </w:r>
            <w:r w:rsidRPr="00C66F66">
              <w:rPr>
                <w:rFonts w:ascii="Times New Roman" w:eastAsia="Times New Roman" w:hAnsi="Times New Roman" w:cs="Times New Roman"/>
                <w:sz w:val="24"/>
                <w:lang w:val="ru-RU"/>
              </w:rPr>
              <w:t>год</w:t>
            </w:r>
          </w:p>
          <w:p w14:paraId="67CDC9F0" w14:textId="77777777" w:rsidR="00DF5ADD" w:rsidRPr="00C66F66" w:rsidRDefault="00DF5ADD" w:rsidP="007054F0">
            <w:pPr>
              <w:ind w:right="815"/>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ежегодно</w:t>
            </w:r>
            <w:r w:rsidRPr="00C66F66">
              <w:rPr>
                <w:rFonts w:ascii="Times New Roman" w:eastAsia="Times New Roman" w:hAnsi="Times New Roman" w:cs="Times New Roman"/>
                <w:spacing w:val="-14"/>
                <w:sz w:val="24"/>
                <w:lang w:val="ru-RU"/>
              </w:rPr>
              <w:t xml:space="preserve"> </w:t>
            </w:r>
            <w:r w:rsidRPr="00C66F66">
              <w:rPr>
                <w:rFonts w:ascii="Times New Roman" w:eastAsia="Times New Roman" w:hAnsi="Times New Roman" w:cs="Times New Roman"/>
                <w:sz w:val="24"/>
                <w:lang w:val="ru-RU"/>
              </w:rPr>
              <w:t>в</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мае</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ежегодно</w:t>
            </w:r>
          </w:p>
          <w:p w14:paraId="5CC8F532" w14:textId="77777777" w:rsidR="00DF5ADD" w:rsidRPr="00C66F66" w:rsidRDefault="00DF5ADD" w:rsidP="007054F0">
            <w:pPr>
              <w:rPr>
                <w:rFonts w:ascii="Times New Roman" w:eastAsia="Times New Roman" w:hAnsi="Times New Roman" w:cs="Times New Roman"/>
                <w:b/>
                <w:sz w:val="26"/>
                <w:lang w:val="ru-RU"/>
              </w:rPr>
            </w:pPr>
          </w:p>
          <w:p w14:paraId="2473666B" w14:textId="77777777" w:rsidR="00DF5ADD" w:rsidRPr="00C66F66" w:rsidRDefault="00DF5ADD" w:rsidP="007054F0">
            <w:pPr>
              <w:spacing w:before="3"/>
              <w:rPr>
                <w:rFonts w:ascii="Times New Roman" w:eastAsia="Times New Roman" w:hAnsi="Times New Roman" w:cs="Times New Roman"/>
                <w:b/>
                <w:sz w:val="21"/>
                <w:lang w:val="ru-RU"/>
              </w:rPr>
            </w:pPr>
          </w:p>
          <w:p w14:paraId="7A2CD5E2" w14:textId="77777777" w:rsidR="00DF5ADD" w:rsidRPr="00C66F66" w:rsidRDefault="00DF5ADD" w:rsidP="007054F0">
            <w:pPr>
              <w:ind w:right="999"/>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1</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раз</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в</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четверть</w:t>
            </w:r>
          </w:p>
          <w:p w14:paraId="25163617" w14:textId="77777777" w:rsidR="00DF5ADD" w:rsidRPr="00C66F66" w:rsidRDefault="00DF5ADD" w:rsidP="007054F0">
            <w:pPr>
              <w:rPr>
                <w:rFonts w:ascii="Times New Roman" w:eastAsia="Times New Roman" w:hAnsi="Times New Roman" w:cs="Times New Roman"/>
                <w:b/>
                <w:sz w:val="26"/>
                <w:lang w:val="ru-RU"/>
              </w:rPr>
            </w:pPr>
          </w:p>
          <w:p w14:paraId="6025D4EA" w14:textId="77777777" w:rsidR="00DF5ADD" w:rsidRPr="00C66F66" w:rsidRDefault="00DF5ADD" w:rsidP="007054F0">
            <w:pPr>
              <w:rPr>
                <w:rFonts w:ascii="Times New Roman" w:eastAsia="Times New Roman" w:hAnsi="Times New Roman" w:cs="Times New Roman"/>
                <w:b/>
                <w:lang w:val="ru-RU"/>
              </w:rPr>
            </w:pPr>
          </w:p>
          <w:p w14:paraId="2665F691" w14:textId="77777777" w:rsidR="00DF5ADD" w:rsidRPr="00C66F66" w:rsidRDefault="00DF5ADD" w:rsidP="007054F0">
            <w:pPr>
              <w:ind w:right="999"/>
              <w:rPr>
                <w:rFonts w:ascii="Times New Roman" w:eastAsia="Times New Roman" w:hAnsi="Times New Roman" w:cs="Times New Roman"/>
                <w:sz w:val="24"/>
              </w:rPr>
            </w:pPr>
            <w:r w:rsidRPr="00C66F66">
              <w:rPr>
                <w:rFonts w:ascii="Times New Roman" w:eastAsia="Times New Roman" w:hAnsi="Times New Roman" w:cs="Times New Roman"/>
                <w:sz w:val="24"/>
              </w:rPr>
              <w:t>1</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раз</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в</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четверть</w:t>
            </w:r>
          </w:p>
        </w:tc>
        <w:tc>
          <w:tcPr>
            <w:tcW w:w="1659" w:type="dxa"/>
          </w:tcPr>
          <w:p w14:paraId="30B0DF2F" w14:textId="77777777" w:rsidR="00DF5ADD" w:rsidRPr="00C66F66" w:rsidRDefault="00DF5ADD" w:rsidP="007054F0">
            <w:pPr>
              <w:ind w:right="282"/>
              <w:rPr>
                <w:rFonts w:ascii="Times New Roman" w:eastAsia="Times New Roman" w:hAnsi="Times New Roman" w:cs="Times New Roman"/>
                <w:sz w:val="24"/>
              </w:rPr>
            </w:pPr>
            <w:r w:rsidRPr="00C66F66">
              <w:rPr>
                <w:rFonts w:ascii="Times New Roman" w:eastAsia="Times New Roman" w:hAnsi="Times New Roman" w:cs="Times New Roman"/>
                <w:sz w:val="24"/>
              </w:rPr>
              <w:t>заместитель директора</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по</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УВР</w:t>
            </w:r>
          </w:p>
        </w:tc>
      </w:tr>
      <w:tr w:rsidR="00DF5ADD" w:rsidRPr="00C66F66" w14:paraId="13AB0C7A" w14:textId="77777777" w:rsidTr="007054F0">
        <w:trPr>
          <w:trHeight w:val="2759"/>
        </w:trPr>
        <w:tc>
          <w:tcPr>
            <w:tcW w:w="2093" w:type="dxa"/>
          </w:tcPr>
          <w:p w14:paraId="1553B2BA" w14:textId="77777777" w:rsidR="00DF5ADD" w:rsidRPr="00C66F66" w:rsidRDefault="00DF5ADD" w:rsidP="007054F0">
            <w:pPr>
              <w:ind w:right="235"/>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Санитарно-</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гигиеническое</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благополучие</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образовательной</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среды</w:t>
            </w:r>
          </w:p>
        </w:tc>
        <w:tc>
          <w:tcPr>
            <w:tcW w:w="3687" w:type="dxa"/>
          </w:tcPr>
          <w:p w14:paraId="46FC43DD" w14:textId="77777777" w:rsidR="00DF5ADD" w:rsidRPr="00C66F66" w:rsidRDefault="00DF5ADD" w:rsidP="007054F0">
            <w:pPr>
              <w:tabs>
                <w:tab w:val="left" w:pos="2742"/>
              </w:tabs>
              <w:ind w:right="98"/>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Соответствие</w:t>
            </w:r>
            <w:r w:rsidRPr="00C66F66">
              <w:rPr>
                <w:rFonts w:ascii="Times New Roman" w:eastAsia="Times New Roman" w:hAnsi="Times New Roman" w:cs="Times New Roman"/>
                <w:sz w:val="24"/>
                <w:lang w:val="ru-RU"/>
              </w:rPr>
              <w:tab/>
            </w:r>
            <w:r w:rsidRPr="00C66F66">
              <w:rPr>
                <w:rFonts w:ascii="Times New Roman" w:eastAsia="Times New Roman" w:hAnsi="Times New Roman" w:cs="Times New Roman"/>
                <w:spacing w:val="-1"/>
                <w:sz w:val="24"/>
                <w:lang w:val="ru-RU"/>
              </w:rPr>
              <w:t>условий</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гигиеническим</w:t>
            </w:r>
          </w:p>
          <w:p w14:paraId="56C45B43" w14:textId="77777777" w:rsidR="00DF5ADD" w:rsidRPr="00C66F66" w:rsidRDefault="00DF5ADD" w:rsidP="007054F0">
            <w:pPr>
              <w:tabs>
                <w:tab w:val="left" w:pos="2737"/>
              </w:tabs>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требованиям,</w:t>
            </w:r>
            <w:r w:rsidRPr="00C66F66">
              <w:rPr>
                <w:rFonts w:ascii="Times New Roman" w:eastAsia="Times New Roman" w:hAnsi="Times New Roman" w:cs="Times New Roman"/>
                <w:sz w:val="24"/>
                <w:lang w:val="ru-RU"/>
              </w:rPr>
              <w:tab/>
              <w:t>наличие</w:t>
            </w:r>
          </w:p>
          <w:p w14:paraId="45EDFB59" w14:textId="77777777" w:rsidR="00DF5ADD" w:rsidRPr="00C66F66" w:rsidRDefault="00DF5ADD" w:rsidP="007054F0">
            <w:pPr>
              <w:tabs>
                <w:tab w:val="left" w:pos="1369"/>
                <w:tab w:val="left" w:pos="1518"/>
                <w:tab w:val="left" w:pos="2406"/>
                <w:tab w:val="left" w:pos="2512"/>
                <w:tab w:val="left" w:pos="2725"/>
                <w:tab w:val="left" w:pos="3448"/>
              </w:tabs>
              <w:spacing w:line="270" w:lineRule="atLeast"/>
              <w:ind w:right="96"/>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динамического</w:t>
            </w:r>
            <w:r w:rsidRPr="00C66F66">
              <w:rPr>
                <w:rFonts w:ascii="Times New Roman" w:eastAsia="Times New Roman" w:hAnsi="Times New Roman" w:cs="Times New Roman"/>
                <w:sz w:val="24"/>
                <w:lang w:val="ru-RU"/>
              </w:rPr>
              <w:tab/>
            </w:r>
            <w:r w:rsidRPr="00C66F66">
              <w:rPr>
                <w:rFonts w:ascii="Times New Roman" w:eastAsia="Times New Roman" w:hAnsi="Times New Roman" w:cs="Times New Roman"/>
                <w:spacing w:val="-1"/>
                <w:sz w:val="24"/>
                <w:lang w:val="ru-RU"/>
              </w:rPr>
              <w:t>расписания</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учебных</w:t>
            </w:r>
            <w:r w:rsidRPr="00C66F66">
              <w:rPr>
                <w:rFonts w:ascii="Times New Roman" w:eastAsia="Times New Roman" w:hAnsi="Times New Roman" w:cs="Times New Roman"/>
                <w:spacing w:val="36"/>
                <w:sz w:val="24"/>
                <w:lang w:val="ru-RU"/>
              </w:rPr>
              <w:t xml:space="preserve"> </w:t>
            </w:r>
            <w:r w:rsidRPr="00C66F66">
              <w:rPr>
                <w:rFonts w:ascii="Times New Roman" w:eastAsia="Times New Roman" w:hAnsi="Times New Roman" w:cs="Times New Roman"/>
                <w:sz w:val="24"/>
                <w:lang w:val="ru-RU"/>
              </w:rPr>
              <w:t>занятий,</w:t>
            </w:r>
            <w:r w:rsidRPr="00C66F66">
              <w:rPr>
                <w:rFonts w:ascii="Times New Roman" w:eastAsia="Times New Roman" w:hAnsi="Times New Roman" w:cs="Times New Roman"/>
                <w:spacing w:val="36"/>
                <w:sz w:val="24"/>
                <w:lang w:val="ru-RU"/>
              </w:rPr>
              <w:t xml:space="preserve"> </w:t>
            </w:r>
            <w:r w:rsidRPr="00C66F66">
              <w:rPr>
                <w:rFonts w:ascii="Times New Roman" w:eastAsia="Times New Roman" w:hAnsi="Times New Roman" w:cs="Times New Roman"/>
                <w:sz w:val="24"/>
                <w:lang w:val="ru-RU"/>
              </w:rPr>
              <w:t>учебный</w:t>
            </w:r>
            <w:r w:rsidRPr="00C66F66">
              <w:rPr>
                <w:rFonts w:ascii="Times New Roman" w:eastAsia="Times New Roman" w:hAnsi="Times New Roman" w:cs="Times New Roman"/>
                <w:spacing w:val="36"/>
                <w:sz w:val="24"/>
                <w:lang w:val="ru-RU"/>
              </w:rPr>
              <w:t xml:space="preserve"> </w:t>
            </w:r>
            <w:r w:rsidRPr="00C66F66">
              <w:rPr>
                <w:rFonts w:ascii="Times New Roman" w:eastAsia="Times New Roman" w:hAnsi="Times New Roman" w:cs="Times New Roman"/>
                <w:sz w:val="24"/>
                <w:lang w:val="ru-RU"/>
              </w:rPr>
              <w:t>план,</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учитывающий разные формы</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учебной</w:t>
            </w:r>
            <w:r w:rsidRPr="00C66F66">
              <w:rPr>
                <w:rFonts w:ascii="Times New Roman" w:eastAsia="Times New Roman" w:hAnsi="Times New Roman" w:cs="Times New Roman"/>
                <w:sz w:val="24"/>
                <w:lang w:val="ru-RU"/>
              </w:rPr>
              <w:tab/>
            </w:r>
            <w:r w:rsidRPr="00C66F66">
              <w:rPr>
                <w:rFonts w:ascii="Times New Roman" w:eastAsia="Times New Roman" w:hAnsi="Times New Roman" w:cs="Times New Roman"/>
                <w:sz w:val="24"/>
                <w:lang w:val="ru-RU"/>
              </w:rPr>
              <w:tab/>
              <w:t>деятельности</w:t>
            </w:r>
            <w:r w:rsidRPr="00C66F66">
              <w:rPr>
                <w:rFonts w:ascii="Times New Roman" w:eastAsia="Times New Roman" w:hAnsi="Times New Roman" w:cs="Times New Roman"/>
                <w:sz w:val="24"/>
                <w:lang w:val="ru-RU"/>
              </w:rPr>
              <w:tab/>
            </w:r>
            <w:r w:rsidRPr="00C66F66">
              <w:rPr>
                <w:rFonts w:ascii="Times New Roman" w:eastAsia="Times New Roman" w:hAnsi="Times New Roman" w:cs="Times New Roman"/>
                <w:spacing w:val="-3"/>
                <w:sz w:val="24"/>
                <w:lang w:val="ru-RU"/>
              </w:rPr>
              <w:t>и</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состояние</w:t>
            </w:r>
            <w:r w:rsidRPr="00C66F66">
              <w:rPr>
                <w:rFonts w:ascii="Times New Roman" w:eastAsia="Times New Roman" w:hAnsi="Times New Roman" w:cs="Times New Roman"/>
                <w:sz w:val="24"/>
                <w:lang w:val="ru-RU"/>
              </w:rPr>
              <w:tab/>
              <w:t>здоровья</w:t>
            </w:r>
            <w:r w:rsidRPr="00C66F66">
              <w:rPr>
                <w:rFonts w:ascii="Times New Roman" w:eastAsia="Times New Roman" w:hAnsi="Times New Roman" w:cs="Times New Roman"/>
                <w:sz w:val="24"/>
                <w:lang w:val="ru-RU"/>
              </w:rPr>
              <w:tab/>
            </w:r>
            <w:r w:rsidRPr="00C66F66">
              <w:rPr>
                <w:rFonts w:ascii="Times New Roman" w:eastAsia="Times New Roman" w:hAnsi="Times New Roman" w:cs="Times New Roman"/>
                <w:sz w:val="24"/>
                <w:lang w:val="ru-RU"/>
              </w:rPr>
              <w:tab/>
            </w:r>
            <w:r w:rsidRPr="00C66F66">
              <w:rPr>
                <w:rFonts w:ascii="Times New Roman" w:eastAsia="Times New Roman" w:hAnsi="Times New Roman" w:cs="Times New Roman"/>
                <w:spacing w:val="-1"/>
                <w:sz w:val="24"/>
                <w:lang w:val="ru-RU"/>
              </w:rPr>
              <w:t>учащихся;</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обеспеченность</w:t>
            </w:r>
            <w:r w:rsidRPr="00C66F66">
              <w:rPr>
                <w:rFonts w:ascii="Times New Roman" w:eastAsia="Times New Roman" w:hAnsi="Times New Roman" w:cs="Times New Roman"/>
                <w:sz w:val="24"/>
                <w:lang w:val="ru-RU"/>
              </w:rPr>
              <w:tab/>
            </w:r>
            <w:r w:rsidRPr="00C66F66">
              <w:rPr>
                <w:rFonts w:ascii="Times New Roman" w:eastAsia="Times New Roman" w:hAnsi="Times New Roman" w:cs="Times New Roman"/>
                <w:sz w:val="24"/>
                <w:lang w:val="ru-RU"/>
              </w:rPr>
              <w:tab/>
            </w:r>
            <w:r w:rsidRPr="00C66F66">
              <w:rPr>
                <w:rFonts w:ascii="Times New Roman" w:eastAsia="Times New Roman" w:hAnsi="Times New Roman" w:cs="Times New Roman"/>
                <w:sz w:val="24"/>
                <w:lang w:val="ru-RU"/>
              </w:rPr>
              <w:tab/>
              <w:t>горячим</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питанием</w:t>
            </w:r>
          </w:p>
        </w:tc>
        <w:tc>
          <w:tcPr>
            <w:tcW w:w="2077" w:type="dxa"/>
          </w:tcPr>
          <w:p w14:paraId="55D04F49" w14:textId="77777777" w:rsidR="00DF5ADD" w:rsidRPr="00C66F66" w:rsidRDefault="00DF5ADD" w:rsidP="007054F0">
            <w:pPr>
              <w:tabs>
                <w:tab w:val="left" w:pos="1162"/>
              </w:tabs>
              <w:ind w:right="99"/>
              <w:rPr>
                <w:rFonts w:ascii="Times New Roman" w:eastAsia="Times New Roman" w:hAnsi="Times New Roman" w:cs="Times New Roman"/>
                <w:sz w:val="24"/>
              </w:rPr>
            </w:pPr>
            <w:r w:rsidRPr="00C66F66">
              <w:rPr>
                <w:rFonts w:ascii="Times New Roman" w:eastAsia="Times New Roman" w:hAnsi="Times New Roman" w:cs="Times New Roman"/>
                <w:sz w:val="24"/>
              </w:rPr>
              <w:t>В</w:t>
            </w:r>
            <w:r w:rsidRPr="00C66F66">
              <w:rPr>
                <w:rFonts w:ascii="Times New Roman" w:eastAsia="Times New Roman" w:hAnsi="Times New Roman" w:cs="Times New Roman"/>
                <w:sz w:val="24"/>
              </w:rPr>
              <w:tab/>
            </w:r>
            <w:r w:rsidRPr="00C66F66">
              <w:rPr>
                <w:rFonts w:ascii="Times New Roman" w:eastAsia="Times New Roman" w:hAnsi="Times New Roman" w:cs="Times New Roman"/>
                <w:spacing w:val="-1"/>
                <w:sz w:val="24"/>
              </w:rPr>
              <w:t>течение</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учебного</w:t>
            </w:r>
          </w:p>
          <w:p w14:paraId="337E8813" w14:textId="77777777" w:rsidR="00DF5ADD" w:rsidRPr="00C66F66" w:rsidRDefault="00DF5ADD" w:rsidP="007054F0">
            <w:pPr>
              <w:rPr>
                <w:rFonts w:ascii="Times New Roman" w:eastAsia="Times New Roman" w:hAnsi="Times New Roman" w:cs="Times New Roman"/>
                <w:sz w:val="24"/>
              </w:rPr>
            </w:pPr>
            <w:r w:rsidRPr="00C66F66">
              <w:rPr>
                <w:rFonts w:ascii="Times New Roman" w:eastAsia="Times New Roman" w:hAnsi="Times New Roman" w:cs="Times New Roman"/>
                <w:sz w:val="24"/>
              </w:rPr>
              <w:t>года</w:t>
            </w:r>
          </w:p>
        </w:tc>
        <w:tc>
          <w:tcPr>
            <w:tcW w:w="1659" w:type="dxa"/>
          </w:tcPr>
          <w:p w14:paraId="1837119A" w14:textId="77777777" w:rsidR="00DF5ADD" w:rsidRPr="00C66F66" w:rsidRDefault="00DF5ADD" w:rsidP="007054F0">
            <w:pPr>
              <w:ind w:right="263"/>
              <w:rPr>
                <w:rFonts w:ascii="Times New Roman" w:eastAsia="Times New Roman" w:hAnsi="Times New Roman" w:cs="Times New Roman"/>
                <w:sz w:val="24"/>
              </w:rPr>
            </w:pPr>
            <w:r w:rsidRPr="00C66F66">
              <w:rPr>
                <w:rFonts w:ascii="Times New Roman" w:eastAsia="Times New Roman" w:hAnsi="Times New Roman" w:cs="Times New Roman"/>
                <w:sz w:val="24"/>
                <w:lang w:val="ru-RU"/>
              </w:rPr>
              <w:t>заместители директора</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по</w:t>
            </w:r>
            <w:r w:rsidRPr="00C66F66">
              <w:rPr>
                <w:rFonts w:ascii="Times New Roman" w:eastAsia="Times New Roman" w:hAnsi="Times New Roman" w:cs="Times New Roman"/>
                <w:spacing w:val="60"/>
                <w:sz w:val="24"/>
                <w:lang w:val="ru-RU"/>
              </w:rPr>
              <w:t xml:space="preserve"> </w:t>
            </w:r>
            <w:r w:rsidRPr="00C66F66">
              <w:rPr>
                <w:rFonts w:ascii="Times New Roman" w:eastAsia="Times New Roman" w:hAnsi="Times New Roman" w:cs="Times New Roman"/>
                <w:sz w:val="24"/>
                <w:lang w:val="ru-RU"/>
              </w:rPr>
              <w:t>УВР и ВР,</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зав.</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rPr>
              <w:t xml:space="preserve">Столовой, </w:t>
            </w:r>
          </w:p>
        </w:tc>
      </w:tr>
      <w:tr w:rsidR="00DF5ADD" w:rsidRPr="00C66F66" w14:paraId="24D78131" w14:textId="77777777" w:rsidTr="007054F0">
        <w:trPr>
          <w:trHeight w:val="554"/>
        </w:trPr>
        <w:tc>
          <w:tcPr>
            <w:tcW w:w="2093" w:type="dxa"/>
          </w:tcPr>
          <w:p w14:paraId="240A5B65" w14:textId="77777777" w:rsidR="00DF5ADD" w:rsidRPr="00C66F66" w:rsidRDefault="00DF5ADD" w:rsidP="007054F0">
            <w:pPr>
              <w:spacing w:line="270" w:lineRule="exact"/>
              <w:rPr>
                <w:rFonts w:ascii="Times New Roman" w:eastAsia="Times New Roman" w:hAnsi="Times New Roman" w:cs="Times New Roman"/>
                <w:sz w:val="24"/>
              </w:rPr>
            </w:pPr>
            <w:r w:rsidRPr="00C66F66">
              <w:rPr>
                <w:rFonts w:ascii="Times New Roman" w:eastAsia="Times New Roman" w:hAnsi="Times New Roman" w:cs="Times New Roman"/>
                <w:sz w:val="24"/>
              </w:rPr>
              <w:t>Финансовые</w:t>
            </w:r>
          </w:p>
          <w:p w14:paraId="3C60F893" w14:textId="77777777" w:rsidR="00DF5ADD" w:rsidRPr="00C66F66" w:rsidRDefault="00DF5ADD" w:rsidP="007054F0">
            <w:pPr>
              <w:spacing w:line="264" w:lineRule="exact"/>
              <w:rPr>
                <w:rFonts w:ascii="Times New Roman" w:eastAsia="Times New Roman" w:hAnsi="Times New Roman" w:cs="Times New Roman"/>
                <w:sz w:val="24"/>
              </w:rPr>
            </w:pPr>
            <w:r w:rsidRPr="00C66F66">
              <w:rPr>
                <w:rFonts w:ascii="Times New Roman" w:eastAsia="Times New Roman" w:hAnsi="Times New Roman" w:cs="Times New Roman"/>
                <w:sz w:val="24"/>
              </w:rPr>
              <w:t>условия</w:t>
            </w:r>
          </w:p>
        </w:tc>
        <w:tc>
          <w:tcPr>
            <w:tcW w:w="3687" w:type="dxa"/>
          </w:tcPr>
          <w:p w14:paraId="6F2CF2CC" w14:textId="77777777" w:rsidR="00DF5ADD" w:rsidRPr="00C66F66" w:rsidRDefault="00DF5ADD" w:rsidP="007054F0">
            <w:pPr>
              <w:spacing w:line="270" w:lineRule="exact"/>
              <w:rPr>
                <w:rFonts w:ascii="Times New Roman" w:eastAsia="Times New Roman" w:hAnsi="Times New Roman" w:cs="Times New Roman"/>
                <w:sz w:val="24"/>
              </w:rPr>
            </w:pPr>
            <w:r w:rsidRPr="00C66F66">
              <w:rPr>
                <w:rFonts w:ascii="Times New Roman" w:eastAsia="Times New Roman" w:hAnsi="Times New Roman" w:cs="Times New Roman"/>
                <w:sz w:val="24"/>
              </w:rPr>
              <w:t>1.</w:t>
            </w:r>
            <w:r w:rsidRPr="00C66F66">
              <w:rPr>
                <w:rFonts w:ascii="Times New Roman" w:eastAsia="Times New Roman" w:hAnsi="Times New Roman" w:cs="Times New Roman"/>
                <w:spacing w:val="-3"/>
                <w:sz w:val="24"/>
              </w:rPr>
              <w:t xml:space="preserve"> </w:t>
            </w:r>
            <w:r w:rsidRPr="00C66F66">
              <w:rPr>
                <w:rFonts w:ascii="Times New Roman" w:eastAsia="Times New Roman" w:hAnsi="Times New Roman" w:cs="Times New Roman"/>
                <w:sz w:val="24"/>
              </w:rPr>
              <w:t>Выполнение</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нормативных</w:t>
            </w:r>
          </w:p>
          <w:p w14:paraId="2A6B5C52" w14:textId="77777777" w:rsidR="00DF5ADD" w:rsidRPr="00C66F66" w:rsidRDefault="00DF5ADD" w:rsidP="007054F0">
            <w:pPr>
              <w:spacing w:line="264" w:lineRule="exact"/>
              <w:rPr>
                <w:rFonts w:ascii="Times New Roman" w:eastAsia="Times New Roman" w:hAnsi="Times New Roman" w:cs="Times New Roman"/>
                <w:sz w:val="24"/>
              </w:rPr>
            </w:pPr>
            <w:r w:rsidRPr="00C66F66">
              <w:rPr>
                <w:rFonts w:ascii="Times New Roman" w:eastAsia="Times New Roman" w:hAnsi="Times New Roman" w:cs="Times New Roman"/>
                <w:sz w:val="24"/>
              </w:rPr>
              <w:t>государственных</w:t>
            </w:r>
            <w:r w:rsidRPr="00C66F66">
              <w:rPr>
                <w:rFonts w:ascii="Times New Roman" w:eastAsia="Times New Roman" w:hAnsi="Times New Roman" w:cs="Times New Roman"/>
                <w:spacing w:val="-6"/>
                <w:sz w:val="24"/>
              </w:rPr>
              <w:t xml:space="preserve"> </w:t>
            </w:r>
            <w:r w:rsidRPr="00C66F66">
              <w:rPr>
                <w:rFonts w:ascii="Times New Roman" w:eastAsia="Times New Roman" w:hAnsi="Times New Roman" w:cs="Times New Roman"/>
                <w:sz w:val="24"/>
              </w:rPr>
              <w:t>требований</w:t>
            </w:r>
          </w:p>
        </w:tc>
        <w:tc>
          <w:tcPr>
            <w:tcW w:w="2077" w:type="dxa"/>
          </w:tcPr>
          <w:p w14:paraId="73C171F4" w14:textId="77777777" w:rsidR="00DF5ADD" w:rsidRPr="00C66F66" w:rsidRDefault="00DF5ADD" w:rsidP="007054F0">
            <w:pPr>
              <w:spacing w:line="270" w:lineRule="exact"/>
              <w:rPr>
                <w:rFonts w:ascii="Times New Roman" w:eastAsia="Times New Roman" w:hAnsi="Times New Roman" w:cs="Times New Roman"/>
                <w:sz w:val="24"/>
              </w:rPr>
            </w:pPr>
            <w:r w:rsidRPr="00C66F66">
              <w:rPr>
                <w:rFonts w:ascii="Times New Roman" w:eastAsia="Times New Roman" w:hAnsi="Times New Roman" w:cs="Times New Roman"/>
                <w:sz w:val="24"/>
              </w:rPr>
              <w:t>в</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течение</w:t>
            </w:r>
          </w:p>
          <w:p w14:paraId="5F3D985F" w14:textId="77777777" w:rsidR="00DF5ADD" w:rsidRPr="00C66F66" w:rsidRDefault="00DF5ADD" w:rsidP="007054F0">
            <w:pPr>
              <w:spacing w:line="264" w:lineRule="exact"/>
              <w:rPr>
                <w:rFonts w:ascii="Times New Roman" w:eastAsia="Times New Roman" w:hAnsi="Times New Roman" w:cs="Times New Roman"/>
                <w:sz w:val="24"/>
              </w:rPr>
            </w:pPr>
            <w:r w:rsidRPr="00C66F66">
              <w:rPr>
                <w:rFonts w:ascii="Times New Roman" w:eastAsia="Times New Roman" w:hAnsi="Times New Roman" w:cs="Times New Roman"/>
                <w:sz w:val="24"/>
              </w:rPr>
              <w:t>года</w:t>
            </w:r>
          </w:p>
        </w:tc>
        <w:tc>
          <w:tcPr>
            <w:tcW w:w="1659" w:type="dxa"/>
          </w:tcPr>
          <w:p w14:paraId="590B62BB" w14:textId="77777777" w:rsidR="00DF5ADD" w:rsidRPr="00C66F66" w:rsidRDefault="00DF5ADD" w:rsidP="007054F0">
            <w:pPr>
              <w:spacing w:line="270" w:lineRule="exact"/>
              <w:rPr>
                <w:rFonts w:ascii="Times New Roman" w:eastAsia="Times New Roman" w:hAnsi="Times New Roman" w:cs="Times New Roman"/>
                <w:sz w:val="24"/>
              </w:rPr>
            </w:pPr>
            <w:r w:rsidRPr="00C66F66">
              <w:rPr>
                <w:rFonts w:ascii="Times New Roman" w:eastAsia="Times New Roman" w:hAnsi="Times New Roman" w:cs="Times New Roman"/>
                <w:sz w:val="24"/>
              </w:rPr>
              <w:t>директор</w:t>
            </w:r>
          </w:p>
        </w:tc>
      </w:tr>
    </w:tbl>
    <w:p w14:paraId="7A8405CC" w14:textId="77777777" w:rsidR="00DF5ADD" w:rsidRPr="00C66F66" w:rsidRDefault="00DF5ADD" w:rsidP="00DF5ADD">
      <w:pPr>
        <w:widowControl w:val="0"/>
        <w:autoSpaceDE w:val="0"/>
        <w:autoSpaceDN w:val="0"/>
        <w:spacing w:after="0" w:line="270" w:lineRule="exact"/>
        <w:rPr>
          <w:rFonts w:ascii="Times New Roman" w:eastAsia="Times New Roman" w:hAnsi="Times New Roman" w:cs="Times New Roman"/>
          <w:sz w:val="24"/>
        </w:rPr>
        <w:sectPr w:rsidR="00DF5ADD" w:rsidRPr="00C66F66">
          <w:pgSz w:w="11910" w:h="16840"/>
          <w:pgMar w:top="1120" w:right="300" w:bottom="1160" w:left="1020" w:header="0" w:footer="925"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2"/>
        <w:gridCol w:w="3518"/>
        <w:gridCol w:w="2077"/>
        <w:gridCol w:w="1659"/>
      </w:tblGrid>
      <w:tr w:rsidR="00DF5ADD" w:rsidRPr="00C66F66" w14:paraId="7E412408" w14:textId="77777777" w:rsidTr="007054F0">
        <w:trPr>
          <w:trHeight w:val="1381"/>
        </w:trPr>
        <w:tc>
          <w:tcPr>
            <w:tcW w:w="2262" w:type="dxa"/>
          </w:tcPr>
          <w:p w14:paraId="35DF4A83" w14:textId="77777777" w:rsidR="00DF5ADD" w:rsidRPr="00C66F66" w:rsidRDefault="00DF5ADD" w:rsidP="007054F0">
            <w:pPr>
              <w:rPr>
                <w:rFonts w:ascii="Times New Roman" w:eastAsia="Times New Roman" w:hAnsi="Times New Roman" w:cs="Times New Roman"/>
                <w:sz w:val="24"/>
              </w:rPr>
            </w:pPr>
          </w:p>
        </w:tc>
        <w:tc>
          <w:tcPr>
            <w:tcW w:w="3518" w:type="dxa"/>
          </w:tcPr>
          <w:p w14:paraId="523A508A" w14:textId="77777777" w:rsidR="00DF5ADD" w:rsidRPr="00C66F66" w:rsidRDefault="00DF5ADD" w:rsidP="007054F0">
            <w:pPr>
              <w:tabs>
                <w:tab w:val="left" w:pos="1784"/>
                <w:tab w:val="left" w:pos="2411"/>
              </w:tabs>
              <w:ind w:right="95"/>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2.Определение объёма расходов,</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необходимых</w:t>
            </w:r>
            <w:r w:rsidRPr="00C66F66">
              <w:rPr>
                <w:rFonts w:ascii="Times New Roman" w:eastAsia="Times New Roman" w:hAnsi="Times New Roman" w:cs="Times New Roman"/>
                <w:sz w:val="24"/>
                <w:lang w:val="ru-RU"/>
              </w:rPr>
              <w:tab/>
              <w:t>для</w:t>
            </w:r>
            <w:r w:rsidRPr="00C66F66">
              <w:rPr>
                <w:rFonts w:ascii="Times New Roman" w:eastAsia="Times New Roman" w:hAnsi="Times New Roman" w:cs="Times New Roman"/>
                <w:sz w:val="24"/>
                <w:lang w:val="ru-RU"/>
              </w:rPr>
              <w:tab/>
            </w:r>
            <w:r w:rsidRPr="00C66F66">
              <w:rPr>
                <w:rFonts w:ascii="Times New Roman" w:eastAsia="Times New Roman" w:hAnsi="Times New Roman" w:cs="Times New Roman"/>
                <w:spacing w:val="-1"/>
                <w:sz w:val="24"/>
                <w:lang w:val="ru-RU"/>
              </w:rPr>
              <w:t>реализации</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ООП</w:t>
            </w:r>
            <w:r w:rsidRPr="00C66F66">
              <w:rPr>
                <w:rFonts w:ascii="Times New Roman" w:eastAsia="Times New Roman" w:hAnsi="Times New Roman" w:cs="Times New Roman"/>
                <w:spacing w:val="6"/>
                <w:sz w:val="24"/>
                <w:lang w:val="ru-RU"/>
              </w:rPr>
              <w:t xml:space="preserve"> </w:t>
            </w:r>
            <w:r w:rsidRPr="00C66F66">
              <w:rPr>
                <w:rFonts w:ascii="Times New Roman" w:eastAsia="Times New Roman" w:hAnsi="Times New Roman" w:cs="Times New Roman"/>
                <w:sz w:val="24"/>
                <w:lang w:val="ru-RU"/>
              </w:rPr>
              <w:t>и</w:t>
            </w:r>
            <w:r w:rsidRPr="00C66F66">
              <w:rPr>
                <w:rFonts w:ascii="Times New Roman" w:eastAsia="Times New Roman" w:hAnsi="Times New Roman" w:cs="Times New Roman"/>
                <w:spacing w:val="8"/>
                <w:sz w:val="24"/>
                <w:lang w:val="ru-RU"/>
              </w:rPr>
              <w:t xml:space="preserve"> </w:t>
            </w:r>
            <w:r w:rsidRPr="00C66F66">
              <w:rPr>
                <w:rFonts w:ascii="Times New Roman" w:eastAsia="Times New Roman" w:hAnsi="Times New Roman" w:cs="Times New Roman"/>
                <w:sz w:val="24"/>
                <w:lang w:val="ru-RU"/>
              </w:rPr>
              <w:t>достижения</w:t>
            </w:r>
            <w:r w:rsidRPr="00C66F66">
              <w:rPr>
                <w:rFonts w:ascii="Times New Roman" w:eastAsia="Times New Roman" w:hAnsi="Times New Roman" w:cs="Times New Roman"/>
                <w:spacing w:val="5"/>
                <w:sz w:val="24"/>
                <w:lang w:val="ru-RU"/>
              </w:rPr>
              <w:t xml:space="preserve"> </w:t>
            </w:r>
            <w:r w:rsidRPr="00C66F66">
              <w:rPr>
                <w:rFonts w:ascii="Times New Roman" w:eastAsia="Times New Roman" w:hAnsi="Times New Roman" w:cs="Times New Roman"/>
                <w:sz w:val="24"/>
                <w:lang w:val="ru-RU"/>
              </w:rPr>
              <w:t>планируемых</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результатов,</w:t>
            </w:r>
            <w:r w:rsidRPr="00C66F66">
              <w:rPr>
                <w:rFonts w:ascii="Times New Roman" w:eastAsia="Times New Roman" w:hAnsi="Times New Roman" w:cs="Times New Roman"/>
                <w:spacing w:val="8"/>
                <w:sz w:val="24"/>
                <w:lang w:val="ru-RU"/>
              </w:rPr>
              <w:t xml:space="preserve"> </w:t>
            </w:r>
            <w:r w:rsidRPr="00C66F66">
              <w:rPr>
                <w:rFonts w:ascii="Times New Roman" w:eastAsia="Times New Roman" w:hAnsi="Times New Roman" w:cs="Times New Roman"/>
                <w:sz w:val="24"/>
                <w:lang w:val="ru-RU"/>
              </w:rPr>
              <w:t>а</w:t>
            </w:r>
            <w:r w:rsidRPr="00C66F66">
              <w:rPr>
                <w:rFonts w:ascii="Times New Roman" w:eastAsia="Times New Roman" w:hAnsi="Times New Roman" w:cs="Times New Roman"/>
                <w:spacing w:val="7"/>
                <w:sz w:val="24"/>
                <w:lang w:val="ru-RU"/>
              </w:rPr>
              <w:t xml:space="preserve"> </w:t>
            </w:r>
            <w:r w:rsidRPr="00C66F66">
              <w:rPr>
                <w:rFonts w:ascii="Times New Roman" w:eastAsia="Times New Roman" w:hAnsi="Times New Roman" w:cs="Times New Roman"/>
                <w:sz w:val="24"/>
                <w:lang w:val="ru-RU"/>
              </w:rPr>
              <w:t>также</w:t>
            </w:r>
            <w:r w:rsidRPr="00C66F66">
              <w:rPr>
                <w:rFonts w:ascii="Times New Roman" w:eastAsia="Times New Roman" w:hAnsi="Times New Roman" w:cs="Times New Roman"/>
                <w:spacing w:val="7"/>
                <w:sz w:val="24"/>
                <w:lang w:val="ru-RU"/>
              </w:rPr>
              <w:t xml:space="preserve"> </w:t>
            </w:r>
            <w:r w:rsidRPr="00C66F66">
              <w:rPr>
                <w:rFonts w:ascii="Times New Roman" w:eastAsia="Times New Roman" w:hAnsi="Times New Roman" w:cs="Times New Roman"/>
                <w:sz w:val="24"/>
                <w:lang w:val="ru-RU"/>
              </w:rPr>
              <w:t>механизма</w:t>
            </w:r>
          </w:p>
          <w:p w14:paraId="2230ACE1" w14:textId="77777777" w:rsidR="00DF5ADD" w:rsidRPr="00C66F66" w:rsidRDefault="00DF5ADD" w:rsidP="007054F0">
            <w:pPr>
              <w:spacing w:line="269" w:lineRule="exact"/>
              <w:rPr>
                <w:rFonts w:ascii="Times New Roman" w:eastAsia="Times New Roman" w:hAnsi="Times New Roman" w:cs="Times New Roman"/>
                <w:sz w:val="24"/>
              </w:rPr>
            </w:pPr>
            <w:r w:rsidRPr="00C66F66">
              <w:rPr>
                <w:rFonts w:ascii="Times New Roman" w:eastAsia="Times New Roman" w:hAnsi="Times New Roman" w:cs="Times New Roman"/>
                <w:sz w:val="24"/>
              </w:rPr>
              <w:t>их формирования</w:t>
            </w:r>
          </w:p>
        </w:tc>
        <w:tc>
          <w:tcPr>
            <w:tcW w:w="2077" w:type="dxa"/>
          </w:tcPr>
          <w:p w14:paraId="4064F90C" w14:textId="77777777" w:rsidR="00DF5ADD" w:rsidRPr="00C66F66" w:rsidRDefault="00DF5ADD" w:rsidP="007054F0">
            <w:pPr>
              <w:rPr>
                <w:rFonts w:ascii="Times New Roman" w:eastAsia="Times New Roman" w:hAnsi="Times New Roman" w:cs="Times New Roman"/>
                <w:sz w:val="24"/>
              </w:rPr>
            </w:pPr>
          </w:p>
        </w:tc>
        <w:tc>
          <w:tcPr>
            <w:tcW w:w="1659" w:type="dxa"/>
          </w:tcPr>
          <w:p w14:paraId="7CB31BDF" w14:textId="77777777" w:rsidR="00DF5ADD" w:rsidRPr="00C66F66" w:rsidRDefault="00DF5ADD" w:rsidP="007054F0">
            <w:pPr>
              <w:rPr>
                <w:rFonts w:ascii="Times New Roman" w:eastAsia="Times New Roman" w:hAnsi="Times New Roman" w:cs="Times New Roman"/>
                <w:sz w:val="24"/>
              </w:rPr>
            </w:pPr>
          </w:p>
        </w:tc>
      </w:tr>
      <w:tr w:rsidR="00DF5ADD" w:rsidRPr="00C66F66" w14:paraId="414CF059" w14:textId="77777777" w:rsidTr="007054F0">
        <w:trPr>
          <w:trHeight w:val="3035"/>
        </w:trPr>
        <w:tc>
          <w:tcPr>
            <w:tcW w:w="2262" w:type="dxa"/>
          </w:tcPr>
          <w:p w14:paraId="24104802" w14:textId="77777777" w:rsidR="00DF5ADD" w:rsidRPr="00C66F66" w:rsidRDefault="00DF5ADD" w:rsidP="007054F0">
            <w:pPr>
              <w:ind w:right="166"/>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Информационно-</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техническое</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обеспечение</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образовательной</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деятельности</w:t>
            </w:r>
          </w:p>
        </w:tc>
        <w:tc>
          <w:tcPr>
            <w:tcW w:w="3518" w:type="dxa"/>
          </w:tcPr>
          <w:p w14:paraId="1FA74D5E" w14:textId="77777777" w:rsidR="00DF5ADD" w:rsidRPr="00C66F66" w:rsidRDefault="00DF5ADD" w:rsidP="007054F0">
            <w:pPr>
              <w:numPr>
                <w:ilvl w:val="0"/>
                <w:numId w:val="84"/>
              </w:numPr>
              <w:tabs>
                <w:tab w:val="left" w:pos="27"/>
              </w:tabs>
              <w:spacing w:line="262" w:lineRule="exact"/>
              <w:ind w:hanging="241"/>
              <w:rPr>
                <w:rFonts w:ascii="Times New Roman" w:eastAsia="Times New Roman" w:hAnsi="Times New Roman" w:cs="Times New Roman"/>
                <w:sz w:val="24"/>
              </w:rPr>
            </w:pPr>
            <w:r w:rsidRPr="00C66F66">
              <w:rPr>
                <w:rFonts w:ascii="Times New Roman" w:eastAsia="Times New Roman" w:hAnsi="Times New Roman" w:cs="Times New Roman"/>
                <w:sz w:val="24"/>
              </w:rPr>
              <w:t>Контроль</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сайта</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школы</w:t>
            </w:r>
          </w:p>
          <w:p w14:paraId="704FE46A" w14:textId="77777777" w:rsidR="00DF5ADD" w:rsidRPr="00C66F66" w:rsidRDefault="00DF5ADD" w:rsidP="007054F0">
            <w:pPr>
              <w:tabs>
                <w:tab w:val="left" w:pos="348"/>
              </w:tabs>
              <w:ind w:right="197"/>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 xml:space="preserve"> 2. Ежегодный отчет школы  по</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самообследованию.</w:t>
            </w:r>
          </w:p>
          <w:p w14:paraId="43FAAB79" w14:textId="77777777" w:rsidR="00DF5ADD" w:rsidRPr="00C66F66" w:rsidRDefault="00DF5ADD" w:rsidP="007054F0">
            <w:pPr>
              <w:tabs>
                <w:tab w:val="left" w:pos="348"/>
              </w:tabs>
              <w:ind w:right="689"/>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3. Мониторинг обеспечения</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контролируемого доступа к</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информационным</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образовательным</w:t>
            </w:r>
          </w:p>
          <w:p w14:paraId="02910944" w14:textId="77777777" w:rsidR="00DF5ADD" w:rsidRPr="00C66F66" w:rsidRDefault="00DF5ADD" w:rsidP="007054F0">
            <w:pPr>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ресурсам</w:t>
            </w:r>
            <w:r w:rsidRPr="00C66F66">
              <w:rPr>
                <w:rFonts w:ascii="Times New Roman" w:eastAsia="Times New Roman" w:hAnsi="Times New Roman" w:cs="Times New Roman"/>
                <w:spacing w:val="-3"/>
                <w:sz w:val="24"/>
                <w:lang w:val="ru-RU"/>
              </w:rPr>
              <w:t xml:space="preserve"> </w:t>
            </w:r>
            <w:r w:rsidRPr="00C66F66">
              <w:rPr>
                <w:rFonts w:ascii="Times New Roman" w:eastAsia="Times New Roman" w:hAnsi="Times New Roman" w:cs="Times New Roman"/>
                <w:sz w:val="24"/>
                <w:lang w:val="ru-RU"/>
              </w:rPr>
              <w:t>в</w:t>
            </w:r>
            <w:r w:rsidRPr="00C66F66">
              <w:rPr>
                <w:rFonts w:ascii="Times New Roman" w:eastAsia="Times New Roman" w:hAnsi="Times New Roman" w:cs="Times New Roman"/>
                <w:spacing w:val="-2"/>
                <w:sz w:val="24"/>
                <w:lang w:val="ru-RU"/>
              </w:rPr>
              <w:t xml:space="preserve"> </w:t>
            </w:r>
            <w:r w:rsidRPr="00C66F66">
              <w:rPr>
                <w:rFonts w:ascii="Times New Roman" w:eastAsia="Times New Roman" w:hAnsi="Times New Roman" w:cs="Times New Roman"/>
                <w:sz w:val="24"/>
                <w:lang w:val="ru-RU"/>
              </w:rPr>
              <w:t>сети интернет.</w:t>
            </w:r>
          </w:p>
          <w:p w14:paraId="111D340C" w14:textId="77777777" w:rsidR="00DF5ADD" w:rsidRPr="00C66F66" w:rsidRDefault="00DF5ADD" w:rsidP="007054F0">
            <w:pPr>
              <w:tabs>
                <w:tab w:val="left" w:pos="748"/>
                <w:tab w:val="left" w:pos="749"/>
                <w:tab w:val="left" w:pos="2500"/>
              </w:tabs>
              <w:ind w:left="107" w:right="97"/>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 xml:space="preserve">4. Мониторинг </w:t>
            </w:r>
            <w:r w:rsidRPr="00C66F66">
              <w:rPr>
                <w:rFonts w:ascii="Times New Roman" w:eastAsia="Times New Roman" w:hAnsi="Times New Roman" w:cs="Times New Roman"/>
                <w:spacing w:val="-1"/>
                <w:sz w:val="24"/>
                <w:lang w:val="ru-RU"/>
              </w:rPr>
              <w:t>измерения</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скорости Интернет</w:t>
            </w:r>
          </w:p>
        </w:tc>
        <w:tc>
          <w:tcPr>
            <w:tcW w:w="2077" w:type="dxa"/>
          </w:tcPr>
          <w:p w14:paraId="286268A2" w14:textId="77777777" w:rsidR="00DF5ADD" w:rsidRPr="00C66F66" w:rsidRDefault="00DF5ADD" w:rsidP="007054F0">
            <w:pPr>
              <w:ind w:right="679"/>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Ежемесячно</w:t>
            </w:r>
            <w:r w:rsidRPr="00C66F66">
              <w:rPr>
                <w:rFonts w:ascii="Times New Roman" w:eastAsia="Times New Roman" w:hAnsi="Times New Roman" w:cs="Times New Roman"/>
                <w:spacing w:val="-58"/>
                <w:sz w:val="24"/>
                <w:lang w:val="ru-RU"/>
              </w:rPr>
              <w:t xml:space="preserve"> </w:t>
            </w:r>
            <w:r w:rsidRPr="00C66F66">
              <w:rPr>
                <w:rFonts w:ascii="Times New Roman" w:eastAsia="Times New Roman" w:hAnsi="Times New Roman" w:cs="Times New Roman"/>
                <w:sz w:val="24"/>
                <w:lang w:val="ru-RU"/>
              </w:rPr>
              <w:t>отчёт</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1</w:t>
            </w:r>
          </w:p>
          <w:p w14:paraId="6254E923" w14:textId="77777777" w:rsidR="00DF5ADD" w:rsidRPr="00C66F66" w:rsidRDefault="00DF5ADD" w:rsidP="007054F0">
            <w:pPr>
              <w:ind w:right="967"/>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раз в год</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в течение</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года</w:t>
            </w:r>
          </w:p>
        </w:tc>
        <w:tc>
          <w:tcPr>
            <w:tcW w:w="1659" w:type="dxa"/>
          </w:tcPr>
          <w:p w14:paraId="6E80DF32" w14:textId="77777777" w:rsidR="00DF5ADD" w:rsidRPr="00C66F66" w:rsidRDefault="00DF5ADD" w:rsidP="007054F0">
            <w:pPr>
              <w:ind w:right="192"/>
              <w:rPr>
                <w:rFonts w:ascii="Times New Roman" w:eastAsia="Times New Roman" w:hAnsi="Times New Roman" w:cs="Times New Roman"/>
                <w:sz w:val="24"/>
                <w:lang w:val="ru-RU"/>
              </w:rPr>
            </w:pPr>
          </w:p>
          <w:p w14:paraId="60FF6830" w14:textId="77777777" w:rsidR="00DF5ADD" w:rsidRPr="00C66F66" w:rsidRDefault="00DF5ADD" w:rsidP="007054F0">
            <w:pPr>
              <w:ind w:right="192"/>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заместители</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директора</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по УВР и ВР,</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учитель информатики, ответственный за сайт</w:t>
            </w:r>
          </w:p>
        </w:tc>
      </w:tr>
      <w:tr w:rsidR="00DF5ADD" w:rsidRPr="00C66F66" w14:paraId="30B28165" w14:textId="77777777" w:rsidTr="007054F0">
        <w:trPr>
          <w:trHeight w:val="1103"/>
        </w:trPr>
        <w:tc>
          <w:tcPr>
            <w:tcW w:w="2262" w:type="dxa"/>
          </w:tcPr>
          <w:p w14:paraId="3FAD6A49" w14:textId="77777777" w:rsidR="00DF5ADD" w:rsidRPr="00C66F66" w:rsidRDefault="00DF5ADD" w:rsidP="007054F0">
            <w:pPr>
              <w:ind w:right="675"/>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Правовое</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обеспечение</w:t>
            </w:r>
          </w:p>
          <w:p w14:paraId="7AD35832" w14:textId="77777777" w:rsidR="00DF5ADD" w:rsidRPr="00C66F66" w:rsidRDefault="00DF5ADD" w:rsidP="007054F0">
            <w:pPr>
              <w:spacing w:line="270" w:lineRule="atLeast"/>
              <w:ind w:right="788"/>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реализации</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ООП</w:t>
            </w:r>
            <w:r w:rsidRPr="00C66F66">
              <w:rPr>
                <w:rFonts w:ascii="Times New Roman" w:eastAsia="Times New Roman" w:hAnsi="Times New Roman" w:cs="Times New Roman"/>
                <w:spacing w:val="-4"/>
                <w:sz w:val="24"/>
                <w:lang w:val="ru-RU"/>
              </w:rPr>
              <w:t xml:space="preserve"> </w:t>
            </w:r>
            <w:r w:rsidRPr="00C66F66">
              <w:rPr>
                <w:rFonts w:ascii="Times New Roman" w:eastAsia="Times New Roman" w:hAnsi="Times New Roman" w:cs="Times New Roman"/>
                <w:sz w:val="24"/>
                <w:lang w:val="ru-RU"/>
              </w:rPr>
              <w:t>НОО</w:t>
            </w:r>
          </w:p>
        </w:tc>
        <w:tc>
          <w:tcPr>
            <w:tcW w:w="3518" w:type="dxa"/>
          </w:tcPr>
          <w:p w14:paraId="18EB62AA" w14:textId="77777777" w:rsidR="00DF5ADD" w:rsidRPr="00C66F66" w:rsidRDefault="00DF5ADD" w:rsidP="007054F0">
            <w:pPr>
              <w:tabs>
                <w:tab w:val="left" w:pos="1607"/>
                <w:tab w:val="left" w:pos="2682"/>
                <w:tab w:val="left" w:pos="3328"/>
              </w:tabs>
              <w:ind w:right="96"/>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Наличие</w:t>
            </w:r>
            <w:r w:rsidRPr="00C66F66">
              <w:rPr>
                <w:rFonts w:ascii="Times New Roman" w:eastAsia="Times New Roman" w:hAnsi="Times New Roman" w:cs="Times New Roman"/>
                <w:spacing w:val="26"/>
                <w:sz w:val="24"/>
                <w:lang w:val="ru-RU"/>
              </w:rPr>
              <w:t xml:space="preserve"> </w:t>
            </w:r>
            <w:r w:rsidRPr="00C66F66">
              <w:rPr>
                <w:rFonts w:ascii="Times New Roman" w:eastAsia="Times New Roman" w:hAnsi="Times New Roman" w:cs="Times New Roman"/>
                <w:sz w:val="24"/>
                <w:lang w:val="ru-RU"/>
              </w:rPr>
              <w:t>локальных</w:t>
            </w:r>
            <w:r w:rsidRPr="00C66F66">
              <w:rPr>
                <w:rFonts w:ascii="Times New Roman" w:eastAsia="Times New Roman" w:hAnsi="Times New Roman" w:cs="Times New Roman"/>
                <w:spacing w:val="30"/>
                <w:sz w:val="24"/>
                <w:lang w:val="ru-RU"/>
              </w:rPr>
              <w:t xml:space="preserve"> </w:t>
            </w:r>
            <w:r w:rsidRPr="00C66F66">
              <w:rPr>
                <w:rFonts w:ascii="Times New Roman" w:eastAsia="Times New Roman" w:hAnsi="Times New Roman" w:cs="Times New Roman"/>
                <w:sz w:val="24"/>
                <w:lang w:val="ru-RU"/>
              </w:rPr>
              <w:t>нормативно-</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правовых</w:t>
            </w:r>
            <w:r w:rsidRPr="00C66F66">
              <w:rPr>
                <w:rFonts w:ascii="Times New Roman" w:eastAsia="Times New Roman" w:hAnsi="Times New Roman" w:cs="Times New Roman"/>
                <w:sz w:val="24"/>
                <w:lang w:val="ru-RU"/>
              </w:rPr>
              <w:tab/>
              <w:t>актов</w:t>
            </w:r>
            <w:r w:rsidRPr="00C66F66">
              <w:rPr>
                <w:rFonts w:ascii="Times New Roman" w:eastAsia="Times New Roman" w:hAnsi="Times New Roman" w:cs="Times New Roman"/>
                <w:sz w:val="24"/>
                <w:lang w:val="ru-RU"/>
              </w:rPr>
              <w:tab/>
              <w:t>и</w:t>
            </w:r>
            <w:r w:rsidRPr="00C66F66">
              <w:rPr>
                <w:rFonts w:ascii="Times New Roman" w:eastAsia="Times New Roman" w:hAnsi="Times New Roman" w:cs="Times New Roman"/>
                <w:sz w:val="24"/>
                <w:lang w:val="ru-RU"/>
              </w:rPr>
              <w:tab/>
            </w:r>
            <w:r w:rsidRPr="00C66F66">
              <w:rPr>
                <w:rFonts w:ascii="Times New Roman" w:eastAsia="Times New Roman" w:hAnsi="Times New Roman" w:cs="Times New Roman"/>
                <w:spacing w:val="-2"/>
                <w:sz w:val="24"/>
                <w:lang w:val="ru-RU"/>
              </w:rPr>
              <w:t>их</w:t>
            </w:r>
          </w:p>
          <w:p w14:paraId="1934C7D6" w14:textId="77777777" w:rsidR="00DF5ADD" w:rsidRPr="00C66F66" w:rsidRDefault="00DF5ADD" w:rsidP="007054F0">
            <w:pPr>
              <w:spacing w:line="270" w:lineRule="atLeast"/>
              <w:ind w:right="91"/>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использование</w:t>
            </w:r>
            <w:r w:rsidRPr="00C66F66">
              <w:rPr>
                <w:rFonts w:ascii="Times New Roman" w:eastAsia="Times New Roman" w:hAnsi="Times New Roman" w:cs="Times New Roman"/>
                <w:spacing w:val="16"/>
                <w:sz w:val="24"/>
                <w:lang w:val="ru-RU"/>
              </w:rPr>
              <w:t xml:space="preserve"> </w:t>
            </w:r>
            <w:r w:rsidRPr="00C66F66">
              <w:rPr>
                <w:rFonts w:ascii="Times New Roman" w:eastAsia="Times New Roman" w:hAnsi="Times New Roman" w:cs="Times New Roman"/>
                <w:sz w:val="24"/>
                <w:lang w:val="ru-RU"/>
              </w:rPr>
              <w:t>всеми</w:t>
            </w:r>
            <w:r w:rsidRPr="00C66F66">
              <w:rPr>
                <w:rFonts w:ascii="Times New Roman" w:eastAsia="Times New Roman" w:hAnsi="Times New Roman" w:cs="Times New Roman"/>
                <w:spacing w:val="18"/>
                <w:sz w:val="24"/>
                <w:lang w:val="ru-RU"/>
              </w:rPr>
              <w:t xml:space="preserve"> </w:t>
            </w:r>
            <w:r w:rsidRPr="00C66F66">
              <w:rPr>
                <w:rFonts w:ascii="Times New Roman" w:eastAsia="Times New Roman" w:hAnsi="Times New Roman" w:cs="Times New Roman"/>
                <w:sz w:val="24"/>
                <w:lang w:val="ru-RU"/>
              </w:rPr>
              <w:t>субъектами</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образовательных</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отношений</w:t>
            </w:r>
          </w:p>
        </w:tc>
        <w:tc>
          <w:tcPr>
            <w:tcW w:w="2077" w:type="dxa"/>
          </w:tcPr>
          <w:p w14:paraId="18E31970" w14:textId="77777777" w:rsidR="00DF5ADD" w:rsidRPr="00C66F66" w:rsidRDefault="00DF5ADD" w:rsidP="007054F0">
            <w:pPr>
              <w:spacing w:line="262" w:lineRule="exact"/>
              <w:rPr>
                <w:rFonts w:ascii="Times New Roman" w:eastAsia="Times New Roman" w:hAnsi="Times New Roman" w:cs="Times New Roman"/>
                <w:sz w:val="24"/>
              </w:rPr>
            </w:pPr>
            <w:r w:rsidRPr="00C66F66">
              <w:rPr>
                <w:rFonts w:ascii="Times New Roman" w:eastAsia="Times New Roman" w:hAnsi="Times New Roman" w:cs="Times New Roman"/>
                <w:sz w:val="24"/>
              </w:rPr>
              <w:t>постоянно</w:t>
            </w:r>
          </w:p>
        </w:tc>
        <w:tc>
          <w:tcPr>
            <w:tcW w:w="1659" w:type="dxa"/>
          </w:tcPr>
          <w:p w14:paraId="5B53961B" w14:textId="77777777" w:rsidR="00DF5ADD" w:rsidRPr="00C66F66" w:rsidRDefault="00DF5ADD" w:rsidP="007054F0">
            <w:pPr>
              <w:ind w:right="557"/>
              <w:rPr>
                <w:rFonts w:ascii="Times New Roman" w:eastAsia="Times New Roman" w:hAnsi="Times New Roman" w:cs="Times New Roman"/>
                <w:sz w:val="24"/>
              </w:rPr>
            </w:pPr>
            <w:r w:rsidRPr="00C66F66">
              <w:rPr>
                <w:rFonts w:ascii="Times New Roman" w:eastAsia="Times New Roman" w:hAnsi="Times New Roman" w:cs="Times New Roman"/>
                <w:sz w:val="24"/>
              </w:rPr>
              <w:t>директор</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 xml:space="preserve"> школы</w:t>
            </w:r>
          </w:p>
        </w:tc>
      </w:tr>
      <w:tr w:rsidR="00DF5ADD" w:rsidRPr="00C66F66" w14:paraId="5AA81A98" w14:textId="77777777" w:rsidTr="007054F0">
        <w:trPr>
          <w:trHeight w:val="3863"/>
        </w:trPr>
        <w:tc>
          <w:tcPr>
            <w:tcW w:w="2262" w:type="dxa"/>
          </w:tcPr>
          <w:p w14:paraId="4B1AD5A2" w14:textId="77777777" w:rsidR="00DF5ADD" w:rsidRPr="00C66F66" w:rsidRDefault="00DF5ADD" w:rsidP="007054F0">
            <w:pPr>
              <w:ind w:right="235"/>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Материально-</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техническое</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обеспечение</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образовательной</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деятельности</w:t>
            </w:r>
          </w:p>
        </w:tc>
        <w:tc>
          <w:tcPr>
            <w:tcW w:w="3518" w:type="dxa"/>
          </w:tcPr>
          <w:p w14:paraId="5F828ECD" w14:textId="77777777" w:rsidR="00DF5ADD" w:rsidRPr="00C66F66" w:rsidRDefault="00DF5ADD" w:rsidP="007054F0">
            <w:pPr>
              <w:tabs>
                <w:tab w:val="left" w:pos="348"/>
              </w:tabs>
              <w:ind w:left="107" w:right="340"/>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1. Мониторинг обеспеченности</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учебниками, методическими и</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дидактическим</w:t>
            </w:r>
            <w:r w:rsidRPr="00C66F66">
              <w:rPr>
                <w:rFonts w:ascii="Times New Roman" w:eastAsia="Times New Roman" w:hAnsi="Times New Roman" w:cs="Times New Roman"/>
                <w:spacing w:val="-2"/>
                <w:sz w:val="24"/>
                <w:lang w:val="ru-RU"/>
              </w:rPr>
              <w:t xml:space="preserve"> </w:t>
            </w:r>
            <w:r w:rsidRPr="00C66F66">
              <w:rPr>
                <w:rFonts w:ascii="Times New Roman" w:eastAsia="Times New Roman" w:hAnsi="Times New Roman" w:cs="Times New Roman"/>
                <w:sz w:val="24"/>
                <w:lang w:val="ru-RU"/>
              </w:rPr>
              <w:t>материалами.</w:t>
            </w:r>
          </w:p>
          <w:p w14:paraId="2EAD3E58" w14:textId="77777777" w:rsidR="00DF5ADD" w:rsidRPr="00C66F66" w:rsidRDefault="00DF5ADD" w:rsidP="007054F0">
            <w:pPr>
              <w:tabs>
                <w:tab w:val="left" w:pos="348"/>
                <w:tab w:val="left" w:pos="2771"/>
              </w:tabs>
              <w:ind w:left="107" w:right="98"/>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2. Мониторинг обеспеченности</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 xml:space="preserve">библиотеки </w:t>
            </w:r>
            <w:r w:rsidRPr="00C66F66">
              <w:rPr>
                <w:rFonts w:ascii="Times New Roman" w:eastAsia="Times New Roman" w:hAnsi="Times New Roman" w:cs="Times New Roman"/>
                <w:spacing w:val="-1"/>
                <w:sz w:val="24"/>
                <w:lang w:val="ru-RU"/>
              </w:rPr>
              <w:t>детской</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художественной и</w:t>
            </w:r>
          </w:p>
          <w:p w14:paraId="473D70B6" w14:textId="77777777" w:rsidR="00DF5ADD" w:rsidRPr="00C66F66" w:rsidRDefault="00DF5ADD" w:rsidP="007054F0">
            <w:pPr>
              <w:tabs>
                <w:tab w:val="left" w:pos="2351"/>
              </w:tabs>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научно-популярной</w:t>
            </w:r>
          </w:p>
          <w:p w14:paraId="1B19DF8B" w14:textId="77777777" w:rsidR="00DF5ADD" w:rsidRPr="00C66F66" w:rsidRDefault="00DF5ADD" w:rsidP="007054F0">
            <w:pPr>
              <w:tabs>
                <w:tab w:val="left" w:pos="2433"/>
              </w:tabs>
              <w:ind w:right="98"/>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литературой,</w:t>
            </w:r>
            <w:r w:rsidRPr="00C66F66">
              <w:rPr>
                <w:rFonts w:ascii="Times New Roman" w:eastAsia="Times New Roman" w:hAnsi="Times New Roman" w:cs="Times New Roman"/>
                <w:spacing w:val="-1"/>
                <w:sz w:val="24"/>
                <w:lang w:val="ru-RU"/>
              </w:rPr>
              <w:t>справочно-</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библиографическими и</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периодическим</w:t>
            </w:r>
            <w:r w:rsidRPr="00C66F66">
              <w:rPr>
                <w:rFonts w:ascii="Times New Roman" w:eastAsia="Times New Roman" w:hAnsi="Times New Roman" w:cs="Times New Roman"/>
                <w:spacing w:val="-2"/>
                <w:sz w:val="24"/>
                <w:lang w:val="ru-RU"/>
              </w:rPr>
              <w:t xml:space="preserve"> </w:t>
            </w:r>
            <w:r w:rsidRPr="00C66F66">
              <w:rPr>
                <w:rFonts w:ascii="Times New Roman" w:eastAsia="Times New Roman" w:hAnsi="Times New Roman" w:cs="Times New Roman"/>
                <w:sz w:val="24"/>
                <w:lang w:val="ru-RU"/>
              </w:rPr>
              <w:t>изданиями.</w:t>
            </w:r>
          </w:p>
          <w:p w14:paraId="4AA1A0C7" w14:textId="77777777" w:rsidR="00DF5ADD" w:rsidRPr="00C66F66" w:rsidRDefault="00DF5ADD" w:rsidP="007054F0">
            <w:pPr>
              <w:tabs>
                <w:tab w:val="left" w:pos="348"/>
                <w:tab w:val="left" w:pos="2550"/>
              </w:tabs>
              <w:ind w:right="96"/>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3. Мониторинг оснащенности и</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благоустройства школы</w:t>
            </w:r>
            <w:r w:rsidRPr="00C66F66">
              <w:rPr>
                <w:rFonts w:ascii="Times New Roman" w:eastAsia="Times New Roman" w:hAnsi="Times New Roman" w:cs="Times New Roman"/>
                <w:spacing w:val="-1"/>
                <w:sz w:val="24"/>
                <w:lang w:val="ru-RU"/>
              </w:rPr>
              <w:t>,</w:t>
            </w:r>
          </w:p>
          <w:p w14:paraId="35A1BE7F" w14:textId="77777777" w:rsidR="00DF5ADD" w:rsidRPr="00C66F66" w:rsidRDefault="00DF5ADD" w:rsidP="007054F0">
            <w:pPr>
              <w:tabs>
                <w:tab w:val="left" w:pos="2399"/>
              </w:tabs>
              <w:spacing w:line="270" w:lineRule="atLeast"/>
              <w:ind w:right="98"/>
              <w:rPr>
                <w:rFonts w:ascii="Times New Roman" w:eastAsia="Times New Roman" w:hAnsi="Times New Roman" w:cs="Times New Roman"/>
                <w:sz w:val="24"/>
              </w:rPr>
            </w:pPr>
            <w:r w:rsidRPr="00C66F66">
              <w:rPr>
                <w:rFonts w:ascii="Times New Roman" w:eastAsia="Times New Roman" w:hAnsi="Times New Roman" w:cs="Times New Roman"/>
                <w:sz w:val="24"/>
              </w:rPr>
              <w:t xml:space="preserve">выполнения  </w:t>
            </w:r>
            <w:r w:rsidRPr="00C66F66">
              <w:rPr>
                <w:rFonts w:ascii="Times New Roman" w:eastAsia="Times New Roman" w:hAnsi="Times New Roman" w:cs="Times New Roman"/>
                <w:spacing w:val="-1"/>
                <w:sz w:val="24"/>
              </w:rPr>
              <w:t>требований</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надзорных</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органов.</w:t>
            </w:r>
          </w:p>
        </w:tc>
        <w:tc>
          <w:tcPr>
            <w:tcW w:w="2077" w:type="dxa"/>
          </w:tcPr>
          <w:p w14:paraId="1915DD90" w14:textId="77777777" w:rsidR="00DF5ADD" w:rsidRPr="00C66F66" w:rsidRDefault="00DF5ADD" w:rsidP="007054F0">
            <w:pPr>
              <w:ind w:right="798"/>
              <w:rPr>
                <w:rFonts w:ascii="Times New Roman" w:eastAsia="Times New Roman" w:hAnsi="Times New Roman" w:cs="Times New Roman"/>
                <w:sz w:val="24"/>
              </w:rPr>
            </w:pPr>
            <w:r w:rsidRPr="00C66F66">
              <w:rPr>
                <w:rFonts w:ascii="Times New Roman" w:eastAsia="Times New Roman" w:hAnsi="Times New Roman" w:cs="Times New Roman"/>
                <w:sz w:val="24"/>
              </w:rPr>
              <w:t>оценка</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готовности</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учебных</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кабинетов</w:t>
            </w:r>
          </w:p>
          <w:p w14:paraId="76E1A577" w14:textId="77777777" w:rsidR="00DF5ADD" w:rsidRPr="00C66F66" w:rsidRDefault="00DF5ADD" w:rsidP="007054F0">
            <w:pPr>
              <w:numPr>
                <w:ilvl w:val="0"/>
                <w:numId w:val="73"/>
              </w:numPr>
              <w:tabs>
                <w:tab w:val="left" w:pos="285"/>
              </w:tabs>
              <w:ind w:right="882"/>
              <w:rPr>
                <w:rFonts w:ascii="Times New Roman" w:eastAsia="Times New Roman" w:hAnsi="Times New Roman" w:cs="Times New Roman"/>
                <w:sz w:val="24"/>
              </w:rPr>
            </w:pPr>
            <w:r w:rsidRPr="00C66F66">
              <w:rPr>
                <w:rFonts w:ascii="Times New Roman" w:eastAsia="Times New Roman" w:hAnsi="Times New Roman" w:cs="Times New Roman"/>
                <w:sz w:val="24"/>
              </w:rPr>
              <w:t>август,</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заказ</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учебников</w:t>
            </w:r>
          </w:p>
          <w:p w14:paraId="4995C35C" w14:textId="77777777" w:rsidR="00DF5ADD" w:rsidRPr="00C66F66" w:rsidRDefault="00DF5ADD" w:rsidP="007054F0">
            <w:pPr>
              <w:numPr>
                <w:ilvl w:val="0"/>
                <w:numId w:val="73"/>
              </w:numPr>
              <w:tabs>
                <w:tab w:val="left" w:pos="285"/>
              </w:tabs>
              <w:ind w:right="345"/>
              <w:rPr>
                <w:rFonts w:ascii="Times New Roman" w:eastAsia="Times New Roman" w:hAnsi="Times New Roman" w:cs="Times New Roman"/>
                <w:sz w:val="24"/>
              </w:rPr>
            </w:pPr>
            <w:r w:rsidRPr="00C66F66">
              <w:rPr>
                <w:rFonts w:ascii="Times New Roman" w:eastAsia="Times New Roman" w:hAnsi="Times New Roman" w:cs="Times New Roman"/>
                <w:sz w:val="24"/>
              </w:rPr>
              <w:t>февраль,</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обеспеченность</w:t>
            </w:r>
            <w:r w:rsidRPr="00C66F66">
              <w:rPr>
                <w:rFonts w:ascii="Times New Roman" w:eastAsia="Times New Roman" w:hAnsi="Times New Roman" w:cs="Times New Roman"/>
                <w:spacing w:val="-58"/>
                <w:sz w:val="24"/>
              </w:rPr>
              <w:t xml:space="preserve"> </w:t>
            </w:r>
            <w:r w:rsidRPr="00C66F66">
              <w:rPr>
                <w:rFonts w:ascii="Times New Roman" w:eastAsia="Times New Roman" w:hAnsi="Times New Roman" w:cs="Times New Roman"/>
                <w:sz w:val="24"/>
              </w:rPr>
              <w:t>учебниками</w:t>
            </w:r>
          </w:p>
        </w:tc>
        <w:tc>
          <w:tcPr>
            <w:tcW w:w="1659" w:type="dxa"/>
          </w:tcPr>
          <w:p w14:paraId="11748774" w14:textId="77777777" w:rsidR="00DF5ADD" w:rsidRPr="00C66F66" w:rsidRDefault="00DF5ADD" w:rsidP="007054F0">
            <w:pPr>
              <w:ind w:right="246"/>
              <w:rPr>
                <w:rFonts w:ascii="Times New Roman" w:eastAsia="Times New Roman" w:hAnsi="Times New Roman" w:cs="Times New Roman"/>
                <w:spacing w:val="1"/>
                <w:sz w:val="24"/>
              </w:rPr>
            </w:pPr>
            <w:r w:rsidRPr="00C66F66">
              <w:rPr>
                <w:rFonts w:ascii="Times New Roman" w:eastAsia="Times New Roman" w:hAnsi="Times New Roman" w:cs="Times New Roman"/>
                <w:sz w:val="24"/>
              </w:rPr>
              <w:t>директор</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школы,</w:t>
            </w:r>
            <w:r w:rsidRPr="00C66F66">
              <w:rPr>
                <w:rFonts w:ascii="Times New Roman" w:eastAsia="Times New Roman" w:hAnsi="Times New Roman" w:cs="Times New Roman"/>
                <w:spacing w:val="1"/>
                <w:sz w:val="24"/>
              </w:rPr>
              <w:t xml:space="preserve"> </w:t>
            </w:r>
          </w:p>
          <w:p w14:paraId="3E7D1740" w14:textId="77777777" w:rsidR="00DF5ADD" w:rsidRPr="00C66F66" w:rsidRDefault="00DF5ADD" w:rsidP="007054F0">
            <w:pPr>
              <w:ind w:right="246"/>
              <w:rPr>
                <w:rFonts w:ascii="Times New Roman" w:eastAsia="Times New Roman" w:hAnsi="Times New Roman" w:cs="Times New Roman"/>
                <w:spacing w:val="1"/>
                <w:sz w:val="24"/>
              </w:rPr>
            </w:pPr>
            <w:r w:rsidRPr="00C66F66">
              <w:rPr>
                <w:rFonts w:ascii="Times New Roman" w:eastAsia="Times New Roman" w:hAnsi="Times New Roman" w:cs="Times New Roman"/>
                <w:spacing w:val="1"/>
                <w:sz w:val="24"/>
              </w:rPr>
              <w:t>библиотекарь,</w:t>
            </w:r>
          </w:p>
          <w:p w14:paraId="5FF1CF3C" w14:textId="77777777" w:rsidR="00DF5ADD" w:rsidRPr="00C66F66" w:rsidRDefault="00DF5ADD" w:rsidP="007054F0">
            <w:pPr>
              <w:ind w:right="246"/>
              <w:rPr>
                <w:rFonts w:ascii="Times New Roman" w:eastAsia="Times New Roman" w:hAnsi="Times New Roman" w:cs="Times New Roman"/>
                <w:sz w:val="24"/>
              </w:rPr>
            </w:pPr>
            <w:r w:rsidRPr="00C66F66">
              <w:rPr>
                <w:rFonts w:ascii="Times New Roman" w:eastAsia="Times New Roman" w:hAnsi="Times New Roman" w:cs="Times New Roman"/>
                <w:sz w:val="24"/>
              </w:rPr>
              <w:t>комиссия по</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приемке</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школы</w:t>
            </w:r>
          </w:p>
        </w:tc>
      </w:tr>
      <w:tr w:rsidR="00DF5ADD" w:rsidRPr="00C66F66" w14:paraId="088F0C15" w14:textId="77777777" w:rsidTr="007054F0">
        <w:trPr>
          <w:trHeight w:val="3035"/>
        </w:trPr>
        <w:tc>
          <w:tcPr>
            <w:tcW w:w="2262" w:type="dxa"/>
          </w:tcPr>
          <w:p w14:paraId="7E112556" w14:textId="77777777" w:rsidR="00DF5ADD" w:rsidRPr="00C66F66" w:rsidRDefault="00DF5ADD" w:rsidP="007054F0">
            <w:pPr>
              <w:ind w:right="235"/>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Учебно-</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методическое</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обеспечение</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образовательной</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деятельности</w:t>
            </w:r>
          </w:p>
        </w:tc>
        <w:tc>
          <w:tcPr>
            <w:tcW w:w="3518" w:type="dxa"/>
          </w:tcPr>
          <w:p w14:paraId="72D25890" w14:textId="77777777" w:rsidR="00DF5ADD" w:rsidRPr="00C66F66" w:rsidRDefault="00DF5ADD" w:rsidP="007054F0">
            <w:pPr>
              <w:numPr>
                <w:ilvl w:val="0"/>
                <w:numId w:val="83"/>
              </w:numPr>
              <w:tabs>
                <w:tab w:val="left" w:pos="410"/>
              </w:tabs>
              <w:ind w:right="98"/>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Мониторинг образовательных</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потребностей</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обучающихся</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и</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родителей.</w:t>
            </w:r>
          </w:p>
          <w:p w14:paraId="0A9C8420" w14:textId="77777777" w:rsidR="00DF5ADD" w:rsidRPr="00C66F66" w:rsidRDefault="00DF5ADD" w:rsidP="007054F0">
            <w:pPr>
              <w:numPr>
                <w:ilvl w:val="0"/>
                <w:numId w:val="83"/>
              </w:numPr>
              <w:tabs>
                <w:tab w:val="left" w:pos="895"/>
              </w:tabs>
              <w:ind w:right="98"/>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Мониторинг</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запроса</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родителей</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на</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внеурочную</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деятельность, вариативную часть</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учебного</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плана.</w:t>
            </w:r>
          </w:p>
          <w:p w14:paraId="31858430" w14:textId="77777777" w:rsidR="00DF5ADD" w:rsidRPr="00C66F66" w:rsidRDefault="00DF5ADD" w:rsidP="007054F0">
            <w:pPr>
              <w:numPr>
                <w:ilvl w:val="0"/>
                <w:numId w:val="83"/>
              </w:numPr>
              <w:tabs>
                <w:tab w:val="left" w:pos="289"/>
                <w:tab w:val="left" w:pos="2668"/>
              </w:tabs>
              <w:spacing w:line="270" w:lineRule="atLeast"/>
              <w:ind w:right="96"/>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Мониторинг</w:t>
            </w:r>
            <w:r w:rsidRPr="00C66F66">
              <w:rPr>
                <w:rFonts w:ascii="Times New Roman" w:eastAsia="Times New Roman" w:hAnsi="Times New Roman" w:cs="Times New Roman"/>
                <w:sz w:val="24"/>
                <w:lang w:val="ru-RU"/>
              </w:rPr>
              <w:tab/>
            </w:r>
            <w:r w:rsidRPr="00C66F66">
              <w:rPr>
                <w:rFonts w:ascii="Times New Roman" w:eastAsia="Times New Roman" w:hAnsi="Times New Roman" w:cs="Times New Roman"/>
                <w:spacing w:val="-1"/>
                <w:sz w:val="24"/>
                <w:lang w:val="ru-RU"/>
              </w:rPr>
              <w:t>запросов</w:t>
            </w:r>
            <w:r w:rsidRPr="00C66F66">
              <w:rPr>
                <w:rFonts w:ascii="Times New Roman" w:eastAsia="Times New Roman" w:hAnsi="Times New Roman" w:cs="Times New Roman"/>
                <w:spacing w:val="-58"/>
                <w:sz w:val="24"/>
                <w:lang w:val="ru-RU"/>
              </w:rPr>
              <w:t xml:space="preserve"> </w:t>
            </w:r>
            <w:r w:rsidRPr="00C66F66">
              <w:rPr>
                <w:rFonts w:ascii="Times New Roman" w:eastAsia="Times New Roman" w:hAnsi="Times New Roman" w:cs="Times New Roman"/>
                <w:sz w:val="24"/>
                <w:lang w:val="ru-RU"/>
              </w:rPr>
              <w:t>родителей</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на</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выбор</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модуля</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ОРКСЭ, родного русского языка</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и родной</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литературы</w:t>
            </w:r>
          </w:p>
        </w:tc>
        <w:tc>
          <w:tcPr>
            <w:tcW w:w="2077" w:type="dxa"/>
          </w:tcPr>
          <w:p w14:paraId="6A2CE0A1" w14:textId="77777777" w:rsidR="00DF5ADD" w:rsidRPr="00C66F66" w:rsidRDefault="00DF5ADD" w:rsidP="007054F0">
            <w:pPr>
              <w:spacing w:line="262" w:lineRule="exact"/>
              <w:rPr>
                <w:rFonts w:ascii="Times New Roman" w:eastAsia="Times New Roman" w:hAnsi="Times New Roman" w:cs="Times New Roman"/>
                <w:sz w:val="24"/>
              </w:rPr>
            </w:pPr>
            <w:r w:rsidRPr="00C66F66">
              <w:rPr>
                <w:rFonts w:ascii="Times New Roman" w:eastAsia="Times New Roman" w:hAnsi="Times New Roman" w:cs="Times New Roman"/>
                <w:sz w:val="24"/>
              </w:rPr>
              <w:t>Сентябрь</w:t>
            </w:r>
          </w:p>
          <w:p w14:paraId="56B26D5C" w14:textId="77777777" w:rsidR="00DF5ADD" w:rsidRPr="00C66F66" w:rsidRDefault="00DF5ADD" w:rsidP="007054F0">
            <w:pPr>
              <w:rPr>
                <w:rFonts w:ascii="Times New Roman" w:eastAsia="Times New Roman" w:hAnsi="Times New Roman" w:cs="Times New Roman"/>
                <w:b/>
                <w:sz w:val="26"/>
              </w:rPr>
            </w:pPr>
          </w:p>
          <w:p w14:paraId="161A3957" w14:textId="77777777" w:rsidR="00DF5ADD" w:rsidRPr="00C66F66" w:rsidRDefault="00DF5ADD" w:rsidP="007054F0">
            <w:pPr>
              <w:rPr>
                <w:rFonts w:ascii="Times New Roman" w:eastAsia="Times New Roman" w:hAnsi="Times New Roman" w:cs="Times New Roman"/>
                <w:b/>
                <w:sz w:val="26"/>
              </w:rPr>
            </w:pPr>
          </w:p>
          <w:p w14:paraId="07168D0F" w14:textId="77777777" w:rsidR="00DF5ADD" w:rsidRPr="00C66F66" w:rsidRDefault="00DF5ADD" w:rsidP="007054F0">
            <w:pPr>
              <w:rPr>
                <w:rFonts w:ascii="Times New Roman" w:eastAsia="Times New Roman" w:hAnsi="Times New Roman" w:cs="Times New Roman"/>
                <w:b/>
                <w:sz w:val="26"/>
              </w:rPr>
            </w:pPr>
          </w:p>
          <w:p w14:paraId="072E32BF" w14:textId="77777777" w:rsidR="00DF5ADD" w:rsidRPr="00C66F66" w:rsidRDefault="00DF5ADD" w:rsidP="007054F0">
            <w:pPr>
              <w:rPr>
                <w:rFonts w:ascii="Times New Roman" w:eastAsia="Times New Roman" w:hAnsi="Times New Roman" w:cs="Times New Roman"/>
                <w:b/>
                <w:sz w:val="26"/>
              </w:rPr>
            </w:pPr>
          </w:p>
          <w:p w14:paraId="125D8901" w14:textId="77777777" w:rsidR="00DF5ADD" w:rsidRPr="00C66F66" w:rsidRDefault="00DF5ADD" w:rsidP="007054F0">
            <w:pPr>
              <w:rPr>
                <w:rFonts w:ascii="Times New Roman" w:eastAsia="Times New Roman" w:hAnsi="Times New Roman" w:cs="Times New Roman"/>
                <w:b/>
                <w:sz w:val="26"/>
              </w:rPr>
            </w:pPr>
          </w:p>
          <w:p w14:paraId="295DA702" w14:textId="77777777" w:rsidR="00DF5ADD" w:rsidRPr="00C66F66" w:rsidRDefault="00DF5ADD" w:rsidP="007054F0">
            <w:pPr>
              <w:rPr>
                <w:rFonts w:ascii="Times New Roman" w:eastAsia="Times New Roman" w:hAnsi="Times New Roman" w:cs="Times New Roman"/>
                <w:b/>
                <w:sz w:val="26"/>
              </w:rPr>
            </w:pPr>
          </w:p>
          <w:p w14:paraId="08DCC1AF" w14:textId="77777777" w:rsidR="00DF5ADD" w:rsidRPr="00C66F66" w:rsidRDefault="00DF5ADD" w:rsidP="007054F0">
            <w:pPr>
              <w:rPr>
                <w:rFonts w:ascii="Times New Roman" w:eastAsia="Times New Roman" w:hAnsi="Times New Roman" w:cs="Times New Roman"/>
                <w:b/>
                <w:sz w:val="26"/>
              </w:rPr>
            </w:pPr>
          </w:p>
          <w:p w14:paraId="17FF14C4" w14:textId="77777777" w:rsidR="00DF5ADD" w:rsidRPr="00C66F66" w:rsidRDefault="00DF5ADD" w:rsidP="007054F0">
            <w:pPr>
              <w:rPr>
                <w:rFonts w:ascii="Times New Roman" w:eastAsia="Times New Roman" w:hAnsi="Times New Roman" w:cs="Times New Roman"/>
                <w:b/>
                <w:sz w:val="34"/>
              </w:rPr>
            </w:pPr>
          </w:p>
          <w:p w14:paraId="2FCC73E7" w14:textId="77777777" w:rsidR="00DF5ADD" w:rsidRPr="00C66F66" w:rsidRDefault="00DF5ADD" w:rsidP="007054F0">
            <w:pPr>
              <w:spacing w:line="269" w:lineRule="exact"/>
              <w:rPr>
                <w:rFonts w:ascii="Times New Roman" w:eastAsia="Times New Roman" w:hAnsi="Times New Roman" w:cs="Times New Roman"/>
                <w:sz w:val="24"/>
              </w:rPr>
            </w:pPr>
            <w:r w:rsidRPr="00C66F66">
              <w:rPr>
                <w:rFonts w:ascii="Times New Roman" w:eastAsia="Times New Roman" w:hAnsi="Times New Roman" w:cs="Times New Roman"/>
                <w:sz w:val="24"/>
              </w:rPr>
              <w:t>декабрь</w:t>
            </w:r>
          </w:p>
        </w:tc>
        <w:tc>
          <w:tcPr>
            <w:tcW w:w="1659" w:type="dxa"/>
          </w:tcPr>
          <w:p w14:paraId="51873072" w14:textId="77777777" w:rsidR="00DF5ADD" w:rsidRPr="00C66F66" w:rsidRDefault="00DF5ADD" w:rsidP="007054F0">
            <w:pPr>
              <w:ind w:right="118"/>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библиотекарь</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заместитель</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директора</w:t>
            </w:r>
          </w:p>
          <w:p w14:paraId="4A5A62D9" w14:textId="77777777" w:rsidR="00DF5ADD" w:rsidRPr="00C66F66" w:rsidRDefault="00DF5ADD" w:rsidP="007054F0">
            <w:pPr>
              <w:ind w:right="691"/>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по УВР,</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учителя</w:t>
            </w:r>
          </w:p>
        </w:tc>
      </w:tr>
    </w:tbl>
    <w:p w14:paraId="72CF2EA8" w14:textId="77777777" w:rsidR="00DF5ADD" w:rsidRPr="00C66F66" w:rsidRDefault="00DF5ADD" w:rsidP="00DF5ADD">
      <w:pPr>
        <w:widowControl w:val="0"/>
        <w:autoSpaceDE w:val="0"/>
        <w:autoSpaceDN w:val="0"/>
        <w:spacing w:after="0" w:line="269" w:lineRule="exact"/>
        <w:rPr>
          <w:rFonts w:ascii="Times New Roman" w:eastAsia="Times New Roman" w:hAnsi="Times New Roman" w:cs="Times New Roman"/>
          <w:sz w:val="24"/>
        </w:rPr>
        <w:sectPr w:rsidR="00DF5ADD" w:rsidRPr="00C66F66">
          <w:pgSz w:w="11910" w:h="16840"/>
          <w:pgMar w:top="1120" w:right="300" w:bottom="1120" w:left="1020" w:header="0" w:footer="925" w:gutter="0"/>
          <w:cols w:space="720"/>
        </w:sectPr>
      </w:pPr>
    </w:p>
    <w:p w14:paraId="113DE99B" w14:textId="77777777" w:rsidR="00DF5ADD" w:rsidRPr="00C66F66" w:rsidRDefault="00DF5ADD" w:rsidP="00DF5ADD">
      <w:pPr>
        <w:widowControl w:val="0"/>
        <w:autoSpaceDE w:val="0"/>
        <w:autoSpaceDN w:val="0"/>
        <w:spacing w:before="7" w:after="0" w:line="240" w:lineRule="auto"/>
        <w:rPr>
          <w:rFonts w:ascii="Times New Roman" w:eastAsia="Times New Roman" w:hAnsi="Times New Roman" w:cs="Times New Roman"/>
          <w:b/>
          <w:sz w:val="15"/>
          <w:szCs w:val="24"/>
        </w:rPr>
      </w:pPr>
    </w:p>
    <w:p w14:paraId="0F379B7B" w14:textId="09850290" w:rsidR="00DF5ADD" w:rsidRPr="00C66F66" w:rsidRDefault="00DF5ADD" w:rsidP="00DF5ADD">
      <w:pPr>
        <w:widowControl w:val="0"/>
        <w:tabs>
          <w:tab w:val="left" w:pos="1648"/>
        </w:tabs>
        <w:autoSpaceDE w:val="0"/>
        <w:autoSpaceDN w:val="0"/>
        <w:spacing w:before="90" w:after="0" w:line="240" w:lineRule="auto"/>
        <w:ind w:right="545"/>
        <w:rPr>
          <w:rFonts w:ascii="Times New Roman" w:eastAsia="Times New Roman" w:hAnsi="Times New Roman" w:cs="Times New Roman"/>
          <w:b/>
          <w:sz w:val="24"/>
        </w:rPr>
      </w:pPr>
      <w:r>
        <w:rPr>
          <w:rFonts w:ascii="Times New Roman" w:eastAsia="Times New Roman" w:hAnsi="Times New Roman" w:cs="Times New Roman"/>
          <w:b/>
          <w:sz w:val="24"/>
        </w:rPr>
        <w:t xml:space="preserve">3.5.8. </w:t>
      </w:r>
      <w:r w:rsidRPr="00C66F66">
        <w:rPr>
          <w:rFonts w:ascii="Times New Roman" w:eastAsia="Times New Roman" w:hAnsi="Times New Roman" w:cs="Times New Roman"/>
          <w:b/>
          <w:sz w:val="24"/>
        </w:rPr>
        <w:t>Дорожная карта формирования необходимой</w:t>
      </w:r>
      <w:r w:rsidRPr="00C66F66">
        <w:rPr>
          <w:rFonts w:ascii="Times New Roman" w:eastAsia="Times New Roman" w:hAnsi="Times New Roman" w:cs="Times New Roman"/>
          <w:b/>
          <w:spacing w:val="1"/>
          <w:sz w:val="24"/>
        </w:rPr>
        <w:t xml:space="preserve"> </w:t>
      </w:r>
      <w:r w:rsidRPr="00C66F66">
        <w:rPr>
          <w:rFonts w:ascii="Times New Roman" w:eastAsia="Times New Roman" w:hAnsi="Times New Roman" w:cs="Times New Roman"/>
          <w:b/>
          <w:sz w:val="24"/>
        </w:rPr>
        <w:t>системы</w:t>
      </w:r>
      <w:r w:rsidRPr="00C66F66">
        <w:rPr>
          <w:rFonts w:ascii="Times New Roman" w:eastAsia="Times New Roman" w:hAnsi="Times New Roman" w:cs="Times New Roman"/>
          <w:b/>
          <w:spacing w:val="1"/>
          <w:sz w:val="24"/>
        </w:rPr>
        <w:t xml:space="preserve"> </w:t>
      </w:r>
      <w:r w:rsidRPr="00C66F66">
        <w:rPr>
          <w:rFonts w:ascii="Times New Roman" w:eastAsia="Times New Roman" w:hAnsi="Times New Roman" w:cs="Times New Roman"/>
          <w:b/>
          <w:sz w:val="24"/>
        </w:rPr>
        <w:t>условий</w:t>
      </w:r>
      <w:r w:rsidRPr="00C66F66">
        <w:rPr>
          <w:rFonts w:ascii="Times New Roman" w:eastAsia="Times New Roman" w:hAnsi="Times New Roman" w:cs="Times New Roman"/>
          <w:b/>
          <w:spacing w:val="1"/>
          <w:sz w:val="24"/>
        </w:rPr>
        <w:t xml:space="preserve"> </w:t>
      </w:r>
      <w:r w:rsidRPr="00C66F66">
        <w:rPr>
          <w:rFonts w:ascii="Times New Roman" w:eastAsia="Times New Roman" w:hAnsi="Times New Roman" w:cs="Times New Roman"/>
          <w:b/>
          <w:sz w:val="24"/>
        </w:rPr>
        <w:t>реализации</w:t>
      </w:r>
      <w:r w:rsidRPr="00C66F66">
        <w:rPr>
          <w:rFonts w:ascii="Times New Roman" w:eastAsia="Times New Roman" w:hAnsi="Times New Roman" w:cs="Times New Roman"/>
          <w:b/>
          <w:spacing w:val="-57"/>
          <w:sz w:val="24"/>
        </w:rPr>
        <w:t xml:space="preserve"> </w:t>
      </w:r>
      <w:r w:rsidRPr="00C66F66">
        <w:rPr>
          <w:rFonts w:ascii="Times New Roman" w:eastAsia="Times New Roman" w:hAnsi="Times New Roman" w:cs="Times New Roman"/>
          <w:b/>
          <w:sz w:val="24"/>
        </w:rPr>
        <w:t>основной</w:t>
      </w:r>
      <w:r w:rsidRPr="00C66F66">
        <w:rPr>
          <w:rFonts w:ascii="Times New Roman" w:eastAsia="Times New Roman" w:hAnsi="Times New Roman" w:cs="Times New Roman"/>
          <w:b/>
          <w:spacing w:val="-1"/>
          <w:sz w:val="24"/>
        </w:rPr>
        <w:t xml:space="preserve"> </w:t>
      </w:r>
      <w:r w:rsidRPr="00C66F66">
        <w:rPr>
          <w:rFonts w:ascii="Times New Roman" w:eastAsia="Times New Roman" w:hAnsi="Times New Roman" w:cs="Times New Roman"/>
          <w:b/>
          <w:sz w:val="24"/>
        </w:rPr>
        <w:t>образовательной программы</w:t>
      </w: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5247"/>
        <w:gridCol w:w="2269"/>
      </w:tblGrid>
      <w:tr w:rsidR="00DF5ADD" w:rsidRPr="00C66F66" w14:paraId="035A9FBE" w14:textId="77777777" w:rsidTr="007054F0">
        <w:trPr>
          <w:trHeight w:val="635"/>
        </w:trPr>
        <w:tc>
          <w:tcPr>
            <w:tcW w:w="2033" w:type="dxa"/>
          </w:tcPr>
          <w:p w14:paraId="63546BB0" w14:textId="77777777" w:rsidR="00DF5ADD" w:rsidRPr="00C66F66" w:rsidRDefault="00DF5ADD" w:rsidP="007054F0">
            <w:pPr>
              <w:spacing w:line="275" w:lineRule="exact"/>
              <w:rPr>
                <w:rFonts w:ascii="Times New Roman" w:eastAsia="Times New Roman" w:hAnsi="Times New Roman" w:cs="Times New Roman"/>
                <w:b/>
                <w:sz w:val="24"/>
              </w:rPr>
            </w:pPr>
            <w:r w:rsidRPr="00C66F66">
              <w:rPr>
                <w:rFonts w:ascii="Times New Roman" w:eastAsia="Times New Roman" w:hAnsi="Times New Roman" w:cs="Times New Roman"/>
                <w:b/>
                <w:sz w:val="24"/>
              </w:rPr>
              <w:t>Направление</w:t>
            </w:r>
          </w:p>
          <w:p w14:paraId="38B42D02" w14:textId="77777777" w:rsidR="00DF5ADD" w:rsidRPr="00C66F66" w:rsidRDefault="00DF5ADD" w:rsidP="007054F0">
            <w:pPr>
              <w:spacing w:before="43"/>
              <w:rPr>
                <w:rFonts w:ascii="Times New Roman" w:eastAsia="Times New Roman" w:hAnsi="Times New Roman" w:cs="Times New Roman"/>
                <w:b/>
                <w:sz w:val="24"/>
              </w:rPr>
            </w:pPr>
            <w:r w:rsidRPr="00C66F66">
              <w:rPr>
                <w:rFonts w:ascii="Times New Roman" w:eastAsia="Times New Roman" w:hAnsi="Times New Roman" w:cs="Times New Roman"/>
                <w:b/>
                <w:sz w:val="24"/>
              </w:rPr>
              <w:t>мероприятий</w:t>
            </w:r>
          </w:p>
        </w:tc>
        <w:tc>
          <w:tcPr>
            <w:tcW w:w="5247" w:type="dxa"/>
          </w:tcPr>
          <w:p w14:paraId="732F790B" w14:textId="77777777" w:rsidR="00DF5ADD" w:rsidRPr="00C66F66" w:rsidRDefault="00DF5ADD" w:rsidP="007054F0">
            <w:pPr>
              <w:spacing w:line="275" w:lineRule="exact"/>
              <w:rPr>
                <w:rFonts w:ascii="Times New Roman" w:eastAsia="Times New Roman" w:hAnsi="Times New Roman" w:cs="Times New Roman"/>
                <w:b/>
                <w:sz w:val="24"/>
              </w:rPr>
            </w:pPr>
            <w:r w:rsidRPr="00C66F66">
              <w:rPr>
                <w:rFonts w:ascii="Times New Roman" w:eastAsia="Times New Roman" w:hAnsi="Times New Roman" w:cs="Times New Roman"/>
                <w:b/>
                <w:sz w:val="24"/>
              </w:rPr>
              <w:t>Мероприятия</w:t>
            </w:r>
          </w:p>
        </w:tc>
        <w:tc>
          <w:tcPr>
            <w:tcW w:w="2269" w:type="dxa"/>
          </w:tcPr>
          <w:p w14:paraId="7F439A98" w14:textId="77777777" w:rsidR="00DF5ADD" w:rsidRPr="00C66F66" w:rsidRDefault="00DF5ADD" w:rsidP="007054F0">
            <w:pPr>
              <w:spacing w:line="275" w:lineRule="exact"/>
              <w:rPr>
                <w:rFonts w:ascii="Times New Roman" w:eastAsia="Times New Roman" w:hAnsi="Times New Roman" w:cs="Times New Roman"/>
                <w:b/>
                <w:sz w:val="24"/>
              </w:rPr>
            </w:pPr>
            <w:r w:rsidRPr="00C66F66">
              <w:rPr>
                <w:rFonts w:ascii="Times New Roman" w:eastAsia="Times New Roman" w:hAnsi="Times New Roman" w:cs="Times New Roman"/>
                <w:b/>
                <w:sz w:val="24"/>
              </w:rPr>
              <w:t>Сроки</w:t>
            </w:r>
          </w:p>
          <w:p w14:paraId="5F8EC64F" w14:textId="77777777" w:rsidR="00DF5ADD" w:rsidRPr="00C66F66" w:rsidRDefault="00DF5ADD" w:rsidP="007054F0">
            <w:pPr>
              <w:spacing w:before="43"/>
              <w:rPr>
                <w:rFonts w:ascii="Times New Roman" w:eastAsia="Times New Roman" w:hAnsi="Times New Roman" w:cs="Times New Roman"/>
                <w:b/>
                <w:sz w:val="24"/>
              </w:rPr>
            </w:pPr>
            <w:r w:rsidRPr="00C66F66">
              <w:rPr>
                <w:rFonts w:ascii="Times New Roman" w:eastAsia="Times New Roman" w:hAnsi="Times New Roman" w:cs="Times New Roman"/>
                <w:b/>
                <w:sz w:val="24"/>
              </w:rPr>
              <w:t>реализации</w:t>
            </w:r>
          </w:p>
        </w:tc>
      </w:tr>
      <w:tr w:rsidR="00DF5ADD" w:rsidRPr="00C66F66" w14:paraId="4366B944" w14:textId="77777777" w:rsidTr="007054F0">
        <w:trPr>
          <w:trHeight w:val="796"/>
        </w:trPr>
        <w:tc>
          <w:tcPr>
            <w:tcW w:w="2033" w:type="dxa"/>
            <w:vMerge w:val="restart"/>
          </w:tcPr>
          <w:p w14:paraId="46AEE3BC" w14:textId="77777777" w:rsidR="00DF5ADD" w:rsidRPr="00C66F66" w:rsidRDefault="00DF5ADD" w:rsidP="007054F0">
            <w:pPr>
              <w:tabs>
                <w:tab w:val="left" w:pos="551"/>
              </w:tabs>
              <w:ind w:right="95"/>
              <w:rPr>
                <w:rFonts w:ascii="Times New Roman" w:eastAsia="Times New Roman" w:hAnsi="Times New Roman" w:cs="Times New Roman"/>
                <w:sz w:val="24"/>
              </w:rPr>
            </w:pPr>
            <w:r w:rsidRPr="00C66F66">
              <w:rPr>
                <w:rFonts w:ascii="Times New Roman" w:eastAsia="Times New Roman" w:hAnsi="Times New Roman" w:cs="Times New Roman"/>
                <w:sz w:val="24"/>
              </w:rPr>
              <w:t>1.</w:t>
            </w:r>
            <w:r w:rsidRPr="00C66F66">
              <w:rPr>
                <w:rFonts w:ascii="Times New Roman" w:eastAsia="Times New Roman" w:hAnsi="Times New Roman" w:cs="Times New Roman"/>
                <w:sz w:val="24"/>
              </w:rPr>
              <w:tab/>
            </w:r>
            <w:r w:rsidRPr="00C66F66">
              <w:rPr>
                <w:rFonts w:ascii="Times New Roman" w:eastAsia="Times New Roman" w:hAnsi="Times New Roman" w:cs="Times New Roman"/>
                <w:spacing w:val="-1"/>
                <w:sz w:val="24"/>
              </w:rPr>
              <w:t>Нормативное</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обеспечение</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реализации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Стандарта</w:t>
            </w:r>
          </w:p>
        </w:tc>
        <w:tc>
          <w:tcPr>
            <w:tcW w:w="5247" w:type="dxa"/>
          </w:tcPr>
          <w:p w14:paraId="3E63877A" w14:textId="77777777" w:rsidR="00DF5ADD" w:rsidRPr="00C66F66" w:rsidRDefault="00DF5ADD" w:rsidP="007054F0">
            <w:pPr>
              <w:tabs>
                <w:tab w:val="left" w:pos="630"/>
                <w:tab w:val="left" w:pos="2106"/>
                <w:tab w:val="left" w:pos="3417"/>
              </w:tabs>
              <w:ind w:right="98"/>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1.</w:t>
            </w:r>
            <w:r w:rsidRPr="00C66F66">
              <w:rPr>
                <w:rFonts w:ascii="Times New Roman" w:eastAsia="Times New Roman" w:hAnsi="Times New Roman" w:cs="Times New Roman"/>
                <w:sz w:val="24"/>
                <w:lang w:val="ru-RU"/>
              </w:rPr>
              <w:tab/>
              <w:t>Разработка</w:t>
            </w:r>
            <w:r w:rsidRPr="00C66F66">
              <w:rPr>
                <w:rFonts w:ascii="Times New Roman" w:eastAsia="Times New Roman" w:hAnsi="Times New Roman" w:cs="Times New Roman"/>
                <w:sz w:val="24"/>
                <w:lang w:val="ru-RU"/>
              </w:rPr>
              <w:tab/>
              <w:t>основной</w:t>
            </w:r>
            <w:r w:rsidRPr="00C66F66">
              <w:rPr>
                <w:rFonts w:ascii="Times New Roman" w:eastAsia="Times New Roman" w:hAnsi="Times New Roman" w:cs="Times New Roman"/>
                <w:sz w:val="24"/>
                <w:lang w:val="ru-RU"/>
              </w:rPr>
              <w:tab/>
            </w:r>
            <w:r w:rsidRPr="00C66F66">
              <w:rPr>
                <w:rFonts w:ascii="Times New Roman" w:eastAsia="Times New Roman" w:hAnsi="Times New Roman" w:cs="Times New Roman"/>
                <w:spacing w:val="-1"/>
                <w:sz w:val="24"/>
                <w:lang w:val="ru-RU"/>
              </w:rPr>
              <w:t>образовательной</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программы</w:t>
            </w:r>
            <w:r w:rsidRPr="00C66F66">
              <w:rPr>
                <w:rFonts w:ascii="Times New Roman" w:eastAsia="Times New Roman" w:hAnsi="Times New Roman" w:cs="Times New Roman"/>
                <w:spacing w:val="-3"/>
                <w:sz w:val="24"/>
                <w:lang w:val="ru-RU"/>
              </w:rPr>
              <w:t xml:space="preserve"> </w:t>
            </w:r>
            <w:r w:rsidRPr="00C66F66">
              <w:rPr>
                <w:rFonts w:ascii="Times New Roman" w:eastAsia="Times New Roman" w:hAnsi="Times New Roman" w:cs="Times New Roman"/>
                <w:sz w:val="24"/>
                <w:lang w:val="ru-RU"/>
              </w:rPr>
              <w:t>НОО</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образовательной организации</w:t>
            </w:r>
          </w:p>
        </w:tc>
        <w:tc>
          <w:tcPr>
            <w:tcW w:w="2269" w:type="dxa"/>
          </w:tcPr>
          <w:p w14:paraId="0B51278B" w14:textId="77777777" w:rsidR="00DF5ADD" w:rsidRPr="00C66F66" w:rsidRDefault="00DF5ADD" w:rsidP="007054F0">
            <w:pPr>
              <w:ind w:right="394"/>
              <w:rPr>
                <w:rFonts w:ascii="Times New Roman" w:eastAsia="Times New Roman" w:hAnsi="Times New Roman" w:cs="Times New Roman"/>
                <w:sz w:val="24"/>
              </w:rPr>
            </w:pPr>
            <w:r w:rsidRPr="00C66F66">
              <w:rPr>
                <w:rFonts w:ascii="Times New Roman" w:eastAsia="Times New Roman" w:hAnsi="Times New Roman" w:cs="Times New Roman"/>
                <w:spacing w:val="-1"/>
                <w:sz w:val="24"/>
              </w:rPr>
              <w:t>Декабрь-февраль</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2023</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г.</w:t>
            </w:r>
          </w:p>
        </w:tc>
      </w:tr>
      <w:tr w:rsidR="00DF5ADD" w:rsidRPr="00C66F66" w14:paraId="4EAA75AA" w14:textId="77777777" w:rsidTr="007054F0">
        <w:trPr>
          <w:trHeight w:val="633"/>
        </w:trPr>
        <w:tc>
          <w:tcPr>
            <w:tcW w:w="2033" w:type="dxa"/>
            <w:vMerge/>
            <w:tcBorders>
              <w:top w:val="nil"/>
            </w:tcBorders>
          </w:tcPr>
          <w:p w14:paraId="56DE4144" w14:textId="77777777" w:rsidR="00DF5ADD" w:rsidRPr="00C66F66" w:rsidRDefault="00DF5ADD" w:rsidP="007054F0">
            <w:pPr>
              <w:rPr>
                <w:rFonts w:ascii="Times New Roman" w:eastAsia="Times New Roman" w:hAnsi="Times New Roman" w:cs="Times New Roman"/>
                <w:sz w:val="2"/>
                <w:szCs w:val="2"/>
              </w:rPr>
            </w:pPr>
          </w:p>
        </w:tc>
        <w:tc>
          <w:tcPr>
            <w:tcW w:w="5247" w:type="dxa"/>
          </w:tcPr>
          <w:p w14:paraId="277AA632" w14:textId="77777777" w:rsidR="00DF5ADD" w:rsidRPr="00C66F66" w:rsidRDefault="00DF5ADD" w:rsidP="007054F0">
            <w:pPr>
              <w:tabs>
                <w:tab w:val="left" w:pos="551"/>
                <w:tab w:val="left" w:pos="2188"/>
                <w:tab w:val="left" w:pos="3417"/>
              </w:tabs>
              <w:spacing w:line="270" w:lineRule="exact"/>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2.</w:t>
            </w:r>
            <w:r w:rsidRPr="00C66F66">
              <w:rPr>
                <w:rFonts w:ascii="Times New Roman" w:eastAsia="Times New Roman" w:hAnsi="Times New Roman" w:cs="Times New Roman"/>
                <w:sz w:val="24"/>
                <w:lang w:val="ru-RU"/>
              </w:rPr>
              <w:tab/>
              <w:t>Утверждение</w:t>
            </w:r>
            <w:r w:rsidRPr="00C66F66">
              <w:rPr>
                <w:rFonts w:ascii="Times New Roman" w:eastAsia="Times New Roman" w:hAnsi="Times New Roman" w:cs="Times New Roman"/>
                <w:sz w:val="24"/>
                <w:lang w:val="ru-RU"/>
              </w:rPr>
              <w:tab/>
              <w:t>основной</w:t>
            </w:r>
            <w:r w:rsidRPr="00C66F66">
              <w:rPr>
                <w:rFonts w:ascii="Times New Roman" w:eastAsia="Times New Roman" w:hAnsi="Times New Roman" w:cs="Times New Roman"/>
                <w:sz w:val="24"/>
                <w:lang w:val="ru-RU"/>
              </w:rPr>
              <w:tab/>
              <w:t>образовательной</w:t>
            </w:r>
          </w:p>
          <w:p w14:paraId="2746937F" w14:textId="77777777" w:rsidR="00DF5ADD" w:rsidRPr="00C66F66" w:rsidRDefault="00DF5ADD" w:rsidP="007054F0">
            <w:pPr>
              <w:spacing w:before="41"/>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программы</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начального</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общего</w:t>
            </w:r>
            <w:r w:rsidRPr="00C66F66">
              <w:rPr>
                <w:rFonts w:ascii="Times New Roman" w:eastAsia="Times New Roman" w:hAnsi="Times New Roman" w:cs="Times New Roman"/>
                <w:spacing w:val="-2"/>
                <w:sz w:val="24"/>
                <w:lang w:val="ru-RU"/>
              </w:rPr>
              <w:t xml:space="preserve"> </w:t>
            </w:r>
            <w:r w:rsidRPr="00C66F66">
              <w:rPr>
                <w:rFonts w:ascii="Times New Roman" w:eastAsia="Times New Roman" w:hAnsi="Times New Roman" w:cs="Times New Roman"/>
                <w:sz w:val="24"/>
                <w:lang w:val="ru-RU"/>
              </w:rPr>
              <w:t>образования</w:t>
            </w:r>
          </w:p>
        </w:tc>
        <w:tc>
          <w:tcPr>
            <w:tcW w:w="2269" w:type="dxa"/>
          </w:tcPr>
          <w:p w14:paraId="599545FA" w14:textId="77777777" w:rsidR="00DF5ADD" w:rsidRPr="00C66F66" w:rsidRDefault="00DF5ADD" w:rsidP="007054F0">
            <w:pPr>
              <w:spacing w:line="270" w:lineRule="exact"/>
              <w:rPr>
                <w:rFonts w:ascii="Times New Roman" w:eastAsia="Times New Roman" w:hAnsi="Times New Roman" w:cs="Times New Roman"/>
                <w:sz w:val="24"/>
              </w:rPr>
            </w:pPr>
            <w:r w:rsidRPr="00C66F66">
              <w:rPr>
                <w:rFonts w:ascii="Times New Roman" w:eastAsia="Times New Roman" w:hAnsi="Times New Roman" w:cs="Times New Roman"/>
                <w:sz w:val="24"/>
              </w:rPr>
              <w:t>Март</w:t>
            </w:r>
            <w:r w:rsidRPr="00C66F66">
              <w:rPr>
                <w:rFonts w:ascii="Times New Roman" w:eastAsia="Times New Roman" w:hAnsi="Times New Roman" w:cs="Times New Roman"/>
                <w:spacing w:val="58"/>
                <w:sz w:val="24"/>
              </w:rPr>
              <w:t xml:space="preserve"> </w:t>
            </w:r>
            <w:r w:rsidRPr="00C66F66">
              <w:rPr>
                <w:rFonts w:ascii="Times New Roman" w:eastAsia="Times New Roman" w:hAnsi="Times New Roman" w:cs="Times New Roman"/>
                <w:sz w:val="24"/>
              </w:rPr>
              <w:t>2023</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г.</w:t>
            </w:r>
          </w:p>
        </w:tc>
      </w:tr>
      <w:tr w:rsidR="00DF5ADD" w:rsidRPr="00C66F66" w14:paraId="11414AFE" w14:textId="77777777" w:rsidTr="007054F0">
        <w:trPr>
          <w:trHeight w:val="635"/>
        </w:trPr>
        <w:tc>
          <w:tcPr>
            <w:tcW w:w="2033" w:type="dxa"/>
            <w:vMerge/>
            <w:tcBorders>
              <w:top w:val="nil"/>
            </w:tcBorders>
          </w:tcPr>
          <w:p w14:paraId="7C70DF88" w14:textId="77777777" w:rsidR="00DF5ADD" w:rsidRPr="00C66F66" w:rsidRDefault="00DF5ADD" w:rsidP="007054F0">
            <w:pPr>
              <w:rPr>
                <w:rFonts w:ascii="Times New Roman" w:eastAsia="Times New Roman" w:hAnsi="Times New Roman" w:cs="Times New Roman"/>
                <w:sz w:val="2"/>
                <w:szCs w:val="2"/>
              </w:rPr>
            </w:pPr>
          </w:p>
        </w:tc>
        <w:tc>
          <w:tcPr>
            <w:tcW w:w="5247" w:type="dxa"/>
          </w:tcPr>
          <w:p w14:paraId="113C7060" w14:textId="77777777" w:rsidR="00DF5ADD" w:rsidRPr="00C66F66" w:rsidRDefault="00DF5ADD" w:rsidP="007054F0">
            <w:pPr>
              <w:spacing w:line="273" w:lineRule="exact"/>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3.</w:t>
            </w:r>
            <w:r w:rsidRPr="00C66F66">
              <w:rPr>
                <w:rFonts w:ascii="Times New Roman" w:eastAsia="Times New Roman" w:hAnsi="Times New Roman" w:cs="Times New Roman"/>
                <w:spacing w:val="22"/>
                <w:sz w:val="24"/>
                <w:lang w:val="ru-RU"/>
              </w:rPr>
              <w:t xml:space="preserve"> </w:t>
            </w:r>
            <w:r w:rsidRPr="00C66F66">
              <w:rPr>
                <w:rFonts w:ascii="Times New Roman" w:eastAsia="Times New Roman" w:hAnsi="Times New Roman" w:cs="Times New Roman"/>
                <w:sz w:val="24"/>
                <w:lang w:val="ru-RU"/>
              </w:rPr>
              <w:t>Обеспечение</w:t>
            </w:r>
            <w:r w:rsidRPr="00C66F66">
              <w:rPr>
                <w:rFonts w:ascii="Times New Roman" w:eastAsia="Times New Roman" w:hAnsi="Times New Roman" w:cs="Times New Roman"/>
                <w:spacing w:val="22"/>
                <w:sz w:val="24"/>
                <w:lang w:val="ru-RU"/>
              </w:rPr>
              <w:t xml:space="preserve"> </w:t>
            </w:r>
            <w:r w:rsidRPr="00C66F66">
              <w:rPr>
                <w:rFonts w:ascii="Times New Roman" w:eastAsia="Times New Roman" w:hAnsi="Times New Roman" w:cs="Times New Roman"/>
                <w:sz w:val="24"/>
                <w:lang w:val="ru-RU"/>
              </w:rPr>
              <w:t>соответствия</w:t>
            </w:r>
            <w:r w:rsidRPr="00C66F66">
              <w:rPr>
                <w:rFonts w:ascii="Times New Roman" w:eastAsia="Times New Roman" w:hAnsi="Times New Roman" w:cs="Times New Roman"/>
                <w:spacing w:val="22"/>
                <w:sz w:val="24"/>
                <w:lang w:val="ru-RU"/>
              </w:rPr>
              <w:t xml:space="preserve"> </w:t>
            </w:r>
            <w:r w:rsidRPr="00C66F66">
              <w:rPr>
                <w:rFonts w:ascii="Times New Roman" w:eastAsia="Times New Roman" w:hAnsi="Times New Roman" w:cs="Times New Roman"/>
                <w:sz w:val="24"/>
                <w:lang w:val="ru-RU"/>
              </w:rPr>
              <w:t>нормативной</w:t>
            </w:r>
            <w:r w:rsidRPr="00C66F66">
              <w:rPr>
                <w:rFonts w:ascii="Times New Roman" w:eastAsia="Times New Roman" w:hAnsi="Times New Roman" w:cs="Times New Roman"/>
                <w:spacing w:val="24"/>
                <w:sz w:val="24"/>
                <w:lang w:val="ru-RU"/>
              </w:rPr>
              <w:t xml:space="preserve"> </w:t>
            </w:r>
            <w:r w:rsidRPr="00C66F66">
              <w:rPr>
                <w:rFonts w:ascii="Times New Roman" w:eastAsia="Times New Roman" w:hAnsi="Times New Roman" w:cs="Times New Roman"/>
                <w:sz w:val="24"/>
                <w:lang w:val="ru-RU"/>
              </w:rPr>
              <w:t>базы</w:t>
            </w:r>
          </w:p>
          <w:p w14:paraId="56AFD20A" w14:textId="77777777" w:rsidR="00DF5ADD" w:rsidRPr="00C66F66" w:rsidRDefault="00DF5ADD" w:rsidP="007054F0">
            <w:pPr>
              <w:spacing w:before="41"/>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школы</w:t>
            </w:r>
            <w:r w:rsidRPr="00C66F66">
              <w:rPr>
                <w:rFonts w:ascii="Times New Roman" w:eastAsia="Times New Roman" w:hAnsi="Times New Roman" w:cs="Times New Roman"/>
                <w:spacing w:val="59"/>
                <w:sz w:val="24"/>
                <w:lang w:val="ru-RU"/>
              </w:rPr>
              <w:t xml:space="preserve"> </w:t>
            </w:r>
            <w:r w:rsidRPr="00C66F66">
              <w:rPr>
                <w:rFonts w:ascii="Times New Roman" w:eastAsia="Times New Roman" w:hAnsi="Times New Roman" w:cs="Times New Roman"/>
                <w:sz w:val="24"/>
                <w:lang w:val="ru-RU"/>
              </w:rPr>
              <w:t>требованиям</w:t>
            </w:r>
            <w:r w:rsidRPr="00C66F66">
              <w:rPr>
                <w:rFonts w:ascii="Times New Roman" w:eastAsia="Times New Roman" w:hAnsi="Times New Roman" w:cs="Times New Roman"/>
                <w:spacing w:val="55"/>
                <w:sz w:val="24"/>
                <w:lang w:val="ru-RU"/>
              </w:rPr>
              <w:t xml:space="preserve"> </w:t>
            </w:r>
            <w:r w:rsidRPr="00C66F66">
              <w:rPr>
                <w:rFonts w:ascii="Times New Roman" w:eastAsia="Times New Roman" w:hAnsi="Times New Roman" w:cs="Times New Roman"/>
                <w:sz w:val="24"/>
                <w:lang w:val="ru-RU"/>
              </w:rPr>
              <w:t>Стандарта</w:t>
            </w:r>
          </w:p>
        </w:tc>
        <w:tc>
          <w:tcPr>
            <w:tcW w:w="2269" w:type="dxa"/>
          </w:tcPr>
          <w:p w14:paraId="3219A832" w14:textId="77777777" w:rsidR="00DF5ADD" w:rsidRPr="00C66F66" w:rsidRDefault="00DF5ADD" w:rsidP="007054F0">
            <w:pPr>
              <w:tabs>
                <w:tab w:val="left" w:pos="505"/>
                <w:tab w:val="left" w:pos="1595"/>
              </w:tabs>
              <w:spacing w:line="273" w:lineRule="exact"/>
              <w:rPr>
                <w:rFonts w:ascii="Times New Roman" w:eastAsia="Times New Roman" w:hAnsi="Times New Roman" w:cs="Times New Roman"/>
                <w:sz w:val="24"/>
              </w:rPr>
            </w:pPr>
            <w:r w:rsidRPr="00C66F66">
              <w:rPr>
                <w:rFonts w:ascii="Times New Roman" w:eastAsia="Times New Roman" w:hAnsi="Times New Roman" w:cs="Times New Roman"/>
                <w:sz w:val="24"/>
              </w:rPr>
              <w:t>в</w:t>
            </w:r>
            <w:r w:rsidRPr="00C66F66">
              <w:rPr>
                <w:rFonts w:ascii="Times New Roman" w:eastAsia="Times New Roman" w:hAnsi="Times New Roman" w:cs="Times New Roman"/>
                <w:sz w:val="24"/>
              </w:rPr>
              <w:tab/>
              <w:t>течение</w:t>
            </w:r>
            <w:r w:rsidRPr="00C66F66">
              <w:rPr>
                <w:rFonts w:ascii="Times New Roman" w:eastAsia="Times New Roman" w:hAnsi="Times New Roman" w:cs="Times New Roman"/>
                <w:sz w:val="24"/>
              </w:rPr>
              <w:tab/>
              <w:t>2023-</w:t>
            </w:r>
          </w:p>
          <w:p w14:paraId="1D56427C" w14:textId="77777777" w:rsidR="00DF5ADD" w:rsidRPr="00C66F66" w:rsidRDefault="00DF5ADD" w:rsidP="007054F0">
            <w:pPr>
              <w:spacing w:before="41"/>
              <w:rPr>
                <w:rFonts w:ascii="Times New Roman" w:eastAsia="Times New Roman" w:hAnsi="Times New Roman" w:cs="Times New Roman"/>
                <w:sz w:val="24"/>
              </w:rPr>
            </w:pPr>
            <w:r w:rsidRPr="00C66F66">
              <w:rPr>
                <w:rFonts w:ascii="Times New Roman" w:eastAsia="Times New Roman" w:hAnsi="Times New Roman" w:cs="Times New Roman"/>
                <w:sz w:val="24"/>
              </w:rPr>
              <w:t>2027</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г.г.</w:t>
            </w:r>
          </w:p>
        </w:tc>
      </w:tr>
      <w:tr w:rsidR="00DF5ADD" w:rsidRPr="00C66F66" w14:paraId="75DB5B5B" w14:textId="77777777" w:rsidTr="007054F0">
        <w:trPr>
          <w:trHeight w:val="952"/>
        </w:trPr>
        <w:tc>
          <w:tcPr>
            <w:tcW w:w="2033" w:type="dxa"/>
            <w:vMerge/>
            <w:tcBorders>
              <w:top w:val="nil"/>
            </w:tcBorders>
          </w:tcPr>
          <w:p w14:paraId="10E6B1BE" w14:textId="77777777" w:rsidR="00DF5ADD" w:rsidRPr="00C66F66" w:rsidRDefault="00DF5ADD" w:rsidP="007054F0">
            <w:pPr>
              <w:rPr>
                <w:rFonts w:ascii="Times New Roman" w:eastAsia="Times New Roman" w:hAnsi="Times New Roman" w:cs="Times New Roman"/>
                <w:sz w:val="2"/>
                <w:szCs w:val="2"/>
              </w:rPr>
            </w:pPr>
          </w:p>
        </w:tc>
        <w:tc>
          <w:tcPr>
            <w:tcW w:w="5247" w:type="dxa"/>
          </w:tcPr>
          <w:p w14:paraId="7D3D73BA" w14:textId="77777777" w:rsidR="00DF5ADD" w:rsidRPr="00C66F66" w:rsidRDefault="00DF5ADD" w:rsidP="007054F0">
            <w:pPr>
              <w:tabs>
                <w:tab w:val="left" w:pos="1285"/>
                <w:tab w:val="left" w:pos="3018"/>
                <w:tab w:val="left" w:pos="3395"/>
              </w:tabs>
              <w:ind w:right="96"/>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4.</w:t>
            </w:r>
            <w:r w:rsidRPr="00C66F66">
              <w:rPr>
                <w:rFonts w:ascii="Times New Roman" w:eastAsia="Times New Roman" w:hAnsi="Times New Roman" w:cs="Times New Roman"/>
                <w:spacing w:val="23"/>
                <w:sz w:val="24"/>
                <w:lang w:val="ru-RU"/>
              </w:rPr>
              <w:t xml:space="preserve"> </w:t>
            </w:r>
            <w:r w:rsidRPr="00C66F66">
              <w:rPr>
                <w:rFonts w:ascii="Times New Roman" w:eastAsia="Times New Roman" w:hAnsi="Times New Roman" w:cs="Times New Roman"/>
                <w:sz w:val="24"/>
                <w:lang w:val="ru-RU"/>
              </w:rPr>
              <w:t>Определение</w:t>
            </w:r>
            <w:r w:rsidRPr="00C66F66">
              <w:rPr>
                <w:rFonts w:ascii="Times New Roman" w:eastAsia="Times New Roman" w:hAnsi="Times New Roman" w:cs="Times New Roman"/>
                <w:spacing w:val="22"/>
                <w:sz w:val="24"/>
                <w:lang w:val="ru-RU"/>
              </w:rPr>
              <w:t xml:space="preserve"> </w:t>
            </w:r>
            <w:r w:rsidRPr="00C66F66">
              <w:rPr>
                <w:rFonts w:ascii="Times New Roman" w:eastAsia="Times New Roman" w:hAnsi="Times New Roman" w:cs="Times New Roman"/>
                <w:sz w:val="24"/>
                <w:lang w:val="ru-RU"/>
              </w:rPr>
              <w:t>списка</w:t>
            </w:r>
            <w:r w:rsidRPr="00C66F66">
              <w:rPr>
                <w:rFonts w:ascii="Times New Roman" w:eastAsia="Times New Roman" w:hAnsi="Times New Roman" w:cs="Times New Roman"/>
                <w:spacing w:val="26"/>
                <w:sz w:val="24"/>
                <w:lang w:val="ru-RU"/>
              </w:rPr>
              <w:t xml:space="preserve"> </w:t>
            </w:r>
            <w:r w:rsidRPr="00C66F66">
              <w:rPr>
                <w:rFonts w:ascii="Times New Roman" w:eastAsia="Times New Roman" w:hAnsi="Times New Roman" w:cs="Times New Roman"/>
                <w:sz w:val="24"/>
                <w:lang w:val="ru-RU"/>
              </w:rPr>
              <w:t>учебников</w:t>
            </w:r>
            <w:r w:rsidRPr="00C66F66">
              <w:rPr>
                <w:rFonts w:ascii="Times New Roman" w:eastAsia="Times New Roman" w:hAnsi="Times New Roman" w:cs="Times New Roman"/>
                <w:spacing w:val="22"/>
                <w:sz w:val="24"/>
                <w:lang w:val="ru-RU"/>
              </w:rPr>
              <w:t xml:space="preserve"> </w:t>
            </w:r>
            <w:r w:rsidRPr="00C66F66">
              <w:rPr>
                <w:rFonts w:ascii="Times New Roman" w:eastAsia="Times New Roman" w:hAnsi="Times New Roman" w:cs="Times New Roman"/>
                <w:sz w:val="24"/>
                <w:lang w:val="ru-RU"/>
              </w:rPr>
              <w:t>и</w:t>
            </w:r>
            <w:r w:rsidRPr="00C66F66">
              <w:rPr>
                <w:rFonts w:ascii="Times New Roman" w:eastAsia="Times New Roman" w:hAnsi="Times New Roman" w:cs="Times New Roman"/>
                <w:spacing w:val="26"/>
                <w:sz w:val="24"/>
                <w:lang w:val="ru-RU"/>
              </w:rPr>
              <w:t xml:space="preserve"> </w:t>
            </w:r>
            <w:r w:rsidRPr="00C66F66">
              <w:rPr>
                <w:rFonts w:ascii="Times New Roman" w:eastAsia="Times New Roman" w:hAnsi="Times New Roman" w:cs="Times New Roman"/>
                <w:sz w:val="24"/>
                <w:lang w:val="ru-RU"/>
              </w:rPr>
              <w:t>учебных</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пособий,</w:t>
            </w:r>
            <w:r w:rsidRPr="00C66F66">
              <w:rPr>
                <w:rFonts w:ascii="Times New Roman" w:eastAsia="Times New Roman" w:hAnsi="Times New Roman" w:cs="Times New Roman"/>
                <w:sz w:val="24"/>
                <w:lang w:val="ru-RU"/>
              </w:rPr>
              <w:tab/>
              <w:t>используемых</w:t>
            </w:r>
            <w:r w:rsidRPr="00C66F66">
              <w:rPr>
                <w:rFonts w:ascii="Times New Roman" w:eastAsia="Times New Roman" w:hAnsi="Times New Roman" w:cs="Times New Roman"/>
                <w:sz w:val="24"/>
                <w:lang w:val="ru-RU"/>
              </w:rPr>
              <w:tab/>
              <w:t>в</w:t>
            </w:r>
            <w:r w:rsidRPr="00C66F66">
              <w:rPr>
                <w:rFonts w:ascii="Times New Roman" w:eastAsia="Times New Roman" w:hAnsi="Times New Roman" w:cs="Times New Roman"/>
                <w:sz w:val="24"/>
                <w:lang w:val="ru-RU"/>
              </w:rPr>
              <w:tab/>
            </w:r>
            <w:r w:rsidRPr="00C66F66">
              <w:rPr>
                <w:rFonts w:ascii="Times New Roman" w:eastAsia="Times New Roman" w:hAnsi="Times New Roman" w:cs="Times New Roman"/>
                <w:spacing w:val="-1"/>
                <w:sz w:val="24"/>
                <w:lang w:val="ru-RU"/>
              </w:rPr>
              <w:t>образовательном</w:t>
            </w:r>
          </w:p>
          <w:p w14:paraId="398D9F21" w14:textId="77777777" w:rsidR="00DF5ADD" w:rsidRPr="00C66F66" w:rsidRDefault="00DF5ADD" w:rsidP="007054F0">
            <w:pPr>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процессе</w:t>
            </w:r>
            <w:r w:rsidRPr="00C66F66">
              <w:rPr>
                <w:rFonts w:ascii="Times New Roman" w:eastAsia="Times New Roman" w:hAnsi="Times New Roman" w:cs="Times New Roman"/>
                <w:spacing w:val="-2"/>
                <w:sz w:val="24"/>
                <w:lang w:val="ru-RU"/>
              </w:rPr>
              <w:t xml:space="preserve"> </w:t>
            </w:r>
            <w:r w:rsidRPr="00C66F66">
              <w:rPr>
                <w:rFonts w:ascii="Times New Roman" w:eastAsia="Times New Roman" w:hAnsi="Times New Roman" w:cs="Times New Roman"/>
                <w:sz w:val="24"/>
                <w:lang w:val="ru-RU"/>
              </w:rPr>
              <w:t>в</w:t>
            </w:r>
            <w:r w:rsidRPr="00C66F66">
              <w:rPr>
                <w:rFonts w:ascii="Times New Roman" w:eastAsia="Times New Roman" w:hAnsi="Times New Roman" w:cs="Times New Roman"/>
                <w:spacing w:val="-2"/>
                <w:sz w:val="24"/>
                <w:lang w:val="ru-RU"/>
              </w:rPr>
              <w:t xml:space="preserve"> </w:t>
            </w:r>
            <w:r w:rsidRPr="00C66F66">
              <w:rPr>
                <w:rFonts w:ascii="Times New Roman" w:eastAsia="Times New Roman" w:hAnsi="Times New Roman" w:cs="Times New Roman"/>
                <w:sz w:val="24"/>
                <w:lang w:val="ru-RU"/>
              </w:rPr>
              <w:t>соответствии со</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Стандартом</w:t>
            </w:r>
          </w:p>
        </w:tc>
        <w:tc>
          <w:tcPr>
            <w:tcW w:w="2269" w:type="dxa"/>
          </w:tcPr>
          <w:p w14:paraId="091E98DF" w14:textId="77777777" w:rsidR="00DF5ADD" w:rsidRPr="00C66F66" w:rsidRDefault="00DF5ADD" w:rsidP="007054F0">
            <w:pPr>
              <w:ind w:right="736"/>
              <w:rPr>
                <w:rFonts w:ascii="Times New Roman" w:eastAsia="Times New Roman" w:hAnsi="Times New Roman" w:cs="Times New Roman"/>
                <w:sz w:val="24"/>
              </w:rPr>
            </w:pPr>
            <w:r w:rsidRPr="00C66F66">
              <w:rPr>
                <w:rFonts w:ascii="Times New Roman" w:eastAsia="Times New Roman" w:hAnsi="Times New Roman" w:cs="Times New Roman"/>
                <w:sz w:val="24"/>
              </w:rPr>
              <w:t>февраль-март</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2023-2027</w:t>
            </w:r>
            <w:r w:rsidRPr="00C66F66">
              <w:rPr>
                <w:rFonts w:ascii="Times New Roman" w:eastAsia="Times New Roman" w:hAnsi="Times New Roman" w:cs="Times New Roman"/>
                <w:spacing w:val="-14"/>
                <w:sz w:val="24"/>
              </w:rPr>
              <w:t xml:space="preserve"> </w:t>
            </w:r>
            <w:r w:rsidRPr="00C66F66">
              <w:rPr>
                <w:rFonts w:ascii="Times New Roman" w:eastAsia="Times New Roman" w:hAnsi="Times New Roman" w:cs="Times New Roman"/>
                <w:sz w:val="24"/>
              </w:rPr>
              <w:t>г.г.</w:t>
            </w:r>
          </w:p>
        </w:tc>
      </w:tr>
      <w:tr w:rsidR="00DF5ADD" w:rsidRPr="00C66F66" w14:paraId="26D85DB3" w14:textId="77777777" w:rsidTr="007054F0">
        <w:trPr>
          <w:trHeight w:val="2855"/>
        </w:trPr>
        <w:tc>
          <w:tcPr>
            <w:tcW w:w="2033" w:type="dxa"/>
            <w:vMerge/>
            <w:tcBorders>
              <w:top w:val="nil"/>
            </w:tcBorders>
          </w:tcPr>
          <w:p w14:paraId="7B4CA2AC" w14:textId="77777777" w:rsidR="00DF5ADD" w:rsidRPr="00C66F66" w:rsidRDefault="00DF5ADD" w:rsidP="007054F0">
            <w:pPr>
              <w:rPr>
                <w:rFonts w:ascii="Times New Roman" w:eastAsia="Times New Roman" w:hAnsi="Times New Roman" w:cs="Times New Roman"/>
                <w:sz w:val="2"/>
                <w:szCs w:val="2"/>
              </w:rPr>
            </w:pPr>
          </w:p>
        </w:tc>
        <w:tc>
          <w:tcPr>
            <w:tcW w:w="5247" w:type="dxa"/>
          </w:tcPr>
          <w:p w14:paraId="4609A0FD" w14:textId="77777777" w:rsidR="00DF5ADD" w:rsidRPr="00C66F66" w:rsidRDefault="00DF5ADD" w:rsidP="007054F0">
            <w:pPr>
              <w:spacing w:line="270" w:lineRule="exact"/>
              <w:rPr>
                <w:rFonts w:ascii="Times New Roman" w:eastAsia="Times New Roman" w:hAnsi="Times New Roman" w:cs="Times New Roman"/>
                <w:sz w:val="24"/>
              </w:rPr>
            </w:pPr>
            <w:r w:rsidRPr="00C66F66">
              <w:rPr>
                <w:rFonts w:ascii="Times New Roman" w:eastAsia="Times New Roman" w:hAnsi="Times New Roman" w:cs="Times New Roman"/>
                <w:sz w:val="24"/>
              </w:rPr>
              <w:t>5.</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Разработка:</w:t>
            </w:r>
          </w:p>
          <w:p w14:paraId="7A71D12A" w14:textId="77777777" w:rsidR="00DF5ADD" w:rsidRPr="00C66F66" w:rsidRDefault="00DF5ADD" w:rsidP="007054F0">
            <w:pPr>
              <w:numPr>
                <w:ilvl w:val="0"/>
                <w:numId w:val="75"/>
              </w:numPr>
              <w:tabs>
                <w:tab w:val="left" w:pos="250"/>
              </w:tabs>
              <w:spacing w:before="41"/>
              <w:ind w:left="249" w:hanging="143"/>
              <w:rPr>
                <w:rFonts w:ascii="Times New Roman" w:eastAsia="Times New Roman" w:hAnsi="Times New Roman" w:cs="Times New Roman"/>
                <w:sz w:val="24"/>
              </w:rPr>
            </w:pPr>
            <w:r w:rsidRPr="00C66F66">
              <w:rPr>
                <w:rFonts w:ascii="Times New Roman" w:eastAsia="Times New Roman" w:hAnsi="Times New Roman" w:cs="Times New Roman"/>
                <w:sz w:val="24"/>
              </w:rPr>
              <w:t>учебного</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плана;</w:t>
            </w:r>
          </w:p>
          <w:p w14:paraId="7B722E7E" w14:textId="77777777" w:rsidR="00DF5ADD" w:rsidRPr="00C66F66" w:rsidRDefault="00DF5ADD" w:rsidP="007054F0">
            <w:pPr>
              <w:spacing w:before="3"/>
              <w:rPr>
                <w:rFonts w:ascii="Times New Roman" w:eastAsia="Times New Roman" w:hAnsi="Times New Roman" w:cs="Times New Roman"/>
                <w:b/>
                <w:sz w:val="31"/>
              </w:rPr>
            </w:pPr>
          </w:p>
          <w:p w14:paraId="666E89E3" w14:textId="77777777" w:rsidR="00DF5ADD" w:rsidRPr="00C66F66" w:rsidRDefault="00DF5ADD" w:rsidP="007054F0">
            <w:pPr>
              <w:numPr>
                <w:ilvl w:val="0"/>
                <w:numId w:val="75"/>
              </w:numPr>
              <w:tabs>
                <w:tab w:val="left" w:pos="269"/>
              </w:tabs>
              <w:ind w:right="98"/>
              <w:jc w:val="both"/>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рабочих программ учебных предметов, курсов</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(при</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необходимости)</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и</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курсов</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внеурочной</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деятельности;</w:t>
            </w:r>
          </w:p>
          <w:p w14:paraId="39ACBBE2" w14:textId="77777777" w:rsidR="00DF5ADD" w:rsidRPr="00C66F66" w:rsidRDefault="00DF5ADD" w:rsidP="007054F0">
            <w:pPr>
              <w:spacing w:before="7"/>
              <w:rPr>
                <w:rFonts w:ascii="Times New Roman" w:eastAsia="Times New Roman" w:hAnsi="Times New Roman" w:cs="Times New Roman"/>
                <w:b/>
                <w:sz w:val="27"/>
                <w:lang w:val="ru-RU"/>
              </w:rPr>
            </w:pPr>
          </w:p>
          <w:p w14:paraId="32B08E97" w14:textId="77777777" w:rsidR="00DF5ADD" w:rsidRPr="00C66F66" w:rsidRDefault="00DF5ADD" w:rsidP="007054F0">
            <w:pPr>
              <w:numPr>
                <w:ilvl w:val="0"/>
                <w:numId w:val="75"/>
              </w:numPr>
              <w:tabs>
                <w:tab w:val="left" w:pos="247"/>
              </w:tabs>
              <w:ind w:left="246" w:hanging="140"/>
              <w:jc w:val="both"/>
              <w:rPr>
                <w:rFonts w:ascii="Times New Roman" w:eastAsia="Times New Roman" w:hAnsi="Times New Roman" w:cs="Times New Roman"/>
                <w:sz w:val="24"/>
              </w:rPr>
            </w:pPr>
            <w:r w:rsidRPr="00C66F66">
              <w:rPr>
                <w:rFonts w:ascii="Times New Roman" w:eastAsia="Times New Roman" w:hAnsi="Times New Roman" w:cs="Times New Roman"/>
                <w:sz w:val="24"/>
              </w:rPr>
              <w:t>годового</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календарного учебного</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графика</w:t>
            </w:r>
          </w:p>
        </w:tc>
        <w:tc>
          <w:tcPr>
            <w:tcW w:w="2269" w:type="dxa"/>
          </w:tcPr>
          <w:p w14:paraId="3A5B0741" w14:textId="77777777" w:rsidR="00DF5ADD" w:rsidRPr="00C66F66" w:rsidRDefault="00DF5ADD" w:rsidP="007054F0">
            <w:pPr>
              <w:rPr>
                <w:rFonts w:ascii="Times New Roman" w:eastAsia="Times New Roman" w:hAnsi="Times New Roman" w:cs="Times New Roman"/>
                <w:b/>
                <w:sz w:val="27"/>
              </w:rPr>
            </w:pPr>
          </w:p>
          <w:p w14:paraId="51321EA1" w14:textId="77777777" w:rsidR="00DF5ADD" w:rsidRPr="00C66F66" w:rsidRDefault="00DF5ADD" w:rsidP="007054F0">
            <w:pPr>
              <w:rPr>
                <w:rFonts w:ascii="Times New Roman" w:eastAsia="Times New Roman" w:hAnsi="Times New Roman" w:cs="Times New Roman"/>
                <w:sz w:val="24"/>
              </w:rPr>
            </w:pPr>
            <w:r w:rsidRPr="00C66F66">
              <w:rPr>
                <w:rFonts w:ascii="Times New Roman" w:eastAsia="Times New Roman" w:hAnsi="Times New Roman" w:cs="Times New Roman"/>
                <w:sz w:val="24"/>
              </w:rPr>
              <w:t>март,</w:t>
            </w:r>
            <w:r w:rsidRPr="00C66F66">
              <w:rPr>
                <w:rFonts w:ascii="Times New Roman" w:eastAsia="Times New Roman" w:hAnsi="Times New Roman" w:cs="Times New Roman"/>
                <w:spacing w:val="58"/>
                <w:sz w:val="24"/>
              </w:rPr>
              <w:t xml:space="preserve"> </w:t>
            </w:r>
            <w:r w:rsidRPr="00C66F66">
              <w:rPr>
                <w:rFonts w:ascii="Times New Roman" w:eastAsia="Times New Roman" w:hAnsi="Times New Roman" w:cs="Times New Roman"/>
                <w:sz w:val="24"/>
              </w:rPr>
              <w:t>2023</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г.</w:t>
            </w:r>
          </w:p>
          <w:p w14:paraId="0ACDF469" w14:textId="77777777" w:rsidR="00DF5ADD" w:rsidRPr="00C66F66" w:rsidRDefault="00DF5ADD" w:rsidP="007054F0">
            <w:pPr>
              <w:spacing w:before="4"/>
              <w:rPr>
                <w:rFonts w:ascii="Times New Roman" w:eastAsia="Times New Roman" w:hAnsi="Times New Roman" w:cs="Times New Roman"/>
                <w:b/>
                <w:sz w:val="31"/>
              </w:rPr>
            </w:pPr>
          </w:p>
          <w:p w14:paraId="1A262588" w14:textId="77777777" w:rsidR="00DF5ADD" w:rsidRPr="00C66F66" w:rsidRDefault="00DF5ADD" w:rsidP="007054F0">
            <w:pPr>
              <w:rPr>
                <w:rFonts w:ascii="Times New Roman" w:eastAsia="Times New Roman" w:hAnsi="Times New Roman" w:cs="Times New Roman"/>
                <w:sz w:val="24"/>
              </w:rPr>
            </w:pPr>
            <w:r w:rsidRPr="00C66F66">
              <w:rPr>
                <w:rFonts w:ascii="Times New Roman" w:eastAsia="Times New Roman" w:hAnsi="Times New Roman" w:cs="Times New Roman"/>
                <w:sz w:val="24"/>
              </w:rPr>
              <w:t>февраль-март</w:t>
            </w:r>
            <w:r w:rsidRPr="00C66F66">
              <w:rPr>
                <w:rFonts w:ascii="Times New Roman" w:eastAsia="Times New Roman" w:hAnsi="Times New Roman" w:cs="Times New Roman"/>
                <w:spacing w:val="41"/>
                <w:sz w:val="24"/>
              </w:rPr>
              <w:t xml:space="preserve"> </w:t>
            </w:r>
            <w:r w:rsidRPr="00C66F66">
              <w:rPr>
                <w:rFonts w:ascii="Times New Roman" w:eastAsia="Times New Roman" w:hAnsi="Times New Roman" w:cs="Times New Roman"/>
                <w:sz w:val="24"/>
              </w:rPr>
              <w:t>2023</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г.г.</w:t>
            </w:r>
          </w:p>
          <w:p w14:paraId="447A8D86" w14:textId="77777777" w:rsidR="00DF5ADD" w:rsidRPr="00C66F66" w:rsidRDefault="00DF5ADD" w:rsidP="007054F0">
            <w:pPr>
              <w:rPr>
                <w:rFonts w:ascii="Times New Roman" w:eastAsia="Times New Roman" w:hAnsi="Times New Roman" w:cs="Times New Roman"/>
                <w:b/>
                <w:sz w:val="26"/>
              </w:rPr>
            </w:pPr>
          </w:p>
          <w:p w14:paraId="2C943395" w14:textId="77777777" w:rsidR="00DF5ADD" w:rsidRPr="00C66F66" w:rsidRDefault="00DF5ADD" w:rsidP="007054F0">
            <w:pPr>
              <w:spacing w:before="2"/>
              <w:rPr>
                <w:rFonts w:ascii="Times New Roman" w:eastAsia="Times New Roman" w:hAnsi="Times New Roman" w:cs="Times New Roman"/>
                <w:b/>
                <w:sz w:val="29"/>
              </w:rPr>
            </w:pPr>
          </w:p>
          <w:p w14:paraId="4C8BB62B" w14:textId="77777777" w:rsidR="00DF5ADD" w:rsidRPr="00C66F66" w:rsidRDefault="00DF5ADD" w:rsidP="007054F0">
            <w:pPr>
              <w:rPr>
                <w:rFonts w:ascii="Times New Roman" w:eastAsia="Times New Roman" w:hAnsi="Times New Roman" w:cs="Times New Roman"/>
                <w:sz w:val="24"/>
              </w:rPr>
            </w:pPr>
            <w:r w:rsidRPr="00C66F66">
              <w:rPr>
                <w:rFonts w:ascii="Times New Roman" w:eastAsia="Times New Roman" w:hAnsi="Times New Roman" w:cs="Times New Roman"/>
                <w:sz w:val="24"/>
              </w:rPr>
              <w:t>март</w:t>
            </w:r>
            <w:r w:rsidRPr="00C66F66">
              <w:rPr>
                <w:rFonts w:ascii="Times New Roman" w:eastAsia="Times New Roman" w:hAnsi="Times New Roman" w:cs="Times New Roman"/>
                <w:spacing w:val="-3"/>
                <w:sz w:val="24"/>
              </w:rPr>
              <w:t xml:space="preserve"> </w:t>
            </w:r>
            <w:r w:rsidRPr="00C66F66">
              <w:rPr>
                <w:rFonts w:ascii="Times New Roman" w:eastAsia="Times New Roman" w:hAnsi="Times New Roman" w:cs="Times New Roman"/>
                <w:sz w:val="24"/>
              </w:rPr>
              <w:t>2023-2027</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г.г.</w:t>
            </w:r>
          </w:p>
        </w:tc>
      </w:tr>
      <w:tr w:rsidR="00DF5ADD" w:rsidRPr="00C66F66" w14:paraId="7EA816CE" w14:textId="77777777" w:rsidTr="007054F0">
        <w:trPr>
          <w:trHeight w:val="1588"/>
        </w:trPr>
        <w:tc>
          <w:tcPr>
            <w:tcW w:w="2033" w:type="dxa"/>
            <w:vMerge/>
            <w:tcBorders>
              <w:top w:val="nil"/>
            </w:tcBorders>
          </w:tcPr>
          <w:p w14:paraId="558F59D8" w14:textId="77777777" w:rsidR="00DF5ADD" w:rsidRPr="00C66F66" w:rsidRDefault="00DF5ADD" w:rsidP="007054F0">
            <w:pPr>
              <w:rPr>
                <w:rFonts w:ascii="Times New Roman" w:eastAsia="Times New Roman" w:hAnsi="Times New Roman" w:cs="Times New Roman"/>
                <w:sz w:val="2"/>
                <w:szCs w:val="2"/>
              </w:rPr>
            </w:pPr>
          </w:p>
        </w:tc>
        <w:tc>
          <w:tcPr>
            <w:tcW w:w="5247" w:type="dxa"/>
          </w:tcPr>
          <w:p w14:paraId="777687AF" w14:textId="77777777" w:rsidR="00DF5ADD" w:rsidRPr="00C66F66" w:rsidRDefault="00DF5ADD" w:rsidP="007054F0">
            <w:pPr>
              <w:ind w:right="98"/>
              <w:jc w:val="both"/>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6.</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Корректировка</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нормативно-правовых</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документов</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школьного</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уровня</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на</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новый</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учебный</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год</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в</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соответствии</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с</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требованиями</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ФГОС</w:t>
            </w:r>
            <w:r w:rsidRPr="00C66F66">
              <w:rPr>
                <w:rFonts w:ascii="Times New Roman" w:eastAsia="Times New Roman" w:hAnsi="Times New Roman" w:cs="Times New Roman"/>
                <w:spacing w:val="47"/>
                <w:sz w:val="24"/>
                <w:lang w:val="ru-RU"/>
              </w:rPr>
              <w:t xml:space="preserve"> </w:t>
            </w:r>
            <w:r w:rsidRPr="00C66F66">
              <w:rPr>
                <w:rFonts w:ascii="Times New Roman" w:eastAsia="Times New Roman" w:hAnsi="Times New Roman" w:cs="Times New Roman"/>
                <w:sz w:val="24"/>
                <w:lang w:val="ru-RU"/>
              </w:rPr>
              <w:t>(режим</w:t>
            </w:r>
            <w:r w:rsidRPr="00C66F66">
              <w:rPr>
                <w:rFonts w:ascii="Times New Roman" w:eastAsia="Times New Roman" w:hAnsi="Times New Roman" w:cs="Times New Roman"/>
                <w:spacing w:val="46"/>
                <w:sz w:val="24"/>
                <w:lang w:val="ru-RU"/>
              </w:rPr>
              <w:t xml:space="preserve"> </w:t>
            </w:r>
            <w:r w:rsidRPr="00C66F66">
              <w:rPr>
                <w:rFonts w:ascii="Times New Roman" w:eastAsia="Times New Roman" w:hAnsi="Times New Roman" w:cs="Times New Roman"/>
                <w:sz w:val="24"/>
                <w:lang w:val="ru-RU"/>
              </w:rPr>
              <w:t>занятий,</w:t>
            </w:r>
            <w:r w:rsidRPr="00C66F66">
              <w:rPr>
                <w:rFonts w:ascii="Times New Roman" w:eastAsia="Times New Roman" w:hAnsi="Times New Roman" w:cs="Times New Roman"/>
                <w:spacing w:val="47"/>
                <w:sz w:val="24"/>
                <w:lang w:val="ru-RU"/>
              </w:rPr>
              <w:t xml:space="preserve"> </w:t>
            </w:r>
            <w:r w:rsidRPr="00C66F66">
              <w:rPr>
                <w:rFonts w:ascii="Times New Roman" w:eastAsia="Times New Roman" w:hAnsi="Times New Roman" w:cs="Times New Roman"/>
                <w:sz w:val="24"/>
                <w:lang w:val="ru-RU"/>
              </w:rPr>
              <w:t>расписание,</w:t>
            </w:r>
            <w:r w:rsidRPr="00C66F66">
              <w:rPr>
                <w:rFonts w:ascii="Times New Roman" w:eastAsia="Times New Roman" w:hAnsi="Times New Roman" w:cs="Times New Roman"/>
                <w:spacing w:val="47"/>
                <w:sz w:val="24"/>
                <w:lang w:val="ru-RU"/>
              </w:rPr>
              <w:t xml:space="preserve"> </w:t>
            </w:r>
            <w:r w:rsidRPr="00C66F66">
              <w:rPr>
                <w:rFonts w:ascii="Times New Roman" w:eastAsia="Times New Roman" w:hAnsi="Times New Roman" w:cs="Times New Roman"/>
                <w:sz w:val="24"/>
                <w:lang w:val="ru-RU"/>
              </w:rPr>
              <w:t>приказы</w:t>
            </w:r>
            <w:r w:rsidRPr="00C66F66">
              <w:rPr>
                <w:rFonts w:ascii="Times New Roman" w:eastAsia="Times New Roman" w:hAnsi="Times New Roman" w:cs="Times New Roman"/>
                <w:spacing w:val="44"/>
                <w:sz w:val="24"/>
                <w:lang w:val="ru-RU"/>
              </w:rPr>
              <w:t xml:space="preserve"> </w:t>
            </w:r>
            <w:r w:rsidRPr="00C66F66">
              <w:rPr>
                <w:rFonts w:ascii="Times New Roman" w:eastAsia="Times New Roman" w:hAnsi="Times New Roman" w:cs="Times New Roman"/>
                <w:sz w:val="24"/>
                <w:lang w:val="ru-RU"/>
              </w:rPr>
              <w:t>и</w:t>
            </w:r>
          </w:p>
          <w:p w14:paraId="19404B13" w14:textId="77777777" w:rsidR="00DF5ADD" w:rsidRPr="00C66F66" w:rsidRDefault="00DF5ADD" w:rsidP="007054F0">
            <w:pPr>
              <w:rPr>
                <w:rFonts w:ascii="Times New Roman" w:eastAsia="Times New Roman" w:hAnsi="Times New Roman" w:cs="Times New Roman"/>
                <w:sz w:val="24"/>
              </w:rPr>
            </w:pPr>
            <w:r w:rsidRPr="00C66F66">
              <w:rPr>
                <w:rFonts w:ascii="Times New Roman" w:eastAsia="Times New Roman" w:hAnsi="Times New Roman" w:cs="Times New Roman"/>
                <w:sz w:val="24"/>
              </w:rPr>
              <w:t>т.д.)</w:t>
            </w:r>
          </w:p>
        </w:tc>
        <w:tc>
          <w:tcPr>
            <w:tcW w:w="2269" w:type="dxa"/>
          </w:tcPr>
          <w:p w14:paraId="528CCD2D" w14:textId="77777777" w:rsidR="00DF5ADD" w:rsidRPr="00C66F66" w:rsidRDefault="00DF5ADD" w:rsidP="007054F0">
            <w:pPr>
              <w:tabs>
                <w:tab w:val="left" w:pos="958"/>
                <w:tab w:val="left" w:pos="1246"/>
              </w:tabs>
              <w:spacing w:line="278" w:lineRule="auto"/>
              <w:ind w:right="101"/>
              <w:rPr>
                <w:rFonts w:ascii="Times New Roman" w:eastAsia="Times New Roman" w:hAnsi="Times New Roman" w:cs="Times New Roman"/>
                <w:sz w:val="24"/>
              </w:rPr>
            </w:pPr>
            <w:r w:rsidRPr="00C66F66">
              <w:rPr>
                <w:rFonts w:ascii="Times New Roman" w:eastAsia="Times New Roman" w:hAnsi="Times New Roman" w:cs="Times New Roman"/>
                <w:sz w:val="24"/>
              </w:rPr>
              <w:t>август</w:t>
            </w:r>
            <w:r w:rsidRPr="00C66F66">
              <w:rPr>
                <w:rFonts w:ascii="Times New Roman" w:eastAsia="Times New Roman" w:hAnsi="Times New Roman" w:cs="Times New Roman"/>
                <w:sz w:val="24"/>
              </w:rPr>
              <w:tab/>
              <w:t>-</w:t>
            </w:r>
            <w:r w:rsidRPr="00C66F66">
              <w:rPr>
                <w:rFonts w:ascii="Times New Roman" w:eastAsia="Times New Roman" w:hAnsi="Times New Roman" w:cs="Times New Roman"/>
                <w:sz w:val="24"/>
              </w:rPr>
              <w:tab/>
            </w:r>
            <w:r w:rsidRPr="00C66F66">
              <w:rPr>
                <w:rFonts w:ascii="Times New Roman" w:eastAsia="Times New Roman" w:hAnsi="Times New Roman" w:cs="Times New Roman"/>
                <w:spacing w:val="-1"/>
                <w:sz w:val="24"/>
              </w:rPr>
              <w:t>сентябрь</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2023-2027</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г</w:t>
            </w:r>
          </w:p>
        </w:tc>
      </w:tr>
      <w:tr w:rsidR="00DF5ADD" w:rsidRPr="00C66F66" w14:paraId="5BDBB8C1" w14:textId="77777777" w:rsidTr="007054F0">
        <w:trPr>
          <w:trHeight w:val="633"/>
        </w:trPr>
        <w:tc>
          <w:tcPr>
            <w:tcW w:w="2033" w:type="dxa"/>
            <w:vMerge/>
            <w:tcBorders>
              <w:top w:val="nil"/>
            </w:tcBorders>
          </w:tcPr>
          <w:p w14:paraId="117FC66A" w14:textId="77777777" w:rsidR="00DF5ADD" w:rsidRPr="00C66F66" w:rsidRDefault="00DF5ADD" w:rsidP="007054F0">
            <w:pPr>
              <w:rPr>
                <w:rFonts w:ascii="Times New Roman" w:eastAsia="Times New Roman" w:hAnsi="Times New Roman" w:cs="Times New Roman"/>
                <w:sz w:val="2"/>
                <w:szCs w:val="2"/>
              </w:rPr>
            </w:pPr>
          </w:p>
        </w:tc>
        <w:tc>
          <w:tcPr>
            <w:tcW w:w="5247" w:type="dxa"/>
          </w:tcPr>
          <w:p w14:paraId="6DEB816F" w14:textId="77777777" w:rsidR="00DF5ADD" w:rsidRPr="00C66F66" w:rsidRDefault="00DF5ADD" w:rsidP="007054F0">
            <w:pPr>
              <w:spacing w:line="270" w:lineRule="exact"/>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7.</w:t>
            </w:r>
            <w:r w:rsidRPr="00C66F66">
              <w:rPr>
                <w:rFonts w:ascii="Times New Roman" w:eastAsia="Times New Roman" w:hAnsi="Times New Roman" w:cs="Times New Roman"/>
                <w:spacing w:val="20"/>
                <w:sz w:val="24"/>
                <w:lang w:val="ru-RU"/>
              </w:rPr>
              <w:t xml:space="preserve"> </w:t>
            </w:r>
            <w:r w:rsidRPr="00C66F66">
              <w:rPr>
                <w:rFonts w:ascii="Times New Roman" w:eastAsia="Times New Roman" w:hAnsi="Times New Roman" w:cs="Times New Roman"/>
                <w:sz w:val="24"/>
                <w:lang w:val="ru-RU"/>
              </w:rPr>
              <w:t>Внесение</w:t>
            </w:r>
            <w:r w:rsidRPr="00C66F66">
              <w:rPr>
                <w:rFonts w:ascii="Times New Roman" w:eastAsia="Times New Roman" w:hAnsi="Times New Roman" w:cs="Times New Roman"/>
                <w:spacing w:val="42"/>
                <w:sz w:val="24"/>
                <w:lang w:val="ru-RU"/>
              </w:rPr>
              <w:t xml:space="preserve"> </w:t>
            </w:r>
            <w:r w:rsidRPr="00C66F66">
              <w:rPr>
                <w:rFonts w:ascii="Times New Roman" w:eastAsia="Times New Roman" w:hAnsi="Times New Roman" w:cs="Times New Roman"/>
                <w:sz w:val="24"/>
                <w:lang w:val="ru-RU"/>
              </w:rPr>
              <w:t>изменений</w:t>
            </w:r>
            <w:r w:rsidRPr="00C66F66">
              <w:rPr>
                <w:rFonts w:ascii="Times New Roman" w:eastAsia="Times New Roman" w:hAnsi="Times New Roman" w:cs="Times New Roman"/>
                <w:spacing w:val="104"/>
                <w:sz w:val="24"/>
                <w:lang w:val="ru-RU"/>
              </w:rPr>
              <w:t xml:space="preserve"> </w:t>
            </w:r>
            <w:r w:rsidRPr="00C66F66">
              <w:rPr>
                <w:rFonts w:ascii="Times New Roman" w:eastAsia="Times New Roman" w:hAnsi="Times New Roman" w:cs="Times New Roman"/>
                <w:sz w:val="24"/>
                <w:lang w:val="ru-RU"/>
              </w:rPr>
              <w:t>в</w:t>
            </w:r>
            <w:r w:rsidRPr="00C66F66">
              <w:rPr>
                <w:rFonts w:ascii="Times New Roman" w:eastAsia="Times New Roman" w:hAnsi="Times New Roman" w:cs="Times New Roman"/>
                <w:spacing w:val="20"/>
                <w:sz w:val="24"/>
                <w:lang w:val="ru-RU"/>
              </w:rPr>
              <w:t xml:space="preserve"> </w:t>
            </w:r>
            <w:r w:rsidRPr="00C66F66">
              <w:rPr>
                <w:rFonts w:ascii="Times New Roman" w:eastAsia="Times New Roman" w:hAnsi="Times New Roman" w:cs="Times New Roman"/>
                <w:sz w:val="24"/>
                <w:lang w:val="ru-RU"/>
              </w:rPr>
              <w:t>ООП</w:t>
            </w:r>
            <w:r w:rsidRPr="00C66F66">
              <w:rPr>
                <w:rFonts w:ascii="Times New Roman" w:eastAsia="Times New Roman" w:hAnsi="Times New Roman" w:cs="Times New Roman"/>
                <w:spacing w:val="23"/>
                <w:sz w:val="24"/>
                <w:lang w:val="ru-RU"/>
              </w:rPr>
              <w:t xml:space="preserve"> </w:t>
            </w:r>
            <w:r w:rsidRPr="00C66F66">
              <w:rPr>
                <w:rFonts w:ascii="Times New Roman" w:eastAsia="Times New Roman" w:hAnsi="Times New Roman" w:cs="Times New Roman"/>
                <w:sz w:val="24"/>
                <w:lang w:val="ru-RU"/>
              </w:rPr>
              <w:t>НОО</w:t>
            </w:r>
            <w:r w:rsidRPr="00C66F66">
              <w:rPr>
                <w:rFonts w:ascii="Times New Roman" w:eastAsia="Times New Roman" w:hAnsi="Times New Roman" w:cs="Times New Roman"/>
                <w:spacing w:val="21"/>
                <w:sz w:val="24"/>
                <w:lang w:val="ru-RU"/>
              </w:rPr>
              <w:t xml:space="preserve"> </w:t>
            </w:r>
            <w:r w:rsidRPr="00C66F66">
              <w:rPr>
                <w:rFonts w:ascii="Times New Roman" w:eastAsia="Times New Roman" w:hAnsi="Times New Roman" w:cs="Times New Roman"/>
                <w:sz w:val="24"/>
                <w:lang w:val="ru-RU"/>
              </w:rPr>
              <w:t>школы</w:t>
            </w:r>
          </w:p>
          <w:p w14:paraId="7ED1709D" w14:textId="77777777" w:rsidR="00DF5ADD" w:rsidRPr="00C66F66" w:rsidRDefault="00DF5ADD" w:rsidP="007054F0">
            <w:pPr>
              <w:spacing w:before="41"/>
              <w:rPr>
                <w:rFonts w:ascii="Times New Roman" w:eastAsia="Times New Roman" w:hAnsi="Times New Roman" w:cs="Times New Roman"/>
                <w:sz w:val="24"/>
              </w:rPr>
            </w:pPr>
            <w:r w:rsidRPr="00C66F66">
              <w:rPr>
                <w:rFonts w:ascii="Times New Roman" w:eastAsia="Times New Roman" w:hAnsi="Times New Roman" w:cs="Times New Roman"/>
                <w:sz w:val="24"/>
              </w:rPr>
              <w:t>(организационный</w:t>
            </w:r>
            <w:r w:rsidRPr="00C66F66">
              <w:rPr>
                <w:rFonts w:ascii="Times New Roman" w:eastAsia="Times New Roman" w:hAnsi="Times New Roman" w:cs="Times New Roman"/>
                <w:spacing w:val="-3"/>
                <w:sz w:val="24"/>
              </w:rPr>
              <w:t xml:space="preserve"> </w:t>
            </w:r>
            <w:r w:rsidRPr="00C66F66">
              <w:rPr>
                <w:rFonts w:ascii="Times New Roman" w:eastAsia="Times New Roman" w:hAnsi="Times New Roman" w:cs="Times New Roman"/>
                <w:sz w:val="24"/>
              </w:rPr>
              <w:t>раздел)</w:t>
            </w:r>
          </w:p>
        </w:tc>
        <w:tc>
          <w:tcPr>
            <w:tcW w:w="2269" w:type="dxa"/>
          </w:tcPr>
          <w:p w14:paraId="43DA2973" w14:textId="77777777" w:rsidR="00DF5ADD" w:rsidRPr="00C66F66" w:rsidRDefault="00DF5ADD" w:rsidP="007054F0">
            <w:pPr>
              <w:spacing w:line="270" w:lineRule="exact"/>
              <w:rPr>
                <w:rFonts w:ascii="Times New Roman" w:eastAsia="Times New Roman" w:hAnsi="Times New Roman" w:cs="Times New Roman"/>
                <w:sz w:val="24"/>
              </w:rPr>
            </w:pPr>
            <w:r w:rsidRPr="00C66F66">
              <w:rPr>
                <w:rFonts w:ascii="Times New Roman" w:eastAsia="Times New Roman" w:hAnsi="Times New Roman" w:cs="Times New Roman"/>
                <w:sz w:val="24"/>
              </w:rPr>
              <w:t>Август-сентябрь</w:t>
            </w:r>
          </w:p>
          <w:p w14:paraId="237508B4" w14:textId="77777777" w:rsidR="00DF5ADD" w:rsidRPr="00C66F66" w:rsidRDefault="00DF5ADD" w:rsidP="007054F0">
            <w:pPr>
              <w:spacing w:before="41"/>
              <w:rPr>
                <w:rFonts w:ascii="Times New Roman" w:eastAsia="Times New Roman" w:hAnsi="Times New Roman" w:cs="Times New Roman"/>
                <w:sz w:val="24"/>
              </w:rPr>
            </w:pPr>
            <w:r w:rsidRPr="00C66F66">
              <w:rPr>
                <w:rFonts w:ascii="Times New Roman" w:eastAsia="Times New Roman" w:hAnsi="Times New Roman" w:cs="Times New Roman"/>
                <w:sz w:val="24"/>
              </w:rPr>
              <w:t>2023-2027</w:t>
            </w:r>
          </w:p>
        </w:tc>
      </w:tr>
      <w:tr w:rsidR="00DF5ADD" w:rsidRPr="00C66F66" w14:paraId="18683BA7" w14:textId="77777777" w:rsidTr="007054F0">
        <w:trPr>
          <w:trHeight w:val="1588"/>
        </w:trPr>
        <w:tc>
          <w:tcPr>
            <w:tcW w:w="2033" w:type="dxa"/>
            <w:vMerge/>
            <w:tcBorders>
              <w:top w:val="nil"/>
            </w:tcBorders>
          </w:tcPr>
          <w:p w14:paraId="174BBC60" w14:textId="77777777" w:rsidR="00DF5ADD" w:rsidRPr="00C66F66" w:rsidRDefault="00DF5ADD" w:rsidP="007054F0">
            <w:pPr>
              <w:rPr>
                <w:rFonts w:ascii="Times New Roman" w:eastAsia="Times New Roman" w:hAnsi="Times New Roman" w:cs="Times New Roman"/>
                <w:sz w:val="2"/>
                <w:szCs w:val="2"/>
              </w:rPr>
            </w:pPr>
          </w:p>
        </w:tc>
        <w:tc>
          <w:tcPr>
            <w:tcW w:w="5247" w:type="dxa"/>
          </w:tcPr>
          <w:p w14:paraId="4F8676CE" w14:textId="77777777" w:rsidR="00DF5ADD" w:rsidRPr="00C66F66" w:rsidRDefault="00DF5ADD" w:rsidP="007054F0">
            <w:pPr>
              <w:spacing w:line="278" w:lineRule="auto"/>
              <w:ind w:right="92"/>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8.</w:t>
            </w:r>
            <w:r w:rsidRPr="00C66F66">
              <w:rPr>
                <w:rFonts w:ascii="Times New Roman" w:eastAsia="Times New Roman" w:hAnsi="Times New Roman" w:cs="Times New Roman"/>
                <w:spacing w:val="26"/>
                <w:sz w:val="24"/>
                <w:lang w:val="ru-RU"/>
              </w:rPr>
              <w:t xml:space="preserve"> </w:t>
            </w:r>
            <w:r w:rsidRPr="00C66F66">
              <w:rPr>
                <w:rFonts w:ascii="Times New Roman" w:eastAsia="Times New Roman" w:hAnsi="Times New Roman" w:cs="Times New Roman"/>
                <w:sz w:val="24"/>
                <w:lang w:val="ru-RU"/>
              </w:rPr>
              <w:t>Анализ</w:t>
            </w:r>
            <w:r w:rsidRPr="00C66F66">
              <w:rPr>
                <w:rFonts w:ascii="Times New Roman" w:eastAsia="Times New Roman" w:hAnsi="Times New Roman" w:cs="Times New Roman"/>
                <w:spacing w:val="26"/>
                <w:sz w:val="24"/>
                <w:lang w:val="ru-RU"/>
              </w:rPr>
              <w:t xml:space="preserve"> </w:t>
            </w:r>
            <w:r w:rsidRPr="00C66F66">
              <w:rPr>
                <w:rFonts w:ascii="Times New Roman" w:eastAsia="Times New Roman" w:hAnsi="Times New Roman" w:cs="Times New Roman"/>
                <w:sz w:val="24"/>
                <w:lang w:val="ru-RU"/>
              </w:rPr>
              <w:t>исполнения</w:t>
            </w:r>
            <w:r w:rsidRPr="00C66F66">
              <w:rPr>
                <w:rFonts w:ascii="Times New Roman" w:eastAsia="Times New Roman" w:hAnsi="Times New Roman" w:cs="Times New Roman"/>
                <w:spacing w:val="24"/>
                <w:sz w:val="24"/>
                <w:lang w:val="ru-RU"/>
              </w:rPr>
              <w:t xml:space="preserve"> </w:t>
            </w:r>
            <w:r w:rsidRPr="00C66F66">
              <w:rPr>
                <w:rFonts w:ascii="Times New Roman" w:eastAsia="Times New Roman" w:hAnsi="Times New Roman" w:cs="Times New Roman"/>
                <w:sz w:val="24"/>
                <w:lang w:val="ru-RU"/>
              </w:rPr>
              <w:t>документов</w:t>
            </w:r>
            <w:r w:rsidRPr="00C66F66">
              <w:rPr>
                <w:rFonts w:ascii="Times New Roman" w:eastAsia="Times New Roman" w:hAnsi="Times New Roman" w:cs="Times New Roman"/>
                <w:spacing w:val="27"/>
                <w:sz w:val="24"/>
                <w:lang w:val="ru-RU"/>
              </w:rPr>
              <w:t xml:space="preserve"> </w:t>
            </w:r>
            <w:r w:rsidRPr="00C66F66">
              <w:rPr>
                <w:rFonts w:ascii="Times New Roman" w:eastAsia="Times New Roman" w:hAnsi="Times New Roman" w:cs="Times New Roman"/>
                <w:sz w:val="24"/>
                <w:lang w:val="ru-RU"/>
              </w:rPr>
              <w:t>работниками</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ОУ:</w:t>
            </w:r>
          </w:p>
          <w:p w14:paraId="7488A50F" w14:textId="77777777" w:rsidR="00DF5ADD" w:rsidRPr="00C66F66" w:rsidRDefault="00DF5ADD" w:rsidP="007054F0">
            <w:pPr>
              <w:numPr>
                <w:ilvl w:val="0"/>
                <w:numId w:val="76"/>
              </w:numPr>
              <w:tabs>
                <w:tab w:val="left" w:pos="247"/>
              </w:tabs>
              <w:spacing w:line="272" w:lineRule="exact"/>
              <w:rPr>
                <w:rFonts w:ascii="Times New Roman" w:eastAsia="Times New Roman" w:hAnsi="Times New Roman" w:cs="Times New Roman"/>
                <w:sz w:val="24"/>
              </w:rPr>
            </w:pPr>
            <w:r w:rsidRPr="00C66F66">
              <w:rPr>
                <w:rFonts w:ascii="Times New Roman" w:eastAsia="Times New Roman" w:hAnsi="Times New Roman" w:cs="Times New Roman"/>
                <w:sz w:val="24"/>
              </w:rPr>
              <w:t>ООП</w:t>
            </w:r>
            <w:r w:rsidRPr="00C66F66">
              <w:rPr>
                <w:rFonts w:ascii="Times New Roman" w:eastAsia="Times New Roman" w:hAnsi="Times New Roman" w:cs="Times New Roman"/>
                <w:spacing w:val="-3"/>
                <w:sz w:val="24"/>
              </w:rPr>
              <w:t xml:space="preserve"> </w:t>
            </w:r>
            <w:r w:rsidRPr="00C66F66">
              <w:rPr>
                <w:rFonts w:ascii="Times New Roman" w:eastAsia="Times New Roman" w:hAnsi="Times New Roman" w:cs="Times New Roman"/>
                <w:sz w:val="24"/>
              </w:rPr>
              <w:t>НОО</w:t>
            </w:r>
            <w:r w:rsidRPr="00C66F66">
              <w:rPr>
                <w:rFonts w:ascii="Times New Roman" w:eastAsia="Times New Roman" w:hAnsi="Times New Roman" w:cs="Times New Roman"/>
                <w:spacing w:val="-3"/>
                <w:sz w:val="24"/>
              </w:rPr>
              <w:t xml:space="preserve"> </w:t>
            </w:r>
            <w:r w:rsidRPr="00C66F66">
              <w:rPr>
                <w:rFonts w:ascii="Times New Roman" w:eastAsia="Times New Roman" w:hAnsi="Times New Roman" w:cs="Times New Roman"/>
                <w:sz w:val="24"/>
              </w:rPr>
              <w:t>образовательной организации;</w:t>
            </w:r>
          </w:p>
          <w:p w14:paraId="393123B1" w14:textId="77777777" w:rsidR="00DF5ADD" w:rsidRPr="00C66F66" w:rsidRDefault="00DF5ADD" w:rsidP="007054F0">
            <w:pPr>
              <w:numPr>
                <w:ilvl w:val="0"/>
                <w:numId w:val="76"/>
              </w:numPr>
              <w:tabs>
                <w:tab w:val="left" w:pos="247"/>
              </w:tabs>
              <w:spacing w:before="35"/>
              <w:rPr>
                <w:rFonts w:ascii="Times New Roman" w:eastAsia="Times New Roman" w:hAnsi="Times New Roman" w:cs="Times New Roman"/>
                <w:sz w:val="24"/>
              </w:rPr>
            </w:pPr>
            <w:r w:rsidRPr="00C66F66">
              <w:rPr>
                <w:rFonts w:ascii="Times New Roman" w:eastAsia="Times New Roman" w:hAnsi="Times New Roman" w:cs="Times New Roman"/>
                <w:sz w:val="24"/>
              </w:rPr>
              <w:t>положения</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о</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рабочей программе;</w:t>
            </w:r>
          </w:p>
        </w:tc>
        <w:tc>
          <w:tcPr>
            <w:tcW w:w="2269" w:type="dxa"/>
          </w:tcPr>
          <w:p w14:paraId="2D32FEDD" w14:textId="77777777" w:rsidR="00DF5ADD" w:rsidRPr="00C66F66" w:rsidRDefault="00DF5ADD" w:rsidP="007054F0">
            <w:pPr>
              <w:spacing w:line="278" w:lineRule="auto"/>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в</w:t>
            </w:r>
            <w:r w:rsidRPr="00C66F66">
              <w:rPr>
                <w:rFonts w:ascii="Times New Roman" w:eastAsia="Times New Roman" w:hAnsi="Times New Roman" w:cs="Times New Roman"/>
                <w:spacing w:val="16"/>
                <w:sz w:val="24"/>
                <w:lang w:val="ru-RU"/>
              </w:rPr>
              <w:t xml:space="preserve"> </w:t>
            </w:r>
            <w:r w:rsidRPr="00C66F66">
              <w:rPr>
                <w:rFonts w:ascii="Times New Roman" w:eastAsia="Times New Roman" w:hAnsi="Times New Roman" w:cs="Times New Roman"/>
                <w:sz w:val="24"/>
                <w:lang w:val="ru-RU"/>
              </w:rPr>
              <w:t>течение</w:t>
            </w:r>
            <w:r w:rsidRPr="00C66F66">
              <w:rPr>
                <w:rFonts w:ascii="Times New Roman" w:eastAsia="Times New Roman" w:hAnsi="Times New Roman" w:cs="Times New Roman"/>
                <w:spacing w:val="16"/>
                <w:sz w:val="24"/>
                <w:lang w:val="ru-RU"/>
              </w:rPr>
              <w:t xml:space="preserve"> </w:t>
            </w:r>
            <w:r w:rsidRPr="00C66F66">
              <w:rPr>
                <w:rFonts w:ascii="Times New Roman" w:eastAsia="Times New Roman" w:hAnsi="Times New Roman" w:cs="Times New Roman"/>
                <w:sz w:val="24"/>
                <w:lang w:val="ru-RU"/>
              </w:rPr>
              <w:t>каждого</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учебного</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года</w:t>
            </w:r>
          </w:p>
        </w:tc>
      </w:tr>
      <w:tr w:rsidR="00DF5ADD" w:rsidRPr="00C66F66" w14:paraId="296E545A" w14:textId="77777777" w:rsidTr="007054F0">
        <w:trPr>
          <w:trHeight w:val="952"/>
        </w:trPr>
        <w:tc>
          <w:tcPr>
            <w:tcW w:w="2033" w:type="dxa"/>
          </w:tcPr>
          <w:p w14:paraId="71C54790" w14:textId="77777777" w:rsidR="00DF5ADD" w:rsidRPr="00C66F66" w:rsidRDefault="00DF5ADD" w:rsidP="007054F0">
            <w:pPr>
              <w:tabs>
                <w:tab w:val="left" w:pos="676"/>
              </w:tabs>
              <w:ind w:right="95"/>
              <w:rPr>
                <w:rFonts w:ascii="Times New Roman" w:eastAsia="Times New Roman" w:hAnsi="Times New Roman" w:cs="Times New Roman"/>
                <w:sz w:val="24"/>
              </w:rPr>
            </w:pPr>
            <w:r w:rsidRPr="00C66F66">
              <w:rPr>
                <w:rFonts w:ascii="Times New Roman" w:eastAsia="Times New Roman" w:hAnsi="Times New Roman" w:cs="Times New Roman"/>
                <w:sz w:val="24"/>
              </w:rPr>
              <w:t>2.</w:t>
            </w:r>
            <w:r w:rsidRPr="00C66F66">
              <w:rPr>
                <w:rFonts w:ascii="Times New Roman" w:eastAsia="Times New Roman" w:hAnsi="Times New Roman" w:cs="Times New Roman"/>
                <w:sz w:val="24"/>
              </w:rPr>
              <w:tab/>
            </w:r>
            <w:r w:rsidRPr="00C66F66">
              <w:rPr>
                <w:rFonts w:ascii="Times New Roman" w:eastAsia="Times New Roman" w:hAnsi="Times New Roman" w:cs="Times New Roman"/>
                <w:spacing w:val="-1"/>
                <w:sz w:val="24"/>
              </w:rPr>
              <w:t>Финансовое</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обеспечение</w:t>
            </w:r>
          </w:p>
          <w:p w14:paraId="38574D9C" w14:textId="77777777" w:rsidR="00DF5ADD" w:rsidRPr="00C66F66" w:rsidRDefault="00DF5ADD" w:rsidP="007054F0">
            <w:pPr>
              <w:spacing w:line="275" w:lineRule="exact"/>
              <w:rPr>
                <w:rFonts w:ascii="Times New Roman" w:eastAsia="Times New Roman" w:hAnsi="Times New Roman" w:cs="Times New Roman"/>
                <w:sz w:val="24"/>
              </w:rPr>
            </w:pPr>
            <w:r w:rsidRPr="00C66F66">
              <w:rPr>
                <w:rFonts w:ascii="Times New Roman" w:eastAsia="Times New Roman" w:hAnsi="Times New Roman" w:cs="Times New Roman"/>
                <w:sz w:val="24"/>
              </w:rPr>
              <w:t>реализации</w:t>
            </w:r>
          </w:p>
        </w:tc>
        <w:tc>
          <w:tcPr>
            <w:tcW w:w="5247" w:type="dxa"/>
          </w:tcPr>
          <w:p w14:paraId="08491B8A" w14:textId="77777777" w:rsidR="00DF5ADD" w:rsidRPr="00C66F66" w:rsidRDefault="00DF5ADD" w:rsidP="007054F0">
            <w:pPr>
              <w:tabs>
                <w:tab w:val="left" w:pos="870"/>
                <w:tab w:val="left" w:pos="2447"/>
                <w:tab w:val="left" w:pos="3376"/>
                <w:tab w:val="left" w:pos="3916"/>
              </w:tabs>
              <w:ind w:right="96"/>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1.</w:t>
            </w:r>
            <w:r w:rsidRPr="00C66F66">
              <w:rPr>
                <w:rFonts w:ascii="Times New Roman" w:eastAsia="Times New Roman" w:hAnsi="Times New Roman" w:cs="Times New Roman"/>
                <w:spacing w:val="33"/>
                <w:sz w:val="24"/>
                <w:lang w:val="ru-RU"/>
              </w:rPr>
              <w:t xml:space="preserve"> </w:t>
            </w:r>
            <w:r w:rsidRPr="00C66F66">
              <w:rPr>
                <w:rFonts w:ascii="Times New Roman" w:eastAsia="Times New Roman" w:hAnsi="Times New Roman" w:cs="Times New Roman"/>
                <w:sz w:val="24"/>
                <w:lang w:val="ru-RU"/>
              </w:rPr>
              <w:t>Определение</w:t>
            </w:r>
            <w:r w:rsidRPr="00C66F66">
              <w:rPr>
                <w:rFonts w:ascii="Times New Roman" w:eastAsia="Times New Roman" w:hAnsi="Times New Roman" w:cs="Times New Roman"/>
                <w:spacing w:val="33"/>
                <w:sz w:val="24"/>
                <w:lang w:val="ru-RU"/>
              </w:rPr>
              <w:t xml:space="preserve"> </w:t>
            </w:r>
            <w:r w:rsidRPr="00C66F66">
              <w:rPr>
                <w:rFonts w:ascii="Times New Roman" w:eastAsia="Times New Roman" w:hAnsi="Times New Roman" w:cs="Times New Roman"/>
                <w:sz w:val="24"/>
                <w:lang w:val="ru-RU"/>
              </w:rPr>
              <w:t>объёма</w:t>
            </w:r>
            <w:r w:rsidRPr="00C66F66">
              <w:rPr>
                <w:rFonts w:ascii="Times New Roman" w:eastAsia="Times New Roman" w:hAnsi="Times New Roman" w:cs="Times New Roman"/>
                <w:spacing w:val="33"/>
                <w:sz w:val="24"/>
                <w:lang w:val="ru-RU"/>
              </w:rPr>
              <w:t xml:space="preserve"> </w:t>
            </w:r>
            <w:r w:rsidRPr="00C66F66">
              <w:rPr>
                <w:rFonts w:ascii="Times New Roman" w:eastAsia="Times New Roman" w:hAnsi="Times New Roman" w:cs="Times New Roman"/>
                <w:sz w:val="24"/>
                <w:lang w:val="ru-RU"/>
              </w:rPr>
              <w:t>расходов,</w:t>
            </w:r>
            <w:r w:rsidRPr="00C66F66">
              <w:rPr>
                <w:rFonts w:ascii="Times New Roman" w:eastAsia="Times New Roman" w:hAnsi="Times New Roman" w:cs="Times New Roman"/>
                <w:spacing w:val="34"/>
                <w:sz w:val="24"/>
                <w:lang w:val="ru-RU"/>
              </w:rPr>
              <w:t xml:space="preserve"> </w:t>
            </w:r>
            <w:r w:rsidRPr="00C66F66">
              <w:rPr>
                <w:rFonts w:ascii="Times New Roman" w:eastAsia="Times New Roman" w:hAnsi="Times New Roman" w:cs="Times New Roman"/>
                <w:sz w:val="24"/>
                <w:lang w:val="ru-RU"/>
              </w:rPr>
              <w:t>необходимых</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для</w:t>
            </w:r>
            <w:r w:rsidRPr="00C66F66">
              <w:rPr>
                <w:rFonts w:ascii="Times New Roman" w:eastAsia="Times New Roman" w:hAnsi="Times New Roman" w:cs="Times New Roman"/>
                <w:sz w:val="24"/>
                <w:lang w:val="ru-RU"/>
              </w:rPr>
              <w:tab/>
              <w:t>реализации</w:t>
            </w:r>
            <w:r w:rsidRPr="00C66F66">
              <w:rPr>
                <w:rFonts w:ascii="Times New Roman" w:eastAsia="Times New Roman" w:hAnsi="Times New Roman" w:cs="Times New Roman"/>
                <w:sz w:val="24"/>
                <w:lang w:val="ru-RU"/>
              </w:rPr>
              <w:tab/>
              <w:t>ООП</w:t>
            </w:r>
            <w:r w:rsidRPr="00C66F66">
              <w:rPr>
                <w:rFonts w:ascii="Times New Roman" w:eastAsia="Times New Roman" w:hAnsi="Times New Roman" w:cs="Times New Roman"/>
                <w:sz w:val="24"/>
                <w:lang w:val="ru-RU"/>
              </w:rPr>
              <w:tab/>
              <w:t>и</w:t>
            </w:r>
            <w:r w:rsidRPr="00C66F66">
              <w:rPr>
                <w:rFonts w:ascii="Times New Roman" w:eastAsia="Times New Roman" w:hAnsi="Times New Roman" w:cs="Times New Roman"/>
                <w:sz w:val="24"/>
                <w:lang w:val="ru-RU"/>
              </w:rPr>
              <w:tab/>
            </w:r>
            <w:r w:rsidRPr="00C66F66">
              <w:rPr>
                <w:rFonts w:ascii="Times New Roman" w:eastAsia="Times New Roman" w:hAnsi="Times New Roman" w:cs="Times New Roman"/>
                <w:spacing w:val="-1"/>
                <w:sz w:val="24"/>
                <w:lang w:val="ru-RU"/>
              </w:rPr>
              <w:t>достижения</w:t>
            </w:r>
          </w:p>
          <w:p w14:paraId="77B223A5" w14:textId="77777777" w:rsidR="00DF5ADD" w:rsidRPr="00C66F66" w:rsidRDefault="00DF5ADD" w:rsidP="007054F0">
            <w:pPr>
              <w:spacing w:line="275" w:lineRule="exact"/>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планируемых результатов,</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а</w:t>
            </w:r>
            <w:r w:rsidRPr="00C66F66">
              <w:rPr>
                <w:rFonts w:ascii="Times New Roman" w:eastAsia="Times New Roman" w:hAnsi="Times New Roman" w:cs="Times New Roman"/>
                <w:spacing w:val="-2"/>
                <w:sz w:val="24"/>
                <w:lang w:val="ru-RU"/>
              </w:rPr>
              <w:t xml:space="preserve"> </w:t>
            </w:r>
            <w:r w:rsidRPr="00C66F66">
              <w:rPr>
                <w:rFonts w:ascii="Times New Roman" w:eastAsia="Times New Roman" w:hAnsi="Times New Roman" w:cs="Times New Roman"/>
                <w:sz w:val="24"/>
                <w:lang w:val="ru-RU"/>
              </w:rPr>
              <w:t>также</w:t>
            </w:r>
            <w:r w:rsidRPr="00C66F66">
              <w:rPr>
                <w:rFonts w:ascii="Times New Roman" w:eastAsia="Times New Roman" w:hAnsi="Times New Roman" w:cs="Times New Roman"/>
                <w:spacing w:val="-2"/>
                <w:sz w:val="24"/>
                <w:lang w:val="ru-RU"/>
              </w:rPr>
              <w:t xml:space="preserve"> </w:t>
            </w:r>
            <w:r w:rsidRPr="00C66F66">
              <w:rPr>
                <w:rFonts w:ascii="Times New Roman" w:eastAsia="Times New Roman" w:hAnsi="Times New Roman" w:cs="Times New Roman"/>
                <w:sz w:val="24"/>
                <w:lang w:val="ru-RU"/>
              </w:rPr>
              <w:t>механизма</w:t>
            </w:r>
            <w:r w:rsidRPr="00C66F66">
              <w:rPr>
                <w:rFonts w:ascii="Times New Roman" w:eastAsia="Times New Roman" w:hAnsi="Times New Roman" w:cs="Times New Roman"/>
                <w:spacing w:val="-3"/>
                <w:sz w:val="24"/>
                <w:lang w:val="ru-RU"/>
              </w:rPr>
              <w:t xml:space="preserve"> </w:t>
            </w:r>
            <w:r w:rsidRPr="00C66F66">
              <w:rPr>
                <w:rFonts w:ascii="Times New Roman" w:eastAsia="Times New Roman" w:hAnsi="Times New Roman" w:cs="Times New Roman"/>
                <w:sz w:val="24"/>
                <w:lang w:val="ru-RU"/>
              </w:rPr>
              <w:t>их</w:t>
            </w:r>
          </w:p>
        </w:tc>
        <w:tc>
          <w:tcPr>
            <w:tcW w:w="2269" w:type="dxa"/>
          </w:tcPr>
          <w:p w14:paraId="080E58B9" w14:textId="77777777" w:rsidR="00DF5ADD" w:rsidRPr="00C66F66" w:rsidRDefault="00DF5ADD" w:rsidP="007054F0">
            <w:pPr>
              <w:ind w:right="101"/>
              <w:rPr>
                <w:rFonts w:ascii="Times New Roman" w:eastAsia="Times New Roman" w:hAnsi="Times New Roman" w:cs="Times New Roman"/>
                <w:sz w:val="24"/>
              </w:rPr>
            </w:pPr>
            <w:r w:rsidRPr="00C66F66">
              <w:rPr>
                <w:rFonts w:ascii="Times New Roman" w:eastAsia="Times New Roman" w:hAnsi="Times New Roman" w:cs="Times New Roman"/>
                <w:sz w:val="24"/>
              </w:rPr>
              <w:t>сентябрь</w:t>
            </w:r>
            <w:r w:rsidRPr="00C66F66">
              <w:rPr>
                <w:rFonts w:ascii="Times New Roman" w:eastAsia="Times New Roman" w:hAnsi="Times New Roman" w:cs="Times New Roman"/>
                <w:spacing w:val="3"/>
                <w:sz w:val="24"/>
              </w:rPr>
              <w:t xml:space="preserve"> </w:t>
            </w:r>
            <w:r w:rsidRPr="00C66F66">
              <w:rPr>
                <w:rFonts w:ascii="Times New Roman" w:eastAsia="Times New Roman" w:hAnsi="Times New Roman" w:cs="Times New Roman"/>
                <w:sz w:val="24"/>
              </w:rPr>
              <w:t>-</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декабрь</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2023-2027</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г.г.</w:t>
            </w:r>
          </w:p>
        </w:tc>
      </w:tr>
    </w:tbl>
    <w:p w14:paraId="08A6BB71" w14:textId="77777777" w:rsidR="00DF5ADD" w:rsidRPr="00C66F66" w:rsidRDefault="00DF5ADD" w:rsidP="00DF5ADD">
      <w:pPr>
        <w:widowControl w:val="0"/>
        <w:autoSpaceDE w:val="0"/>
        <w:autoSpaceDN w:val="0"/>
        <w:spacing w:after="0"/>
        <w:rPr>
          <w:rFonts w:ascii="Times New Roman" w:eastAsia="Times New Roman" w:hAnsi="Times New Roman" w:cs="Times New Roman"/>
          <w:sz w:val="24"/>
        </w:rPr>
        <w:sectPr w:rsidR="00DF5ADD" w:rsidRPr="00C66F66">
          <w:pgSz w:w="11910" w:h="16840"/>
          <w:pgMar w:top="1120" w:right="300" w:bottom="1120" w:left="1020" w:header="0" w:footer="925" w:gutter="0"/>
          <w:cols w:space="720"/>
        </w:sect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5247"/>
        <w:gridCol w:w="2269"/>
      </w:tblGrid>
      <w:tr w:rsidR="00DF5ADD" w:rsidRPr="00C66F66" w14:paraId="01627528" w14:textId="77777777" w:rsidTr="007054F0">
        <w:trPr>
          <w:trHeight w:val="318"/>
        </w:trPr>
        <w:tc>
          <w:tcPr>
            <w:tcW w:w="2033" w:type="dxa"/>
            <w:vMerge w:val="restart"/>
          </w:tcPr>
          <w:p w14:paraId="7F71A11C" w14:textId="77777777" w:rsidR="00DF5ADD" w:rsidRPr="00C66F66" w:rsidRDefault="00DF5ADD" w:rsidP="007054F0">
            <w:pPr>
              <w:spacing w:line="267" w:lineRule="exact"/>
              <w:rPr>
                <w:rFonts w:ascii="Times New Roman" w:eastAsia="Times New Roman" w:hAnsi="Times New Roman" w:cs="Times New Roman"/>
                <w:sz w:val="24"/>
              </w:rPr>
            </w:pPr>
            <w:r w:rsidRPr="00C66F66">
              <w:rPr>
                <w:rFonts w:ascii="Times New Roman" w:eastAsia="Times New Roman" w:hAnsi="Times New Roman" w:cs="Times New Roman"/>
                <w:sz w:val="24"/>
              </w:rPr>
              <w:lastRenderedPageBreak/>
              <w:t>Стандарта</w:t>
            </w:r>
          </w:p>
        </w:tc>
        <w:tc>
          <w:tcPr>
            <w:tcW w:w="5247" w:type="dxa"/>
          </w:tcPr>
          <w:p w14:paraId="453E9ED1" w14:textId="77777777" w:rsidR="00DF5ADD" w:rsidRPr="00C66F66" w:rsidRDefault="00DF5ADD" w:rsidP="007054F0">
            <w:pPr>
              <w:spacing w:line="267" w:lineRule="exact"/>
              <w:rPr>
                <w:rFonts w:ascii="Times New Roman" w:eastAsia="Times New Roman" w:hAnsi="Times New Roman" w:cs="Times New Roman"/>
                <w:sz w:val="24"/>
              </w:rPr>
            </w:pPr>
            <w:r w:rsidRPr="00C66F66">
              <w:rPr>
                <w:rFonts w:ascii="Times New Roman" w:eastAsia="Times New Roman" w:hAnsi="Times New Roman" w:cs="Times New Roman"/>
                <w:sz w:val="24"/>
              </w:rPr>
              <w:t>формирования</w:t>
            </w:r>
          </w:p>
        </w:tc>
        <w:tc>
          <w:tcPr>
            <w:tcW w:w="2269" w:type="dxa"/>
          </w:tcPr>
          <w:p w14:paraId="0E5F8448" w14:textId="77777777" w:rsidR="00DF5ADD" w:rsidRPr="00C66F66" w:rsidRDefault="00DF5ADD" w:rsidP="007054F0">
            <w:pPr>
              <w:rPr>
                <w:rFonts w:ascii="Times New Roman" w:eastAsia="Times New Roman" w:hAnsi="Times New Roman" w:cs="Times New Roman"/>
                <w:sz w:val="24"/>
              </w:rPr>
            </w:pPr>
          </w:p>
        </w:tc>
      </w:tr>
      <w:tr w:rsidR="00DF5ADD" w:rsidRPr="00C66F66" w14:paraId="01E9B1DC" w14:textId="77777777" w:rsidTr="007054F0">
        <w:trPr>
          <w:trHeight w:val="1905"/>
        </w:trPr>
        <w:tc>
          <w:tcPr>
            <w:tcW w:w="2033" w:type="dxa"/>
            <w:vMerge/>
            <w:tcBorders>
              <w:top w:val="nil"/>
            </w:tcBorders>
          </w:tcPr>
          <w:p w14:paraId="39353F72" w14:textId="77777777" w:rsidR="00DF5ADD" w:rsidRPr="00C66F66" w:rsidRDefault="00DF5ADD" w:rsidP="007054F0">
            <w:pPr>
              <w:rPr>
                <w:rFonts w:ascii="Times New Roman" w:eastAsia="Times New Roman" w:hAnsi="Times New Roman" w:cs="Times New Roman"/>
                <w:sz w:val="2"/>
                <w:szCs w:val="2"/>
              </w:rPr>
            </w:pPr>
          </w:p>
        </w:tc>
        <w:tc>
          <w:tcPr>
            <w:tcW w:w="5247" w:type="dxa"/>
          </w:tcPr>
          <w:p w14:paraId="4ACFCFEE" w14:textId="77777777" w:rsidR="00DF5ADD" w:rsidRPr="00C66F66" w:rsidRDefault="00DF5ADD" w:rsidP="007054F0">
            <w:pPr>
              <w:ind w:right="95"/>
              <w:jc w:val="both"/>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2.</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Разработка</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локальных</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актов</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(внесение</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изменений</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в</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них),</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регламентирующих</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установление</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заработной</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платы</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работников</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образовательного</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учреждения,</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в</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том</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числе</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стимулирующих</w:t>
            </w:r>
            <w:r w:rsidRPr="00C66F66">
              <w:rPr>
                <w:rFonts w:ascii="Times New Roman" w:eastAsia="Times New Roman" w:hAnsi="Times New Roman" w:cs="Times New Roman"/>
                <w:spacing w:val="47"/>
                <w:sz w:val="24"/>
                <w:lang w:val="ru-RU"/>
              </w:rPr>
              <w:t xml:space="preserve"> </w:t>
            </w:r>
            <w:r w:rsidRPr="00C66F66">
              <w:rPr>
                <w:rFonts w:ascii="Times New Roman" w:eastAsia="Times New Roman" w:hAnsi="Times New Roman" w:cs="Times New Roman"/>
                <w:sz w:val="24"/>
                <w:lang w:val="ru-RU"/>
              </w:rPr>
              <w:t>надбавок</w:t>
            </w:r>
            <w:r w:rsidRPr="00C66F66">
              <w:rPr>
                <w:rFonts w:ascii="Times New Roman" w:eastAsia="Times New Roman" w:hAnsi="Times New Roman" w:cs="Times New Roman"/>
                <w:spacing w:val="47"/>
                <w:sz w:val="24"/>
                <w:lang w:val="ru-RU"/>
              </w:rPr>
              <w:t xml:space="preserve"> </w:t>
            </w:r>
            <w:r w:rsidRPr="00C66F66">
              <w:rPr>
                <w:rFonts w:ascii="Times New Roman" w:eastAsia="Times New Roman" w:hAnsi="Times New Roman" w:cs="Times New Roman"/>
                <w:sz w:val="24"/>
                <w:lang w:val="ru-RU"/>
              </w:rPr>
              <w:t>и</w:t>
            </w:r>
            <w:r w:rsidRPr="00C66F66">
              <w:rPr>
                <w:rFonts w:ascii="Times New Roman" w:eastAsia="Times New Roman" w:hAnsi="Times New Roman" w:cs="Times New Roman"/>
                <w:spacing w:val="46"/>
                <w:sz w:val="24"/>
                <w:lang w:val="ru-RU"/>
              </w:rPr>
              <w:t xml:space="preserve"> </w:t>
            </w:r>
            <w:r w:rsidRPr="00C66F66">
              <w:rPr>
                <w:rFonts w:ascii="Times New Roman" w:eastAsia="Times New Roman" w:hAnsi="Times New Roman" w:cs="Times New Roman"/>
                <w:sz w:val="24"/>
                <w:lang w:val="ru-RU"/>
              </w:rPr>
              <w:t>доплат,</w:t>
            </w:r>
            <w:r w:rsidRPr="00C66F66">
              <w:rPr>
                <w:rFonts w:ascii="Times New Roman" w:eastAsia="Times New Roman" w:hAnsi="Times New Roman" w:cs="Times New Roman"/>
                <w:spacing w:val="46"/>
                <w:sz w:val="24"/>
                <w:lang w:val="ru-RU"/>
              </w:rPr>
              <w:t xml:space="preserve"> </w:t>
            </w:r>
            <w:r w:rsidRPr="00C66F66">
              <w:rPr>
                <w:rFonts w:ascii="Times New Roman" w:eastAsia="Times New Roman" w:hAnsi="Times New Roman" w:cs="Times New Roman"/>
                <w:sz w:val="24"/>
                <w:lang w:val="ru-RU"/>
              </w:rPr>
              <w:t>порядка</w:t>
            </w:r>
            <w:r w:rsidRPr="00C66F66">
              <w:rPr>
                <w:rFonts w:ascii="Times New Roman" w:eastAsia="Times New Roman" w:hAnsi="Times New Roman" w:cs="Times New Roman"/>
                <w:spacing w:val="42"/>
                <w:sz w:val="24"/>
                <w:lang w:val="ru-RU"/>
              </w:rPr>
              <w:t xml:space="preserve"> </w:t>
            </w:r>
            <w:r w:rsidRPr="00C66F66">
              <w:rPr>
                <w:rFonts w:ascii="Times New Roman" w:eastAsia="Times New Roman" w:hAnsi="Times New Roman" w:cs="Times New Roman"/>
                <w:sz w:val="24"/>
                <w:lang w:val="ru-RU"/>
              </w:rPr>
              <w:t>и</w:t>
            </w:r>
          </w:p>
          <w:p w14:paraId="2168C8C3" w14:textId="77777777" w:rsidR="00DF5ADD" w:rsidRPr="00C66F66" w:rsidRDefault="00DF5ADD" w:rsidP="007054F0">
            <w:pPr>
              <w:spacing w:line="276" w:lineRule="exact"/>
              <w:jc w:val="both"/>
              <w:rPr>
                <w:rFonts w:ascii="Times New Roman" w:eastAsia="Times New Roman" w:hAnsi="Times New Roman" w:cs="Times New Roman"/>
                <w:sz w:val="24"/>
              </w:rPr>
            </w:pPr>
            <w:r w:rsidRPr="00C66F66">
              <w:rPr>
                <w:rFonts w:ascii="Times New Roman" w:eastAsia="Times New Roman" w:hAnsi="Times New Roman" w:cs="Times New Roman"/>
                <w:sz w:val="24"/>
              </w:rPr>
              <w:t>размеров</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премирования</w:t>
            </w:r>
          </w:p>
        </w:tc>
        <w:tc>
          <w:tcPr>
            <w:tcW w:w="2269" w:type="dxa"/>
          </w:tcPr>
          <w:p w14:paraId="4BEA9883" w14:textId="77777777" w:rsidR="00DF5ADD" w:rsidRPr="00C66F66" w:rsidRDefault="00DF5ADD" w:rsidP="007054F0">
            <w:pPr>
              <w:ind w:right="514"/>
              <w:rPr>
                <w:rFonts w:ascii="Times New Roman" w:eastAsia="Times New Roman" w:hAnsi="Times New Roman" w:cs="Times New Roman"/>
                <w:sz w:val="24"/>
              </w:rPr>
            </w:pPr>
            <w:r w:rsidRPr="00C66F66">
              <w:rPr>
                <w:rFonts w:ascii="Times New Roman" w:eastAsia="Times New Roman" w:hAnsi="Times New Roman" w:cs="Times New Roman"/>
                <w:sz w:val="24"/>
              </w:rPr>
              <w:t>август-сентябрь</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2023-2027</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г.г.</w:t>
            </w:r>
          </w:p>
        </w:tc>
      </w:tr>
      <w:tr w:rsidR="00DF5ADD" w:rsidRPr="00C66F66" w14:paraId="7CB1A931" w14:textId="77777777" w:rsidTr="007054F0">
        <w:trPr>
          <w:trHeight w:val="1269"/>
        </w:trPr>
        <w:tc>
          <w:tcPr>
            <w:tcW w:w="2033" w:type="dxa"/>
            <w:vMerge w:val="restart"/>
          </w:tcPr>
          <w:p w14:paraId="7D58F758" w14:textId="77777777" w:rsidR="00DF5ADD" w:rsidRPr="00C66F66" w:rsidRDefault="00DF5ADD" w:rsidP="007054F0">
            <w:pPr>
              <w:spacing w:line="265" w:lineRule="exact"/>
              <w:rPr>
                <w:rFonts w:ascii="Times New Roman" w:eastAsia="Times New Roman" w:hAnsi="Times New Roman" w:cs="Times New Roman"/>
                <w:sz w:val="24"/>
              </w:rPr>
            </w:pPr>
            <w:r w:rsidRPr="00C66F66">
              <w:rPr>
                <w:rFonts w:ascii="Times New Roman" w:eastAsia="Times New Roman" w:hAnsi="Times New Roman" w:cs="Times New Roman"/>
                <w:sz w:val="24"/>
              </w:rPr>
              <w:t>3.</w:t>
            </w:r>
          </w:p>
          <w:p w14:paraId="5915F48A" w14:textId="77777777" w:rsidR="00DF5ADD" w:rsidRPr="00C66F66" w:rsidRDefault="00DF5ADD" w:rsidP="007054F0">
            <w:pPr>
              <w:spacing w:before="41"/>
              <w:ind w:right="79"/>
              <w:rPr>
                <w:rFonts w:ascii="Times New Roman" w:eastAsia="Times New Roman" w:hAnsi="Times New Roman" w:cs="Times New Roman"/>
                <w:sz w:val="24"/>
              </w:rPr>
            </w:pPr>
            <w:r w:rsidRPr="00C66F66">
              <w:rPr>
                <w:rFonts w:ascii="Times New Roman" w:eastAsia="Times New Roman" w:hAnsi="Times New Roman" w:cs="Times New Roman"/>
                <w:sz w:val="24"/>
              </w:rPr>
              <w:t>Организационное</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обеспечение</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реализации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Стандарта</w:t>
            </w:r>
          </w:p>
        </w:tc>
        <w:tc>
          <w:tcPr>
            <w:tcW w:w="5247" w:type="dxa"/>
          </w:tcPr>
          <w:p w14:paraId="3A532F92" w14:textId="77777777" w:rsidR="00DF5ADD" w:rsidRPr="00C66F66" w:rsidRDefault="00DF5ADD" w:rsidP="007054F0">
            <w:pPr>
              <w:ind w:right="96"/>
              <w:jc w:val="both"/>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1.</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Обеспечение</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координации</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деятельности</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субъектов</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образовательной</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деятельности,</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организационных</w:t>
            </w:r>
            <w:r w:rsidRPr="00C66F66">
              <w:rPr>
                <w:rFonts w:ascii="Times New Roman" w:eastAsia="Times New Roman" w:hAnsi="Times New Roman" w:cs="Times New Roman"/>
                <w:spacing w:val="12"/>
                <w:sz w:val="24"/>
                <w:lang w:val="ru-RU"/>
              </w:rPr>
              <w:t xml:space="preserve"> </w:t>
            </w:r>
            <w:r w:rsidRPr="00C66F66">
              <w:rPr>
                <w:rFonts w:ascii="Times New Roman" w:eastAsia="Times New Roman" w:hAnsi="Times New Roman" w:cs="Times New Roman"/>
                <w:sz w:val="24"/>
                <w:lang w:val="ru-RU"/>
              </w:rPr>
              <w:t>структур</w:t>
            </w:r>
            <w:r w:rsidRPr="00C66F66">
              <w:rPr>
                <w:rFonts w:ascii="Times New Roman" w:eastAsia="Times New Roman" w:hAnsi="Times New Roman" w:cs="Times New Roman"/>
                <w:spacing w:val="12"/>
                <w:sz w:val="24"/>
                <w:lang w:val="ru-RU"/>
              </w:rPr>
              <w:t xml:space="preserve"> </w:t>
            </w:r>
            <w:r w:rsidRPr="00C66F66">
              <w:rPr>
                <w:rFonts w:ascii="Times New Roman" w:eastAsia="Times New Roman" w:hAnsi="Times New Roman" w:cs="Times New Roman"/>
                <w:sz w:val="24"/>
                <w:lang w:val="ru-RU"/>
              </w:rPr>
              <w:t>организации</w:t>
            </w:r>
            <w:r w:rsidRPr="00C66F66">
              <w:rPr>
                <w:rFonts w:ascii="Times New Roman" w:eastAsia="Times New Roman" w:hAnsi="Times New Roman" w:cs="Times New Roman"/>
                <w:spacing w:val="11"/>
                <w:sz w:val="24"/>
                <w:lang w:val="ru-RU"/>
              </w:rPr>
              <w:t xml:space="preserve"> </w:t>
            </w:r>
            <w:r w:rsidRPr="00C66F66">
              <w:rPr>
                <w:rFonts w:ascii="Times New Roman" w:eastAsia="Times New Roman" w:hAnsi="Times New Roman" w:cs="Times New Roman"/>
                <w:sz w:val="24"/>
                <w:lang w:val="ru-RU"/>
              </w:rPr>
              <w:t>по</w:t>
            </w:r>
          </w:p>
          <w:p w14:paraId="2454BAEC" w14:textId="77777777" w:rsidR="00DF5ADD" w:rsidRPr="00C66F66" w:rsidRDefault="00DF5ADD" w:rsidP="007054F0">
            <w:pPr>
              <w:spacing w:line="274" w:lineRule="exact"/>
              <w:jc w:val="both"/>
              <w:rPr>
                <w:rFonts w:ascii="Times New Roman" w:eastAsia="Times New Roman" w:hAnsi="Times New Roman" w:cs="Times New Roman"/>
                <w:sz w:val="24"/>
              </w:rPr>
            </w:pPr>
            <w:r w:rsidRPr="00C66F66">
              <w:rPr>
                <w:rFonts w:ascii="Times New Roman" w:eastAsia="Times New Roman" w:hAnsi="Times New Roman" w:cs="Times New Roman"/>
                <w:sz w:val="24"/>
              </w:rPr>
              <w:t>реализации</w:t>
            </w:r>
            <w:r w:rsidRPr="00C66F66">
              <w:rPr>
                <w:rFonts w:ascii="Times New Roman" w:eastAsia="Times New Roman" w:hAnsi="Times New Roman" w:cs="Times New Roman"/>
                <w:spacing w:val="58"/>
                <w:sz w:val="24"/>
              </w:rPr>
              <w:t xml:space="preserve"> </w:t>
            </w:r>
            <w:r w:rsidRPr="00C66F66">
              <w:rPr>
                <w:rFonts w:ascii="Times New Roman" w:eastAsia="Times New Roman" w:hAnsi="Times New Roman" w:cs="Times New Roman"/>
                <w:sz w:val="24"/>
              </w:rPr>
              <w:t>Стандарта</w:t>
            </w:r>
          </w:p>
        </w:tc>
        <w:tc>
          <w:tcPr>
            <w:tcW w:w="2269" w:type="dxa"/>
          </w:tcPr>
          <w:p w14:paraId="6193C321" w14:textId="77777777" w:rsidR="00DF5ADD" w:rsidRPr="00C66F66" w:rsidRDefault="00DF5ADD" w:rsidP="007054F0">
            <w:pPr>
              <w:spacing w:line="265" w:lineRule="exact"/>
              <w:rPr>
                <w:rFonts w:ascii="Times New Roman" w:eastAsia="Times New Roman" w:hAnsi="Times New Roman" w:cs="Times New Roman"/>
                <w:sz w:val="24"/>
              </w:rPr>
            </w:pPr>
            <w:r w:rsidRPr="00C66F66">
              <w:rPr>
                <w:rFonts w:ascii="Times New Roman" w:eastAsia="Times New Roman" w:hAnsi="Times New Roman" w:cs="Times New Roman"/>
                <w:sz w:val="24"/>
              </w:rPr>
              <w:t>В</w:t>
            </w:r>
            <w:r w:rsidRPr="00C66F66">
              <w:rPr>
                <w:rFonts w:ascii="Times New Roman" w:eastAsia="Times New Roman" w:hAnsi="Times New Roman" w:cs="Times New Roman"/>
                <w:spacing w:val="-4"/>
                <w:sz w:val="24"/>
              </w:rPr>
              <w:t xml:space="preserve"> </w:t>
            </w:r>
            <w:r w:rsidRPr="00C66F66">
              <w:rPr>
                <w:rFonts w:ascii="Times New Roman" w:eastAsia="Times New Roman" w:hAnsi="Times New Roman" w:cs="Times New Roman"/>
                <w:sz w:val="24"/>
              </w:rPr>
              <w:t>течение</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уч.года</w:t>
            </w:r>
          </w:p>
        </w:tc>
      </w:tr>
      <w:tr w:rsidR="00DF5ADD" w:rsidRPr="00C66F66" w14:paraId="2C0B7608" w14:textId="77777777" w:rsidTr="007054F0">
        <w:trPr>
          <w:trHeight w:val="1585"/>
        </w:trPr>
        <w:tc>
          <w:tcPr>
            <w:tcW w:w="2033" w:type="dxa"/>
            <w:vMerge/>
            <w:tcBorders>
              <w:top w:val="nil"/>
            </w:tcBorders>
          </w:tcPr>
          <w:p w14:paraId="46B4C5B2" w14:textId="77777777" w:rsidR="00DF5ADD" w:rsidRPr="00C66F66" w:rsidRDefault="00DF5ADD" w:rsidP="007054F0">
            <w:pPr>
              <w:rPr>
                <w:rFonts w:ascii="Times New Roman" w:eastAsia="Times New Roman" w:hAnsi="Times New Roman" w:cs="Times New Roman"/>
                <w:sz w:val="2"/>
                <w:szCs w:val="2"/>
              </w:rPr>
            </w:pPr>
          </w:p>
        </w:tc>
        <w:tc>
          <w:tcPr>
            <w:tcW w:w="5247" w:type="dxa"/>
          </w:tcPr>
          <w:p w14:paraId="2011121C" w14:textId="77777777" w:rsidR="00DF5ADD" w:rsidRPr="00C66F66" w:rsidRDefault="00DF5ADD" w:rsidP="007054F0">
            <w:pPr>
              <w:tabs>
                <w:tab w:val="left" w:pos="1382"/>
                <w:tab w:val="left" w:pos="3801"/>
              </w:tabs>
              <w:ind w:right="96"/>
              <w:jc w:val="both"/>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2.</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Разработка</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и</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реализация</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модели</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взаимодействия образовательного учреждения и</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учреждений</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дополнительного</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образования</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 xml:space="preserve">детей, обеспечивающих </w:t>
            </w:r>
            <w:r w:rsidRPr="00C66F66">
              <w:rPr>
                <w:rFonts w:ascii="Times New Roman" w:eastAsia="Times New Roman" w:hAnsi="Times New Roman" w:cs="Times New Roman"/>
                <w:spacing w:val="-1"/>
                <w:sz w:val="24"/>
                <w:lang w:val="ru-RU"/>
              </w:rPr>
              <w:t>организацию</w:t>
            </w:r>
            <w:r w:rsidRPr="00C66F66">
              <w:rPr>
                <w:rFonts w:ascii="Times New Roman" w:eastAsia="Times New Roman" w:hAnsi="Times New Roman" w:cs="Times New Roman"/>
                <w:sz w:val="24"/>
                <w:lang w:val="ru-RU"/>
              </w:rPr>
              <w:t xml:space="preserve"> внеурочной</w:t>
            </w:r>
            <w:r w:rsidRPr="00C66F66">
              <w:rPr>
                <w:rFonts w:ascii="Times New Roman" w:eastAsia="Times New Roman" w:hAnsi="Times New Roman" w:cs="Times New Roman"/>
                <w:spacing w:val="-2"/>
                <w:sz w:val="24"/>
                <w:lang w:val="ru-RU"/>
              </w:rPr>
              <w:t xml:space="preserve"> </w:t>
            </w:r>
            <w:r w:rsidRPr="00C66F66">
              <w:rPr>
                <w:rFonts w:ascii="Times New Roman" w:eastAsia="Times New Roman" w:hAnsi="Times New Roman" w:cs="Times New Roman"/>
                <w:sz w:val="24"/>
                <w:lang w:val="ru-RU"/>
              </w:rPr>
              <w:t>деятельности</w:t>
            </w:r>
          </w:p>
        </w:tc>
        <w:tc>
          <w:tcPr>
            <w:tcW w:w="2269" w:type="dxa"/>
          </w:tcPr>
          <w:p w14:paraId="49F08AD9" w14:textId="77777777" w:rsidR="00DF5ADD" w:rsidRPr="00C66F66" w:rsidRDefault="00DF5ADD" w:rsidP="007054F0">
            <w:pPr>
              <w:ind w:right="101"/>
              <w:rPr>
                <w:rFonts w:ascii="Times New Roman" w:eastAsia="Times New Roman" w:hAnsi="Times New Roman" w:cs="Times New Roman"/>
                <w:sz w:val="24"/>
              </w:rPr>
            </w:pPr>
            <w:r w:rsidRPr="00C66F66">
              <w:rPr>
                <w:rFonts w:ascii="Times New Roman" w:eastAsia="Times New Roman" w:hAnsi="Times New Roman" w:cs="Times New Roman"/>
                <w:sz w:val="24"/>
              </w:rPr>
              <w:t>Февраль-март</w:t>
            </w:r>
            <w:r w:rsidRPr="00C66F66">
              <w:rPr>
                <w:rFonts w:ascii="Times New Roman" w:eastAsia="Times New Roman" w:hAnsi="Times New Roman" w:cs="Times New Roman"/>
                <w:spacing w:val="9"/>
                <w:sz w:val="24"/>
              </w:rPr>
              <w:t xml:space="preserve"> </w:t>
            </w:r>
            <w:r w:rsidRPr="00C66F66">
              <w:rPr>
                <w:rFonts w:ascii="Times New Roman" w:eastAsia="Times New Roman" w:hAnsi="Times New Roman" w:cs="Times New Roman"/>
                <w:sz w:val="24"/>
              </w:rPr>
              <w:t>2023</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г.</w:t>
            </w:r>
          </w:p>
        </w:tc>
      </w:tr>
      <w:tr w:rsidR="00DF5ADD" w:rsidRPr="00C66F66" w14:paraId="0EAF479A" w14:textId="77777777" w:rsidTr="007054F0">
        <w:trPr>
          <w:trHeight w:val="1110"/>
        </w:trPr>
        <w:tc>
          <w:tcPr>
            <w:tcW w:w="2033" w:type="dxa"/>
            <w:vMerge/>
            <w:tcBorders>
              <w:top w:val="nil"/>
            </w:tcBorders>
          </w:tcPr>
          <w:p w14:paraId="4EBBEA85" w14:textId="77777777" w:rsidR="00DF5ADD" w:rsidRPr="00C66F66" w:rsidRDefault="00DF5ADD" w:rsidP="007054F0">
            <w:pPr>
              <w:rPr>
                <w:rFonts w:ascii="Times New Roman" w:eastAsia="Times New Roman" w:hAnsi="Times New Roman" w:cs="Times New Roman"/>
                <w:sz w:val="2"/>
                <w:szCs w:val="2"/>
              </w:rPr>
            </w:pPr>
          </w:p>
        </w:tc>
        <w:tc>
          <w:tcPr>
            <w:tcW w:w="5247" w:type="dxa"/>
          </w:tcPr>
          <w:p w14:paraId="1A20D373" w14:textId="77777777" w:rsidR="00DF5ADD" w:rsidRPr="00C66F66" w:rsidRDefault="00DF5ADD" w:rsidP="007054F0">
            <w:pPr>
              <w:ind w:right="97"/>
              <w:jc w:val="both"/>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3.</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Разработка</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и</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реализация</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системы</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мониторинга</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образовательных</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потребностей</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обучающихся</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и</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родителей</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по</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использованию</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часов</w:t>
            </w:r>
            <w:r w:rsidRPr="00C66F66">
              <w:rPr>
                <w:rFonts w:ascii="Times New Roman" w:eastAsia="Times New Roman" w:hAnsi="Times New Roman" w:cs="Times New Roman"/>
                <w:spacing w:val="7"/>
                <w:sz w:val="24"/>
                <w:lang w:val="ru-RU"/>
              </w:rPr>
              <w:t xml:space="preserve"> </w:t>
            </w:r>
            <w:r w:rsidRPr="00C66F66">
              <w:rPr>
                <w:rFonts w:ascii="Times New Roman" w:eastAsia="Times New Roman" w:hAnsi="Times New Roman" w:cs="Times New Roman"/>
                <w:sz w:val="24"/>
                <w:lang w:val="ru-RU"/>
              </w:rPr>
              <w:t>вариативной</w:t>
            </w:r>
            <w:r w:rsidRPr="00C66F66">
              <w:rPr>
                <w:rFonts w:ascii="Times New Roman" w:eastAsia="Times New Roman" w:hAnsi="Times New Roman" w:cs="Times New Roman"/>
                <w:spacing w:val="8"/>
                <w:sz w:val="24"/>
                <w:lang w:val="ru-RU"/>
              </w:rPr>
              <w:t xml:space="preserve"> </w:t>
            </w:r>
            <w:r w:rsidRPr="00C66F66">
              <w:rPr>
                <w:rFonts w:ascii="Times New Roman" w:eastAsia="Times New Roman" w:hAnsi="Times New Roman" w:cs="Times New Roman"/>
                <w:sz w:val="24"/>
                <w:lang w:val="ru-RU"/>
              </w:rPr>
              <w:t>части</w:t>
            </w:r>
            <w:r w:rsidRPr="00C66F66">
              <w:rPr>
                <w:rFonts w:ascii="Times New Roman" w:eastAsia="Times New Roman" w:hAnsi="Times New Roman" w:cs="Times New Roman"/>
                <w:spacing w:val="11"/>
                <w:sz w:val="24"/>
                <w:lang w:val="ru-RU"/>
              </w:rPr>
              <w:t xml:space="preserve"> </w:t>
            </w:r>
            <w:r w:rsidRPr="00C66F66">
              <w:rPr>
                <w:rFonts w:ascii="Times New Roman" w:eastAsia="Times New Roman" w:hAnsi="Times New Roman" w:cs="Times New Roman"/>
                <w:sz w:val="24"/>
                <w:lang w:val="ru-RU"/>
              </w:rPr>
              <w:t>учебного</w:t>
            </w:r>
            <w:r w:rsidRPr="00C66F66">
              <w:rPr>
                <w:rFonts w:ascii="Times New Roman" w:eastAsia="Times New Roman" w:hAnsi="Times New Roman" w:cs="Times New Roman"/>
                <w:spacing w:val="7"/>
                <w:sz w:val="24"/>
                <w:lang w:val="ru-RU"/>
              </w:rPr>
              <w:t xml:space="preserve"> </w:t>
            </w:r>
            <w:r w:rsidRPr="00C66F66">
              <w:rPr>
                <w:rFonts w:ascii="Times New Roman" w:eastAsia="Times New Roman" w:hAnsi="Times New Roman" w:cs="Times New Roman"/>
                <w:sz w:val="24"/>
                <w:lang w:val="ru-RU"/>
              </w:rPr>
              <w:t>плана</w:t>
            </w:r>
            <w:r w:rsidRPr="00C66F66">
              <w:rPr>
                <w:rFonts w:ascii="Times New Roman" w:eastAsia="Times New Roman" w:hAnsi="Times New Roman" w:cs="Times New Roman"/>
                <w:spacing w:val="4"/>
                <w:sz w:val="24"/>
                <w:lang w:val="ru-RU"/>
              </w:rPr>
              <w:t xml:space="preserve"> </w:t>
            </w:r>
            <w:r w:rsidRPr="00C66F66">
              <w:rPr>
                <w:rFonts w:ascii="Times New Roman" w:eastAsia="Times New Roman" w:hAnsi="Times New Roman" w:cs="Times New Roman"/>
                <w:sz w:val="24"/>
                <w:lang w:val="ru-RU"/>
              </w:rPr>
              <w:t>и внеурочной</w:t>
            </w:r>
            <w:r w:rsidRPr="00C66F66">
              <w:rPr>
                <w:rFonts w:ascii="Times New Roman" w:eastAsia="Times New Roman" w:hAnsi="Times New Roman" w:cs="Times New Roman"/>
                <w:spacing w:val="-2"/>
                <w:sz w:val="24"/>
                <w:lang w:val="ru-RU"/>
              </w:rPr>
              <w:t xml:space="preserve"> </w:t>
            </w:r>
            <w:r w:rsidRPr="00C66F66">
              <w:rPr>
                <w:rFonts w:ascii="Times New Roman" w:eastAsia="Times New Roman" w:hAnsi="Times New Roman" w:cs="Times New Roman"/>
                <w:sz w:val="24"/>
                <w:lang w:val="ru-RU"/>
              </w:rPr>
              <w:t>деятельности</w:t>
            </w:r>
          </w:p>
        </w:tc>
        <w:tc>
          <w:tcPr>
            <w:tcW w:w="2269" w:type="dxa"/>
          </w:tcPr>
          <w:p w14:paraId="785CA22A" w14:textId="77777777" w:rsidR="00DF5ADD" w:rsidRPr="00C66F66" w:rsidRDefault="00DF5ADD" w:rsidP="007054F0">
            <w:pPr>
              <w:tabs>
                <w:tab w:val="left" w:pos="1114"/>
              </w:tabs>
              <w:spacing w:line="265" w:lineRule="exact"/>
              <w:rPr>
                <w:rFonts w:ascii="Times New Roman" w:eastAsia="Times New Roman" w:hAnsi="Times New Roman" w:cs="Times New Roman"/>
                <w:sz w:val="24"/>
              </w:rPr>
            </w:pPr>
            <w:r w:rsidRPr="00C66F66">
              <w:rPr>
                <w:rFonts w:ascii="Times New Roman" w:eastAsia="Times New Roman" w:hAnsi="Times New Roman" w:cs="Times New Roman"/>
                <w:sz w:val="24"/>
              </w:rPr>
              <w:t>Март</w:t>
            </w:r>
            <w:r w:rsidRPr="00C66F66">
              <w:rPr>
                <w:rFonts w:ascii="Times New Roman" w:eastAsia="Times New Roman" w:hAnsi="Times New Roman" w:cs="Times New Roman"/>
                <w:sz w:val="24"/>
              </w:rPr>
              <w:tab/>
              <w:t>2023-2026</w:t>
            </w:r>
          </w:p>
          <w:p w14:paraId="14C618BA" w14:textId="77777777" w:rsidR="00DF5ADD" w:rsidRPr="00C66F66" w:rsidRDefault="00DF5ADD" w:rsidP="007054F0">
            <w:pPr>
              <w:spacing w:before="41"/>
              <w:rPr>
                <w:rFonts w:ascii="Times New Roman" w:eastAsia="Times New Roman" w:hAnsi="Times New Roman" w:cs="Times New Roman"/>
                <w:sz w:val="24"/>
              </w:rPr>
            </w:pPr>
            <w:r w:rsidRPr="00C66F66">
              <w:rPr>
                <w:rFonts w:ascii="Times New Roman" w:eastAsia="Times New Roman" w:hAnsi="Times New Roman" w:cs="Times New Roman"/>
                <w:sz w:val="24"/>
              </w:rPr>
              <w:t>г.г.</w:t>
            </w:r>
          </w:p>
        </w:tc>
      </w:tr>
      <w:tr w:rsidR="00DF5ADD" w:rsidRPr="00C66F66" w14:paraId="7AB8E596" w14:textId="77777777" w:rsidTr="007054F0">
        <w:trPr>
          <w:trHeight w:val="1588"/>
        </w:trPr>
        <w:tc>
          <w:tcPr>
            <w:tcW w:w="2033" w:type="dxa"/>
            <w:vMerge/>
            <w:tcBorders>
              <w:top w:val="nil"/>
            </w:tcBorders>
          </w:tcPr>
          <w:p w14:paraId="755AA2FA" w14:textId="77777777" w:rsidR="00DF5ADD" w:rsidRPr="00C66F66" w:rsidRDefault="00DF5ADD" w:rsidP="007054F0">
            <w:pPr>
              <w:rPr>
                <w:rFonts w:ascii="Times New Roman" w:eastAsia="Times New Roman" w:hAnsi="Times New Roman" w:cs="Times New Roman"/>
                <w:sz w:val="2"/>
                <w:szCs w:val="2"/>
              </w:rPr>
            </w:pPr>
          </w:p>
        </w:tc>
        <w:tc>
          <w:tcPr>
            <w:tcW w:w="5247" w:type="dxa"/>
          </w:tcPr>
          <w:p w14:paraId="312B4E54" w14:textId="77777777" w:rsidR="00DF5ADD" w:rsidRPr="00C66F66" w:rsidRDefault="00DF5ADD" w:rsidP="007054F0">
            <w:pPr>
              <w:ind w:right="96"/>
              <w:jc w:val="both"/>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4.</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Привлечение</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органов</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государственно-</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общественного</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управления</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образовательной</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организацией</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к</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проектированию</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основной</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образовательной</w:t>
            </w:r>
            <w:r w:rsidRPr="00C66F66">
              <w:rPr>
                <w:rFonts w:ascii="Times New Roman" w:eastAsia="Times New Roman" w:hAnsi="Times New Roman" w:cs="Times New Roman"/>
                <w:spacing w:val="17"/>
                <w:sz w:val="24"/>
                <w:lang w:val="ru-RU"/>
              </w:rPr>
              <w:t xml:space="preserve"> </w:t>
            </w:r>
            <w:r w:rsidRPr="00C66F66">
              <w:rPr>
                <w:rFonts w:ascii="Times New Roman" w:eastAsia="Times New Roman" w:hAnsi="Times New Roman" w:cs="Times New Roman"/>
                <w:sz w:val="24"/>
                <w:lang w:val="ru-RU"/>
              </w:rPr>
              <w:t>программы</w:t>
            </w:r>
            <w:r w:rsidRPr="00C66F66">
              <w:rPr>
                <w:rFonts w:ascii="Times New Roman" w:eastAsia="Times New Roman" w:hAnsi="Times New Roman" w:cs="Times New Roman"/>
                <w:spacing w:val="16"/>
                <w:sz w:val="24"/>
                <w:lang w:val="ru-RU"/>
              </w:rPr>
              <w:t xml:space="preserve"> </w:t>
            </w:r>
            <w:r w:rsidRPr="00C66F66">
              <w:rPr>
                <w:rFonts w:ascii="Times New Roman" w:eastAsia="Times New Roman" w:hAnsi="Times New Roman" w:cs="Times New Roman"/>
                <w:sz w:val="24"/>
                <w:lang w:val="ru-RU"/>
              </w:rPr>
              <w:t>начального</w:t>
            </w:r>
            <w:r w:rsidRPr="00C66F66">
              <w:rPr>
                <w:rFonts w:ascii="Times New Roman" w:eastAsia="Times New Roman" w:hAnsi="Times New Roman" w:cs="Times New Roman"/>
                <w:spacing w:val="17"/>
                <w:sz w:val="24"/>
                <w:lang w:val="ru-RU"/>
              </w:rPr>
              <w:t xml:space="preserve"> </w:t>
            </w:r>
            <w:r w:rsidRPr="00C66F66">
              <w:rPr>
                <w:rFonts w:ascii="Times New Roman" w:eastAsia="Times New Roman" w:hAnsi="Times New Roman" w:cs="Times New Roman"/>
                <w:sz w:val="24"/>
                <w:lang w:val="ru-RU"/>
              </w:rPr>
              <w:t>общего</w:t>
            </w:r>
          </w:p>
          <w:p w14:paraId="6568A995" w14:textId="77777777" w:rsidR="00DF5ADD" w:rsidRPr="00C66F66" w:rsidRDefault="00DF5ADD" w:rsidP="007054F0">
            <w:pPr>
              <w:spacing w:line="274" w:lineRule="exact"/>
              <w:rPr>
                <w:rFonts w:ascii="Times New Roman" w:eastAsia="Times New Roman" w:hAnsi="Times New Roman" w:cs="Times New Roman"/>
                <w:sz w:val="24"/>
              </w:rPr>
            </w:pPr>
            <w:r w:rsidRPr="00C66F66">
              <w:rPr>
                <w:rFonts w:ascii="Times New Roman" w:eastAsia="Times New Roman" w:hAnsi="Times New Roman" w:cs="Times New Roman"/>
                <w:sz w:val="24"/>
              </w:rPr>
              <w:t>образования</w:t>
            </w:r>
          </w:p>
        </w:tc>
        <w:tc>
          <w:tcPr>
            <w:tcW w:w="2269" w:type="dxa"/>
          </w:tcPr>
          <w:p w14:paraId="7B3E9463" w14:textId="77777777" w:rsidR="00DF5ADD" w:rsidRPr="00C66F66" w:rsidRDefault="00DF5ADD" w:rsidP="007054F0">
            <w:pPr>
              <w:tabs>
                <w:tab w:val="left" w:pos="1597"/>
              </w:tabs>
              <w:spacing w:line="267" w:lineRule="exact"/>
              <w:rPr>
                <w:rFonts w:ascii="Times New Roman" w:eastAsia="Times New Roman" w:hAnsi="Times New Roman" w:cs="Times New Roman"/>
                <w:sz w:val="24"/>
              </w:rPr>
            </w:pPr>
            <w:r w:rsidRPr="00C66F66">
              <w:rPr>
                <w:rFonts w:ascii="Times New Roman" w:eastAsia="Times New Roman" w:hAnsi="Times New Roman" w:cs="Times New Roman"/>
                <w:sz w:val="24"/>
              </w:rPr>
              <w:t>Декабрь</w:t>
            </w:r>
            <w:r w:rsidRPr="00C66F66">
              <w:rPr>
                <w:rFonts w:ascii="Times New Roman" w:eastAsia="Times New Roman" w:hAnsi="Times New Roman" w:cs="Times New Roman"/>
                <w:sz w:val="24"/>
              </w:rPr>
              <w:tab/>
              <w:t>2022-</w:t>
            </w:r>
          </w:p>
          <w:p w14:paraId="2ACFA34F" w14:textId="77777777" w:rsidR="00DF5ADD" w:rsidRPr="00C66F66" w:rsidRDefault="00DF5ADD" w:rsidP="007054F0">
            <w:pPr>
              <w:spacing w:before="41"/>
              <w:rPr>
                <w:rFonts w:ascii="Times New Roman" w:eastAsia="Times New Roman" w:hAnsi="Times New Roman" w:cs="Times New Roman"/>
                <w:sz w:val="24"/>
              </w:rPr>
            </w:pPr>
            <w:r w:rsidRPr="00C66F66">
              <w:rPr>
                <w:rFonts w:ascii="Times New Roman" w:eastAsia="Times New Roman" w:hAnsi="Times New Roman" w:cs="Times New Roman"/>
                <w:sz w:val="24"/>
              </w:rPr>
              <w:t>март</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2023</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г.</w:t>
            </w:r>
          </w:p>
        </w:tc>
      </w:tr>
      <w:tr w:rsidR="00DF5ADD" w:rsidRPr="00C66F66" w14:paraId="54029BEF" w14:textId="77777777" w:rsidTr="007054F0">
        <w:trPr>
          <w:trHeight w:val="952"/>
        </w:trPr>
        <w:tc>
          <w:tcPr>
            <w:tcW w:w="2033" w:type="dxa"/>
            <w:vMerge/>
            <w:tcBorders>
              <w:top w:val="nil"/>
            </w:tcBorders>
          </w:tcPr>
          <w:p w14:paraId="224CAE2B" w14:textId="77777777" w:rsidR="00DF5ADD" w:rsidRPr="00C66F66" w:rsidRDefault="00DF5ADD" w:rsidP="007054F0">
            <w:pPr>
              <w:rPr>
                <w:rFonts w:ascii="Times New Roman" w:eastAsia="Times New Roman" w:hAnsi="Times New Roman" w:cs="Times New Roman"/>
                <w:sz w:val="2"/>
                <w:szCs w:val="2"/>
              </w:rPr>
            </w:pPr>
          </w:p>
        </w:tc>
        <w:tc>
          <w:tcPr>
            <w:tcW w:w="5247" w:type="dxa"/>
          </w:tcPr>
          <w:p w14:paraId="72C27911" w14:textId="77777777" w:rsidR="00DF5ADD" w:rsidRPr="00C66F66" w:rsidRDefault="00DF5ADD" w:rsidP="007054F0">
            <w:pPr>
              <w:spacing w:line="265" w:lineRule="exact"/>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5.</w:t>
            </w:r>
            <w:r w:rsidRPr="00C66F66">
              <w:rPr>
                <w:rFonts w:ascii="Times New Roman" w:eastAsia="Times New Roman" w:hAnsi="Times New Roman" w:cs="Times New Roman"/>
                <w:spacing w:val="6"/>
                <w:sz w:val="24"/>
                <w:lang w:val="ru-RU"/>
              </w:rPr>
              <w:t xml:space="preserve"> </w:t>
            </w:r>
            <w:r w:rsidRPr="00C66F66">
              <w:rPr>
                <w:rFonts w:ascii="Times New Roman" w:eastAsia="Times New Roman" w:hAnsi="Times New Roman" w:cs="Times New Roman"/>
                <w:sz w:val="24"/>
                <w:lang w:val="ru-RU"/>
              </w:rPr>
              <w:t>Организация</w:t>
            </w:r>
            <w:r w:rsidRPr="00C66F66">
              <w:rPr>
                <w:rFonts w:ascii="Times New Roman" w:eastAsia="Times New Roman" w:hAnsi="Times New Roman" w:cs="Times New Roman"/>
                <w:spacing w:val="67"/>
                <w:sz w:val="24"/>
                <w:lang w:val="ru-RU"/>
              </w:rPr>
              <w:t xml:space="preserve"> </w:t>
            </w:r>
            <w:r w:rsidRPr="00C66F66">
              <w:rPr>
                <w:rFonts w:ascii="Times New Roman" w:eastAsia="Times New Roman" w:hAnsi="Times New Roman" w:cs="Times New Roman"/>
                <w:sz w:val="24"/>
                <w:lang w:val="ru-RU"/>
              </w:rPr>
              <w:t>участия</w:t>
            </w:r>
            <w:r w:rsidRPr="00C66F66">
              <w:rPr>
                <w:rFonts w:ascii="Times New Roman" w:eastAsia="Times New Roman" w:hAnsi="Times New Roman" w:cs="Times New Roman"/>
                <w:spacing w:val="66"/>
                <w:sz w:val="24"/>
                <w:lang w:val="ru-RU"/>
              </w:rPr>
              <w:t xml:space="preserve"> </w:t>
            </w:r>
            <w:r w:rsidRPr="00C66F66">
              <w:rPr>
                <w:rFonts w:ascii="Times New Roman" w:eastAsia="Times New Roman" w:hAnsi="Times New Roman" w:cs="Times New Roman"/>
                <w:sz w:val="24"/>
                <w:lang w:val="ru-RU"/>
              </w:rPr>
              <w:t>ОО</w:t>
            </w:r>
            <w:r w:rsidRPr="00C66F66">
              <w:rPr>
                <w:rFonts w:ascii="Times New Roman" w:eastAsia="Times New Roman" w:hAnsi="Times New Roman" w:cs="Times New Roman"/>
                <w:spacing w:val="68"/>
                <w:sz w:val="24"/>
                <w:lang w:val="ru-RU"/>
              </w:rPr>
              <w:t xml:space="preserve"> </w:t>
            </w:r>
            <w:r w:rsidRPr="00C66F66">
              <w:rPr>
                <w:rFonts w:ascii="Times New Roman" w:eastAsia="Times New Roman" w:hAnsi="Times New Roman" w:cs="Times New Roman"/>
                <w:sz w:val="24"/>
                <w:lang w:val="ru-RU"/>
              </w:rPr>
              <w:t>в</w:t>
            </w:r>
            <w:r w:rsidRPr="00C66F66">
              <w:rPr>
                <w:rFonts w:ascii="Times New Roman" w:eastAsia="Times New Roman" w:hAnsi="Times New Roman" w:cs="Times New Roman"/>
                <w:spacing w:val="65"/>
                <w:sz w:val="24"/>
                <w:lang w:val="ru-RU"/>
              </w:rPr>
              <w:t xml:space="preserve"> </w:t>
            </w:r>
            <w:r w:rsidRPr="00C66F66">
              <w:rPr>
                <w:rFonts w:ascii="Times New Roman" w:eastAsia="Times New Roman" w:hAnsi="Times New Roman" w:cs="Times New Roman"/>
                <w:sz w:val="24"/>
                <w:lang w:val="ru-RU"/>
              </w:rPr>
              <w:t>муниципальной</w:t>
            </w:r>
          </w:p>
          <w:p w14:paraId="29AB6C06" w14:textId="77777777" w:rsidR="00DF5ADD" w:rsidRPr="00C66F66" w:rsidRDefault="00DF5ADD" w:rsidP="007054F0">
            <w:pPr>
              <w:tabs>
                <w:tab w:val="left" w:pos="1161"/>
                <w:tab w:val="left" w:pos="2740"/>
                <w:tab w:val="left" w:pos="4202"/>
              </w:tabs>
              <w:spacing w:before="7" w:line="310" w:lineRule="atLeast"/>
              <w:ind w:right="96"/>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системе</w:t>
            </w:r>
            <w:r w:rsidRPr="00C66F66">
              <w:rPr>
                <w:rFonts w:ascii="Times New Roman" w:eastAsia="Times New Roman" w:hAnsi="Times New Roman" w:cs="Times New Roman"/>
                <w:sz w:val="24"/>
                <w:lang w:val="ru-RU"/>
              </w:rPr>
              <w:tab/>
              <w:t>мониторинга</w:t>
            </w:r>
            <w:r w:rsidRPr="00C66F66">
              <w:rPr>
                <w:rFonts w:ascii="Times New Roman" w:eastAsia="Times New Roman" w:hAnsi="Times New Roman" w:cs="Times New Roman"/>
                <w:sz w:val="24"/>
                <w:lang w:val="ru-RU"/>
              </w:rPr>
              <w:tab/>
              <w:t>результатов</w:t>
            </w:r>
            <w:r w:rsidRPr="00C66F66">
              <w:rPr>
                <w:rFonts w:ascii="Times New Roman" w:eastAsia="Times New Roman" w:hAnsi="Times New Roman" w:cs="Times New Roman"/>
                <w:sz w:val="24"/>
                <w:lang w:val="ru-RU"/>
              </w:rPr>
              <w:tab/>
            </w:r>
            <w:r w:rsidRPr="00C66F66">
              <w:rPr>
                <w:rFonts w:ascii="Times New Roman" w:eastAsia="Times New Roman" w:hAnsi="Times New Roman" w:cs="Times New Roman"/>
                <w:spacing w:val="-1"/>
                <w:sz w:val="24"/>
                <w:lang w:val="ru-RU"/>
              </w:rPr>
              <w:t>освоения</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ООП</w:t>
            </w:r>
            <w:r w:rsidRPr="00C66F66">
              <w:rPr>
                <w:rFonts w:ascii="Times New Roman" w:eastAsia="Times New Roman" w:hAnsi="Times New Roman" w:cs="Times New Roman"/>
                <w:spacing w:val="-2"/>
                <w:sz w:val="24"/>
                <w:lang w:val="ru-RU"/>
              </w:rPr>
              <w:t xml:space="preserve"> </w:t>
            </w:r>
            <w:r w:rsidRPr="00C66F66">
              <w:rPr>
                <w:rFonts w:ascii="Times New Roman" w:eastAsia="Times New Roman" w:hAnsi="Times New Roman" w:cs="Times New Roman"/>
                <w:sz w:val="24"/>
                <w:lang w:val="ru-RU"/>
              </w:rPr>
              <w:t>НОО</w:t>
            </w:r>
          </w:p>
        </w:tc>
        <w:tc>
          <w:tcPr>
            <w:tcW w:w="2269" w:type="dxa"/>
          </w:tcPr>
          <w:p w14:paraId="305BFCEB" w14:textId="77777777" w:rsidR="00DF5ADD" w:rsidRPr="00C66F66" w:rsidRDefault="00DF5ADD" w:rsidP="007054F0">
            <w:pPr>
              <w:spacing w:line="265" w:lineRule="exact"/>
              <w:rPr>
                <w:rFonts w:ascii="Times New Roman" w:eastAsia="Times New Roman" w:hAnsi="Times New Roman" w:cs="Times New Roman"/>
                <w:sz w:val="24"/>
              </w:rPr>
            </w:pPr>
            <w:r w:rsidRPr="00C66F66">
              <w:rPr>
                <w:rFonts w:ascii="Times New Roman" w:eastAsia="Times New Roman" w:hAnsi="Times New Roman" w:cs="Times New Roman"/>
                <w:sz w:val="24"/>
              </w:rPr>
              <w:t>В</w:t>
            </w:r>
            <w:r w:rsidRPr="00C66F66">
              <w:rPr>
                <w:rFonts w:ascii="Times New Roman" w:eastAsia="Times New Roman" w:hAnsi="Times New Roman" w:cs="Times New Roman"/>
                <w:spacing w:val="-3"/>
                <w:sz w:val="24"/>
              </w:rPr>
              <w:t xml:space="preserve"> </w:t>
            </w:r>
            <w:r w:rsidRPr="00C66F66">
              <w:rPr>
                <w:rFonts w:ascii="Times New Roman" w:eastAsia="Times New Roman" w:hAnsi="Times New Roman" w:cs="Times New Roman"/>
                <w:sz w:val="24"/>
              </w:rPr>
              <w:t>течение</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года</w:t>
            </w:r>
          </w:p>
        </w:tc>
      </w:tr>
      <w:tr w:rsidR="00DF5ADD" w:rsidRPr="00C66F66" w14:paraId="46EE7C54" w14:textId="77777777" w:rsidTr="007054F0">
        <w:trPr>
          <w:trHeight w:val="633"/>
        </w:trPr>
        <w:tc>
          <w:tcPr>
            <w:tcW w:w="2033" w:type="dxa"/>
            <w:vMerge w:val="restart"/>
          </w:tcPr>
          <w:p w14:paraId="0325147E" w14:textId="77777777" w:rsidR="00DF5ADD" w:rsidRPr="00C66F66" w:rsidRDefault="00DF5ADD" w:rsidP="007054F0">
            <w:pPr>
              <w:ind w:right="615"/>
              <w:rPr>
                <w:rFonts w:ascii="Times New Roman" w:eastAsia="Times New Roman" w:hAnsi="Times New Roman" w:cs="Times New Roman"/>
                <w:sz w:val="24"/>
              </w:rPr>
            </w:pPr>
            <w:r w:rsidRPr="00C66F66">
              <w:rPr>
                <w:rFonts w:ascii="Times New Roman" w:eastAsia="Times New Roman" w:hAnsi="Times New Roman" w:cs="Times New Roman"/>
                <w:sz w:val="24"/>
              </w:rPr>
              <w:t>4. Кадровое</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обеспечение</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реализации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Стандарта</w:t>
            </w:r>
          </w:p>
        </w:tc>
        <w:tc>
          <w:tcPr>
            <w:tcW w:w="5247" w:type="dxa"/>
          </w:tcPr>
          <w:p w14:paraId="408FD222" w14:textId="77777777" w:rsidR="00DF5ADD" w:rsidRPr="00C66F66" w:rsidRDefault="00DF5ADD" w:rsidP="007054F0">
            <w:pPr>
              <w:spacing w:line="265" w:lineRule="exact"/>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1.</w:t>
            </w:r>
            <w:r w:rsidRPr="00C66F66">
              <w:rPr>
                <w:rFonts w:ascii="Times New Roman" w:eastAsia="Times New Roman" w:hAnsi="Times New Roman" w:cs="Times New Roman"/>
                <w:spacing w:val="32"/>
                <w:sz w:val="24"/>
                <w:lang w:val="ru-RU"/>
              </w:rPr>
              <w:t xml:space="preserve"> </w:t>
            </w:r>
            <w:r w:rsidRPr="00C66F66">
              <w:rPr>
                <w:rFonts w:ascii="Times New Roman" w:eastAsia="Times New Roman" w:hAnsi="Times New Roman" w:cs="Times New Roman"/>
                <w:sz w:val="24"/>
                <w:lang w:val="ru-RU"/>
              </w:rPr>
              <w:t>Анализ</w:t>
            </w:r>
            <w:r w:rsidRPr="00C66F66">
              <w:rPr>
                <w:rFonts w:ascii="Times New Roman" w:eastAsia="Times New Roman" w:hAnsi="Times New Roman" w:cs="Times New Roman"/>
                <w:spacing w:val="91"/>
                <w:sz w:val="24"/>
                <w:lang w:val="ru-RU"/>
              </w:rPr>
              <w:t xml:space="preserve"> </w:t>
            </w:r>
            <w:r w:rsidRPr="00C66F66">
              <w:rPr>
                <w:rFonts w:ascii="Times New Roman" w:eastAsia="Times New Roman" w:hAnsi="Times New Roman" w:cs="Times New Roman"/>
                <w:sz w:val="24"/>
                <w:lang w:val="ru-RU"/>
              </w:rPr>
              <w:t>кадрового</w:t>
            </w:r>
            <w:r w:rsidRPr="00C66F66">
              <w:rPr>
                <w:rFonts w:ascii="Times New Roman" w:eastAsia="Times New Roman" w:hAnsi="Times New Roman" w:cs="Times New Roman"/>
                <w:spacing w:val="91"/>
                <w:sz w:val="24"/>
                <w:lang w:val="ru-RU"/>
              </w:rPr>
              <w:t xml:space="preserve"> </w:t>
            </w:r>
            <w:r w:rsidRPr="00C66F66">
              <w:rPr>
                <w:rFonts w:ascii="Times New Roman" w:eastAsia="Times New Roman" w:hAnsi="Times New Roman" w:cs="Times New Roman"/>
                <w:sz w:val="24"/>
                <w:lang w:val="ru-RU"/>
              </w:rPr>
              <w:t>обеспечения</w:t>
            </w:r>
            <w:r w:rsidRPr="00C66F66">
              <w:rPr>
                <w:rFonts w:ascii="Times New Roman" w:eastAsia="Times New Roman" w:hAnsi="Times New Roman" w:cs="Times New Roman"/>
                <w:spacing w:val="90"/>
                <w:sz w:val="24"/>
                <w:lang w:val="ru-RU"/>
              </w:rPr>
              <w:t xml:space="preserve"> </w:t>
            </w:r>
            <w:r w:rsidRPr="00C66F66">
              <w:rPr>
                <w:rFonts w:ascii="Times New Roman" w:eastAsia="Times New Roman" w:hAnsi="Times New Roman" w:cs="Times New Roman"/>
                <w:sz w:val="24"/>
                <w:lang w:val="ru-RU"/>
              </w:rPr>
              <w:t>реализации</w:t>
            </w:r>
          </w:p>
          <w:p w14:paraId="687D2A35" w14:textId="77777777" w:rsidR="00DF5ADD" w:rsidRPr="00C66F66" w:rsidRDefault="00DF5ADD" w:rsidP="007054F0">
            <w:pPr>
              <w:spacing w:before="41"/>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Стандарта</w:t>
            </w:r>
          </w:p>
        </w:tc>
        <w:tc>
          <w:tcPr>
            <w:tcW w:w="2269" w:type="dxa"/>
          </w:tcPr>
          <w:p w14:paraId="24C92B84" w14:textId="77777777" w:rsidR="00DF5ADD" w:rsidRPr="00C66F66" w:rsidRDefault="00DF5ADD" w:rsidP="007054F0">
            <w:pPr>
              <w:spacing w:line="265" w:lineRule="exact"/>
              <w:rPr>
                <w:rFonts w:ascii="Times New Roman" w:eastAsia="Times New Roman" w:hAnsi="Times New Roman" w:cs="Times New Roman"/>
                <w:sz w:val="24"/>
              </w:rPr>
            </w:pPr>
            <w:r w:rsidRPr="00C66F66">
              <w:rPr>
                <w:rFonts w:ascii="Times New Roman" w:eastAsia="Times New Roman" w:hAnsi="Times New Roman" w:cs="Times New Roman"/>
                <w:sz w:val="24"/>
              </w:rPr>
              <w:t>Февраль-март</w:t>
            </w:r>
            <w:r w:rsidRPr="00C66F66">
              <w:rPr>
                <w:rFonts w:ascii="Times New Roman" w:eastAsia="Times New Roman" w:hAnsi="Times New Roman" w:cs="Times New Roman"/>
                <w:spacing w:val="3"/>
                <w:sz w:val="24"/>
              </w:rPr>
              <w:t xml:space="preserve"> </w:t>
            </w:r>
            <w:r w:rsidRPr="00C66F66">
              <w:rPr>
                <w:rFonts w:ascii="Times New Roman" w:eastAsia="Times New Roman" w:hAnsi="Times New Roman" w:cs="Times New Roman"/>
                <w:sz w:val="24"/>
              </w:rPr>
              <w:t>2023-</w:t>
            </w:r>
          </w:p>
          <w:p w14:paraId="54972EE2" w14:textId="77777777" w:rsidR="00DF5ADD" w:rsidRPr="00C66F66" w:rsidRDefault="00DF5ADD" w:rsidP="007054F0">
            <w:pPr>
              <w:spacing w:before="41"/>
              <w:rPr>
                <w:rFonts w:ascii="Times New Roman" w:eastAsia="Times New Roman" w:hAnsi="Times New Roman" w:cs="Times New Roman"/>
                <w:sz w:val="24"/>
              </w:rPr>
            </w:pPr>
            <w:r w:rsidRPr="00C66F66">
              <w:rPr>
                <w:rFonts w:ascii="Times New Roman" w:eastAsia="Times New Roman" w:hAnsi="Times New Roman" w:cs="Times New Roman"/>
                <w:sz w:val="24"/>
              </w:rPr>
              <w:t>2027 г</w:t>
            </w:r>
          </w:p>
        </w:tc>
      </w:tr>
      <w:tr w:rsidR="00DF5ADD" w:rsidRPr="00C66F66" w14:paraId="5854E727" w14:textId="77777777" w:rsidTr="007054F0">
        <w:trPr>
          <w:trHeight w:val="1269"/>
        </w:trPr>
        <w:tc>
          <w:tcPr>
            <w:tcW w:w="2033" w:type="dxa"/>
            <w:vMerge/>
            <w:tcBorders>
              <w:top w:val="nil"/>
            </w:tcBorders>
          </w:tcPr>
          <w:p w14:paraId="46246F64" w14:textId="77777777" w:rsidR="00DF5ADD" w:rsidRPr="00C66F66" w:rsidRDefault="00DF5ADD" w:rsidP="007054F0">
            <w:pPr>
              <w:rPr>
                <w:rFonts w:ascii="Times New Roman" w:eastAsia="Times New Roman" w:hAnsi="Times New Roman" w:cs="Times New Roman"/>
                <w:sz w:val="2"/>
                <w:szCs w:val="2"/>
              </w:rPr>
            </w:pPr>
          </w:p>
        </w:tc>
        <w:tc>
          <w:tcPr>
            <w:tcW w:w="5247" w:type="dxa"/>
          </w:tcPr>
          <w:p w14:paraId="7ED2371A" w14:textId="77777777" w:rsidR="00DF5ADD" w:rsidRPr="00C66F66" w:rsidRDefault="00DF5ADD" w:rsidP="007054F0">
            <w:pPr>
              <w:ind w:right="98"/>
              <w:jc w:val="both"/>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2.</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Создание</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(корректировка)</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плана-графика</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повышения</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квалификации</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педагогических</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и</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руководящих</w:t>
            </w:r>
            <w:r w:rsidRPr="00C66F66">
              <w:rPr>
                <w:rFonts w:ascii="Times New Roman" w:eastAsia="Times New Roman" w:hAnsi="Times New Roman" w:cs="Times New Roman"/>
                <w:spacing w:val="15"/>
                <w:sz w:val="24"/>
                <w:lang w:val="ru-RU"/>
              </w:rPr>
              <w:t xml:space="preserve"> </w:t>
            </w:r>
            <w:r w:rsidRPr="00C66F66">
              <w:rPr>
                <w:rFonts w:ascii="Times New Roman" w:eastAsia="Times New Roman" w:hAnsi="Times New Roman" w:cs="Times New Roman"/>
                <w:sz w:val="24"/>
                <w:lang w:val="ru-RU"/>
              </w:rPr>
              <w:t>работников</w:t>
            </w:r>
            <w:r w:rsidRPr="00C66F66">
              <w:rPr>
                <w:rFonts w:ascii="Times New Roman" w:eastAsia="Times New Roman" w:hAnsi="Times New Roman" w:cs="Times New Roman"/>
                <w:spacing w:val="12"/>
                <w:sz w:val="24"/>
                <w:lang w:val="ru-RU"/>
              </w:rPr>
              <w:t xml:space="preserve"> </w:t>
            </w:r>
            <w:r w:rsidRPr="00C66F66">
              <w:rPr>
                <w:rFonts w:ascii="Times New Roman" w:eastAsia="Times New Roman" w:hAnsi="Times New Roman" w:cs="Times New Roman"/>
                <w:sz w:val="24"/>
                <w:lang w:val="ru-RU"/>
              </w:rPr>
              <w:t>образовательной</w:t>
            </w:r>
          </w:p>
          <w:p w14:paraId="6198D03D" w14:textId="77777777" w:rsidR="00DF5ADD" w:rsidRPr="00C66F66" w:rsidRDefault="00DF5ADD" w:rsidP="007054F0">
            <w:pPr>
              <w:jc w:val="both"/>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организации</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в</w:t>
            </w:r>
            <w:r w:rsidRPr="00C66F66">
              <w:rPr>
                <w:rFonts w:ascii="Times New Roman" w:eastAsia="Times New Roman" w:hAnsi="Times New Roman" w:cs="Times New Roman"/>
                <w:spacing w:val="-2"/>
                <w:sz w:val="24"/>
                <w:lang w:val="ru-RU"/>
              </w:rPr>
              <w:t xml:space="preserve"> </w:t>
            </w:r>
            <w:r w:rsidRPr="00C66F66">
              <w:rPr>
                <w:rFonts w:ascii="Times New Roman" w:eastAsia="Times New Roman" w:hAnsi="Times New Roman" w:cs="Times New Roman"/>
                <w:sz w:val="24"/>
                <w:lang w:val="ru-RU"/>
              </w:rPr>
              <w:t>связи</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с</w:t>
            </w:r>
            <w:r w:rsidRPr="00C66F66">
              <w:rPr>
                <w:rFonts w:ascii="Times New Roman" w:eastAsia="Times New Roman" w:hAnsi="Times New Roman" w:cs="Times New Roman"/>
                <w:spacing w:val="-2"/>
                <w:sz w:val="24"/>
                <w:lang w:val="ru-RU"/>
              </w:rPr>
              <w:t xml:space="preserve"> </w:t>
            </w:r>
            <w:r w:rsidRPr="00C66F66">
              <w:rPr>
                <w:rFonts w:ascii="Times New Roman" w:eastAsia="Times New Roman" w:hAnsi="Times New Roman" w:cs="Times New Roman"/>
                <w:sz w:val="24"/>
                <w:lang w:val="ru-RU"/>
              </w:rPr>
              <w:t>реализацией</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Стандарта</w:t>
            </w:r>
          </w:p>
        </w:tc>
        <w:tc>
          <w:tcPr>
            <w:tcW w:w="2269" w:type="dxa"/>
          </w:tcPr>
          <w:p w14:paraId="3E798E4D" w14:textId="77777777" w:rsidR="00DF5ADD" w:rsidRPr="00C66F66" w:rsidRDefault="00DF5ADD" w:rsidP="007054F0">
            <w:pPr>
              <w:spacing w:line="278" w:lineRule="auto"/>
              <w:ind w:right="97"/>
              <w:rPr>
                <w:rFonts w:ascii="Times New Roman" w:eastAsia="Times New Roman" w:hAnsi="Times New Roman" w:cs="Times New Roman"/>
                <w:sz w:val="24"/>
              </w:rPr>
            </w:pPr>
            <w:r w:rsidRPr="00C66F66">
              <w:rPr>
                <w:rFonts w:ascii="Times New Roman" w:eastAsia="Times New Roman" w:hAnsi="Times New Roman" w:cs="Times New Roman"/>
                <w:sz w:val="24"/>
              </w:rPr>
              <w:t>сентябрь</w:t>
            </w:r>
            <w:r w:rsidRPr="00C66F66">
              <w:rPr>
                <w:rFonts w:ascii="Times New Roman" w:eastAsia="Times New Roman" w:hAnsi="Times New Roman" w:cs="Times New Roman"/>
                <w:spacing w:val="29"/>
                <w:sz w:val="24"/>
              </w:rPr>
              <w:t xml:space="preserve"> </w:t>
            </w:r>
            <w:r w:rsidRPr="00C66F66">
              <w:rPr>
                <w:rFonts w:ascii="Times New Roman" w:eastAsia="Times New Roman" w:hAnsi="Times New Roman" w:cs="Times New Roman"/>
                <w:sz w:val="24"/>
              </w:rPr>
              <w:t>2022-2027</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г.г.</w:t>
            </w:r>
          </w:p>
        </w:tc>
      </w:tr>
      <w:tr w:rsidR="00DF5ADD" w:rsidRPr="00C66F66" w14:paraId="3B64E6DD" w14:textId="77777777" w:rsidTr="007054F0">
        <w:trPr>
          <w:trHeight w:val="1190"/>
        </w:trPr>
        <w:tc>
          <w:tcPr>
            <w:tcW w:w="2033" w:type="dxa"/>
            <w:vMerge/>
            <w:tcBorders>
              <w:top w:val="nil"/>
            </w:tcBorders>
          </w:tcPr>
          <w:p w14:paraId="4C34B270" w14:textId="77777777" w:rsidR="00DF5ADD" w:rsidRPr="00C66F66" w:rsidRDefault="00DF5ADD" w:rsidP="007054F0">
            <w:pPr>
              <w:rPr>
                <w:rFonts w:ascii="Times New Roman" w:eastAsia="Times New Roman" w:hAnsi="Times New Roman" w:cs="Times New Roman"/>
                <w:sz w:val="2"/>
                <w:szCs w:val="2"/>
              </w:rPr>
            </w:pPr>
          </w:p>
        </w:tc>
        <w:tc>
          <w:tcPr>
            <w:tcW w:w="5247" w:type="dxa"/>
          </w:tcPr>
          <w:p w14:paraId="1CAE426A" w14:textId="77777777" w:rsidR="00DF5ADD" w:rsidRPr="00C66F66" w:rsidRDefault="00DF5ADD" w:rsidP="007054F0">
            <w:pPr>
              <w:ind w:right="96"/>
              <w:jc w:val="both"/>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3.</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Обеспечение</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поэтапного</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повышения</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квалификации всех учителей начальных классов</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и</w:t>
            </w:r>
            <w:r w:rsidRPr="00C66F66">
              <w:rPr>
                <w:rFonts w:ascii="Times New Roman" w:eastAsia="Times New Roman" w:hAnsi="Times New Roman" w:cs="Times New Roman"/>
                <w:spacing w:val="2"/>
                <w:sz w:val="24"/>
                <w:lang w:val="ru-RU"/>
              </w:rPr>
              <w:t xml:space="preserve"> </w:t>
            </w:r>
            <w:r w:rsidRPr="00C66F66">
              <w:rPr>
                <w:rFonts w:ascii="Times New Roman" w:eastAsia="Times New Roman" w:hAnsi="Times New Roman" w:cs="Times New Roman"/>
                <w:sz w:val="24"/>
                <w:lang w:val="ru-RU"/>
              </w:rPr>
              <w:t>членов</w:t>
            </w:r>
            <w:r w:rsidRPr="00C66F66">
              <w:rPr>
                <w:rFonts w:ascii="Times New Roman" w:eastAsia="Times New Roman" w:hAnsi="Times New Roman" w:cs="Times New Roman"/>
                <w:spacing w:val="2"/>
                <w:sz w:val="24"/>
                <w:lang w:val="ru-RU"/>
              </w:rPr>
              <w:t xml:space="preserve"> </w:t>
            </w:r>
            <w:r w:rsidRPr="00C66F66">
              <w:rPr>
                <w:rFonts w:ascii="Times New Roman" w:eastAsia="Times New Roman" w:hAnsi="Times New Roman" w:cs="Times New Roman"/>
                <w:sz w:val="24"/>
                <w:lang w:val="ru-RU"/>
              </w:rPr>
              <w:t>администрации</w:t>
            </w:r>
            <w:r w:rsidRPr="00C66F66">
              <w:rPr>
                <w:rFonts w:ascii="Times New Roman" w:eastAsia="Times New Roman" w:hAnsi="Times New Roman" w:cs="Times New Roman"/>
                <w:spacing w:val="3"/>
                <w:sz w:val="24"/>
                <w:lang w:val="ru-RU"/>
              </w:rPr>
              <w:t xml:space="preserve"> </w:t>
            </w:r>
            <w:r w:rsidRPr="00C66F66">
              <w:rPr>
                <w:rFonts w:ascii="Times New Roman" w:eastAsia="Times New Roman" w:hAnsi="Times New Roman" w:cs="Times New Roman"/>
                <w:sz w:val="24"/>
                <w:lang w:val="ru-RU"/>
              </w:rPr>
              <w:t>ОУ по</w:t>
            </w:r>
            <w:r w:rsidRPr="00C66F66">
              <w:rPr>
                <w:rFonts w:ascii="Times New Roman" w:eastAsia="Times New Roman" w:hAnsi="Times New Roman" w:cs="Times New Roman"/>
                <w:spacing w:val="2"/>
                <w:sz w:val="24"/>
                <w:lang w:val="ru-RU"/>
              </w:rPr>
              <w:t xml:space="preserve"> </w:t>
            </w:r>
            <w:r w:rsidRPr="00C66F66">
              <w:rPr>
                <w:rFonts w:ascii="Times New Roman" w:eastAsia="Times New Roman" w:hAnsi="Times New Roman" w:cs="Times New Roman"/>
                <w:sz w:val="24"/>
                <w:lang w:val="ru-RU"/>
              </w:rPr>
              <w:t>вопросам</w:t>
            </w:r>
            <w:r w:rsidRPr="00C66F66">
              <w:rPr>
                <w:rFonts w:ascii="Times New Roman" w:eastAsia="Times New Roman" w:hAnsi="Times New Roman" w:cs="Times New Roman"/>
                <w:spacing w:val="2"/>
                <w:sz w:val="24"/>
                <w:lang w:val="ru-RU"/>
              </w:rPr>
              <w:t xml:space="preserve"> </w:t>
            </w:r>
            <w:r w:rsidRPr="00C66F66">
              <w:rPr>
                <w:rFonts w:ascii="Times New Roman" w:eastAsia="Times New Roman" w:hAnsi="Times New Roman" w:cs="Times New Roman"/>
                <w:sz w:val="24"/>
                <w:lang w:val="ru-RU"/>
              </w:rPr>
              <w:t>ФГОС</w:t>
            </w:r>
          </w:p>
          <w:p w14:paraId="64369A2C" w14:textId="77777777" w:rsidR="00DF5ADD" w:rsidRPr="00C66F66" w:rsidRDefault="00DF5ADD" w:rsidP="007054F0">
            <w:pPr>
              <w:spacing w:line="274" w:lineRule="exact"/>
              <w:rPr>
                <w:rFonts w:ascii="Times New Roman" w:eastAsia="Times New Roman" w:hAnsi="Times New Roman" w:cs="Times New Roman"/>
                <w:sz w:val="24"/>
              </w:rPr>
            </w:pPr>
            <w:r w:rsidRPr="00C66F66">
              <w:rPr>
                <w:rFonts w:ascii="Times New Roman" w:eastAsia="Times New Roman" w:hAnsi="Times New Roman" w:cs="Times New Roman"/>
                <w:sz w:val="24"/>
              </w:rPr>
              <w:t>НОО</w:t>
            </w:r>
          </w:p>
        </w:tc>
        <w:tc>
          <w:tcPr>
            <w:tcW w:w="2269" w:type="dxa"/>
          </w:tcPr>
          <w:p w14:paraId="1DC576A2" w14:textId="77777777" w:rsidR="00DF5ADD" w:rsidRPr="00C66F66" w:rsidRDefault="00DF5ADD" w:rsidP="007054F0">
            <w:pPr>
              <w:spacing w:line="267" w:lineRule="exact"/>
              <w:rPr>
                <w:rFonts w:ascii="Times New Roman" w:eastAsia="Times New Roman" w:hAnsi="Times New Roman" w:cs="Times New Roman"/>
                <w:sz w:val="24"/>
              </w:rPr>
            </w:pPr>
            <w:r w:rsidRPr="00C66F66">
              <w:rPr>
                <w:rFonts w:ascii="Times New Roman" w:eastAsia="Times New Roman" w:hAnsi="Times New Roman" w:cs="Times New Roman"/>
                <w:sz w:val="24"/>
              </w:rPr>
              <w:t>В</w:t>
            </w:r>
            <w:r w:rsidRPr="00C66F66">
              <w:rPr>
                <w:rFonts w:ascii="Times New Roman" w:eastAsia="Times New Roman" w:hAnsi="Times New Roman" w:cs="Times New Roman"/>
                <w:spacing w:val="-3"/>
                <w:sz w:val="24"/>
              </w:rPr>
              <w:t xml:space="preserve"> </w:t>
            </w:r>
            <w:r w:rsidRPr="00C66F66">
              <w:rPr>
                <w:rFonts w:ascii="Times New Roman" w:eastAsia="Times New Roman" w:hAnsi="Times New Roman" w:cs="Times New Roman"/>
                <w:sz w:val="24"/>
              </w:rPr>
              <w:t>течение</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года</w:t>
            </w:r>
          </w:p>
        </w:tc>
      </w:tr>
      <w:tr w:rsidR="00DF5ADD" w:rsidRPr="00C66F66" w14:paraId="4B15ECDC" w14:textId="77777777" w:rsidTr="007054F0">
        <w:trPr>
          <w:trHeight w:val="952"/>
        </w:trPr>
        <w:tc>
          <w:tcPr>
            <w:tcW w:w="2033" w:type="dxa"/>
            <w:vMerge/>
            <w:tcBorders>
              <w:top w:val="nil"/>
            </w:tcBorders>
          </w:tcPr>
          <w:p w14:paraId="28F9871A" w14:textId="77777777" w:rsidR="00DF5ADD" w:rsidRPr="00C66F66" w:rsidRDefault="00DF5ADD" w:rsidP="007054F0">
            <w:pPr>
              <w:rPr>
                <w:rFonts w:ascii="Times New Roman" w:eastAsia="Times New Roman" w:hAnsi="Times New Roman" w:cs="Times New Roman"/>
                <w:sz w:val="2"/>
                <w:szCs w:val="2"/>
              </w:rPr>
            </w:pPr>
          </w:p>
        </w:tc>
        <w:tc>
          <w:tcPr>
            <w:tcW w:w="5247" w:type="dxa"/>
          </w:tcPr>
          <w:p w14:paraId="07C0A99F" w14:textId="77777777" w:rsidR="00DF5ADD" w:rsidRPr="00C66F66" w:rsidRDefault="00DF5ADD" w:rsidP="007054F0">
            <w:pPr>
              <w:spacing w:line="267" w:lineRule="exact"/>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4.</w:t>
            </w:r>
            <w:r w:rsidRPr="00C66F66">
              <w:rPr>
                <w:rFonts w:ascii="Times New Roman" w:eastAsia="Times New Roman" w:hAnsi="Times New Roman" w:cs="Times New Roman"/>
                <w:spacing w:val="44"/>
                <w:sz w:val="24"/>
                <w:lang w:val="ru-RU"/>
              </w:rPr>
              <w:t xml:space="preserve"> </w:t>
            </w:r>
            <w:r w:rsidRPr="00C66F66">
              <w:rPr>
                <w:rFonts w:ascii="Times New Roman" w:eastAsia="Times New Roman" w:hAnsi="Times New Roman" w:cs="Times New Roman"/>
                <w:sz w:val="24"/>
                <w:lang w:val="ru-RU"/>
              </w:rPr>
              <w:t>Разработка</w:t>
            </w:r>
            <w:r w:rsidRPr="00C66F66">
              <w:rPr>
                <w:rFonts w:ascii="Times New Roman" w:eastAsia="Times New Roman" w:hAnsi="Times New Roman" w:cs="Times New Roman"/>
                <w:spacing w:val="102"/>
                <w:sz w:val="24"/>
                <w:lang w:val="ru-RU"/>
              </w:rPr>
              <w:t xml:space="preserve"> </w:t>
            </w:r>
            <w:r w:rsidRPr="00C66F66">
              <w:rPr>
                <w:rFonts w:ascii="Times New Roman" w:eastAsia="Times New Roman" w:hAnsi="Times New Roman" w:cs="Times New Roman"/>
                <w:sz w:val="24"/>
                <w:lang w:val="ru-RU"/>
              </w:rPr>
              <w:t>(корректировка)</w:t>
            </w:r>
            <w:r w:rsidRPr="00C66F66">
              <w:rPr>
                <w:rFonts w:ascii="Times New Roman" w:eastAsia="Times New Roman" w:hAnsi="Times New Roman" w:cs="Times New Roman"/>
                <w:spacing w:val="102"/>
                <w:sz w:val="24"/>
                <w:lang w:val="ru-RU"/>
              </w:rPr>
              <w:t xml:space="preserve"> </w:t>
            </w:r>
            <w:r w:rsidRPr="00C66F66">
              <w:rPr>
                <w:rFonts w:ascii="Times New Roman" w:eastAsia="Times New Roman" w:hAnsi="Times New Roman" w:cs="Times New Roman"/>
                <w:sz w:val="24"/>
                <w:lang w:val="ru-RU"/>
              </w:rPr>
              <w:t>плана</w:t>
            </w:r>
            <w:r w:rsidRPr="00C66F66">
              <w:rPr>
                <w:rFonts w:ascii="Times New Roman" w:eastAsia="Times New Roman" w:hAnsi="Times New Roman" w:cs="Times New Roman"/>
                <w:spacing w:val="102"/>
                <w:sz w:val="24"/>
                <w:lang w:val="ru-RU"/>
              </w:rPr>
              <w:t xml:space="preserve"> </w:t>
            </w:r>
            <w:r w:rsidRPr="00C66F66">
              <w:rPr>
                <w:rFonts w:ascii="Times New Roman" w:eastAsia="Times New Roman" w:hAnsi="Times New Roman" w:cs="Times New Roman"/>
                <w:spacing w:val="-1"/>
                <w:sz w:val="24"/>
                <w:lang w:val="ru-RU"/>
              </w:rPr>
              <w:t>внутришкольного</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повышения</w:t>
            </w:r>
            <w:r w:rsidRPr="00C66F66">
              <w:rPr>
                <w:rFonts w:ascii="Times New Roman" w:eastAsia="Times New Roman" w:hAnsi="Times New Roman" w:cs="Times New Roman"/>
                <w:spacing w:val="-2"/>
                <w:sz w:val="24"/>
                <w:lang w:val="ru-RU"/>
              </w:rPr>
              <w:t xml:space="preserve"> </w:t>
            </w:r>
            <w:r w:rsidRPr="00C66F66">
              <w:rPr>
                <w:rFonts w:ascii="Times New Roman" w:eastAsia="Times New Roman" w:hAnsi="Times New Roman" w:cs="Times New Roman"/>
                <w:sz w:val="24"/>
                <w:lang w:val="ru-RU"/>
              </w:rPr>
              <w:t>квалификации)</w:t>
            </w:r>
          </w:p>
        </w:tc>
        <w:tc>
          <w:tcPr>
            <w:tcW w:w="2269" w:type="dxa"/>
          </w:tcPr>
          <w:p w14:paraId="0537DC95" w14:textId="77777777" w:rsidR="00DF5ADD" w:rsidRPr="00C66F66" w:rsidRDefault="00DF5ADD" w:rsidP="007054F0">
            <w:pPr>
              <w:ind w:right="101"/>
              <w:rPr>
                <w:rFonts w:ascii="Times New Roman" w:eastAsia="Times New Roman" w:hAnsi="Times New Roman" w:cs="Times New Roman"/>
                <w:sz w:val="24"/>
              </w:rPr>
            </w:pPr>
            <w:r w:rsidRPr="00C66F66">
              <w:rPr>
                <w:rFonts w:ascii="Times New Roman" w:eastAsia="Times New Roman" w:hAnsi="Times New Roman" w:cs="Times New Roman"/>
                <w:sz w:val="24"/>
              </w:rPr>
              <w:t>август</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сентябрь</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2023-2027</w:t>
            </w:r>
          </w:p>
        </w:tc>
      </w:tr>
      <w:tr w:rsidR="00DF5ADD" w:rsidRPr="00C66F66" w14:paraId="3697D609" w14:textId="77777777" w:rsidTr="007054F0">
        <w:trPr>
          <w:trHeight w:val="635"/>
        </w:trPr>
        <w:tc>
          <w:tcPr>
            <w:tcW w:w="2033" w:type="dxa"/>
            <w:vMerge/>
            <w:tcBorders>
              <w:top w:val="nil"/>
            </w:tcBorders>
          </w:tcPr>
          <w:p w14:paraId="232C9E9F" w14:textId="77777777" w:rsidR="00DF5ADD" w:rsidRPr="00C66F66" w:rsidRDefault="00DF5ADD" w:rsidP="007054F0">
            <w:pPr>
              <w:rPr>
                <w:rFonts w:ascii="Times New Roman" w:eastAsia="Times New Roman" w:hAnsi="Times New Roman" w:cs="Times New Roman"/>
                <w:sz w:val="2"/>
                <w:szCs w:val="2"/>
              </w:rPr>
            </w:pPr>
          </w:p>
        </w:tc>
        <w:tc>
          <w:tcPr>
            <w:tcW w:w="5247" w:type="dxa"/>
          </w:tcPr>
          <w:p w14:paraId="01CE066B" w14:textId="77777777" w:rsidR="00DF5ADD" w:rsidRPr="00C66F66" w:rsidRDefault="00DF5ADD" w:rsidP="007054F0">
            <w:pPr>
              <w:spacing w:line="267" w:lineRule="exact"/>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5.</w:t>
            </w:r>
            <w:r w:rsidRPr="00C66F66">
              <w:rPr>
                <w:rFonts w:ascii="Times New Roman" w:eastAsia="Times New Roman" w:hAnsi="Times New Roman" w:cs="Times New Roman"/>
                <w:spacing w:val="35"/>
                <w:sz w:val="24"/>
                <w:lang w:val="ru-RU"/>
              </w:rPr>
              <w:t xml:space="preserve"> </w:t>
            </w:r>
            <w:r w:rsidRPr="00C66F66">
              <w:rPr>
                <w:rFonts w:ascii="Times New Roman" w:eastAsia="Times New Roman" w:hAnsi="Times New Roman" w:cs="Times New Roman"/>
                <w:sz w:val="24"/>
                <w:lang w:val="ru-RU"/>
              </w:rPr>
              <w:t>Ознакомление</w:t>
            </w:r>
            <w:r w:rsidRPr="00C66F66">
              <w:rPr>
                <w:rFonts w:ascii="Times New Roman" w:eastAsia="Times New Roman" w:hAnsi="Times New Roman" w:cs="Times New Roman"/>
                <w:spacing w:val="34"/>
                <w:sz w:val="24"/>
                <w:lang w:val="ru-RU"/>
              </w:rPr>
              <w:t xml:space="preserve"> </w:t>
            </w:r>
            <w:r w:rsidRPr="00C66F66">
              <w:rPr>
                <w:rFonts w:ascii="Times New Roman" w:eastAsia="Times New Roman" w:hAnsi="Times New Roman" w:cs="Times New Roman"/>
                <w:sz w:val="24"/>
                <w:lang w:val="ru-RU"/>
              </w:rPr>
              <w:t>с</w:t>
            </w:r>
            <w:r w:rsidRPr="00C66F66">
              <w:rPr>
                <w:rFonts w:ascii="Times New Roman" w:eastAsia="Times New Roman" w:hAnsi="Times New Roman" w:cs="Times New Roman"/>
                <w:spacing w:val="34"/>
                <w:sz w:val="24"/>
                <w:lang w:val="ru-RU"/>
              </w:rPr>
              <w:t xml:space="preserve"> </w:t>
            </w:r>
            <w:r w:rsidRPr="00C66F66">
              <w:rPr>
                <w:rFonts w:ascii="Times New Roman" w:eastAsia="Times New Roman" w:hAnsi="Times New Roman" w:cs="Times New Roman"/>
                <w:sz w:val="24"/>
                <w:lang w:val="ru-RU"/>
              </w:rPr>
              <w:t>деятельностью</w:t>
            </w:r>
            <w:r w:rsidRPr="00C66F66">
              <w:rPr>
                <w:rFonts w:ascii="Times New Roman" w:eastAsia="Times New Roman" w:hAnsi="Times New Roman" w:cs="Times New Roman"/>
                <w:spacing w:val="33"/>
                <w:sz w:val="24"/>
                <w:lang w:val="ru-RU"/>
              </w:rPr>
              <w:t xml:space="preserve"> </w:t>
            </w:r>
            <w:r w:rsidRPr="00C66F66">
              <w:rPr>
                <w:rFonts w:ascii="Times New Roman" w:eastAsia="Times New Roman" w:hAnsi="Times New Roman" w:cs="Times New Roman"/>
                <w:sz w:val="24"/>
                <w:lang w:val="ru-RU"/>
              </w:rPr>
              <w:t>ОО</w:t>
            </w:r>
            <w:r w:rsidRPr="00C66F66">
              <w:rPr>
                <w:rFonts w:ascii="Times New Roman" w:eastAsia="Times New Roman" w:hAnsi="Times New Roman" w:cs="Times New Roman"/>
                <w:spacing w:val="34"/>
                <w:sz w:val="24"/>
                <w:lang w:val="ru-RU"/>
              </w:rPr>
              <w:t xml:space="preserve"> </w:t>
            </w:r>
            <w:r w:rsidRPr="00C66F66">
              <w:rPr>
                <w:rFonts w:ascii="Times New Roman" w:eastAsia="Times New Roman" w:hAnsi="Times New Roman" w:cs="Times New Roman"/>
                <w:sz w:val="24"/>
                <w:lang w:val="ru-RU"/>
              </w:rPr>
              <w:t xml:space="preserve">муниципалитета </w:t>
            </w:r>
            <w:r w:rsidRPr="00C66F66">
              <w:rPr>
                <w:rFonts w:ascii="Times New Roman" w:eastAsia="Times New Roman" w:hAnsi="Times New Roman" w:cs="Times New Roman"/>
                <w:spacing w:val="31"/>
                <w:sz w:val="24"/>
                <w:lang w:val="ru-RU"/>
              </w:rPr>
              <w:t xml:space="preserve"> </w:t>
            </w:r>
            <w:r w:rsidRPr="00C66F66">
              <w:rPr>
                <w:rFonts w:ascii="Times New Roman" w:eastAsia="Times New Roman" w:hAnsi="Times New Roman" w:cs="Times New Roman"/>
                <w:sz w:val="24"/>
                <w:lang w:val="ru-RU"/>
              </w:rPr>
              <w:t>и края по</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вопросам</w:t>
            </w:r>
            <w:r w:rsidRPr="00C66F66">
              <w:rPr>
                <w:rFonts w:ascii="Times New Roman" w:eastAsia="Times New Roman" w:hAnsi="Times New Roman" w:cs="Times New Roman"/>
                <w:spacing w:val="-2"/>
                <w:sz w:val="24"/>
                <w:lang w:val="ru-RU"/>
              </w:rPr>
              <w:t xml:space="preserve"> </w:t>
            </w:r>
            <w:r w:rsidRPr="00C66F66">
              <w:rPr>
                <w:rFonts w:ascii="Times New Roman" w:eastAsia="Times New Roman" w:hAnsi="Times New Roman" w:cs="Times New Roman"/>
                <w:sz w:val="24"/>
                <w:lang w:val="ru-RU"/>
              </w:rPr>
              <w:t>реализации ФГОС</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НОО</w:t>
            </w:r>
          </w:p>
        </w:tc>
        <w:tc>
          <w:tcPr>
            <w:tcW w:w="2269" w:type="dxa"/>
          </w:tcPr>
          <w:p w14:paraId="57D8E361" w14:textId="77777777" w:rsidR="00DF5ADD" w:rsidRPr="00C66F66" w:rsidRDefault="00DF5ADD" w:rsidP="007054F0">
            <w:pPr>
              <w:spacing w:line="267" w:lineRule="exact"/>
              <w:rPr>
                <w:rFonts w:ascii="Times New Roman" w:eastAsia="Times New Roman" w:hAnsi="Times New Roman" w:cs="Times New Roman"/>
                <w:sz w:val="24"/>
              </w:rPr>
            </w:pPr>
            <w:r w:rsidRPr="00C66F66">
              <w:rPr>
                <w:rFonts w:ascii="Times New Roman" w:eastAsia="Times New Roman" w:hAnsi="Times New Roman" w:cs="Times New Roman"/>
                <w:sz w:val="24"/>
              </w:rPr>
              <w:t>В</w:t>
            </w:r>
            <w:r w:rsidRPr="00C66F66">
              <w:rPr>
                <w:rFonts w:ascii="Times New Roman" w:eastAsia="Times New Roman" w:hAnsi="Times New Roman" w:cs="Times New Roman"/>
                <w:spacing w:val="-3"/>
                <w:sz w:val="24"/>
              </w:rPr>
              <w:t xml:space="preserve"> </w:t>
            </w:r>
            <w:r w:rsidRPr="00C66F66">
              <w:rPr>
                <w:rFonts w:ascii="Times New Roman" w:eastAsia="Times New Roman" w:hAnsi="Times New Roman" w:cs="Times New Roman"/>
                <w:sz w:val="24"/>
              </w:rPr>
              <w:t>течение</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года</w:t>
            </w:r>
          </w:p>
        </w:tc>
      </w:tr>
      <w:tr w:rsidR="00DF5ADD" w:rsidRPr="00C66F66" w14:paraId="0627E518" w14:textId="77777777" w:rsidTr="007054F0">
        <w:trPr>
          <w:trHeight w:val="318"/>
        </w:trPr>
        <w:tc>
          <w:tcPr>
            <w:tcW w:w="2033" w:type="dxa"/>
          </w:tcPr>
          <w:p w14:paraId="79FAE0EC" w14:textId="77777777" w:rsidR="00DF5ADD" w:rsidRPr="00C66F66" w:rsidRDefault="00DF5ADD" w:rsidP="007054F0">
            <w:pPr>
              <w:spacing w:line="265" w:lineRule="exact"/>
              <w:rPr>
                <w:rFonts w:ascii="Times New Roman" w:eastAsia="Times New Roman" w:hAnsi="Times New Roman" w:cs="Times New Roman"/>
                <w:sz w:val="24"/>
              </w:rPr>
            </w:pPr>
            <w:r w:rsidRPr="00C66F66">
              <w:rPr>
                <w:rFonts w:ascii="Times New Roman" w:eastAsia="Times New Roman" w:hAnsi="Times New Roman" w:cs="Times New Roman"/>
                <w:sz w:val="24"/>
              </w:rPr>
              <w:t>5.</w:t>
            </w:r>
          </w:p>
        </w:tc>
        <w:tc>
          <w:tcPr>
            <w:tcW w:w="5247" w:type="dxa"/>
          </w:tcPr>
          <w:p w14:paraId="2893ACC8" w14:textId="77777777" w:rsidR="00DF5ADD" w:rsidRPr="00C66F66" w:rsidRDefault="00DF5ADD" w:rsidP="007054F0">
            <w:pPr>
              <w:spacing w:line="265" w:lineRule="exact"/>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1.</w:t>
            </w:r>
            <w:r w:rsidRPr="00C66F66">
              <w:rPr>
                <w:rFonts w:ascii="Times New Roman" w:eastAsia="Times New Roman" w:hAnsi="Times New Roman" w:cs="Times New Roman"/>
                <w:spacing w:val="7"/>
                <w:sz w:val="24"/>
                <w:lang w:val="ru-RU"/>
              </w:rPr>
              <w:t xml:space="preserve"> </w:t>
            </w:r>
            <w:r w:rsidRPr="00C66F66">
              <w:rPr>
                <w:rFonts w:ascii="Times New Roman" w:eastAsia="Times New Roman" w:hAnsi="Times New Roman" w:cs="Times New Roman"/>
                <w:sz w:val="24"/>
                <w:lang w:val="ru-RU"/>
              </w:rPr>
              <w:t>Размещение</w:t>
            </w:r>
            <w:r w:rsidRPr="00C66F66">
              <w:rPr>
                <w:rFonts w:ascii="Times New Roman" w:eastAsia="Times New Roman" w:hAnsi="Times New Roman" w:cs="Times New Roman"/>
                <w:spacing w:val="65"/>
                <w:sz w:val="24"/>
                <w:lang w:val="ru-RU"/>
              </w:rPr>
              <w:t xml:space="preserve"> </w:t>
            </w:r>
            <w:r w:rsidRPr="00C66F66">
              <w:rPr>
                <w:rFonts w:ascii="Times New Roman" w:eastAsia="Times New Roman" w:hAnsi="Times New Roman" w:cs="Times New Roman"/>
                <w:sz w:val="24"/>
                <w:lang w:val="ru-RU"/>
              </w:rPr>
              <w:t>на</w:t>
            </w:r>
            <w:r w:rsidRPr="00C66F66">
              <w:rPr>
                <w:rFonts w:ascii="Times New Roman" w:eastAsia="Times New Roman" w:hAnsi="Times New Roman" w:cs="Times New Roman"/>
                <w:spacing w:val="67"/>
                <w:sz w:val="24"/>
                <w:lang w:val="ru-RU"/>
              </w:rPr>
              <w:t xml:space="preserve"> </w:t>
            </w:r>
            <w:r w:rsidRPr="00C66F66">
              <w:rPr>
                <w:rFonts w:ascii="Times New Roman" w:eastAsia="Times New Roman" w:hAnsi="Times New Roman" w:cs="Times New Roman"/>
                <w:sz w:val="24"/>
                <w:lang w:val="ru-RU"/>
              </w:rPr>
              <w:t>сайте</w:t>
            </w:r>
            <w:r w:rsidRPr="00C66F66">
              <w:rPr>
                <w:rFonts w:ascii="Times New Roman" w:eastAsia="Times New Roman" w:hAnsi="Times New Roman" w:cs="Times New Roman"/>
                <w:spacing w:val="65"/>
                <w:sz w:val="24"/>
                <w:lang w:val="ru-RU"/>
              </w:rPr>
              <w:t xml:space="preserve"> </w:t>
            </w:r>
            <w:r w:rsidRPr="00C66F66">
              <w:rPr>
                <w:rFonts w:ascii="Times New Roman" w:eastAsia="Times New Roman" w:hAnsi="Times New Roman" w:cs="Times New Roman"/>
                <w:sz w:val="24"/>
                <w:lang w:val="ru-RU"/>
              </w:rPr>
              <w:t>ОО</w:t>
            </w:r>
            <w:r w:rsidRPr="00C66F66">
              <w:rPr>
                <w:rFonts w:ascii="Times New Roman" w:eastAsia="Times New Roman" w:hAnsi="Times New Roman" w:cs="Times New Roman"/>
                <w:spacing w:val="66"/>
                <w:sz w:val="24"/>
                <w:lang w:val="ru-RU"/>
              </w:rPr>
              <w:t xml:space="preserve"> </w:t>
            </w:r>
            <w:r w:rsidRPr="00C66F66">
              <w:rPr>
                <w:rFonts w:ascii="Times New Roman" w:eastAsia="Times New Roman" w:hAnsi="Times New Roman" w:cs="Times New Roman"/>
                <w:sz w:val="24"/>
                <w:lang w:val="ru-RU"/>
              </w:rPr>
              <w:t>информационных</w:t>
            </w:r>
          </w:p>
        </w:tc>
        <w:tc>
          <w:tcPr>
            <w:tcW w:w="2269" w:type="dxa"/>
          </w:tcPr>
          <w:p w14:paraId="44582FA0" w14:textId="77777777" w:rsidR="00DF5ADD" w:rsidRPr="00C66F66" w:rsidRDefault="00DF5ADD" w:rsidP="007054F0">
            <w:pPr>
              <w:spacing w:line="265" w:lineRule="exact"/>
              <w:rPr>
                <w:rFonts w:ascii="Times New Roman" w:eastAsia="Times New Roman" w:hAnsi="Times New Roman" w:cs="Times New Roman"/>
                <w:sz w:val="24"/>
              </w:rPr>
            </w:pPr>
            <w:r w:rsidRPr="00C66F66">
              <w:rPr>
                <w:rFonts w:ascii="Times New Roman" w:eastAsia="Times New Roman" w:hAnsi="Times New Roman" w:cs="Times New Roman"/>
                <w:sz w:val="24"/>
              </w:rPr>
              <w:t>В</w:t>
            </w:r>
            <w:r w:rsidRPr="00C66F66">
              <w:rPr>
                <w:rFonts w:ascii="Times New Roman" w:eastAsia="Times New Roman" w:hAnsi="Times New Roman" w:cs="Times New Roman"/>
                <w:spacing w:val="-3"/>
                <w:sz w:val="24"/>
              </w:rPr>
              <w:t xml:space="preserve"> </w:t>
            </w:r>
            <w:r w:rsidRPr="00C66F66">
              <w:rPr>
                <w:rFonts w:ascii="Times New Roman" w:eastAsia="Times New Roman" w:hAnsi="Times New Roman" w:cs="Times New Roman"/>
                <w:sz w:val="24"/>
              </w:rPr>
              <w:t>течение</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года</w:t>
            </w:r>
          </w:p>
        </w:tc>
      </w:tr>
    </w:tbl>
    <w:p w14:paraId="438C86A3" w14:textId="77777777" w:rsidR="00DF5ADD" w:rsidRPr="00C66F66" w:rsidRDefault="00DF5ADD" w:rsidP="00DF5ADD">
      <w:pPr>
        <w:widowControl w:val="0"/>
        <w:autoSpaceDE w:val="0"/>
        <w:autoSpaceDN w:val="0"/>
        <w:spacing w:after="0" w:line="265" w:lineRule="exact"/>
        <w:rPr>
          <w:rFonts w:ascii="Times New Roman" w:eastAsia="Times New Roman" w:hAnsi="Times New Roman" w:cs="Times New Roman"/>
          <w:sz w:val="24"/>
        </w:rPr>
        <w:sectPr w:rsidR="00DF5ADD" w:rsidRPr="00C66F66">
          <w:pgSz w:w="11910" w:h="16840"/>
          <w:pgMar w:top="1120" w:right="300" w:bottom="1120" w:left="1020" w:header="0" w:footer="925" w:gutter="0"/>
          <w:cols w:space="720"/>
        </w:sect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5247"/>
        <w:gridCol w:w="2269"/>
      </w:tblGrid>
      <w:tr w:rsidR="00DF5ADD" w:rsidRPr="00C66F66" w14:paraId="7ECFAE79" w14:textId="77777777" w:rsidTr="007054F0">
        <w:trPr>
          <w:trHeight w:val="318"/>
        </w:trPr>
        <w:tc>
          <w:tcPr>
            <w:tcW w:w="2033" w:type="dxa"/>
            <w:vMerge w:val="restart"/>
          </w:tcPr>
          <w:p w14:paraId="0115E88C" w14:textId="77777777" w:rsidR="00DF5ADD" w:rsidRPr="00C66F66" w:rsidRDefault="00DF5ADD" w:rsidP="007054F0">
            <w:pPr>
              <w:ind w:right="80"/>
              <w:rPr>
                <w:rFonts w:ascii="Times New Roman" w:eastAsia="Times New Roman" w:hAnsi="Times New Roman" w:cs="Times New Roman"/>
                <w:sz w:val="24"/>
              </w:rPr>
            </w:pPr>
            <w:r w:rsidRPr="00C66F66">
              <w:rPr>
                <w:rFonts w:ascii="Times New Roman" w:eastAsia="Times New Roman" w:hAnsi="Times New Roman" w:cs="Times New Roman"/>
                <w:sz w:val="24"/>
              </w:rPr>
              <w:lastRenderedPageBreak/>
              <w:t>Информационное</w:t>
            </w:r>
            <w:r w:rsidRPr="00C66F66">
              <w:rPr>
                <w:rFonts w:ascii="Times New Roman" w:eastAsia="Times New Roman" w:hAnsi="Times New Roman" w:cs="Times New Roman"/>
                <w:spacing w:val="-57"/>
                <w:sz w:val="24"/>
              </w:rPr>
              <w:t xml:space="preserve"> </w:t>
            </w:r>
            <w:r w:rsidRPr="00C66F66">
              <w:rPr>
                <w:rFonts w:ascii="Times New Roman" w:eastAsia="Times New Roman" w:hAnsi="Times New Roman" w:cs="Times New Roman"/>
                <w:sz w:val="24"/>
              </w:rPr>
              <w:t>обеспечение</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реализации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Стандарта</w:t>
            </w:r>
          </w:p>
        </w:tc>
        <w:tc>
          <w:tcPr>
            <w:tcW w:w="5247" w:type="dxa"/>
          </w:tcPr>
          <w:p w14:paraId="4086E15B" w14:textId="77777777" w:rsidR="00DF5ADD" w:rsidRPr="00C66F66" w:rsidRDefault="00DF5ADD" w:rsidP="007054F0">
            <w:pPr>
              <w:spacing w:line="267" w:lineRule="exact"/>
              <w:rPr>
                <w:rFonts w:ascii="Times New Roman" w:eastAsia="Times New Roman" w:hAnsi="Times New Roman" w:cs="Times New Roman"/>
                <w:sz w:val="24"/>
              </w:rPr>
            </w:pPr>
            <w:r w:rsidRPr="00C66F66">
              <w:rPr>
                <w:rFonts w:ascii="Times New Roman" w:eastAsia="Times New Roman" w:hAnsi="Times New Roman" w:cs="Times New Roman"/>
                <w:sz w:val="24"/>
              </w:rPr>
              <w:t>материалов</w:t>
            </w:r>
            <w:r w:rsidRPr="00C66F66">
              <w:rPr>
                <w:rFonts w:ascii="Times New Roman" w:eastAsia="Times New Roman" w:hAnsi="Times New Roman" w:cs="Times New Roman"/>
                <w:spacing w:val="-3"/>
                <w:sz w:val="24"/>
              </w:rPr>
              <w:t xml:space="preserve"> </w:t>
            </w:r>
            <w:r w:rsidRPr="00C66F66">
              <w:rPr>
                <w:rFonts w:ascii="Times New Roman" w:eastAsia="Times New Roman" w:hAnsi="Times New Roman" w:cs="Times New Roman"/>
                <w:sz w:val="24"/>
              </w:rPr>
              <w:t>о</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реализации</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Стандарта</w:t>
            </w:r>
          </w:p>
        </w:tc>
        <w:tc>
          <w:tcPr>
            <w:tcW w:w="2269" w:type="dxa"/>
          </w:tcPr>
          <w:p w14:paraId="11803721" w14:textId="77777777" w:rsidR="00DF5ADD" w:rsidRPr="00C66F66" w:rsidRDefault="00DF5ADD" w:rsidP="007054F0">
            <w:pPr>
              <w:rPr>
                <w:rFonts w:ascii="Times New Roman" w:eastAsia="Times New Roman" w:hAnsi="Times New Roman" w:cs="Times New Roman"/>
                <w:sz w:val="24"/>
              </w:rPr>
            </w:pPr>
          </w:p>
        </w:tc>
      </w:tr>
      <w:tr w:rsidR="00DF5ADD" w:rsidRPr="00C66F66" w14:paraId="6D73FE0C" w14:textId="77777777" w:rsidTr="007054F0">
        <w:trPr>
          <w:trHeight w:val="635"/>
        </w:trPr>
        <w:tc>
          <w:tcPr>
            <w:tcW w:w="2033" w:type="dxa"/>
            <w:vMerge/>
            <w:tcBorders>
              <w:top w:val="nil"/>
            </w:tcBorders>
          </w:tcPr>
          <w:p w14:paraId="00654EB9" w14:textId="77777777" w:rsidR="00DF5ADD" w:rsidRPr="00C66F66" w:rsidRDefault="00DF5ADD" w:rsidP="007054F0">
            <w:pPr>
              <w:rPr>
                <w:rFonts w:ascii="Times New Roman" w:eastAsia="Times New Roman" w:hAnsi="Times New Roman" w:cs="Times New Roman"/>
                <w:sz w:val="2"/>
                <w:szCs w:val="2"/>
              </w:rPr>
            </w:pPr>
          </w:p>
        </w:tc>
        <w:tc>
          <w:tcPr>
            <w:tcW w:w="5247" w:type="dxa"/>
          </w:tcPr>
          <w:p w14:paraId="4989BEF0" w14:textId="77777777" w:rsidR="00DF5ADD" w:rsidRPr="00C66F66" w:rsidRDefault="00DF5ADD" w:rsidP="007054F0">
            <w:pPr>
              <w:tabs>
                <w:tab w:val="left" w:pos="1110"/>
                <w:tab w:val="left" w:pos="3736"/>
              </w:tabs>
              <w:spacing w:line="265" w:lineRule="exact"/>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2.</w:t>
            </w:r>
            <w:r w:rsidRPr="00C66F66">
              <w:rPr>
                <w:rFonts w:ascii="Times New Roman" w:eastAsia="Times New Roman" w:hAnsi="Times New Roman" w:cs="Times New Roman"/>
                <w:sz w:val="24"/>
                <w:lang w:val="ru-RU"/>
              </w:rPr>
              <w:tab/>
              <w:t>Информирование</w:t>
            </w:r>
            <w:r w:rsidRPr="00C66F66">
              <w:rPr>
                <w:rFonts w:ascii="Times New Roman" w:eastAsia="Times New Roman" w:hAnsi="Times New Roman" w:cs="Times New Roman"/>
                <w:sz w:val="24"/>
                <w:lang w:val="ru-RU"/>
              </w:rPr>
              <w:tab/>
              <w:t>родительской</w:t>
            </w:r>
          </w:p>
          <w:p w14:paraId="446ECBB7" w14:textId="77777777" w:rsidR="00DF5ADD" w:rsidRPr="00C66F66" w:rsidRDefault="00DF5ADD" w:rsidP="007054F0">
            <w:pPr>
              <w:spacing w:before="41"/>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общественности</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w:t>
            </w:r>
            <w:r w:rsidRPr="00C66F66">
              <w:rPr>
                <w:rFonts w:ascii="Times New Roman" w:eastAsia="Times New Roman" w:hAnsi="Times New Roman" w:cs="Times New Roman"/>
                <w:spacing w:val="-2"/>
                <w:sz w:val="24"/>
                <w:lang w:val="ru-RU"/>
              </w:rPr>
              <w:t xml:space="preserve"> </w:t>
            </w:r>
            <w:r w:rsidRPr="00C66F66">
              <w:rPr>
                <w:rFonts w:ascii="Times New Roman" w:eastAsia="Times New Roman" w:hAnsi="Times New Roman" w:cs="Times New Roman"/>
                <w:sz w:val="24"/>
                <w:lang w:val="ru-RU"/>
              </w:rPr>
              <w:t>реализации</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Стандарта</w:t>
            </w:r>
          </w:p>
        </w:tc>
        <w:tc>
          <w:tcPr>
            <w:tcW w:w="2269" w:type="dxa"/>
          </w:tcPr>
          <w:p w14:paraId="6989FB21" w14:textId="77777777" w:rsidR="00DF5ADD" w:rsidRPr="00C66F66" w:rsidRDefault="00DF5ADD" w:rsidP="007054F0">
            <w:pPr>
              <w:spacing w:line="265" w:lineRule="exact"/>
              <w:rPr>
                <w:rFonts w:ascii="Times New Roman" w:eastAsia="Times New Roman" w:hAnsi="Times New Roman" w:cs="Times New Roman"/>
                <w:sz w:val="24"/>
              </w:rPr>
            </w:pPr>
            <w:r w:rsidRPr="00C66F66">
              <w:rPr>
                <w:rFonts w:ascii="Times New Roman" w:eastAsia="Times New Roman" w:hAnsi="Times New Roman" w:cs="Times New Roman"/>
                <w:sz w:val="24"/>
              </w:rPr>
              <w:t>В</w:t>
            </w:r>
            <w:r w:rsidRPr="00C66F66">
              <w:rPr>
                <w:rFonts w:ascii="Times New Roman" w:eastAsia="Times New Roman" w:hAnsi="Times New Roman" w:cs="Times New Roman"/>
                <w:spacing w:val="-3"/>
                <w:sz w:val="24"/>
              </w:rPr>
              <w:t xml:space="preserve"> </w:t>
            </w:r>
            <w:r w:rsidRPr="00C66F66">
              <w:rPr>
                <w:rFonts w:ascii="Times New Roman" w:eastAsia="Times New Roman" w:hAnsi="Times New Roman" w:cs="Times New Roman"/>
                <w:sz w:val="24"/>
              </w:rPr>
              <w:t>течение</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года</w:t>
            </w:r>
          </w:p>
        </w:tc>
      </w:tr>
      <w:tr w:rsidR="00DF5ADD" w:rsidRPr="00C66F66" w14:paraId="5A806873" w14:textId="77777777" w:rsidTr="007054F0">
        <w:trPr>
          <w:trHeight w:val="949"/>
        </w:trPr>
        <w:tc>
          <w:tcPr>
            <w:tcW w:w="2033" w:type="dxa"/>
            <w:vMerge/>
            <w:tcBorders>
              <w:top w:val="nil"/>
            </w:tcBorders>
          </w:tcPr>
          <w:p w14:paraId="15E60321" w14:textId="77777777" w:rsidR="00DF5ADD" w:rsidRPr="00C66F66" w:rsidRDefault="00DF5ADD" w:rsidP="007054F0">
            <w:pPr>
              <w:rPr>
                <w:rFonts w:ascii="Times New Roman" w:eastAsia="Times New Roman" w:hAnsi="Times New Roman" w:cs="Times New Roman"/>
                <w:sz w:val="2"/>
                <w:szCs w:val="2"/>
              </w:rPr>
            </w:pPr>
          </w:p>
        </w:tc>
        <w:tc>
          <w:tcPr>
            <w:tcW w:w="5247" w:type="dxa"/>
          </w:tcPr>
          <w:p w14:paraId="3412CAB4" w14:textId="77777777" w:rsidR="00DF5ADD" w:rsidRPr="00C66F66" w:rsidRDefault="00DF5ADD" w:rsidP="007054F0">
            <w:pPr>
              <w:ind w:right="90"/>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3.</w:t>
            </w:r>
            <w:r w:rsidRPr="00C66F66">
              <w:rPr>
                <w:rFonts w:ascii="Times New Roman" w:eastAsia="Times New Roman" w:hAnsi="Times New Roman" w:cs="Times New Roman"/>
                <w:spacing w:val="6"/>
                <w:sz w:val="24"/>
                <w:lang w:val="ru-RU"/>
              </w:rPr>
              <w:t xml:space="preserve"> </w:t>
            </w:r>
            <w:r w:rsidRPr="00C66F66">
              <w:rPr>
                <w:rFonts w:ascii="Times New Roman" w:eastAsia="Times New Roman" w:hAnsi="Times New Roman" w:cs="Times New Roman"/>
                <w:sz w:val="24"/>
                <w:lang w:val="ru-RU"/>
              </w:rPr>
              <w:t>Организация</w:t>
            </w:r>
            <w:r w:rsidRPr="00C66F66">
              <w:rPr>
                <w:rFonts w:ascii="Times New Roman" w:eastAsia="Times New Roman" w:hAnsi="Times New Roman" w:cs="Times New Roman"/>
                <w:spacing w:val="6"/>
                <w:sz w:val="24"/>
                <w:lang w:val="ru-RU"/>
              </w:rPr>
              <w:t xml:space="preserve"> </w:t>
            </w:r>
            <w:r w:rsidRPr="00C66F66">
              <w:rPr>
                <w:rFonts w:ascii="Times New Roman" w:eastAsia="Times New Roman" w:hAnsi="Times New Roman" w:cs="Times New Roman"/>
                <w:sz w:val="24"/>
                <w:lang w:val="ru-RU"/>
              </w:rPr>
              <w:t>изучения</w:t>
            </w:r>
            <w:r w:rsidRPr="00C66F66">
              <w:rPr>
                <w:rFonts w:ascii="Times New Roman" w:eastAsia="Times New Roman" w:hAnsi="Times New Roman" w:cs="Times New Roman"/>
                <w:spacing w:val="6"/>
                <w:sz w:val="24"/>
                <w:lang w:val="ru-RU"/>
              </w:rPr>
              <w:t xml:space="preserve"> </w:t>
            </w:r>
            <w:r w:rsidRPr="00C66F66">
              <w:rPr>
                <w:rFonts w:ascii="Times New Roman" w:eastAsia="Times New Roman" w:hAnsi="Times New Roman" w:cs="Times New Roman"/>
                <w:sz w:val="24"/>
                <w:lang w:val="ru-RU"/>
              </w:rPr>
              <w:t>общественного</w:t>
            </w:r>
            <w:r w:rsidRPr="00C66F66">
              <w:rPr>
                <w:rFonts w:ascii="Times New Roman" w:eastAsia="Times New Roman" w:hAnsi="Times New Roman" w:cs="Times New Roman"/>
                <w:spacing w:val="6"/>
                <w:sz w:val="24"/>
                <w:lang w:val="ru-RU"/>
              </w:rPr>
              <w:t xml:space="preserve"> </w:t>
            </w:r>
            <w:r w:rsidRPr="00C66F66">
              <w:rPr>
                <w:rFonts w:ascii="Times New Roman" w:eastAsia="Times New Roman" w:hAnsi="Times New Roman" w:cs="Times New Roman"/>
                <w:sz w:val="24"/>
                <w:lang w:val="ru-RU"/>
              </w:rPr>
              <w:t>мнения</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по</w:t>
            </w:r>
            <w:r w:rsidRPr="00C66F66">
              <w:rPr>
                <w:rFonts w:ascii="Times New Roman" w:eastAsia="Times New Roman" w:hAnsi="Times New Roman" w:cs="Times New Roman"/>
                <w:spacing w:val="43"/>
                <w:sz w:val="24"/>
                <w:lang w:val="ru-RU"/>
              </w:rPr>
              <w:t xml:space="preserve"> </w:t>
            </w:r>
            <w:r w:rsidRPr="00C66F66">
              <w:rPr>
                <w:rFonts w:ascii="Times New Roman" w:eastAsia="Times New Roman" w:hAnsi="Times New Roman" w:cs="Times New Roman"/>
                <w:sz w:val="24"/>
                <w:lang w:val="ru-RU"/>
              </w:rPr>
              <w:t>вопросам</w:t>
            </w:r>
            <w:r w:rsidRPr="00C66F66">
              <w:rPr>
                <w:rFonts w:ascii="Times New Roman" w:eastAsia="Times New Roman" w:hAnsi="Times New Roman" w:cs="Times New Roman"/>
                <w:spacing w:val="43"/>
                <w:sz w:val="24"/>
                <w:lang w:val="ru-RU"/>
              </w:rPr>
              <w:t xml:space="preserve"> </w:t>
            </w:r>
            <w:r w:rsidRPr="00C66F66">
              <w:rPr>
                <w:rFonts w:ascii="Times New Roman" w:eastAsia="Times New Roman" w:hAnsi="Times New Roman" w:cs="Times New Roman"/>
                <w:sz w:val="24"/>
                <w:lang w:val="ru-RU"/>
              </w:rPr>
              <w:t>реализации</w:t>
            </w:r>
            <w:r w:rsidRPr="00C66F66">
              <w:rPr>
                <w:rFonts w:ascii="Times New Roman" w:eastAsia="Times New Roman" w:hAnsi="Times New Roman" w:cs="Times New Roman"/>
                <w:spacing w:val="45"/>
                <w:sz w:val="24"/>
                <w:lang w:val="ru-RU"/>
              </w:rPr>
              <w:t xml:space="preserve"> </w:t>
            </w:r>
            <w:r w:rsidRPr="00C66F66">
              <w:rPr>
                <w:rFonts w:ascii="Times New Roman" w:eastAsia="Times New Roman" w:hAnsi="Times New Roman" w:cs="Times New Roman"/>
                <w:sz w:val="24"/>
                <w:lang w:val="ru-RU"/>
              </w:rPr>
              <w:t>Стандарта</w:t>
            </w:r>
            <w:r w:rsidRPr="00C66F66">
              <w:rPr>
                <w:rFonts w:ascii="Times New Roman" w:eastAsia="Times New Roman" w:hAnsi="Times New Roman" w:cs="Times New Roman"/>
                <w:spacing w:val="43"/>
                <w:sz w:val="24"/>
                <w:lang w:val="ru-RU"/>
              </w:rPr>
              <w:t xml:space="preserve"> </w:t>
            </w:r>
            <w:r w:rsidRPr="00C66F66">
              <w:rPr>
                <w:rFonts w:ascii="Times New Roman" w:eastAsia="Times New Roman" w:hAnsi="Times New Roman" w:cs="Times New Roman"/>
                <w:sz w:val="24"/>
                <w:lang w:val="ru-RU"/>
              </w:rPr>
              <w:t>и</w:t>
            </w:r>
            <w:r w:rsidRPr="00C66F66">
              <w:rPr>
                <w:rFonts w:ascii="Times New Roman" w:eastAsia="Times New Roman" w:hAnsi="Times New Roman" w:cs="Times New Roman"/>
                <w:spacing w:val="45"/>
                <w:sz w:val="24"/>
                <w:lang w:val="ru-RU"/>
              </w:rPr>
              <w:t xml:space="preserve"> </w:t>
            </w:r>
            <w:r w:rsidRPr="00C66F66">
              <w:rPr>
                <w:rFonts w:ascii="Times New Roman" w:eastAsia="Times New Roman" w:hAnsi="Times New Roman" w:cs="Times New Roman"/>
                <w:sz w:val="24"/>
                <w:lang w:val="ru-RU"/>
              </w:rPr>
              <w:t>внесения</w:t>
            </w:r>
          </w:p>
          <w:p w14:paraId="4FF71A54" w14:textId="77777777" w:rsidR="00DF5ADD" w:rsidRPr="00C66F66" w:rsidRDefault="00DF5ADD" w:rsidP="007054F0">
            <w:pPr>
              <w:spacing w:line="275" w:lineRule="exact"/>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дополнений</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в</w:t>
            </w:r>
            <w:r w:rsidRPr="00C66F66">
              <w:rPr>
                <w:rFonts w:ascii="Times New Roman" w:eastAsia="Times New Roman" w:hAnsi="Times New Roman" w:cs="Times New Roman"/>
                <w:spacing w:val="-2"/>
                <w:sz w:val="24"/>
                <w:lang w:val="ru-RU"/>
              </w:rPr>
              <w:t xml:space="preserve"> </w:t>
            </w:r>
            <w:r w:rsidRPr="00C66F66">
              <w:rPr>
                <w:rFonts w:ascii="Times New Roman" w:eastAsia="Times New Roman" w:hAnsi="Times New Roman" w:cs="Times New Roman"/>
                <w:sz w:val="24"/>
                <w:lang w:val="ru-RU"/>
              </w:rPr>
              <w:t>содержание</w:t>
            </w:r>
            <w:r w:rsidRPr="00C66F66">
              <w:rPr>
                <w:rFonts w:ascii="Times New Roman" w:eastAsia="Times New Roman" w:hAnsi="Times New Roman" w:cs="Times New Roman"/>
                <w:spacing w:val="-2"/>
                <w:sz w:val="24"/>
                <w:lang w:val="ru-RU"/>
              </w:rPr>
              <w:t xml:space="preserve"> </w:t>
            </w:r>
            <w:r w:rsidRPr="00C66F66">
              <w:rPr>
                <w:rFonts w:ascii="Times New Roman" w:eastAsia="Times New Roman" w:hAnsi="Times New Roman" w:cs="Times New Roman"/>
                <w:sz w:val="24"/>
                <w:lang w:val="ru-RU"/>
              </w:rPr>
              <w:t>ООП</w:t>
            </w:r>
            <w:r w:rsidRPr="00C66F66">
              <w:rPr>
                <w:rFonts w:ascii="Times New Roman" w:eastAsia="Times New Roman" w:hAnsi="Times New Roman" w:cs="Times New Roman"/>
                <w:spacing w:val="-2"/>
                <w:sz w:val="24"/>
                <w:lang w:val="ru-RU"/>
              </w:rPr>
              <w:t xml:space="preserve"> </w:t>
            </w:r>
            <w:r w:rsidRPr="00C66F66">
              <w:rPr>
                <w:rFonts w:ascii="Times New Roman" w:eastAsia="Times New Roman" w:hAnsi="Times New Roman" w:cs="Times New Roman"/>
                <w:sz w:val="24"/>
                <w:lang w:val="ru-RU"/>
              </w:rPr>
              <w:t>НОО</w:t>
            </w:r>
          </w:p>
        </w:tc>
        <w:tc>
          <w:tcPr>
            <w:tcW w:w="2269" w:type="dxa"/>
          </w:tcPr>
          <w:p w14:paraId="55B9F888" w14:textId="77777777" w:rsidR="00DF5ADD" w:rsidRPr="00C66F66" w:rsidRDefault="00DF5ADD" w:rsidP="007054F0">
            <w:pPr>
              <w:spacing w:line="265" w:lineRule="exact"/>
              <w:rPr>
                <w:rFonts w:ascii="Times New Roman" w:eastAsia="Times New Roman" w:hAnsi="Times New Roman" w:cs="Times New Roman"/>
                <w:sz w:val="24"/>
              </w:rPr>
            </w:pPr>
            <w:r w:rsidRPr="00C66F66">
              <w:rPr>
                <w:rFonts w:ascii="Times New Roman" w:eastAsia="Times New Roman" w:hAnsi="Times New Roman" w:cs="Times New Roman"/>
                <w:sz w:val="24"/>
              </w:rPr>
              <w:t>В</w:t>
            </w:r>
            <w:r w:rsidRPr="00C66F66">
              <w:rPr>
                <w:rFonts w:ascii="Times New Roman" w:eastAsia="Times New Roman" w:hAnsi="Times New Roman" w:cs="Times New Roman"/>
                <w:spacing w:val="-3"/>
                <w:sz w:val="24"/>
              </w:rPr>
              <w:t xml:space="preserve"> </w:t>
            </w:r>
            <w:r w:rsidRPr="00C66F66">
              <w:rPr>
                <w:rFonts w:ascii="Times New Roman" w:eastAsia="Times New Roman" w:hAnsi="Times New Roman" w:cs="Times New Roman"/>
                <w:sz w:val="24"/>
              </w:rPr>
              <w:t>течение</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года</w:t>
            </w:r>
          </w:p>
        </w:tc>
      </w:tr>
      <w:tr w:rsidR="00DF5ADD" w:rsidRPr="00C66F66" w14:paraId="002940DB" w14:textId="77777777" w:rsidTr="007054F0">
        <w:trPr>
          <w:trHeight w:val="952"/>
        </w:trPr>
        <w:tc>
          <w:tcPr>
            <w:tcW w:w="2033" w:type="dxa"/>
            <w:vMerge/>
            <w:tcBorders>
              <w:top w:val="nil"/>
            </w:tcBorders>
          </w:tcPr>
          <w:p w14:paraId="0B33E4F6" w14:textId="77777777" w:rsidR="00DF5ADD" w:rsidRPr="00C66F66" w:rsidRDefault="00DF5ADD" w:rsidP="007054F0">
            <w:pPr>
              <w:rPr>
                <w:rFonts w:ascii="Times New Roman" w:eastAsia="Times New Roman" w:hAnsi="Times New Roman" w:cs="Times New Roman"/>
                <w:sz w:val="2"/>
                <w:szCs w:val="2"/>
              </w:rPr>
            </w:pPr>
          </w:p>
        </w:tc>
        <w:tc>
          <w:tcPr>
            <w:tcW w:w="5247" w:type="dxa"/>
          </w:tcPr>
          <w:p w14:paraId="60E37B65" w14:textId="77777777" w:rsidR="00DF5ADD" w:rsidRPr="00C66F66" w:rsidRDefault="00DF5ADD" w:rsidP="007054F0">
            <w:pPr>
              <w:ind w:right="89"/>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4.</w:t>
            </w:r>
            <w:r w:rsidRPr="00C66F66">
              <w:rPr>
                <w:rFonts w:ascii="Times New Roman" w:eastAsia="Times New Roman" w:hAnsi="Times New Roman" w:cs="Times New Roman"/>
                <w:spacing w:val="28"/>
                <w:sz w:val="24"/>
                <w:lang w:val="ru-RU"/>
              </w:rPr>
              <w:t xml:space="preserve"> </w:t>
            </w:r>
            <w:r w:rsidRPr="00C66F66">
              <w:rPr>
                <w:rFonts w:ascii="Times New Roman" w:eastAsia="Times New Roman" w:hAnsi="Times New Roman" w:cs="Times New Roman"/>
                <w:sz w:val="24"/>
                <w:lang w:val="ru-RU"/>
              </w:rPr>
              <w:t>Реализация</w:t>
            </w:r>
            <w:r w:rsidRPr="00C66F66">
              <w:rPr>
                <w:rFonts w:ascii="Times New Roman" w:eastAsia="Times New Roman" w:hAnsi="Times New Roman" w:cs="Times New Roman"/>
                <w:spacing w:val="28"/>
                <w:sz w:val="24"/>
                <w:lang w:val="ru-RU"/>
              </w:rPr>
              <w:t xml:space="preserve"> </w:t>
            </w:r>
            <w:r w:rsidRPr="00C66F66">
              <w:rPr>
                <w:rFonts w:ascii="Times New Roman" w:eastAsia="Times New Roman" w:hAnsi="Times New Roman" w:cs="Times New Roman"/>
                <w:sz w:val="24"/>
                <w:lang w:val="ru-RU"/>
              </w:rPr>
              <w:t>деятельности</w:t>
            </w:r>
            <w:r w:rsidRPr="00C66F66">
              <w:rPr>
                <w:rFonts w:ascii="Times New Roman" w:eastAsia="Times New Roman" w:hAnsi="Times New Roman" w:cs="Times New Roman"/>
                <w:spacing w:val="30"/>
                <w:sz w:val="24"/>
                <w:lang w:val="ru-RU"/>
              </w:rPr>
              <w:t xml:space="preserve"> </w:t>
            </w:r>
            <w:r w:rsidRPr="00C66F66">
              <w:rPr>
                <w:rFonts w:ascii="Times New Roman" w:eastAsia="Times New Roman" w:hAnsi="Times New Roman" w:cs="Times New Roman"/>
                <w:sz w:val="24"/>
                <w:lang w:val="ru-RU"/>
              </w:rPr>
              <w:t>сетевого</w:t>
            </w:r>
            <w:r w:rsidRPr="00C66F66">
              <w:rPr>
                <w:rFonts w:ascii="Times New Roman" w:eastAsia="Times New Roman" w:hAnsi="Times New Roman" w:cs="Times New Roman"/>
                <w:spacing w:val="30"/>
                <w:sz w:val="24"/>
                <w:lang w:val="ru-RU"/>
              </w:rPr>
              <w:t xml:space="preserve"> </w:t>
            </w:r>
            <w:r w:rsidRPr="00C66F66">
              <w:rPr>
                <w:rFonts w:ascii="Times New Roman" w:eastAsia="Times New Roman" w:hAnsi="Times New Roman" w:cs="Times New Roman"/>
                <w:sz w:val="24"/>
                <w:lang w:val="ru-RU"/>
              </w:rPr>
              <w:t>комплекса</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информационного</w:t>
            </w:r>
            <w:r w:rsidRPr="00C66F66">
              <w:rPr>
                <w:rFonts w:ascii="Times New Roman" w:eastAsia="Times New Roman" w:hAnsi="Times New Roman" w:cs="Times New Roman"/>
                <w:spacing w:val="35"/>
                <w:sz w:val="24"/>
                <w:lang w:val="ru-RU"/>
              </w:rPr>
              <w:t xml:space="preserve"> </w:t>
            </w:r>
            <w:r w:rsidRPr="00C66F66">
              <w:rPr>
                <w:rFonts w:ascii="Times New Roman" w:eastAsia="Times New Roman" w:hAnsi="Times New Roman" w:cs="Times New Roman"/>
                <w:sz w:val="24"/>
                <w:lang w:val="ru-RU"/>
              </w:rPr>
              <w:t>взаимодействия</w:t>
            </w:r>
            <w:r w:rsidRPr="00C66F66">
              <w:rPr>
                <w:rFonts w:ascii="Times New Roman" w:eastAsia="Times New Roman" w:hAnsi="Times New Roman" w:cs="Times New Roman"/>
                <w:spacing w:val="36"/>
                <w:sz w:val="24"/>
                <w:lang w:val="ru-RU"/>
              </w:rPr>
              <w:t xml:space="preserve"> </w:t>
            </w:r>
            <w:r w:rsidRPr="00C66F66">
              <w:rPr>
                <w:rFonts w:ascii="Times New Roman" w:eastAsia="Times New Roman" w:hAnsi="Times New Roman" w:cs="Times New Roman"/>
                <w:sz w:val="24"/>
                <w:lang w:val="ru-RU"/>
              </w:rPr>
              <w:t>по</w:t>
            </w:r>
            <w:r w:rsidRPr="00C66F66">
              <w:rPr>
                <w:rFonts w:ascii="Times New Roman" w:eastAsia="Times New Roman" w:hAnsi="Times New Roman" w:cs="Times New Roman"/>
                <w:spacing w:val="36"/>
                <w:sz w:val="24"/>
                <w:lang w:val="ru-RU"/>
              </w:rPr>
              <w:t xml:space="preserve"> </w:t>
            </w:r>
            <w:r w:rsidRPr="00C66F66">
              <w:rPr>
                <w:rFonts w:ascii="Times New Roman" w:eastAsia="Times New Roman" w:hAnsi="Times New Roman" w:cs="Times New Roman"/>
                <w:sz w:val="24"/>
                <w:lang w:val="ru-RU"/>
              </w:rPr>
              <w:t>вопросам</w:t>
            </w:r>
          </w:p>
          <w:p w14:paraId="1201BD37" w14:textId="77777777" w:rsidR="00DF5ADD" w:rsidRPr="00C66F66" w:rsidRDefault="00DF5ADD" w:rsidP="007054F0">
            <w:pPr>
              <w:spacing w:line="275" w:lineRule="exact"/>
              <w:rPr>
                <w:rFonts w:ascii="Times New Roman" w:eastAsia="Times New Roman" w:hAnsi="Times New Roman" w:cs="Times New Roman"/>
                <w:sz w:val="24"/>
              </w:rPr>
            </w:pPr>
            <w:r w:rsidRPr="00C66F66">
              <w:rPr>
                <w:rFonts w:ascii="Times New Roman" w:eastAsia="Times New Roman" w:hAnsi="Times New Roman" w:cs="Times New Roman"/>
                <w:sz w:val="24"/>
              </w:rPr>
              <w:t>реализации</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Стандарта</w:t>
            </w:r>
          </w:p>
        </w:tc>
        <w:tc>
          <w:tcPr>
            <w:tcW w:w="2269" w:type="dxa"/>
          </w:tcPr>
          <w:p w14:paraId="67C4B38E" w14:textId="77777777" w:rsidR="00DF5ADD" w:rsidRPr="00C66F66" w:rsidRDefault="00DF5ADD" w:rsidP="007054F0">
            <w:pPr>
              <w:spacing w:line="267" w:lineRule="exact"/>
              <w:rPr>
                <w:rFonts w:ascii="Times New Roman" w:eastAsia="Times New Roman" w:hAnsi="Times New Roman" w:cs="Times New Roman"/>
                <w:sz w:val="24"/>
              </w:rPr>
            </w:pPr>
            <w:r w:rsidRPr="00C66F66">
              <w:rPr>
                <w:rFonts w:ascii="Times New Roman" w:eastAsia="Times New Roman" w:hAnsi="Times New Roman" w:cs="Times New Roman"/>
                <w:sz w:val="24"/>
              </w:rPr>
              <w:t>В</w:t>
            </w:r>
            <w:r w:rsidRPr="00C66F66">
              <w:rPr>
                <w:rFonts w:ascii="Times New Roman" w:eastAsia="Times New Roman" w:hAnsi="Times New Roman" w:cs="Times New Roman"/>
                <w:spacing w:val="-3"/>
                <w:sz w:val="24"/>
              </w:rPr>
              <w:t xml:space="preserve"> </w:t>
            </w:r>
            <w:r w:rsidRPr="00C66F66">
              <w:rPr>
                <w:rFonts w:ascii="Times New Roman" w:eastAsia="Times New Roman" w:hAnsi="Times New Roman" w:cs="Times New Roman"/>
                <w:sz w:val="24"/>
              </w:rPr>
              <w:t>течение</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года</w:t>
            </w:r>
          </w:p>
        </w:tc>
      </w:tr>
      <w:tr w:rsidR="00DF5ADD" w:rsidRPr="00C66F66" w14:paraId="4B450C6C" w14:textId="77777777" w:rsidTr="007054F0">
        <w:trPr>
          <w:trHeight w:val="635"/>
        </w:trPr>
        <w:tc>
          <w:tcPr>
            <w:tcW w:w="2033" w:type="dxa"/>
            <w:vMerge/>
            <w:tcBorders>
              <w:top w:val="nil"/>
            </w:tcBorders>
          </w:tcPr>
          <w:p w14:paraId="49A9C51C" w14:textId="77777777" w:rsidR="00DF5ADD" w:rsidRPr="00C66F66" w:rsidRDefault="00DF5ADD" w:rsidP="007054F0">
            <w:pPr>
              <w:rPr>
                <w:rFonts w:ascii="Times New Roman" w:eastAsia="Times New Roman" w:hAnsi="Times New Roman" w:cs="Times New Roman"/>
                <w:sz w:val="2"/>
                <w:szCs w:val="2"/>
              </w:rPr>
            </w:pPr>
          </w:p>
        </w:tc>
        <w:tc>
          <w:tcPr>
            <w:tcW w:w="5247" w:type="dxa"/>
          </w:tcPr>
          <w:p w14:paraId="10FB9BD1" w14:textId="77777777" w:rsidR="00DF5ADD" w:rsidRPr="00C66F66" w:rsidRDefault="00DF5ADD" w:rsidP="007054F0">
            <w:pPr>
              <w:spacing w:line="265" w:lineRule="exact"/>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5.</w:t>
            </w:r>
            <w:r w:rsidRPr="00C66F66">
              <w:rPr>
                <w:rFonts w:ascii="Times New Roman" w:eastAsia="Times New Roman" w:hAnsi="Times New Roman" w:cs="Times New Roman"/>
                <w:spacing w:val="37"/>
                <w:sz w:val="24"/>
                <w:lang w:val="ru-RU"/>
              </w:rPr>
              <w:t xml:space="preserve"> </w:t>
            </w:r>
            <w:r w:rsidRPr="00C66F66">
              <w:rPr>
                <w:rFonts w:ascii="Times New Roman" w:eastAsia="Times New Roman" w:hAnsi="Times New Roman" w:cs="Times New Roman"/>
                <w:sz w:val="24"/>
                <w:lang w:val="ru-RU"/>
              </w:rPr>
              <w:t>Обеспечение</w:t>
            </w:r>
            <w:r w:rsidRPr="00C66F66">
              <w:rPr>
                <w:rFonts w:ascii="Times New Roman" w:eastAsia="Times New Roman" w:hAnsi="Times New Roman" w:cs="Times New Roman"/>
                <w:spacing w:val="95"/>
                <w:sz w:val="24"/>
                <w:lang w:val="ru-RU"/>
              </w:rPr>
              <w:t xml:space="preserve"> </w:t>
            </w:r>
            <w:r w:rsidRPr="00C66F66">
              <w:rPr>
                <w:rFonts w:ascii="Times New Roman" w:eastAsia="Times New Roman" w:hAnsi="Times New Roman" w:cs="Times New Roman"/>
                <w:sz w:val="24"/>
                <w:lang w:val="ru-RU"/>
              </w:rPr>
              <w:t>публичной</w:t>
            </w:r>
            <w:r w:rsidRPr="00C66F66">
              <w:rPr>
                <w:rFonts w:ascii="Times New Roman" w:eastAsia="Times New Roman" w:hAnsi="Times New Roman" w:cs="Times New Roman"/>
                <w:spacing w:val="97"/>
                <w:sz w:val="24"/>
                <w:lang w:val="ru-RU"/>
              </w:rPr>
              <w:t xml:space="preserve"> </w:t>
            </w:r>
            <w:r w:rsidRPr="00C66F66">
              <w:rPr>
                <w:rFonts w:ascii="Times New Roman" w:eastAsia="Times New Roman" w:hAnsi="Times New Roman" w:cs="Times New Roman"/>
                <w:sz w:val="24"/>
                <w:lang w:val="ru-RU"/>
              </w:rPr>
              <w:t>отчётности</w:t>
            </w:r>
            <w:r w:rsidRPr="00C66F66">
              <w:rPr>
                <w:rFonts w:ascii="Times New Roman" w:eastAsia="Times New Roman" w:hAnsi="Times New Roman" w:cs="Times New Roman"/>
                <w:spacing w:val="96"/>
                <w:sz w:val="24"/>
                <w:lang w:val="ru-RU"/>
              </w:rPr>
              <w:t xml:space="preserve"> </w:t>
            </w:r>
            <w:r w:rsidRPr="00C66F66">
              <w:rPr>
                <w:rFonts w:ascii="Times New Roman" w:eastAsia="Times New Roman" w:hAnsi="Times New Roman" w:cs="Times New Roman"/>
                <w:sz w:val="24"/>
                <w:lang w:val="ru-RU"/>
              </w:rPr>
              <w:t>ОО</w:t>
            </w:r>
            <w:r w:rsidRPr="00C66F66">
              <w:rPr>
                <w:rFonts w:ascii="Times New Roman" w:eastAsia="Times New Roman" w:hAnsi="Times New Roman" w:cs="Times New Roman"/>
                <w:spacing w:val="94"/>
                <w:sz w:val="24"/>
                <w:lang w:val="ru-RU"/>
              </w:rPr>
              <w:t xml:space="preserve"> </w:t>
            </w:r>
            <w:r w:rsidRPr="00C66F66">
              <w:rPr>
                <w:rFonts w:ascii="Times New Roman" w:eastAsia="Times New Roman" w:hAnsi="Times New Roman" w:cs="Times New Roman"/>
                <w:sz w:val="24"/>
                <w:lang w:val="ru-RU"/>
              </w:rPr>
              <w:t>о</w:t>
            </w:r>
          </w:p>
          <w:p w14:paraId="1F955E38" w14:textId="77777777" w:rsidR="00DF5ADD" w:rsidRPr="00C66F66" w:rsidRDefault="00DF5ADD" w:rsidP="007054F0">
            <w:pPr>
              <w:spacing w:before="43"/>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ходе</w:t>
            </w:r>
            <w:r w:rsidRPr="00C66F66">
              <w:rPr>
                <w:rFonts w:ascii="Times New Roman" w:eastAsia="Times New Roman" w:hAnsi="Times New Roman" w:cs="Times New Roman"/>
                <w:spacing w:val="-3"/>
                <w:sz w:val="24"/>
                <w:lang w:val="ru-RU"/>
              </w:rPr>
              <w:t xml:space="preserve"> </w:t>
            </w:r>
            <w:r w:rsidRPr="00C66F66">
              <w:rPr>
                <w:rFonts w:ascii="Times New Roman" w:eastAsia="Times New Roman" w:hAnsi="Times New Roman" w:cs="Times New Roman"/>
                <w:sz w:val="24"/>
                <w:lang w:val="ru-RU"/>
              </w:rPr>
              <w:t>и</w:t>
            </w:r>
            <w:r w:rsidRPr="00C66F66">
              <w:rPr>
                <w:rFonts w:ascii="Times New Roman" w:eastAsia="Times New Roman" w:hAnsi="Times New Roman" w:cs="Times New Roman"/>
                <w:spacing w:val="-2"/>
                <w:sz w:val="24"/>
                <w:lang w:val="ru-RU"/>
              </w:rPr>
              <w:t xml:space="preserve"> </w:t>
            </w:r>
            <w:r w:rsidRPr="00C66F66">
              <w:rPr>
                <w:rFonts w:ascii="Times New Roman" w:eastAsia="Times New Roman" w:hAnsi="Times New Roman" w:cs="Times New Roman"/>
                <w:sz w:val="24"/>
                <w:lang w:val="ru-RU"/>
              </w:rPr>
              <w:t>результатах реализации</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Стандарта</w:t>
            </w:r>
          </w:p>
        </w:tc>
        <w:tc>
          <w:tcPr>
            <w:tcW w:w="2269" w:type="dxa"/>
          </w:tcPr>
          <w:p w14:paraId="404C5426" w14:textId="77777777" w:rsidR="00DF5ADD" w:rsidRPr="00C66F66" w:rsidRDefault="00DF5ADD" w:rsidP="007054F0">
            <w:pPr>
              <w:spacing w:line="265" w:lineRule="exact"/>
              <w:rPr>
                <w:rFonts w:ascii="Times New Roman" w:eastAsia="Times New Roman" w:hAnsi="Times New Roman" w:cs="Times New Roman"/>
                <w:sz w:val="24"/>
              </w:rPr>
            </w:pPr>
            <w:r w:rsidRPr="00C66F66">
              <w:rPr>
                <w:rFonts w:ascii="Times New Roman" w:eastAsia="Times New Roman" w:hAnsi="Times New Roman" w:cs="Times New Roman"/>
                <w:sz w:val="24"/>
              </w:rPr>
              <w:t>Апрель</w:t>
            </w:r>
            <w:r w:rsidRPr="00C66F66">
              <w:rPr>
                <w:rFonts w:ascii="Times New Roman" w:eastAsia="Times New Roman" w:hAnsi="Times New Roman" w:cs="Times New Roman"/>
                <w:spacing w:val="-1"/>
                <w:sz w:val="24"/>
              </w:rPr>
              <w:t xml:space="preserve"> </w:t>
            </w:r>
            <w:r w:rsidRPr="00C66F66">
              <w:rPr>
                <w:rFonts w:ascii="Times New Roman" w:eastAsia="Times New Roman" w:hAnsi="Times New Roman" w:cs="Times New Roman"/>
                <w:sz w:val="24"/>
              </w:rPr>
              <w:t>2023-2027</w:t>
            </w:r>
          </w:p>
        </w:tc>
      </w:tr>
      <w:tr w:rsidR="00DF5ADD" w:rsidRPr="00C66F66" w14:paraId="1258E815" w14:textId="77777777" w:rsidTr="007054F0">
        <w:trPr>
          <w:trHeight w:val="2591"/>
        </w:trPr>
        <w:tc>
          <w:tcPr>
            <w:tcW w:w="2033" w:type="dxa"/>
            <w:vMerge/>
            <w:tcBorders>
              <w:top w:val="nil"/>
            </w:tcBorders>
          </w:tcPr>
          <w:p w14:paraId="32FA642D" w14:textId="77777777" w:rsidR="00DF5ADD" w:rsidRPr="00C66F66" w:rsidRDefault="00DF5ADD" w:rsidP="007054F0">
            <w:pPr>
              <w:rPr>
                <w:rFonts w:ascii="Times New Roman" w:eastAsia="Times New Roman" w:hAnsi="Times New Roman" w:cs="Times New Roman"/>
                <w:sz w:val="2"/>
                <w:szCs w:val="2"/>
              </w:rPr>
            </w:pPr>
          </w:p>
        </w:tc>
        <w:tc>
          <w:tcPr>
            <w:tcW w:w="5247" w:type="dxa"/>
          </w:tcPr>
          <w:p w14:paraId="4AE1DD20" w14:textId="77777777" w:rsidR="00DF5ADD" w:rsidRPr="00C66F66" w:rsidRDefault="00DF5ADD" w:rsidP="007054F0">
            <w:pPr>
              <w:ind w:right="92"/>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6.</w:t>
            </w:r>
            <w:r w:rsidRPr="00C66F66">
              <w:rPr>
                <w:rFonts w:ascii="Times New Roman" w:eastAsia="Times New Roman" w:hAnsi="Times New Roman" w:cs="Times New Roman"/>
                <w:spacing w:val="11"/>
                <w:sz w:val="24"/>
                <w:lang w:val="ru-RU"/>
              </w:rPr>
              <w:t xml:space="preserve"> </w:t>
            </w:r>
            <w:r w:rsidRPr="00C66F66">
              <w:rPr>
                <w:rFonts w:ascii="Times New Roman" w:eastAsia="Times New Roman" w:hAnsi="Times New Roman" w:cs="Times New Roman"/>
                <w:sz w:val="24"/>
                <w:lang w:val="ru-RU"/>
              </w:rPr>
              <w:t>Разработка</w:t>
            </w:r>
            <w:r w:rsidRPr="00C66F66">
              <w:rPr>
                <w:rFonts w:ascii="Times New Roman" w:eastAsia="Times New Roman" w:hAnsi="Times New Roman" w:cs="Times New Roman"/>
                <w:spacing w:val="11"/>
                <w:sz w:val="24"/>
                <w:lang w:val="ru-RU"/>
              </w:rPr>
              <w:t xml:space="preserve"> </w:t>
            </w:r>
            <w:r w:rsidRPr="00C66F66">
              <w:rPr>
                <w:rFonts w:ascii="Times New Roman" w:eastAsia="Times New Roman" w:hAnsi="Times New Roman" w:cs="Times New Roman"/>
                <w:sz w:val="24"/>
                <w:lang w:val="ru-RU"/>
              </w:rPr>
              <w:t>рекомендаций</w:t>
            </w:r>
            <w:r w:rsidRPr="00C66F66">
              <w:rPr>
                <w:rFonts w:ascii="Times New Roman" w:eastAsia="Times New Roman" w:hAnsi="Times New Roman" w:cs="Times New Roman"/>
                <w:spacing w:val="10"/>
                <w:sz w:val="24"/>
                <w:lang w:val="ru-RU"/>
              </w:rPr>
              <w:t xml:space="preserve"> </w:t>
            </w:r>
            <w:r w:rsidRPr="00C66F66">
              <w:rPr>
                <w:rFonts w:ascii="Times New Roman" w:eastAsia="Times New Roman" w:hAnsi="Times New Roman" w:cs="Times New Roman"/>
                <w:sz w:val="24"/>
                <w:lang w:val="ru-RU"/>
              </w:rPr>
              <w:t>для</w:t>
            </w:r>
            <w:r w:rsidRPr="00C66F66">
              <w:rPr>
                <w:rFonts w:ascii="Times New Roman" w:eastAsia="Times New Roman" w:hAnsi="Times New Roman" w:cs="Times New Roman"/>
                <w:spacing w:val="10"/>
                <w:sz w:val="24"/>
                <w:lang w:val="ru-RU"/>
              </w:rPr>
              <w:t xml:space="preserve"> </w:t>
            </w:r>
            <w:r w:rsidRPr="00C66F66">
              <w:rPr>
                <w:rFonts w:ascii="Times New Roman" w:eastAsia="Times New Roman" w:hAnsi="Times New Roman" w:cs="Times New Roman"/>
                <w:sz w:val="24"/>
                <w:lang w:val="ru-RU"/>
              </w:rPr>
              <w:t>педагогических</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работников:</w:t>
            </w:r>
          </w:p>
          <w:p w14:paraId="55ECF91A" w14:textId="77777777" w:rsidR="00DF5ADD" w:rsidRPr="00C66F66" w:rsidRDefault="00DF5ADD" w:rsidP="007054F0">
            <w:pPr>
              <w:numPr>
                <w:ilvl w:val="0"/>
                <w:numId w:val="77"/>
              </w:numPr>
              <w:tabs>
                <w:tab w:val="left" w:pos="467"/>
                <w:tab w:val="left" w:pos="468"/>
              </w:tabs>
              <w:spacing w:line="273" w:lineRule="auto"/>
              <w:ind w:right="98"/>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по</w:t>
            </w:r>
            <w:r w:rsidRPr="00C66F66">
              <w:rPr>
                <w:rFonts w:ascii="Times New Roman" w:eastAsia="Times New Roman" w:hAnsi="Times New Roman" w:cs="Times New Roman"/>
                <w:spacing w:val="3"/>
                <w:sz w:val="24"/>
                <w:lang w:val="ru-RU"/>
              </w:rPr>
              <w:t xml:space="preserve"> </w:t>
            </w:r>
            <w:r w:rsidRPr="00C66F66">
              <w:rPr>
                <w:rFonts w:ascii="Times New Roman" w:eastAsia="Times New Roman" w:hAnsi="Times New Roman" w:cs="Times New Roman"/>
                <w:sz w:val="24"/>
                <w:lang w:val="ru-RU"/>
              </w:rPr>
              <w:t>организации</w:t>
            </w:r>
            <w:r w:rsidRPr="00C66F66">
              <w:rPr>
                <w:rFonts w:ascii="Times New Roman" w:eastAsia="Times New Roman" w:hAnsi="Times New Roman" w:cs="Times New Roman"/>
                <w:spacing w:val="4"/>
                <w:sz w:val="24"/>
                <w:lang w:val="ru-RU"/>
              </w:rPr>
              <w:t xml:space="preserve"> </w:t>
            </w:r>
            <w:r w:rsidRPr="00C66F66">
              <w:rPr>
                <w:rFonts w:ascii="Times New Roman" w:eastAsia="Times New Roman" w:hAnsi="Times New Roman" w:cs="Times New Roman"/>
                <w:sz w:val="24"/>
                <w:lang w:val="ru-RU"/>
              </w:rPr>
              <w:t>внеурочной</w:t>
            </w:r>
            <w:r w:rsidRPr="00C66F66">
              <w:rPr>
                <w:rFonts w:ascii="Times New Roman" w:eastAsia="Times New Roman" w:hAnsi="Times New Roman" w:cs="Times New Roman"/>
                <w:spacing w:val="4"/>
                <w:sz w:val="24"/>
                <w:lang w:val="ru-RU"/>
              </w:rPr>
              <w:t xml:space="preserve"> </w:t>
            </w:r>
            <w:r w:rsidRPr="00C66F66">
              <w:rPr>
                <w:rFonts w:ascii="Times New Roman" w:eastAsia="Times New Roman" w:hAnsi="Times New Roman" w:cs="Times New Roman"/>
                <w:sz w:val="24"/>
                <w:lang w:val="ru-RU"/>
              </w:rPr>
              <w:t>деятельности</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обучающихся;</w:t>
            </w:r>
          </w:p>
          <w:p w14:paraId="7F1D4A89" w14:textId="77777777" w:rsidR="00DF5ADD" w:rsidRPr="00C66F66" w:rsidRDefault="00DF5ADD" w:rsidP="007054F0">
            <w:pPr>
              <w:numPr>
                <w:ilvl w:val="0"/>
                <w:numId w:val="77"/>
              </w:numPr>
              <w:tabs>
                <w:tab w:val="left" w:pos="467"/>
                <w:tab w:val="left" w:pos="468"/>
              </w:tabs>
              <w:spacing w:line="273" w:lineRule="auto"/>
              <w:ind w:right="98"/>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по</w:t>
            </w:r>
            <w:r w:rsidRPr="00C66F66">
              <w:rPr>
                <w:rFonts w:ascii="Times New Roman" w:eastAsia="Times New Roman" w:hAnsi="Times New Roman" w:cs="Times New Roman"/>
                <w:spacing w:val="31"/>
                <w:sz w:val="24"/>
                <w:lang w:val="ru-RU"/>
              </w:rPr>
              <w:t xml:space="preserve"> </w:t>
            </w:r>
            <w:r w:rsidRPr="00C66F66">
              <w:rPr>
                <w:rFonts w:ascii="Times New Roman" w:eastAsia="Times New Roman" w:hAnsi="Times New Roman" w:cs="Times New Roman"/>
                <w:sz w:val="24"/>
                <w:lang w:val="ru-RU"/>
              </w:rPr>
              <w:t>организации</w:t>
            </w:r>
            <w:r w:rsidRPr="00C66F66">
              <w:rPr>
                <w:rFonts w:ascii="Times New Roman" w:eastAsia="Times New Roman" w:hAnsi="Times New Roman" w:cs="Times New Roman"/>
                <w:spacing w:val="32"/>
                <w:sz w:val="24"/>
                <w:lang w:val="ru-RU"/>
              </w:rPr>
              <w:t xml:space="preserve"> </w:t>
            </w:r>
            <w:r w:rsidRPr="00C66F66">
              <w:rPr>
                <w:rFonts w:ascii="Times New Roman" w:eastAsia="Times New Roman" w:hAnsi="Times New Roman" w:cs="Times New Roman"/>
                <w:sz w:val="24"/>
                <w:lang w:val="ru-RU"/>
              </w:rPr>
              <w:t>текущей</w:t>
            </w:r>
            <w:r w:rsidRPr="00C66F66">
              <w:rPr>
                <w:rFonts w:ascii="Times New Roman" w:eastAsia="Times New Roman" w:hAnsi="Times New Roman" w:cs="Times New Roman"/>
                <w:spacing w:val="32"/>
                <w:sz w:val="24"/>
                <w:lang w:val="ru-RU"/>
              </w:rPr>
              <w:t xml:space="preserve"> </w:t>
            </w:r>
            <w:r w:rsidRPr="00C66F66">
              <w:rPr>
                <w:rFonts w:ascii="Times New Roman" w:eastAsia="Times New Roman" w:hAnsi="Times New Roman" w:cs="Times New Roman"/>
                <w:sz w:val="24"/>
                <w:lang w:val="ru-RU"/>
              </w:rPr>
              <w:t>и</w:t>
            </w:r>
            <w:r w:rsidRPr="00C66F66">
              <w:rPr>
                <w:rFonts w:ascii="Times New Roman" w:eastAsia="Times New Roman" w:hAnsi="Times New Roman" w:cs="Times New Roman"/>
                <w:spacing w:val="32"/>
                <w:sz w:val="24"/>
                <w:lang w:val="ru-RU"/>
              </w:rPr>
              <w:t xml:space="preserve"> </w:t>
            </w:r>
            <w:r w:rsidRPr="00C66F66">
              <w:rPr>
                <w:rFonts w:ascii="Times New Roman" w:eastAsia="Times New Roman" w:hAnsi="Times New Roman" w:cs="Times New Roman"/>
                <w:sz w:val="24"/>
                <w:lang w:val="ru-RU"/>
              </w:rPr>
              <w:t>итоговой</w:t>
            </w:r>
            <w:r w:rsidRPr="00C66F66">
              <w:rPr>
                <w:rFonts w:ascii="Times New Roman" w:eastAsia="Times New Roman" w:hAnsi="Times New Roman" w:cs="Times New Roman"/>
                <w:spacing w:val="32"/>
                <w:sz w:val="24"/>
                <w:lang w:val="ru-RU"/>
              </w:rPr>
              <w:t xml:space="preserve"> </w:t>
            </w:r>
            <w:r w:rsidRPr="00C66F66">
              <w:rPr>
                <w:rFonts w:ascii="Times New Roman" w:eastAsia="Times New Roman" w:hAnsi="Times New Roman" w:cs="Times New Roman"/>
                <w:sz w:val="24"/>
                <w:lang w:val="ru-RU"/>
              </w:rPr>
              <w:t>оценки</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достижения</w:t>
            </w:r>
            <w:r w:rsidRPr="00C66F66">
              <w:rPr>
                <w:rFonts w:ascii="Times New Roman" w:eastAsia="Times New Roman" w:hAnsi="Times New Roman" w:cs="Times New Roman"/>
                <w:spacing w:val="-2"/>
                <w:sz w:val="24"/>
                <w:lang w:val="ru-RU"/>
              </w:rPr>
              <w:t xml:space="preserve"> </w:t>
            </w:r>
            <w:r w:rsidRPr="00C66F66">
              <w:rPr>
                <w:rFonts w:ascii="Times New Roman" w:eastAsia="Times New Roman" w:hAnsi="Times New Roman" w:cs="Times New Roman"/>
                <w:sz w:val="24"/>
                <w:lang w:val="ru-RU"/>
              </w:rPr>
              <w:t>планируемых</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результатов;</w:t>
            </w:r>
          </w:p>
          <w:p w14:paraId="21C15FC9" w14:textId="77777777" w:rsidR="00DF5ADD" w:rsidRPr="00C66F66" w:rsidRDefault="00DF5ADD" w:rsidP="007054F0">
            <w:pPr>
              <w:numPr>
                <w:ilvl w:val="0"/>
                <w:numId w:val="77"/>
              </w:numPr>
              <w:tabs>
                <w:tab w:val="left" w:pos="467"/>
                <w:tab w:val="left" w:pos="468"/>
                <w:tab w:val="left" w:pos="1350"/>
                <w:tab w:val="left" w:pos="3568"/>
              </w:tabs>
              <w:ind w:hanging="361"/>
              <w:rPr>
                <w:rFonts w:ascii="Times New Roman" w:eastAsia="Times New Roman" w:hAnsi="Times New Roman" w:cs="Times New Roman"/>
                <w:sz w:val="24"/>
              </w:rPr>
            </w:pPr>
            <w:r w:rsidRPr="00C66F66">
              <w:rPr>
                <w:rFonts w:ascii="Times New Roman" w:eastAsia="Times New Roman" w:hAnsi="Times New Roman" w:cs="Times New Roman"/>
                <w:sz w:val="24"/>
              </w:rPr>
              <w:t>по</w:t>
            </w:r>
            <w:r w:rsidRPr="00C66F66">
              <w:rPr>
                <w:rFonts w:ascii="Times New Roman" w:eastAsia="Times New Roman" w:hAnsi="Times New Roman" w:cs="Times New Roman"/>
                <w:sz w:val="24"/>
              </w:rPr>
              <w:tab/>
              <w:t>использованию</w:t>
            </w:r>
            <w:r w:rsidRPr="00C66F66">
              <w:rPr>
                <w:rFonts w:ascii="Times New Roman" w:eastAsia="Times New Roman" w:hAnsi="Times New Roman" w:cs="Times New Roman"/>
                <w:sz w:val="24"/>
              </w:rPr>
              <w:tab/>
              <w:t>интерактивных</w:t>
            </w:r>
          </w:p>
          <w:p w14:paraId="128458CC" w14:textId="77777777" w:rsidR="00DF5ADD" w:rsidRPr="00C66F66" w:rsidRDefault="00DF5ADD" w:rsidP="007054F0">
            <w:pPr>
              <w:spacing w:before="33"/>
              <w:rPr>
                <w:rFonts w:ascii="Times New Roman" w:eastAsia="Times New Roman" w:hAnsi="Times New Roman" w:cs="Times New Roman"/>
                <w:sz w:val="24"/>
              </w:rPr>
            </w:pPr>
            <w:r w:rsidRPr="00C66F66">
              <w:rPr>
                <w:rFonts w:ascii="Times New Roman" w:eastAsia="Times New Roman" w:hAnsi="Times New Roman" w:cs="Times New Roman"/>
                <w:sz w:val="24"/>
              </w:rPr>
              <w:t>технологий.</w:t>
            </w:r>
          </w:p>
        </w:tc>
        <w:tc>
          <w:tcPr>
            <w:tcW w:w="2269" w:type="dxa"/>
          </w:tcPr>
          <w:p w14:paraId="7A4F351D" w14:textId="77777777" w:rsidR="00DF5ADD" w:rsidRPr="00C66F66" w:rsidRDefault="00DF5ADD" w:rsidP="007054F0">
            <w:pPr>
              <w:spacing w:before="6"/>
              <w:rPr>
                <w:rFonts w:ascii="Times New Roman" w:eastAsia="Times New Roman" w:hAnsi="Times New Roman" w:cs="Times New Roman"/>
                <w:b/>
                <w:sz w:val="26"/>
              </w:rPr>
            </w:pPr>
          </w:p>
          <w:p w14:paraId="4BB5A3C7" w14:textId="77777777" w:rsidR="00DF5ADD" w:rsidRPr="00C66F66" w:rsidRDefault="00DF5ADD" w:rsidP="007054F0">
            <w:pPr>
              <w:rPr>
                <w:rFonts w:ascii="Times New Roman" w:eastAsia="Times New Roman" w:hAnsi="Times New Roman" w:cs="Times New Roman"/>
                <w:sz w:val="24"/>
              </w:rPr>
            </w:pPr>
            <w:r w:rsidRPr="00C66F66">
              <w:rPr>
                <w:rFonts w:ascii="Times New Roman" w:eastAsia="Times New Roman" w:hAnsi="Times New Roman" w:cs="Times New Roman"/>
                <w:sz w:val="24"/>
              </w:rPr>
              <w:t>В</w:t>
            </w:r>
            <w:r w:rsidRPr="00C66F66">
              <w:rPr>
                <w:rFonts w:ascii="Times New Roman" w:eastAsia="Times New Roman" w:hAnsi="Times New Roman" w:cs="Times New Roman"/>
                <w:spacing w:val="-3"/>
                <w:sz w:val="24"/>
              </w:rPr>
              <w:t xml:space="preserve"> </w:t>
            </w:r>
            <w:r w:rsidRPr="00C66F66">
              <w:rPr>
                <w:rFonts w:ascii="Times New Roman" w:eastAsia="Times New Roman" w:hAnsi="Times New Roman" w:cs="Times New Roman"/>
                <w:sz w:val="24"/>
              </w:rPr>
              <w:t>течение</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года</w:t>
            </w:r>
          </w:p>
        </w:tc>
      </w:tr>
      <w:tr w:rsidR="00DF5ADD" w:rsidRPr="00C66F66" w14:paraId="3C35BD11" w14:textId="77777777" w:rsidTr="007054F0">
        <w:trPr>
          <w:trHeight w:val="949"/>
        </w:trPr>
        <w:tc>
          <w:tcPr>
            <w:tcW w:w="2033" w:type="dxa"/>
            <w:vMerge w:val="restart"/>
          </w:tcPr>
          <w:p w14:paraId="77CC187C" w14:textId="77777777" w:rsidR="00DF5ADD" w:rsidRPr="00C66F66" w:rsidRDefault="00DF5ADD" w:rsidP="007054F0">
            <w:pPr>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6.</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Материально-</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техническое</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обеспечение</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реализации</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Стандарта</w:t>
            </w:r>
          </w:p>
        </w:tc>
        <w:tc>
          <w:tcPr>
            <w:tcW w:w="5247" w:type="dxa"/>
          </w:tcPr>
          <w:p w14:paraId="6BD4495A" w14:textId="77777777" w:rsidR="00DF5ADD" w:rsidRPr="00C66F66" w:rsidRDefault="00DF5ADD" w:rsidP="007054F0">
            <w:pPr>
              <w:tabs>
                <w:tab w:val="left" w:pos="957"/>
                <w:tab w:val="left" w:pos="2380"/>
              </w:tabs>
              <w:ind w:right="96"/>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1.</w:t>
            </w:r>
            <w:r w:rsidRPr="00C66F66">
              <w:rPr>
                <w:rFonts w:ascii="Times New Roman" w:eastAsia="Times New Roman" w:hAnsi="Times New Roman" w:cs="Times New Roman"/>
                <w:sz w:val="24"/>
                <w:lang w:val="ru-RU"/>
              </w:rPr>
              <w:tab/>
              <w:t>Анализ</w:t>
            </w:r>
            <w:r w:rsidRPr="00C66F66">
              <w:rPr>
                <w:rFonts w:ascii="Times New Roman" w:eastAsia="Times New Roman" w:hAnsi="Times New Roman" w:cs="Times New Roman"/>
                <w:sz w:val="24"/>
                <w:lang w:val="ru-RU"/>
              </w:rPr>
              <w:tab/>
            </w:r>
            <w:r w:rsidRPr="00C66F66">
              <w:rPr>
                <w:rFonts w:ascii="Times New Roman" w:eastAsia="Times New Roman" w:hAnsi="Times New Roman" w:cs="Times New Roman"/>
                <w:spacing w:val="-1"/>
                <w:sz w:val="24"/>
                <w:lang w:val="ru-RU"/>
              </w:rPr>
              <w:t>материально-технического</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обеспечения</w:t>
            </w:r>
            <w:r w:rsidRPr="00C66F66">
              <w:rPr>
                <w:rFonts w:ascii="Times New Roman" w:eastAsia="Times New Roman" w:hAnsi="Times New Roman" w:cs="Times New Roman"/>
                <w:spacing w:val="55"/>
                <w:sz w:val="24"/>
                <w:lang w:val="ru-RU"/>
              </w:rPr>
              <w:t xml:space="preserve"> </w:t>
            </w:r>
            <w:r w:rsidRPr="00C66F66">
              <w:rPr>
                <w:rFonts w:ascii="Times New Roman" w:eastAsia="Times New Roman" w:hAnsi="Times New Roman" w:cs="Times New Roman"/>
                <w:sz w:val="24"/>
                <w:lang w:val="ru-RU"/>
              </w:rPr>
              <w:t>реализации</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Стандарта</w:t>
            </w:r>
            <w:r w:rsidRPr="00C66F66">
              <w:rPr>
                <w:rFonts w:ascii="Times New Roman" w:eastAsia="Times New Roman" w:hAnsi="Times New Roman" w:cs="Times New Roman"/>
                <w:spacing w:val="55"/>
                <w:sz w:val="24"/>
                <w:lang w:val="ru-RU"/>
              </w:rPr>
              <w:t xml:space="preserve"> </w:t>
            </w:r>
            <w:r w:rsidRPr="00C66F66">
              <w:rPr>
                <w:rFonts w:ascii="Times New Roman" w:eastAsia="Times New Roman" w:hAnsi="Times New Roman" w:cs="Times New Roman"/>
                <w:sz w:val="24"/>
                <w:lang w:val="ru-RU"/>
              </w:rPr>
              <w:t>начального</w:t>
            </w:r>
          </w:p>
          <w:p w14:paraId="4A0EE8B9" w14:textId="77777777" w:rsidR="00DF5ADD" w:rsidRPr="00C66F66" w:rsidRDefault="00DF5ADD" w:rsidP="007054F0">
            <w:pPr>
              <w:spacing w:line="275" w:lineRule="exact"/>
              <w:rPr>
                <w:rFonts w:ascii="Times New Roman" w:eastAsia="Times New Roman" w:hAnsi="Times New Roman" w:cs="Times New Roman"/>
                <w:sz w:val="24"/>
              </w:rPr>
            </w:pPr>
            <w:r w:rsidRPr="00C66F66">
              <w:rPr>
                <w:rFonts w:ascii="Times New Roman" w:eastAsia="Times New Roman" w:hAnsi="Times New Roman" w:cs="Times New Roman"/>
                <w:sz w:val="24"/>
              </w:rPr>
              <w:t>общего</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образования</w:t>
            </w:r>
          </w:p>
        </w:tc>
        <w:tc>
          <w:tcPr>
            <w:tcW w:w="2269" w:type="dxa"/>
          </w:tcPr>
          <w:p w14:paraId="3902D1C1" w14:textId="77777777" w:rsidR="00DF5ADD" w:rsidRPr="00C66F66" w:rsidRDefault="00DF5ADD" w:rsidP="007054F0">
            <w:pPr>
              <w:spacing w:line="265" w:lineRule="exact"/>
              <w:rPr>
                <w:rFonts w:ascii="Times New Roman" w:eastAsia="Times New Roman" w:hAnsi="Times New Roman" w:cs="Times New Roman"/>
                <w:sz w:val="24"/>
              </w:rPr>
            </w:pPr>
            <w:r w:rsidRPr="00C66F66">
              <w:rPr>
                <w:rFonts w:ascii="Times New Roman" w:eastAsia="Times New Roman" w:hAnsi="Times New Roman" w:cs="Times New Roman"/>
                <w:sz w:val="24"/>
              </w:rPr>
              <w:t>В</w:t>
            </w:r>
            <w:r w:rsidRPr="00C66F66">
              <w:rPr>
                <w:rFonts w:ascii="Times New Roman" w:eastAsia="Times New Roman" w:hAnsi="Times New Roman" w:cs="Times New Roman"/>
                <w:spacing w:val="-3"/>
                <w:sz w:val="24"/>
              </w:rPr>
              <w:t xml:space="preserve"> </w:t>
            </w:r>
            <w:r w:rsidRPr="00C66F66">
              <w:rPr>
                <w:rFonts w:ascii="Times New Roman" w:eastAsia="Times New Roman" w:hAnsi="Times New Roman" w:cs="Times New Roman"/>
                <w:sz w:val="24"/>
              </w:rPr>
              <w:t>течение</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года</w:t>
            </w:r>
          </w:p>
        </w:tc>
      </w:tr>
      <w:tr w:rsidR="00DF5ADD" w:rsidRPr="00C66F66" w14:paraId="4E431944" w14:textId="77777777" w:rsidTr="007054F0">
        <w:trPr>
          <w:trHeight w:val="635"/>
        </w:trPr>
        <w:tc>
          <w:tcPr>
            <w:tcW w:w="2033" w:type="dxa"/>
            <w:vMerge/>
            <w:tcBorders>
              <w:top w:val="nil"/>
            </w:tcBorders>
          </w:tcPr>
          <w:p w14:paraId="74A31ADA" w14:textId="77777777" w:rsidR="00DF5ADD" w:rsidRPr="00C66F66" w:rsidRDefault="00DF5ADD" w:rsidP="007054F0">
            <w:pPr>
              <w:rPr>
                <w:rFonts w:ascii="Times New Roman" w:eastAsia="Times New Roman" w:hAnsi="Times New Roman" w:cs="Times New Roman"/>
                <w:sz w:val="2"/>
                <w:szCs w:val="2"/>
              </w:rPr>
            </w:pPr>
          </w:p>
        </w:tc>
        <w:tc>
          <w:tcPr>
            <w:tcW w:w="5247" w:type="dxa"/>
          </w:tcPr>
          <w:p w14:paraId="304A09B1" w14:textId="77777777" w:rsidR="00DF5ADD" w:rsidRPr="00C66F66" w:rsidRDefault="00DF5ADD" w:rsidP="007054F0">
            <w:pPr>
              <w:tabs>
                <w:tab w:val="left" w:pos="551"/>
                <w:tab w:val="left" w:pos="2150"/>
                <w:tab w:val="left" w:pos="3755"/>
              </w:tabs>
              <w:spacing w:line="267" w:lineRule="exact"/>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2.</w:t>
            </w:r>
            <w:r w:rsidRPr="00C66F66">
              <w:rPr>
                <w:rFonts w:ascii="Times New Roman" w:eastAsia="Times New Roman" w:hAnsi="Times New Roman" w:cs="Times New Roman"/>
                <w:sz w:val="24"/>
                <w:lang w:val="ru-RU"/>
              </w:rPr>
              <w:tab/>
              <w:t>Обеспечение</w:t>
            </w:r>
            <w:r w:rsidRPr="00C66F66">
              <w:rPr>
                <w:rFonts w:ascii="Times New Roman" w:eastAsia="Times New Roman" w:hAnsi="Times New Roman" w:cs="Times New Roman"/>
                <w:sz w:val="24"/>
                <w:lang w:val="ru-RU"/>
              </w:rPr>
              <w:tab/>
              <w:t>соответствия</w:t>
            </w:r>
            <w:r w:rsidRPr="00C66F66">
              <w:rPr>
                <w:rFonts w:ascii="Times New Roman" w:eastAsia="Times New Roman" w:hAnsi="Times New Roman" w:cs="Times New Roman"/>
                <w:sz w:val="24"/>
                <w:lang w:val="ru-RU"/>
              </w:rPr>
              <w:tab/>
              <w:t>материально-</w:t>
            </w:r>
          </w:p>
          <w:p w14:paraId="2362A5BE" w14:textId="77777777" w:rsidR="00DF5ADD" w:rsidRPr="00C66F66" w:rsidRDefault="00DF5ADD" w:rsidP="007054F0">
            <w:pPr>
              <w:spacing w:before="41"/>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технической</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базы</w:t>
            </w:r>
            <w:r w:rsidRPr="00C66F66">
              <w:rPr>
                <w:rFonts w:ascii="Times New Roman" w:eastAsia="Times New Roman" w:hAnsi="Times New Roman" w:cs="Times New Roman"/>
                <w:spacing w:val="-2"/>
                <w:sz w:val="24"/>
                <w:lang w:val="ru-RU"/>
              </w:rPr>
              <w:t xml:space="preserve"> </w:t>
            </w:r>
            <w:r w:rsidRPr="00C66F66">
              <w:rPr>
                <w:rFonts w:ascii="Times New Roman" w:eastAsia="Times New Roman" w:hAnsi="Times New Roman" w:cs="Times New Roman"/>
                <w:sz w:val="24"/>
                <w:lang w:val="ru-RU"/>
              </w:rPr>
              <w:t>ОО</w:t>
            </w:r>
            <w:r w:rsidRPr="00C66F66">
              <w:rPr>
                <w:rFonts w:ascii="Times New Roman" w:eastAsia="Times New Roman" w:hAnsi="Times New Roman" w:cs="Times New Roman"/>
                <w:spacing w:val="-2"/>
                <w:sz w:val="24"/>
                <w:lang w:val="ru-RU"/>
              </w:rPr>
              <w:t xml:space="preserve"> </w:t>
            </w:r>
            <w:r w:rsidRPr="00C66F66">
              <w:rPr>
                <w:rFonts w:ascii="Times New Roman" w:eastAsia="Times New Roman" w:hAnsi="Times New Roman" w:cs="Times New Roman"/>
                <w:sz w:val="24"/>
                <w:lang w:val="ru-RU"/>
              </w:rPr>
              <w:t>требованиям</w:t>
            </w:r>
            <w:r w:rsidRPr="00C66F66">
              <w:rPr>
                <w:rFonts w:ascii="Times New Roman" w:eastAsia="Times New Roman" w:hAnsi="Times New Roman" w:cs="Times New Roman"/>
                <w:spacing w:val="-3"/>
                <w:sz w:val="24"/>
                <w:lang w:val="ru-RU"/>
              </w:rPr>
              <w:t xml:space="preserve"> </w:t>
            </w:r>
            <w:r w:rsidRPr="00C66F66">
              <w:rPr>
                <w:rFonts w:ascii="Times New Roman" w:eastAsia="Times New Roman" w:hAnsi="Times New Roman" w:cs="Times New Roman"/>
                <w:sz w:val="24"/>
                <w:lang w:val="ru-RU"/>
              </w:rPr>
              <w:t>Стандарта</w:t>
            </w:r>
          </w:p>
        </w:tc>
        <w:tc>
          <w:tcPr>
            <w:tcW w:w="2269" w:type="dxa"/>
          </w:tcPr>
          <w:p w14:paraId="1A7D26B8" w14:textId="77777777" w:rsidR="00DF5ADD" w:rsidRPr="00C66F66" w:rsidRDefault="00DF5ADD" w:rsidP="007054F0">
            <w:pPr>
              <w:spacing w:line="267" w:lineRule="exact"/>
              <w:rPr>
                <w:rFonts w:ascii="Times New Roman" w:eastAsia="Times New Roman" w:hAnsi="Times New Roman" w:cs="Times New Roman"/>
                <w:sz w:val="24"/>
              </w:rPr>
            </w:pPr>
            <w:r w:rsidRPr="00C66F66">
              <w:rPr>
                <w:rFonts w:ascii="Times New Roman" w:eastAsia="Times New Roman" w:hAnsi="Times New Roman" w:cs="Times New Roman"/>
                <w:sz w:val="24"/>
              </w:rPr>
              <w:t>В</w:t>
            </w:r>
            <w:r w:rsidRPr="00C66F66">
              <w:rPr>
                <w:rFonts w:ascii="Times New Roman" w:eastAsia="Times New Roman" w:hAnsi="Times New Roman" w:cs="Times New Roman"/>
                <w:spacing w:val="-3"/>
                <w:sz w:val="24"/>
              </w:rPr>
              <w:t xml:space="preserve"> </w:t>
            </w:r>
            <w:r w:rsidRPr="00C66F66">
              <w:rPr>
                <w:rFonts w:ascii="Times New Roman" w:eastAsia="Times New Roman" w:hAnsi="Times New Roman" w:cs="Times New Roman"/>
                <w:sz w:val="24"/>
              </w:rPr>
              <w:t>течение</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года</w:t>
            </w:r>
          </w:p>
        </w:tc>
      </w:tr>
      <w:tr w:rsidR="00DF5ADD" w:rsidRPr="00C66F66" w14:paraId="4EC48681" w14:textId="77777777" w:rsidTr="007054F0">
        <w:trPr>
          <w:trHeight w:val="635"/>
        </w:trPr>
        <w:tc>
          <w:tcPr>
            <w:tcW w:w="2033" w:type="dxa"/>
            <w:vMerge/>
            <w:tcBorders>
              <w:top w:val="nil"/>
            </w:tcBorders>
          </w:tcPr>
          <w:p w14:paraId="7F2D16EC" w14:textId="77777777" w:rsidR="00DF5ADD" w:rsidRPr="00C66F66" w:rsidRDefault="00DF5ADD" w:rsidP="007054F0">
            <w:pPr>
              <w:rPr>
                <w:rFonts w:ascii="Times New Roman" w:eastAsia="Times New Roman" w:hAnsi="Times New Roman" w:cs="Times New Roman"/>
                <w:sz w:val="2"/>
                <w:szCs w:val="2"/>
              </w:rPr>
            </w:pPr>
          </w:p>
        </w:tc>
        <w:tc>
          <w:tcPr>
            <w:tcW w:w="5247" w:type="dxa"/>
          </w:tcPr>
          <w:p w14:paraId="7FD55809" w14:textId="77777777" w:rsidR="00DF5ADD" w:rsidRPr="00C66F66" w:rsidRDefault="00DF5ADD" w:rsidP="007054F0">
            <w:pPr>
              <w:tabs>
                <w:tab w:val="left" w:pos="635"/>
                <w:tab w:val="left" w:pos="2318"/>
                <w:tab w:val="left" w:pos="4007"/>
              </w:tabs>
              <w:spacing w:line="265" w:lineRule="exact"/>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3.</w:t>
            </w:r>
            <w:r w:rsidRPr="00C66F66">
              <w:rPr>
                <w:rFonts w:ascii="Times New Roman" w:eastAsia="Times New Roman" w:hAnsi="Times New Roman" w:cs="Times New Roman"/>
                <w:sz w:val="24"/>
                <w:lang w:val="ru-RU"/>
              </w:rPr>
              <w:tab/>
              <w:t>Обеспечение</w:t>
            </w:r>
            <w:r w:rsidRPr="00C66F66">
              <w:rPr>
                <w:rFonts w:ascii="Times New Roman" w:eastAsia="Times New Roman" w:hAnsi="Times New Roman" w:cs="Times New Roman"/>
                <w:sz w:val="24"/>
                <w:lang w:val="ru-RU"/>
              </w:rPr>
              <w:tab/>
              <w:t>соответствия</w:t>
            </w:r>
            <w:r w:rsidRPr="00C66F66">
              <w:rPr>
                <w:rFonts w:ascii="Times New Roman" w:eastAsia="Times New Roman" w:hAnsi="Times New Roman" w:cs="Times New Roman"/>
                <w:sz w:val="24"/>
                <w:lang w:val="ru-RU"/>
              </w:rPr>
              <w:tab/>
              <w:t>санитарно-</w:t>
            </w:r>
          </w:p>
          <w:p w14:paraId="369F5EA9" w14:textId="77777777" w:rsidR="00DF5ADD" w:rsidRPr="00C66F66" w:rsidRDefault="00DF5ADD" w:rsidP="007054F0">
            <w:pPr>
              <w:spacing w:before="43"/>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гигиенических</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условий</w:t>
            </w:r>
            <w:r w:rsidRPr="00C66F66">
              <w:rPr>
                <w:rFonts w:ascii="Times New Roman" w:eastAsia="Times New Roman" w:hAnsi="Times New Roman" w:cs="Times New Roman"/>
                <w:spacing w:val="-3"/>
                <w:sz w:val="24"/>
                <w:lang w:val="ru-RU"/>
              </w:rPr>
              <w:t xml:space="preserve"> </w:t>
            </w:r>
            <w:r w:rsidRPr="00C66F66">
              <w:rPr>
                <w:rFonts w:ascii="Times New Roman" w:eastAsia="Times New Roman" w:hAnsi="Times New Roman" w:cs="Times New Roman"/>
                <w:sz w:val="24"/>
                <w:lang w:val="ru-RU"/>
              </w:rPr>
              <w:t>требованиям</w:t>
            </w:r>
            <w:r w:rsidRPr="00C66F66">
              <w:rPr>
                <w:rFonts w:ascii="Times New Roman" w:eastAsia="Times New Roman" w:hAnsi="Times New Roman" w:cs="Times New Roman"/>
                <w:spacing w:val="-4"/>
                <w:sz w:val="24"/>
                <w:lang w:val="ru-RU"/>
              </w:rPr>
              <w:t xml:space="preserve"> </w:t>
            </w:r>
            <w:r w:rsidRPr="00C66F66">
              <w:rPr>
                <w:rFonts w:ascii="Times New Roman" w:eastAsia="Times New Roman" w:hAnsi="Times New Roman" w:cs="Times New Roman"/>
                <w:sz w:val="24"/>
                <w:lang w:val="ru-RU"/>
              </w:rPr>
              <w:t>Стандарта:</w:t>
            </w:r>
          </w:p>
        </w:tc>
        <w:tc>
          <w:tcPr>
            <w:tcW w:w="2269" w:type="dxa"/>
          </w:tcPr>
          <w:p w14:paraId="1AFF49F2" w14:textId="77777777" w:rsidR="00DF5ADD" w:rsidRPr="00C66F66" w:rsidRDefault="00DF5ADD" w:rsidP="007054F0">
            <w:pPr>
              <w:spacing w:line="265" w:lineRule="exact"/>
              <w:rPr>
                <w:rFonts w:ascii="Times New Roman" w:eastAsia="Times New Roman" w:hAnsi="Times New Roman" w:cs="Times New Roman"/>
                <w:sz w:val="24"/>
              </w:rPr>
            </w:pPr>
            <w:r w:rsidRPr="00C66F66">
              <w:rPr>
                <w:rFonts w:ascii="Times New Roman" w:eastAsia="Times New Roman" w:hAnsi="Times New Roman" w:cs="Times New Roman"/>
                <w:sz w:val="24"/>
              </w:rPr>
              <w:t>В</w:t>
            </w:r>
            <w:r w:rsidRPr="00C66F66">
              <w:rPr>
                <w:rFonts w:ascii="Times New Roman" w:eastAsia="Times New Roman" w:hAnsi="Times New Roman" w:cs="Times New Roman"/>
                <w:spacing w:val="-3"/>
                <w:sz w:val="24"/>
              </w:rPr>
              <w:t xml:space="preserve"> </w:t>
            </w:r>
            <w:r w:rsidRPr="00C66F66">
              <w:rPr>
                <w:rFonts w:ascii="Times New Roman" w:eastAsia="Times New Roman" w:hAnsi="Times New Roman" w:cs="Times New Roman"/>
                <w:sz w:val="24"/>
              </w:rPr>
              <w:t>течение</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года</w:t>
            </w:r>
          </w:p>
        </w:tc>
      </w:tr>
      <w:tr w:rsidR="00DF5ADD" w:rsidRPr="00C66F66" w14:paraId="3281D5F4" w14:textId="77777777" w:rsidTr="007054F0">
        <w:trPr>
          <w:trHeight w:val="1269"/>
        </w:trPr>
        <w:tc>
          <w:tcPr>
            <w:tcW w:w="2033" w:type="dxa"/>
            <w:vMerge/>
            <w:tcBorders>
              <w:top w:val="nil"/>
            </w:tcBorders>
          </w:tcPr>
          <w:p w14:paraId="6468E88A" w14:textId="77777777" w:rsidR="00DF5ADD" w:rsidRPr="00C66F66" w:rsidRDefault="00DF5ADD" w:rsidP="007054F0">
            <w:pPr>
              <w:rPr>
                <w:rFonts w:ascii="Times New Roman" w:eastAsia="Times New Roman" w:hAnsi="Times New Roman" w:cs="Times New Roman"/>
                <w:sz w:val="2"/>
                <w:szCs w:val="2"/>
              </w:rPr>
            </w:pPr>
          </w:p>
        </w:tc>
        <w:tc>
          <w:tcPr>
            <w:tcW w:w="5247" w:type="dxa"/>
          </w:tcPr>
          <w:p w14:paraId="27ADE2A1" w14:textId="77777777" w:rsidR="00DF5ADD" w:rsidRPr="00C66F66" w:rsidRDefault="00DF5ADD" w:rsidP="007054F0">
            <w:pPr>
              <w:ind w:right="96"/>
              <w:jc w:val="both"/>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4.</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Обеспечение</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соответствия</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условий</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реализации</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ООП</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НОО</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противопожарным</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нормам,</w:t>
            </w:r>
            <w:r w:rsidRPr="00C66F66">
              <w:rPr>
                <w:rFonts w:ascii="Times New Roman" w:eastAsia="Times New Roman" w:hAnsi="Times New Roman" w:cs="Times New Roman"/>
                <w:spacing w:val="45"/>
                <w:sz w:val="24"/>
                <w:lang w:val="ru-RU"/>
              </w:rPr>
              <w:t xml:space="preserve"> </w:t>
            </w:r>
            <w:r w:rsidRPr="00C66F66">
              <w:rPr>
                <w:rFonts w:ascii="Times New Roman" w:eastAsia="Times New Roman" w:hAnsi="Times New Roman" w:cs="Times New Roman"/>
                <w:sz w:val="24"/>
                <w:lang w:val="ru-RU"/>
              </w:rPr>
              <w:t>нормам</w:t>
            </w:r>
            <w:r w:rsidRPr="00C66F66">
              <w:rPr>
                <w:rFonts w:ascii="Times New Roman" w:eastAsia="Times New Roman" w:hAnsi="Times New Roman" w:cs="Times New Roman"/>
                <w:spacing w:val="44"/>
                <w:sz w:val="24"/>
                <w:lang w:val="ru-RU"/>
              </w:rPr>
              <w:t xml:space="preserve"> </w:t>
            </w:r>
            <w:r w:rsidRPr="00C66F66">
              <w:rPr>
                <w:rFonts w:ascii="Times New Roman" w:eastAsia="Times New Roman" w:hAnsi="Times New Roman" w:cs="Times New Roman"/>
                <w:sz w:val="24"/>
                <w:lang w:val="ru-RU"/>
              </w:rPr>
              <w:t>охраны</w:t>
            </w:r>
            <w:r w:rsidRPr="00C66F66">
              <w:rPr>
                <w:rFonts w:ascii="Times New Roman" w:eastAsia="Times New Roman" w:hAnsi="Times New Roman" w:cs="Times New Roman"/>
                <w:spacing w:val="45"/>
                <w:sz w:val="24"/>
                <w:lang w:val="ru-RU"/>
              </w:rPr>
              <w:t xml:space="preserve"> </w:t>
            </w:r>
            <w:r w:rsidRPr="00C66F66">
              <w:rPr>
                <w:rFonts w:ascii="Times New Roman" w:eastAsia="Times New Roman" w:hAnsi="Times New Roman" w:cs="Times New Roman"/>
                <w:sz w:val="24"/>
                <w:lang w:val="ru-RU"/>
              </w:rPr>
              <w:t>труда</w:t>
            </w:r>
            <w:r w:rsidRPr="00C66F66">
              <w:rPr>
                <w:rFonts w:ascii="Times New Roman" w:eastAsia="Times New Roman" w:hAnsi="Times New Roman" w:cs="Times New Roman"/>
                <w:spacing w:val="44"/>
                <w:sz w:val="24"/>
                <w:lang w:val="ru-RU"/>
              </w:rPr>
              <w:t xml:space="preserve"> </w:t>
            </w:r>
            <w:r w:rsidRPr="00C66F66">
              <w:rPr>
                <w:rFonts w:ascii="Times New Roman" w:eastAsia="Times New Roman" w:hAnsi="Times New Roman" w:cs="Times New Roman"/>
                <w:sz w:val="24"/>
                <w:lang w:val="ru-RU"/>
              </w:rPr>
              <w:t>работников</w:t>
            </w:r>
          </w:p>
          <w:p w14:paraId="54DC14ED" w14:textId="77777777" w:rsidR="00DF5ADD" w:rsidRPr="00C66F66" w:rsidRDefault="00DF5ADD" w:rsidP="007054F0">
            <w:pPr>
              <w:jc w:val="both"/>
              <w:rPr>
                <w:rFonts w:ascii="Times New Roman" w:eastAsia="Times New Roman" w:hAnsi="Times New Roman" w:cs="Times New Roman"/>
                <w:sz w:val="24"/>
              </w:rPr>
            </w:pPr>
            <w:r w:rsidRPr="00C66F66">
              <w:rPr>
                <w:rFonts w:ascii="Times New Roman" w:eastAsia="Times New Roman" w:hAnsi="Times New Roman" w:cs="Times New Roman"/>
                <w:sz w:val="24"/>
              </w:rPr>
              <w:t>образовательной</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организации</w:t>
            </w:r>
          </w:p>
        </w:tc>
        <w:tc>
          <w:tcPr>
            <w:tcW w:w="2269" w:type="dxa"/>
          </w:tcPr>
          <w:p w14:paraId="1A1BAB28" w14:textId="77777777" w:rsidR="00DF5ADD" w:rsidRPr="00C66F66" w:rsidRDefault="00DF5ADD" w:rsidP="007054F0">
            <w:pPr>
              <w:spacing w:line="265" w:lineRule="exact"/>
              <w:rPr>
                <w:rFonts w:ascii="Times New Roman" w:eastAsia="Times New Roman" w:hAnsi="Times New Roman" w:cs="Times New Roman"/>
                <w:sz w:val="24"/>
              </w:rPr>
            </w:pPr>
            <w:r w:rsidRPr="00C66F66">
              <w:rPr>
                <w:rFonts w:ascii="Times New Roman" w:eastAsia="Times New Roman" w:hAnsi="Times New Roman" w:cs="Times New Roman"/>
                <w:sz w:val="24"/>
              </w:rPr>
              <w:t>В</w:t>
            </w:r>
            <w:r w:rsidRPr="00C66F66">
              <w:rPr>
                <w:rFonts w:ascii="Times New Roman" w:eastAsia="Times New Roman" w:hAnsi="Times New Roman" w:cs="Times New Roman"/>
                <w:spacing w:val="-3"/>
                <w:sz w:val="24"/>
              </w:rPr>
              <w:t xml:space="preserve"> </w:t>
            </w:r>
            <w:r w:rsidRPr="00C66F66">
              <w:rPr>
                <w:rFonts w:ascii="Times New Roman" w:eastAsia="Times New Roman" w:hAnsi="Times New Roman" w:cs="Times New Roman"/>
                <w:sz w:val="24"/>
              </w:rPr>
              <w:t>течение</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года</w:t>
            </w:r>
          </w:p>
        </w:tc>
      </w:tr>
      <w:tr w:rsidR="00DF5ADD" w:rsidRPr="00C66F66" w14:paraId="30C12BC2" w14:textId="77777777" w:rsidTr="007054F0">
        <w:trPr>
          <w:trHeight w:val="635"/>
        </w:trPr>
        <w:tc>
          <w:tcPr>
            <w:tcW w:w="2033" w:type="dxa"/>
            <w:vMerge/>
            <w:tcBorders>
              <w:top w:val="nil"/>
            </w:tcBorders>
          </w:tcPr>
          <w:p w14:paraId="39F9C2DD" w14:textId="77777777" w:rsidR="00DF5ADD" w:rsidRPr="00C66F66" w:rsidRDefault="00DF5ADD" w:rsidP="007054F0">
            <w:pPr>
              <w:rPr>
                <w:rFonts w:ascii="Times New Roman" w:eastAsia="Times New Roman" w:hAnsi="Times New Roman" w:cs="Times New Roman"/>
                <w:sz w:val="2"/>
                <w:szCs w:val="2"/>
              </w:rPr>
            </w:pPr>
          </w:p>
        </w:tc>
        <w:tc>
          <w:tcPr>
            <w:tcW w:w="5247" w:type="dxa"/>
          </w:tcPr>
          <w:p w14:paraId="3DB56E3A" w14:textId="77777777" w:rsidR="00DF5ADD" w:rsidRPr="00C66F66" w:rsidRDefault="00DF5ADD" w:rsidP="007054F0">
            <w:pPr>
              <w:spacing w:line="265" w:lineRule="exact"/>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5.</w:t>
            </w:r>
            <w:r w:rsidRPr="00C66F66">
              <w:rPr>
                <w:rFonts w:ascii="Times New Roman" w:eastAsia="Times New Roman" w:hAnsi="Times New Roman" w:cs="Times New Roman"/>
                <w:spacing w:val="23"/>
                <w:sz w:val="24"/>
                <w:lang w:val="ru-RU"/>
              </w:rPr>
              <w:t xml:space="preserve"> </w:t>
            </w:r>
            <w:r w:rsidRPr="00C66F66">
              <w:rPr>
                <w:rFonts w:ascii="Times New Roman" w:eastAsia="Times New Roman" w:hAnsi="Times New Roman" w:cs="Times New Roman"/>
                <w:sz w:val="24"/>
                <w:lang w:val="ru-RU"/>
              </w:rPr>
              <w:t>Обеспечение</w:t>
            </w:r>
            <w:r w:rsidRPr="00C66F66">
              <w:rPr>
                <w:rFonts w:ascii="Times New Roman" w:eastAsia="Times New Roman" w:hAnsi="Times New Roman" w:cs="Times New Roman"/>
                <w:spacing w:val="80"/>
                <w:sz w:val="24"/>
                <w:lang w:val="ru-RU"/>
              </w:rPr>
              <w:t xml:space="preserve"> </w:t>
            </w:r>
            <w:r w:rsidRPr="00C66F66">
              <w:rPr>
                <w:rFonts w:ascii="Times New Roman" w:eastAsia="Times New Roman" w:hAnsi="Times New Roman" w:cs="Times New Roman"/>
                <w:sz w:val="24"/>
                <w:lang w:val="ru-RU"/>
              </w:rPr>
              <w:t>соответствия</w:t>
            </w:r>
            <w:r w:rsidRPr="00C66F66">
              <w:rPr>
                <w:rFonts w:ascii="Times New Roman" w:eastAsia="Times New Roman" w:hAnsi="Times New Roman" w:cs="Times New Roman"/>
                <w:spacing w:val="82"/>
                <w:sz w:val="24"/>
                <w:lang w:val="ru-RU"/>
              </w:rPr>
              <w:t xml:space="preserve"> </w:t>
            </w:r>
            <w:r w:rsidRPr="00C66F66">
              <w:rPr>
                <w:rFonts w:ascii="Times New Roman" w:eastAsia="Times New Roman" w:hAnsi="Times New Roman" w:cs="Times New Roman"/>
                <w:sz w:val="24"/>
                <w:lang w:val="ru-RU"/>
              </w:rPr>
              <w:t>информационно-</w:t>
            </w:r>
          </w:p>
          <w:p w14:paraId="74528E05" w14:textId="77777777" w:rsidR="00DF5ADD" w:rsidRPr="00C66F66" w:rsidRDefault="00DF5ADD" w:rsidP="007054F0">
            <w:pPr>
              <w:spacing w:before="41"/>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образовательной</w:t>
            </w:r>
            <w:r w:rsidRPr="00C66F66">
              <w:rPr>
                <w:rFonts w:ascii="Times New Roman" w:eastAsia="Times New Roman" w:hAnsi="Times New Roman" w:cs="Times New Roman"/>
                <w:spacing w:val="-2"/>
                <w:sz w:val="24"/>
                <w:lang w:val="ru-RU"/>
              </w:rPr>
              <w:t xml:space="preserve"> </w:t>
            </w:r>
            <w:r w:rsidRPr="00C66F66">
              <w:rPr>
                <w:rFonts w:ascii="Times New Roman" w:eastAsia="Times New Roman" w:hAnsi="Times New Roman" w:cs="Times New Roman"/>
                <w:sz w:val="24"/>
                <w:lang w:val="ru-RU"/>
              </w:rPr>
              <w:t>среды</w:t>
            </w:r>
            <w:r w:rsidRPr="00C66F66">
              <w:rPr>
                <w:rFonts w:ascii="Times New Roman" w:eastAsia="Times New Roman" w:hAnsi="Times New Roman" w:cs="Times New Roman"/>
                <w:spacing w:val="-3"/>
                <w:sz w:val="24"/>
                <w:lang w:val="ru-RU"/>
              </w:rPr>
              <w:t xml:space="preserve"> </w:t>
            </w:r>
            <w:r w:rsidRPr="00C66F66">
              <w:rPr>
                <w:rFonts w:ascii="Times New Roman" w:eastAsia="Times New Roman" w:hAnsi="Times New Roman" w:cs="Times New Roman"/>
                <w:sz w:val="24"/>
                <w:lang w:val="ru-RU"/>
              </w:rPr>
              <w:t>требованиям</w:t>
            </w:r>
            <w:r w:rsidRPr="00C66F66">
              <w:rPr>
                <w:rFonts w:ascii="Times New Roman" w:eastAsia="Times New Roman" w:hAnsi="Times New Roman" w:cs="Times New Roman"/>
                <w:spacing w:val="-3"/>
                <w:sz w:val="24"/>
                <w:lang w:val="ru-RU"/>
              </w:rPr>
              <w:t xml:space="preserve"> </w:t>
            </w:r>
            <w:r w:rsidRPr="00C66F66">
              <w:rPr>
                <w:rFonts w:ascii="Times New Roman" w:eastAsia="Times New Roman" w:hAnsi="Times New Roman" w:cs="Times New Roman"/>
                <w:sz w:val="24"/>
                <w:lang w:val="ru-RU"/>
              </w:rPr>
              <w:t>Стандарта.</w:t>
            </w:r>
          </w:p>
        </w:tc>
        <w:tc>
          <w:tcPr>
            <w:tcW w:w="2269" w:type="dxa"/>
          </w:tcPr>
          <w:p w14:paraId="1E1F45B0" w14:textId="77777777" w:rsidR="00DF5ADD" w:rsidRPr="00C66F66" w:rsidRDefault="00DF5ADD" w:rsidP="007054F0">
            <w:pPr>
              <w:spacing w:line="265" w:lineRule="exact"/>
              <w:rPr>
                <w:rFonts w:ascii="Times New Roman" w:eastAsia="Times New Roman" w:hAnsi="Times New Roman" w:cs="Times New Roman"/>
                <w:sz w:val="24"/>
              </w:rPr>
            </w:pPr>
            <w:r w:rsidRPr="00C66F66">
              <w:rPr>
                <w:rFonts w:ascii="Times New Roman" w:eastAsia="Times New Roman" w:hAnsi="Times New Roman" w:cs="Times New Roman"/>
                <w:sz w:val="24"/>
              </w:rPr>
              <w:t>В</w:t>
            </w:r>
            <w:r w:rsidRPr="00C66F66">
              <w:rPr>
                <w:rFonts w:ascii="Times New Roman" w:eastAsia="Times New Roman" w:hAnsi="Times New Roman" w:cs="Times New Roman"/>
                <w:spacing w:val="-3"/>
                <w:sz w:val="24"/>
              </w:rPr>
              <w:t xml:space="preserve"> </w:t>
            </w:r>
            <w:r w:rsidRPr="00C66F66">
              <w:rPr>
                <w:rFonts w:ascii="Times New Roman" w:eastAsia="Times New Roman" w:hAnsi="Times New Roman" w:cs="Times New Roman"/>
                <w:sz w:val="24"/>
              </w:rPr>
              <w:t>течение</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года</w:t>
            </w:r>
          </w:p>
        </w:tc>
      </w:tr>
      <w:tr w:rsidR="00DF5ADD" w:rsidRPr="00C66F66" w14:paraId="5F7F0144" w14:textId="77777777" w:rsidTr="007054F0">
        <w:trPr>
          <w:trHeight w:val="873"/>
        </w:trPr>
        <w:tc>
          <w:tcPr>
            <w:tcW w:w="2033" w:type="dxa"/>
            <w:vMerge/>
            <w:tcBorders>
              <w:top w:val="nil"/>
            </w:tcBorders>
          </w:tcPr>
          <w:p w14:paraId="7DB87B81" w14:textId="77777777" w:rsidR="00DF5ADD" w:rsidRPr="00C66F66" w:rsidRDefault="00DF5ADD" w:rsidP="007054F0">
            <w:pPr>
              <w:rPr>
                <w:rFonts w:ascii="Times New Roman" w:eastAsia="Times New Roman" w:hAnsi="Times New Roman" w:cs="Times New Roman"/>
                <w:sz w:val="2"/>
                <w:szCs w:val="2"/>
              </w:rPr>
            </w:pPr>
          </w:p>
        </w:tc>
        <w:tc>
          <w:tcPr>
            <w:tcW w:w="5247" w:type="dxa"/>
          </w:tcPr>
          <w:p w14:paraId="2966EF63" w14:textId="77777777" w:rsidR="00DF5ADD" w:rsidRPr="00C66F66" w:rsidRDefault="00DF5ADD" w:rsidP="007054F0">
            <w:pPr>
              <w:tabs>
                <w:tab w:val="left" w:pos="973"/>
                <w:tab w:val="left" w:pos="2997"/>
                <w:tab w:val="left" w:pos="4444"/>
              </w:tabs>
              <w:ind w:right="97"/>
              <w:jc w:val="both"/>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6.</w:t>
            </w:r>
            <w:r w:rsidRPr="00C66F66">
              <w:rPr>
                <w:rFonts w:ascii="Times New Roman" w:eastAsia="Times New Roman" w:hAnsi="Times New Roman" w:cs="Times New Roman"/>
                <w:sz w:val="24"/>
                <w:lang w:val="ru-RU"/>
              </w:rPr>
              <w:tab/>
              <w:t>Обеспечение</w:t>
            </w:r>
            <w:r w:rsidRPr="00C66F66">
              <w:rPr>
                <w:rFonts w:ascii="Times New Roman" w:eastAsia="Times New Roman" w:hAnsi="Times New Roman" w:cs="Times New Roman"/>
                <w:sz w:val="24"/>
                <w:lang w:val="ru-RU"/>
              </w:rPr>
              <w:tab/>
            </w:r>
            <w:r w:rsidRPr="00C66F66">
              <w:rPr>
                <w:rFonts w:ascii="Times New Roman" w:eastAsia="Times New Roman" w:hAnsi="Times New Roman" w:cs="Times New Roman"/>
                <w:spacing w:val="-1"/>
                <w:sz w:val="24"/>
                <w:lang w:val="ru-RU"/>
              </w:rPr>
              <w:t>укомплектованности</w:t>
            </w:r>
            <w:r w:rsidRPr="00C66F66">
              <w:rPr>
                <w:rFonts w:ascii="Times New Roman" w:eastAsia="Times New Roman" w:hAnsi="Times New Roman" w:cs="Times New Roman"/>
                <w:spacing w:val="-58"/>
                <w:sz w:val="24"/>
                <w:lang w:val="ru-RU"/>
              </w:rPr>
              <w:t xml:space="preserve"> </w:t>
            </w:r>
            <w:r w:rsidRPr="00C66F66">
              <w:rPr>
                <w:rFonts w:ascii="Times New Roman" w:eastAsia="Times New Roman" w:hAnsi="Times New Roman" w:cs="Times New Roman"/>
                <w:sz w:val="24"/>
                <w:lang w:val="ru-RU"/>
              </w:rPr>
              <w:t>библиотеки</w:t>
            </w:r>
            <w:r w:rsidRPr="00C66F66">
              <w:rPr>
                <w:rFonts w:ascii="Times New Roman" w:eastAsia="Times New Roman" w:hAnsi="Times New Roman" w:cs="Times New Roman"/>
                <w:spacing w:val="-58"/>
                <w:sz w:val="24"/>
                <w:lang w:val="ru-RU"/>
              </w:rPr>
              <w:t xml:space="preserve"> </w:t>
            </w:r>
            <w:r w:rsidRPr="00C66F66">
              <w:rPr>
                <w:rFonts w:ascii="Times New Roman" w:eastAsia="Times New Roman" w:hAnsi="Times New Roman" w:cs="Times New Roman"/>
                <w:sz w:val="24"/>
                <w:lang w:val="ru-RU"/>
              </w:rPr>
              <w:t>печатными</w:t>
            </w:r>
            <w:r w:rsidRPr="00C66F66">
              <w:rPr>
                <w:rFonts w:ascii="Times New Roman" w:eastAsia="Times New Roman" w:hAnsi="Times New Roman" w:cs="Times New Roman"/>
                <w:spacing w:val="55"/>
                <w:sz w:val="24"/>
                <w:lang w:val="ru-RU"/>
              </w:rPr>
              <w:t xml:space="preserve"> </w:t>
            </w:r>
            <w:r w:rsidRPr="00C66F66">
              <w:rPr>
                <w:rFonts w:ascii="Times New Roman" w:eastAsia="Times New Roman" w:hAnsi="Times New Roman" w:cs="Times New Roman"/>
                <w:sz w:val="24"/>
                <w:lang w:val="ru-RU"/>
              </w:rPr>
              <w:t>и</w:t>
            </w:r>
            <w:r w:rsidRPr="00C66F66">
              <w:rPr>
                <w:rFonts w:ascii="Times New Roman" w:eastAsia="Times New Roman" w:hAnsi="Times New Roman" w:cs="Times New Roman"/>
                <w:spacing w:val="56"/>
                <w:sz w:val="24"/>
                <w:lang w:val="ru-RU"/>
              </w:rPr>
              <w:t xml:space="preserve"> </w:t>
            </w:r>
            <w:r w:rsidRPr="00C66F66">
              <w:rPr>
                <w:rFonts w:ascii="Times New Roman" w:eastAsia="Times New Roman" w:hAnsi="Times New Roman" w:cs="Times New Roman"/>
                <w:sz w:val="24"/>
                <w:lang w:val="ru-RU"/>
              </w:rPr>
              <w:t>электронными</w:t>
            </w:r>
            <w:r w:rsidRPr="00C66F66">
              <w:rPr>
                <w:rFonts w:ascii="Times New Roman" w:eastAsia="Times New Roman" w:hAnsi="Times New Roman" w:cs="Times New Roman"/>
                <w:spacing w:val="56"/>
                <w:sz w:val="24"/>
                <w:lang w:val="ru-RU"/>
              </w:rPr>
              <w:t xml:space="preserve"> </w:t>
            </w:r>
            <w:r w:rsidRPr="00C66F66">
              <w:rPr>
                <w:rFonts w:ascii="Times New Roman" w:eastAsia="Times New Roman" w:hAnsi="Times New Roman" w:cs="Times New Roman"/>
                <w:sz w:val="24"/>
                <w:lang w:val="ru-RU"/>
              </w:rPr>
              <w:t>образовательными ресурсами.</w:t>
            </w:r>
          </w:p>
        </w:tc>
        <w:tc>
          <w:tcPr>
            <w:tcW w:w="2269" w:type="dxa"/>
          </w:tcPr>
          <w:p w14:paraId="6CFA759D" w14:textId="77777777" w:rsidR="00DF5ADD" w:rsidRPr="00C66F66" w:rsidRDefault="00DF5ADD" w:rsidP="007054F0">
            <w:pPr>
              <w:spacing w:line="265" w:lineRule="exact"/>
              <w:rPr>
                <w:rFonts w:ascii="Times New Roman" w:eastAsia="Times New Roman" w:hAnsi="Times New Roman" w:cs="Times New Roman"/>
                <w:sz w:val="24"/>
              </w:rPr>
            </w:pPr>
            <w:r w:rsidRPr="00C66F66">
              <w:rPr>
                <w:rFonts w:ascii="Times New Roman" w:eastAsia="Times New Roman" w:hAnsi="Times New Roman" w:cs="Times New Roman"/>
                <w:sz w:val="24"/>
              </w:rPr>
              <w:t>Август</w:t>
            </w:r>
            <w:r w:rsidRPr="00C66F66">
              <w:rPr>
                <w:rFonts w:ascii="Times New Roman" w:eastAsia="Times New Roman" w:hAnsi="Times New Roman" w:cs="Times New Roman"/>
                <w:spacing w:val="-3"/>
                <w:sz w:val="24"/>
              </w:rPr>
              <w:t xml:space="preserve"> </w:t>
            </w:r>
            <w:r w:rsidRPr="00C66F66">
              <w:rPr>
                <w:rFonts w:ascii="Times New Roman" w:eastAsia="Times New Roman" w:hAnsi="Times New Roman" w:cs="Times New Roman"/>
                <w:sz w:val="24"/>
              </w:rPr>
              <w:t>2023-2027</w:t>
            </w:r>
          </w:p>
        </w:tc>
      </w:tr>
      <w:tr w:rsidR="00DF5ADD" w:rsidRPr="00C66F66" w14:paraId="6694C1EA" w14:textId="77777777" w:rsidTr="007054F0">
        <w:trPr>
          <w:trHeight w:val="1269"/>
        </w:trPr>
        <w:tc>
          <w:tcPr>
            <w:tcW w:w="2033" w:type="dxa"/>
            <w:vMerge/>
            <w:tcBorders>
              <w:top w:val="nil"/>
            </w:tcBorders>
          </w:tcPr>
          <w:p w14:paraId="26608A03" w14:textId="77777777" w:rsidR="00DF5ADD" w:rsidRPr="00C66F66" w:rsidRDefault="00DF5ADD" w:rsidP="007054F0">
            <w:pPr>
              <w:rPr>
                <w:rFonts w:ascii="Times New Roman" w:eastAsia="Times New Roman" w:hAnsi="Times New Roman" w:cs="Times New Roman"/>
                <w:sz w:val="2"/>
                <w:szCs w:val="2"/>
              </w:rPr>
            </w:pPr>
          </w:p>
        </w:tc>
        <w:tc>
          <w:tcPr>
            <w:tcW w:w="5247" w:type="dxa"/>
          </w:tcPr>
          <w:p w14:paraId="609B55AD" w14:textId="77777777" w:rsidR="00DF5ADD" w:rsidRPr="00C66F66" w:rsidRDefault="00DF5ADD" w:rsidP="007054F0">
            <w:pPr>
              <w:tabs>
                <w:tab w:val="left" w:pos="2704"/>
                <w:tab w:val="left" w:pos="4451"/>
              </w:tabs>
              <w:ind w:right="98"/>
              <w:jc w:val="both"/>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7.</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Наличие</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доступа</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ОО</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к</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электронным</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образовательным</w:t>
            </w:r>
            <w:r w:rsidRPr="00C66F66">
              <w:rPr>
                <w:rFonts w:ascii="Times New Roman" w:eastAsia="Times New Roman" w:hAnsi="Times New Roman" w:cs="Times New Roman"/>
                <w:sz w:val="24"/>
                <w:lang w:val="ru-RU"/>
              </w:rPr>
              <w:tab/>
              <w:t>ресурсам</w:t>
            </w:r>
            <w:r w:rsidRPr="00C66F66">
              <w:rPr>
                <w:rFonts w:ascii="Times New Roman" w:eastAsia="Times New Roman" w:hAnsi="Times New Roman" w:cs="Times New Roman"/>
                <w:sz w:val="24"/>
                <w:lang w:val="ru-RU"/>
              </w:rPr>
              <w:tab/>
            </w:r>
            <w:r w:rsidRPr="00C66F66">
              <w:rPr>
                <w:rFonts w:ascii="Times New Roman" w:eastAsia="Times New Roman" w:hAnsi="Times New Roman" w:cs="Times New Roman"/>
                <w:spacing w:val="-1"/>
                <w:sz w:val="24"/>
                <w:lang w:val="ru-RU"/>
              </w:rPr>
              <w:t>(ЭОР),</w:t>
            </w:r>
            <w:r w:rsidRPr="00C66F66">
              <w:rPr>
                <w:rFonts w:ascii="Times New Roman" w:eastAsia="Times New Roman" w:hAnsi="Times New Roman" w:cs="Times New Roman"/>
                <w:spacing w:val="-58"/>
                <w:sz w:val="24"/>
                <w:lang w:val="ru-RU"/>
              </w:rPr>
              <w:t xml:space="preserve"> </w:t>
            </w:r>
            <w:r w:rsidRPr="00C66F66">
              <w:rPr>
                <w:rFonts w:ascii="Times New Roman" w:eastAsia="Times New Roman" w:hAnsi="Times New Roman" w:cs="Times New Roman"/>
                <w:sz w:val="24"/>
                <w:lang w:val="ru-RU"/>
              </w:rPr>
              <w:t>размещённым</w:t>
            </w:r>
            <w:r w:rsidRPr="00C66F66">
              <w:rPr>
                <w:rFonts w:ascii="Times New Roman" w:eastAsia="Times New Roman" w:hAnsi="Times New Roman" w:cs="Times New Roman"/>
                <w:spacing w:val="14"/>
                <w:sz w:val="24"/>
                <w:lang w:val="ru-RU"/>
              </w:rPr>
              <w:t xml:space="preserve"> </w:t>
            </w:r>
            <w:r w:rsidRPr="00C66F66">
              <w:rPr>
                <w:rFonts w:ascii="Times New Roman" w:eastAsia="Times New Roman" w:hAnsi="Times New Roman" w:cs="Times New Roman"/>
                <w:sz w:val="24"/>
                <w:lang w:val="ru-RU"/>
              </w:rPr>
              <w:t>в</w:t>
            </w:r>
            <w:r w:rsidRPr="00C66F66">
              <w:rPr>
                <w:rFonts w:ascii="Times New Roman" w:eastAsia="Times New Roman" w:hAnsi="Times New Roman" w:cs="Times New Roman"/>
                <w:spacing w:val="14"/>
                <w:sz w:val="24"/>
                <w:lang w:val="ru-RU"/>
              </w:rPr>
              <w:t xml:space="preserve"> </w:t>
            </w:r>
            <w:r w:rsidRPr="00C66F66">
              <w:rPr>
                <w:rFonts w:ascii="Times New Roman" w:eastAsia="Times New Roman" w:hAnsi="Times New Roman" w:cs="Times New Roman"/>
                <w:sz w:val="24"/>
                <w:lang w:val="ru-RU"/>
              </w:rPr>
              <w:t>федеральных</w:t>
            </w:r>
            <w:r w:rsidRPr="00C66F66">
              <w:rPr>
                <w:rFonts w:ascii="Times New Roman" w:eastAsia="Times New Roman" w:hAnsi="Times New Roman" w:cs="Times New Roman"/>
                <w:spacing w:val="14"/>
                <w:sz w:val="24"/>
                <w:lang w:val="ru-RU"/>
              </w:rPr>
              <w:t xml:space="preserve"> </w:t>
            </w:r>
            <w:r w:rsidRPr="00C66F66">
              <w:rPr>
                <w:rFonts w:ascii="Times New Roman" w:eastAsia="Times New Roman" w:hAnsi="Times New Roman" w:cs="Times New Roman"/>
                <w:sz w:val="24"/>
                <w:lang w:val="ru-RU"/>
              </w:rPr>
              <w:t>и</w:t>
            </w:r>
            <w:r w:rsidRPr="00C66F66">
              <w:rPr>
                <w:rFonts w:ascii="Times New Roman" w:eastAsia="Times New Roman" w:hAnsi="Times New Roman" w:cs="Times New Roman"/>
                <w:spacing w:val="13"/>
                <w:sz w:val="24"/>
                <w:lang w:val="ru-RU"/>
              </w:rPr>
              <w:t xml:space="preserve"> </w:t>
            </w:r>
            <w:r w:rsidRPr="00C66F66">
              <w:rPr>
                <w:rFonts w:ascii="Times New Roman" w:eastAsia="Times New Roman" w:hAnsi="Times New Roman" w:cs="Times New Roman"/>
                <w:sz w:val="24"/>
                <w:lang w:val="ru-RU"/>
              </w:rPr>
              <w:t>региональных</w:t>
            </w:r>
          </w:p>
          <w:p w14:paraId="4232BDB7" w14:textId="77777777" w:rsidR="00DF5ADD" w:rsidRPr="00C66F66" w:rsidRDefault="00DF5ADD" w:rsidP="007054F0">
            <w:pPr>
              <w:jc w:val="both"/>
              <w:rPr>
                <w:rFonts w:ascii="Times New Roman" w:eastAsia="Times New Roman" w:hAnsi="Times New Roman" w:cs="Times New Roman"/>
                <w:sz w:val="24"/>
              </w:rPr>
            </w:pPr>
            <w:r w:rsidRPr="00C66F66">
              <w:rPr>
                <w:rFonts w:ascii="Times New Roman" w:eastAsia="Times New Roman" w:hAnsi="Times New Roman" w:cs="Times New Roman"/>
                <w:sz w:val="24"/>
              </w:rPr>
              <w:t>базах данных</w:t>
            </w:r>
          </w:p>
        </w:tc>
        <w:tc>
          <w:tcPr>
            <w:tcW w:w="2269" w:type="dxa"/>
          </w:tcPr>
          <w:p w14:paraId="2FA4F697" w14:textId="77777777" w:rsidR="00DF5ADD" w:rsidRPr="00C66F66" w:rsidRDefault="00DF5ADD" w:rsidP="007054F0">
            <w:pPr>
              <w:spacing w:line="265" w:lineRule="exact"/>
              <w:rPr>
                <w:rFonts w:ascii="Times New Roman" w:eastAsia="Times New Roman" w:hAnsi="Times New Roman" w:cs="Times New Roman"/>
                <w:sz w:val="24"/>
              </w:rPr>
            </w:pPr>
            <w:r w:rsidRPr="00C66F66">
              <w:rPr>
                <w:rFonts w:ascii="Times New Roman" w:eastAsia="Times New Roman" w:hAnsi="Times New Roman" w:cs="Times New Roman"/>
                <w:sz w:val="24"/>
              </w:rPr>
              <w:t>В</w:t>
            </w:r>
            <w:r w:rsidRPr="00C66F66">
              <w:rPr>
                <w:rFonts w:ascii="Times New Roman" w:eastAsia="Times New Roman" w:hAnsi="Times New Roman" w:cs="Times New Roman"/>
                <w:spacing w:val="-3"/>
                <w:sz w:val="24"/>
              </w:rPr>
              <w:t xml:space="preserve"> </w:t>
            </w:r>
            <w:r w:rsidRPr="00C66F66">
              <w:rPr>
                <w:rFonts w:ascii="Times New Roman" w:eastAsia="Times New Roman" w:hAnsi="Times New Roman" w:cs="Times New Roman"/>
                <w:sz w:val="24"/>
              </w:rPr>
              <w:t>течение</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года</w:t>
            </w:r>
          </w:p>
        </w:tc>
      </w:tr>
      <w:tr w:rsidR="00DF5ADD" w:rsidRPr="00C66F66" w14:paraId="14212000" w14:textId="77777777" w:rsidTr="007054F0">
        <w:trPr>
          <w:trHeight w:val="1269"/>
        </w:trPr>
        <w:tc>
          <w:tcPr>
            <w:tcW w:w="2033" w:type="dxa"/>
            <w:vMerge/>
            <w:tcBorders>
              <w:top w:val="nil"/>
            </w:tcBorders>
          </w:tcPr>
          <w:p w14:paraId="73E01DA6" w14:textId="77777777" w:rsidR="00DF5ADD" w:rsidRPr="00C66F66" w:rsidRDefault="00DF5ADD" w:rsidP="007054F0">
            <w:pPr>
              <w:rPr>
                <w:rFonts w:ascii="Times New Roman" w:eastAsia="Times New Roman" w:hAnsi="Times New Roman" w:cs="Times New Roman"/>
                <w:sz w:val="2"/>
                <w:szCs w:val="2"/>
              </w:rPr>
            </w:pPr>
          </w:p>
        </w:tc>
        <w:tc>
          <w:tcPr>
            <w:tcW w:w="5247" w:type="dxa"/>
          </w:tcPr>
          <w:p w14:paraId="77DE5BDE" w14:textId="77777777" w:rsidR="00DF5ADD" w:rsidRPr="00C66F66" w:rsidRDefault="00DF5ADD" w:rsidP="007054F0">
            <w:pPr>
              <w:ind w:right="96"/>
              <w:jc w:val="both"/>
              <w:rPr>
                <w:rFonts w:ascii="Times New Roman" w:eastAsia="Times New Roman" w:hAnsi="Times New Roman" w:cs="Times New Roman"/>
                <w:sz w:val="24"/>
                <w:lang w:val="ru-RU"/>
              </w:rPr>
            </w:pPr>
            <w:r w:rsidRPr="00C66F66">
              <w:rPr>
                <w:rFonts w:ascii="Times New Roman" w:eastAsia="Times New Roman" w:hAnsi="Times New Roman" w:cs="Times New Roman"/>
                <w:sz w:val="24"/>
                <w:lang w:val="ru-RU"/>
              </w:rPr>
              <w:t>8.</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Обеспечение</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контролируемого</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доступа</w:t>
            </w:r>
            <w:r w:rsidRPr="00C66F66">
              <w:rPr>
                <w:rFonts w:ascii="Times New Roman" w:eastAsia="Times New Roman" w:hAnsi="Times New Roman" w:cs="Times New Roman"/>
                <w:spacing w:val="-57"/>
                <w:sz w:val="24"/>
                <w:lang w:val="ru-RU"/>
              </w:rPr>
              <w:t xml:space="preserve"> </w:t>
            </w:r>
            <w:r w:rsidRPr="00C66F66">
              <w:rPr>
                <w:rFonts w:ascii="Times New Roman" w:eastAsia="Times New Roman" w:hAnsi="Times New Roman" w:cs="Times New Roman"/>
                <w:sz w:val="24"/>
                <w:lang w:val="ru-RU"/>
              </w:rPr>
              <w:t>участников</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образовательных</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отношений</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к</w:t>
            </w:r>
            <w:r w:rsidRPr="00C66F66">
              <w:rPr>
                <w:rFonts w:ascii="Times New Roman" w:eastAsia="Times New Roman" w:hAnsi="Times New Roman" w:cs="Times New Roman"/>
                <w:spacing w:val="1"/>
                <w:sz w:val="24"/>
                <w:lang w:val="ru-RU"/>
              </w:rPr>
              <w:t xml:space="preserve"> </w:t>
            </w:r>
            <w:r w:rsidRPr="00C66F66">
              <w:rPr>
                <w:rFonts w:ascii="Times New Roman" w:eastAsia="Times New Roman" w:hAnsi="Times New Roman" w:cs="Times New Roman"/>
                <w:sz w:val="24"/>
                <w:lang w:val="ru-RU"/>
              </w:rPr>
              <w:t>информационным</w:t>
            </w:r>
            <w:r w:rsidRPr="00C66F66">
              <w:rPr>
                <w:rFonts w:ascii="Times New Roman" w:eastAsia="Times New Roman" w:hAnsi="Times New Roman" w:cs="Times New Roman"/>
                <w:spacing w:val="46"/>
                <w:sz w:val="24"/>
                <w:lang w:val="ru-RU"/>
              </w:rPr>
              <w:t xml:space="preserve"> </w:t>
            </w:r>
            <w:r w:rsidRPr="00C66F66">
              <w:rPr>
                <w:rFonts w:ascii="Times New Roman" w:eastAsia="Times New Roman" w:hAnsi="Times New Roman" w:cs="Times New Roman"/>
                <w:sz w:val="24"/>
                <w:lang w:val="ru-RU"/>
              </w:rPr>
              <w:t>образовательным</w:t>
            </w:r>
            <w:r w:rsidRPr="00C66F66">
              <w:rPr>
                <w:rFonts w:ascii="Times New Roman" w:eastAsia="Times New Roman" w:hAnsi="Times New Roman" w:cs="Times New Roman"/>
                <w:spacing w:val="47"/>
                <w:sz w:val="24"/>
                <w:lang w:val="ru-RU"/>
              </w:rPr>
              <w:t xml:space="preserve"> </w:t>
            </w:r>
            <w:r w:rsidRPr="00C66F66">
              <w:rPr>
                <w:rFonts w:ascii="Times New Roman" w:eastAsia="Times New Roman" w:hAnsi="Times New Roman" w:cs="Times New Roman"/>
                <w:sz w:val="24"/>
                <w:lang w:val="ru-RU"/>
              </w:rPr>
              <w:t>ресурсам</w:t>
            </w:r>
            <w:r w:rsidRPr="00C66F66">
              <w:rPr>
                <w:rFonts w:ascii="Times New Roman" w:eastAsia="Times New Roman" w:hAnsi="Times New Roman" w:cs="Times New Roman"/>
                <w:spacing w:val="50"/>
                <w:sz w:val="24"/>
                <w:lang w:val="ru-RU"/>
              </w:rPr>
              <w:t xml:space="preserve"> </w:t>
            </w:r>
            <w:r w:rsidRPr="00C66F66">
              <w:rPr>
                <w:rFonts w:ascii="Times New Roman" w:eastAsia="Times New Roman" w:hAnsi="Times New Roman" w:cs="Times New Roman"/>
                <w:sz w:val="24"/>
                <w:lang w:val="ru-RU"/>
              </w:rPr>
              <w:t>в</w:t>
            </w:r>
          </w:p>
          <w:p w14:paraId="28774983" w14:textId="77777777" w:rsidR="00DF5ADD" w:rsidRPr="00C66F66" w:rsidRDefault="00DF5ADD" w:rsidP="007054F0">
            <w:pPr>
              <w:rPr>
                <w:rFonts w:ascii="Times New Roman" w:eastAsia="Times New Roman" w:hAnsi="Times New Roman" w:cs="Times New Roman"/>
                <w:sz w:val="24"/>
              </w:rPr>
            </w:pPr>
            <w:r w:rsidRPr="00C66F66">
              <w:rPr>
                <w:rFonts w:ascii="Times New Roman" w:eastAsia="Times New Roman" w:hAnsi="Times New Roman" w:cs="Times New Roman"/>
                <w:sz w:val="24"/>
              </w:rPr>
              <w:t>Интернете</w:t>
            </w:r>
          </w:p>
        </w:tc>
        <w:tc>
          <w:tcPr>
            <w:tcW w:w="2269" w:type="dxa"/>
          </w:tcPr>
          <w:p w14:paraId="034BF5CB" w14:textId="77777777" w:rsidR="00DF5ADD" w:rsidRPr="00C66F66" w:rsidRDefault="00DF5ADD" w:rsidP="007054F0">
            <w:pPr>
              <w:spacing w:line="265" w:lineRule="exact"/>
              <w:rPr>
                <w:rFonts w:ascii="Times New Roman" w:eastAsia="Times New Roman" w:hAnsi="Times New Roman" w:cs="Times New Roman"/>
                <w:sz w:val="24"/>
              </w:rPr>
            </w:pPr>
            <w:r w:rsidRPr="00C66F66">
              <w:rPr>
                <w:rFonts w:ascii="Times New Roman" w:eastAsia="Times New Roman" w:hAnsi="Times New Roman" w:cs="Times New Roman"/>
                <w:sz w:val="24"/>
              </w:rPr>
              <w:t>В</w:t>
            </w:r>
            <w:r w:rsidRPr="00C66F66">
              <w:rPr>
                <w:rFonts w:ascii="Times New Roman" w:eastAsia="Times New Roman" w:hAnsi="Times New Roman" w:cs="Times New Roman"/>
                <w:spacing w:val="-3"/>
                <w:sz w:val="24"/>
              </w:rPr>
              <w:t xml:space="preserve"> </w:t>
            </w:r>
            <w:r w:rsidRPr="00C66F66">
              <w:rPr>
                <w:rFonts w:ascii="Times New Roman" w:eastAsia="Times New Roman" w:hAnsi="Times New Roman" w:cs="Times New Roman"/>
                <w:sz w:val="24"/>
              </w:rPr>
              <w:t>течение</w:t>
            </w:r>
            <w:r w:rsidRPr="00C66F66">
              <w:rPr>
                <w:rFonts w:ascii="Times New Roman" w:eastAsia="Times New Roman" w:hAnsi="Times New Roman" w:cs="Times New Roman"/>
                <w:spacing w:val="-2"/>
                <w:sz w:val="24"/>
              </w:rPr>
              <w:t xml:space="preserve"> </w:t>
            </w:r>
            <w:r w:rsidRPr="00C66F66">
              <w:rPr>
                <w:rFonts w:ascii="Times New Roman" w:eastAsia="Times New Roman" w:hAnsi="Times New Roman" w:cs="Times New Roman"/>
                <w:sz w:val="24"/>
              </w:rPr>
              <w:t>года</w:t>
            </w:r>
          </w:p>
        </w:tc>
      </w:tr>
    </w:tbl>
    <w:p w14:paraId="55D55CC5" w14:textId="77777777" w:rsidR="00DF5ADD" w:rsidRPr="00C66F66" w:rsidRDefault="00DF5ADD" w:rsidP="00DF5ADD">
      <w:pPr>
        <w:widowControl w:val="0"/>
        <w:autoSpaceDE w:val="0"/>
        <w:autoSpaceDN w:val="0"/>
        <w:spacing w:after="0" w:line="265" w:lineRule="exact"/>
        <w:rPr>
          <w:rFonts w:ascii="Times New Roman" w:eastAsia="Times New Roman" w:hAnsi="Times New Roman" w:cs="Times New Roman"/>
          <w:sz w:val="24"/>
        </w:rPr>
        <w:sectPr w:rsidR="00DF5ADD" w:rsidRPr="00C66F66">
          <w:pgSz w:w="11910" w:h="16840"/>
          <w:pgMar w:top="1120" w:right="300" w:bottom="1120" w:left="1020" w:header="0" w:footer="925" w:gutter="0"/>
          <w:cols w:space="720"/>
        </w:sectPr>
      </w:pPr>
    </w:p>
    <w:p w14:paraId="7554C7F5" w14:textId="77777777" w:rsidR="00DF5ADD" w:rsidRPr="00C66F66" w:rsidRDefault="00DF5ADD" w:rsidP="00DF5ADD">
      <w:pPr>
        <w:widowControl w:val="0"/>
        <w:autoSpaceDE w:val="0"/>
        <w:autoSpaceDN w:val="0"/>
        <w:spacing w:before="4" w:after="0" w:line="240" w:lineRule="auto"/>
        <w:rPr>
          <w:rFonts w:ascii="Times New Roman" w:eastAsia="Times New Roman" w:hAnsi="Times New Roman" w:cs="Times New Roman"/>
          <w:b/>
          <w:sz w:val="17"/>
          <w:szCs w:val="24"/>
        </w:rPr>
      </w:pPr>
    </w:p>
    <w:p w14:paraId="5087EC67" w14:textId="77777777" w:rsidR="00DF5ADD" w:rsidRPr="00C66F66" w:rsidRDefault="00DF5ADD" w:rsidP="00DF5ADD">
      <w:pPr>
        <w:rPr>
          <w:rFonts w:ascii="Calibri" w:eastAsia="Calibri" w:hAnsi="Calibri" w:cs="Times New Roman"/>
        </w:rPr>
      </w:pPr>
    </w:p>
    <w:p w14:paraId="6F04BE95" w14:textId="77777777" w:rsidR="00DF5ADD" w:rsidRPr="00C66F66" w:rsidRDefault="00DF5ADD" w:rsidP="00DF5ADD">
      <w:pPr>
        <w:widowControl w:val="0"/>
        <w:autoSpaceDE w:val="0"/>
        <w:autoSpaceDN w:val="0"/>
        <w:spacing w:after="0" w:line="240" w:lineRule="auto"/>
        <w:rPr>
          <w:rFonts w:ascii="Times New Roman" w:eastAsia="Times New Roman" w:hAnsi="Times New Roman" w:cs="Times New Roman"/>
        </w:rPr>
        <w:sectPr w:rsidR="00DF5ADD" w:rsidRPr="00C66F66">
          <w:pgSz w:w="11910" w:h="16840"/>
          <w:pgMar w:top="1020" w:right="300" w:bottom="1200" w:left="1020" w:header="0" w:footer="925" w:gutter="0"/>
          <w:cols w:space="720"/>
        </w:sectPr>
      </w:pPr>
    </w:p>
    <w:p w14:paraId="25EC83A8" w14:textId="77777777" w:rsidR="0075484E" w:rsidRPr="00C66F66" w:rsidRDefault="0075484E" w:rsidP="0075484E">
      <w:pPr>
        <w:widowControl w:val="0"/>
        <w:autoSpaceDE w:val="0"/>
        <w:autoSpaceDN w:val="0"/>
        <w:spacing w:after="0" w:line="240" w:lineRule="auto"/>
        <w:jc w:val="both"/>
        <w:rPr>
          <w:rFonts w:ascii="Times New Roman" w:eastAsia="Times New Roman" w:hAnsi="Times New Roman" w:cs="Times New Roman"/>
          <w:sz w:val="24"/>
        </w:rPr>
        <w:sectPr w:rsidR="0075484E" w:rsidRPr="00C66F66">
          <w:pgSz w:w="11910" w:h="16840"/>
          <w:pgMar w:top="1320" w:right="300" w:bottom="1200" w:left="1020" w:header="0" w:footer="925" w:gutter="0"/>
          <w:cols w:space="720"/>
        </w:sectPr>
      </w:pPr>
    </w:p>
    <w:p w14:paraId="4ECB33F7" w14:textId="77777777" w:rsidR="0075484E" w:rsidRPr="0075484E" w:rsidRDefault="0075484E" w:rsidP="0075484E">
      <w:pPr>
        <w:pStyle w:val="af2"/>
        <w:widowControl w:val="0"/>
        <w:numPr>
          <w:ilvl w:val="0"/>
          <w:numId w:val="67"/>
        </w:numPr>
        <w:autoSpaceDE w:val="0"/>
        <w:autoSpaceDN w:val="0"/>
        <w:spacing w:after="0" w:line="240" w:lineRule="auto"/>
        <w:rPr>
          <w:rFonts w:ascii="Times New Roman" w:hAnsi="Times New Roman"/>
          <w:sz w:val="18"/>
        </w:rPr>
        <w:sectPr w:rsidR="0075484E" w:rsidRPr="0075484E">
          <w:pgSz w:w="11910" w:h="16840"/>
          <w:pgMar w:top="1040" w:right="300" w:bottom="1200" w:left="1020" w:header="0" w:footer="925" w:gutter="0"/>
          <w:cols w:space="720"/>
        </w:sectPr>
      </w:pPr>
    </w:p>
    <w:p w14:paraId="7713C2ED" w14:textId="77777777" w:rsidR="00C66F66" w:rsidRPr="00C66F66" w:rsidRDefault="00C66F66" w:rsidP="00C66F66">
      <w:pPr>
        <w:widowControl w:val="0"/>
        <w:autoSpaceDE w:val="0"/>
        <w:autoSpaceDN w:val="0"/>
        <w:spacing w:after="0" w:line="240" w:lineRule="auto"/>
        <w:rPr>
          <w:rFonts w:ascii="Times New Roman" w:eastAsia="Times New Roman" w:hAnsi="Times New Roman" w:cs="Times New Roman"/>
        </w:rPr>
        <w:sectPr w:rsidR="00C66F66" w:rsidRPr="00C66F66">
          <w:pgSz w:w="11910" w:h="16840"/>
          <w:pgMar w:top="1120" w:right="300" w:bottom="1120" w:left="1020" w:header="0" w:footer="925" w:gutter="0"/>
          <w:cols w:space="720"/>
        </w:sectPr>
      </w:pPr>
    </w:p>
    <w:p w14:paraId="01BC30F5" w14:textId="77777777" w:rsidR="00C66F66" w:rsidRPr="00C66F66" w:rsidRDefault="00C66F66" w:rsidP="00C66F66">
      <w:pPr>
        <w:widowControl w:val="0"/>
        <w:autoSpaceDE w:val="0"/>
        <w:autoSpaceDN w:val="0"/>
        <w:spacing w:after="0" w:line="240" w:lineRule="auto"/>
        <w:rPr>
          <w:rFonts w:ascii="Times New Roman" w:eastAsia="Times New Roman" w:hAnsi="Times New Roman" w:cs="Times New Roman"/>
        </w:rPr>
        <w:sectPr w:rsidR="00C66F66" w:rsidRPr="00C66F66">
          <w:pgSz w:w="11910" w:h="16840"/>
          <w:pgMar w:top="1040" w:right="300" w:bottom="1200" w:left="1020" w:header="0" w:footer="925" w:gutter="0"/>
          <w:cols w:space="720"/>
        </w:sectPr>
      </w:pPr>
    </w:p>
    <w:p w14:paraId="01243F79" w14:textId="77777777" w:rsidR="00C66F66" w:rsidRPr="00C66F66" w:rsidRDefault="00C66F66" w:rsidP="00C66F66">
      <w:pPr>
        <w:widowControl w:val="0"/>
        <w:autoSpaceDE w:val="0"/>
        <w:autoSpaceDN w:val="0"/>
        <w:spacing w:after="0" w:line="240" w:lineRule="auto"/>
        <w:jc w:val="both"/>
        <w:rPr>
          <w:rFonts w:ascii="Times New Roman" w:eastAsia="Times New Roman" w:hAnsi="Times New Roman" w:cs="Times New Roman"/>
          <w:sz w:val="24"/>
        </w:rPr>
        <w:sectPr w:rsidR="00C66F66" w:rsidRPr="00C66F66">
          <w:pgSz w:w="11910" w:h="16840"/>
          <w:pgMar w:top="1040" w:right="300" w:bottom="1200" w:left="1020" w:header="0" w:footer="925" w:gutter="0"/>
          <w:cols w:space="720"/>
        </w:sectPr>
      </w:pPr>
    </w:p>
    <w:p w14:paraId="26A75302" w14:textId="080082F3" w:rsidR="00DE7779" w:rsidRPr="00A5128C" w:rsidRDefault="00DE7779" w:rsidP="00DB6403">
      <w:pPr>
        <w:pStyle w:val="22"/>
        <w:numPr>
          <w:ilvl w:val="0"/>
          <w:numId w:val="52"/>
        </w:numPr>
        <w:shd w:val="clear" w:color="auto" w:fill="auto"/>
        <w:tabs>
          <w:tab w:val="left" w:pos="453"/>
        </w:tabs>
        <w:spacing w:line="240" w:lineRule="auto"/>
        <w:ind w:firstLine="709"/>
        <w:rPr>
          <w:rFonts w:ascii="Times New Roman" w:hAnsi="Times New Roman" w:cs="Times New Roman"/>
          <w:sz w:val="24"/>
          <w:szCs w:val="24"/>
        </w:rPr>
        <w:sectPr w:rsidR="00DE7779" w:rsidRPr="00A5128C" w:rsidSect="004F00E8">
          <w:footerReference w:type="even" r:id="rId48"/>
          <w:footerReference w:type="default" r:id="rId49"/>
          <w:headerReference w:type="first" r:id="rId50"/>
          <w:footerReference w:type="first" r:id="rId51"/>
          <w:pgSz w:w="11900" w:h="16840" w:code="9"/>
          <w:pgMar w:top="709" w:right="850" w:bottom="1134" w:left="1701" w:header="0" w:footer="3" w:gutter="0"/>
          <w:cols w:space="720"/>
          <w:noEndnote/>
          <w:docGrid w:linePitch="360"/>
        </w:sectPr>
      </w:pPr>
    </w:p>
    <w:p w14:paraId="0170EE37" w14:textId="77777777" w:rsidR="00DE7779" w:rsidRPr="00A5128C" w:rsidRDefault="00DE7779" w:rsidP="00A5128C">
      <w:pPr>
        <w:spacing w:after="0" w:line="240" w:lineRule="auto"/>
        <w:ind w:firstLine="709"/>
        <w:jc w:val="both"/>
        <w:rPr>
          <w:rFonts w:ascii="Times New Roman" w:hAnsi="Times New Roman" w:cs="Times New Roman"/>
          <w:sz w:val="24"/>
          <w:szCs w:val="24"/>
        </w:rPr>
        <w:sectPr w:rsidR="00DE7779" w:rsidRPr="00A5128C" w:rsidSect="00A5128C">
          <w:headerReference w:type="default" r:id="rId52"/>
          <w:footerReference w:type="even" r:id="rId53"/>
          <w:footerReference w:type="default" r:id="rId54"/>
          <w:headerReference w:type="first" r:id="rId55"/>
          <w:footerReference w:type="first" r:id="rId56"/>
          <w:pgSz w:w="11900" w:h="16840" w:code="9"/>
          <w:pgMar w:top="1134" w:right="850" w:bottom="1134" w:left="1701" w:header="0" w:footer="3" w:gutter="0"/>
          <w:cols w:space="720"/>
          <w:noEndnote/>
          <w:titlePg/>
          <w:docGrid w:linePitch="360"/>
        </w:sectPr>
      </w:pPr>
    </w:p>
    <w:p w14:paraId="2B672297" w14:textId="77777777" w:rsidR="00DE7779" w:rsidRPr="00A5128C" w:rsidRDefault="00DE7779" w:rsidP="00A5128C">
      <w:pPr>
        <w:spacing w:after="0" w:line="240" w:lineRule="auto"/>
        <w:ind w:firstLine="709"/>
        <w:jc w:val="both"/>
        <w:rPr>
          <w:rFonts w:ascii="Times New Roman" w:hAnsi="Times New Roman" w:cs="Times New Roman"/>
          <w:sz w:val="24"/>
          <w:szCs w:val="24"/>
        </w:rPr>
        <w:sectPr w:rsidR="00DE7779" w:rsidRPr="00A5128C" w:rsidSect="00A5128C">
          <w:pgSz w:w="11900" w:h="16840" w:code="9"/>
          <w:pgMar w:top="1134" w:right="850" w:bottom="1134" w:left="1701" w:header="0" w:footer="3" w:gutter="0"/>
          <w:cols w:space="720"/>
          <w:noEndnote/>
          <w:docGrid w:linePitch="360"/>
        </w:sectPr>
      </w:pPr>
    </w:p>
    <w:p w14:paraId="7703F90C" w14:textId="77777777" w:rsidR="00DE7779" w:rsidRPr="00A5128C" w:rsidRDefault="00DE7779" w:rsidP="00A5128C">
      <w:pPr>
        <w:spacing w:after="0" w:line="240" w:lineRule="auto"/>
        <w:ind w:firstLine="709"/>
        <w:jc w:val="both"/>
        <w:rPr>
          <w:rFonts w:ascii="Times New Roman" w:hAnsi="Times New Roman" w:cs="Times New Roman"/>
          <w:sz w:val="24"/>
          <w:szCs w:val="24"/>
        </w:rPr>
        <w:sectPr w:rsidR="00DE7779" w:rsidRPr="00A5128C" w:rsidSect="00A5128C">
          <w:footerReference w:type="even" r:id="rId57"/>
          <w:footerReference w:type="default" r:id="rId58"/>
          <w:pgSz w:w="11900" w:h="16840" w:code="9"/>
          <w:pgMar w:top="1134" w:right="850" w:bottom="1134" w:left="1701" w:header="0" w:footer="3" w:gutter="0"/>
          <w:cols w:space="720"/>
          <w:noEndnote/>
          <w:docGrid w:linePitch="360"/>
        </w:sectPr>
      </w:pPr>
    </w:p>
    <w:p w14:paraId="6E7636FF" w14:textId="77777777" w:rsidR="00DE7779" w:rsidRPr="00A5128C" w:rsidRDefault="00DE7779" w:rsidP="00A5128C">
      <w:pPr>
        <w:spacing w:after="0" w:line="240" w:lineRule="auto"/>
        <w:ind w:firstLine="709"/>
        <w:jc w:val="both"/>
        <w:rPr>
          <w:rFonts w:ascii="Times New Roman" w:hAnsi="Times New Roman" w:cs="Times New Roman"/>
          <w:sz w:val="24"/>
          <w:szCs w:val="24"/>
        </w:rPr>
      </w:pPr>
    </w:p>
    <w:p w14:paraId="4828B55E" w14:textId="77777777" w:rsidR="00DE7779" w:rsidRPr="00A5128C" w:rsidRDefault="00DE7779" w:rsidP="00A5128C">
      <w:pPr>
        <w:spacing w:after="0" w:line="240" w:lineRule="auto"/>
        <w:ind w:firstLine="709"/>
        <w:jc w:val="both"/>
        <w:rPr>
          <w:rFonts w:ascii="Times New Roman" w:hAnsi="Times New Roman" w:cs="Times New Roman"/>
          <w:sz w:val="24"/>
          <w:szCs w:val="24"/>
        </w:rPr>
        <w:sectPr w:rsidR="00DE7779" w:rsidRPr="00A5128C" w:rsidSect="00A5128C">
          <w:footerReference w:type="even" r:id="rId59"/>
          <w:footerReference w:type="default" r:id="rId60"/>
          <w:pgSz w:w="11900" w:h="16840" w:code="9"/>
          <w:pgMar w:top="1134" w:right="850" w:bottom="1134" w:left="1701" w:header="0" w:footer="3" w:gutter="0"/>
          <w:cols w:space="720"/>
          <w:noEndnote/>
          <w:docGrid w:linePitch="360"/>
        </w:sectPr>
      </w:pPr>
    </w:p>
    <w:p w14:paraId="5CC2C42B" w14:textId="77777777" w:rsidR="00DE7779" w:rsidRPr="00A5128C" w:rsidRDefault="00DE7779" w:rsidP="00DB6403">
      <w:pPr>
        <w:pStyle w:val="320"/>
        <w:keepNext/>
        <w:keepLines/>
        <w:numPr>
          <w:ilvl w:val="0"/>
          <w:numId w:val="53"/>
        </w:numPr>
        <w:shd w:val="clear" w:color="auto" w:fill="auto"/>
        <w:tabs>
          <w:tab w:val="left" w:pos="452"/>
        </w:tabs>
        <w:spacing w:after="0" w:line="240" w:lineRule="auto"/>
        <w:rPr>
          <w:rFonts w:ascii="Times New Roman" w:hAnsi="Times New Roman" w:cs="Times New Roman"/>
          <w:sz w:val="24"/>
          <w:szCs w:val="24"/>
        </w:rPr>
      </w:pPr>
      <w:bookmarkStart w:id="190" w:name="bookmark213"/>
      <w:r w:rsidRPr="00A5128C">
        <w:rPr>
          <w:rFonts w:ascii="Times New Roman" w:hAnsi="Times New Roman" w:cs="Times New Roman"/>
          <w:sz w:val="24"/>
          <w:szCs w:val="24"/>
        </w:rPr>
        <w:lastRenderedPageBreak/>
        <w:t>СИСТЕМА УСЛОВИЙ РЕАЛИЗАЦИИ ПРОГРАММЫ НАЧАЛЬНОГО ОБЩЕГО ОБРАЗОВАНИЯ</w:t>
      </w:r>
      <w:bookmarkEnd w:id="190"/>
    </w:p>
    <w:p w14:paraId="36EC8A7A" w14:textId="77777777" w:rsidR="00DE7779" w:rsidRPr="00A5128C" w:rsidRDefault="00DE7779" w:rsidP="00A5128C">
      <w:pPr>
        <w:pStyle w:val="22"/>
        <w:shd w:val="clear" w:color="auto" w:fill="auto"/>
        <w:spacing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Система условий реализации программы начального общего образования, созданная в МБОУ «</w:t>
      </w:r>
      <w:r w:rsidR="00023EE9" w:rsidRPr="00A5128C">
        <w:rPr>
          <w:rFonts w:ascii="Times New Roman" w:hAnsi="Times New Roman" w:cs="Times New Roman"/>
          <w:sz w:val="24"/>
          <w:szCs w:val="24"/>
        </w:rPr>
        <w:t>Линевская СОШ</w:t>
      </w:r>
      <w:r w:rsidRPr="00A5128C">
        <w:rPr>
          <w:rFonts w:ascii="Times New Roman" w:hAnsi="Times New Roman" w:cs="Times New Roman"/>
          <w:sz w:val="24"/>
          <w:szCs w:val="24"/>
        </w:rPr>
        <w:t>», направлена на:</w:t>
      </w:r>
    </w:p>
    <w:p w14:paraId="2B893088" w14:textId="77777777" w:rsidR="00DE7779" w:rsidRPr="00A5128C" w:rsidRDefault="00DE7779" w:rsidP="00DB6403">
      <w:pPr>
        <w:pStyle w:val="22"/>
        <w:numPr>
          <w:ilvl w:val="0"/>
          <w:numId w:val="54"/>
        </w:numPr>
        <w:shd w:val="clear" w:color="auto" w:fill="auto"/>
        <w:tabs>
          <w:tab w:val="left" w:pos="605"/>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достижение обучающимися планируемых результатов освоения программы начального общего образования, в том числе адаптированной;</w:t>
      </w:r>
    </w:p>
    <w:p w14:paraId="49178C73" w14:textId="77777777" w:rsidR="00DE7779" w:rsidRPr="00A5128C" w:rsidRDefault="00DE7779" w:rsidP="00DB6403">
      <w:pPr>
        <w:pStyle w:val="22"/>
        <w:numPr>
          <w:ilvl w:val="0"/>
          <w:numId w:val="54"/>
        </w:numPr>
        <w:shd w:val="clear" w:color="auto" w:fill="auto"/>
        <w:tabs>
          <w:tab w:val="left" w:pos="605"/>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14:paraId="2773F6B7" w14:textId="77777777" w:rsidR="00DE7779" w:rsidRPr="00A5128C" w:rsidRDefault="00DE7779" w:rsidP="00DB6403">
      <w:pPr>
        <w:pStyle w:val="22"/>
        <w:numPr>
          <w:ilvl w:val="0"/>
          <w:numId w:val="54"/>
        </w:numPr>
        <w:shd w:val="clear" w:color="auto" w:fill="auto"/>
        <w:tabs>
          <w:tab w:val="left" w:pos="605"/>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w:t>
      </w:r>
      <w:r w:rsidRPr="00A5128C">
        <w:rPr>
          <w:rFonts w:ascii="Times New Roman" w:hAnsi="Times New Roman" w:cs="Times New Roman"/>
          <w:sz w:val="24"/>
          <w:szCs w:val="24"/>
        </w:rPr>
        <w:softHyphen/>
        <w:t>тельности), включающей овладение ключевыми навыками, составляющими основу дальнейшего успешного обра</w:t>
      </w:r>
      <w:r w:rsidRPr="00A5128C">
        <w:rPr>
          <w:rFonts w:ascii="Times New Roman" w:hAnsi="Times New Roman" w:cs="Times New Roman"/>
          <w:sz w:val="24"/>
          <w:szCs w:val="24"/>
        </w:rPr>
        <w:softHyphen/>
        <w:t>зования и ориентацию в мире профессий;</w:t>
      </w:r>
    </w:p>
    <w:p w14:paraId="26CC8347" w14:textId="77777777" w:rsidR="00DE7779" w:rsidRPr="00A5128C" w:rsidRDefault="00DE7779" w:rsidP="00DB6403">
      <w:pPr>
        <w:pStyle w:val="22"/>
        <w:numPr>
          <w:ilvl w:val="0"/>
          <w:numId w:val="54"/>
        </w:numPr>
        <w:shd w:val="clear" w:color="auto" w:fill="auto"/>
        <w:tabs>
          <w:tab w:val="left" w:pos="605"/>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14:paraId="0ED5087F" w14:textId="77777777" w:rsidR="00DE7779" w:rsidRPr="00A5128C" w:rsidRDefault="00DE7779" w:rsidP="00DB6403">
      <w:pPr>
        <w:pStyle w:val="22"/>
        <w:numPr>
          <w:ilvl w:val="0"/>
          <w:numId w:val="54"/>
        </w:numPr>
        <w:shd w:val="clear" w:color="auto" w:fill="auto"/>
        <w:tabs>
          <w:tab w:val="left" w:pos="605"/>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w:t>
      </w:r>
      <w:r w:rsidRPr="00A5128C">
        <w:rPr>
          <w:rFonts w:ascii="Times New Roman" w:hAnsi="Times New Roman" w:cs="Times New Roman"/>
          <w:sz w:val="24"/>
          <w:szCs w:val="24"/>
        </w:rPr>
        <w:softHyphen/>
        <w:t>ков;</w:t>
      </w:r>
    </w:p>
    <w:p w14:paraId="1DB3B17A" w14:textId="77777777" w:rsidR="00DE7779" w:rsidRPr="00A5128C" w:rsidRDefault="00DE7779" w:rsidP="00DB6403">
      <w:pPr>
        <w:pStyle w:val="22"/>
        <w:numPr>
          <w:ilvl w:val="0"/>
          <w:numId w:val="54"/>
        </w:numPr>
        <w:shd w:val="clear" w:color="auto" w:fill="auto"/>
        <w:tabs>
          <w:tab w:val="left" w:pos="605"/>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14:paraId="11AC57C9" w14:textId="77777777" w:rsidR="00DE7779" w:rsidRPr="00A5128C" w:rsidRDefault="00DE7779" w:rsidP="00DB6403">
      <w:pPr>
        <w:pStyle w:val="22"/>
        <w:numPr>
          <w:ilvl w:val="0"/>
          <w:numId w:val="54"/>
        </w:numPr>
        <w:shd w:val="clear" w:color="auto" w:fill="auto"/>
        <w:tabs>
          <w:tab w:val="left" w:pos="605"/>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включение обучающихся в процессы преобразования социальной среды (класса, школы), формирования у них ли</w:t>
      </w:r>
      <w:r w:rsidRPr="00A5128C">
        <w:rPr>
          <w:rFonts w:ascii="Times New Roman" w:hAnsi="Times New Roman" w:cs="Times New Roman"/>
          <w:sz w:val="24"/>
          <w:szCs w:val="24"/>
        </w:rPr>
        <w:softHyphen/>
        <w:t>дерских качеств, опыта социальной деятельности, реализации социальных проектов и программ при поддержке пе</w:t>
      </w:r>
      <w:r w:rsidRPr="00A5128C">
        <w:rPr>
          <w:rFonts w:ascii="Times New Roman" w:hAnsi="Times New Roman" w:cs="Times New Roman"/>
          <w:sz w:val="24"/>
          <w:szCs w:val="24"/>
        </w:rPr>
        <w:softHyphen/>
        <w:t>дагогических работников;</w:t>
      </w:r>
    </w:p>
    <w:p w14:paraId="1BB071EB" w14:textId="77777777" w:rsidR="00DE7779" w:rsidRPr="00A5128C" w:rsidRDefault="00DE7779" w:rsidP="00DB6403">
      <w:pPr>
        <w:pStyle w:val="22"/>
        <w:numPr>
          <w:ilvl w:val="0"/>
          <w:numId w:val="54"/>
        </w:numPr>
        <w:shd w:val="clear" w:color="auto" w:fill="auto"/>
        <w:tabs>
          <w:tab w:val="left" w:pos="605"/>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5B0F0B2D" w14:textId="77777777" w:rsidR="00DE7779" w:rsidRPr="00A5128C" w:rsidRDefault="00DE7779" w:rsidP="00DB6403">
      <w:pPr>
        <w:pStyle w:val="22"/>
        <w:numPr>
          <w:ilvl w:val="0"/>
          <w:numId w:val="54"/>
        </w:numPr>
        <w:shd w:val="clear" w:color="auto" w:fill="auto"/>
        <w:tabs>
          <w:tab w:val="left" w:pos="605"/>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формирование у обучающихся экологической грамотности, навыков здорового и безопасного для человека и окру</w:t>
      </w:r>
      <w:r w:rsidRPr="00A5128C">
        <w:rPr>
          <w:rFonts w:ascii="Times New Roman" w:hAnsi="Times New Roman" w:cs="Times New Roman"/>
          <w:sz w:val="24"/>
          <w:szCs w:val="24"/>
        </w:rPr>
        <w:softHyphen/>
        <w:t>жающей его среды образа жизни;</w:t>
      </w:r>
    </w:p>
    <w:p w14:paraId="6B2CB023" w14:textId="77777777" w:rsidR="00DE7779" w:rsidRPr="00A5128C" w:rsidRDefault="00DE7779" w:rsidP="00DB6403">
      <w:pPr>
        <w:pStyle w:val="22"/>
        <w:numPr>
          <w:ilvl w:val="0"/>
          <w:numId w:val="54"/>
        </w:numPr>
        <w:shd w:val="clear" w:color="auto" w:fill="auto"/>
        <w:tabs>
          <w:tab w:val="left" w:pos="605"/>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2C6E130C" w14:textId="77777777" w:rsidR="00DE7779" w:rsidRPr="00A5128C" w:rsidRDefault="00DE7779" w:rsidP="00DB6403">
      <w:pPr>
        <w:pStyle w:val="22"/>
        <w:numPr>
          <w:ilvl w:val="0"/>
          <w:numId w:val="54"/>
        </w:numPr>
        <w:shd w:val="clear" w:color="auto" w:fill="auto"/>
        <w:tabs>
          <w:tab w:val="left" w:pos="605"/>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обновление содержания программы начального общего образования, методик и технологий её реализации в соот</w:t>
      </w:r>
      <w:r w:rsidRPr="00A5128C">
        <w:rPr>
          <w:rFonts w:ascii="Times New Roman" w:hAnsi="Times New Roman" w:cs="Times New Roman"/>
          <w:sz w:val="24"/>
          <w:szCs w:val="24"/>
        </w:rPr>
        <w:softHyphen/>
        <w:t>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w:t>
      </w:r>
      <w:r w:rsidRPr="00A5128C">
        <w:rPr>
          <w:rFonts w:ascii="Times New Roman" w:hAnsi="Times New Roman" w:cs="Times New Roman"/>
          <w:sz w:val="24"/>
          <w:szCs w:val="24"/>
        </w:rPr>
        <w:softHyphen/>
        <w:t>дерации;</w:t>
      </w:r>
    </w:p>
    <w:p w14:paraId="15DD6F3B" w14:textId="77777777" w:rsidR="00DE7779" w:rsidRPr="00A5128C" w:rsidRDefault="00DE7779" w:rsidP="00DB6403">
      <w:pPr>
        <w:pStyle w:val="22"/>
        <w:numPr>
          <w:ilvl w:val="0"/>
          <w:numId w:val="54"/>
        </w:numPr>
        <w:shd w:val="clear" w:color="auto" w:fill="auto"/>
        <w:tabs>
          <w:tab w:val="left" w:pos="605"/>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эффективное использование профессионального и творческого потенциала педагогических и руководящих работ</w:t>
      </w:r>
      <w:r w:rsidRPr="00A5128C">
        <w:rPr>
          <w:rFonts w:ascii="Times New Roman" w:hAnsi="Times New Roman" w:cs="Times New Roman"/>
          <w:sz w:val="24"/>
          <w:szCs w:val="24"/>
        </w:rPr>
        <w:softHyphen/>
        <w:t>ников организации, повышения их профессиональной, коммуникативной, информационной и правовой компетент</w:t>
      </w:r>
      <w:r w:rsidRPr="00A5128C">
        <w:rPr>
          <w:rFonts w:ascii="Times New Roman" w:hAnsi="Times New Roman" w:cs="Times New Roman"/>
          <w:sz w:val="24"/>
          <w:szCs w:val="24"/>
        </w:rPr>
        <w:softHyphen/>
        <w:t>ности;</w:t>
      </w:r>
    </w:p>
    <w:p w14:paraId="6B00E2ED" w14:textId="77777777" w:rsidR="00DE7779" w:rsidRPr="00A5128C" w:rsidRDefault="00DE7779" w:rsidP="00DB6403">
      <w:pPr>
        <w:pStyle w:val="22"/>
        <w:numPr>
          <w:ilvl w:val="0"/>
          <w:numId w:val="54"/>
        </w:numPr>
        <w:shd w:val="clear" w:color="auto" w:fill="auto"/>
        <w:tabs>
          <w:tab w:val="left" w:pos="605"/>
        </w:tabs>
        <w:spacing w:line="240" w:lineRule="auto"/>
        <w:ind w:left="600" w:hanging="320"/>
        <w:rPr>
          <w:rFonts w:ascii="Times New Roman" w:hAnsi="Times New Roman" w:cs="Times New Roman"/>
          <w:sz w:val="24"/>
          <w:szCs w:val="24"/>
        </w:rPr>
      </w:pPr>
      <w:r w:rsidRPr="00A5128C">
        <w:rPr>
          <w:rFonts w:ascii="Times New Roman" w:hAnsi="Times New Roman" w:cs="Times New Roman"/>
          <w:sz w:val="24"/>
          <w:szCs w:val="24"/>
        </w:rPr>
        <w:t>эффективное управление организацией с использованием ИКТ, современных механизмов финансирования реали</w:t>
      </w:r>
      <w:r w:rsidRPr="00A5128C">
        <w:rPr>
          <w:rFonts w:ascii="Times New Roman" w:hAnsi="Times New Roman" w:cs="Times New Roman"/>
          <w:sz w:val="24"/>
          <w:szCs w:val="24"/>
        </w:rPr>
        <w:softHyphen/>
        <w:t>зации программ начального общего образования.</w:t>
      </w:r>
    </w:p>
    <w:p w14:paraId="1C0E9CA7" w14:textId="097E15A9" w:rsidR="00DE7779" w:rsidRPr="00A5128C" w:rsidRDefault="00DE7779" w:rsidP="00DB6403">
      <w:pPr>
        <w:pStyle w:val="320"/>
        <w:keepNext/>
        <w:keepLines/>
        <w:numPr>
          <w:ilvl w:val="0"/>
          <w:numId w:val="55"/>
        </w:numPr>
        <w:shd w:val="clear" w:color="auto" w:fill="auto"/>
        <w:tabs>
          <w:tab w:val="left" w:pos="620"/>
        </w:tabs>
        <w:spacing w:after="0" w:line="240" w:lineRule="auto"/>
        <w:rPr>
          <w:rFonts w:ascii="Times New Roman" w:hAnsi="Times New Roman" w:cs="Times New Roman"/>
          <w:sz w:val="24"/>
          <w:szCs w:val="24"/>
        </w:rPr>
      </w:pPr>
      <w:bookmarkStart w:id="191" w:name="bookmark214"/>
      <w:r w:rsidRPr="00A5128C">
        <w:rPr>
          <w:rFonts w:ascii="Times New Roman" w:hAnsi="Times New Roman" w:cs="Times New Roman"/>
          <w:sz w:val="24"/>
          <w:szCs w:val="24"/>
        </w:rPr>
        <w:t>Кадровые условия реализации основной образовательной программы начального общего образования</w:t>
      </w:r>
      <w:bookmarkEnd w:id="191"/>
    </w:p>
    <w:p w14:paraId="554B9110"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sectPr w:rsidR="00A5128C" w:rsidRPr="00A5128C" w:rsidSect="00A5128C">
          <w:pgSz w:w="11910" w:h="16840"/>
          <w:pgMar w:top="1134" w:right="850" w:bottom="1134" w:left="1701" w:header="0" w:footer="925" w:gutter="0"/>
          <w:cols w:space="720"/>
        </w:sectPr>
      </w:pPr>
    </w:p>
    <w:p w14:paraId="4F08EADA"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b/>
          <w:bCs/>
          <w:sz w:val="24"/>
          <w:szCs w:val="24"/>
        </w:rPr>
      </w:pPr>
      <w:r w:rsidRPr="00A5128C">
        <w:rPr>
          <w:rFonts w:ascii="Times New Roman" w:hAnsi="Times New Roman" w:cs="Times New Roman"/>
          <w:b/>
          <w:bCs/>
          <w:sz w:val="24"/>
          <w:szCs w:val="24"/>
        </w:rPr>
        <w:lastRenderedPageBreak/>
        <w:t>3.5 Система условий реализации программы начального общего образования</w:t>
      </w:r>
    </w:p>
    <w:p w14:paraId="24269772"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Требования к условиям реализации программы начального общего образования включают:</w:t>
      </w:r>
    </w:p>
    <w:p w14:paraId="778CB99E" w14:textId="77777777" w:rsidR="00A5128C" w:rsidRPr="00A5128C" w:rsidRDefault="00A5128C" w:rsidP="00DB6403">
      <w:pPr>
        <w:pStyle w:val="320"/>
        <w:keepNext/>
        <w:keepLines/>
        <w:numPr>
          <w:ilvl w:val="1"/>
          <w:numId w:val="62"/>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общесистемные требования;</w:t>
      </w:r>
    </w:p>
    <w:p w14:paraId="6CB9CDFE" w14:textId="77777777" w:rsidR="00A5128C" w:rsidRPr="00A5128C" w:rsidRDefault="00A5128C" w:rsidP="00DB6403">
      <w:pPr>
        <w:pStyle w:val="320"/>
        <w:keepNext/>
        <w:keepLines/>
        <w:numPr>
          <w:ilvl w:val="1"/>
          <w:numId w:val="62"/>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требования к материально-техническому и учебно-методическому обеспечению;</w:t>
      </w:r>
    </w:p>
    <w:p w14:paraId="2F20832F" w14:textId="77777777" w:rsidR="00A5128C" w:rsidRPr="00A5128C" w:rsidRDefault="00A5128C" w:rsidP="00DB6403">
      <w:pPr>
        <w:pStyle w:val="320"/>
        <w:keepNext/>
        <w:keepLines/>
        <w:numPr>
          <w:ilvl w:val="1"/>
          <w:numId w:val="62"/>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требования к психолого-педагогическим, кадровым и финансовым условиям.</w:t>
      </w:r>
    </w:p>
    <w:p w14:paraId="0D5569EF"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bCs/>
          <w:sz w:val="24"/>
          <w:szCs w:val="24"/>
        </w:rPr>
      </w:pPr>
      <w:bookmarkStart w:id="192" w:name="_TOC_250004"/>
      <w:r w:rsidRPr="00A5128C">
        <w:rPr>
          <w:rFonts w:ascii="Times New Roman" w:hAnsi="Times New Roman" w:cs="Times New Roman"/>
          <w:b/>
          <w:bCs/>
          <w:sz w:val="24"/>
          <w:szCs w:val="24"/>
        </w:rPr>
        <w:t>3.5.1. Общесистемные требования к реализации программы начального общего образования</w:t>
      </w:r>
      <w:bookmarkEnd w:id="192"/>
      <w:r w:rsidRPr="00A5128C">
        <w:rPr>
          <w:rFonts w:ascii="Times New Roman" w:hAnsi="Times New Roman" w:cs="Times New Roman"/>
          <w:bCs/>
          <w:sz w:val="24"/>
          <w:szCs w:val="24"/>
        </w:rPr>
        <w:t>.</w:t>
      </w:r>
    </w:p>
    <w:p w14:paraId="20CDB0B8"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Результатом выполнения требований к условиям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14:paraId="0E0153D8"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sym w:font="Times New Roman" w:char="F02D"/>
      </w:r>
      <w:r w:rsidRPr="00A5128C">
        <w:rPr>
          <w:rFonts w:ascii="Times New Roman" w:hAnsi="Times New Roman" w:cs="Times New Roman"/>
          <w:sz w:val="24"/>
          <w:szCs w:val="24"/>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14:paraId="63FA4681"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sym w:font="Times New Roman" w:char="F02D"/>
      </w:r>
      <w:r w:rsidRPr="00A5128C">
        <w:rPr>
          <w:rFonts w:ascii="Times New Roman" w:hAnsi="Times New Roman" w:cs="Times New Roman"/>
          <w:sz w:val="24"/>
          <w:szCs w:val="24"/>
        </w:rPr>
        <w:t>гарантирующей безопасность, охрану и укрепление физического, психического здоровья и социального благополучия обучающихся.</w:t>
      </w:r>
    </w:p>
    <w:p w14:paraId="136FB62E"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целях обеспечения реализации программы начального общего образования в школе для участников образовательных отношений должны создаваться условия, обеспечивающие возможность:</w:t>
      </w:r>
    </w:p>
    <w:p w14:paraId="3FACCB18" w14:textId="77777777" w:rsidR="00A5128C" w:rsidRPr="00A5128C" w:rsidRDefault="00A5128C" w:rsidP="00DB6403">
      <w:pPr>
        <w:pStyle w:val="320"/>
        <w:keepNext/>
        <w:keepLines/>
        <w:numPr>
          <w:ilvl w:val="0"/>
          <w:numId w:val="63"/>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достижение обучающимися планируемых результатов освоения программы начального общего образования, в том числе адаптированной;</w:t>
      </w:r>
    </w:p>
    <w:p w14:paraId="62F81D07" w14:textId="77777777" w:rsidR="00A5128C" w:rsidRPr="00A5128C" w:rsidRDefault="00A5128C" w:rsidP="00DB6403">
      <w:pPr>
        <w:pStyle w:val="320"/>
        <w:keepNext/>
        <w:keepLines/>
        <w:numPr>
          <w:ilvl w:val="0"/>
          <w:numId w:val="63"/>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14:paraId="637E700E" w14:textId="77777777" w:rsidR="00A5128C" w:rsidRPr="00A5128C" w:rsidRDefault="00A5128C" w:rsidP="00DB6403">
      <w:pPr>
        <w:pStyle w:val="320"/>
        <w:keepNext/>
        <w:keepLines/>
        <w:numPr>
          <w:ilvl w:val="0"/>
          <w:numId w:val="63"/>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14:paraId="049DB31D" w14:textId="77777777" w:rsidR="00A5128C" w:rsidRPr="00A5128C" w:rsidRDefault="00A5128C" w:rsidP="00DB6403">
      <w:pPr>
        <w:pStyle w:val="320"/>
        <w:keepNext/>
        <w:keepLines/>
        <w:numPr>
          <w:ilvl w:val="0"/>
          <w:numId w:val="63"/>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14:paraId="30ED13D6" w14:textId="77777777" w:rsidR="00A5128C" w:rsidRPr="00A5128C" w:rsidRDefault="00A5128C" w:rsidP="00DB6403">
      <w:pPr>
        <w:pStyle w:val="320"/>
        <w:keepNext/>
        <w:keepLines/>
        <w:numPr>
          <w:ilvl w:val="0"/>
          <w:numId w:val="63"/>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121ECA58" w14:textId="77777777" w:rsidR="00A5128C" w:rsidRPr="00A5128C" w:rsidRDefault="00A5128C" w:rsidP="00DB6403">
      <w:pPr>
        <w:pStyle w:val="320"/>
        <w:keepNext/>
        <w:keepLines/>
        <w:numPr>
          <w:ilvl w:val="0"/>
          <w:numId w:val="63"/>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14:paraId="42453E07" w14:textId="77777777" w:rsidR="00A5128C" w:rsidRPr="00A5128C" w:rsidRDefault="00A5128C" w:rsidP="00DB6403">
      <w:pPr>
        <w:pStyle w:val="320"/>
        <w:keepNext/>
        <w:keepLines/>
        <w:numPr>
          <w:ilvl w:val="0"/>
          <w:numId w:val="63"/>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14:paraId="756964E3" w14:textId="77777777" w:rsidR="00A5128C" w:rsidRPr="00A5128C" w:rsidRDefault="00A5128C" w:rsidP="00DB6403">
      <w:pPr>
        <w:pStyle w:val="320"/>
        <w:keepNext/>
        <w:keepLines/>
        <w:numPr>
          <w:ilvl w:val="0"/>
          <w:numId w:val="63"/>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67504A34" w14:textId="77777777" w:rsidR="00A5128C" w:rsidRPr="00A5128C" w:rsidRDefault="00A5128C" w:rsidP="00DB6403">
      <w:pPr>
        <w:pStyle w:val="320"/>
        <w:keepNext/>
        <w:keepLines/>
        <w:numPr>
          <w:ilvl w:val="0"/>
          <w:numId w:val="63"/>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14:paraId="0E3BA2E8" w14:textId="77777777" w:rsidR="00A5128C" w:rsidRPr="00A5128C" w:rsidRDefault="00A5128C" w:rsidP="00DB6403">
      <w:pPr>
        <w:pStyle w:val="320"/>
        <w:keepNext/>
        <w:keepLines/>
        <w:numPr>
          <w:ilvl w:val="0"/>
          <w:numId w:val="63"/>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lastRenderedPageBreak/>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20E554FB" w14:textId="77777777" w:rsidR="00A5128C" w:rsidRPr="00A5128C" w:rsidRDefault="00A5128C" w:rsidP="00DB6403">
      <w:pPr>
        <w:pStyle w:val="320"/>
        <w:keepNext/>
        <w:keepLines/>
        <w:numPr>
          <w:ilvl w:val="0"/>
          <w:numId w:val="63"/>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w:t>
      </w:r>
    </w:p>
    <w:p w14:paraId="18F9EB97"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14:paraId="46CFC17E" w14:textId="77777777" w:rsidR="00A5128C" w:rsidRPr="00A5128C" w:rsidRDefault="00A5128C" w:rsidP="00DB6403">
      <w:pPr>
        <w:pStyle w:val="320"/>
        <w:keepNext/>
        <w:keepLines/>
        <w:numPr>
          <w:ilvl w:val="0"/>
          <w:numId w:val="63"/>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эффективное использование профессионального и творческого потенциала педагогических и руководящих работников гимназии, повышения их профессиональной, коммуникативной, информационной и правовой компетентности;</w:t>
      </w:r>
    </w:p>
    <w:p w14:paraId="2B3EDD1C" w14:textId="77777777" w:rsidR="00A5128C" w:rsidRPr="00A5128C" w:rsidRDefault="00A5128C" w:rsidP="00DB6403">
      <w:pPr>
        <w:pStyle w:val="320"/>
        <w:keepNext/>
        <w:keepLines/>
        <w:numPr>
          <w:ilvl w:val="0"/>
          <w:numId w:val="63"/>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эффективное управление гимназией с использованием ИКТ, современных механизмов финансирования реализации программ начального общего образования.</w:t>
      </w:r>
    </w:p>
    <w:p w14:paraId="25B548F3"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 реализации настоящей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14:paraId="36BC5A96"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p>
    <w:p w14:paraId="72EBEAD4" w14:textId="77777777" w:rsidR="00A5128C" w:rsidRPr="00A5128C" w:rsidRDefault="00A5128C" w:rsidP="00DB6403">
      <w:pPr>
        <w:pStyle w:val="320"/>
        <w:keepNext/>
        <w:keepLines/>
        <w:numPr>
          <w:ilvl w:val="2"/>
          <w:numId w:val="64"/>
        </w:numPr>
        <w:tabs>
          <w:tab w:val="left" w:pos="620"/>
        </w:tabs>
        <w:spacing w:after="0" w:line="240" w:lineRule="auto"/>
        <w:ind w:left="0" w:firstLine="709"/>
        <w:rPr>
          <w:rFonts w:ascii="Times New Roman" w:hAnsi="Times New Roman" w:cs="Times New Roman"/>
          <w:b/>
          <w:bCs/>
          <w:sz w:val="24"/>
          <w:szCs w:val="24"/>
        </w:rPr>
      </w:pPr>
      <w:bookmarkStart w:id="193" w:name="_TOC_250003"/>
      <w:r w:rsidRPr="00A5128C">
        <w:rPr>
          <w:rFonts w:ascii="Times New Roman" w:hAnsi="Times New Roman" w:cs="Times New Roman"/>
          <w:b/>
          <w:bCs/>
          <w:sz w:val="24"/>
          <w:szCs w:val="24"/>
        </w:rPr>
        <w:t xml:space="preserve">Информационно-образовательная среда как условие реализации программы начального </w:t>
      </w:r>
      <w:bookmarkEnd w:id="193"/>
      <w:r w:rsidRPr="00A5128C">
        <w:rPr>
          <w:rFonts w:ascii="Times New Roman" w:hAnsi="Times New Roman" w:cs="Times New Roman"/>
          <w:b/>
          <w:bCs/>
          <w:sz w:val="24"/>
          <w:szCs w:val="24"/>
        </w:rPr>
        <w:t>общего образования.</w:t>
      </w:r>
    </w:p>
    <w:p w14:paraId="5F9CCC03"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p>
    <w:p w14:paraId="1D4B78D1"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p>
    <w:p w14:paraId="7366A8B6"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14:paraId="44635690"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 реализации программы начального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школы.</w:t>
      </w:r>
    </w:p>
    <w:p w14:paraId="31FCA350"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Под информационно-образовательной средой (ИОС)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w:t>
      </w:r>
    </w:p>
    <w:p w14:paraId="4411F51A"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случае реализации программы начального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должен быть обеспечен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независимо от их мест нахождения, в которой имеется доступ к сети Интернет, как на территории школы , так и за ее пределами (далее - электронная информационно-образовательная среда).</w:t>
      </w:r>
    </w:p>
    <w:p w14:paraId="7FF4B365"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Реализация программы начального общего образования с применением электронного обучения, дистанционных образовательных технологий осуществляется в соответствии с </w:t>
      </w:r>
      <w:hyperlink r:id="rId61" w:history="1">
        <w:r w:rsidRPr="00A5128C">
          <w:rPr>
            <w:rStyle w:val="ad"/>
            <w:rFonts w:ascii="Times New Roman" w:hAnsi="Times New Roman" w:cs="Times New Roman"/>
            <w:sz w:val="24"/>
            <w:szCs w:val="24"/>
          </w:rPr>
          <w:t xml:space="preserve">Гигиеническими нормативами </w:t>
        </w:r>
      </w:hyperlink>
      <w:r w:rsidRPr="00A5128C">
        <w:rPr>
          <w:rFonts w:ascii="Times New Roman" w:hAnsi="Times New Roman" w:cs="Times New Roman"/>
          <w:sz w:val="24"/>
          <w:szCs w:val="24"/>
        </w:rPr>
        <w:t xml:space="preserve">и </w:t>
      </w:r>
      <w:hyperlink r:id="rId62" w:history="1">
        <w:r w:rsidRPr="00A5128C">
          <w:rPr>
            <w:rStyle w:val="ad"/>
            <w:rFonts w:ascii="Times New Roman" w:hAnsi="Times New Roman" w:cs="Times New Roman"/>
            <w:sz w:val="24"/>
            <w:szCs w:val="24"/>
          </w:rPr>
          <w:t>Санитарно-эпидемиологическими требованиями</w:t>
        </w:r>
      </w:hyperlink>
      <w:r w:rsidRPr="00A5128C">
        <w:rPr>
          <w:rFonts w:ascii="Times New Roman" w:hAnsi="Times New Roman" w:cs="Times New Roman"/>
          <w:sz w:val="24"/>
          <w:szCs w:val="24"/>
        </w:rPr>
        <w:t>.</w:t>
      </w:r>
    </w:p>
    <w:p w14:paraId="6993186F"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Условия для функционирования электронной информационно-образовательной среды могут быть обеспечены ресурсами иных организаций.</w:t>
      </w:r>
    </w:p>
    <w:p w14:paraId="4B1D4625"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lastRenderedPageBreak/>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 образовательной среды соответствует законодательству Российской Федерации.</w:t>
      </w:r>
    </w:p>
    <w:p w14:paraId="3D18E1E4"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Условия использования электронной информационно-образовательной среды должны обеспечивать безопасность хранения информации об участниках образовательных отношений, безопасность цифровых образовательных ресурсов, используемых гимназией при реализации программ начального общего образования, безопасность организации образовательной деятельности в соответствии с </w:t>
      </w:r>
      <w:hyperlink r:id="rId63" w:history="1">
        <w:r w:rsidRPr="00A5128C">
          <w:rPr>
            <w:rStyle w:val="ad"/>
            <w:rFonts w:ascii="Times New Roman" w:hAnsi="Times New Roman" w:cs="Times New Roman"/>
            <w:sz w:val="24"/>
            <w:szCs w:val="24"/>
          </w:rPr>
          <w:t xml:space="preserve">Гигиеническими нормативами </w:t>
        </w:r>
      </w:hyperlink>
      <w:r w:rsidRPr="00A5128C">
        <w:rPr>
          <w:rFonts w:ascii="Times New Roman" w:hAnsi="Times New Roman" w:cs="Times New Roman"/>
          <w:sz w:val="24"/>
          <w:szCs w:val="24"/>
        </w:rPr>
        <w:t xml:space="preserve">и </w:t>
      </w:r>
      <w:hyperlink r:id="rId64" w:history="1">
        <w:r w:rsidRPr="00A5128C">
          <w:rPr>
            <w:rStyle w:val="ad"/>
            <w:rFonts w:ascii="Times New Roman" w:hAnsi="Times New Roman" w:cs="Times New Roman"/>
            <w:sz w:val="24"/>
            <w:szCs w:val="24"/>
          </w:rPr>
          <w:t>Санитарно-</w:t>
        </w:r>
      </w:hyperlink>
      <w:r w:rsidRPr="00A5128C">
        <w:rPr>
          <w:rFonts w:ascii="Times New Roman" w:hAnsi="Times New Roman" w:cs="Times New Roman"/>
          <w:sz w:val="24"/>
          <w:szCs w:val="24"/>
        </w:rPr>
        <w:t xml:space="preserve"> </w:t>
      </w:r>
      <w:hyperlink r:id="rId65" w:history="1">
        <w:r w:rsidRPr="00A5128C">
          <w:rPr>
            <w:rStyle w:val="ad"/>
            <w:rFonts w:ascii="Times New Roman" w:hAnsi="Times New Roman" w:cs="Times New Roman"/>
            <w:sz w:val="24"/>
            <w:szCs w:val="24"/>
          </w:rPr>
          <w:t>эпидемиологическими требованиями</w:t>
        </w:r>
      </w:hyperlink>
      <w:r w:rsidRPr="00A5128C">
        <w:rPr>
          <w:rFonts w:ascii="Times New Roman" w:hAnsi="Times New Roman" w:cs="Times New Roman"/>
          <w:sz w:val="24"/>
          <w:szCs w:val="24"/>
        </w:rPr>
        <w:t>.</w:t>
      </w:r>
    </w:p>
    <w:p w14:paraId="7E9EC99B"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Условия для функционирования электронной информационно-образовательной среды могут быть обеспечены ресурсами иных организаций.</w:t>
      </w:r>
    </w:p>
    <w:p w14:paraId="2CA94116"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sectPr w:rsidR="00A5128C" w:rsidRPr="00A5128C" w:rsidSect="00A5128C">
          <w:pgSz w:w="11910" w:h="16840"/>
          <w:pgMar w:top="1134" w:right="850" w:bottom="1134" w:left="1701" w:header="0" w:footer="925" w:gutter="0"/>
          <w:cols w:space="720"/>
        </w:sectPr>
      </w:pPr>
    </w:p>
    <w:p w14:paraId="7432B38B"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p>
    <w:p w14:paraId="581ED16F" w14:textId="77777777" w:rsidR="00A5128C" w:rsidRPr="00A5128C" w:rsidRDefault="00A5128C" w:rsidP="00DB6403">
      <w:pPr>
        <w:pStyle w:val="320"/>
        <w:keepNext/>
        <w:keepLines/>
        <w:numPr>
          <w:ilvl w:val="2"/>
          <w:numId w:val="65"/>
        </w:numPr>
        <w:tabs>
          <w:tab w:val="left" w:pos="620"/>
        </w:tabs>
        <w:spacing w:after="0" w:line="240" w:lineRule="auto"/>
        <w:ind w:left="0" w:firstLine="709"/>
        <w:rPr>
          <w:rFonts w:ascii="Times New Roman" w:hAnsi="Times New Roman" w:cs="Times New Roman"/>
          <w:b/>
          <w:bCs/>
          <w:sz w:val="24"/>
          <w:szCs w:val="24"/>
        </w:rPr>
      </w:pPr>
      <w:r w:rsidRPr="00A5128C">
        <w:rPr>
          <w:rFonts w:ascii="Times New Roman" w:hAnsi="Times New Roman" w:cs="Times New Roman"/>
          <w:b/>
          <w:bCs/>
          <w:sz w:val="24"/>
          <w:szCs w:val="24"/>
        </w:rPr>
        <w:t>Материально-технические условия реализации основной образовательной программы</w:t>
      </w:r>
    </w:p>
    <w:p w14:paraId="31556591"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Материально-техническое обеспечение – одно из важнейших условий реализации основной образовательной программы начального общего образования, создающее современную предметно-образовательную среду обучения в начальной школе с учетом целей, устанавливаемых ФГОС НОО.</w:t>
      </w:r>
    </w:p>
    <w:p w14:paraId="34264823"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Материально-технические условия реализации основной образовательной программы начального общего образования включают учебное и учебно-наглядное оборудование, оснащение учебных кабинетов и административных помещений.</w:t>
      </w:r>
    </w:p>
    <w:p w14:paraId="3BAA4619" w14:textId="677D515F"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Материально-технические условия реализации ОО</w:t>
      </w:r>
      <w:r w:rsidR="00C60A44">
        <w:rPr>
          <w:rFonts w:ascii="Times New Roman" w:hAnsi="Times New Roman" w:cs="Times New Roman"/>
          <w:sz w:val="24"/>
          <w:szCs w:val="24"/>
        </w:rPr>
        <w:t xml:space="preserve">П НОО МБОУ «Линевская СОШ» </w:t>
      </w:r>
      <w:r w:rsidRPr="00A5128C">
        <w:rPr>
          <w:rFonts w:ascii="Times New Roman" w:hAnsi="Times New Roman" w:cs="Times New Roman"/>
          <w:sz w:val="24"/>
          <w:szCs w:val="24"/>
        </w:rPr>
        <w:t>обеспечивают:</w:t>
      </w:r>
    </w:p>
    <w:p w14:paraId="0E500FB1" w14:textId="77777777" w:rsidR="00A5128C" w:rsidRPr="00A5128C" w:rsidRDefault="00A5128C" w:rsidP="00DB6403">
      <w:pPr>
        <w:pStyle w:val="320"/>
        <w:keepNext/>
        <w:keepLines/>
        <w:numPr>
          <w:ilvl w:val="3"/>
          <w:numId w:val="64"/>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возможность достижения обучающимися установленных Стандартом требований к результатам ООП НОО;</w:t>
      </w:r>
    </w:p>
    <w:p w14:paraId="3076AE47" w14:textId="77777777" w:rsidR="00A5128C" w:rsidRPr="00A5128C" w:rsidRDefault="00A5128C" w:rsidP="00DB6403">
      <w:pPr>
        <w:pStyle w:val="320"/>
        <w:keepNext/>
        <w:keepLines/>
        <w:numPr>
          <w:ilvl w:val="3"/>
          <w:numId w:val="64"/>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соблюдение:</w:t>
      </w:r>
    </w:p>
    <w:p w14:paraId="54089D61"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Гигиенических нормативов и Санитарно-эпидемиологических требований;</w:t>
      </w:r>
    </w:p>
    <w:p w14:paraId="698A65EE"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социально-бытовых условий для обучающихся, включающих организацию питьевого режима и наличие оборудованных помещений для организации питания;</w:t>
      </w:r>
    </w:p>
    <w:p w14:paraId="7D75578A"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14:paraId="19AC418C"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требований пожарной и электробезопасности;</w:t>
      </w:r>
    </w:p>
    <w:p w14:paraId="005B4771"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требований охраны труда;</w:t>
      </w:r>
    </w:p>
    <w:p w14:paraId="48D07AA4"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своевременных сроков и необходимых объемов текущего и капитального ремонта зданий и сооружений, благоустройства территории.</w:t>
      </w:r>
    </w:p>
    <w:tbl>
      <w:tblPr>
        <w:tblStyle w:val="TableNormal"/>
        <w:tblW w:w="94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2"/>
        <w:gridCol w:w="2408"/>
      </w:tblGrid>
      <w:tr w:rsidR="00A5128C" w:rsidRPr="00A5128C" w14:paraId="756891E3" w14:textId="77777777" w:rsidTr="00740640">
        <w:trPr>
          <w:trHeight w:val="551"/>
        </w:trPr>
        <w:tc>
          <w:tcPr>
            <w:tcW w:w="7042" w:type="dxa"/>
            <w:tcBorders>
              <w:top w:val="single" w:sz="4" w:space="0" w:color="000000"/>
              <w:left w:val="single" w:sz="4" w:space="0" w:color="000000"/>
              <w:bottom w:val="single" w:sz="4" w:space="0" w:color="000000"/>
              <w:right w:val="single" w:sz="4" w:space="0" w:color="000000"/>
            </w:tcBorders>
            <w:hideMark/>
          </w:tcPr>
          <w:p w14:paraId="00FDAF17" w14:textId="77777777" w:rsidR="00A5128C" w:rsidRPr="000951B2" w:rsidRDefault="00A5128C" w:rsidP="00A5128C">
            <w:pPr>
              <w:pStyle w:val="320"/>
              <w:keepNext/>
              <w:keepLines/>
              <w:tabs>
                <w:tab w:val="left" w:pos="620"/>
              </w:tabs>
              <w:autoSpaceDE/>
              <w:autoSpaceDN/>
              <w:spacing w:after="0" w:line="240" w:lineRule="auto"/>
              <w:ind w:firstLine="709"/>
              <w:rPr>
                <w:rFonts w:ascii="Times New Roman" w:hAnsi="Times New Roman" w:cs="Times New Roman"/>
                <w:b/>
                <w:sz w:val="24"/>
                <w:szCs w:val="24"/>
                <w:lang w:val="ru-RU"/>
              </w:rPr>
            </w:pPr>
            <w:r w:rsidRPr="000951B2">
              <w:rPr>
                <w:rFonts w:ascii="Times New Roman" w:hAnsi="Times New Roman" w:cs="Times New Roman"/>
                <w:b/>
                <w:sz w:val="24"/>
                <w:szCs w:val="24"/>
                <w:lang w:val="ru-RU"/>
              </w:rPr>
              <w:t>Общие сведения о строениях и помещениях</w:t>
            </w:r>
          </w:p>
        </w:tc>
        <w:tc>
          <w:tcPr>
            <w:tcW w:w="2408" w:type="dxa"/>
            <w:tcBorders>
              <w:top w:val="single" w:sz="4" w:space="0" w:color="000000"/>
              <w:left w:val="single" w:sz="4" w:space="0" w:color="000000"/>
              <w:bottom w:val="single" w:sz="4" w:space="0" w:color="000000"/>
              <w:right w:val="single" w:sz="4" w:space="0" w:color="000000"/>
            </w:tcBorders>
            <w:hideMark/>
          </w:tcPr>
          <w:p w14:paraId="1F32A82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b/>
                <w:sz w:val="24"/>
                <w:szCs w:val="24"/>
              </w:rPr>
            </w:pPr>
            <w:r w:rsidRPr="00A5128C">
              <w:rPr>
                <w:rFonts w:ascii="Times New Roman" w:hAnsi="Times New Roman" w:cs="Times New Roman"/>
                <w:b/>
                <w:sz w:val="24"/>
                <w:szCs w:val="24"/>
              </w:rPr>
              <w:t>Описание</w:t>
            </w:r>
          </w:p>
        </w:tc>
      </w:tr>
      <w:tr w:rsidR="00A5128C" w:rsidRPr="00A5128C" w14:paraId="57593A75" w14:textId="77777777" w:rsidTr="00740640">
        <w:trPr>
          <w:trHeight w:val="551"/>
        </w:trPr>
        <w:tc>
          <w:tcPr>
            <w:tcW w:w="7042" w:type="dxa"/>
            <w:tcBorders>
              <w:top w:val="single" w:sz="4" w:space="0" w:color="000000"/>
              <w:left w:val="single" w:sz="4" w:space="0" w:color="000000"/>
              <w:bottom w:val="single" w:sz="4" w:space="0" w:color="000000"/>
              <w:right w:val="single" w:sz="4" w:space="0" w:color="000000"/>
            </w:tcBorders>
            <w:hideMark/>
          </w:tcPr>
          <w:p w14:paraId="47B1BAFF"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Форма владения</w:t>
            </w:r>
          </w:p>
        </w:tc>
        <w:tc>
          <w:tcPr>
            <w:tcW w:w="2408" w:type="dxa"/>
            <w:tcBorders>
              <w:top w:val="single" w:sz="4" w:space="0" w:color="000000"/>
              <w:left w:val="single" w:sz="4" w:space="0" w:color="000000"/>
              <w:bottom w:val="single" w:sz="4" w:space="0" w:color="000000"/>
              <w:right w:val="single" w:sz="4" w:space="0" w:color="000000"/>
            </w:tcBorders>
            <w:hideMark/>
          </w:tcPr>
          <w:p w14:paraId="085F9EBC"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оперативное управление</w:t>
            </w:r>
          </w:p>
        </w:tc>
      </w:tr>
    </w:tbl>
    <w:tbl>
      <w:tblPr>
        <w:tblStyle w:val="TableNormal"/>
        <w:tblpPr w:leftFromText="180" w:rightFromText="180" w:vertAnchor="text" w:horzAnchor="margin" w:tblpXSpec="center" w:tblpY="5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1"/>
        <w:gridCol w:w="2320"/>
      </w:tblGrid>
      <w:tr w:rsidR="00A5128C" w:rsidRPr="00A5128C" w14:paraId="48817E70" w14:textId="77777777" w:rsidTr="00A5128C">
        <w:trPr>
          <w:trHeight w:val="1105"/>
        </w:trPr>
        <w:tc>
          <w:tcPr>
            <w:tcW w:w="7041" w:type="dxa"/>
            <w:tcBorders>
              <w:top w:val="single" w:sz="4" w:space="0" w:color="000000"/>
              <w:left w:val="single" w:sz="4" w:space="0" w:color="000000"/>
              <w:bottom w:val="single" w:sz="4" w:space="0" w:color="000000"/>
              <w:right w:val="single" w:sz="4" w:space="0" w:color="000000"/>
            </w:tcBorders>
            <w:hideMark/>
          </w:tcPr>
          <w:p w14:paraId="15248222"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Год постройки</w:t>
            </w:r>
          </w:p>
        </w:tc>
        <w:tc>
          <w:tcPr>
            <w:tcW w:w="2320" w:type="dxa"/>
            <w:tcBorders>
              <w:top w:val="single" w:sz="4" w:space="0" w:color="000000"/>
              <w:left w:val="single" w:sz="4" w:space="0" w:color="000000"/>
              <w:bottom w:val="single" w:sz="4" w:space="0" w:color="000000"/>
              <w:right w:val="single" w:sz="4" w:space="0" w:color="000000"/>
            </w:tcBorders>
            <w:hideMark/>
          </w:tcPr>
          <w:p w14:paraId="34A10DD8" w14:textId="77777777" w:rsidR="00A5128C" w:rsidRPr="000951B2"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1964 (основное здание),</w:t>
            </w:r>
          </w:p>
          <w:p w14:paraId="219CF9DA" w14:textId="77777777" w:rsidR="00A5128C" w:rsidRPr="000951B2"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1978 (начальная школа)</w:t>
            </w:r>
          </w:p>
          <w:p w14:paraId="1E29E6A1" w14:textId="3249789F" w:rsidR="00A5128C" w:rsidRPr="000951B2"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p>
        </w:tc>
      </w:tr>
      <w:tr w:rsidR="00A5128C" w:rsidRPr="00A5128C" w14:paraId="0D192A7B" w14:textId="77777777" w:rsidTr="00A5128C">
        <w:trPr>
          <w:trHeight w:val="551"/>
        </w:trPr>
        <w:tc>
          <w:tcPr>
            <w:tcW w:w="7041" w:type="dxa"/>
            <w:tcBorders>
              <w:top w:val="single" w:sz="4" w:space="0" w:color="000000"/>
              <w:left w:val="single" w:sz="4" w:space="0" w:color="000000"/>
              <w:bottom w:val="single" w:sz="4" w:space="0" w:color="000000"/>
              <w:right w:val="single" w:sz="4" w:space="0" w:color="000000"/>
            </w:tcBorders>
            <w:hideMark/>
          </w:tcPr>
          <w:p w14:paraId="2ADC6143"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Тип строения</w:t>
            </w:r>
          </w:p>
        </w:tc>
        <w:tc>
          <w:tcPr>
            <w:tcW w:w="2320" w:type="dxa"/>
            <w:tcBorders>
              <w:top w:val="single" w:sz="4" w:space="0" w:color="000000"/>
              <w:left w:val="single" w:sz="4" w:space="0" w:color="000000"/>
              <w:bottom w:val="single" w:sz="4" w:space="0" w:color="000000"/>
              <w:right w:val="single" w:sz="4" w:space="0" w:color="000000"/>
            </w:tcBorders>
            <w:hideMark/>
          </w:tcPr>
          <w:p w14:paraId="638C0142"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типовой проект</w:t>
            </w:r>
          </w:p>
        </w:tc>
      </w:tr>
      <w:tr w:rsidR="00A5128C" w:rsidRPr="00A5128C" w14:paraId="53D5E3F0" w14:textId="77777777" w:rsidTr="00A5128C">
        <w:trPr>
          <w:trHeight w:val="1103"/>
        </w:trPr>
        <w:tc>
          <w:tcPr>
            <w:tcW w:w="7041" w:type="dxa"/>
            <w:tcBorders>
              <w:top w:val="single" w:sz="4" w:space="0" w:color="000000"/>
              <w:left w:val="single" w:sz="4" w:space="0" w:color="000000"/>
              <w:bottom w:val="single" w:sz="4" w:space="0" w:color="000000"/>
              <w:right w:val="single" w:sz="4" w:space="0" w:color="000000"/>
            </w:tcBorders>
            <w:hideMark/>
          </w:tcPr>
          <w:p w14:paraId="197F5A92"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Этажность</w:t>
            </w:r>
          </w:p>
        </w:tc>
        <w:tc>
          <w:tcPr>
            <w:tcW w:w="2320" w:type="dxa"/>
            <w:tcBorders>
              <w:top w:val="single" w:sz="4" w:space="0" w:color="000000"/>
              <w:left w:val="single" w:sz="4" w:space="0" w:color="000000"/>
              <w:bottom w:val="single" w:sz="4" w:space="0" w:color="000000"/>
              <w:right w:val="single" w:sz="4" w:space="0" w:color="000000"/>
            </w:tcBorders>
            <w:hideMark/>
          </w:tcPr>
          <w:p w14:paraId="45C25B1F" w14:textId="77777777" w:rsidR="00A5128C" w:rsidRPr="000951B2"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1(основное здание),</w:t>
            </w:r>
          </w:p>
          <w:p w14:paraId="4C2E840F" w14:textId="77777777" w:rsidR="00A5128C" w:rsidRPr="000951B2"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2(начальная школы)</w:t>
            </w:r>
          </w:p>
          <w:p w14:paraId="2F8D1E73" w14:textId="4DA79D47" w:rsidR="00A5128C" w:rsidRPr="000951B2"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p>
        </w:tc>
      </w:tr>
      <w:tr w:rsidR="00A5128C" w:rsidRPr="00A5128C" w14:paraId="646757D7" w14:textId="77777777" w:rsidTr="00A5128C">
        <w:trPr>
          <w:trHeight w:val="827"/>
        </w:trPr>
        <w:tc>
          <w:tcPr>
            <w:tcW w:w="7041" w:type="dxa"/>
            <w:tcBorders>
              <w:top w:val="single" w:sz="4" w:space="0" w:color="000000"/>
              <w:left w:val="single" w:sz="4" w:space="0" w:color="000000"/>
              <w:bottom w:val="single" w:sz="4" w:space="0" w:color="000000"/>
              <w:right w:val="single" w:sz="4" w:space="0" w:color="000000"/>
            </w:tcBorders>
            <w:hideMark/>
          </w:tcPr>
          <w:p w14:paraId="4F9656F0" w14:textId="77777777" w:rsidR="00A5128C" w:rsidRPr="000951B2"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Площадь (кв.м.): основное здание</w:t>
            </w:r>
          </w:p>
          <w:p w14:paraId="55920C7A" w14:textId="77777777" w:rsidR="00A5128C" w:rsidRPr="000951B2"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Здание  начальной школы</w:t>
            </w:r>
          </w:p>
        </w:tc>
        <w:tc>
          <w:tcPr>
            <w:tcW w:w="2320" w:type="dxa"/>
            <w:tcBorders>
              <w:top w:val="single" w:sz="4" w:space="0" w:color="000000"/>
              <w:left w:val="single" w:sz="4" w:space="0" w:color="000000"/>
              <w:bottom w:val="single" w:sz="4" w:space="0" w:color="000000"/>
              <w:right w:val="single" w:sz="4" w:space="0" w:color="000000"/>
            </w:tcBorders>
            <w:hideMark/>
          </w:tcPr>
          <w:p w14:paraId="5EF5959C"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872,1</w:t>
            </w:r>
          </w:p>
          <w:p w14:paraId="0E797417"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1226.1</w:t>
            </w:r>
          </w:p>
        </w:tc>
      </w:tr>
      <w:tr w:rsidR="00A5128C" w:rsidRPr="00A5128C" w14:paraId="3D2DAAAE" w14:textId="77777777" w:rsidTr="00A5128C">
        <w:trPr>
          <w:trHeight w:val="551"/>
        </w:trPr>
        <w:tc>
          <w:tcPr>
            <w:tcW w:w="7041" w:type="dxa"/>
            <w:tcBorders>
              <w:top w:val="single" w:sz="4" w:space="0" w:color="000000"/>
              <w:left w:val="single" w:sz="4" w:space="0" w:color="000000"/>
              <w:bottom w:val="single" w:sz="4" w:space="0" w:color="000000"/>
              <w:right w:val="single" w:sz="4" w:space="0" w:color="000000"/>
            </w:tcBorders>
            <w:hideMark/>
          </w:tcPr>
          <w:p w14:paraId="6BA1C9DD" w14:textId="77777777" w:rsidR="00A5128C" w:rsidRPr="000951B2"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учебные кабинеты (площадь на одного ученика)</w:t>
            </w:r>
          </w:p>
        </w:tc>
        <w:tc>
          <w:tcPr>
            <w:tcW w:w="2320" w:type="dxa"/>
            <w:tcBorders>
              <w:top w:val="single" w:sz="4" w:space="0" w:color="000000"/>
              <w:left w:val="single" w:sz="4" w:space="0" w:color="000000"/>
              <w:bottom w:val="single" w:sz="4" w:space="0" w:color="000000"/>
              <w:right w:val="single" w:sz="4" w:space="0" w:color="000000"/>
            </w:tcBorders>
            <w:hideMark/>
          </w:tcPr>
          <w:p w14:paraId="38CA1FAB"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3,94 кв. м</w:t>
            </w:r>
          </w:p>
        </w:tc>
      </w:tr>
      <w:tr w:rsidR="00A5128C" w:rsidRPr="00A5128C" w14:paraId="43D19E9B" w14:textId="77777777" w:rsidTr="00A5128C">
        <w:trPr>
          <w:trHeight w:val="2759"/>
        </w:trPr>
        <w:tc>
          <w:tcPr>
            <w:tcW w:w="7041" w:type="dxa"/>
            <w:tcBorders>
              <w:top w:val="single" w:sz="4" w:space="0" w:color="000000"/>
              <w:left w:val="single" w:sz="4" w:space="0" w:color="000000"/>
              <w:bottom w:val="single" w:sz="4" w:space="0" w:color="000000"/>
              <w:right w:val="single" w:sz="4" w:space="0" w:color="000000"/>
            </w:tcBorders>
            <w:hideMark/>
          </w:tcPr>
          <w:p w14:paraId="6992D6D8" w14:textId="77777777" w:rsidR="00C60A44"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lastRenderedPageBreak/>
              <w:t xml:space="preserve">административный кабинет </w:t>
            </w:r>
          </w:p>
          <w:p w14:paraId="1BF99A99" w14:textId="414914F4" w:rsidR="00A5128C" w:rsidRPr="000951B2"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 xml:space="preserve">спортивный зал </w:t>
            </w:r>
          </w:p>
          <w:p w14:paraId="51AC9AB3" w14:textId="77777777" w:rsidR="00A5128C" w:rsidRPr="000951B2"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 xml:space="preserve">игровая комната </w:t>
            </w:r>
          </w:p>
          <w:p w14:paraId="65B7AAEE" w14:textId="77777777" w:rsidR="00A5128C" w:rsidRPr="000951B2"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 xml:space="preserve"> столовая</w:t>
            </w:r>
          </w:p>
          <w:p w14:paraId="5225477F" w14:textId="29638284" w:rsidR="00A5128C" w:rsidRPr="000951B2"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библиотека</w:t>
            </w:r>
          </w:p>
          <w:p w14:paraId="7B34C792" w14:textId="77777777" w:rsidR="00A5128C" w:rsidRPr="000951B2"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учебные кабинеты начальных классов</w:t>
            </w:r>
          </w:p>
          <w:p w14:paraId="32D93695" w14:textId="77777777" w:rsidR="00A5128C" w:rsidRPr="000951B2"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кабинет иностранного языка</w:t>
            </w:r>
          </w:p>
          <w:p w14:paraId="520FC66C" w14:textId="77777777" w:rsidR="00A5128C" w:rsidRPr="000951B2"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кабинет информатики</w:t>
            </w:r>
          </w:p>
        </w:tc>
        <w:tc>
          <w:tcPr>
            <w:tcW w:w="2320" w:type="dxa"/>
            <w:tcBorders>
              <w:top w:val="single" w:sz="4" w:space="0" w:color="000000"/>
              <w:left w:val="single" w:sz="4" w:space="0" w:color="000000"/>
              <w:bottom w:val="single" w:sz="4" w:space="0" w:color="000000"/>
              <w:right w:val="single" w:sz="4" w:space="0" w:color="000000"/>
            </w:tcBorders>
            <w:hideMark/>
          </w:tcPr>
          <w:p w14:paraId="423C0456"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2</w:t>
            </w:r>
          </w:p>
          <w:p w14:paraId="137F2EB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1</w:t>
            </w:r>
          </w:p>
          <w:p w14:paraId="112EC871"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1</w:t>
            </w:r>
          </w:p>
          <w:p w14:paraId="08EFE80A"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1</w:t>
            </w:r>
          </w:p>
          <w:p w14:paraId="76A5747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1</w:t>
            </w:r>
          </w:p>
          <w:p w14:paraId="4470DE5B"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4</w:t>
            </w:r>
          </w:p>
          <w:p w14:paraId="390F11AA"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1</w:t>
            </w:r>
          </w:p>
          <w:p w14:paraId="122580F9"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1</w:t>
            </w:r>
          </w:p>
        </w:tc>
      </w:tr>
      <w:tr w:rsidR="00A5128C" w:rsidRPr="00A5128C" w14:paraId="37F8D79A" w14:textId="77777777" w:rsidTr="00A5128C">
        <w:trPr>
          <w:trHeight w:val="275"/>
        </w:trPr>
        <w:tc>
          <w:tcPr>
            <w:tcW w:w="9361" w:type="dxa"/>
            <w:gridSpan w:val="2"/>
            <w:tcBorders>
              <w:top w:val="single" w:sz="4" w:space="0" w:color="000000"/>
              <w:left w:val="single" w:sz="4" w:space="0" w:color="000000"/>
              <w:bottom w:val="single" w:sz="4" w:space="0" w:color="000000"/>
              <w:right w:val="single" w:sz="4" w:space="0" w:color="000000"/>
            </w:tcBorders>
            <w:hideMark/>
          </w:tcPr>
          <w:p w14:paraId="5BBE8B74"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b/>
                <w:sz w:val="24"/>
                <w:szCs w:val="24"/>
              </w:rPr>
            </w:pPr>
            <w:r w:rsidRPr="00A5128C">
              <w:rPr>
                <w:rFonts w:ascii="Times New Roman" w:hAnsi="Times New Roman" w:cs="Times New Roman"/>
                <w:b/>
                <w:sz w:val="24"/>
                <w:szCs w:val="24"/>
              </w:rPr>
              <w:t>Санитарно-техническое состояние объектов:</w:t>
            </w:r>
          </w:p>
        </w:tc>
      </w:tr>
      <w:tr w:rsidR="00A5128C" w:rsidRPr="00A5128C" w14:paraId="0C66F5C3" w14:textId="77777777" w:rsidTr="00A5128C">
        <w:trPr>
          <w:trHeight w:val="830"/>
        </w:trPr>
        <w:tc>
          <w:tcPr>
            <w:tcW w:w="7041" w:type="dxa"/>
            <w:tcBorders>
              <w:top w:val="single" w:sz="4" w:space="0" w:color="000000"/>
              <w:left w:val="single" w:sz="4" w:space="0" w:color="000000"/>
              <w:bottom w:val="single" w:sz="4" w:space="0" w:color="000000"/>
              <w:right w:val="single" w:sz="4" w:space="0" w:color="000000"/>
            </w:tcBorders>
            <w:hideMark/>
          </w:tcPr>
          <w:p w14:paraId="60740F74"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Водоснабжение</w:t>
            </w:r>
          </w:p>
          <w:p w14:paraId="5F81AD2E"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Канализация Теплоснабжение</w:t>
            </w:r>
          </w:p>
        </w:tc>
        <w:tc>
          <w:tcPr>
            <w:tcW w:w="2320" w:type="dxa"/>
            <w:tcBorders>
              <w:top w:val="single" w:sz="4" w:space="0" w:color="000000"/>
              <w:left w:val="single" w:sz="4" w:space="0" w:color="000000"/>
              <w:bottom w:val="single" w:sz="4" w:space="0" w:color="000000"/>
              <w:right w:val="single" w:sz="4" w:space="0" w:color="000000"/>
            </w:tcBorders>
            <w:hideMark/>
          </w:tcPr>
          <w:p w14:paraId="0CDDA7F6" w14:textId="77777777" w:rsidR="00A5128C" w:rsidRPr="000951B2"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централизованное</w:t>
            </w:r>
          </w:p>
          <w:p w14:paraId="2E815193" w14:textId="77777777" w:rsidR="00A5128C" w:rsidRPr="000951B2"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выгребная яма</w:t>
            </w:r>
          </w:p>
          <w:p w14:paraId="322339A3" w14:textId="77777777" w:rsidR="00A5128C" w:rsidRPr="000951B2"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от собственной котельной</w:t>
            </w:r>
          </w:p>
        </w:tc>
      </w:tr>
    </w:tbl>
    <w:p w14:paraId="4723F8A3" w14:textId="77777777" w:rsidR="00A5128C" w:rsidRPr="00A5128C" w:rsidRDefault="00A5128C" w:rsidP="00C60A44">
      <w:pPr>
        <w:pStyle w:val="320"/>
        <w:keepNext/>
        <w:keepLines/>
        <w:tabs>
          <w:tab w:val="left" w:pos="620"/>
        </w:tabs>
        <w:spacing w:after="0" w:line="240" w:lineRule="auto"/>
        <w:rPr>
          <w:rFonts w:ascii="Times New Roman" w:hAnsi="Times New Roman" w:cs="Times New Roman"/>
          <w:sz w:val="24"/>
          <w:szCs w:val="24"/>
        </w:rPr>
      </w:pPr>
    </w:p>
    <w:p w14:paraId="4A066F03"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зональную структуру школы включены:</w:t>
      </w:r>
    </w:p>
    <w:p w14:paraId="73DDB235"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входная зона;</w:t>
      </w:r>
    </w:p>
    <w:p w14:paraId="1B0A9F94"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учебные классы с рабочими местами обучающихся и педагогических работников;</w:t>
      </w:r>
    </w:p>
    <w:p w14:paraId="0198C238"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учебный кабинеты для занятий  иностранными языками;</w:t>
      </w:r>
    </w:p>
    <w:p w14:paraId="5C5F7C77"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библиотека с рабочими зонами: книгохранилищем, читальным залом;</w:t>
      </w:r>
    </w:p>
    <w:p w14:paraId="5636BBD2"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спортивные сооружения (зал, спортивная площадка);</w:t>
      </w:r>
    </w:p>
    <w:p w14:paraId="0CD03D63"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14:paraId="2BCFA721"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административные помещения;</w:t>
      </w:r>
    </w:p>
    <w:p w14:paraId="584B5E40"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гардеробы, санузлы;</w:t>
      </w:r>
    </w:p>
    <w:p w14:paraId="5E6B9F1B"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участки (территории) с целесообразным набором оснащённых зон;</w:t>
      </w:r>
    </w:p>
    <w:p w14:paraId="2B716B3C"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Состав и площади учебных помещений предоставляют условия для:</w:t>
      </w:r>
    </w:p>
    <w:p w14:paraId="392BACBF" w14:textId="77777777" w:rsidR="00A5128C" w:rsidRPr="00A5128C" w:rsidRDefault="00A5128C" w:rsidP="00DB6403">
      <w:pPr>
        <w:pStyle w:val="320"/>
        <w:keepNext/>
        <w:keepLines/>
        <w:numPr>
          <w:ilvl w:val="1"/>
          <w:numId w:val="66"/>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начального общего образования согласно избранным направлениям учебного плана в соответствии с ФГОС НОО;</w:t>
      </w:r>
    </w:p>
    <w:p w14:paraId="5B8EEDF5" w14:textId="77777777" w:rsidR="00A5128C" w:rsidRPr="00A5128C" w:rsidRDefault="00A5128C" w:rsidP="00DB6403">
      <w:pPr>
        <w:pStyle w:val="320"/>
        <w:keepNext/>
        <w:keepLines/>
        <w:numPr>
          <w:ilvl w:val="1"/>
          <w:numId w:val="66"/>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организации режима труда и отдыха участников образовательного процесса;</w:t>
      </w:r>
    </w:p>
    <w:p w14:paraId="154BB04A" w14:textId="77777777" w:rsidR="00A5128C" w:rsidRPr="00A5128C" w:rsidRDefault="00A5128C" w:rsidP="00DB6403">
      <w:pPr>
        <w:pStyle w:val="320"/>
        <w:keepNext/>
        <w:keepLines/>
        <w:numPr>
          <w:ilvl w:val="1"/>
          <w:numId w:val="66"/>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14:paraId="13B6CA06"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основной комплект школьной мебели и оборудования входят:</w:t>
      </w:r>
    </w:p>
    <w:p w14:paraId="6670F210" w14:textId="77777777" w:rsidR="00A5128C" w:rsidRPr="00A5128C" w:rsidRDefault="00A5128C" w:rsidP="00DB6403">
      <w:pPr>
        <w:pStyle w:val="320"/>
        <w:keepNext/>
        <w:keepLines/>
        <w:numPr>
          <w:ilvl w:val="1"/>
          <w:numId w:val="66"/>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доска классная;</w:t>
      </w:r>
    </w:p>
    <w:p w14:paraId="16033E42" w14:textId="77777777" w:rsidR="00A5128C" w:rsidRPr="00A5128C" w:rsidRDefault="00A5128C" w:rsidP="00DB6403">
      <w:pPr>
        <w:pStyle w:val="320"/>
        <w:keepNext/>
        <w:keepLines/>
        <w:numPr>
          <w:ilvl w:val="1"/>
          <w:numId w:val="66"/>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стол учителя;</w:t>
      </w:r>
    </w:p>
    <w:p w14:paraId="157839C7" w14:textId="77777777" w:rsidR="00A5128C" w:rsidRPr="00A5128C" w:rsidRDefault="00A5128C" w:rsidP="00DB6403">
      <w:pPr>
        <w:pStyle w:val="320"/>
        <w:keepNext/>
        <w:keepLines/>
        <w:numPr>
          <w:ilvl w:val="1"/>
          <w:numId w:val="66"/>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стул учителя (приставной);</w:t>
      </w:r>
    </w:p>
    <w:p w14:paraId="404D4BED" w14:textId="77777777" w:rsidR="00A5128C" w:rsidRPr="00A5128C" w:rsidRDefault="00A5128C" w:rsidP="00DB6403">
      <w:pPr>
        <w:pStyle w:val="320"/>
        <w:keepNext/>
        <w:keepLines/>
        <w:numPr>
          <w:ilvl w:val="1"/>
          <w:numId w:val="66"/>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стол ученический (регулируемый по высоте);</w:t>
      </w:r>
    </w:p>
    <w:p w14:paraId="7066AB9F" w14:textId="77777777" w:rsidR="00A5128C" w:rsidRPr="00A5128C" w:rsidRDefault="00A5128C" w:rsidP="00DB6403">
      <w:pPr>
        <w:pStyle w:val="320"/>
        <w:keepNext/>
        <w:keepLines/>
        <w:numPr>
          <w:ilvl w:val="1"/>
          <w:numId w:val="66"/>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стул ученический (регулируемый по высоте);</w:t>
      </w:r>
    </w:p>
    <w:p w14:paraId="2DD2DB83" w14:textId="77777777" w:rsidR="00A5128C" w:rsidRPr="00A5128C" w:rsidRDefault="00A5128C" w:rsidP="00DB6403">
      <w:pPr>
        <w:pStyle w:val="320"/>
        <w:keepNext/>
        <w:keepLines/>
        <w:numPr>
          <w:ilvl w:val="1"/>
          <w:numId w:val="66"/>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шкаф для хранения учебных пособий.</w:t>
      </w:r>
    </w:p>
    <w:p w14:paraId="0D3C0809"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530CF3C5"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Учебные классы и кабинеты включают следующие зоны:</w:t>
      </w:r>
    </w:p>
    <w:p w14:paraId="32F0B6BE" w14:textId="77777777" w:rsidR="00A5128C" w:rsidRPr="00A5128C" w:rsidRDefault="00A5128C" w:rsidP="00DB6403">
      <w:pPr>
        <w:pStyle w:val="320"/>
        <w:keepNext/>
        <w:keepLines/>
        <w:numPr>
          <w:ilvl w:val="1"/>
          <w:numId w:val="66"/>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рабочее место учителя с пространством для размещения часто используемого оснащения;</w:t>
      </w:r>
    </w:p>
    <w:p w14:paraId="579F5942" w14:textId="2BB5B17A" w:rsidR="00A5128C" w:rsidRPr="00A5128C" w:rsidRDefault="00A5128C" w:rsidP="00DB6403">
      <w:pPr>
        <w:pStyle w:val="320"/>
        <w:keepNext/>
        <w:keepLines/>
        <w:numPr>
          <w:ilvl w:val="1"/>
          <w:numId w:val="66"/>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рабочую зону обучающихся;</w:t>
      </w:r>
    </w:p>
    <w:p w14:paraId="173028B3" w14:textId="77777777" w:rsidR="00A5128C" w:rsidRPr="00A5128C" w:rsidRDefault="00A5128C" w:rsidP="00DB6403">
      <w:pPr>
        <w:pStyle w:val="320"/>
        <w:keepNext/>
        <w:keepLines/>
        <w:numPr>
          <w:ilvl w:val="1"/>
          <w:numId w:val="66"/>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пространство для размещения и хранения учебного оборудования.</w:t>
      </w:r>
    </w:p>
    <w:p w14:paraId="2D9607D6"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lastRenderedPageBreak/>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14:paraId="6FB7680B"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Комплекты оснащения классов, учебных кабинетов, иных помещений и зон внеурочной деятельности формируются в соответствии со спецификой школы и включают учебно- 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14:paraId="6A1F5CE3" w14:textId="77777777" w:rsidR="00A5128C" w:rsidRPr="00A5128C" w:rsidRDefault="00A5128C" w:rsidP="007404DD">
      <w:pPr>
        <w:pStyle w:val="320"/>
        <w:keepNext/>
        <w:keepLines/>
        <w:tabs>
          <w:tab w:val="left" w:pos="620"/>
          <w:tab w:val="left" w:pos="9356"/>
        </w:tabs>
        <w:spacing w:after="0" w:line="240" w:lineRule="auto"/>
        <w:rPr>
          <w:rFonts w:ascii="Times New Roman" w:hAnsi="Times New Roman" w:cs="Times New Roman"/>
          <w:sz w:val="24"/>
          <w:szCs w:val="24"/>
        </w:rPr>
      </w:pPr>
      <w:r w:rsidRPr="00A5128C">
        <w:rPr>
          <w:rFonts w:ascii="Times New Roman" w:hAnsi="Times New Roman" w:cs="Times New Roman"/>
          <w:sz w:val="24"/>
          <w:szCs w:val="24"/>
        </w:rPr>
        <w:t>Во всех помещениях школы, где осуществляется образовательный процесс, обеспечивается доступ педагогов и учащихся к информационной среде учреждения и к глобальной информационной среде.</w:t>
      </w:r>
    </w:p>
    <w:p w14:paraId="503B6A13" w14:textId="244DCF7F"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Ежегодное пополнение и обновление материально-технической базы, проведение строительно-ремонтных работ, осуществляемые за счет бюджетных и внебюджетных </w:t>
      </w:r>
      <w:r w:rsidRPr="00B302DF">
        <w:rPr>
          <w:rFonts w:ascii="Times New Roman" w:hAnsi="Times New Roman" w:cs="Times New Roman"/>
          <w:color w:val="FF0000"/>
          <w:sz w:val="24"/>
          <w:szCs w:val="24"/>
        </w:rPr>
        <w:t>средств, позволяют поддерживать</w:t>
      </w:r>
      <w:r w:rsidR="00C60A44" w:rsidRPr="00B302DF">
        <w:rPr>
          <w:rFonts w:ascii="Times New Roman" w:hAnsi="Times New Roman" w:cs="Times New Roman"/>
          <w:color w:val="FF0000"/>
          <w:sz w:val="24"/>
          <w:szCs w:val="24"/>
        </w:rPr>
        <w:t xml:space="preserve"> помещения и территорию школы  на достаточном</w:t>
      </w:r>
      <w:r w:rsidRPr="00B302DF">
        <w:rPr>
          <w:rFonts w:ascii="Times New Roman" w:hAnsi="Times New Roman" w:cs="Times New Roman"/>
          <w:color w:val="FF0000"/>
          <w:sz w:val="24"/>
          <w:szCs w:val="24"/>
        </w:rPr>
        <w:t xml:space="preserve"> уровне, создавая и улучшая условия для успешного обучения и активного отдыха учащихся</w:t>
      </w:r>
      <w:r w:rsidRPr="00A5128C">
        <w:rPr>
          <w:rFonts w:ascii="Times New Roman" w:hAnsi="Times New Roman" w:cs="Times New Roman"/>
          <w:sz w:val="24"/>
          <w:szCs w:val="24"/>
        </w:rPr>
        <w:t>.</w:t>
      </w:r>
    </w:p>
    <w:p w14:paraId="350EDBC2" w14:textId="15895564" w:rsidR="00A5128C" w:rsidRPr="007054F0" w:rsidRDefault="00A5128C" w:rsidP="007054F0">
      <w:pPr>
        <w:pStyle w:val="320"/>
        <w:keepNext/>
        <w:keepLines/>
        <w:numPr>
          <w:ilvl w:val="2"/>
          <w:numId w:val="65"/>
        </w:numPr>
        <w:tabs>
          <w:tab w:val="left" w:pos="620"/>
        </w:tabs>
        <w:spacing w:after="0" w:line="240" w:lineRule="auto"/>
        <w:ind w:left="0" w:firstLine="709"/>
        <w:rPr>
          <w:rFonts w:ascii="Times New Roman" w:hAnsi="Times New Roman" w:cs="Times New Roman"/>
          <w:b/>
          <w:bCs/>
          <w:sz w:val="24"/>
          <w:szCs w:val="24"/>
        </w:rPr>
      </w:pPr>
      <w:r w:rsidRPr="00A5128C">
        <w:rPr>
          <w:rFonts w:ascii="Times New Roman" w:hAnsi="Times New Roman" w:cs="Times New Roman"/>
          <w:b/>
          <w:bCs/>
          <w:sz w:val="24"/>
          <w:szCs w:val="24"/>
        </w:rPr>
        <w:t>Учебно-методические условия реализации программы начального общего</w:t>
      </w:r>
      <w:r w:rsidR="007054F0">
        <w:rPr>
          <w:rFonts w:ascii="Times New Roman" w:hAnsi="Times New Roman" w:cs="Times New Roman"/>
          <w:b/>
          <w:bCs/>
          <w:sz w:val="24"/>
          <w:szCs w:val="24"/>
        </w:rPr>
        <w:t xml:space="preserve"> </w:t>
      </w:r>
      <w:r w:rsidRPr="007054F0">
        <w:rPr>
          <w:rFonts w:ascii="Times New Roman" w:hAnsi="Times New Roman" w:cs="Times New Roman"/>
          <w:b/>
          <w:sz w:val="24"/>
          <w:szCs w:val="24"/>
        </w:rPr>
        <w:t>образования.</w:t>
      </w:r>
    </w:p>
    <w:p w14:paraId="16117519"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Школа предоставляет не менее одного учебника и (или) учебного пособия в печатной форме, выпущенных организациями, входящими в </w:t>
      </w:r>
      <w:hyperlink r:id="rId66" w:history="1">
        <w:r w:rsidRPr="00A5128C">
          <w:rPr>
            <w:rStyle w:val="ad"/>
            <w:rFonts w:ascii="Times New Roman" w:hAnsi="Times New Roman" w:cs="Times New Roman"/>
            <w:sz w:val="24"/>
            <w:szCs w:val="24"/>
          </w:rPr>
          <w:t>перечень</w:t>
        </w:r>
      </w:hyperlink>
      <w:r w:rsidRPr="00A5128C">
        <w:rPr>
          <w:rFonts w:ascii="Times New Roman" w:hAnsi="Times New Roman" w:cs="Times New Roman"/>
          <w:sz w:val="24"/>
          <w:szCs w:val="24"/>
        </w:rPr>
        <w:t xml:space="preserve">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иностранные языки, а также не менее одного учебника и (или) учебного пособия в печатной и (или) электронной форме, необходимого для освоения программы начального общего образования, на каждого обучающегося по иным учебным предметам (дисциплинам, курсам) , входящим как в обязательную часть учебного плана указанной программы, так и в часть, формируемую участниками образовательных отношений.</w:t>
      </w:r>
    </w:p>
    <w:p w14:paraId="36C60ED5"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Дополнительно школа может предоставить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w:t>
      </w:r>
    </w:p>
    <w:p w14:paraId="6733D78B"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каждому учебному предмету, учебному курсу (в том числе внеурочной деятельности), учебному модулю, входящему как в обязательную часть указанной программы, так и в часть программы, формируемую участниками образовательных отношений.</w:t>
      </w:r>
    </w:p>
    <w:p w14:paraId="4AE0EB5A"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14:paraId="31B1BF34"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Библиотека школы укомплектована печатными образовательными ресурсами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начального общего образования.</w:t>
      </w:r>
    </w:p>
    <w:p w14:paraId="0B00E9C3"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sectPr w:rsidR="00A5128C" w:rsidRPr="00A5128C" w:rsidSect="00A5128C">
          <w:pgSz w:w="11910" w:h="16840"/>
          <w:pgMar w:top="1134" w:right="850" w:bottom="1134" w:left="1701" w:header="0" w:footer="925" w:gutter="0"/>
          <w:cols w:space="720"/>
        </w:sectPr>
      </w:pPr>
    </w:p>
    <w:p w14:paraId="3D149656"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p>
    <w:p w14:paraId="59D8396E"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b/>
          <w:bCs/>
          <w:sz w:val="24"/>
          <w:szCs w:val="24"/>
        </w:rPr>
      </w:pPr>
      <w:r w:rsidRPr="00A5128C">
        <w:rPr>
          <w:rFonts w:ascii="Times New Roman" w:hAnsi="Times New Roman" w:cs="Times New Roman"/>
          <w:b/>
          <w:bCs/>
          <w:sz w:val="24"/>
          <w:szCs w:val="24"/>
        </w:rPr>
        <w:t>Учебно-методическое обеспечение реализации основной образовательной программы начального общего образования.</w:t>
      </w: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gridCol w:w="4786"/>
      </w:tblGrid>
      <w:tr w:rsidR="00A5128C" w:rsidRPr="00A5128C" w14:paraId="6B4EE68C" w14:textId="77777777" w:rsidTr="00A5128C">
        <w:trPr>
          <w:trHeight w:val="275"/>
        </w:trPr>
        <w:tc>
          <w:tcPr>
            <w:tcW w:w="4786" w:type="dxa"/>
            <w:tcBorders>
              <w:top w:val="single" w:sz="4" w:space="0" w:color="000000"/>
              <w:left w:val="single" w:sz="4" w:space="0" w:color="000000"/>
              <w:bottom w:val="single" w:sz="4" w:space="0" w:color="000000"/>
              <w:right w:val="single" w:sz="4" w:space="0" w:color="000000"/>
            </w:tcBorders>
            <w:hideMark/>
          </w:tcPr>
          <w:p w14:paraId="5720292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b/>
                <w:sz w:val="24"/>
                <w:szCs w:val="24"/>
              </w:rPr>
            </w:pPr>
            <w:r w:rsidRPr="00A5128C">
              <w:rPr>
                <w:rFonts w:ascii="Times New Roman" w:hAnsi="Times New Roman" w:cs="Times New Roman"/>
                <w:b/>
                <w:sz w:val="24"/>
                <w:szCs w:val="24"/>
              </w:rPr>
              <w:t>Требование</w:t>
            </w:r>
          </w:p>
        </w:tc>
        <w:tc>
          <w:tcPr>
            <w:tcW w:w="4786" w:type="dxa"/>
            <w:tcBorders>
              <w:top w:val="single" w:sz="4" w:space="0" w:color="000000"/>
              <w:left w:val="single" w:sz="4" w:space="0" w:color="000000"/>
              <w:bottom w:val="single" w:sz="4" w:space="0" w:color="000000"/>
              <w:right w:val="single" w:sz="4" w:space="0" w:color="000000"/>
            </w:tcBorders>
            <w:hideMark/>
          </w:tcPr>
          <w:p w14:paraId="07D757C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b/>
                <w:sz w:val="24"/>
                <w:szCs w:val="24"/>
              </w:rPr>
            </w:pPr>
            <w:r w:rsidRPr="00A5128C">
              <w:rPr>
                <w:rFonts w:ascii="Times New Roman" w:hAnsi="Times New Roman" w:cs="Times New Roman"/>
                <w:b/>
                <w:sz w:val="24"/>
                <w:szCs w:val="24"/>
              </w:rPr>
              <w:t>Реализация</w:t>
            </w:r>
          </w:p>
        </w:tc>
      </w:tr>
      <w:tr w:rsidR="00A5128C" w:rsidRPr="00A5128C" w14:paraId="7C1539C4" w14:textId="77777777" w:rsidTr="00A5128C">
        <w:trPr>
          <w:trHeight w:val="2485"/>
        </w:trPr>
        <w:tc>
          <w:tcPr>
            <w:tcW w:w="4786" w:type="dxa"/>
            <w:tcBorders>
              <w:top w:val="single" w:sz="4" w:space="0" w:color="000000"/>
              <w:left w:val="single" w:sz="4" w:space="0" w:color="000000"/>
              <w:bottom w:val="single" w:sz="4" w:space="0" w:color="000000"/>
              <w:right w:val="single" w:sz="4" w:space="0" w:color="000000"/>
            </w:tcBorders>
            <w:hideMark/>
          </w:tcPr>
          <w:p w14:paraId="4CEF7BB9" w14:textId="77777777" w:rsidR="00A5128C" w:rsidRPr="000951B2"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Обеспеченность учебниками, учебно- методической</w:t>
            </w:r>
            <w:r w:rsidRPr="000951B2">
              <w:rPr>
                <w:rFonts w:ascii="Times New Roman" w:hAnsi="Times New Roman" w:cs="Times New Roman"/>
                <w:sz w:val="24"/>
                <w:szCs w:val="24"/>
                <w:lang w:val="ru-RU"/>
              </w:rPr>
              <w:tab/>
              <w:t>документацией</w:t>
            </w:r>
            <w:r w:rsidRPr="000951B2">
              <w:rPr>
                <w:rFonts w:ascii="Times New Roman" w:hAnsi="Times New Roman" w:cs="Times New Roman"/>
                <w:sz w:val="24"/>
                <w:szCs w:val="24"/>
                <w:lang w:val="ru-RU"/>
              </w:rPr>
              <w:tab/>
              <w:t>и материалами по учебным предметам</w:t>
            </w:r>
          </w:p>
        </w:tc>
        <w:tc>
          <w:tcPr>
            <w:tcW w:w="4786" w:type="dxa"/>
            <w:tcBorders>
              <w:top w:val="single" w:sz="4" w:space="0" w:color="000000"/>
              <w:left w:val="single" w:sz="4" w:space="0" w:color="000000"/>
              <w:bottom w:val="single" w:sz="4" w:space="0" w:color="000000"/>
              <w:right w:val="single" w:sz="4" w:space="0" w:color="000000"/>
            </w:tcBorders>
            <w:hideMark/>
          </w:tcPr>
          <w:p w14:paraId="1A6A5395" w14:textId="77777777" w:rsidR="00A5128C" w:rsidRPr="000951B2"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Используются учебники, которые входят в Федеральный перечень учебников рекомендованных (допущенных) к использованию в образовательном процессе в</w:t>
            </w:r>
            <w:r w:rsidRPr="000951B2">
              <w:rPr>
                <w:rFonts w:ascii="Times New Roman" w:hAnsi="Times New Roman" w:cs="Times New Roman"/>
                <w:sz w:val="24"/>
                <w:szCs w:val="24"/>
                <w:lang w:val="ru-RU"/>
              </w:rPr>
              <w:tab/>
              <w:t>образовательных</w:t>
            </w:r>
            <w:r w:rsidRPr="000951B2">
              <w:rPr>
                <w:rFonts w:ascii="Times New Roman" w:hAnsi="Times New Roman" w:cs="Times New Roman"/>
                <w:sz w:val="24"/>
                <w:szCs w:val="24"/>
                <w:lang w:val="ru-RU"/>
              </w:rPr>
              <w:tab/>
              <w:t>учреждениях, реализующих образовательные программы общего образования и имеющих государственную аккредитацию - 16821</w:t>
            </w:r>
          </w:p>
        </w:tc>
      </w:tr>
      <w:tr w:rsidR="00A5128C" w:rsidRPr="00A5128C" w14:paraId="66237C1C" w14:textId="77777777" w:rsidTr="00A5128C">
        <w:trPr>
          <w:trHeight w:val="1103"/>
        </w:trPr>
        <w:tc>
          <w:tcPr>
            <w:tcW w:w="4786" w:type="dxa"/>
            <w:tcBorders>
              <w:top w:val="single" w:sz="4" w:space="0" w:color="000000"/>
              <w:left w:val="single" w:sz="4" w:space="0" w:color="000000"/>
              <w:bottom w:val="single" w:sz="4" w:space="0" w:color="000000"/>
              <w:right w:val="single" w:sz="4" w:space="0" w:color="000000"/>
            </w:tcBorders>
            <w:hideMark/>
          </w:tcPr>
          <w:p w14:paraId="55560EB6" w14:textId="77777777" w:rsidR="00A5128C" w:rsidRPr="000951B2"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Укомплектованность библиотеки печатными образовательными ресурсами и</w:t>
            </w:r>
          </w:p>
          <w:p w14:paraId="617F355B"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электронными образовательными ресурсами</w:t>
            </w:r>
          </w:p>
        </w:tc>
        <w:tc>
          <w:tcPr>
            <w:tcW w:w="4786" w:type="dxa"/>
            <w:tcBorders>
              <w:top w:val="single" w:sz="4" w:space="0" w:color="000000"/>
              <w:left w:val="single" w:sz="4" w:space="0" w:color="000000"/>
              <w:bottom w:val="single" w:sz="4" w:space="0" w:color="000000"/>
              <w:right w:val="single" w:sz="4" w:space="0" w:color="000000"/>
            </w:tcBorders>
            <w:hideMark/>
          </w:tcPr>
          <w:p w14:paraId="682ECAB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Методическая литература - 632 Электронные носители - 214</w:t>
            </w:r>
          </w:p>
        </w:tc>
      </w:tr>
      <w:tr w:rsidR="00A5128C" w:rsidRPr="00A5128C" w14:paraId="684F3802" w14:textId="77777777" w:rsidTr="00A5128C">
        <w:trPr>
          <w:trHeight w:val="1655"/>
        </w:trPr>
        <w:tc>
          <w:tcPr>
            <w:tcW w:w="4786" w:type="dxa"/>
            <w:tcBorders>
              <w:top w:val="single" w:sz="4" w:space="0" w:color="000000"/>
              <w:left w:val="single" w:sz="4" w:space="0" w:color="000000"/>
              <w:bottom w:val="single" w:sz="4" w:space="0" w:color="000000"/>
              <w:right w:val="single" w:sz="4" w:space="0" w:color="000000"/>
            </w:tcBorders>
            <w:hideMark/>
          </w:tcPr>
          <w:p w14:paraId="7A5D2FC3" w14:textId="77777777" w:rsidR="00A5128C" w:rsidRPr="000951B2"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Обеспеченность фонда дополнительной литературы библиотеки ОО детской художественной и научно-популярной литературой,   справочно-биографическими и периодическими изданиями</w:t>
            </w:r>
          </w:p>
        </w:tc>
        <w:tc>
          <w:tcPr>
            <w:tcW w:w="4786" w:type="dxa"/>
            <w:tcBorders>
              <w:top w:val="single" w:sz="4" w:space="0" w:color="000000"/>
              <w:left w:val="single" w:sz="4" w:space="0" w:color="000000"/>
              <w:bottom w:val="single" w:sz="4" w:space="0" w:color="000000"/>
              <w:right w:val="single" w:sz="4" w:space="0" w:color="000000"/>
            </w:tcBorders>
            <w:hideMark/>
          </w:tcPr>
          <w:p w14:paraId="63FE33C3" w14:textId="77777777" w:rsidR="00A5128C" w:rsidRPr="000951B2"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Художественная литература – 9971 Детская литература –6802</w:t>
            </w:r>
          </w:p>
          <w:p w14:paraId="2A14BDA5" w14:textId="77777777" w:rsidR="00A5128C" w:rsidRPr="000951B2"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Научно-популярная литература –94</w:t>
            </w:r>
          </w:p>
          <w:p w14:paraId="78BC3BCE"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Справочно-библиографические издания -85</w:t>
            </w:r>
          </w:p>
        </w:tc>
      </w:tr>
    </w:tbl>
    <w:p w14:paraId="42248D67"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Кабинеты начальной школы полностью оснащены всеми необходимыми наглядными пособиями: таблицами, плакатами, картами, глобусами, аудиовизуальными средствами. Учебно-методическое и информационное обеспечение реализации основной образовательной программы начального общего образования в гимназии заключается:</w:t>
      </w:r>
    </w:p>
    <w:p w14:paraId="0F5178BF" w14:textId="33C0D335" w:rsidR="00A5128C" w:rsidRPr="00A5128C" w:rsidRDefault="00A5128C" w:rsidP="00DB6403">
      <w:pPr>
        <w:pStyle w:val="320"/>
        <w:keepNext/>
        <w:keepLines/>
        <w:numPr>
          <w:ilvl w:val="0"/>
          <w:numId w:val="67"/>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в создании единого информационного пространства, доступного для участников образовательных отношений через официальный сайт школы, электронный дневник,</w:t>
      </w:r>
      <w:r w:rsidR="00B302DF">
        <w:rPr>
          <w:rFonts w:ascii="Times New Roman" w:hAnsi="Times New Roman" w:cs="Times New Roman"/>
          <w:sz w:val="24"/>
          <w:szCs w:val="24"/>
        </w:rPr>
        <w:t>электронный журнал</w:t>
      </w:r>
      <w:r w:rsidRPr="00A5128C">
        <w:rPr>
          <w:rFonts w:ascii="Times New Roman" w:hAnsi="Times New Roman" w:cs="Times New Roman"/>
          <w:sz w:val="24"/>
          <w:szCs w:val="24"/>
        </w:rPr>
        <w:t>;</w:t>
      </w:r>
    </w:p>
    <w:p w14:paraId="4391E013" w14:textId="7ACBE11C" w:rsidR="00A5128C" w:rsidRPr="00A5128C" w:rsidRDefault="00A5128C" w:rsidP="00DB6403">
      <w:pPr>
        <w:pStyle w:val="320"/>
        <w:keepNext/>
        <w:keepLines/>
        <w:numPr>
          <w:ilvl w:val="0"/>
          <w:numId w:val="67"/>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в информационной поддержке образовательной деятельности учащихся и педагогических работников на основе современных информационных технологий в области библиотечных услуг (доступ к электронным учебным материалам и образовательным Интернет-ресурсам);</w:t>
      </w:r>
    </w:p>
    <w:p w14:paraId="4E4E0494" w14:textId="21C750B6" w:rsidR="00A5128C" w:rsidRPr="00A5128C" w:rsidRDefault="00A5128C" w:rsidP="00DB6403">
      <w:pPr>
        <w:pStyle w:val="320"/>
        <w:keepNext/>
        <w:keepLines/>
        <w:numPr>
          <w:ilvl w:val="0"/>
          <w:numId w:val="67"/>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в укомплектованности печатными и электронными информационно- образовательными ресурсами по всем предметам учебного плана: учебниками, по всем учебным предметам основной образовательной программы начального общего образования, дополнительной литературой.</w:t>
      </w:r>
    </w:p>
    <w:p w14:paraId="22128D24"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sectPr w:rsidR="00A5128C" w:rsidRPr="00A5128C" w:rsidSect="00A5128C">
          <w:pgSz w:w="11910" w:h="16840"/>
          <w:pgMar w:top="1134" w:right="850" w:bottom="1134" w:left="1701" w:header="0" w:footer="925" w:gutter="0"/>
          <w:cols w:space="720"/>
        </w:sectPr>
      </w:pPr>
    </w:p>
    <w:p w14:paraId="3CBD5CB8" w14:textId="77777777" w:rsidR="00A5128C" w:rsidRPr="00A5128C" w:rsidRDefault="00A5128C" w:rsidP="00DB6403">
      <w:pPr>
        <w:pStyle w:val="320"/>
        <w:keepNext/>
        <w:keepLines/>
        <w:numPr>
          <w:ilvl w:val="2"/>
          <w:numId w:val="65"/>
        </w:numPr>
        <w:tabs>
          <w:tab w:val="left" w:pos="620"/>
        </w:tabs>
        <w:spacing w:after="0" w:line="240" w:lineRule="auto"/>
        <w:ind w:left="0" w:firstLine="709"/>
        <w:rPr>
          <w:rFonts w:ascii="Times New Roman" w:hAnsi="Times New Roman" w:cs="Times New Roman"/>
          <w:b/>
          <w:bCs/>
          <w:sz w:val="24"/>
          <w:szCs w:val="24"/>
        </w:rPr>
      </w:pPr>
      <w:bookmarkStart w:id="194" w:name="_TOC_250002"/>
      <w:r w:rsidRPr="00A5128C">
        <w:rPr>
          <w:rFonts w:ascii="Times New Roman" w:hAnsi="Times New Roman" w:cs="Times New Roman"/>
          <w:b/>
          <w:bCs/>
          <w:sz w:val="24"/>
          <w:szCs w:val="24"/>
        </w:rPr>
        <w:lastRenderedPageBreak/>
        <w:t xml:space="preserve">Психолого-педагогические условия реализации основной образовательной программы начального общего </w:t>
      </w:r>
      <w:bookmarkEnd w:id="194"/>
      <w:r w:rsidRPr="00A5128C">
        <w:rPr>
          <w:rFonts w:ascii="Times New Roman" w:hAnsi="Times New Roman" w:cs="Times New Roman"/>
          <w:b/>
          <w:bCs/>
          <w:sz w:val="24"/>
          <w:szCs w:val="24"/>
        </w:rPr>
        <w:t>образования</w:t>
      </w:r>
    </w:p>
    <w:p w14:paraId="479AD2FD" w14:textId="30DE7FF0"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Психолого-педагогические условия реализации основной образовательной программы начально</w:t>
      </w:r>
      <w:r w:rsidR="00B302DF">
        <w:rPr>
          <w:rFonts w:ascii="Times New Roman" w:hAnsi="Times New Roman" w:cs="Times New Roman"/>
          <w:sz w:val="24"/>
          <w:szCs w:val="24"/>
        </w:rPr>
        <w:t>го общего образования в школе</w:t>
      </w:r>
      <w:r w:rsidRPr="00A5128C">
        <w:rPr>
          <w:rFonts w:ascii="Times New Roman" w:hAnsi="Times New Roman" w:cs="Times New Roman"/>
          <w:sz w:val="24"/>
          <w:szCs w:val="24"/>
        </w:rPr>
        <w:t xml:space="preserve"> обеспечивают:</w:t>
      </w:r>
    </w:p>
    <w:p w14:paraId="199D0D14" w14:textId="77777777" w:rsidR="00A5128C" w:rsidRPr="00A5128C" w:rsidRDefault="00A5128C" w:rsidP="00DB6403">
      <w:pPr>
        <w:pStyle w:val="320"/>
        <w:keepNext/>
        <w:keepLines/>
        <w:numPr>
          <w:ilvl w:val="0"/>
          <w:numId w:val="68"/>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14:paraId="390B7196" w14:textId="77777777" w:rsidR="00A5128C" w:rsidRPr="00A5128C" w:rsidRDefault="00A5128C" w:rsidP="00DB6403">
      <w:pPr>
        <w:pStyle w:val="320"/>
        <w:keepNext/>
        <w:keepLines/>
        <w:numPr>
          <w:ilvl w:val="0"/>
          <w:numId w:val="68"/>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социально-психологическую адаптацию обучающихся к условиям школы с учетом специфики их возрастного психофизиологического развития, включая особенности адаптации к социальной среде;</w:t>
      </w:r>
    </w:p>
    <w:p w14:paraId="07115F9D" w14:textId="77777777" w:rsidR="00A5128C" w:rsidRPr="00A5128C" w:rsidRDefault="00A5128C" w:rsidP="00DB6403">
      <w:pPr>
        <w:pStyle w:val="320"/>
        <w:keepNext/>
        <w:keepLines/>
        <w:numPr>
          <w:ilvl w:val="0"/>
          <w:numId w:val="68"/>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формирование и развитие психолого-педагогической компетентности работников школы и родителей (законных представителей) несовершеннолетних обучающихся;</w:t>
      </w:r>
    </w:p>
    <w:p w14:paraId="408DAE87" w14:textId="77777777" w:rsidR="00A5128C" w:rsidRPr="00A5128C" w:rsidRDefault="00A5128C" w:rsidP="00DB6403">
      <w:pPr>
        <w:pStyle w:val="320"/>
        <w:keepNext/>
        <w:keepLines/>
        <w:numPr>
          <w:ilvl w:val="0"/>
          <w:numId w:val="68"/>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профилактику формирования у обучающихся девиантных форм поведения, агрессии и повышенной тревожности;</w:t>
      </w:r>
    </w:p>
    <w:p w14:paraId="166D3621" w14:textId="2934AA16" w:rsidR="00A5128C" w:rsidRPr="00A5128C" w:rsidRDefault="00A5128C" w:rsidP="00DB6403">
      <w:pPr>
        <w:pStyle w:val="320"/>
        <w:keepNext/>
        <w:keepLines/>
        <w:numPr>
          <w:ilvl w:val="0"/>
          <w:numId w:val="68"/>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 xml:space="preserve">психолого-педагогическое сопровождение </w:t>
      </w:r>
      <w:r w:rsidR="00B302DF" w:rsidRPr="00A5128C">
        <w:rPr>
          <w:rFonts w:ascii="Times New Roman" w:hAnsi="Times New Roman" w:cs="Times New Roman"/>
          <w:sz w:val="24"/>
          <w:szCs w:val="24"/>
        </w:rPr>
        <w:t>участников образовательных отношений</w:t>
      </w:r>
      <w:r w:rsidR="00B302DF" w:rsidRPr="00A5128C">
        <w:rPr>
          <w:rFonts w:ascii="Times New Roman" w:hAnsi="Times New Roman" w:cs="Times New Roman"/>
          <w:sz w:val="24"/>
          <w:szCs w:val="24"/>
        </w:rPr>
        <w:t xml:space="preserve"> </w:t>
      </w:r>
      <w:r w:rsidRPr="00A5128C">
        <w:rPr>
          <w:rFonts w:ascii="Times New Roman" w:hAnsi="Times New Roman" w:cs="Times New Roman"/>
          <w:sz w:val="24"/>
          <w:szCs w:val="24"/>
        </w:rPr>
        <w:t>социальным педа</w:t>
      </w:r>
      <w:r w:rsidR="00B302DF">
        <w:rPr>
          <w:rFonts w:ascii="Times New Roman" w:hAnsi="Times New Roman" w:cs="Times New Roman"/>
          <w:sz w:val="24"/>
          <w:szCs w:val="24"/>
        </w:rPr>
        <w:t>гогом, классными руководителями</w:t>
      </w:r>
      <w:r w:rsidRPr="00A5128C">
        <w:rPr>
          <w:rFonts w:ascii="Times New Roman" w:hAnsi="Times New Roman" w:cs="Times New Roman"/>
          <w:sz w:val="24"/>
          <w:szCs w:val="24"/>
        </w:rPr>
        <w:t>:</w:t>
      </w:r>
    </w:p>
    <w:p w14:paraId="76C25598" w14:textId="77777777" w:rsidR="00A5128C" w:rsidRPr="00A5128C" w:rsidRDefault="00A5128C" w:rsidP="00DB6403">
      <w:pPr>
        <w:pStyle w:val="320"/>
        <w:keepNext/>
        <w:keepLines/>
        <w:numPr>
          <w:ilvl w:val="1"/>
          <w:numId w:val="68"/>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формирование и развитие психолого-педагогической компетентности;</w:t>
      </w:r>
    </w:p>
    <w:p w14:paraId="185A9E9C" w14:textId="77777777" w:rsidR="00A5128C" w:rsidRPr="00A5128C" w:rsidRDefault="00A5128C" w:rsidP="00DB6403">
      <w:pPr>
        <w:pStyle w:val="320"/>
        <w:keepNext/>
        <w:keepLines/>
        <w:numPr>
          <w:ilvl w:val="1"/>
          <w:numId w:val="68"/>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сохранение и укрепление психологического благополучия и психического здоровья обучающихся;</w:t>
      </w:r>
    </w:p>
    <w:p w14:paraId="678379D9" w14:textId="77777777" w:rsidR="00A5128C" w:rsidRPr="00A5128C" w:rsidRDefault="00A5128C" w:rsidP="00DB6403">
      <w:pPr>
        <w:pStyle w:val="320"/>
        <w:keepNext/>
        <w:keepLines/>
        <w:numPr>
          <w:ilvl w:val="1"/>
          <w:numId w:val="68"/>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поддержка и сопровождение детско-родительских отношений;</w:t>
      </w:r>
    </w:p>
    <w:p w14:paraId="39E655FF" w14:textId="77777777" w:rsidR="00A5128C" w:rsidRPr="00A5128C" w:rsidRDefault="00A5128C" w:rsidP="00DB6403">
      <w:pPr>
        <w:pStyle w:val="320"/>
        <w:keepNext/>
        <w:keepLines/>
        <w:numPr>
          <w:ilvl w:val="1"/>
          <w:numId w:val="68"/>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формирование ценности здоровья и безопасного образа жизни;</w:t>
      </w:r>
    </w:p>
    <w:p w14:paraId="547DDB25" w14:textId="77777777" w:rsidR="00A5128C" w:rsidRPr="00A5128C" w:rsidRDefault="00A5128C" w:rsidP="00DB6403">
      <w:pPr>
        <w:pStyle w:val="320"/>
        <w:keepNext/>
        <w:keepLines/>
        <w:numPr>
          <w:ilvl w:val="1"/>
          <w:numId w:val="68"/>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14:paraId="7B4D0D87" w14:textId="77777777" w:rsidR="00A5128C" w:rsidRPr="00A5128C" w:rsidRDefault="00A5128C" w:rsidP="00DB6403">
      <w:pPr>
        <w:pStyle w:val="320"/>
        <w:keepNext/>
        <w:keepLines/>
        <w:numPr>
          <w:ilvl w:val="1"/>
          <w:numId w:val="68"/>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мониторинг возможностей и способностей обучающихся, выявление, поддержка и сопровождение одаренных детей;</w:t>
      </w:r>
    </w:p>
    <w:p w14:paraId="560CF43F" w14:textId="77777777" w:rsidR="00A5128C" w:rsidRPr="00A5128C" w:rsidRDefault="00A5128C" w:rsidP="00DB6403">
      <w:pPr>
        <w:pStyle w:val="320"/>
        <w:keepNext/>
        <w:keepLines/>
        <w:numPr>
          <w:ilvl w:val="1"/>
          <w:numId w:val="68"/>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создание условий для последующего профессионального самоопределения;</w:t>
      </w:r>
    </w:p>
    <w:p w14:paraId="4A02E6A2" w14:textId="77777777" w:rsidR="00A5128C" w:rsidRPr="00A5128C" w:rsidRDefault="00A5128C" w:rsidP="00DB6403">
      <w:pPr>
        <w:pStyle w:val="320"/>
        <w:keepNext/>
        <w:keepLines/>
        <w:numPr>
          <w:ilvl w:val="1"/>
          <w:numId w:val="68"/>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сопровождение проектирования обучающимися планов продолжения образования и будущего профессионального самоопределения;</w:t>
      </w:r>
    </w:p>
    <w:p w14:paraId="6C56B535" w14:textId="77777777" w:rsidR="00A5128C" w:rsidRPr="00A5128C" w:rsidRDefault="00A5128C" w:rsidP="00DB6403">
      <w:pPr>
        <w:pStyle w:val="320"/>
        <w:keepNext/>
        <w:keepLines/>
        <w:numPr>
          <w:ilvl w:val="1"/>
          <w:numId w:val="68"/>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обеспечение осознанного и ответственного выбора дальнейшей профессиональной сферы деятельности;</w:t>
      </w:r>
    </w:p>
    <w:p w14:paraId="5572A2B8" w14:textId="77777777" w:rsidR="00A5128C" w:rsidRPr="00A5128C" w:rsidRDefault="00A5128C" w:rsidP="00DB6403">
      <w:pPr>
        <w:pStyle w:val="320"/>
        <w:keepNext/>
        <w:keepLines/>
        <w:numPr>
          <w:ilvl w:val="1"/>
          <w:numId w:val="68"/>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формирование</w:t>
      </w:r>
      <w:r w:rsidRPr="00A5128C">
        <w:rPr>
          <w:rFonts w:ascii="Times New Roman" w:hAnsi="Times New Roman" w:cs="Times New Roman"/>
          <w:sz w:val="24"/>
          <w:szCs w:val="24"/>
        </w:rPr>
        <w:tab/>
        <w:t>коммуникативных</w:t>
      </w:r>
      <w:r w:rsidRPr="00A5128C">
        <w:rPr>
          <w:rFonts w:ascii="Times New Roman" w:hAnsi="Times New Roman" w:cs="Times New Roman"/>
          <w:sz w:val="24"/>
          <w:szCs w:val="24"/>
        </w:rPr>
        <w:tab/>
        <w:t>навыков</w:t>
      </w:r>
      <w:r w:rsidRPr="00A5128C">
        <w:rPr>
          <w:rFonts w:ascii="Times New Roman" w:hAnsi="Times New Roman" w:cs="Times New Roman"/>
          <w:sz w:val="24"/>
          <w:szCs w:val="24"/>
        </w:rPr>
        <w:tab/>
        <w:t>в</w:t>
      </w:r>
      <w:r w:rsidRPr="00A5128C">
        <w:rPr>
          <w:rFonts w:ascii="Times New Roman" w:hAnsi="Times New Roman" w:cs="Times New Roman"/>
          <w:sz w:val="24"/>
          <w:szCs w:val="24"/>
        </w:rPr>
        <w:tab/>
        <w:t>разновозрастной</w:t>
      </w:r>
      <w:r w:rsidRPr="00A5128C">
        <w:rPr>
          <w:rFonts w:ascii="Times New Roman" w:hAnsi="Times New Roman" w:cs="Times New Roman"/>
          <w:sz w:val="24"/>
          <w:szCs w:val="24"/>
        </w:rPr>
        <w:tab/>
        <w:t>среде</w:t>
      </w:r>
      <w:r w:rsidRPr="00A5128C">
        <w:rPr>
          <w:rFonts w:ascii="Times New Roman" w:hAnsi="Times New Roman" w:cs="Times New Roman"/>
          <w:sz w:val="24"/>
          <w:szCs w:val="24"/>
        </w:rPr>
        <w:tab/>
        <w:t>и</w:t>
      </w:r>
      <w:r w:rsidRPr="00A5128C">
        <w:rPr>
          <w:rFonts w:ascii="Times New Roman" w:hAnsi="Times New Roman" w:cs="Times New Roman"/>
          <w:sz w:val="24"/>
          <w:szCs w:val="24"/>
        </w:rPr>
        <w:tab/>
        <w:t>среде сверстников;</w:t>
      </w:r>
    </w:p>
    <w:p w14:paraId="29D95F69" w14:textId="77777777" w:rsidR="00A5128C" w:rsidRPr="00A5128C" w:rsidRDefault="00A5128C" w:rsidP="00DB6403">
      <w:pPr>
        <w:pStyle w:val="320"/>
        <w:keepNext/>
        <w:keepLines/>
        <w:numPr>
          <w:ilvl w:val="1"/>
          <w:numId w:val="68"/>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поддержка детских объединений, ученического самоуправления;</w:t>
      </w:r>
    </w:p>
    <w:p w14:paraId="132E0E92" w14:textId="77777777" w:rsidR="00A5128C" w:rsidRPr="00A5128C" w:rsidRDefault="00A5128C" w:rsidP="00DB6403">
      <w:pPr>
        <w:pStyle w:val="320"/>
        <w:keepNext/>
        <w:keepLines/>
        <w:numPr>
          <w:ilvl w:val="1"/>
          <w:numId w:val="68"/>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формирование психологической культуры поведения в информационной среде;</w:t>
      </w:r>
    </w:p>
    <w:p w14:paraId="68F1BF31" w14:textId="77777777" w:rsidR="00A5128C" w:rsidRPr="00A5128C" w:rsidRDefault="00A5128C" w:rsidP="00DB6403">
      <w:pPr>
        <w:pStyle w:val="320"/>
        <w:keepNext/>
        <w:keepLines/>
        <w:numPr>
          <w:ilvl w:val="1"/>
          <w:numId w:val="68"/>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развитие психологической культуры в области использования ИКТ;</w:t>
      </w:r>
    </w:p>
    <w:p w14:paraId="1D40B7EF" w14:textId="77777777" w:rsidR="00A5128C" w:rsidRPr="00A5128C" w:rsidRDefault="00A5128C" w:rsidP="00DB6403">
      <w:pPr>
        <w:pStyle w:val="320"/>
        <w:keepNext/>
        <w:keepLines/>
        <w:numPr>
          <w:ilvl w:val="0"/>
          <w:numId w:val="68"/>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индивидуальное</w:t>
      </w:r>
      <w:r w:rsidRPr="00A5128C">
        <w:rPr>
          <w:rFonts w:ascii="Times New Roman" w:hAnsi="Times New Roman" w:cs="Times New Roman"/>
          <w:sz w:val="24"/>
          <w:szCs w:val="24"/>
        </w:rPr>
        <w:tab/>
        <w:t>психолого-педагогическое</w:t>
      </w:r>
      <w:r w:rsidRPr="00A5128C">
        <w:rPr>
          <w:rFonts w:ascii="Times New Roman" w:hAnsi="Times New Roman" w:cs="Times New Roman"/>
          <w:sz w:val="24"/>
          <w:szCs w:val="24"/>
        </w:rPr>
        <w:tab/>
        <w:t>сопровождение</w:t>
      </w:r>
      <w:r w:rsidRPr="00A5128C">
        <w:rPr>
          <w:rFonts w:ascii="Times New Roman" w:hAnsi="Times New Roman" w:cs="Times New Roman"/>
          <w:sz w:val="24"/>
          <w:szCs w:val="24"/>
        </w:rPr>
        <w:tab/>
        <w:t>всех</w:t>
      </w:r>
      <w:r w:rsidRPr="00A5128C">
        <w:rPr>
          <w:rFonts w:ascii="Times New Roman" w:hAnsi="Times New Roman" w:cs="Times New Roman"/>
          <w:sz w:val="24"/>
          <w:szCs w:val="24"/>
        </w:rPr>
        <w:tab/>
        <w:t>участников образовательных отношений, в том числе:</w:t>
      </w:r>
    </w:p>
    <w:p w14:paraId="56DD0C56" w14:textId="77777777" w:rsidR="00A5128C" w:rsidRPr="00A5128C" w:rsidRDefault="00A5128C" w:rsidP="00DB6403">
      <w:pPr>
        <w:pStyle w:val="320"/>
        <w:keepNext/>
        <w:keepLines/>
        <w:numPr>
          <w:ilvl w:val="1"/>
          <w:numId w:val="68"/>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обучающихся, испытывающих трудности в освоении программы начального общего образования, развитии и социальной адаптации;</w:t>
      </w:r>
    </w:p>
    <w:p w14:paraId="792F2823" w14:textId="77777777" w:rsidR="00A5128C" w:rsidRPr="00A5128C" w:rsidRDefault="00A5128C" w:rsidP="00DB6403">
      <w:pPr>
        <w:pStyle w:val="320"/>
        <w:keepNext/>
        <w:keepLines/>
        <w:numPr>
          <w:ilvl w:val="1"/>
          <w:numId w:val="68"/>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обучающихся, проявляющих индивидуальные способности, и одаренных;</w:t>
      </w:r>
    </w:p>
    <w:p w14:paraId="2123D24F" w14:textId="77777777" w:rsidR="00A5128C" w:rsidRPr="00A5128C" w:rsidRDefault="00A5128C" w:rsidP="00DB6403">
      <w:pPr>
        <w:pStyle w:val="320"/>
        <w:keepNext/>
        <w:keepLines/>
        <w:numPr>
          <w:ilvl w:val="1"/>
          <w:numId w:val="68"/>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педагогических,</w:t>
      </w:r>
      <w:r w:rsidRPr="00A5128C">
        <w:rPr>
          <w:rFonts w:ascii="Times New Roman" w:hAnsi="Times New Roman" w:cs="Times New Roman"/>
          <w:sz w:val="24"/>
          <w:szCs w:val="24"/>
        </w:rPr>
        <w:tab/>
        <w:t>учебно-вспомогательных</w:t>
      </w:r>
      <w:r w:rsidRPr="00A5128C">
        <w:rPr>
          <w:rFonts w:ascii="Times New Roman" w:hAnsi="Times New Roman" w:cs="Times New Roman"/>
          <w:sz w:val="24"/>
          <w:szCs w:val="24"/>
        </w:rPr>
        <w:tab/>
        <w:t>и</w:t>
      </w:r>
      <w:r w:rsidRPr="00A5128C">
        <w:rPr>
          <w:rFonts w:ascii="Times New Roman" w:hAnsi="Times New Roman" w:cs="Times New Roman"/>
          <w:sz w:val="24"/>
          <w:szCs w:val="24"/>
        </w:rPr>
        <w:tab/>
        <w:t>иных</w:t>
      </w:r>
      <w:r w:rsidRPr="00A5128C">
        <w:rPr>
          <w:rFonts w:ascii="Times New Roman" w:hAnsi="Times New Roman" w:cs="Times New Roman"/>
          <w:sz w:val="24"/>
          <w:szCs w:val="24"/>
        </w:rPr>
        <w:tab/>
        <w:t>работников</w:t>
      </w:r>
      <w:r w:rsidRPr="00A5128C">
        <w:rPr>
          <w:rFonts w:ascii="Times New Roman" w:hAnsi="Times New Roman" w:cs="Times New Roman"/>
          <w:sz w:val="24"/>
          <w:szCs w:val="24"/>
        </w:rPr>
        <w:tab/>
        <w:t>школы, обеспечивающих реализацию программы начального общего образования;</w:t>
      </w:r>
    </w:p>
    <w:p w14:paraId="7647E375" w14:textId="77777777" w:rsidR="00A5128C" w:rsidRPr="00A5128C" w:rsidRDefault="00A5128C" w:rsidP="00DB6403">
      <w:pPr>
        <w:pStyle w:val="320"/>
        <w:keepNext/>
        <w:keepLines/>
        <w:numPr>
          <w:ilvl w:val="1"/>
          <w:numId w:val="68"/>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родителей (законных представителей) несовершеннолетних обучающихся;</w:t>
      </w:r>
    </w:p>
    <w:p w14:paraId="3EEDF9A3"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sectPr w:rsidR="00A5128C" w:rsidRPr="00A5128C" w:rsidSect="00A5128C">
          <w:pgSz w:w="11910" w:h="16840"/>
          <w:pgMar w:top="1134" w:right="850" w:bottom="1134" w:left="1701" w:header="0" w:footer="925" w:gutter="0"/>
          <w:cols w:space="720"/>
        </w:sectPr>
      </w:pPr>
    </w:p>
    <w:p w14:paraId="4A8EBF0D"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p>
    <w:p w14:paraId="61443195"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Основными формами психолого-педагогического (в том числе при помощи ДОТ) сопровождения являются:</w:t>
      </w:r>
    </w:p>
    <w:p w14:paraId="102F157F"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диагностика, направленная на выявление особенностей статуса учащегося начального общего образования. Она может проводиться на этапе знакомства с ребёнком, после зачисления его в общеобразовательную организацию и в конце каждого учебного года;</w:t>
      </w:r>
    </w:p>
    <w:p w14:paraId="79585FFB"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консультирование педагогов и родителей (законных представителей), которое осуществляется учителем и педагогом-психологом с учётом результатов диагностики, а также администрацией гимназии;</w:t>
      </w:r>
    </w:p>
    <w:p w14:paraId="4E671EE3"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профилактика, экспертиза, развивающая работа, просвещение, коррекционная работа, осуществляемая в течение всего учебного времени.</w:t>
      </w:r>
    </w:p>
    <w:p w14:paraId="6518CA4C"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b/>
          <w:bCs/>
          <w:sz w:val="24"/>
          <w:szCs w:val="24"/>
        </w:rPr>
      </w:pPr>
      <w:r w:rsidRPr="00A5128C">
        <w:rPr>
          <w:rFonts w:ascii="Times New Roman" w:hAnsi="Times New Roman" w:cs="Times New Roman"/>
          <w:b/>
          <w:bCs/>
          <w:sz w:val="24"/>
          <w:szCs w:val="24"/>
        </w:rPr>
        <w:t>Организация психолого-педагогического сопровождения участников образовательных отношений на уровне НОО</w:t>
      </w:r>
    </w:p>
    <w:p w14:paraId="0315ABAA"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b/>
          <w:bCs/>
          <w:sz w:val="24"/>
          <w:szCs w:val="24"/>
        </w:rPr>
      </w:pPr>
    </w:p>
    <w:tbl>
      <w:tblPr>
        <w:tblStyle w:val="TableNormal"/>
        <w:tblW w:w="9349" w:type="dxa"/>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3"/>
        <w:gridCol w:w="2263"/>
        <w:gridCol w:w="1848"/>
        <w:gridCol w:w="1843"/>
        <w:gridCol w:w="1842"/>
      </w:tblGrid>
      <w:tr w:rsidR="00A5128C" w:rsidRPr="00A5128C" w14:paraId="03E139E7" w14:textId="77777777" w:rsidTr="004F2A1F">
        <w:trPr>
          <w:trHeight w:val="241"/>
        </w:trPr>
        <w:tc>
          <w:tcPr>
            <w:tcW w:w="1553" w:type="dxa"/>
            <w:vMerge w:val="restart"/>
            <w:tcBorders>
              <w:top w:val="single" w:sz="8" w:space="0" w:color="000000"/>
              <w:left w:val="single" w:sz="8" w:space="0" w:color="000000"/>
              <w:bottom w:val="single" w:sz="8" w:space="0" w:color="000000"/>
              <w:right w:val="single" w:sz="8" w:space="0" w:color="000000"/>
            </w:tcBorders>
            <w:hideMark/>
          </w:tcPr>
          <w:p w14:paraId="71675B5E"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Направления психолого- педагогического</w:t>
            </w:r>
          </w:p>
          <w:p w14:paraId="25291159"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сопровождения</w:t>
            </w:r>
          </w:p>
        </w:tc>
        <w:tc>
          <w:tcPr>
            <w:tcW w:w="7796" w:type="dxa"/>
            <w:gridSpan w:val="4"/>
            <w:tcBorders>
              <w:top w:val="single" w:sz="8" w:space="0" w:color="000000"/>
              <w:left w:val="single" w:sz="8" w:space="0" w:color="000000"/>
              <w:bottom w:val="single" w:sz="8" w:space="0" w:color="000000"/>
              <w:right w:val="single" w:sz="8" w:space="0" w:color="000000"/>
            </w:tcBorders>
            <w:hideMark/>
          </w:tcPr>
          <w:p w14:paraId="338B58FA"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Содержание и формы</w:t>
            </w:r>
          </w:p>
        </w:tc>
      </w:tr>
      <w:tr w:rsidR="00A5128C" w:rsidRPr="00A5128C" w14:paraId="4CB19252" w14:textId="77777777" w:rsidTr="00D46F83">
        <w:trPr>
          <w:trHeight w:val="934"/>
        </w:trPr>
        <w:tc>
          <w:tcPr>
            <w:tcW w:w="1553" w:type="dxa"/>
            <w:vMerge/>
            <w:tcBorders>
              <w:top w:val="single" w:sz="8" w:space="0" w:color="000000"/>
              <w:left w:val="single" w:sz="8" w:space="0" w:color="000000"/>
              <w:bottom w:val="single" w:sz="8" w:space="0" w:color="000000"/>
              <w:right w:val="single" w:sz="8" w:space="0" w:color="000000"/>
            </w:tcBorders>
            <w:vAlign w:val="center"/>
            <w:hideMark/>
          </w:tcPr>
          <w:p w14:paraId="7277068A"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single" w:sz="8" w:space="0" w:color="000000"/>
              <w:left w:val="single" w:sz="8" w:space="0" w:color="000000"/>
              <w:bottom w:val="single" w:sz="8" w:space="0" w:color="000000"/>
              <w:right w:val="single" w:sz="8" w:space="0" w:color="000000"/>
            </w:tcBorders>
            <w:hideMark/>
          </w:tcPr>
          <w:p w14:paraId="5B42E21A"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Индивидуальный уровень</w:t>
            </w:r>
          </w:p>
        </w:tc>
        <w:tc>
          <w:tcPr>
            <w:tcW w:w="1848" w:type="dxa"/>
            <w:tcBorders>
              <w:top w:val="single" w:sz="8" w:space="0" w:color="000000"/>
              <w:left w:val="single" w:sz="8" w:space="0" w:color="000000"/>
              <w:bottom w:val="single" w:sz="8" w:space="0" w:color="000000"/>
              <w:right w:val="single" w:sz="8" w:space="0" w:color="000000"/>
            </w:tcBorders>
            <w:hideMark/>
          </w:tcPr>
          <w:p w14:paraId="2FE8F6F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Групповой уровень</w:t>
            </w:r>
          </w:p>
        </w:tc>
        <w:tc>
          <w:tcPr>
            <w:tcW w:w="1843" w:type="dxa"/>
            <w:tcBorders>
              <w:top w:val="single" w:sz="8" w:space="0" w:color="000000"/>
              <w:left w:val="single" w:sz="8" w:space="0" w:color="000000"/>
              <w:bottom w:val="single" w:sz="8" w:space="0" w:color="000000"/>
              <w:right w:val="single" w:sz="8" w:space="0" w:color="000000"/>
            </w:tcBorders>
            <w:hideMark/>
          </w:tcPr>
          <w:p w14:paraId="1756E3FB"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 уровне класса</w:t>
            </w:r>
          </w:p>
        </w:tc>
        <w:tc>
          <w:tcPr>
            <w:tcW w:w="1842" w:type="dxa"/>
            <w:tcBorders>
              <w:top w:val="single" w:sz="8" w:space="0" w:color="000000"/>
              <w:left w:val="single" w:sz="8" w:space="0" w:color="000000"/>
              <w:bottom w:val="single" w:sz="8" w:space="0" w:color="000000"/>
              <w:right w:val="single" w:sz="8" w:space="0" w:color="000000"/>
            </w:tcBorders>
            <w:hideMark/>
          </w:tcPr>
          <w:p w14:paraId="7B74D8E4"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 уровне ОУ</w:t>
            </w:r>
          </w:p>
        </w:tc>
      </w:tr>
      <w:tr w:rsidR="00A5128C" w:rsidRPr="00A5128C" w14:paraId="48005B58" w14:textId="77777777" w:rsidTr="00D46F83">
        <w:trPr>
          <w:trHeight w:val="253"/>
        </w:trPr>
        <w:tc>
          <w:tcPr>
            <w:tcW w:w="1553" w:type="dxa"/>
            <w:tcBorders>
              <w:top w:val="single" w:sz="8" w:space="0" w:color="000000"/>
              <w:left w:val="single" w:sz="8" w:space="0" w:color="000000"/>
              <w:bottom w:val="nil"/>
              <w:right w:val="single" w:sz="8" w:space="0" w:color="000000"/>
            </w:tcBorders>
            <w:hideMark/>
          </w:tcPr>
          <w:p w14:paraId="5347386B" w14:textId="77777777" w:rsidR="00A5128C" w:rsidRPr="00A5128C" w:rsidRDefault="00A5128C" w:rsidP="00B302DF">
            <w:pPr>
              <w:pStyle w:val="320"/>
              <w:keepNext/>
              <w:keepLines/>
              <w:tabs>
                <w:tab w:val="left" w:pos="620"/>
              </w:tabs>
              <w:autoSpaceDE/>
              <w:autoSpaceDN/>
              <w:spacing w:after="0" w:line="240" w:lineRule="auto"/>
              <w:rPr>
                <w:rFonts w:ascii="Times New Roman" w:hAnsi="Times New Roman" w:cs="Times New Roman"/>
                <w:b/>
                <w:sz w:val="24"/>
                <w:szCs w:val="24"/>
              </w:rPr>
            </w:pPr>
            <w:r w:rsidRPr="00A5128C">
              <w:rPr>
                <w:rFonts w:ascii="Times New Roman" w:hAnsi="Times New Roman" w:cs="Times New Roman"/>
                <w:b/>
                <w:sz w:val="24"/>
                <w:szCs w:val="24"/>
              </w:rPr>
              <w:t>Сохранение и</w:t>
            </w:r>
          </w:p>
        </w:tc>
        <w:tc>
          <w:tcPr>
            <w:tcW w:w="2263" w:type="dxa"/>
            <w:tcBorders>
              <w:top w:val="single" w:sz="8" w:space="0" w:color="000000"/>
              <w:left w:val="single" w:sz="8" w:space="0" w:color="000000"/>
              <w:bottom w:val="nil"/>
              <w:right w:val="single" w:sz="8" w:space="0" w:color="000000"/>
            </w:tcBorders>
            <w:hideMark/>
          </w:tcPr>
          <w:p w14:paraId="6E4C3889"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учащиеся -</w:t>
            </w:r>
          </w:p>
        </w:tc>
        <w:tc>
          <w:tcPr>
            <w:tcW w:w="1848" w:type="dxa"/>
            <w:tcBorders>
              <w:top w:val="single" w:sz="8" w:space="0" w:color="000000"/>
              <w:left w:val="single" w:sz="8" w:space="0" w:color="000000"/>
              <w:bottom w:val="nil"/>
              <w:right w:val="single" w:sz="8" w:space="0" w:color="000000"/>
            </w:tcBorders>
            <w:hideMark/>
          </w:tcPr>
          <w:p w14:paraId="7D21CD89"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учащиеся -</w:t>
            </w:r>
          </w:p>
        </w:tc>
        <w:tc>
          <w:tcPr>
            <w:tcW w:w="1843" w:type="dxa"/>
            <w:tcBorders>
              <w:top w:val="single" w:sz="8" w:space="0" w:color="000000"/>
              <w:left w:val="single" w:sz="8" w:space="0" w:color="000000"/>
              <w:bottom w:val="nil"/>
              <w:right w:val="single" w:sz="8" w:space="0" w:color="000000"/>
            </w:tcBorders>
            <w:hideMark/>
          </w:tcPr>
          <w:p w14:paraId="14D70505" w14:textId="77777777" w:rsidR="00A5128C" w:rsidRPr="00A5128C" w:rsidRDefault="00A5128C" w:rsidP="00D46F83">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учащиеся -</w:t>
            </w:r>
          </w:p>
        </w:tc>
        <w:tc>
          <w:tcPr>
            <w:tcW w:w="1842" w:type="dxa"/>
            <w:tcBorders>
              <w:top w:val="single" w:sz="8" w:space="0" w:color="000000"/>
              <w:left w:val="single" w:sz="8" w:space="0" w:color="000000"/>
              <w:bottom w:val="nil"/>
              <w:right w:val="single" w:sz="8" w:space="0" w:color="000000"/>
            </w:tcBorders>
            <w:hideMark/>
          </w:tcPr>
          <w:p w14:paraId="17E85B39"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участие в</w:t>
            </w:r>
          </w:p>
        </w:tc>
      </w:tr>
      <w:tr w:rsidR="00A5128C" w:rsidRPr="00A5128C" w14:paraId="61C01753" w14:textId="77777777" w:rsidTr="00D46F83">
        <w:trPr>
          <w:trHeight w:val="253"/>
        </w:trPr>
        <w:tc>
          <w:tcPr>
            <w:tcW w:w="1553" w:type="dxa"/>
            <w:tcBorders>
              <w:top w:val="nil"/>
              <w:left w:val="single" w:sz="8" w:space="0" w:color="000000"/>
              <w:bottom w:val="nil"/>
              <w:right w:val="single" w:sz="8" w:space="0" w:color="000000"/>
            </w:tcBorders>
            <w:hideMark/>
          </w:tcPr>
          <w:p w14:paraId="50BD1D4E" w14:textId="77777777" w:rsidR="00A5128C" w:rsidRPr="00A5128C" w:rsidRDefault="00A5128C" w:rsidP="00B302DF">
            <w:pPr>
              <w:pStyle w:val="320"/>
              <w:keepNext/>
              <w:keepLines/>
              <w:tabs>
                <w:tab w:val="left" w:pos="620"/>
              </w:tabs>
              <w:autoSpaceDE/>
              <w:autoSpaceDN/>
              <w:spacing w:after="0" w:line="240" w:lineRule="auto"/>
              <w:rPr>
                <w:rFonts w:ascii="Times New Roman" w:hAnsi="Times New Roman" w:cs="Times New Roman"/>
                <w:b/>
                <w:sz w:val="24"/>
                <w:szCs w:val="24"/>
              </w:rPr>
            </w:pPr>
            <w:r w:rsidRPr="00A5128C">
              <w:rPr>
                <w:rFonts w:ascii="Times New Roman" w:hAnsi="Times New Roman" w:cs="Times New Roman"/>
                <w:b/>
                <w:sz w:val="24"/>
                <w:szCs w:val="24"/>
              </w:rPr>
              <w:t>укрепление</w:t>
            </w:r>
          </w:p>
        </w:tc>
        <w:tc>
          <w:tcPr>
            <w:tcW w:w="2263" w:type="dxa"/>
            <w:tcBorders>
              <w:top w:val="nil"/>
              <w:left w:val="single" w:sz="8" w:space="0" w:color="000000"/>
              <w:bottom w:val="nil"/>
              <w:right w:val="single" w:sz="8" w:space="0" w:color="000000"/>
            </w:tcBorders>
            <w:hideMark/>
          </w:tcPr>
          <w:p w14:paraId="021A071E" w14:textId="77777777" w:rsidR="00A5128C" w:rsidRPr="00A5128C" w:rsidRDefault="00A5128C" w:rsidP="00B302D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Диагностическая</w:t>
            </w:r>
          </w:p>
        </w:tc>
        <w:tc>
          <w:tcPr>
            <w:tcW w:w="1848" w:type="dxa"/>
            <w:tcBorders>
              <w:top w:val="nil"/>
              <w:left w:val="single" w:sz="8" w:space="0" w:color="000000"/>
              <w:bottom w:val="nil"/>
              <w:right w:val="single" w:sz="8" w:space="0" w:color="000000"/>
            </w:tcBorders>
            <w:hideMark/>
          </w:tcPr>
          <w:p w14:paraId="3B8FABD7" w14:textId="77777777" w:rsidR="00A5128C" w:rsidRPr="00A5128C" w:rsidRDefault="00A5128C" w:rsidP="00B302D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Коррекционно-</w:t>
            </w:r>
          </w:p>
        </w:tc>
        <w:tc>
          <w:tcPr>
            <w:tcW w:w="1843" w:type="dxa"/>
            <w:tcBorders>
              <w:top w:val="nil"/>
              <w:left w:val="single" w:sz="8" w:space="0" w:color="000000"/>
              <w:bottom w:val="nil"/>
              <w:right w:val="single" w:sz="8" w:space="0" w:color="000000"/>
            </w:tcBorders>
            <w:hideMark/>
          </w:tcPr>
          <w:p w14:paraId="11C03BD1" w14:textId="77777777" w:rsidR="00A5128C" w:rsidRPr="00A5128C" w:rsidRDefault="00A5128C" w:rsidP="00D46F83">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Диагностическая</w:t>
            </w:r>
          </w:p>
        </w:tc>
        <w:tc>
          <w:tcPr>
            <w:tcW w:w="1842" w:type="dxa"/>
            <w:tcBorders>
              <w:top w:val="nil"/>
              <w:left w:val="single" w:sz="8" w:space="0" w:color="000000"/>
              <w:bottom w:val="nil"/>
              <w:right w:val="single" w:sz="8" w:space="0" w:color="000000"/>
            </w:tcBorders>
            <w:hideMark/>
          </w:tcPr>
          <w:p w14:paraId="16C369D7"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разработке и</w:t>
            </w:r>
          </w:p>
        </w:tc>
      </w:tr>
      <w:tr w:rsidR="00A5128C" w:rsidRPr="00A5128C" w14:paraId="404F187B" w14:textId="77777777" w:rsidTr="00D46F83">
        <w:trPr>
          <w:trHeight w:val="253"/>
        </w:trPr>
        <w:tc>
          <w:tcPr>
            <w:tcW w:w="1553" w:type="dxa"/>
            <w:tcBorders>
              <w:top w:val="nil"/>
              <w:left w:val="single" w:sz="8" w:space="0" w:color="000000"/>
              <w:bottom w:val="nil"/>
              <w:right w:val="single" w:sz="8" w:space="0" w:color="000000"/>
            </w:tcBorders>
            <w:hideMark/>
          </w:tcPr>
          <w:p w14:paraId="214BAA2A" w14:textId="77777777" w:rsidR="00A5128C" w:rsidRPr="00A5128C" w:rsidRDefault="00A5128C" w:rsidP="00B302DF">
            <w:pPr>
              <w:pStyle w:val="320"/>
              <w:keepNext/>
              <w:keepLines/>
              <w:tabs>
                <w:tab w:val="left" w:pos="620"/>
              </w:tabs>
              <w:autoSpaceDE/>
              <w:autoSpaceDN/>
              <w:spacing w:after="0" w:line="240" w:lineRule="auto"/>
              <w:rPr>
                <w:rFonts w:ascii="Times New Roman" w:hAnsi="Times New Roman" w:cs="Times New Roman"/>
                <w:b/>
                <w:sz w:val="24"/>
                <w:szCs w:val="24"/>
              </w:rPr>
            </w:pPr>
            <w:r w:rsidRPr="00A5128C">
              <w:rPr>
                <w:rFonts w:ascii="Times New Roman" w:hAnsi="Times New Roman" w:cs="Times New Roman"/>
                <w:b/>
                <w:sz w:val="24"/>
                <w:szCs w:val="24"/>
              </w:rPr>
              <w:t>психологического</w:t>
            </w:r>
          </w:p>
        </w:tc>
        <w:tc>
          <w:tcPr>
            <w:tcW w:w="2263" w:type="dxa"/>
            <w:tcBorders>
              <w:top w:val="nil"/>
              <w:left w:val="single" w:sz="8" w:space="0" w:color="000000"/>
              <w:bottom w:val="nil"/>
              <w:right w:val="single" w:sz="8" w:space="0" w:color="000000"/>
            </w:tcBorders>
            <w:hideMark/>
          </w:tcPr>
          <w:p w14:paraId="6ECBCD05" w14:textId="646DC669" w:rsidR="00A5128C" w:rsidRPr="00A5128C" w:rsidRDefault="00B302DF" w:rsidP="00B302DF">
            <w:pPr>
              <w:pStyle w:val="320"/>
              <w:keepNext/>
              <w:keepLines/>
              <w:tabs>
                <w:tab w:val="left" w:pos="620"/>
              </w:tabs>
              <w:autoSpaceDE/>
              <w:autoSpaceDN/>
              <w:spacing w:after="0" w:line="240" w:lineRule="auto"/>
              <w:rPr>
                <w:rFonts w:ascii="Times New Roman" w:hAnsi="Times New Roman" w:cs="Times New Roman"/>
                <w:sz w:val="24"/>
                <w:szCs w:val="24"/>
              </w:rPr>
            </w:pPr>
            <w:r>
              <w:rPr>
                <w:rFonts w:ascii="Times New Roman" w:hAnsi="Times New Roman" w:cs="Times New Roman"/>
                <w:sz w:val="24"/>
                <w:szCs w:val="24"/>
                <w:lang w:val="ru-RU"/>
              </w:rPr>
              <w:t xml:space="preserve"> </w:t>
            </w:r>
            <w:r w:rsidR="00A5128C" w:rsidRPr="00A5128C">
              <w:rPr>
                <w:rFonts w:ascii="Times New Roman" w:hAnsi="Times New Roman" w:cs="Times New Roman"/>
                <w:sz w:val="24"/>
                <w:szCs w:val="24"/>
              </w:rPr>
              <w:t>деятельность по</w:t>
            </w:r>
          </w:p>
        </w:tc>
        <w:tc>
          <w:tcPr>
            <w:tcW w:w="1848" w:type="dxa"/>
            <w:tcBorders>
              <w:top w:val="nil"/>
              <w:left w:val="single" w:sz="8" w:space="0" w:color="000000"/>
              <w:bottom w:val="nil"/>
              <w:right w:val="single" w:sz="8" w:space="0" w:color="000000"/>
            </w:tcBorders>
            <w:hideMark/>
          </w:tcPr>
          <w:p w14:paraId="1B8528C3" w14:textId="77777777" w:rsidR="00A5128C" w:rsidRPr="00A5128C" w:rsidRDefault="00A5128C" w:rsidP="00B302D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развивающие</w:t>
            </w:r>
          </w:p>
        </w:tc>
        <w:tc>
          <w:tcPr>
            <w:tcW w:w="1843" w:type="dxa"/>
            <w:tcBorders>
              <w:top w:val="nil"/>
              <w:left w:val="single" w:sz="8" w:space="0" w:color="000000"/>
              <w:bottom w:val="nil"/>
              <w:right w:val="single" w:sz="8" w:space="0" w:color="000000"/>
            </w:tcBorders>
            <w:hideMark/>
          </w:tcPr>
          <w:p w14:paraId="5E7982B3" w14:textId="77777777" w:rsidR="00A5128C" w:rsidRPr="00A5128C" w:rsidRDefault="00A5128C" w:rsidP="00D46F83">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работа по</w:t>
            </w:r>
          </w:p>
        </w:tc>
        <w:tc>
          <w:tcPr>
            <w:tcW w:w="1842" w:type="dxa"/>
            <w:tcBorders>
              <w:top w:val="nil"/>
              <w:left w:val="single" w:sz="8" w:space="0" w:color="000000"/>
              <w:bottom w:val="nil"/>
              <w:right w:val="single" w:sz="8" w:space="0" w:color="000000"/>
            </w:tcBorders>
            <w:hideMark/>
          </w:tcPr>
          <w:p w14:paraId="76980044"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реализации</w:t>
            </w:r>
          </w:p>
        </w:tc>
      </w:tr>
      <w:tr w:rsidR="00A5128C" w:rsidRPr="00A5128C" w14:paraId="1FCCDF75" w14:textId="77777777" w:rsidTr="00D46F83">
        <w:trPr>
          <w:trHeight w:val="253"/>
        </w:trPr>
        <w:tc>
          <w:tcPr>
            <w:tcW w:w="1553" w:type="dxa"/>
            <w:tcBorders>
              <w:top w:val="nil"/>
              <w:left w:val="single" w:sz="8" w:space="0" w:color="000000"/>
              <w:bottom w:val="nil"/>
              <w:right w:val="single" w:sz="8" w:space="0" w:color="000000"/>
            </w:tcBorders>
            <w:hideMark/>
          </w:tcPr>
          <w:p w14:paraId="356AF030" w14:textId="77777777" w:rsidR="00A5128C" w:rsidRPr="00A5128C" w:rsidRDefault="00A5128C" w:rsidP="00B302DF">
            <w:pPr>
              <w:pStyle w:val="320"/>
              <w:keepNext/>
              <w:keepLines/>
              <w:tabs>
                <w:tab w:val="left" w:pos="620"/>
              </w:tabs>
              <w:autoSpaceDE/>
              <w:autoSpaceDN/>
              <w:spacing w:after="0" w:line="240" w:lineRule="auto"/>
              <w:rPr>
                <w:rFonts w:ascii="Times New Roman" w:hAnsi="Times New Roman" w:cs="Times New Roman"/>
                <w:b/>
                <w:sz w:val="24"/>
                <w:szCs w:val="24"/>
              </w:rPr>
            </w:pPr>
            <w:r w:rsidRPr="00A5128C">
              <w:rPr>
                <w:rFonts w:ascii="Times New Roman" w:hAnsi="Times New Roman" w:cs="Times New Roman"/>
                <w:b/>
                <w:sz w:val="24"/>
                <w:szCs w:val="24"/>
              </w:rPr>
              <w:t>здоровья</w:t>
            </w:r>
          </w:p>
        </w:tc>
        <w:tc>
          <w:tcPr>
            <w:tcW w:w="2263" w:type="dxa"/>
            <w:tcBorders>
              <w:top w:val="nil"/>
              <w:left w:val="single" w:sz="8" w:space="0" w:color="000000"/>
              <w:bottom w:val="nil"/>
              <w:right w:val="single" w:sz="8" w:space="0" w:color="000000"/>
            </w:tcBorders>
            <w:hideMark/>
          </w:tcPr>
          <w:p w14:paraId="628D428B" w14:textId="77777777" w:rsidR="00A5128C" w:rsidRPr="00A5128C" w:rsidRDefault="00A5128C" w:rsidP="00B302D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выявлению</w:t>
            </w:r>
          </w:p>
        </w:tc>
        <w:tc>
          <w:tcPr>
            <w:tcW w:w="1848" w:type="dxa"/>
            <w:tcBorders>
              <w:top w:val="nil"/>
              <w:left w:val="single" w:sz="8" w:space="0" w:color="000000"/>
              <w:bottom w:val="nil"/>
              <w:right w:val="single" w:sz="8" w:space="0" w:color="000000"/>
            </w:tcBorders>
            <w:hideMark/>
          </w:tcPr>
          <w:p w14:paraId="603EB7EB" w14:textId="77777777" w:rsidR="00A5128C" w:rsidRPr="00A5128C" w:rsidRDefault="00A5128C" w:rsidP="00B302D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занятия по</w:t>
            </w:r>
          </w:p>
        </w:tc>
        <w:tc>
          <w:tcPr>
            <w:tcW w:w="1843" w:type="dxa"/>
            <w:tcBorders>
              <w:top w:val="nil"/>
              <w:left w:val="single" w:sz="8" w:space="0" w:color="000000"/>
              <w:bottom w:val="nil"/>
              <w:right w:val="single" w:sz="8" w:space="0" w:color="000000"/>
            </w:tcBorders>
            <w:hideMark/>
          </w:tcPr>
          <w:p w14:paraId="6122A203" w14:textId="77777777" w:rsidR="00A5128C" w:rsidRPr="00A5128C" w:rsidRDefault="00A5128C" w:rsidP="00D46F83">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выявлению</w:t>
            </w:r>
          </w:p>
        </w:tc>
        <w:tc>
          <w:tcPr>
            <w:tcW w:w="1842" w:type="dxa"/>
            <w:tcBorders>
              <w:top w:val="nil"/>
              <w:left w:val="single" w:sz="8" w:space="0" w:color="000000"/>
              <w:bottom w:val="nil"/>
              <w:right w:val="single" w:sz="8" w:space="0" w:color="000000"/>
            </w:tcBorders>
            <w:hideMark/>
          </w:tcPr>
          <w:p w14:paraId="08AE3FA9"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здоровьесберегаю</w:t>
            </w:r>
          </w:p>
        </w:tc>
      </w:tr>
      <w:tr w:rsidR="00A5128C" w:rsidRPr="00A5128C" w14:paraId="2571B98F" w14:textId="77777777" w:rsidTr="00D46F83">
        <w:trPr>
          <w:trHeight w:val="249"/>
        </w:trPr>
        <w:tc>
          <w:tcPr>
            <w:tcW w:w="1553" w:type="dxa"/>
            <w:tcBorders>
              <w:top w:val="nil"/>
              <w:left w:val="single" w:sz="8" w:space="0" w:color="000000"/>
              <w:bottom w:val="nil"/>
              <w:right w:val="single" w:sz="8" w:space="0" w:color="000000"/>
            </w:tcBorders>
          </w:tcPr>
          <w:p w14:paraId="11A553AA"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0E87512A" w14:textId="77777777" w:rsidR="00A5128C" w:rsidRPr="00A5128C" w:rsidRDefault="00A5128C" w:rsidP="00B302D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психологических</w:t>
            </w:r>
          </w:p>
        </w:tc>
        <w:tc>
          <w:tcPr>
            <w:tcW w:w="1848" w:type="dxa"/>
            <w:tcBorders>
              <w:top w:val="nil"/>
              <w:left w:val="single" w:sz="8" w:space="0" w:color="000000"/>
              <w:bottom w:val="nil"/>
              <w:right w:val="single" w:sz="8" w:space="0" w:color="000000"/>
            </w:tcBorders>
            <w:hideMark/>
          </w:tcPr>
          <w:p w14:paraId="784178C5" w14:textId="77777777" w:rsidR="00A5128C" w:rsidRPr="00A5128C" w:rsidRDefault="00A5128C" w:rsidP="004F2A1F">
            <w:pPr>
              <w:pStyle w:val="320"/>
              <w:keepNext/>
              <w:keepLines/>
              <w:tabs>
                <w:tab w:val="left" w:pos="620"/>
              </w:tabs>
              <w:autoSpaceDE/>
              <w:autoSpaceDN/>
              <w:spacing w:after="0" w:line="240" w:lineRule="auto"/>
              <w:ind w:left="-420" w:firstLine="420"/>
              <w:rPr>
                <w:rFonts w:ascii="Times New Roman" w:hAnsi="Times New Roman" w:cs="Times New Roman"/>
                <w:sz w:val="24"/>
                <w:szCs w:val="24"/>
              </w:rPr>
            </w:pPr>
            <w:r w:rsidRPr="00A5128C">
              <w:rPr>
                <w:rFonts w:ascii="Times New Roman" w:hAnsi="Times New Roman" w:cs="Times New Roman"/>
                <w:sz w:val="24"/>
                <w:szCs w:val="24"/>
              </w:rPr>
              <w:t>профилактике</w:t>
            </w:r>
          </w:p>
        </w:tc>
        <w:tc>
          <w:tcPr>
            <w:tcW w:w="1843" w:type="dxa"/>
            <w:tcBorders>
              <w:top w:val="nil"/>
              <w:left w:val="single" w:sz="8" w:space="0" w:color="000000"/>
              <w:bottom w:val="nil"/>
              <w:right w:val="single" w:sz="8" w:space="0" w:color="000000"/>
            </w:tcBorders>
            <w:hideMark/>
          </w:tcPr>
          <w:p w14:paraId="02C30678" w14:textId="77777777" w:rsidR="00A5128C" w:rsidRPr="00A5128C" w:rsidRDefault="00A5128C" w:rsidP="00D46F83">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нарушений</w:t>
            </w:r>
          </w:p>
        </w:tc>
        <w:tc>
          <w:tcPr>
            <w:tcW w:w="1842" w:type="dxa"/>
            <w:tcBorders>
              <w:top w:val="nil"/>
              <w:left w:val="single" w:sz="8" w:space="0" w:color="000000"/>
              <w:bottom w:val="nil"/>
              <w:right w:val="single" w:sz="8" w:space="0" w:color="000000"/>
            </w:tcBorders>
            <w:hideMark/>
          </w:tcPr>
          <w:p w14:paraId="0EDBE876"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щих</w:t>
            </w:r>
          </w:p>
        </w:tc>
      </w:tr>
      <w:tr w:rsidR="00A5128C" w:rsidRPr="00A5128C" w14:paraId="16AF9A41" w14:textId="77777777" w:rsidTr="00D46F83">
        <w:trPr>
          <w:trHeight w:val="253"/>
        </w:trPr>
        <w:tc>
          <w:tcPr>
            <w:tcW w:w="1553" w:type="dxa"/>
            <w:tcBorders>
              <w:top w:val="nil"/>
              <w:left w:val="single" w:sz="8" w:space="0" w:color="000000"/>
              <w:bottom w:val="nil"/>
              <w:right w:val="single" w:sz="8" w:space="0" w:color="000000"/>
            </w:tcBorders>
          </w:tcPr>
          <w:p w14:paraId="16E8606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6BC6B411" w14:textId="77777777" w:rsidR="00A5128C" w:rsidRPr="00A5128C" w:rsidRDefault="00A5128C" w:rsidP="00B302D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проблем</w:t>
            </w:r>
          </w:p>
        </w:tc>
        <w:tc>
          <w:tcPr>
            <w:tcW w:w="1848" w:type="dxa"/>
            <w:tcBorders>
              <w:top w:val="nil"/>
              <w:left w:val="single" w:sz="8" w:space="0" w:color="000000"/>
              <w:bottom w:val="nil"/>
              <w:right w:val="single" w:sz="8" w:space="0" w:color="000000"/>
            </w:tcBorders>
            <w:hideMark/>
          </w:tcPr>
          <w:p w14:paraId="40F6E4EA" w14:textId="77777777" w:rsidR="00A5128C" w:rsidRPr="00A5128C" w:rsidRDefault="00A5128C" w:rsidP="00AF62F0">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дезадаптации</w:t>
            </w:r>
          </w:p>
        </w:tc>
        <w:tc>
          <w:tcPr>
            <w:tcW w:w="1843" w:type="dxa"/>
            <w:tcBorders>
              <w:top w:val="nil"/>
              <w:left w:val="single" w:sz="8" w:space="0" w:color="000000"/>
              <w:bottom w:val="nil"/>
              <w:right w:val="single" w:sz="8" w:space="0" w:color="000000"/>
            </w:tcBorders>
            <w:hideMark/>
          </w:tcPr>
          <w:p w14:paraId="5AB8BED8" w14:textId="77777777" w:rsidR="00A5128C" w:rsidRPr="00A5128C" w:rsidRDefault="00A5128C" w:rsidP="00D46F83">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адаптации</w:t>
            </w:r>
          </w:p>
        </w:tc>
        <w:tc>
          <w:tcPr>
            <w:tcW w:w="1842" w:type="dxa"/>
            <w:tcBorders>
              <w:top w:val="nil"/>
              <w:left w:val="single" w:sz="8" w:space="0" w:color="000000"/>
              <w:bottom w:val="nil"/>
              <w:right w:val="single" w:sz="8" w:space="0" w:color="000000"/>
            </w:tcBorders>
            <w:hideMark/>
          </w:tcPr>
          <w:p w14:paraId="7C7E5C8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программ.</w:t>
            </w:r>
          </w:p>
        </w:tc>
      </w:tr>
      <w:tr w:rsidR="00A5128C" w:rsidRPr="00A5128C" w14:paraId="461925CE" w14:textId="77777777" w:rsidTr="00D46F83">
        <w:trPr>
          <w:trHeight w:val="253"/>
        </w:trPr>
        <w:tc>
          <w:tcPr>
            <w:tcW w:w="1553" w:type="dxa"/>
            <w:tcBorders>
              <w:top w:val="nil"/>
              <w:left w:val="single" w:sz="8" w:space="0" w:color="000000"/>
              <w:bottom w:val="nil"/>
              <w:right w:val="single" w:sz="8" w:space="0" w:color="000000"/>
            </w:tcBorders>
          </w:tcPr>
          <w:p w14:paraId="69BD7DE9"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25944CBB" w14:textId="77777777" w:rsidR="00A5128C" w:rsidRPr="00A5128C" w:rsidRDefault="00A5128C" w:rsidP="00B302D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учащихся –</w:t>
            </w:r>
          </w:p>
        </w:tc>
        <w:tc>
          <w:tcPr>
            <w:tcW w:w="1848" w:type="dxa"/>
            <w:tcBorders>
              <w:top w:val="nil"/>
              <w:left w:val="single" w:sz="8" w:space="0" w:color="000000"/>
              <w:bottom w:val="nil"/>
              <w:right w:val="single" w:sz="8" w:space="0" w:color="000000"/>
            </w:tcBorders>
            <w:hideMark/>
          </w:tcPr>
          <w:p w14:paraId="455069CA" w14:textId="77777777" w:rsidR="00A5128C" w:rsidRPr="00A5128C" w:rsidRDefault="00A5128C" w:rsidP="00AF62F0">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учащихся 1-х</w:t>
            </w:r>
          </w:p>
        </w:tc>
        <w:tc>
          <w:tcPr>
            <w:tcW w:w="1843" w:type="dxa"/>
            <w:tcBorders>
              <w:top w:val="nil"/>
              <w:left w:val="single" w:sz="8" w:space="0" w:color="000000"/>
              <w:bottom w:val="nil"/>
              <w:right w:val="single" w:sz="8" w:space="0" w:color="000000"/>
            </w:tcBorders>
            <w:hideMark/>
          </w:tcPr>
          <w:p w14:paraId="38F74BA4" w14:textId="77777777" w:rsidR="00A5128C" w:rsidRPr="00A5128C" w:rsidRDefault="00A5128C" w:rsidP="00D46F83">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учащихся 1-х</w:t>
            </w:r>
          </w:p>
        </w:tc>
        <w:tc>
          <w:tcPr>
            <w:tcW w:w="1842" w:type="dxa"/>
            <w:tcBorders>
              <w:top w:val="nil"/>
              <w:left w:val="single" w:sz="8" w:space="0" w:color="000000"/>
              <w:bottom w:val="nil"/>
              <w:right w:val="single" w:sz="8" w:space="0" w:color="000000"/>
            </w:tcBorders>
            <w:hideMark/>
          </w:tcPr>
          <w:p w14:paraId="021DA394"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Проведение</w:t>
            </w:r>
          </w:p>
        </w:tc>
      </w:tr>
      <w:tr w:rsidR="00A5128C" w:rsidRPr="00A5128C" w14:paraId="60BCE889" w14:textId="77777777" w:rsidTr="00D46F83">
        <w:trPr>
          <w:trHeight w:val="253"/>
        </w:trPr>
        <w:tc>
          <w:tcPr>
            <w:tcW w:w="1553" w:type="dxa"/>
            <w:tcBorders>
              <w:top w:val="nil"/>
              <w:left w:val="single" w:sz="8" w:space="0" w:color="000000"/>
              <w:bottom w:val="nil"/>
              <w:right w:val="single" w:sz="8" w:space="0" w:color="000000"/>
            </w:tcBorders>
          </w:tcPr>
          <w:p w14:paraId="4DCC1CCA"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2A7950C5" w14:textId="77777777" w:rsidR="00A5128C" w:rsidRPr="00A5128C" w:rsidRDefault="00A5128C" w:rsidP="00B302D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тревожность,</w:t>
            </w:r>
          </w:p>
        </w:tc>
        <w:tc>
          <w:tcPr>
            <w:tcW w:w="1848" w:type="dxa"/>
            <w:tcBorders>
              <w:top w:val="nil"/>
              <w:left w:val="single" w:sz="8" w:space="0" w:color="000000"/>
              <w:bottom w:val="nil"/>
              <w:right w:val="single" w:sz="8" w:space="0" w:color="000000"/>
            </w:tcBorders>
            <w:hideMark/>
          </w:tcPr>
          <w:p w14:paraId="0B1C51D0" w14:textId="77777777" w:rsidR="00A5128C" w:rsidRPr="00A5128C" w:rsidRDefault="00A5128C" w:rsidP="00AF62F0">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классов (по</w:t>
            </w:r>
          </w:p>
        </w:tc>
        <w:tc>
          <w:tcPr>
            <w:tcW w:w="1843" w:type="dxa"/>
            <w:tcBorders>
              <w:top w:val="nil"/>
              <w:left w:val="single" w:sz="8" w:space="0" w:color="000000"/>
              <w:bottom w:val="nil"/>
              <w:right w:val="single" w:sz="8" w:space="0" w:color="000000"/>
            </w:tcBorders>
            <w:hideMark/>
          </w:tcPr>
          <w:p w14:paraId="587B4D89" w14:textId="77777777" w:rsidR="00A5128C" w:rsidRPr="00A5128C" w:rsidRDefault="00A5128C" w:rsidP="00D46F83">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классов</w:t>
            </w:r>
          </w:p>
        </w:tc>
        <w:tc>
          <w:tcPr>
            <w:tcW w:w="1842" w:type="dxa"/>
            <w:tcBorders>
              <w:top w:val="nil"/>
              <w:left w:val="single" w:sz="8" w:space="0" w:color="000000"/>
              <w:bottom w:val="nil"/>
              <w:right w:val="single" w:sz="8" w:space="0" w:color="000000"/>
            </w:tcBorders>
            <w:hideMark/>
          </w:tcPr>
          <w:p w14:paraId="0D5A6AB9"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родительских</w:t>
            </w:r>
          </w:p>
        </w:tc>
      </w:tr>
      <w:tr w:rsidR="00A5128C" w:rsidRPr="00A5128C" w14:paraId="0506CE75" w14:textId="77777777" w:rsidTr="00D46F83">
        <w:trPr>
          <w:trHeight w:val="253"/>
        </w:trPr>
        <w:tc>
          <w:tcPr>
            <w:tcW w:w="1553" w:type="dxa"/>
            <w:tcBorders>
              <w:top w:val="nil"/>
              <w:left w:val="single" w:sz="8" w:space="0" w:color="000000"/>
              <w:bottom w:val="nil"/>
              <w:right w:val="single" w:sz="8" w:space="0" w:color="000000"/>
            </w:tcBorders>
          </w:tcPr>
          <w:p w14:paraId="4A31CBDA"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73663C3D" w14:textId="77777777" w:rsidR="00A5128C" w:rsidRPr="00A5128C" w:rsidRDefault="00A5128C" w:rsidP="00B302D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агрессивность и</w:t>
            </w:r>
          </w:p>
        </w:tc>
        <w:tc>
          <w:tcPr>
            <w:tcW w:w="1848" w:type="dxa"/>
            <w:tcBorders>
              <w:top w:val="nil"/>
              <w:left w:val="single" w:sz="8" w:space="0" w:color="000000"/>
              <w:bottom w:val="nil"/>
              <w:right w:val="single" w:sz="8" w:space="0" w:color="000000"/>
            </w:tcBorders>
            <w:hideMark/>
          </w:tcPr>
          <w:p w14:paraId="3421EC64" w14:textId="77777777" w:rsidR="00A5128C" w:rsidRPr="00A5128C" w:rsidRDefault="00A5128C" w:rsidP="00AF62F0">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желанию</w:t>
            </w:r>
          </w:p>
        </w:tc>
        <w:tc>
          <w:tcPr>
            <w:tcW w:w="1843" w:type="dxa"/>
            <w:tcBorders>
              <w:top w:val="nil"/>
              <w:left w:val="single" w:sz="8" w:space="0" w:color="000000"/>
              <w:bottom w:val="nil"/>
              <w:right w:val="single" w:sz="8" w:space="0" w:color="000000"/>
            </w:tcBorders>
            <w:hideMark/>
          </w:tcPr>
          <w:p w14:paraId="14769877" w14:textId="3B549644" w:rsidR="00A5128C" w:rsidRPr="00A5128C" w:rsidRDefault="00A5128C" w:rsidP="00D46F83">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выявление</w:t>
            </w:r>
          </w:p>
        </w:tc>
        <w:tc>
          <w:tcPr>
            <w:tcW w:w="1842" w:type="dxa"/>
            <w:tcBorders>
              <w:top w:val="nil"/>
              <w:left w:val="single" w:sz="8" w:space="0" w:color="000000"/>
              <w:bottom w:val="nil"/>
              <w:right w:val="single" w:sz="8" w:space="0" w:color="000000"/>
            </w:tcBorders>
            <w:hideMark/>
          </w:tcPr>
          <w:p w14:paraId="24C3C26E"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собраний,</w:t>
            </w:r>
          </w:p>
        </w:tc>
      </w:tr>
      <w:tr w:rsidR="00A5128C" w:rsidRPr="00A5128C" w14:paraId="5FABB0B0" w14:textId="77777777" w:rsidTr="00D46F83">
        <w:trPr>
          <w:trHeight w:val="253"/>
        </w:trPr>
        <w:tc>
          <w:tcPr>
            <w:tcW w:w="1553" w:type="dxa"/>
            <w:tcBorders>
              <w:top w:val="nil"/>
              <w:left w:val="single" w:sz="8" w:space="0" w:color="000000"/>
              <w:bottom w:val="nil"/>
              <w:right w:val="single" w:sz="8" w:space="0" w:color="000000"/>
            </w:tcBorders>
          </w:tcPr>
          <w:p w14:paraId="712AFF78"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19979BCD" w14:textId="77777777" w:rsidR="00A5128C" w:rsidRPr="00A5128C" w:rsidRDefault="00A5128C" w:rsidP="00B302D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др.</w:t>
            </w:r>
          </w:p>
        </w:tc>
        <w:tc>
          <w:tcPr>
            <w:tcW w:w="1848" w:type="dxa"/>
            <w:tcBorders>
              <w:top w:val="nil"/>
              <w:left w:val="single" w:sz="8" w:space="0" w:color="000000"/>
              <w:bottom w:val="nil"/>
              <w:right w:val="single" w:sz="8" w:space="0" w:color="000000"/>
            </w:tcBorders>
            <w:hideMark/>
          </w:tcPr>
          <w:p w14:paraId="6840CF07"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родителей)</w:t>
            </w:r>
          </w:p>
        </w:tc>
        <w:tc>
          <w:tcPr>
            <w:tcW w:w="1843" w:type="dxa"/>
            <w:tcBorders>
              <w:top w:val="nil"/>
              <w:left w:val="single" w:sz="8" w:space="0" w:color="000000"/>
              <w:bottom w:val="nil"/>
              <w:right w:val="single" w:sz="8" w:space="0" w:color="000000"/>
            </w:tcBorders>
            <w:hideMark/>
          </w:tcPr>
          <w:p w14:paraId="19532B4B" w14:textId="77777777" w:rsidR="00A5128C" w:rsidRPr="00A5128C" w:rsidRDefault="00A5128C" w:rsidP="00D46F83">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эмоциональных</w:t>
            </w:r>
          </w:p>
        </w:tc>
        <w:tc>
          <w:tcPr>
            <w:tcW w:w="1842" w:type="dxa"/>
            <w:tcBorders>
              <w:top w:val="nil"/>
              <w:left w:val="single" w:sz="8" w:space="0" w:color="000000"/>
              <w:bottom w:val="nil"/>
              <w:right w:val="single" w:sz="8" w:space="0" w:color="000000"/>
            </w:tcBorders>
            <w:hideMark/>
          </w:tcPr>
          <w:p w14:paraId="26B0975E"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посвященных</w:t>
            </w:r>
          </w:p>
        </w:tc>
      </w:tr>
      <w:tr w:rsidR="00A5128C" w:rsidRPr="00A5128C" w14:paraId="56CB5EA1" w14:textId="77777777" w:rsidTr="00D46F83">
        <w:trPr>
          <w:trHeight w:val="253"/>
        </w:trPr>
        <w:tc>
          <w:tcPr>
            <w:tcW w:w="1553" w:type="dxa"/>
            <w:tcBorders>
              <w:top w:val="nil"/>
              <w:left w:val="single" w:sz="8" w:space="0" w:color="000000"/>
              <w:bottom w:val="nil"/>
              <w:right w:val="single" w:sz="8" w:space="0" w:color="000000"/>
            </w:tcBorders>
          </w:tcPr>
          <w:p w14:paraId="58A62AF9"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79CB86E4" w14:textId="77777777" w:rsidR="00A5128C" w:rsidRPr="00A5128C" w:rsidRDefault="00A5128C" w:rsidP="00B302D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Коррекционно-</w:t>
            </w:r>
          </w:p>
        </w:tc>
        <w:tc>
          <w:tcPr>
            <w:tcW w:w="1848" w:type="dxa"/>
            <w:tcBorders>
              <w:top w:val="nil"/>
              <w:left w:val="single" w:sz="8" w:space="0" w:color="000000"/>
              <w:bottom w:val="nil"/>
              <w:right w:val="single" w:sz="8" w:space="0" w:color="000000"/>
            </w:tcBorders>
            <w:hideMark/>
          </w:tcPr>
          <w:p w14:paraId="1002E360"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Педагоги –</w:t>
            </w:r>
          </w:p>
        </w:tc>
        <w:tc>
          <w:tcPr>
            <w:tcW w:w="1843" w:type="dxa"/>
            <w:tcBorders>
              <w:top w:val="nil"/>
              <w:left w:val="single" w:sz="8" w:space="0" w:color="000000"/>
              <w:bottom w:val="nil"/>
              <w:right w:val="single" w:sz="8" w:space="0" w:color="000000"/>
            </w:tcBorders>
            <w:hideMark/>
          </w:tcPr>
          <w:p w14:paraId="59D987CE" w14:textId="77777777" w:rsidR="00A5128C" w:rsidRPr="00A5128C" w:rsidRDefault="00A5128C" w:rsidP="00D46F83">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состояний, как</w:t>
            </w:r>
          </w:p>
        </w:tc>
        <w:tc>
          <w:tcPr>
            <w:tcW w:w="1842" w:type="dxa"/>
            <w:tcBorders>
              <w:top w:val="nil"/>
              <w:left w:val="single" w:sz="8" w:space="0" w:color="000000"/>
              <w:bottom w:val="nil"/>
              <w:right w:val="single" w:sz="8" w:space="0" w:color="000000"/>
            </w:tcBorders>
            <w:hideMark/>
          </w:tcPr>
          <w:p w14:paraId="093BD0F1"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организации</w:t>
            </w:r>
          </w:p>
        </w:tc>
      </w:tr>
      <w:tr w:rsidR="00A5128C" w:rsidRPr="00A5128C" w14:paraId="7E902CFC" w14:textId="77777777" w:rsidTr="00D46F83">
        <w:trPr>
          <w:trHeight w:val="252"/>
        </w:trPr>
        <w:tc>
          <w:tcPr>
            <w:tcW w:w="1553" w:type="dxa"/>
            <w:tcBorders>
              <w:top w:val="nil"/>
              <w:left w:val="single" w:sz="8" w:space="0" w:color="000000"/>
              <w:bottom w:val="nil"/>
              <w:right w:val="single" w:sz="8" w:space="0" w:color="000000"/>
            </w:tcBorders>
          </w:tcPr>
          <w:p w14:paraId="52FA1F5A"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6091A9DE" w14:textId="77777777" w:rsidR="00A5128C" w:rsidRPr="00A5128C" w:rsidRDefault="00A5128C" w:rsidP="00B302D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развивающие занятия</w:t>
            </w:r>
          </w:p>
        </w:tc>
        <w:tc>
          <w:tcPr>
            <w:tcW w:w="1848" w:type="dxa"/>
            <w:tcBorders>
              <w:top w:val="nil"/>
              <w:left w:val="single" w:sz="8" w:space="0" w:color="000000"/>
              <w:bottom w:val="nil"/>
              <w:right w:val="single" w:sz="8" w:space="0" w:color="000000"/>
            </w:tcBorders>
            <w:hideMark/>
          </w:tcPr>
          <w:p w14:paraId="4F2E923F"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совещания по</w:t>
            </w:r>
          </w:p>
        </w:tc>
        <w:tc>
          <w:tcPr>
            <w:tcW w:w="1843" w:type="dxa"/>
            <w:tcBorders>
              <w:top w:val="nil"/>
              <w:left w:val="single" w:sz="8" w:space="0" w:color="000000"/>
              <w:bottom w:val="nil"/>
              <w:right w:val="single" w:sz="8" w:space="0" w:color="000000"/>
            </w:tcBorders>
            <w:hideMark/>
          </w:tcPr>
          <w:p w14:paraId="48AD6A9B" w14:textId="77777777" w:rsidR="00A5128C" w:rsidRPr="00A5128C" w:rsidRDefault="00A5128C" w:rsidP="00D46F83">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тревожность и</w:t>
            </w:r>
          </w:p>
        </w:tc>
        <w:tc>
          <w:tcPr>
            <w:tcW w:w="1842" w:type="dxa"/>
            <w:tcBorders>
              <w:top w:val="nil"/>
              <w:left w:val="single" w:sz="8" w:space="0" w:color="000000"/>
              <w:bottom w:val="nil"/>
              <w:right w:val="single" w:sz="8" w:space="0" w:color="000000"/>
            </w:tcBorders>
            <w:hideMark/>
          </w:tcPr>
          <w:p w14:paraId="3FDF8F7B"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адаптационных</w:t>
            </w:r>
          </w:p>
        </w:tc>
      </w:tr>
      <w:tr w:rsidR="00A5128C" w:rsidRPr="00A5128C" w14:paraId="2A766A92" w14:textId="77777777" w:rsidTr="00D46F83">
        <w:trPr>
          <w:trHeight w:val="253"/>
        </w:trPr>
        <w:tc>
          <w:tcPr>
            <w:tcW w:w="1553" w:type="dxa"/>
            <w:tcBorders>
              <w:top w:val="nil"/>
              <w:left w:val="single" w:sz="8" w:space="0" w:color="000000"/>
              <w:bottom w:val="nil"/>
              <w:right w:val="single" w:sz="8" w:space="0" w:color="000000"/>
            </w:tcBorders>
          </w:tcPr>
          <w:p w14:paraId="7C1AAE7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26A2F84C" w14:textId="77777777" w:rsidR="00A5128C" w:rsidRPr="00A5128C" w:rsidRDefault="00A5128C" w:rsidP="00B302D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по</w:t>
            </w:r>
          </w:p>
        </w:tc>
        <w:tc>
          <w:tcPr>
            <w:tcW w:w="1848" w:type="dxa"/>
            <w:tcBorders>
              <w:top w:val="nil"/>
              <w:left w:val="single" w:sz="8" w:space="0" w:color="000000"/>
              <w:bottom w:val="nil"/>
              <w:right w:val="single" w:sz="8" w:space="0" w:color="000000"/>
            </w:tcBorders>
            <w:hideMark/>
          </w:tcPr>
          <w:p w14:paraId="551C4DF4"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вопросам</w:t>
            </w:r>
          </w:p>
        </w:tc>
        <w:tc>
          <w:tcPr>
            <w:tcW w:w="1843" w:type="dxa"/>
            <w:tcBorders>
              <w:top w:val="nil"/>
              <w:left w:val="single" w:sz="8" w:space="0" w:color="000000"/>
              <w:bottom w:val="nil"/>
              <w:right w:val="single" w:sz="8" w:space="0" w:color="000000"/>
            </w:tcBorders>
            <w:hideMark/>
          </w:tcPr>
          <w:p w14:paraId="39E77B62" w14:textId="77777777" w:rsidR="00A5128C" w:rsidRPr="00A5128C" w:rsidRDefault="00A5128C" w:rsidP="00D46F83">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др., которые</w:t>
            </w:r>
          </w:p>
        </w:tc>
        <w:tc>
          <w:tcPr>
            <w:tcW w:w="1842" w:type="dxa"/>
            <w:tcBorders>
              <w:top w:val="nil"/>
              <w:left w:val="single" w:sz="8" w:space="0" w:color="000000"/>
              <w:bottom w:val="nil"/>
              <w:right w:val="single" w:sz="8" w:space="0" w:color="000000"/>
            </w:tcBorders>
            <w:hideMark/>
          </w:tcPr>
          <w:p w14:paraId="00752E1B"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периодов</w:t>
            </w:r>
          </w:p>
        </w:tc>
      </w:tr>
      <w:tr w:rsidR="00A5128C" w:rsidRPr="00A5128C" w14:paraId="09E31823" w14:textId="77777777" w:rsidTr="00D46F83">
        <w:trPr>
          <w:trHeight w:val="253"/>
        </w:trPr>
        <w:tc>
          <w:tcPr>
            <w:tcW w:w="1553" w:type="dxa"/>
            <w:tcBorders>
              <w:top w:val="nil"/>
              <w:left w:val="single" w:sz="8" w:space="0" w:color="000000"/>
              <w:bottom w:val="nil"/>
              <w:right w:val="single" w:sz="8" w:space="0" w:color="000000"/>
            </w:tcBorders>
          </w:tcPr>
          <w:p w14:paraId="1BE335B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768F6D53" w14:textId="77777777" w:rsidR="00A5128C" w:rsidRPr="00A5128C" w:rsidRDefault="00A5128C" w:rsidP="00AF62F0">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результатам</w:t>
            </w:r>
          </w:p>
        </w:tc>
        <w:tc>
          <w:tcPr>
            <w:tcW w:w="1848" w:type="dxa"/>
            <w:tcBorders>
              <w:top w:val="nil"/>
              <w:left w:val="single" w:sz="8" w:space="0" w:color="000000"/>
              <w:bottom w:val="nil"/>
              <w:right w:val="single" w:sz="8" w:space="0" w:color="000000"/>
            </w:tcBorders>
            <w:hideMark/>
          </w:tcPr>
          <w:p w14:paraId="7761FD2D"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основных</w:t>
            </w:r>
          </w:p>
        </w:tc>
        <w:tc>
          <w:tcPr>
            <w:tcW w:w="1843" w:type="dxa"/>
            <w:tcBorders>
              <w:top w:val="nil"/>
              <w:left w:val="single" w:sz="8" w:space="0" w:color="000000"/>
              <w:bottom w:val="nil"/>
              <w:right w:val="single" w:sz="8" w:space="0" w:color="000000"/>
            </w:tcBorders>
            <w:hideMark/>
          </w:tcPr>
          <w:p w14:paraId="053A9EDD" w14:textId="77777777" w:rsidR="00A5128C" w:rsidRPr="00A5128C" w:rsidRDefault="00A5128C" w:rsidP="00D46F83">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являются</w:t>
            </w:r>
          </w:p>
        </w:tc>
        <w:tc>
          <w:tcPr>
            <w:tcW w:w="1842" w:type="dxa"/>
            <w:tcBorders>
              <w:top w:val="nil"/>
              <w:left w:val="single" w:sz="8" w:space="0" w:color="000000"/>
              <w:bottom w:val="nil"/>
              <w:right w:val="single" w:sz="8" w:space="0" w:color="000000"/>
            </w:tcBorders>
            <w:hideMark/>
          </w:tcPr>
          <w:p w14:paraId="34ED2CF9"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учащихся.</w:t>
            </w:r>
          </w:p>
        </w:tc>
      </w:tr>
      <w:tr w:rsidR="00A5128C" w:rsidRPr="00A5128C" w14:paraId="3790125E" w14:textId="77777777" w:rsidTr="00D46F83">
        <w:trPr>
          <w:trHeight w:val="253"/>
        </w:trPr>
        <w:tc>
          <w:tcPr>
            <w:tcW w:w="1553" w:type="dxa"/>
            <w:tcBorders>
              <w:top w:val="nil"/>
              <w:left w:val="single" w:sz="8" w:space="0" w:color="000000"/>
              <w:bottom w:val="nil"/>
              <w:right w:val="single" w:sz="8" w:space="0" w:color="000000"/>
            </w:tcBorders>
          </w:tcPr>
          <w:p w14:paraId="6821BBB9"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712B8D35" w14:textId="77777777" w:rsidR="00A5128C" w:rsidRPr="00A5128C" w:rsidRDefault="00A5128C" w:rsidP="00AF62F0">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диагностики.</w:t>
            </w:r>
          </w:p>
        </w:tc>
        <w:tc>
          <w:tcPr>
            <w:tcW w:w="1848" w:type="dxa"/>
            <w:tcBorders>
              <w:top w:val="nil"/>
              <w:left w:val="single" w:sz="8" w:space="0" w:color="000000"/>
              <w:bottom w:val="nil"/>
              <w:right w:val="single" w:sz="8" w:space="0" w:color="000000"/>
            </w:tcBorders>
            <w:hideMark/>
          </w:tcPr>
          <w:p w14:paraId="2ED524C3"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проблемных</w:t>
            </w:r>
          </w:p>
        </w:tc>
        <w:tc>
          <w:tcPr>
            <w:tcW w:w="1843" w:type="dxa"/>
            <w:tcBorders>
              <w:top w:val="nil"/>
              <w:left w:val="single" w:sz="8" w:space="0" w:color="000000"/>
              <w:bottom w:val="nil"/>
              <w:right w:val="single" w:sz="8" w:space="0" w:color="000000"/>
            </w:tcBorders>
            <w:hideMark/>
          </w:tcPr>
          <w:p w14:paraId="41F02614" w14:textId="77777777" w:rsidR="00A5128C" w:rsidRPr="00A5128C" w:rsidRDefault="00A5128C" w:rsidP="00D46F83">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фактором</w:t>
            </w:r>
          </w:p>
        </w:tc>
        <w:tc>
          <w:tcPr>
            <w:tcW w:w="1842" w:type="dxa"/>
            <w:tcBorders>
              <w:top w:val="nil"/>
              <w:left w:val="single" w:sz="8" w:space="0" w:color="000000"/>
              <w:bottom w:val="nil"/>
              <w:right w:val="single" w:sz="8" w:space="0" w:color="000000"/>
            </w:tcBorders>
          </w:tcPr>
          <w:p w14:paraId="34F1B3EB"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484F9958" w14:textId="77777777" w:rsidTr="00D46F83">
        <w:trPr>
          <w:trHeight w:val="253"/>
        </w:trPr>
        <w:tc>
          <w:tcPr>
            <w:tcW w:w="1553" w:type="dxa"/>
            <w:tcBorders>
              <w:top w:val="nil"/>
              <w:left w:val="single" w:sz="8" w:space="0" w:color="000000"/>
              <w:bottom w:val="nil"/>
              <w:right w:val="single" w:sz="8" w:space="0" w:color="000000"/>
            </w:tcBorders>
          </w:tcPr>
          <w:p w14:paraId="2D1D6B61"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5CAD29CD" w14:textId="77777777" w:rsidR="00A5128C" w:rsidRPr="00A5128C" w:rsidRDefault="00A5128C" w:rsidP="00AF62F0">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Консультативная</w:t>
            </w:r>
          </w:p>
        </w:tc>
        <w:tc>
          <w:tcPr>
            <w:tcW w:w="1848" w:type="dxa"/>
            <w:tcBorders>
              <w:top w:val="nil"/>
              <w:left w:val="single" w:sz="8" w:space="0" w:color="000000"/>
              <w:bottom w:val="nil"/>
              <w:right w:val="single" w:sz="8" w:space="0" w:color="000000"/>
            </w:tcBorders>
            <w:hideMark/>
          </w:tcPr>
          <w:p w14:paraId="7A2974D6"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полей учащихся,</w:t>
            </w:r>
          </w:p>
        </w:tc>
        <w:tc>
          <w:tcPr>
            <w:tcW w:w="1843" w:type="dxa"/>
            <w:tcBorders>
              <w:top w:val="nil"/>
              <w:left w:val="single" w:sz="8" w:space="0" w:color="000000"/>
              <w:bottom w:val="nil"/>
              <w:right w:val="single" w:sz="8" w:space="0" w:color="000000"/>
            </w:tcBorders>
            <w:hideMark/>
          </w:tcPr>
          <w:p w14:paraId="23742E01" w14:textId="77777777" w:rsidR="00A5128C" w:rsidRPr="00A5128C" w:rsidRDefault="00A5128C" w:rsidP="00D46F83">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психологического</w:t>
            </w:r>
          </w:p>
        </w:tc>
        <w:tc>
          <w:tcPr>
            <w:tcW w:w="1842" w:type="dxa"/>
            <w:tcBorders>
              <w:top w:val="nil"/>
              <w:left w:val="single" w:sz="8" w:space="0" w:color="000000"/>
              <w:bottom w:val="nil"/>
              <w:right w:val="single" w:sz="8" w:space="0" w:color="000000"/>
            </w:tcBorders>
          </w:tcPr>
          <w:p w14:paraId="3B15A45F"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79A5D1DC" w14:textId="77777777" w:rsidTr="00D46F83">
        <w:trPr>
          <w:trHeight w:val="251"/>
        </w:trPr>
        <w:tc>
          <w:tcPr>
            <w:tcW w:w="1553" w:type="dxa"/>
            <w:tcBorders>
              <w:top w:val="nil"/>
              <w:left w:val="single" w:sz="8" w:space="0" w:color="000000"/>
              <w:bottom w:val="nil"/>
              <w:right w:val="single" w:sz="8" w:space="0" w:color="000000"/>
            </w:tcBorders>
          </w:tcPr>
          <w:p w14:paraId="30BA8DBA"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7FDBDA5B" w14:textId="77777777" w:rsidR="00A5128C" w:rsidRPr="00A5128C" w:rsidRDefault="00A5128C" w:rsidP="00AF62F0">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деятельность</w:t>
            </w:r>
          </w:p>
        </w:tc>
        <w:tc>
          <w:tcPr>
            <w:tcW w:w="1848" w:type="dxa"/>
            <w:tcBorders>
              <w:top w:val="nil"/>
              <w:left w:val="single" w:sz="8" w:space="0" w:color="000000"/>
              <w:bottom w:val="nil"/>
              <w:right w:val="single" w:sz="8" w:space="0" w:color="000000"/>
            </w:tcBorders>
            <w:hideMark/>
          </w:tcPr>
          <w:p w14:paraId="3054C155"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находящихся в</w:t>
            </w:r>
          </w:p>
        </w:tc>
        <w:tc>
          <w:tcPr>
            <w:tcW w:w="1843" w:type="dxa"/>
            <w:tcBorders>
              <w:top w:val="nil"/>
              <w:left w:val="single" w:sz="8" w:space="0" w:color="000000"/>
              <w:bottom w:val="nil"/>
              <w:right w:val="single" w:sz="8" w:space="0" w:color="000000"/>
            </w:tcBorders>
            <w:hideMark/>
          </w:tcPr>
          <w:p w14:paraId="3E899F7D" w14:textId="77777777" w:rsidR="00A5128C" w:rsidRPr="00A5128C" w:rsidRDefault="00A5128C" w:rsidP="00D46F83">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неблагополучия).</w:t>
            </w:r>
          </w:p>
        </w:tc>
        <w:tc>
          <w:tcPr>
            <w:tcW w:w="1842" w:type="dxa"/>
            <w:tcBorders>
              <w:top w:val="nil"/>
              <w:left w:val="single" w:sz="8" w:space="0" w:color="000000"/>
              <w:bottom w:val="nil"/>
              <w:right w:val="single" w:sz="8" w:space="0" w:color="000000"/>
            </w:tcBorders>
          </w:tcPr>
          <w:p w14:paraId="40B84E6F"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10875C78" w14:textId="77777777" w:rsidTr="00D46F83">
        <w:trPr>
          <w:trHeight w:val="253"/>
        </w:trPr>
        <w:tc>
          <w:tcPr>
            <w:tcW w:w="1553" w:type="dxa"/>
            <w:tcBorders>
              <w:top w:val="nil"/>
              <w:left w:val="single" w:sz="8" w:space="0" w:color="000000"/>
              <w:bottom w:val="nil"/>
              <w:right w:val="single" w:sz="8" w:space="0" w:color="000000"/>
            </w:tcBorders>
          </w:tcPr>
          <w:p w14:paraId="6970E772"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2B6BEA70" w14:textId="77777777" w:rsidR="00A5128C" w:rsidRPr="00A5128C" w:rsidRDefault="00A5128C" w:rsidP="00AF62F0">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(психологическое</w:t>
            </w:r>
          </w:p>
        </w:tc>
        <w:tc>
          <w:tcPr>
            <w:tcW w:w="1848" w:type="dxa"/>
            <w:tcBorders>
              <w:top w:val="nil"/>
              <w:left w:val="single" w:sz="8" w:space="0" w:color="000000"/>
              <w:bottom w:val="nil"/>
              <w:right w:val="single" w:sz="8" w:space="0" w:color="000000"/>
            </w:tcBorders>
            <w:hideMark/>
          </w:tcPr>
          <w:p w14:paraId="660DA559"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адаптационном</w:t>
            </w:r>
          </w:p>
        </w:tc>
        <w:tc>
          <w:tcPr>
            <w:tcW w:w="1843" w:type="dxa"/>
            <w:tcBorders>
              <w:top w:val="nil"/>
              <w:left w:val="single" w:sz="8" w:space="0" w:color="000000"/>
              <w:bottom w:val="nil"/>
              <w:right w:val="single" w:sz="8" w:space="0" w:color="000000"/>
            </w:tcBorders>
            <w:hideMark/>
          </w:tcPr>
          <w:p w14:paraId="348D3F4B" w14:textId="77777777" w:rsidR="00A5128C" w:rsidRPr="00A5128C" w:rsidRDefault="00A5128C" w:rsidP="00D46F83">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Проведение</w:t>
            </w:r>
          </w:p>
        </w:tc>
        <w:tc>
          <w:tcPr>
            <w:tcW w:w="1842" w:type="dxa"/>
            <w:tcBorders>
              <w:top w:val="nil"/>
              <w:left w:val="single" w:sz="8" w:space="0" w:color="000000"/>
              <w:bottom w:val="nil"/>
              <w:right w:val="single" w:sz="8" w:space="0" w:color="000000"/>
            </w:tcBorders>
          </w:tcPr>
          <w:p w14:paraId="29C1F2AB"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2CF69BD3" w14:textId="77777777" w:rsidTr="00D46F83">
        <w:trPr>
          <w:trHeight w:val="253"/>
        </w:trPr>
        <w:tc>
          <w:tcPr>
            <w:tcW w:w="1553" w:type="dxa"/>
            <w:tcBorders>
              <w:top w:val="nil"/>
              <w:left w:val="single" w:sz="8" w:space="0" w:color="000000"/>
              <w:bottom w:val="nil"/>
              <w:right w:val="single" w:sz="8" w:space="0" w:color="000000"/>
            </w:tcBorders>
          </w:tcPr>
          <w:p w14:paraId="33F332F9"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13F749F5" w14:textId="77777777" w:rsidR="00A5128C" w:rsidRPr="00A5128C" w:rsidRDefault="00A5128C" w:rsidP="00AF62F0">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сопровождение</w:t>
            </w:r>
          </w:p>
        </w:tc>
        <w:tc>
          <w:tcPr>
            <w:tcW w:w="1848" w:type="dxa"/>
            <w:tcBorders>
              <w:top w:val="nil"/>
              <w:left w:val="single" w:sz="8" w:space="0" w:color="000000"/>
              <w:bottom w:val="nil"/>
              <w:right w:val="single" w:sz="8" w:space="0" w:color="000000"/>
            </w:tcBorders>
            <w:hideMark/>
          </w:tcPr>
          <w:p w14:paraId="10DD0B22"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периоде</w:t>
            </w:r>
          </w:p>
        </w:tc>
        <w:tc>
          <w:tcPr>
            <w:tcW w:w="1843" w:type="dxa"/>
            <w:tcBorders>
              <w:top w:val="nil"/>
              <w:left w:val="single" w:sz="8" w:space="0" w:color="000000"/>
              <w:bottom w:val="nil"/>
              <w:right w:val="single" w:sz="8" w:space="0" w:color="000000"/>
            </w:tcBorders>
            <w:hideMark/>
          </w:tcPr>
          <w:p w14:paraId="0B00C3A3" w14:textId="77777777" w:rsidR="00A5128C" w:rsidRPr="00A5128C" w:rsidRDefault="00A5128C" w:rsidP="00D46F83">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коррекционно-</w:t>
            </w:r>
          </w:p>
        </w:tc>
        <w:tc>
          <w:tcPr>
            <w:tcW w:w="1842" w:type="dxa"/>
            <w:tcBorders>
              <w:top w:val="nil"/>
              <w:left w:val="single" w:sz="8" w:space="0" w:color="000000"/>
              <w:bottom w:val="nil"/>
              <w:right w:val="single" w:sz="8" w:space="0" w:color="000000"/>
            </w:tcBorders>
          </w:tcPr>
          <w:p w14:paraId="375E051B"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118B072A" w14:textId="77777777" w:rsidTr="00D46F83">
        <w:trPr>
          <w:trHeight w:val="253"/>
        </w:trPr>
        <w:tc>
          <w:tcPr>
            <w:tcW w:w="1553" w:type="dxa"/>
            <w:tcBorders>
              <w:top w:val="nil"/>
              <w:left w:val="single" w:sz="8" w:space="0" w:color="000000"/>
              <w:bottom w:val="nil"/>
              <w:right w:val="single" w:sz="8" w:space="0" w:color="000000"/>
            </w:tcBorders>
          </w:tcPr>
          <w:p w14:paraId="0BC4BE47"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15C46E5B" w14:textId="77777777" w:rsidR="00A5128C" w:rsidRPr="00A5128C" w:rsidRDefault="00A5128C" w:rsidP="00AF62F0">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детей,</w:t>
            </w:r>
          </w:p>
        </w:tc>
        <w:tc>
          <w:tcPr>
            <w:tcW w:w="1848" w:type="dxa"/>
            <w:tcBorders>
              <w:top w:val="nil"/>
              <w:left w:val="single" w:sz="8" w:space="0" w:color="000000"/>
              <w:bottom w:val="nil"/>
              <w:right w:val="single" w:sz="8" w:space="0" w:color="000000"/>
            </w:tcBorders>
          </w:tcPr>
          <w:p w14:paraId="2BCA5441"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843" w:type="dxa"/>
            <w:tcBorders>
              <w:top w:val="nil"/>
              <w:left w:val="single" w:sz="8" w:space="0" w:color="000000"/>
              <w:bottom w:val="nil"/>
              <w:right w:val="single" w:sz="8" w:space="0" w:color="000000"/>
            </w:tcBorders>
            <w:hideMark/>
          </w:tcPr>
          <w:p w14:paraId="0C0F0820" w14:textId="77777777" w:rsidR="00A5128C" w:rsidRPr="00A5128C" w:rsidRDefault="00A5128C" w:rsidP="00D46F83">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развивающей</w:t>
            </w:r>
          </w:p>
        </w:tc>
        <w:tc>
          <w:tcPr>
            <w:tcW w:w="1842" w:type="dxa"/>
            <w:tcBorders>
              <w:top w:val="nil"/>
              <w:left w:val="single" w:sz="8" w:space="0" w:color="000000"/>
              <w:bottom w:val="nil"/>
              <w:right w:val="single" w:sz="8" w:space="0" w:color="000000"/>
            </w:tcBorders>
          </w:tcPr>
          <w:p w14:paraId="37B7642E"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4C69508A" w14:textId="77777777" w:rsidTr="00D46F83">
        <w:trPr>
          <w:trHeight w:val="253"/>
        </w:trPr>
        <w:tc>
          <w:tcPr>
            <w:tcW w:w="1553" w:type="dxa"/>
            <w:tcBorders>
              <w:top w:val="nil"/>
              <w:left w:val="single" w:sz="8" w:space="0" w:color="000000"/>
              <w:bottom w:val="nil"/>
              <w:right w:val="single" w:sz="8" w:space="0" w:color="000000"/>
            </w:tcBorders>
          </w:tcPr>
          <w:p w14:paraId="1D9E908E"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671C5733" w14:textId="77777777" w:rsidR="00A5128C" w:rsidRPr="00A5128C" w:rsidRDefault="00A5128C" w:rsidP="00AF62F0">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оказавшихся в</w:t>
            </w:r>
          </w:p>
        </w:tc>
        <w:tc>
          <w:tcPr>
            <w:tcW w:w="1848" w:type="dxa"/>
            <w:tcBorders>
              <w:top w:val="nil"/>
              <w:left w:val="single" w:sz="8" w:space="0" w:color="000000"/>
              <w:bottom w:val="nil"/>
              <w:right w:val="single" w:sz="8" w:space="0" w:color="000000"/>
            </w:tcBorders>
          </w:tcPr>
          <w:p w14:paraId="454A2189"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843" w:type="dxa"/>
            <w:tcBorders>
              <w:top w:val="nil"/>
              <w:left w:val="single" w:sz="8" w:space="0" w:color="000000"/>
              <w:bottom w:val="nil"/>
              <w:right w:val="single" w:sz="8" w:space="0" w:color="000000"/>
            </w:tcBorders>
            <w:hideMark/>
          </w:tcPr>
          <w:p w14:paraId="47F54EB9" w14:textId="77777777" w:rsidR="00A5128C" w:rsidRPr="00A5128C" w:rsidRDefault="00A5128C" w:rsidP="00D46F83">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работы по</w:t>
            </w:r>
          </w:p>
        </w:tc>
        <w:tc>
          <w:tcPr>
            <w:tcW w:w="1842" w:type="dxa"/>
            <w:tcBorders>
              <w:top w:val="nil"/>
              <w:left w:val="single" w:sz="8" w:space="0" w:color="000000"/>
              <w:bottom w:val="nil"/>
              <w:right w:val="single" w:sz="8" w:space="0" w:color="000000"/>
            </w:tcBorders>
          </w:tcPr>
          <w:p w14:paraId="28D9F3C3"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55C8E799" w14:textId="77777777" w:rsidTr="00D46F83">
        <w:trPr>
          <w:trHeight w:val="252"/>
        </w:trPr>
        <w:tc>
          <w:tcPr>
            <w:tcW w:w="1553" w:type="dxa"/>
            <w:tcBorders>
              <w:top w:val="nil"/>
              <w:left w:val="single" w:sz="8" w:space="0" w:color="000000"/>
              <w:bottom w:val="nil"/>
              <w:right w:val="single" w:sz="8" w:space="0" w:color="000000"/>
            </w:tcBorders>
          </w:tcPr>
          <w:p w14:paraId="7F4389A8"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5D04F5D4" w14:textId="77777777" w:rsidR="00A5128C" w:rsidRPr="00A5128C" w:rsidRDefault="00A5128C" w:rsidP="00AF62F0">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трудной жизненной</w:t>
            </w:r>
          </w:p>
        </w:tc>
        <w:tc>
          <w:tcPr>
            <w:tcW w:w="1848" w:type="dxa"/>
            <w:tcBorders>
              <w:top w:val="nil"/>
              <w:left w:val="single" w:sz="8" w:space="0" w:color="000000"/>
              <w:bottom w:val="nil"/>
              <w:right w:val="single" w:sz="8" w:space="0" w:color="000000"/>
            </w:tcBorders>
          </w:tcPr>
          <w:p w14:paraId="2257B357"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843" w:type="dxa"/>
            <w:tcBorders>
              <w:top w:val="nil"/>
              <w:left w:val="single" w:sz="8" w:space="0" w:color="000000"/>
              <w:bottom w:val="nil"/>
              <w:right w:val="single" w:sz="8" w:space="0" w:color="000000"/>
            </w:tcBorders>
            <w:hideMark/>
          </w:tcPr>
          <w:p w14:paraId="1987C49C" w14:textId="77777777" w:rsidR="00A5128C" w:rsidRPr="00A5128C" w:rsidRDefault="00A5128C" w:rsidP="00D46F83">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результатам</w:t>
            </w:r>
          </w:p>
        </w:tc>
        <w:tc>
          <w:tcPr>
            <w:tcW w:w="1842" w:type="dxa"/>
            <w:tcBorders>
              <w:top w:val="nil"/>
              <w:left w:val="single" w:sz="8" w:space="0" w:color="000000"/>
              <w:bottom w:val="nil"/>
              <w:right w:val="single" w:sz="8" w:space="0" w:color="000000"/>
            </w:tcBorders>
          </w:tcPr>
          <w:p w14:paraId="088E4A66"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6AB6164A" w14:textId="77777777" w:rsidTr="00D46F83">
        <w:trPr>
          <w:trHeight w:val="253"/>
        </w:trPr>
        <w:tc>
          <w:tcPr>
            <w:tcW w:w="1553" w:type="dxa"/>
            <w:tcBorders>
              <w:top w:val="nil"/>
              <w:left w:val="single" w:sz="8" w:space="0" w:color="000000"/>
              <w:bottom w:val="nil"/>
              <w:right w:val="single" w:sz="8" w:space="0" w:color="000000"/>
            </w:tcBorders>
          </w:tcPr>
          <w:p w14:paraId="1769A96F"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4B95BA6D" w14:textId="77777777" w:rsidR="00A5128C" w:rsidRPr="00A5128C" w:rsidRDefault="00A5128C" w:rsidP="00AF62F0">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ситуации)</w:t>
            </w:r>
          </w:p>
        </w:tc>
        <w:tc>
          <w:tcPr>
            <w:tcW w:w="1848" w:type="dxa"/>
            <w:tcBorders>
              <w:top w:val="nil"/>
              <w:left w:val="single" w:sz="8" w:space="0" w:color="000000"/>
              <w:bottom w:val="nil"/>
              <w:right w:val="single" w:sz="8" w:space="0" w:color="000000"/>
            </w:tcBorders>
          </w:tcPr>
          <w:p w14:paraId="4A1DBCCA"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843" w:type="dxa"/>
            <w:tcBorders>
              <w:top w:val="nil"/>
              <w:left w:val="single" w:sz="8" w:space="0" w:color="000000"/>
              <w:bottom w:val="nil"/>
              <w:right w:val="single" w:sz="8" w:space="0" w:color="000000"/>
            </w:tcBorders>
            <w:hideMark/>
          </w:tcPr>
          <w:p w14:paraId="71E07F60" w14:textId="77777777" w:rsidR="00A5128C" w:rsidRPr="00A5128C" w:rsidRDefault="00A5128C" w:rsidP="00D46F83">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диагностики</w:t>
            </w:r>
          </w:p>
        </w:tc>
        <w:tc>
          <w:tcPr>
            <w:tcW w:w="1842" w:type="dxa"/>
            <w:tcBorders>
              <w:top w:val="nil"/>
              <w:left w:val="single" w:sz="8" w:space="0" w:color="000000"/>
              <w:bottom w:val="nil"/>
              <w:right w:val="single" w:sz="8" w:space="0" w:color="000000"/>
            </w:tcBorders>
          </w:tcPr>
          <w:p w14:paraId="4C837897"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2929830B" w14:textId="77777777" w:rsidTr="00D46F83">
        <w:trPr>
          <w:trHeight w:val="253"/>
        </w:trPr>
        <w:tc>
          <w:tcPr>
            <w:tcW w:w="1553" w:type="dxa"/>
            <w:tcBorders>
              <w:top w:val="nil"/>
              <w:left w:val="single" w:sz="8" w:space="0" w:color="000000"/>
              <w:bottom w:val="nil"/>
              <w:right w:val="single" w:sz="8" w:space="0" w:color="000000"/>
            </w:tcBorders>
          </w:tcPr>
          <w:p w14:paraId="6682022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24987F63" w14:textId="77777777" w:rsidR="00A5128C" w:rsidRPr="00A5128C" w:rsidRDefault="00A5128C" w:rsidP="00AF62F0">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Педагоги –</w:t>
            </w:r>
          </w:p>
        </w:tc>
        <w:tc>
          <w:tcPr>
            <w:tcW w:w="1848" w:type="dxa"/>
            <w:tcBorders>
              <w:top w:val="nil"/>
              <w:left w:val="single" w:sz="8" w:space="0" w:color="000000"/>
              <w:bottom w:val="nil"/>
              <w:right w:val="single" w:sz="8" w:space="0" w:color="000000"/>
            </w:tcBorders>
          </w:tcPr>
          <w:p w14:paraId="095BB2D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843" w:type="dxa"/>
            <w:tcBorders>
              <w:top w:val="nil"/>
              <w:left w:val="single" w:sz="8" w:space="0" w:color="000000"/>
              <w:bottom w:val="nil"/>
              <w:right w:val="single" w:sz="8" w:space="0" w:color="000000"/>
            </w:tcBorders>
            <w:hideMark/>
          </w:tcPr>
          <w:p w14:paraId="1DE791BB" w14:textId="77777777" w:rsidR="00A5128C" w:rsidRPr="00A5128C" w:rsidRDefault="00A5128C" w:rsidP="00D46F83">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адаптации</w:t>
            </w:r>
          </w:p>
        </w:tc>
        <w:tc>
          <w:tcPr>
            <w:tcW w:w="1842" w:type="dxa"/>
            <w:tcBorders>
              <w:top w:val="nil"/>
              <w:left w:val="single" w:sz="8" w:space="0" w:color="000000"/>
              <w:bottom w:val="nil"/>
              <w:right w:val="single" w:sz="8" w:space="0" w:color="000000"/>
            </w:tcBorders>
          </w:tcPr>
          <w:p w14:paraId="57CE874D"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7CDA8442" w14:textId="77777777" w:rsidTr="00D46F83">
        <w:trPr>
          <w:trHeight w:val="253"/>
        </w:trPr>
        <w:tc>
          <w:tcPr>
            <w:tcW w:w="1553" w:type="dxa"/>
            <w:tcBorders>
              <w:top w:val="nil"/>
              <w:left w:val="single" w:sz="8" w:space="0" w:color="000000"/>
              <w:bottom w:val="nil"/>
              <w:right w:val="single" w:sz="8" w:space="0" w:color="000000"/>
            </w:tcBorders>
          </w:tcPr>
          <w:p w14:paraId="38951051"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499FCCAA" w14:textId="77777777" w:rsidR="00A5128C" w:rsidRPr="00A5128C" w:rsidRDefault="00A5128C" w:rsidP="00AF62F0">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консультирование</w:t>
            </w:r>
          </w:p>
        </w:tc>
        <w:tc>
          <w:tcPr>
            <w:tcW w:w="1848" w:type="dxa"/>
            <w:tcBorders>
              <w:top w:val="nil"/>
              <w:left w:val="single" w:sz="8" w:space="0" w:color="000000"/>
              <w:bottom w:val="nil"/>
              <w:right w:val="single" w:sz="8" w:space="0" w:color="000000"/>
            </w:tcBorders>
          </w:tcPr>
          <w:p w14:paraId="127B7C6A"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843" w:type="dxa"/>
            <w:tcBorders>
              <w:top w:val="nil"/>
              <w:left w:val="single" w:sz="8" w:space="0" w:color="000000"/>
              <w:bottom w:val="nil"/>
              <w:right w:val="single" w:sz="8" w:space="0" w:color="000000"/>
            </w:tcBorders>
            <w:hideMark/>
          </w:tcPr>
          <w:p w14:paraId="26609C24" w14:textId="77777777" w:rsidR="00A5128C" w:rsidRPr="00A5128C" w:rsidRDefault="00A5128C" w:rsidP="00D46F83">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учащихся 1</w:t>
            </w:r>
          </w:p>
        </w:tc>
        <w:tc>
          <w:tcPr>
            <w:tcW w:w="1842" w:type="dxa"/>
            <w:tcBorders>
              <w:top w:val="nil"/>
              <w:left w:val="single" w:sz="8" w:space="0" w:color="000000"/>
              <w:bottom w:val="nil"/>
              <w:right w:val="single" w:sz="8" w:space="0" w:color="000000"/>
            </w:tcBorders>
          </w:tcPr>
          <w:p w14:paraId="6352DC4E"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0F0CEE6B" w14:textId="77777777" w:rsidTr="00D46F83">
        <w:trPr>
          <w:trHeight w:val="253"/>
        </w:trPr>
        <w:tc>
          <w:tcPr>
            <w:tcW w:w="1553" w:type="dxa"/>
            <w:tcBorders>
              <w:top w:val="nil"/>
              <w:left w:val="single" w:sz="8" w:space="0" w:color="000000"/>
              <w:bottom w:val="nil"/>
              <w:right w:val="single" w:sz="8" w:space="0" w:color="000000"/>
            </w:tcBorders>
          </w:tcPr>
          <w:p w14:paraId="6610D5B4"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2EE352CD" w14:textId="77777777" w:rsidR="00A5128C" w:rsidRPr="00A5128C" w:rsidRDefault="00A5128C" w:rsidP="00AF62F0">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(повышение</w:t>
            </w:r>
          </w:p>
        </w:tc>
        <w:tc>
          <w:tcPr>
            <w:tcW w:w="1848" w:type="dxa"/>
            <w:tcBorders>
              <w:top w:val="nil"/>
              <w:left w:val="single" w:sz="8" w:space="0" w:color="000000"/>
              <w:bottom w:val="nil"/>
              <w:right w:val="single" w:sz="8" w:space="0" w:color="000000"/>
            </w:tcBorders>
          </w:tcPr>
          <w:p w14:paraId="61EC5857"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843" w:type="dxa"/>
            <w:tcBorders>
              <w:top w:val="nil"/>
              <w:left w:val="single" w:sz="8" w:space="0" w:color="000000"/>
              <w:bottom w:val="nil"/>
              <w:right w:val="single" w:sz="8" w:space="0" w:color="000000"/>
            </w:tcBorders>
            <w:hideMark/>
          </w:tcPr>
          <w:p w14:paraId="4305E197" w14:textId="77777777" w:rsidR="00A5128C" w:rsidRPr="00A5128C" w:rsidRDefault="00A5128C" w:rsidP="00D46F83">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классе (в форме</w:t>
            </w:r>
          </w:p>
        </w:tc>
        <w:tc>
          <w:tcPr>
            <w:tcW w:w="1842" w:type="dxa"/>
            <w:tcBorders>
              <w:top w:val="nil"/>
              <w:left w:val="single" w:sz="8" w:space="0" w:color="000000"/>
              <w:bottom w:val="nil"/>
              <w:right w:val="single" w:sz="8" w:space="0" w:color="000000"/>
            </w:tcBorders>
          </w:tcPr>
          <w:p w14:paraId="53AC2B7B"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6F91EE35" w14:textId="77777777" w:rsidTr="00D46F83">
        <w:trPr>
          <w:trHeight w:val="252"/>
        </w:trPr>
        <w:tc>
          <w:tcPr>
            <w:tcW w:w="1553" w:type="dxa"/>
            <w:tcBorders>
              <w:top w:val="nil"/>
              <w:left w:val="single" w:sz="8" w:space="0" w:color="000000"/>
              <w:bottom w:val="nil"/>
              <w:right w:val="single" w:sz="8" w:space="0" w:color="000000"/>
            </w:tcBorders>
          </w:tcPr>
          <w:p w14:paraId="7E234573"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2A2C5107" w14:textId="77777777" w:rsidR="00A5128C" w:rsidRPr="00A5128C" w:rsidRDefault="00A5128C" w:rsidP="00AF62F0">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психологической</w:t>
            </w:r>
          </w:p>
        </w:tc>
        <w:tc>
          <w:tcPr>
            <w:tcW w:w="1848" w:type="dxa"/>
            <w:tcBorders>
              <w:top w:val="nil"/>
              <w:left w:val="single" w:sz="8" w:space="0" w:color="000000"/>
              <w:bottom w:val="nil"/>
              <w:right w:val="single" w:sz="8" w:space="0" w:color="000000"/>
            </w:tcBorders>
          </w:tcPr>
          <w:p w14:paraId="012D43F3"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843" w:type="dxa"/>
            <w:tcBorders>
              <w:top w:val="nil"/>
              <w:left w:val="single" w:sz="8" w:space="0" w:color="000000"/>
              <w:bottom w:val="nil"/>
              <w:right w:val="single" w:sz="8" w:space="0" w:color="000000"/>
            </w:tcBorders>
            <w:hideMark/>
          </w:tcPr>
          <w:p w14:paraId="409482EA" w14:textId="77777777" w:rsidR="00A5128C" w:rsidRPr="00A5128C" w:rsidRDefault="00A5128C" w:rsidP="00D46F83">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классных часов)</w:t>
            </w:r>
          </w:p>
        </w:tc>
        <w:tc>
          <w:tcPr>
            <w:tcW w:w="1842" w:type="dxa"/>
            <w:tcBorders>
              <w:top w:val="nil"/>
              <w:left w:val="single" w:sz="8" w:space="0" w:color="000000"/>
              <w:bottom w:val="nil"/>
              <w:right w:val="single" w:sz="8" w:space="0" w:color="000000"/>
            </w:tcBorders>
          </w:tcPr>
          <w:p w14:paraId="1C6F2959"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39D1EB9E" w14:textId="77777777" w:rsidTr="00D46F83">
        <w:trPr>
          <w:trHeight w:val="253"/>
        </w:trPr>
        <w:tc>
          <w:tcPr>
            <w:tcW w:w="1553" w:type="dxa"/>
            <w:tcBorders>
              <w:top w:val="nil"/>
              <w:left w:val="single" w:sz="8" w:space="0" w:color="000000"/>
              <w:bottom w:val="nil"/>
              <w:right w:val="single" w:sz="8" w:space="0" w:color="000000"/>
            </w:tcBorders>
          </w:tcPr>
          <w:p w14:paraId="4C6C4DE8"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71F5916C" w14:textId="77777777" w:rsidR="00A5128C" w:rsidRPr="00A5128C" w:rsidRDefault="00A5128C" w:rsidP="00AF62F0">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компетентности по</w:t>
            </w:r>
          </w:p>
        </w:tc>
        <w:tc>
          <w:tcPr>
            <w:tcW w:w="1848" w:type="dxa"/>
            <w:tcBorders>
              <w:top w:val="nil"/>
              <w:left w:val="single" w:sz="8" w:space="0" w:color="000000"/>
              <w:bottom w:val="nil"/>
              <w:right w:val="single" w:sz="8" w:space="0" w:color="000000"/>
            </w:tcBorders>
          </w:tcPr>
          <w:p w14:paraId="74D8DBC2"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843" w:type="dxa"/>
            <w:tcBorders>
              <w:top w:val="nil"/>
              <w:left w:val="single" w:sz="8" w:space="0" w:color="000000"/>
              <w:bottom w:val="nil"/>
              <w:right w:val="single" w:sz="8" w:space="0" w:color="000000"/>
            </w:tcBorders>
            <w:hideMark/>
          </w:tcPr>
          <w:p w14:paraId="3E73A7AC" w14:textId="77777777" w:rsidR="00A5128C" w:rsidRPr="00A5128C" w:rsidRDefault="00A5128C" w:rsidP="00D46F83">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Развивающие</w:t>
            </w:r>
          </w:p>
        </w:tc>
        <w:tc>
          <w:tcPr>
            <w:tcW w:w="1842" w:type="dxa"/>
            <w:tcBorders>
              <w:top w:val="nil"/>
              <w:left w:val="single" w:sz="8" w:space="0" w:color="000000"/>
              <w:bottom w:val="nil"/>
              <w:right w:val="single" w:sz="8" w:space="0" w:color="000000"/>
            </w:tcBorders>
          </w:tcPr>
          <w:p w14:paraId="75F4579C"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0590456C" w14:textId="77777777" w:rsidTr="00D46F83">
        <w:trPr>
          <w:trHeight w:val="253"/>
        </w:trPr>
        <w:tc>
          <w:tcPr>
            <w:tcW w:w="1553" w:type="dxa"/>
            <w:tcBorders>
              <w:top w:val="nil"/>
              <w:left w:val="single" w:sz="8" w:space="0" w:color="000000"/>
              <w:bottom w:val="nil"/>
              <w:right w:val="single" w:sz="8" w:space="0" w:color="000000"/>
            </w:tcBorders>
          </w:tcPr>
          <w:p w14:paraId="4548CE43"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151DAD38" w14:textId="77777777" w:rsidR="00A5128C" w:rsidRPr="00A5128C" w:rsidRDefault="00A5128C" w:rsidP="00AF62F0">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вопросам сохранения</w:t>
            </w:r>
          </w:p>
        </w:tc>
        <w:tc>
          <w:tcPr>
            <w:tcW w:w="1848" w:type="dxa"/>
            <w:tcBorders>
              <w:top w:val="nil"/>
              <w:left w:val="single" w:sz="8" w:space="0" w:color="000000"/>
              <w:bottom w:val="nil"/>
              <w:right w:val="single" w:sz="8" w:space="0" w:color="000000"/>
            </w:tcBorders>
          </w:tcPr>
          <w:p w14:paraId="2E8AFEC2"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843" w:type="dxa"/>
            <w:tcBorders>
              <w:top w:val="nil"/>
              <w:left w:val="single" w:sz="8" w:space="0" w:color="000000"/>
              <w:bottom w:val="nil"/>
              <w:right w:val="single" w:sz="8" w:space="0" w:color="000000"/>
            </w:tcBorders>
            <w:hideMark/>
          </w:tcPr>
          <w:p w14:paraId="255C21E9" w14:textId="77777777" w:rsidR="00A5128C" w:rsidRPr="00A5128C" w:rsidRDefault="00A5128C" w:rsidP="00D46F83">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занятия по</w:t>
            </w:r>
          </w:p>
        </w:tc>
        <w:tc>
          <w:tcPr>
            <w:tcW w:w="1842" w:type="dxa"/>
            <w:tcBorders>
              <w:top w:val="nil"/>
              <w:left w:val="single" w:sz="8" w:space="0" w:color="000000"/>
              <w:bottom w:val="nil"/>
              <w:right w:val="single" w:sz="8" w:space="0" w:color="000000"/>
            </w:tcBorders>
          </w:tcPr>
          <w:p w14:paraId="5A8D9B6B"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2D30EB62" w14:textId="77777777" w:rsidTr="00D46F83">
        <w:trPr>
          <w:trHeight w:val="253"/>
        </w:trPr>
        <w:tc>
          <w:tcPr>
            <w:tcW w:w="1553" w:type="dxa"/>
            <w:tcBorders>
              <w:top w:val="nil"/>
              <w:left w:val="single" w:sz="8" w:space="0" w:color="000000"/>
              <w:bottom w:val="nil"/>
              <w:right w:val="single" w:sz="8" w:space="0" w:color="000000"/>
            </w:tcBorders>
          </w:tcPr>
          <w:p w14:paraId="0AC3E2C8"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17DFBC05" w14:textId="77777777" w:rsidR="00A5128C" w:rsidRPr="00A5128C" w:rsidRDefault="00A5128C" w:rsidP="00AF62F0">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и укрепления</w:t>
            </w:r>
          </w:p>
        </w:tc>
        <w:tc>
          <w:tcPr>
            <w:tcW w:w="1848" w:type="dxa"/>
            <w:tcBorders>
              <w:top w:val="nil"/>
              <w:left w:val="single" w:sz="8" w:space="0" w:color="000000"/>
              <w:bottom w:val="nil"/>
              <w:right w:val="single" w:sz="8" w:space="0" w:color="000000"/>
            </w:tcBorders>
          </w:tcPr>
          <w:p w14:paraId="7D3CC97B"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843" w:type="dxa"/>
            <w:tcBorders>
              <w:top w:val="nil"/>
              <w:left w:val="single" w:sz="8" w:space="0" w:color="000000"/>
              <w:bottom w:val="nil"/>
              <w:right w:val="single" w:sz="8" w:space="0" w:color="000000"/>
            </w:tcBorders>
            <w:hideMark/>
          </w:tcPr>
          <w:p w14:paraId="200A6055" w14:textId="77777777" w:rsidR="00A5128C" w:rsidRPr="00A5128C" w:rsidRDefault="00A5128C" w:rsidP="00D46F83">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формированию</w:t>
            </w:r>
          </w:p>
        </w:tc>
        <w:tc>
          <w:tcPr>
            <w:tcW w:w="1842" w:type="dxa"/>
            <w:tcBorders>
              <w:top w:val="nil"/>
              <w:left w:val="single" w:sz="8" w:space="0" w:color="000000"/>
              <w:bottom w:val="nil"/>
              <w:right w:val="single" w:sz="8" w:space="0" w:color="000000"/>
            </w:tcBorders>
          </w:tcPr>
          <w:p w14:paraId="491E5F0A"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5AFFA8D7" w14:textId="77777777" w:rsidTr="00D46F83">
        <w:trPr>
          <w:trHeight w:val="254"/>
        </w:trPr>
        <w:tc>
          <w:tcPr>
            <w:tcW w:w="1553" w:type="dxa"/>
            <w:tcBorders>
              <w:top w:val="nil"/>
              <w:left w:val="single" w:sz="8" w:space="0" w:color="000000"/>
              <w:bottom w:val="single" w:sz="8" w:space="0" w:color="000000"/>
              <w:right w:val="single" w:sz="8" w:space="0" w:color="000000"/>
            </w:tcBorders>
          </w:tcPr>
          <w:p w14:paraId="48C2E5E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single" w:sz="8" w:space="0" w:color="000000"/>
              <w:right w:val="single" w:sz="8" w:space="0" w:color="000000"/>
            </w:tcBorders>
            <w:hideMark/>
          </w:tcPr>
          <w:p w14:paraId="77FA4D1E" w14:textId="77777777" w:rsidR="00A5128C" w:rsidRPr="00A5128C" w:rsidRDefault="00A5128C" w:rsidP="00AF62F0">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психологического</w:t>
            </w:r>
          </w:p>
        </w:tc>
        <w:tc>
          <w:tcPr>
            <w:tcW w:w="1848" w:type="dxa"/>
            <w:tcBorders>
              <w:top w:val="nil"/>
              <w:left w:val="single" w:sz="8" w:space="0" w:color="000000"/>
              <w:bottom w:val="single" w:sz="8" w:space="0" w:color="000000"/>
              <w:right w:val="single" w:sz="8" w:space="0" w:color="000000"/>
            </w:tcBorders>
          </w:tcPr>
          <w:p w14:paraId="586D6A5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843" w:type="dxa"/>
            <w:tcBorders>
              <w:top w:val="nil"/>
              <w:left w:val="single" w:sz="8" w:space="0" w:color="000000"/>
              <w:bottom w:val="single" w:sz="8" w:space="0" w:color="000000"/>
              <w:right w:val="single" w:sz="8" w:space="0" w:color="000000"/>
            </w:tcBorders>
            <w:hideMark/>
          </w:tcPr>
          <w:p w14:paraId="789466FC" w14:textId="77777777" w:rsidR="00A5128C" w:rsidRPr="00A5128C" w:rsidRDefault="00A5128C" w:rsidP="00D46F83">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навыков</w:t>
            </w:r>
          </w:p>
        </w:tc>
        <w:tc>
          <w:tcPr>
            <w:tcW w:w="1842" w:type="dxa"/>
            <w:tcBorders>
              <w:top w:val="nil"/>
              <w:left w:val="single" w:sz="8" w:space="0" w:color="000000"/>
              <w:bottom w:val="single" w:sz="8" w:space="0" w:color="000000"/>
              <w:right w:val="single" w:sz="8" w:space="0" w:color="000000"/>
            </w:tcBorders>
          </w:tcPr>
          <w:p w14:paraId="703FCF46"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bl>
    <w:p w14:paraId="1CFD160D"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sectPr w:rsidR="00A5128C" w:rsidRPr="00A5128C" w:rsidSect="00A5128C">
          <w:pgSz w:w="11910" w:h="16840"/>
          <w:pgMar w:top="1134" w:right="850" w:bottom="1134" w:left="1701" w:header="0" w:footer="925" w:gutter="0"/>
          <w:cols w:space="720"/>
        </w:sectPr>
      </w:pPr>
    </w:p>
    <w:tbl>
      <w:tblPr>
        <w:tblStyle w:val="TableNormal"/>
        <w:tblW w:w="0" w:type="auto"/>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30"/>
        <w:gridCol w:w="2263"/>
        <w:gridCol w:w="1977"/>
        <w:gridCol w:w="1955"/>
        <w:gridCol w:w="1945"/>
      </w:tblGrid>
      <w:tr w:rsidR="00A5128C" w:rsidRPr="00A5128C" w14:paraId="782228D8" w14:textId="77777777" w:rsidTr="00A5128C">
        <w:trPr>
          <w:trHeight w:val="241"/>
        </w:trPr>
        <w:tc>
          <w:tcPr>
            <w:tcW w:w="2030" w:type="dxa"/>
            <w:vMerge w:val="restart"/>
            <w:tcBorders>
              <w:top w:val="nil"/>
              <w:left w:val="single" w:sz="8" w:space="0" w:color="000000"/>
              <w:bottom w:val="single" w:sz="8" w:space="0" w:color="000000"/>
              <w:right w:val="single" w:sz="8" w:space="0" w:color="000000"/>
            </w:tcBorders>
          </w:tcPr>
          <w:p w14:paraId="3443B15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23F61392"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здоровья, учет</w:t>
            </w:r>
          </w:p>
        </w:tc>
        <w:tc>
          <w:tcPr>
            <w:tcW w:w="1977" w:type="dxa"/>
            <w:vMerge w:val="restart"/>
            <w:tcBorders>
              <w:top w:val="nil"/>
              <w:left w:val="single" w:sz="8" w:space="0" w:color="000000"/>
              <w:bottom w:val="single" w:sz="8" w:space="0" w:color="000000"/>
              <w:right w:val="single" w:sz="8" w:space="0" w:color="000000"/>
            </w:tcBorders>
          </w:tcPr>
          <w:p w14:paraId="325982C9"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hideMark/>
          </w:tcPr>
          <w:p w14:paraId="2EFB1C1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конструктивного</w:t>
            </w:r>
          </w:p>
        </w:tc>
        <w:tc>
          <w:tcPr>
            <w:tcW w:w="1945" w:type="dxa"/>
            <w:vMerge w:val="restart"/>
            <w:tcBorders>
              <w:top w:val="nil"/>
              <w:left w:val="single" w:sz="8" w:space="0" w:color="000000"/>
              <w:bottom w:val="single" w:sz="8" w:space="0" w:color="000000"/>
              <w:right w:val="single" w:sz="8" w:space="0" w:color="000000"/>
            </w:tcBorders>
          </w:tcPr>
          <w:p w14:paraId="72711AE8"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20219885" w14:textId="77777777" w:rsidTr="00A5128C">
        <w:trPr>
          <w:trHeight w:val="233"/>
        </w:trPr>
        <w:tc>
          <w:tcPr>
            <w:tcW w:w="2030" w:type="dxa"/>
            <w:vMerge/>
            <w:tcBorders>
              <w:top w:val="nil"/>
              <w:left w:val="single" w:sz="8" w:space="0" w:color="000000"/>
              <w:bottom w:val="single" w:sz="8" w:space="0" w:color="000000"/>
              <w:right w:val="single" w:sz="8" w:space="0" w:color="000000"/>
            </w:tcBorders>
            <w:vAlign w:val="center"/>
            <w:hideMark/>
          </w:tcPr>
          <w:p w14:paraId="5185DC5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1762781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возрастных и</w:t>
            </w:r>
          </w:p>
        </w:tc>
        <w:tc>
          <w:tcPr>
            <w:tcW w:w="1977" w:type="dxa"/>
            <w:vMerge/>
            <w:tcBorders>
              <w:top w:val="nil"/>
              <w:left w:val="single" w:sz="8" w:space="0" w:color="000000"/>
              <w:bottom w:val="single" w:sz="8" w:space="0" w:color="000000"/>
              <w:right w:val="single" w:sz="8" w:space="0" w:color="000000"/>
            </w:tcBorders>
            <w:vAlign w:val="center"/>
            <w:hideMark/>
          </w:tcPr>
          <w:p w14:paraId="37A570E1"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hideMark/>
          </w:tcPr>
          <w:p w14:paraId="60E84ADE"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взаимодействия</w:t>
            </w:r>
          </w:p>
        </w:tc>
        <w:tc>
          <w:tcPr>
            <w:tcW w:w="1945" w:type="dxa"/>
            <w:vMerge/>
            <w:tcBorders>
              <w:top w:val="nil"/>
              <w:left w:val="single" w:sz="8" w:space="0" w:color="000000"/>
              <w:bottom w:val="single" w:sz="8" w:space="0" w:color="000000"/>
              <w:right w:val="single" w:sz="8" w:space="0" w:color="000000"/>
            </w:tcBorders>
            <w:vAlign w:val="center"/>
            <w:hideMark/>
          </w:tcPr>
          <w:p w14:paraId="4A8D0C67"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5CE4316F" w14:textId="77777777" w:rsidTr="00A5128C">
        <w:trPr>
          <w:trHeight w:val="233"/>
        </w:trPr>
        <w:tc>
          <w:tcPr>
            <w:tcW w:w="2030" w:type="dxa"/>
            <w:vMerge/>
            <w:tcBorders>
              <w:top w:val="nil"/>
              <w:left w:val="single" w:sz="8" w:space="0" w:color="000000"/>
              <w:bottom w:val="single" w:sz="8" w:space="0" w:color="000000"/>
              <w:right w:val="single" w:sz="8" w:space="0" w:color="000000"/>
            </w:tcBorders>
            <w:vAlign w:val="center"/>
            <w:hideMark/>
          </w:tcPr>
          <w:p w14:paraId="43E4FCA2"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42BCB648"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индивидуальных</w:t>
            </w:r>
          </w:p>
        </w:tc>
        <w:tc>
          <w:tcPr>
            <w:tcW w:w="1977" w:type="dxa"/>
            <w:vMerge/>
            <w:tcBorders>
              <w:top w:val="nil"/>
              <w:left w:val="single" w:sz="8" w:space="0" w:color="000000"/>
              <w:bottom w:val="single" w:sz="8" w:space="0" w:color="000000"/>
              <w:right w:val="single" w:sz="8" w:space="0" w:color="000000"/>
            </w:tcBorders>
            <w:vAlign w:val="center"/>
            <w:hideMark/>
          </w:tcPr>
          <w:p w14:paraId="5CA9C36B"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hideMark/>
          </w:tcPr>
          <w:p w14:paraId="77BAC2D9"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(профилактика</w:t>
            </w:r>
          </w:p>
        </w:tc>
        <w:tc>
          <w:tcPr>
            <w:tcW w:w="1945" w:type="dxa"/>
            <w:vMerge/>
            <w:tcBorders>
              <w:top w:val="nil"/>
              <w:left w:val="single" w:sz="8" w:space="0" w:color="000000"/>
              <w:bottom w:val="single" w:sz="8" w:space="0" w:color="000000"/>
              <w:right w:val="single" w:sz="8" w:space="0" w:color="000000"/>
            </w:tcBorders>
            <w:vAlign w:val="center"/>
            <w:hideMark/>
          </w:tcPr>
          <w:p w14:paraId="52D1FD03"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7DB6A338" w14:textId="77777777" w:rsidTr="00A5128C">
        <w:trPr>
          <w:trHeight w:val="233"/>
        </w:trPr>
        <w:tc>
          <w:tcPr>
            <w:tcW w:w="2030" w:type="dxa"/>
            <w:vMerge/>
            <w:tcBorders>
              <w:top w:val="nil"/>
              <w:left w:val="single" w:sz="8" w:space="0" w:color="000000"/>
              <w:bottom w:val="single" w:sz="8" w:space="0" w:color="000000"/>
              <w:right w:val="single" w:sz="8" w:space="0" w:color="000000"/>
            </w:tcBorders>
            <w:vAlign w:val="center"/>
            <w:hideMark/>
          </w:tcPr>
          <w:p w14:paraId="394944E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4AE4C94D"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особенностей</w:t>
            </w:r>
          </w:p>
        </w:tc>
        <w:tc>
          <w:tcPr>
            <w:tcW w:w="1977" w:type="dxa"/>
            <w:vMerge/>
            <w:tcBorders>
              <w:top w:val="nil"/>
              <w:left w:val="single" w:sz="8" w:space="0" w:color="000000"/>
              <w:bottom w:val="single" w:sz="8" w:space="0" w:color="000000"/>
              <w:right w:val="single" w:sz="8" w:space="0" w:color="000000"/>
            </w:tcBorders>
            <w:vAlign w:val="center"/>
            <w:hideMark/>
          </w:tcPr>
          <w:p w14:paraId="460B6D1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hideMark/>
          </w:tcPr>
          <w:p w14:paraId="3F649DDD"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конфликтного</w:t>
            </w:r>
          </w:p>
        </w:tc>
        <w:tc>
          <w:tcPr>
            <w:tcW w:w="1945" w:type="dxa"/>
            <w:vMerge/>
            <w:tcBorders>
              <w:top w:val="nil"/>
              <w:left w:val="single" w:sz="8" w:space="0" w:color="000000"/>
              <w:bottom w:val="single" w:sz="8" w:space="0" w:color="000000"/>
              <w:right w:val="single" w:sz="8" w:space="0" w:color="000000"/>
            </w:tcBorders>
            <w:vAlign w:val="center"/>
            <w:hideMark/>
          </w:tcPr>
          <w:p w14:paraId="1208FBF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10CC8957" w14:textId="77777777" w:rsidTr="00A5128C">
        <w:trPr>
          <w:trHeight w:val="233"/>
        </w:trPr>
        <w:tc>
          <w:tcPr>
            <w:tcW w:w="2030" w:type="dxa"/>
            <w:vMerge/>
            <w:tcBorders>
              <w:top w:val="nil"/>
              <w:left w:val="single" w:sz="8" w:space="0" w:color="000000"/>
              <w:bottom w:val="single" w:sz="8" w:space="0" w:color="000000"/>
              <w:right w:val="single" w:sz="8" w:space="0" w:color="000000"/>
            </w:tcBorders>
            <w:vAlign w:val="center"/>
            <w:hideMark/>
          </w:tcPr>
          <w:p w14:paraId="62A0848B"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4309A33C"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обучающихся).</w:t>
            </w:r>
          </w:p>
        </w:tc>
        <w:tc>
          <w:tcPr>
            <w:tcW w:w="1977" w:type="dxa"/>
            <w:vMerge/>
            <w:tcBorders>
              <w:top w:val="nil"/>
              <w:left w:val="single" w:sz="8" w:space="0" w:color="000000"/>
              <w:bottom w:val="single" w:sz="8" w:space="0" w:color="000000"/>
              <w:right w:val="single" w:sz="8" w:space="0" w:color="000000"/>
            </w:tcBorders>
            <w:vAlign w:val="center"/>
            <w:hideMark/>
          </w:tcPr>
          <w:p w14:paraId="63C80D5C"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hideMark/>
          </w:tcPr>
          <w:p w14:paraId="0CB57717"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поведения);</w:t>
            </w:r>
          </w:p>
        </w:tc>
        <w:tc>
          <w:tcPr>
            <w:tcW w:w="1945" w:type="dxa"/>
            <w:vMerge/>
            <w:tcBorders>
              <w:top w:val="nil"/>
              <w:left w:val="single" w:sz="8" w:space="0" w:color="000000"/>
              <w:bottom w:val="single" w:sz="8" w:space="0" w:color="000000"/>
              <w:right w:val="single" w:sz="8" w:space="0" w:color="000000"/>
            </w:tcBorders>
            <w:vAlign w:val="center"/>
            <w:hideMark/>
          </w:tcPr>
          <w:p w14:paraId="28A659B7"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3426AE2F" w14:textId="77777777" w:rsidTr="00A5128C">
        <w:trPr>
          <w:trHeight w:val="233"/>
        </w:trPr>
        <w:tc>
          <w:tcPr>
            <w:tcW w:w="2030" w:type="dxa"/>
            <w:vMerge/>
            <w:tcBorders>
              <w:top w:val="nil"/>
              <w:left w:val="single" w:sz="8" w:space="0" w:color="000000"/>
              <w:bottom w:val="single" w:sz="8" w:space="0" w:color="000000"/>
              <w:right w:val="single" w:sz="8" w:space="0" w:color="000000"/>
            </w:tcBorders>
            <w:vAlign w:val="center"/>
            <w:hideMark/>
          </w:tcPr>
          <w:p w14:paraId="11BD8981"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2F50C48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Родители (законные</w:t>
            </w:r>
          </w:p>
        </w:tc>
        <w:tc>
          <w:tcPr>
            <w:tcW w:w="1977" w:type="dxa"/>
            <w:vMerge/>
            <w:tcBorders>
              <w:top w:val="nil"/>
              <w:left w:val="single" w:sz="8" w:space="0" w:color="000000"/>
              <w:bottom w:val="single" w:sz="8" w:space="0" w:color="000000"/>
              <w:right w:val="single" w:sz="8" w:space="0" w:color="000000"/>
            </w:tcBorders>
            <w:vAlign w:val="center"/>
            <w:hideMark/>
          </w:tcPr>
          <w:p w14:paraId="488F238A"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hideMark/>
          </w:tcPr>
          <w:p w14:paraId="36533216"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определение</w:t>
            </w:r>
          </w:p>
        </w:tc>
        <w:tc>
          <w:tcPr>
            <w:tcW w:w="1945" w:type="dxa"/>
            <w:vMerge/>
            <w:tcBorders>
              <w:top w:val="nil"/>
              <w:left w:val="single" w:sz="8" w:space="0" w:color="000000"/>
              <w:bottom w:val="single" w:sz="8" w:space="0" w:color="000000"/>
              <w:right w:val="single" w:sz="8" w:space="0" w:color="000000"/>
            </w:tcBorders>
            <w:vAlign w:val="center"/>
            <w:hideMark/>
          </w:tcPr>
          <w:p w14:paraId="30B53E6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02AE11CD" w14:textId="77777777" w:rsidTr="00A5128C">
        <w:trPr>
          <w:trHeight w:val="232"/>
        </w:trPr>
        <w:tc>
          <w:tcPr>
            <w:tcW w:w="2030" w:type="dxa"/>
            <w:vMerge/>
            <w:tcBorders>
              <w:top w:val="nil"/>
              <w:left w:val="single" w:sz="8" w:space="0" w:color="000000"/>
              <w:bottom w:val="single" w:sz="8" w:space="0" w:color="000000"/>
              <w:right w:val="single" w:sz="8" w:space="0" w:color="000000"/>
            </w:tcBorders>
            <w:vAlign w:val="center"/>
            <w:hideMark/>
          </w:tcPr>
          <w:p w14:paraId="4AF51B96"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38303384"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представители) –</w:t>
            </w:r>
          </w:p>
        </w:tc>
        <w:tc>
          <w:tcPr>
            <w:tcW w:w="1977" w:type="dxa"/>
            <w:vMerge/>
            <w:tcBorders>
              <w:top w:val="nil"/>
              <w:left w:val="single" w:sz="8" w:space="0" w:color="000000"/>
              <w:bottom w:val="single" w:sz="8" w:space="0" w:color="000000"/>
              <w:right w:val="single" w:sz="8" w:space="0" w:color="000000"/>
            </w:tcBorders>
            <w:vAlign w:val="center"/>
            <w:hideMark/>
          </w:tcPr>
          <w:p w14:paraId="2C35299E"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hideMark/>
          </w:tcPr>
          <w:p w14:paraId="0E8A640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особенностей</w:t>
            </w:r>
          </w:p>
        </w:tc>
        <w:tc>
          <w:tcPr>
            <w:tcW w:w="1945" w:type="dxa"/>
            <w:vMerge/>
            <w:tcBorders>
              <w:top w:val="nil"/>
              <w:left w:val="single" w:sz="8" w:space="0" w:color="000000"/>
              <w:bottom w:val="single" w:sz="8" w:space="0" w:color="000000"/>
              <w:right w:val="single" w:sz="8" w:space="0" w:color="000000"/>
            </w:tcBorders>
            <w:vAlign w:val="center"/>
            <w:hideMark/>
          </w:tcPr>
          <w:p w14:paraId="6E2B000E"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2AED5263" w14:textId="77777777" w:rsidTr="00A5128C">
        <w:trPr>
          <w:trHeight w:val="233"/>
        </w:trPr>
        <w:tc>
          <w:tcPr>
            <w:tcW w:w="2030" w:type="dxa"/>
            <w:vMerge/>
            <w:tcBorders>
              <w:top w:val="nil"/>
              <w:left w:val="single" w:sz="8" w:space="0" w:color="000000"/>
              <w:bottom w:val="single" w:sz="8" w:space="0" w:color="000000"/>
              <w:right w:val="single" w:sz="8" w:space="0" w:color="000000"/>
            </w:tcBorders>
            <w:vAlign w:val="center"/>
            <w:hideMark/>
          </w:tcPr>
          <w:p w14:paraId="6AED8A8F"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35E98CC8"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консультирование по</w:t>
            </w:r>
          </w:p>
        </w:tc>
        <w:tc>
          <w:tcPr>
            <w:tcW w:w="1977" w:type="dxa"/>
            <w:vMerge/>
            <w:tcBorders>
              <w:top w:val="nil"/>
              <w:left w:val="single" w:sz="8" w:space="0" w:color="000000"/>
              <w:bottom w:val="single" w:sz="8" w:space="0" w:color="000000"/>
              <w:right w:val="single" w:sz="8" w:space="0" w:color="000000"/>
            </w:tcBorders>
            <w:vAlign w:val="center"/>
            <w:hideMark/>
          </w:tcPr>
          <w:p w14:paraId="5BCAB6BC"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hideMark/>
          </w:tcPr>
          <w:p w14:paraId="0AD14196"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психологического</w:t>
            </w:r>
          </w:p>
        </w:tc>
        <w:tc>
          <w:tcPr>
            <w:tcW w:w="1945" w:type="dxa"/>
            <w:vMerge/>
            <w:tcBorders>
              <w:top w:val="nil"/>
              <w:left w:val="single" w:sz="8" w:space="0" w:color="000000"/>
              <w:bottom w:val="single" w:sz="8" w:space="0" w:color="000000"/>
              <w:right w:val="single" w:sz="8" w:space="0" w:color="000000"/>
            </w:tcBorders>
            <w:vAlign w:val="center"/>
            <w:hideMark/>
          </w:tcPr>
          <w:p w14:paraId="18CDD19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65D7CCFB" w14:textId="77777777" w:rsidTr="00A5128C">
        <w:trPr>
          <w:trHeight w:val="233"/>
        </w:trPr>
        <w:tc>
          <w:tcPr>
            <w:tcW w:w="2030" w:type="dxa"/>
            <w:vMerge/>
            <w:tcBorders>
              <w:top w:val="nil"/>
              <w:left w:val="single" w:sz="8" w:space="0" w:color="000000"/>
              <w:bottom w:val="single" w:sz="8" w:space="0" w:color="000000"/>
              <w:right w:val="single" w:sz="8" w:space="0" w:color="000000"/>
            </w:tcBorders>
            <w:vAlign w:val="center"/>
            <w:hideMark/>
          </w:tcPr>
          <w:p w14:paraId="6D7E67F8"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2567844A"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вопросам снятия</w:t>
            </w:r>
          </w:p>
        </w:tc>
        <w:tc>
          <w:tcPr>
            <w:tcW w:w="1977" w:type="dxa"/>
            <w:vMerge/>
            <w:tcBorders>
              <w:top w:val="nil"/>
              <w:left w:val="single" w:sz="8" w:space="0" w:color="000000"/>
              <w:bottom w:val="single" w:sz="8" w:space="0" w:color="000000"/>
              <w:right w:val="single" w:sz="8" w:space="0" w:color="000000"/>
            </w:tcBorders>
            <w:vAlign w:val="center"/>
            <w:hideMark/>
          </w:tcPr>
          <w:p w14:paraId="0F4AD3A4"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hideMark/>
          </w:tcPr>
          <w:p w14:paraId="44A5FC5D"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здоровья,</w:t>
            </w:r>
          </w:p>
        </w:tc>
        <w:tc>
          <w:tcPr>
            <w:tcW w:w="1945" w:type="dxa"/>
            <w:vMerge/>
            <w:tcBorders>
              <w:top w:val="nil"/>
              <w:left w:val="single" w:sz="8" w:space="0" w:color="000000"/>
              <w:bottom w:val="single" w:sz="8" w:space="0" w:color="000000"/>
              <w:right w:val="single" w:sz="8" w:space="0" w:color="000000"/>
            </w:tcBorders>
            <w:vAlign w:val="center"/>
            <w:hideMark/>
          </w:tcPr>
          <w:p w14:paraId="2ECF680F"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2BB52882" w14:textId="77777777" w:rsidTr="00A5128C">
        <w:trPr>
          <w:trHeight w:val="233"/>
        </w:trPr>
        <w:tc>
          <w:tcPr>
            <w:tcW w:w="2030" w:type="dxa"/>
            <w:vMerge/>
            <w:tcBorders>
              <w:top w:val="nil"/>
              <w:left w:val="single" w:sz="8" w:space="0" w:color="000000"/>
              <w:bottom w:val="single" w:sz="8" w:space="0" w:color="000000"/>
              <w:right w:val="single" w:sz="8" w:space="0" w:color="000000"/>
            </w:tcBorders>
            <w:vAlign w:val="center"/>
            <w:hideMark/>
          </w:tcPr>
          <w:p w14:paraId="22DFA89B"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7953F99A"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напряжения и</w:t>
            </w:r>
          </w:p>
        </w:tc>
        <w:tc>
          <w:tcPr>
            <w:tcW w:w="1977" w:type="dxa"/>
            <w:vMerge/>
            <w:tcBorders>
              <w:top w:val="nil"/>
              <w:left w:val="single" w:sz="8" w:space="0" w:color="000000"/>
              <w:bottom w:val="single" w:sz="8" w:space="0" w:color="000000"/>
              <w:right w:val="single" w:sz="8" w:space="0" w:color="000000"/>
            </w:tcBorders>
            <w:vAlign w:val="center"/>
            <w:hideMark/>
          </w:tcPr>
          <w:p w14:paraId="259B8B19"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hideMark/>
          </w:tcPr>
          <w:p w14:paraId="5B34053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выявление</w:t>
            </w:r>
          </w:p>
        </w:tc>
        <w:tc>
          <w:tcPr>
            <w:tcW w:w="1945" w:type="dxa"/>
            <w:vMerge/>
            <w:tcBorders>
              <w:top w:val="nil"/>
              <w:left w:val="single" w:sz="8" w:space="0" w:color="000000"/>
              <w:bottom w:val="single" w:sz="8" w:space="0" w:color="000000"/>
              <w:right w:val="single" w:sz="8" w:space="0" w:color="000000"/>
            </w:tcBorders>
            <w:vAlign w:val="center"/>
            <w:hideMark/>
          </w:tcPr>
          <w:p w14:paraId="75B7EABC"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20B6C94C" w14:textId="77777777" w:rsidTr="00A5128C">
        <w:trPr>
          <w:trHeight w:val="233"/>
        </w:trPr>
        <w:tc>
          <w:tcPr>
            <w:tcW w:w="2030" w:type="dxa"/>
            <w:vMerge/>
            <w:tcBorders>
              <w:top w:val="nil"/>
              <w:left w:val="single" w:sz="8" w:space="0" w:color="000000"/>
              <w:bottom w:val="single" w:sz="8" w:space="0" w:color="000000"/>
              <w:right w:val="single" w:sz="8" w:space="0" w:color="000000"/>
            </w:tcBorders>
            <w:vAlign w:val="center"/>
            <w:hideMark/>
          </w:tcPr>
          <w:p w14:paraId="5FDFC097"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25EC57FE"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профилактики</w:t>
            </w:r>
          </w:p>
        </w:tc>
        <w:tc>
          <w:tcPr>
            <w:tcW w:w="1977" w:type="dxa"/>
            <w:vMerge/>
            <w:tcBorders>
              <w:top w:val="nil"/>
              <w:left w:val="single" w:sz="8" w:space="0" w:color="000000"/>
              <w:bottom w:val="single" w:sz="8" w:space="0" w:color="000000"/>
              <w:right w:val="single" w:sz="8" w:space="0" w:color="000000"/>
            </w:tcBorders>
            <w:vAlign w:val="center"/>
            <w:hideMark/>
          </w:tcPr>
          <w:p w14:paraId="76F87DC4"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hideMark/>
          </w:tcPr>
          <w:p w14:paraId="35FDC7E2"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детей с</w:t>
            </w:r>
          </w:p>
        </w:tc>
        <w:tc>
          <w:tcPr>
            <w:tcW w:w="1945" w:type="dxa"/>
            <w:vMerge/>
            <w:tcBorders>
              <w:top w:val="nil"/>
              <w:left w:val="single" w:sz="8" w:space="0" w:color="000000"/>
              <w:bottom w:val="single" w:sz="8" w:space="0" w:color="000000"/>
              <w:right w:val="single" w:sz="8" w:space="0" w:color="000000"/>
            </w:tcBorders>
            <w:vAlign w:val="center"/>
            <w:hideMark/>
          </w:tcPr>
          <w:p w14:paraId="63E9F05B"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1D5B4540" w14:textId="77777777" w:rsidTr="00A5128C">
        <w:trPr>
          <w:trHeight w:val="232"/>
        </w:trPr>
        <w:tc>
          <w:tcPr>
            <w:tcW w:w="2030" w:type="dxa"/>
            <w:vMerge/>
            <w:tcBorders>
              <w:top w:val="nil"/>
              <w:left w:val="single" w:sz="8" w:space="0" w:color="000000"/>
              <w:bottom w:val="single" w:sz="8" w:space="0" w:color="000000"/>
              <w:right w:val="single" w:sz="8" w:space="0" w:color="000000"/>
            </w:tcBorders>
            <w:vAlign w:val="center"/>
            <w:hideMark/>
          </w:tcPr>
          <w:p w14:paraId="1F553437"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22C0E006"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неврозов,</w:t>
            </w:r>
          </w:p>
        </w:tc>
        <w:tc>
          <w:tcPr>
            <w:tcW w:w="1977" w:type="dxa"/>
            <w:vMerge/>
            <w:tcBorders>
              <w:top w:val="nil"/>
              <w:left w:val="single" w:sz="8" w:space="0" w:color="000000"/>
              <w:bottom w:val="single" w:sz="8" w:space="0" w:color="000000"/>
              <w:right w:val="single" w:sz="8" w:space="0" w:color="000000"/>
            </w:tcBorders>
            <w:vAlign w:val="center"/>
            <w:hideMark/>
          </w:tcPr>
          <w:p w14:paraId="5C5F08F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hideMark/>
          </w:tcPr>
          <w:p w14:paraId="44E6D952"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элементами</w:t>
            </w:r>
          </w:p>
        </w:tc>
        <w:tc>
          <w:tcPr>
            <w:tcW w:w="1945" w:type="dxa"/>
            <w:vMerge/>
            <w:tcBorders>
              <w:top w:val="nil"/>
              <w:left w:val="single" w:sz="8" w:space="0" w:color="000000"/>
              <w:bottom w:val="single" w:sz="8" w:space="0" w:color="000000"/>
              <w:right w:val="single" w:sz="8" w:space="0" w:color="000000"/>
            </w:tcBorders>
            <w:vAlign w:val="center"/>
            <w:hideMark/>
          </w:tcPr>
          <w:p w14:paraId="672BFB79"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2018ECB1" w14:textId="77777777" w:rsidTr="00A5128C">
        <w:trPr>
          <w:trHeight w:val="233"/>
        </w:trPr>
        <w:tc>
          <w:tcPr>
            <w:tcW w:w="2030" w:type="dxa"/>
            <w:vMerge/>
            <w:tcBorders>
              <w:top w:val="nil"/>
              <w:left w:val="single" w:sz="8" w:space="0" w:color="000000"/>
              <w:bottom w:val="single" w:sz="8" w:space="0" w:color="000000"/>
              <w:right w:val="single" w:sz="8" w:space="0" w:color="000000"/>
            </w:tcBorders>
            <w:vAlign w:val="center"/>
            <w:hideMark/>
          </w:tcPr>
          <w:p w14:paraId="517C5821"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2A4DC674"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психологическим</w:t>
            </w:r>
          </w:p>
        </w:tc>
        <w:tc>
          <w:tcPr>
            <w:tcW w:w="1977" w:type="dxa"/>
            <w:vMerge/>
            <w:tcBorders>
              <w:top w:val="nil"/>
              <w:left w:val="single" w:sz="8" w:space="0" w:color="000000"/>
              <w:bottom w:val="single" w:sz="8" w:space="0" w:color="000000"/>
              <w:right w:val="single" w:sz="8" w:space="0" w:color="000000"/>
            </w:tcBorders>
            <w:vAlign w:val="center"/>
            <w:hideMark/>
          </w:tcPr>
          <w:p w14:paraId="04C3092A"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hideMark/>
          </w:tcPr>
          <w:p w14:paraId="49434C8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неблагополучия в</w:t>
            </w:r>
          </w:p>
        </w:tc>
        <w:tc>
          <w:tcPr>
            <w:tcW w:w="1945" w:type="dxa"/>
            <w:vMerge/>
            <w:tcBorders>
              <w:top w:val="nil"/>
              <w:left w:val="single" w:sz="8" w:space="0" w:color="000000"/>
              <w:bottom w:val="single" w:sz="8" w:space="0" w:color="000000"/>
              <w:right w:val="single" w:sz="8" w:space="0" w:color="000000"/>
            </w:tcBorders>
            <w:vAlign w:val="center"/>
            <w:hideMark/>
          </w:tcPr>
          <w:p w14:paraId="35DAA5D7"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23994DC5" w14:textId="77777777" w:rsidTr="00A5128C">
        <w:trPr>
          <w:trHeight w:val="233"/>
        </w:trPr>
        <w:tc>
          <w:tcPr>
            <w:tcW w:w="2030" w:type="dxa"/>
            <w:vMerge/>
            <w:tcBorders>
              <w:top w:val="nil"/>
              <w:left w:val="single" w:sz="8" w:space="0" w:color="000000"/>
              <w:bottom w:val="single" w:sz="8" w:space="0" w:color="000000"/>
              <w:right w:val="single" w:sz="8" w:space="0" w:color="000000"/>
            </w:tcBorders>
            <w:vAlign w:val="center"/>
            <w:hideMark/>
          </w:tcPr>
          <w:p w14:paraId="773D15FE"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7D81AD5A"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проблемам</w:t>
            </w:r>
          </w:p>
        </w:tc>
        <w:tc>
          <w:tcPr>
            <w:tcW w:w="1977" w:type="dxa"/>
            <w:vMerge/>
            <w:tcBorders>
              <w:top w:val="nil"/>
              <w:left w:val="single" w:sz="8" w:space="0" w:color="000000"/>
              <w:bottom w:val="single" w:sz="8" w:space="0" w:color="000000"/>
              <w:right w:val="single" w:sz="8" w:space="0" w:color="000000"/>
            </w:tcBorders>
            <w:vAlign w:val="center"/>
            <w:hideMark/>
          </w:tcPr>
          <w:p w14:paraId="72E44E1A"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hideMark/>
          </w:tcPr>
          <w:p w14:paraId="3B9537C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психологическом</w:t>
            </w:r>
          </w:p>
        </w:tc>
        <w:tc>
          <w:tcPr>
            <w:tcW w:w="1945" w:type="dxa"/>
            <w:vMerge/>
            <w:tcBorders>
              <w:top w:val="nil"/>
              <w:left w:val="single" w:sz="8" w:space="0" w:color="000000"/>
              <w:bottom w:val="single" w:sz="8" w:space="0" w:color="000000"/>
              <w:right w:val="single" w:sz="8" w:space="0" w:color="000000"/>
            </w:tcBorders>
            <w:vAlign w:val="center"/>
            <w:hideMark/>
          </w:tcPr>
          <w:p w14:paraId="6688A7C6"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00205743" w14:textId="77777777" w:rsidTr="00A5128C">
        <w:trPr>
          <w:trHeight w:val="233"/>
        </w:trPr>
        <w:tc>
          <w:tcPr>
            <w:tcW w:w="2030" w:type="dxa"/>
            <w:vMerge/>
            <w:tcBorders>
              <w:top w:val="nil"/>
              <w:left w:val="single" w:sz="8" w:space="0" w:color="000000"/>
              <w:bottom w:val="single" w:sz="8" w:space="0" w:color="000000"/>
              <w:right w:val="single" w:sz="8" w:space="0" w:color="000000"/>
            </w:tcBorders>
            <w:vAlign w:val="center"/>
            <w:hideMark/>
          </w:tcPr>
          <w:p w14:paraId="4B49353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528A5C3C"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обучающихся</w:t>
            </w:r>
          </w:p>
        </w:tc>
        <w:tc>
          <w:tcPr>
            <w:tcW w:w="1977" w:type="dxa"/>
            <w:vMerge/>
            <w:tcBorders>
              <w:top w:val="nil"/>
              <w:left w:val="single" w:sz="8" w:space="0" w:color="000000"/>
              <w:bottom w:val="single" w:sz="8" w:space="0" w:color="000000"/>
              <w:right w:val="single" w:sz="8" w:space="0" w:color="000000"/>
            </w:tcBorders>
            <w:vAlign w:val="center"/>
            <w:hideMark/>
          </w:tcPr>
          <w:p w14:paraId="210155EC"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hideMark/>
          </w:tcPr>
          <w:p w14:paraId="4B49F65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здоровье через</w:t>
            </w:r>
          </w:p>
        </w:tc>
        <w:tc>
          <w:tcPr>
            <w:tcW w:w="1945" w:type="dxa"/>
            <w:vMerge/>
            <w:tcBorders>
              <w:top w:val="nil"/>
              <w:left w:val="single" w:sz="8" w:space="0" w:color="000000"/>
              <w:bottom w:val="single" w:sz="8" w:space="0" w:color="000000"/>
              <w:right w:val="single" w:sz="8" w:space="0" w:color="000000"/>
            </w:tcBorders>
            <w:vAlign w:val="center"/>
            <w:hideMark/>
          </w:tcPr>
          <w:p w14:paraId="6F7BEC2C"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1FE12E46" w14:textId="77777777" w:rsidTr="00A5128C">
        <w:trPr>
          <w:trHeight w:val="233"/>
        </w:trPr>
        <w:tc>
          <w:tcPr>
            <w:tcW w:w="2030" w:type="dxa"/>
            <w:vMerge/>
            <w:tcBorders>
              <w:top w:val="nil"/>
              <w:left w:val="single" w:sz="8" w:space="0" w:color="000000"/>
              <w:bottom w:val="single" w:sz="8" w:space="0" w:color="000000"/>
              <w:right w:val="single" w:sz="8" w:space="0" w:color="000000"/>
            </w:tcBorders>
            <w:vAlign w:val="center"/>
            <w:hideMark/>
          </w:tcPr>
          <w:p w14:paraId="73C061CE"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36750C1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(страхи,</w:t>
            </w:r>
          </w:p>
        </w:tc>
        <w:tc>
          <w:tcPr>
            <w:tcW w:w="1977" w:type="dxa"/>
            <w:vMerge/>
            <w:tcBorders>
              <w:top w:val="nil"/>
              <w:left w:val="single" w:sz="8" w:space="0" w:color="000000"/>
              <w:bottom w:val="single" w:sz="8" w:space="0" w:color="000000"/>
              <w:right w:val="single" w:sz="8" w:space="0" w:color="000000"/>
            </w:tcBorders>
            <w:vAlign w:val="center"/>
            <w:hideMark/>
          </w:tcPr>
          <w:p w14:paraId="435D473D"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hideMark/>
          </w:tcPr>
          <w:p w14:paraId="6C82BF2E"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наблюдение,</w:t>
            </w:r>
          </w:p>
        </w:tc>
        <w:tc>
          <w:tcPr>
            <w:tcW w:w="1945" w:type="dxa"/>
            <w:vMerge/>
            <w:tcBorders>
              <w:top w:val="nil"/>
              <w:left w:val="single" w:sz="8" w:space="0" w:color="000000"/>
              <w:bottom w:val="single" w:sz="8" w:space="0" w:color="000000"/>
              <w:right w:val="single" w:sz="8" w:space="0" w:color="000000"/>
            </w:tcBorders>
            <w:vAlign w:val="center"/>
            <w:hideMark/>
          </w:tcPr>
          <w:p w14:paraId="6EED479C"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211B02DD" w14:textId="77777777" w:rsidTr="00A5128C">
        <w:trPr>
          <w:trHeight w:val="232"/>
        </w:trPr>
        <w:tc>
          <w:tcPr>
            <w:tcW w:w="2030" w:type="dxa"/>
            <w:vMerge/>
            <w:tcBorders>
              <w:top w:val="nil"/>
              <w:left w:val="single" w:sz="8" w:space="0" w:color="000000"/>
              <w:bottom w:val="single" w:sz="8" w:space="0" w:color="000000"/>
              <w:right w:val="single" w:sz="8" w:space="0" w:color="000000"/>
            </w:tcBorders>
            <w:vAlign w:val="center"/>
            <w:hideMark/>
          </w:tcPr>
          <w:p w14:paraId="1CB8FDFC"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7FF47C1E"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тревожность,</w:t>
            </w:r>
          </w:p>
        </w:tc>
        <w:tc>
          <w:tcPr>
            <w:tcW w:w="1977" w:type="dxa"/>
            <w:vMerge/>
            <w:tcBorders>
              <w:top w:val="nil"/>
              <w:left w:val="single" w:sz="8" w:space="0" w:color="000000"/>
              <w:bottom w:val="single" w:sz="8" w:space="0" w:color="000000"/>
              <w:right w:val="single" w:sz="8" w:space="0" w:color="000000"/>
            </w:tcBorders>
            <w:vAlign w:val="center"/>
            <w:hideMark/>
          </w:tcPr>
          <w:p w14:paraId="614A875A"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hideMark/>
          </w:tcPr>
          <w:p w14:paraId="03377CAA"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анкетирование</w:t>
            </w:r>
          </w:p>
        </w:tc>
        <w:tc>
          <w:tcPr>
            <w:tcW w:w="1945" w:type="dxa"/>
            <w:vMerge/>
            <w:tcBorders>
              <w:top w:val="nil"/>
              <w:left w:val="single" w:sz="8" w:space="0" w:color="000000"/>
              <w:bottom w:val="single" w:sz="8" w:space="0" w:color="000000"/>
              <w:right w:val="single" w:sz="8" w:space="0" w:color="000000"/>
            </w:tcBorders>
            <w:vAlign w:val="center"/>
            <w:hideMark/>
          </w:tcPr>
          <w:p w14:paraId="02B627A1"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0E06561E" w14:textId="77777777" w:rsidTr="00A5128C">
        <w:trPr>
          <w:trHeight w:val="233"/>
        </w:trPr>
        <w:tc>
          <w:tcPr>
            <w:tcW w:w="2030" w:type="dxa"/>
            <w:vMerge/>
            <w:tcBorders>
              <w:top w:val="nil"/>
              <w:left w:val="single" w:sz="8" w:space="0" w:color="000000"/>
              <w:bottom w:val="single" w:sz="8" w:space="0" w:color="000000"/>
              <w:right w:val="single" w:sz="8" w:space="0" w:color="000000"/>
            </w:tcBorders>
            <w:vAlign w:val="center"/>
            <w:hideMark/>
          </w:tcPr>
          <w:p w14:paraId="2449ABAD"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394BE46A"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агрессивное</w:t>
            </w:r>
          </w:p>
        </w:tc>
        <w:tc>
          <w:tcPr>
            <w:tcW w:w="1977" w:type="dxa"/>
            <w:vMerge/>
            <w:tcBorders>
              <w:top w:val="nil"/>
              <w:left w:val="single" w:sz="8" w:space="0" w:color="000000"/>
              <w:bottom w:val="single" w:sz="8" w:space="0" w:color="000000"/>
              <w:right w:val="single" w:sz="8" w:space="0" w:color="000000"/>
            </w:tcBorders>
            <w:vAlign w:val="center"/>
            <w:hideMark/>
          </w:tcPr>
          <w:p w14:paraId="2F8684CF"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hideMark/>
          </w:tcPr>
          <w:p w14:paraId="56A1CBEB"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родителей.</w:t>
            </w:r>
          </w:p>
        </w:tc>
        <w:tc>
          <w:tcPr>
            <w:tcW w:w="1945" w:type="dxa"/>
            <w:vMerge/>
            <w:tcBorders>
              <w:top w:val="nil"/>
              <w:left w:val="single" w:sz="8" w:space="0" w:color="000000"/>
              <w:bottom w:val="single" w:sz="8" w:space="0" w:color="000000"/>
              <w:right w:val="single" w:sz="8" w:space="0" w:color="000000"/>
            </w:tcBorders>
            <w:vAlign w:val="center"/>
            <w:hideMark/>
          </w:tcPr>
          <w:p w14:paraId="1818E498"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7DE1A6EB" w14:textId="77777777" w:rsidTr="00A5128C">
        <w:trPr>
          <w:trHeight w:val="233"/>
        </w:trPr>
        <w:tc>
          <w:tcPr>
            <w:tcW w:w="2030" w:type="dxa"/>
            <w:vMerge/>
            <w:tcBorders>
              <w:top w:val="nil"/>
              <w:left w:val="single" w:sz="8" w:space="0" w:color="000000"/>
              <w:bottom w:val="single" w:sz="8" w:space="0" w:color="000000"/>
              <w:right w:val="single" w:sz="8" w:space="0" w:color="000000"/>
            </w:tcBorders>
            <w:vAlign w:val="center"/>
            <w:hideMark/>
          </w:tcPr>
          <w:p w14:paraId="24226789"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56EAB3CE"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поведение,</w:t>
            </w:r>
          </w:p>
        </w:tc>
        <w:tc>
          <w:tcPr>
            <w:tcW w:w="1977" w:type="dxa"/>
            <w:vMerge/>
            <w:tcBorders>
              <w:top w:val="nil"/>
              <w:left w:val="single" w:sz="8" w:space="0" w:color="000000"/>
              <w:bottom w:val="single" w:sz="8" w:space="0" w:color="000000"/>
              <w:right w:val="single" w:sz="8" w:space="0" w:color="000000"/>
            </w:tcBorders>
            <w:vAlign w:val="center"/>
            <w:hideMark/>
          </w:tcPr>
          <w:p w14:paraId="0500D928"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tcPr>
          <w:p w14:paraId="0C97758D"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vMerge/>
            <w:tcBorders>
              <w:top w:val="nil"/>
              <w:left w:val="single" w:sz="8" w:space="0" w:color="000000"/>
              <w:bottom w:val="single" w:sz="8" w:space="0" w:color="000000"/>
              <w:right w:val="single" w:sz="8" w:space="0" w:color="000000"/>
            </w:tcBorders>
            <w:vAlign w:val="center"/>
            <w:hideMark/>
          </w:tcPr>
          <w:p w14:paraId="29856788"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3B060D28" w14:textId="77777777" w:rsidTr="00A5128C">
        <w:trPr>
          <w:trHeight w:val="233"/>
        </w:trPr>
        <w:tc>
          <w:tcPr>
            <w:tcW w:w="2030" w:type="dxa"/>
            <w:vMerge/>
            <w:tcBorders>
              <w:top w:val="nil"/>
              <w:left w:val="single" w:sz="8" w:space="0" w:color="000000"/>
              <w:bottom w:val="single" w:sz="8" w:space="0" w:color="000000"/>
              <w:right w:val="single" w:sz="8" w:space="0" w:color="000000"/>
            </w:tcBorders>
            <w:vAlign w:val="center"/>
            <w:hideMark/>
          </w:tcPr>
          <w:p w14:paraId="54CD6F6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6837506D"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замкнутость,</w:t>
            </w:r>
          </w:p>
        </w:tc>
        <w:tc>
          <w:tcPr>
            <w:tcW w:w="1977" w:type="dxa"/>
            <w:vMerge/>
            <w:tcBorders>
              <w:top w:val="nil"/>
              <w:left w:val="single" w:sz="8" w:space="0" w:color="000000"/>
              <w:bottom w:val="single" w:sz="8" w:space="0" w:color="000000"/>
              <w:right w:val="single" w:sz="8" w:space="0" w:color="000000"/>
            </w:tcBorders>
            <w:vAlign w:val="center"/>
            <w:hideMark/>
          </w:tcPr>
          <w:p w14:paraId="2D156487"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tcPr>
          <w:p w14:paraId="28BE5D58"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vMerge/>
            <w:tcBorders>
              <w:top w:val="nil"/>
              <w:left w:val="single" w:sz="8" w:space="0" w:color="000000"/>
              <w:bottom w:val="single" w:sz="8" w:space="0" w:color="000000"/>
              <w:right w:val="single" w:sz="8" w:space="0" w:color="000000"/>
            </w:tcBorders>
            <w:vAlign w:val="center"/>
            <w:hideMark/>
          </w:tcPr>
          <w:p w14:paraId="2A0FCBB1"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66457DE4" w14:textId="77777777" w:rsidTr="00A5128C">
        <w:trPr>
          <w:trHeight w:val="233"/>
        </w:trPr>
        <w:tc>
          <w:tcPr>
            <w:tcW w:w="2030" w:type="dxa"/>
            <w:vMerge/>
            <w:tcBorders>
              <w:top w:val="nil"/>
              <w:left w:val="single" w:sz="8" w:space="0" w:color="000000"/>
              <w:bottom w:val="single" w:sz="8" w:space="0" w:color="000000"/>
              <w:right w:val="single" w:sz="8" w:space="0" w:color="000000"/>
            </w:tcBorders>
            <w:vAlign w:val="center"/>
            <w:hideMark/>
          </w:tcPr>
          <w:p w14:paraId="723398C9"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40794E61"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организация</w:t>
            </w:r>
          </w:p>
        </w:tc>
        <w:tc>
          <w:tcPr>
            <w:tcW w:w="1977" w:type="dxa"/>
            <w:vMerge/>
            <w:tcBorders>
              <w:top w:val="nil"/>
              <w:left w:val="single" w:sz="8" w:space="0" w:color="000000"/>
              <w:bottom w:val="single" w:sz="8" w:space="0" w:color="000000"/>
              <w:right w:val="single" w:sz="8" w:space="0" w:color="000000"/>
            </w:tcBorders>
            <w:vAlign w:val="center"/>
            <w:hideMark/>
          </w:tcPr>
          <w:p w14:paraId="08C0C6B8"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tcPr>
          <w:p w14:paraId="66942E66"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vMerge/>
            <w:tcBorders>
              <w:top w:val="nil"/>
              <w:left w:val="single" w:sz="8" w:space="0" w:color="000000"/>
              <w:bottom w:val="single" w:sz="8" w:space="0" w:color="000000"/>
              <w:right w:val="single" w:sz="8" w:space="0" w:color="000000"/>
            </w:tcBorders>
            <w:vAlign w:val="center"/>
            <w:hideMark/>
          </w:tcPr>
          <w:p w14:paraId="5DC4E9AD"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173BF1F8" w14:textId="77777777" w:rsidTr="00A5128C">
        <w:trPr>
          <w:trHeight w:val="232"/>
        </w:trPr>
        <w:tc>
          <w:tcPr>
            <w:tcW w:w="2030" w:type="dxa"/>
            <w:vMerge/>
            <w:tcBorders>
              <w:top w:val="nil"/>
              <w:left w:val="single" w:sz="8" w:space="0" w:color="000000"/>
              <w:bottom w:val="single" w:sz="8" w:space="0" w:color="000000"/>
              <w:right w:val="single" w:sz="8" w:space="0" w:color="000000"/>
            </w:tcBorders>
            <w:vAlign w:val="center"/>
            <w:hideMark/>
          </w:tcPr>
          <w:p w14:paraId="12FB913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57FD8D7E"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режима дня,</w:t>
            </w:r>
          </w:p>
        </w:tc>
        <w:tc>
          <w:tcPr>
            <w:tcW w:w="1977" w:type="dxa"/>
            <w:vMerge/>
            <w:tcBorders>
              <w:top w:val="nil"/>
              <w:left w:val="single" w:sz="8" w:space="0" w:color="000000"/>
              <w:bottom w:val="single" w:sz="8" w:space="0" w:color="000000"/>
              <w:right w:val="single" w:sz="8" w:space="0" w:color="000000"/>
            </w:tcBorders>
            <w:vAlign w:val="center"/>
            <w:hideMark/>
          </w:tcPr>
          <w:p w14:paraId="3529F75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tcPr>
          <w:p w14:paraId="2601780E"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vMerge/>
            <w:tcBorders>
              <w:top w:val="nil"/>
              <w:left w:val="single" w:sz="8" w:space="0" w:color="000000"/>
              <w:bottom w:val="single" w:sz="8" w:space="0" w:color="000000"/>
              <w:right w:val="single" w:sz="8" w:space="0" w:color="000000"/>
            </w:tcBorders>
            <w:vAlign w:val="center"/>
            <w:hideMark/>
          </w:tcPr>
          <w:p w14:paraId="21676936"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0BDE1E9A" w14:textId="77777777" w:rsidTr="00A5128C">
        <w:trPr>
          <w:trHeight w:val="233"/>
        </w:trPr>
        <w:tc>
          <w:tcPr>
            <w:tcW w:w="2030" w:type="dxa"/>
            <w:vMerge/>
            <w:tcBorders>
              <w:top w:val="nil"/>
              <w:left w:val="single" w:sz="8" w:space="0" w:color="000000"/>
              <w:bottom w:val="single" w:sz="8" w:space="0" w:color="000000"/>
              <w:right w:val="single" w:sz="8" w:space="0" w:color="000000"/>
            </w:tcBorders>
            <w:vAlign w:val="center"/>
            <w:hideMark/>
          </w:tcPr>
          <w:p w14:paraId="71BE7728"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32EE1EFC"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организация работы</w:t>
            </w:r>
          </w:p>
        </w:tc>
        <w:tc>
          <w:tcPr>
            <w:tcW w:w="1977" w:type="dxa"/>
            <w:vMerge/>
            <w:tcBorders>
              <w:top w:val="nil"/>
              <w:left w:val="single" w:sz="8" w:space="0" w:color="000000"/>
              <w:bottom w:val="single" w:sz="8" w:space="0" w:color="000000"/>
              <w:right w:val="single" w:sz="8" w:space="0" w:color="000000"/>
            </w:tcBorders>
            <w:vAlign w:val="center"/>
            <w:hideMark/>
          </w:tcPr>
          <w:p w14:paraId="74278149"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tcPr>
          <w:p w14:paraId="2A97C242"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vMerge/>
            <w:tcBorders>
              <w:top w:val="nil"/>
              <w:left w:val="single" w:sz="8" w:space="0" w:color="000000"/>
              <w:bottom w:val="single" w:sz="8" w:space="0" w:color="000000"/>
              <w:right w:val="single" w:sz="8" w:space="0" w:color="000000"/>
            </w:tcBorders>
            <w:vAlign w:val="center"/>
            <w:hideMark/>
          </w:tcPr>
          <w:p w14:paraId="1B0437D1"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2E48AA98" w14:textId="77777777" w:rsidTr="00A5128C">
        <w:trPr>
          <w:trHeight w:val="233"/>
        </w:trPr>
        <w:tc>
          <w:tcPr>
            <w:tcW w:w="2030" w:type="dxa"/>
            <w:vMerge/>
            <w:tcBorders>
              <w:top w:val="nil"/>
              <w:left w:val="single" w:sz="8" w:space="0" w:color="000000"/>
              <w:bottom w:val="single" w:sz="8" w:space="0" w:color="000000"/>
              <w:right w:val="single" w:sz="8" w:space="0" w:color="000000"/>
            </w:tcBorders>
            <w:vAlign w:val="center"/>
            <w:hideMark/>
          </w:tcPr>
          <w:p w14:paraId="6348ACF8"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76209AAE"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ребенка с</w:t>
            </w:r>
          </w:p>
        </w:tc>
        <w:tc>
          <w:tcPr>
            <w:tcW w:w="1977" w:type="dxa"/>
            <w:vMerge/>
            <w:tcBorders>
              <w:top w:val="nil"/>
              <w:left w:val="single" w:sz="8" w:space="0" w:color="000000"/>
              <w:bottom w:val="single" w:sz="8" w:space="0" w:color="000000"/>
              <w:right w:val="single" w:sz="8" w:space="0" w:color="000000"/>
            </w:tcBorders>
            <w:vAlign w:val="center"/>
            <w:hideMark/>
          </w:tcPr>
          <w:p w14:paraId="5BDAF753"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tcPr>
          <w:p w14:paraId="7A4F1D91"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vMerge/>
            <w:tcBorders>
              <w:top w:val="nil"/>
              <w:left w:val="single" w:sz="8" w:space="0" w:color="000000"/>
              <w:bottom w:val="single" w:sz="8" w:space="0" w:color="000000"/>
              <w:right w:val="single" w:sz="8" w:space="0" w:color="000000"/>
            </w:tcBorders>
            <w:vAlign w:val="center"/>
            <w:hideMark/>
          </w:tcPr>
          <w:p w14:paraId="482E2B87"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3171262A" w14:textId="77777777" w:rsidTr="00A5128C">
        <w:trPr>
          <w:trHeight w:val="233"/>
        </w:trPr>
        <w:tc>
          <w:tcPr>
            <w:tcW w:w="2030" w:type="dxa"/>
            <w:vMerge/>
            <w:tcBorders>
              <w:top w:val="nil"/>
              <w:left w:val="single" w:sz="8" w:space="0" w:color="000000"/>
              <w:bottom w:val="single" w:sz="8" w:space="0" w:color="000000"/>
              <w:right w:val="single" w:sz="8" w:space="0" w:color="000000"/>
            </w:tcBorders>
            <w:vAlign w:val="center"/>
            <w:hideMark/>
          </w:tcPr>
          <w:p w14:paraId="34C546D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0F3A58E1"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компьютером),</w:t>
            </w:r>
          </w:p>
        </w:tc>
        <w:tc>
          <w:tcPr>
            <w:tcW w:w="1977" w:type="dxa"/>
            <w:vMerge/>
            <w:tcBorders>
              <w:top w:val="nil"/>
              <w:left w:val="single" w:sz="8" w:space="0" w:color="000000"/>
              <w:bottom w:val="single" w:sz="8" w:space="0" w:color="000000"/>
              <w:right w:val="single" w:sz="8" w:space="0" w:color="000000"/>
            </w:tcBorders>
            <w:vAlign w:val="center"/>
            <w:hideMark/>
          </w:tcPr>
          <w:p w14:paraId="4C7075DF"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tcPr>
          <w:p w14:paraId="1166C674"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vMerge/>
            <w:tcBorders>
              <w:top w:val="nil"/>
              <w:left w:val="single" w:sz="8" w:space="0" w:color="000000"/>
              <w:bottom w:val="single" w:sz="8" w:space="0" w:color="000000"/>
              <w:right w:val="single" w:sz="8" w:space="0" w:color="000000"/>
            </w:tcBorders>
            <w:vAlign w:val="center"/>
            <w:hideMark/>
          </w:tcPr>
          <w:p w14:paraId="2ED80CD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64DB24B0" w14:textId="77777777" w:rsidTr="00A5128C">
        <w:trPr>
          <w:trHeight w:val="233"/>
        </w:trPr>
        <w:tc>
          <w:tcPr>
            <w:tcW w:w="2030" w:type="dxa"/>
            <w:vMerge/>
            <w:tcBorders>
              <w:top w:val="nil"/>
              <w:left w:val="single" w:sz="8" w:space="0" w:color="000000"/>
              <w:bottom w:val="single" w:sz="8" w:space="0" w:color="000000"/>
              <w:right w:val="single" w:sz="8" w:space="0" w:color="000000"/>
            </w:tcBorders>
            <w:vAlign w:val="center"/>
            <w:hideMark/>
          </w:tcPr>
          <w:p w14:paraId="5CD1EA7B"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7C1D469F"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особенностям</w:t>
            </w:r>
          </w:p>
        </w:tc>
        <w:tc>
          <w:tcPr>
            <w:tcW w:w="1977" w:type="dxa"/>
            <w:vMerge/>
            <w:tcBorders>
              <w:top w:val="nil"/>
              <w:left w:val="single" w:sz="8" w:space="0" w:color="000000"/>
              <w:bottom w:val="single" w:sz="8" w:space="0" w:color="000000"/>
              <w:right w:val="single" w:sz="8" w:space="0" w:color="000000"/>
            </w:tcBorders>
            <w:vAlign w:val="center"/>
            <w:hideMark/>
          </w:tcPr>
          <w:p w14:paraId="0A2B4F1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tcPr>
          <w:p w14:paraId="3A857BEC"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vMerge/>
            <w:tcBorders>
              <w:top w:val="nil"/>
              <w:left w:val="single" w:sz="8" w:space="0" w:color="000000"/>
              <w:bottom w:val="single" w:sz="8" w:space="0" w:color="000000"/>
              <w:right w:val="single" w:sz="8" w:space="0" w:color="000000"/>
            </w:tcBorders>
            <w:vAlign w:val="center"/>
            <w:hideMark/>
          </w:tcPr>
          <w:p w14:paraId="2DEFD56B"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563FC513" w14:textId="77777777" w:rsidTr="00A5128C">
        <w:trPr>
          <w:trHeight w:val="233"/>
        </w:trPr>
        <w:tc>
          <w:tcPr>
            <w:tcW w:w="2030" w:type="dxa"/>
            <w:vMerge/>
            <w:tcBorders>
              <w:top w:val="nil"/>
              <w:left w:val="single" w:sz="8" w:space="0" w:color="000000"/>
              <w:bottom w:val="single" w:sz="8" w:space="0" w:color="000000"/>
              <w:right w:val="single" w:sz="8" w:space="0" w:color="000000"/>
            </w:tcBorders>
            <w:vAlign w:val="center"/>
            <w:hideMark/>
          </w:tcPr>
          <w:p w14:paraId="461B6454"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23E4D60A"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семейных</w:t>
            </w:r>
          </w:p>
        </w:tc>
        <w:tc>
          <w:tcPr>
            <w:tcW w:w="1977" w:type="dxa"/>
            <w:vMerge/>
            <w:tcBorders>
              <w:top w:val="nil"/>
              <w:left w:val="single" w:sz="8" w:space="0" w:color="000000"/>
              <w:bottom w:val="single" w:sz="8" w:space="0" w:color="000000"/>
              <w:right w:val="single" w:sz="8" w:space="0" w:color="000000"/>
            </w:tcBorders>
            <w:vAlign w:val="center"/>
            <w:hideMark/>
          </w:tcPr>
          <w:p w14:paraId="1CF40A36"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tcPr>
          <w:p w14:paraId="5938858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vMerge/>
            <w:tcBorders>
              <w:top w:val="nil"/>
              <w:left w:val="single" w:sz="8" w:space="0" w:color="000000"/>
              <w:bottom w:val="single" w:sz="8" w:space="0" w:color="000000"/>
              <w:right w:val="single" w:sz="8" w:space="0" w:color="000000"/>
            </w:tcBorders>
            <w:vAlign w:val="center"/>
            <w:hideMark/>
          </w:tcPr>
          <w:p w14:paraId="6867193A"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0238429D" w14:textId="77777777" w:rsidTr="00A5128C">
        <w:trPr>
          <w:trHeight w:val="244"/>
        </w:trPr>
        <w:tc>
          <w:tcPr>
            <w:tcW w:w="2030" w:type="dxa"/>
            <w:vMerge/>
            <w:tcBorders>
              <w:top w:val="nil"/>
              <w:left w:val="single" w:sz="8" w:space="0" w:color="000000"/>
              <w:bottom w:val="single" w:sz="8" w:space="0" w:color="000000"/>
              <w:right w:val="single" w:sz="8" w:space="0" w:color="000000"/>
            </w:tcBorders>
            <w:vAlign w:val="center"/>
            <w:hideMark/>
          </w:tcPr>
          <w:p w14:paraId="67783F2B"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single" w:sz="8" w:space="0" w:color="000000"/>
              <w:right w:val="single" w:sz="8" w:space="0" w:color="000000"/>
            </w:tcBorders>
            <w:hideMark/>
          </w:tcPr>
          <w:p w14:paraId="0B1C4996"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взаимоотношений</w:t>
            </w:r>
          </w:p>
        </w:tc>
        <w:tc>
          <w:tcPr>
            <w:tcW w:w="1977" w:type="dxa"/>
            <w:vMerge/>
            <w:tcBorders>
              <w:top w:val="nil"/>
              <w:left w:val="single" w:sz="8" w:space="0" w:color="000000"/>
              <w:bottom w:val="single" w:sz="8" w:space="0" w:color="000000"/>
              <w:right w:val="single" w:sz="8" w:space="0" w:color="000000"/>
            </w:tcBorders>
            <w:vAlign w:val="center"/>
            <w:hideMark/>
          </w:tcPr>
          <w:p w14:paraId="573FC7B9"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single" w:sz="8" w:space="0" w:color="000000"/>
              <w:right w:val="single" w:sz="8" w:space="0" w:color="000000"/>
            </w:tcBorders>
          </w:tcPr>
          <w:p w14:paraId="44DDE1F1"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vMerge/>
            <w:tcBorders>
              <w:top w:val="nil"/>
              <w:left w:val="single" w:sz="8" w:space="0" w:color="000000"/>
              <w:bottom w:val="single" w:sz="8" w:space="0" w:color="000000"/>
              <w:right w:val="single" w:sz="8" w:space="0" w:color="000000"/>
            </w:tcBorders>
            <w:vAlign w:val="center"/>
            <w:hideMark/>
          </w:tcPr>
          <w:p w14:paraId="0F31BD4F"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7E7C65B4" w14:textId="77777777" w:rsidTr="00A5128C">
        <w:trPr>
          <w:trHeight w:val="253"/>
        </w:trPr>
        <w:tc>
          <w:tcPr>
            <w:tcW w:w="2030" w:type="dxa"/>
            <w:tcBorders>
              <w:top w:val="single" w:sz="8" w:space="0" w:color="000000"/>
              <w:left w:val="single" w:sz="8" w:space="0" w:color="000000"/>
              <w:bottom w:val="nil"/>
              <w:right w:val="single" w:sz="8" w:space="0" w:color="000000"/>
            </w:tcBorders>
            <w:hideMark/>
          </w:tcPr>
          <w:p w14:paraId="43603C61"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b/>
                <w:sz w:val="24"/>
                <w:szCs w:val="24"/>
              </w:rPr>
            </w:pPr>
            <w:r w:rsidRPr="00A5128C">
              <w:rPr>
                <w:rFonts w:ascii="Times New Roman" w:hAnsi="Times New Roman" w:cs="Times New Roman"/>
                <w:b/>
                <w:sz w:val="24"/>
                <w:szCs w:val="24"/>
              </w:rPr>
              <w:t>Мониторинг</w:t>
            </w:r>
          </w:p>
        </w:tc>
        <w:tc>
          <w:tcPr>
            <w:tcW w:w="2263" w:type="dxa"/>
            <w:tcBorders>
              <w:top w:val="single" w:sz="8" w:space="0" w:color="000000"/>
              <w:left w:val="single" w:sz="8" w:space="0" w:color="000000"/>
              <w:bottom w:val="nil"/>
              <w:right w:val="single" w:sz="8" w:space="0" w:color="000000"/>
            </w:tcBorders>
            <w:hideMark/>
          </w:tcPr>
          <w:p w14:paraId="5DF929AF"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Индивидуальная</w:t>
            </w:r>
          </w:p>
        </w:tc>
        <w:tc>
          <w:tcPr>
            <w:tcW w:w="1977" w:type="dxa"/>
            <w:tcBorders>
              <w:top w:val="single" w:sz="8" w:space="0" w:color="000000"/>
              <w:left w:val="single" w:sz="8" w:space="0" w:color="000000"/>
              <w:bottom w:val="nil"/>
              <w:right w:val="single" w:sz="8" w:space="0" w:color="000000"/>
            </w:tcBorders>
            <w:hideMark/>
          </w:tcPr>
          <w:p w14:paraId="3AC10441"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Углубленная</w:t>
            </w:r>
          </w:p>
        </w:tc>
        <w:tc>
          <w:tcPr>
            <w:tcW w:w="1955" w:type="dxa"/>
            <w:tcBorders>
              <w:top w:val="single" w:sz="8" w:space="0" w:color="000000"/>
              <w:left w:val="single" w:sz="8" w:space="0" w:color="000000"/>
              <w:bottom w:val="nil"/>
              <w:right w:val="single" w:sz="8" w:space="0" w:color="000000"/>
            </w:tcBorders>
            <w:hideMark/>
          </w:tcPr>
          <w:p w14:paraId="19CCF7C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анализ</w:t>
            </w:r>
          </w:p>
        </w:tc>
        <w:tc>
          <w:tcPr>
            <w:tcW w:w="1945" w:type="dxa"/>
            <w:tcBorders>
              <w:top w:val="single" w:sz="8" w:space="0" w:color="000000"/>
              <w:left w:val="single" w:sz="8" w:space="0" w:color="000000"/>
              <w:bottom w:val="nil"/>
              <w:right w:val="single" w:sz="8" w:space="0" w:color="000000"/>
            </w:tcBorders>
            <w:hideMark/>
          </w:tcPr>
          <w:p w14:paraId="674934D3"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Участие в</w:t>
            </w:r>
          </w:p>
        </w:tc>
      </w:tr>
      <w:tr w:rsidR="00A5128C" w:rsidRPr="00A5128C" w14:paraId="302D9AEB" w14:textId="77777777" w:rsidTr="00A5128C">
        <w:trPr>
          <w:trHeight w:val="253"/>
        </w:trPr>
        <w:tc>
          <w:tcPr>
            <w:tcW w:w="2030" w:type="dxa"/>
            <w:tcBorders>
              <w:top w:val="nil"/>
              <w:left w:val="single" w:sz="8" w:space="0" w:color="000000"/>
              <w:bottom w:val="nil"/>
              <w:right w:val="single" w:sz="8" w:space="0" w:color="000000"/>
            </w:tcBorders>
            <w:hideMark/>
          </w:tcPr>
          <w:p w14:paraId="0556AF8B"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b/>
                <w:sz w:val="24"/>
                <w:szCs w:val="24"/>
              </w:rPr>
            </w:pPr>
            <w:r w:rsidRPr="00A5128C">
              <w:rPr>
                <w:rFonts w:ascii="Times New Roman" w:hAnsi="Times New Roman" w:cs="Times New Roman"/>
                <w:b/>
                <w:sz w:val="24"/>
                <w:szCs w:val="24"/>
              </w:rPr>
              <w:t>возможностей и</w:t>
            </w:r>
          </w:p>
        </w:tc>
        <w:tc>
          <w:tcPr>
            <w:tcW w:w="2263" w:type="dxa"/>
            <w:tcBorders>
              <w:top w:val="nil"/>
              <w:left w:val="single" w:sz="8" w:space="0" w:color="000000"/>
              <w:bottom w:val="nil"/>
              <w:right w:val="single" w:sz="8" w:space="0" w:color="000000"/>
            </w:tcBorders>
            <w:hideMark/>
          </w:tcPr>
          <w:p w14:paraId="6999126E"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углублённая</w:t>
            </w:r>
          </w:p>
        </w:tc>
        <w:tc>
          <w:tcPr>
            <w:tcW w:w="1977" w:type="dxa"/>
            <w:tcBorders>
              <w:top w:val="nil"/>
              <w:left w:val="single" w:sz="8" w:space="0" w:color="000000"/>
              <w:bottom w:val="nil"/>
              <w:right w:val="single" w:sz="8" w:space="0" w:color="000000"/>
            </w:tcBorders>
            <w:hideMark/>
          </w:tcPr>
          <w:p w14:paraId="3064E2E0"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диагностика</w:t>
            </w:r>
          </w:p>
        </w:tc>
        <w:tc>
          <w:tcPr>
            <w:tcW w:w="1955" w:type="dxa"/>
            <w:tcBorders>
              <w:top w:val="nil"/>
              <w:left w:val="single" w:sz="8" w:space="0" w:color="000000"/>
              <w:bottom w:val="nil"/>
              <w:right w:val="single" w:sz="8" w:space="0" w:color="000000"/>
            </w:tcBorders>
            <w:hideMark/>
          </w:tcPr>
          <w:p w14:paraId="296067D8"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мотивации,</w:t>
            </w:r>
          </w:p>
        </w:tc>
        <w:tc>
          <w:tcPr>
            <w:tcW w:w="1945" w:type="dxa"/>
            <w:tcBorders>
              <w:top w:val="nil"/>
              <w:left w:val="single" w:sz="8" w:space="0" w:color="000000"/>
              <w:bottom w:val="nil"/>
              <w:right w:val="single" w:sz="8" w:space="0" w:color="000000"/>
            </w:tcBorders>
            <w:hideMark/>
          </w:tcPr>
          <w:p w14:paraId="727C9358"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педагогических</w:t>
            </w:r>
          </w:p>
        </w:tc>
      </w:tr>
      <w:tr w:rsidR="00A5128C" w:rsidRPr="00A5128C" w14:paraId="5ADCCE78" w14:textId="77777777" w:rsidTr="00A5128C">
        <w:trPr>
          <w:trHeight w:val="252"/>
        </w:trPr>
        <w:tc>
          <w:tcPr>
            <w:tcW w:w="2030" w:type="dxa"/>
            <w:tcBorders>
              <w:top w:val="nil"/>
              <w:left w:val="single" w:sz="8" w:space="0" w:color="000000"/>
              <w:bottom w:val="nil"/>
              <w:right w:val="single" w:sz="8" w:space="0" w:color="000000"/>
            </w:tcBorders>
            <w:hideMark/>
          </w:tcPr>
          <w:p w14:paraId="609CFE43"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b/>
                <w:sz w:val="24"/>
                <w:szCs w:val="24"/>
              </w:rPr>
            </w:pPr>
            <w:r w:rsidRPr="00A5128C">
              <w:rPr>
                <w:rFonts w:ascii="Times New Roman" w:hAnsi="Times New Roman" w:cs="Times New Roman"/>
                <w:b/>
                <w:sz w:val="24"/>
                <w:szCs w:val="24"/>
              </w:rPr>
              <w:t>способностей</w:t>
            </w:r>
          </w:p>
        </w:tc>
        <w:tc>
          <w:tcPr>
            <w:tcW w:w="2263" w:type="dxa"/>
            <w:tcBorders>
              <w:top w:val="nil"/>
              <w:left w:val="single" w:sz="8" w:space="0" w:color="000000"/>
              <w:bottom w:val="nil"/>
              <w:right w:val="single" w:sz="8" w:space="0" w:color="000000"/>
            </w:tcBorders>
            <w:hideMark/>
          </w:tcPr>
          <w:p w14:paraId="01D348D4"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диагностика</w:t>
            </w:r>
          </w:p>
        </w:tc>
        <w:tc>
          <w:tcPr>
            <w:tcW w:w="1977" w:type="dxa"/>
            <w:tcBorders>
              <w:top w:val="nil"/>
              <w:left w:val="single" w:sz="8" w:space="0" w:color="000000"/>
              <w:bottom w:val="nil"/>
              <w:right w:val="single" w:sz="8" w:space="0" w:color="000000"/>
            </w:tcBorders>
            <w:hideMark/>
          </w:tcPr>
          <w:p w14:paraId="219DA37E"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обучающихся</w:t>
            </w:r>
          </w:p>
        </w:tc>
        <w:tc>
          <w:tcPr>
            <w:tcW w:w="1955" w:type="dxa"/>
            <w:tcBorders>
              <w:top w:val="nil"/>
              <w:left w:val="single" w:sz="8" w:space="0" w:color="000000"/>
              <w:bottom w:val="nil"/>
              <w:right w:val="single" w:sz="8" w:space="0" w:color="000000"/>
            </w:tcBorders>
            <w:hideMark/>
          </w:tcPr>
          <w:p w14:paraId="3795CE47"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самооценки</w:t>
            </w:r>
            <w:r w:rsidRPr="00A5128C">
              <w:rPr>
                <w:rFonts w:ascii="Times New Roman" w:hAnsi="Times New Roman" w:cs="Times New Roman"/>
                <w:sz w:val="24"/>
                <w:szCs w:val="24"/>
              </w:rPr>
              <w:lastRenderedPageBreak/>
              <w:t>,</w:t>
            </w:r>
          </w:p>
        </w:tc>
        <w:tc>
          <w:tcPr>
            <w:tcW w:w="1945" w:type="dxa"/>
            <w:tcBorders>
              <w:top w:val="nil"/>
              <w:left w:val="single" w:sz="8" w:space="0" w:color="000000"/>
              <w:bottom w:val="nil"/>
              <w:right w:val="single" w:sz="8" w:space="0" w:color="000000"/>
            </w:tcBorders>
            <w:hideMark/>
          </w:tcPr>
          <w:p w14:paraId="0917387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lastRenderedPageBreak/>
              <w:t>советах,</w:t>
            </w:r>
          </w:p>
        </w:tc>
      </w:tr>
      <w:tr w:rsidR="00A5128C" w:rsidRPr="00A5128C" w14:paraId="1F71B47B" w14:textId="77777777" w:rsidTr="00A5128C">
        <w:trPr>
          <w:trHeight w:val="253"/>
        </w:trPr>
        <w:tc>
          <w:tcPr>
            <w:tcW w:w="2030" w:type="dxa"/>
            <w:tcBorders>
              <w:top w:val="nil"/>
              <w:left w:val="single" w:sz="8" w:space="0" w:color="000000"/>
              <w:bottom w:val="nil"/>
              <w:right w:val="single" w:sz="8" w:space="0" w:color="000000"/>
            </w:tcBorders>
            <w:hideMark/>
          </w:tcPr>
          <w:p w14:paraId="63E9AAC2"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b/>
                <w:sz w:val="24"/>
                <w:szCs w:val="24"/>
              </w:rPr>
            </w:pPr>
            <w:r w:rsidRPr="00A5128C">
              <w:rPr>
                <w:rFonts w:ascii="Times New Roman" w:hAnsi="Times New Roman" w:cs="Times New Roman"/>
                <w:b/>
                <w:sz w:val="24"/>
                <w:szCs w:val="24"/>
              </w:rPr>
              <w:lastRenderedPageBreak/>
              <w:t>учащихся</w:t>
            </w:r>
          </w:p>
        </w:tc>
        <w:tc>
          <w:tcPr>
            <w:tcW w:w="2263" w:type="dxa"/>
            <w:tcBorders>
              <w:top w:val="nil"/>
              <w:left w:val="single" w:sz="8" w:space="0" w:color="000000"/>
              <w:bottom w:val="nil"/>
              <w:right w:val="single" w:sz="8" w:space="0" w:color="000000"/>
            </w:tcBorders>
            <w:hideMark/>
          </w:tcPr>
          <w:p w14:paraId="1648B42A"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развития</w:t>
            </w:r>
          </w:p>
        </w:tc>
        <w:tc>
          <w:tcPr>
            <w:tcW w:w="1977" w:type="dxa"/>
            <w:tcBorders>
              <w:top w:val="nil"/>
              <w:left w:val="single" w:sz="8" w:space="0" w:color="000000"/>
              <w:bottom w:val="nil"/>
              <w:right w:val="single" w:sz="8" w:space="0" w:color="000000"/>
            </w:tcBorders>
            <w:hideMark/>
          </w:tcPr>
          <w:p w14:paraId="7E346102"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находящихся в</w:t>
            </w:r>
          </w:p>
        </w:tc>
        <w:tc>
          <w:tcPr>
            <w:tcW w:w="1955" w:type="dxa"/>
            <w:tcBorders>
              <w:top w:val="nil"/>
              <w:left w:val="single" w:sz="8" w:space="0" w:color="000000"/>
              <w:bottom w:val="nil"/>
              <w:right w:val="single" w:sz="8" w:space="0" w:color="000000"/>
            </w:tcBorders>
            <w:hideMark/>
          </w:tcPr>
          <w:p w14:paraId="3A7A7AF2"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эмоционального</w:t>
            </w:r>
          </w:p>
        </w:tc>
        <w:tc>
          <w:tcPr>
            <w:tcW w:w="1945" w:type="dxa"/>
            <w:tcBorders>
              <w:top w:val="nil"/>
              <w:left w:val="single" w:sz="8" w:space="0" w:color="000000"/>
              <w:bottom w:val="nil"/>
              <w:right w:val="single" w:sz="8" w:space="0" w:color="000000"/>
            </w:tcBorders>
            <w:hideMark/>
          </w:tcPr>
          <w:p w14:paraId="07CB5B14"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консилиумах.</w:t>
            </w:r>
          </w:p>
        </w:tc>
      </w:tr>
      <w:tr w:rsidR="00A5128C" w:rsidRPr="00A5128C" w14:paraId="21B67877" w14:textId="77777777" w:rsidTr="00A5128C">
        <w:trPr>
          <w:trHeight w:val="250"/>
        </w:trPr>
        <w:tc>
          <w:tcPr>
            <w:tcW w:w="2030" w:type="dxa"/>
            <w:tcBorders>
              <w:top w:val="nil"/>
              <w:left w:val="single" w:sz="8" w:space="0" w:color="000000"/>
              <w:bottom w:val="nil"/>
              <w:right w:val="single" w:sz="8" w:space="0" w:color="000000"/>
            </w:tcBorders>
          </w:tcPr>
          <w:p w14:paraId="68259E9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0641BA69"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познавательных</w:t>
            </w:r>
          </w:p>
        </w:tc>
        <w:tc>
          <w:tcPr>
            <w:tcW w:w="1977" w:type="dxa"/>
            <w:tcBorders>
              <w:top w:val="nil"/>
              <w:left w:val="single" w:sz="8" w:space="0" w:color="000000"/>
              <w:bottom w:val="nil"/>
              <w:right w:val="single" w:sz="8" w:space="0" w:color="000000"/>
            </w:tcBorders>
            <w:hideMark/>
          </w:tcPr>
          <w:p w14:paraId="2299006C"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«группе риска»</w:t>
            </w:r>
          </w:p>
        </w:tc>
        <w:tc>
          <w:tcPr>
            <w:tcW w:w="1955" w:type="dxa"/>
            <w:tcBorders>
              <w:top w:val="nil"/>
              <w:left w:val="single" w:sz="8" w:space="0" w:color="000000"/>
              <w:bottom w:val="nil"/>
              <w:right w:val="single" w:sz="8" w:space="0" w:color="000000"/>
            </w:tcBorders>
            <w:hideMark/>
          </w:tcPr>
          <w:p w14:paraId="62B2048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состояния.</w:t>
            </w:r>
          </w:p>
        </w:tc>
        <w:tc>
          <w:tcPr>
            <w:tcW w:w="1945" w:type="dxa"/>
            <w:tcBorders>
              <w:top w:val="nil"/>
              <w:left w:val="single" w:sz="8" w:space="0" w:color="000000"/>
              <w:bottom w:val="nil"/>
              <w:right w:val="single" w:sz="8" w:space="0" w:color="000000"/>
            </w:tcBorders>
            <w:hideMark/>
          </w:tcPr>
          <w:p w14:paraId="62639776"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Помощь в</w:t>
            </w:r>
          </w:p>
        </w:tc>
      </w:tr>
      <w:tr w:rsidR="00A5128C" w:rsidRPr="00A5128C" w14:paraId="64BB602F" w14:textId="77777777" w:rsidTr="00A5128C">
        <w:trPr>
          <w:trHeight w:val="253"/>
        </w:trPr>
        <w:tc>
          <w:tcPr>
            <w:tcW w:w="2030" w:type="dxa"/>
            <w:tcBorders>
              <w:top w:val="nil"/>
              <w:left w:val="single" w:sz="8" w:space="0" w:color="000000"/>
              <w:bottom w:val="nil"/>
              <w:right w:val="single" w:sz="8" w:space="0" w:color="000000"/>
            </w:tcBorders>
          </w:tcPr>
          <w:p w14:paraId="7038249A"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34E10AB4"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процессов, общего</w:t>
            </w:r>
          </w:p>
        </w:tc>
        <w:tc>
          <w:tcPr>
            <w:tcW w:w="1977" w:type="dxa"/>
            <w:tcBorders>
              <w:top w:val="nil"/>
              <w:left w:val="single" w:sz="8" w:space="0" w:color="000000"/>
              <w:bottom w:val="nil"/>
              <w:right w:val="single" w:sz="8" w:space="0" w:color="000000"/>
            </w:tcBorders>
          </w:tcPr>
          <w:p w14:paraId="38645E74"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hideMark/>
          </w:tcPr>
          <w:p w14:paraId="7D88516B"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диагностика</w:t>
            </w:r>
          </w:p>
        </w:tc>
        <w:tc>
          <w:tcPr>
            <w:tcW w:w="1945" w:type="dxa"/>
            <w:tcBorders>
              <w:top w:val="nil"/>
              <w:left w:val="single" w:sz="8" w:space="0" w:color="000000"/>
              <w:bottom w:val="nil"/>
              <w:right w:val="single" w:sz="8" w:space="0" w:color="000000"/>
            </w:tcBorders>
            <w:hideMark/>
          </w:tcPr>
          <w:p w14:paraId="71A8686F"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планировании,</w:t>
            </w:r>
          </w:p>
        </w:tc>
      </w:tr>
      <w:tr w:rsidR="00A5128C" w:rsidRPr="00A5128C" w14:paraId="124E4274" w14:textId="77777777" w:rsidTr="00A5128C">
        <w:trPr>
          <w:trHeight w:val="253"/>
        </w:trPr>
        <w:tc>
          <w:tcPr>
            <w:tcW w:w="2030" w:type="dxa"/>
            <w:tcBorders>
              <w:top w:val="nil"/>
              <w:left w:val="single" w:sz="8" w:space="0" w:color="000000"/>
              <w:bottom w:val="nil"/>
              <w:right w:val="single" w:sz="8" w:space="0" w:color="000000"/>
            </w:tcBorders>
          </w:tcPr>
          <w:p w14:paraId="0365E0A4"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7667A6D3"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уровня развития</w:t>
            </w:r>
          </w:p>
        </w:tc>
        <w:tc>
          <w:tcPr>
            <w:tcW w:w="1977" w:type="dxa"/>
            <w:tcBorders>
              <w:top w:val="nil"/>
              <w:left w:val="single" w:sz="8" w:space="0" w:color="000000"/>
              <w:bottom w:val="nil"/>
              <w:right w:val="single" w:sz="8" w:space="0" w:color="000000"/>
            </w:tcBorders>
          </w:tcPr>
          <w:p w14:paraId="0177F626"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hideMark/>
          </w:tcPr>
          <w:p w14:paraId="722ACF44"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личностных</w:t>
            </w:r>
          </w:p>
        </w:tc>
        <w:tc>
          <w:tcPr>
            <w:tcW w:w="1945" w:type="dxa"/>
            <w:tcBorders>
              <w:top w:val="nil"/>
              <w:left w:val="single" w:sz="8" w:space="0" w:color="000000"/>
              <w:bottom w:val="nil"/>
              <w:right w:val="single" w:sz="8" w:space="0" w:color="000000"/>
            </w:tcBorders>
            <w:hideMark/>
          </w:tcPr>
          <w:p w14:paraId="6F5E5E22"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проектировании</w:t>
            </w:r>
          </w:p>
        </w:tc>
      </w:tr>
      <w:tr w:rsidR="00A5128C" w:rsidRPr="00A5128C" w14:paraId="78ADCF0C" w14:textId="77777777" w:rsidTr="00A5128C">
        <w:trPr>
          <w:trHeight w:val="253"/>
        </w:trPr>
        <w:tc>
          <w:tcPr>
            <w:tcW w:w="2030" w:type="dxa"/>
            <w:tcBorders>
              <w:top w:val="nil"/>
              <w:left w:val="single" w:sz="8" w:space="0" w:color="000000"/>
              <w:bottom w:val="nil"/>
              <w:right w:val="single" w:sz="8" w:space="0" w:color="000000"/>
            </w:tcBorders>
          </w:tcPr>
          <w:p w14:paraId="5F58189B"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51B4E28D"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отдельных учащихся</w:t>
            </w:r>
          </w:p>
        </w:tc>
        <w:tc>
          <w:tcPr>
            <w:tcW w:w="1977" w:type="dxa"/>
            <w:tcBorders>
              <w:top w:val="nil"/>
              <w:left w:val="single" w:sz="8" w:space="0" w:color="000000"/>
              <w:bottom w:val="nil"/>
              <w:right w:val="single" w:sz="8" w:space="0" w:color="000000"/>
            </w:tcBorders>
          </w:tcPr>
          <w:p w14:paraId="236418CF"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hideMark/>
          </w:tcPr>
          <w:p w14:paraId="52189204"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особенностей</w:t>
            </w:r>
          </w:p>
        </w:tc>
        <w:tc>
          <w:tcPr>
            <w:tcW w:w="1945" w:type="dxa"/>
            <w:tcBorders>
              <w:top w:val="nil"/>
              <w:left w:val="single" w:sz="8" w:space="0" w:color="000000"/>
              <w:bottom w:val="nil"/>
              <w:right w:val="single" w:sz="8" w:space="0" w:color="000000"/>
            </w:tcBorders>
            <w:hideMark/>
          </w:tcPr>
          <w:p w14:paraId="13A694F9"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внутришкольной</w:t>
            </w:r>
          </w:p>
        </w:tc>
      </w:tr>
      <w:tr w:rsidR="00A5128C" w:rsidRPr="00A5128C" w14:paraId="2DBCE4A1" w14:textId="77777777" w:rsidTr="00A5128C">
        <w:trPr>
          <w:trHeight w:val="253"/>
        </w:trPr>
        <w:tc>
          <w:tcPr>
            <w:tcW w:w="2030" w:type="dxa"/>
            <w:tcBorders>
              <w:top w:val="nil"/>
              <w:left w:val="single" w:sz="8" w:space="0" w:color="000000"/>
              <w:bottom w:val="nil"/>
              <w:right w:val="single" w:sz="8" w:space="0" w:color="000000"/>
            </w:tcBorders>
          </w:tcPr>
          <w:p w14:paraId="3EED0136"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25544637"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w:t>
            </w:r>
          </w:p>
        </w:tc>
        <w:tc>
          <w:tcPr>
            <w:tcW w:w="1977" w:type="dxa"/>
            <w:tcBorders>
              <w:top w:val="nil"/>
              <w:left w:val="single" w:sz="8" w:space="0" w:color="000000"/>
              <w:bottom w:val="nil"/>
              <w:right w:val="single" w:sz="8" w:space="0" w:color="000000"/>
            </w:tcBorders>
          </w:tcPr>
          <w:p w14:paraId="2D167E67"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hideMark/>
          </w:tcPr>
          <w:p w14:paraId="52FC07C3"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учащихся</w:t>
            </w:r>
          </w:p>
        </w:tc>
        <w:tc>
          <w:tcPr>
            <w:tcW w:w="1945" w:type="dxa"/>
            <w:tcBorders>
              <w:top w:val="nil"/>
              <w:left w:val="single" w:sz="8" w:space="0" w:color="000000"/>
              <w:bottom w:val="nil"/>
              <w:right w:val="single" w:sz="8" w:space="0" w:color="000000"/>
            </w:tcBorders>
            <w:hideMark/>
          </w:tcPr>
          <w:p w14:paraId="29C2B59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деятельности по</w:t>
            </w:r>
          </w:p>
        </w:tc>
      </w:tr>
      <w:tr w:rsidR="00A5128C" w:rsidRPr="00A5128C" w14:paraId="6FA51CEE" w14:textId="77777777" w:rsidTr="00A5128C">
        <w:trPr>
          <w:trHeight w:val="251"/>
        </w:trPr>
        <w:tc>
          <w:tcPr>
            <w:tcW w:w="2030" w:type="dxa"/>
            <w:tcBorders>
              <w:top w:val="nil"/>
              <w:left w:val="single" w:sz="8" w:space="0" w:color="000000"/>
              <w:bottom w:val="nil"/>
              <w:right w:val="single" w:sz="8" w:space="0" w:color="000000"/>
            </w:tcBorders>
          </w:tcPr>
          <w:p w14:paraId="429BC39D"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6CAC30AE"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запросу родителей)</w:t>
            </w:r>
          </w:p>
        </w:tc>
        <w:tc>
          <w:tcPr>
            <w:tcW w:w="1977" w:type="dxa"/>
            <w:tcBorders>
              <w:top w:val="nil"/>
              <w:left w:val="single" w:sz="8" w:space="0" w:color="000000"/>
              <w:bottom w:val="nil"/>
              <w:right w:val="single" w:sz="8" w:space="0" w:color="000000"/>
            </w:tcBorders>
          </w:tcPr>
          <w:p w14:paraId="24D46A77"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hideMark/>
          </w:tcPr>
          <w:p w14:paraId="04051666"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(личностных</w:t>
            </w:r>
          </w:p>
        </w:tc>
        <w:tc>
          <w:tcPr>
            <w:tcW w:w="1945" w:type="dxa"/>
            <w:tcBorders>
              <w:top w:val="nil"/>
              <w:left w:val="single" w:sz="8" w:space="0" w:color="000000"/>
              <w:bottom w:val="nil"/>
              <w:right w:val="single" w:sz="8" w:space="0" w:color="000000"/>
            </w:tcBorders>
            <w:hideMark/>
          </w:tcPr>
          <w:p w14:paraId="5238FF4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развитию</w:t>
            </w:r>
          </w:p>
        </w:tc>
      </w:tr>
      <w:tr w:rsidR="00A5128C" w:rsidRPr="00A5128C" w14:paraId="32C840B8" w14:textId="77777777" w:rsidTr="00A5128C">
        <w:trPr>
          <w:trHeight w:val="253"/>
        </w:trPr>
        <w:tc>
          <w:tcPr>
            <w:tcW w:w="2030" w:type="dxa"/>
            <w:tcBorders>
              <w:top w:val="nil"/>
              <w:left w:val="single" w:sz="8" w:space="0" w:color="000000"/>
              <w:bottom w:val="nil"/>
              <w:right w:val="single" w:sz="8" w:space="0" w:color="000000"/>
            </w:tcBorders>
          </w:tcPr>
          <w:p w14:paraId="2C53B8C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tcPr>
          <w:p w14:paraId="22E41D08"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77" w:type="dxa"/>
            <w:tcBorders>
              <w:top w:val="nil"/>
              <w:left w:val="single" w:sz="8" w:space="0" w:color="000000"/>
              <w:bottom w:val="nil"/>
              <w:right w:val="single" w:sz="8" w:space="0" w:color="000000"/>
            </w:tcBorders>
          </w:tcPr>
          <w:p w14:paraId="243A8FFA"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hideMark/>
          </w:tcPr>
          <w:p w14:paraId="75B23C04"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УУД) ,</w:t>
            </w:r>
          </w:p>
        </w:tc>
        <w:tc>
          <w:tcPr>
            <w:tcW w:w="1945" w:type="dxa"/>
            <w:tcBorders>
              <w:top w:val="nil"/>
              <w:left w:val="single" w:sz="8" w:space="0" w:color="000000"/>
              <w:bottom w:val="nil"/>
              <w:right w:val="single" w:sz="8" w:space="0" w:color="000000"/>
            </w:tcBorders>
            <w:hideMark/>
          </w:tcPr>
          <w:p w14:paraId="51B54942"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познавательных</w:t>
            </w:r>
          </w:p>
        </w:tc>
      </w:tr>
      <w:tr w:rsidR="00A5128C" w:rsidRPr="00A5128C" w14:paraId="23FB5A55" w14:textId="77777777" w:rsidTr="00A5128C">
        <w:trPr>
          <w:trHeight w:val="253"/>
        </w:trPr>
        <w:tc>
          <w:tcPr>
            <w:tcW w:w="2030" w:type="dxa"/>
            <w:tcBorders>
              <w:top w:val="nil"/>
              <w:left w:val="single" w:sz="8" w:space="0" w:color="000000"/>
              <w:bottom w:val="nil"/>
              <w:right w:val="single" w:sz="8" w:space="0" w:color="000000"/>
            </w:tcBorders>
          </w:tcPr>
          <w:p w14:paraId="4767A138"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tcPr>
          <w:p w14:paraId="6DA0BB08"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77" w:type="dxa"/>
            <w:tcBorders>
              <w:top w:val="nil"/>
              <w:left w:val="single" w:sz="8" w:space="0" w:color="000000"/>
              <w:bottom w:val="nil"/>
              <w:right w:val="single" w:sz="8" w:space="0" w:color="000000"/>
            </w:tcBorders>
          </w:tcPr>
          <w:p w14:paraId="4A340C01"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hideMark/>
          </w:tcPr>
          <w:p w14:paraId="49BD63FF"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диагностика</w:t>
            </w:r>
          </w:p>
        </w:tc>
        <w:tc>
          <w:tcPr>
            <w:tcW w:w="1945" w:type="dxa"/>
            <w:tcBorders>
              <w:top w:val="nil"/>
              <w:left w:val="single" w:sz="8" w:space="0" w:color="000000"/>
              <w:bottom w:val="nil"/>
              <w:right w:val="single" w:sz="8" w:space="0" w:color="000000"/>
            </w:tcBorders>
            <w:hideMark/>
          </w:tcPr>
          <w:p w14:paraId="01B1FB1E"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способностей,</w:t>
            </w:r>
          </w:p>
        </w:tc>
      </w:tr>
      <w:tr w:rsidR="00A5128C" w:rsidRPr="00A5128C" w14:paraId="4D3FA288" w14:textId="77777777" w:rsidTr="00A5128C">
        <w:trPr>
          <w:trHeight w:val="253"/>
        </w:trPr>
        <w:tc>
          <w:tcPr>
            <w:tcW w:w="2030" w:type="dxa"/>
            <w:tcBorders>
              <w:top w:val="nil"/>
              <w:left w:val="single" w:sz="8" w:space="0" w:color="000000"/>
              <w:bottom w:val="nil"/>
              <w:right w:val="single" w:sz="8" w:space="0" w:color="000000"/>
            </w:tcBorders>
          </w:tcPr>
          <w:p w14:paraId="7CC53DB4"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tcPr>
          <w:p w14:paraId="35DD1688"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77" w:type="dxa"/>
            <w:tcBorders>
              <w:top w:val="nil"/>
              <w:left w:val="single" w:sz="8" w:space="0" w:color="000000"/>
              <w:bottom w:val="nil"/>
              <w:right w:val="single" w:sz="8" w:space="0" w:color="000000"/>
            </w:tcBorders>
          </w:tcPr>
          <w:p w14:paraId="7DB627DC"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hideMark/>
          </w:tcPr>
          <w:p w14:paraId="5024159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адаптации</w:t>
            </w:r>
          </w:p>
        </w:tc>
        <w:tc>
          <w:tcPr>
            <w:tcW w:w="1945" w:type="dxa"/>
            <w:tcBorders>
              <w:top w:val="nil"/>
              <w:left w:val="single" w:sz="8" w:space="0" w:color="000000"/>
              <w:bottom w:val="nil"/>
              <w:right w:val="single" w:sz="8" w:space="0" w:color="000000"/>
            </w:tcBorders>
            <w:hideMark/>
          </w:tcPr>
          <w:p w14:paraId="135C0BDC"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личности</w:t>
            </w:r>
          </w:p>
        </w:tc>
      </w:tr>
      <w:tr w:rsidR="00A5128C" w:rsidRPr="00A5128C" w14:paraId="44FE7BBB" w14:textId="77777777" w:rsidTr="00A5128C">
        <w:trPr>
          <w:trHeight w:val="253"/>
        </w:trPr>
        <w:tc>
          <w:tcPr>
            <w:tcW w:w="2030" w:type="dxa"/>
            <w:tcBorders>
              <w:top w:val="nil"/>
              <w:left w:val="single" w:sz="8" w:space="0" w:color="000000"/>
              <w:bottom w:val="nil"/>
              <w:right w:val="single" w:sz="8" w:space="0" w:color="000000"/>
            </w:tcBorders>
          </w:tcPr>
          <w:p w14:paraId="1D4B0A4F"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tcPr>
          <w:p w14:paraId="62D7367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77" w:type="dxa"/>
            <w:tcBorders>
              <w:top w:val="nil"/>
              <w:left w:val="single" w:sz="8" w:space="0" w:color="000000"/>
              <w:bottom w:val="nil"/>
              <w:right w:val="single" w:sz="8" w:space="0" w:color="000000"/>
            </w:tcBorders>
          </w:tcPr>
          <w:p w14:paraId="75505A4D"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hideMark/>
          </w:tcPr>
          <w:p w14:paraId="26A5203B"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учащихся 1</w:t>
            </w:r>
          </w:p>
        </w:tc>
        <w:tc>
          <w:tcPr>
            <w:tcW w:w="1945" w:type="dxa"/>
            <w:tcBorders>
              <w:top w:val="nil"/>
              <w:left w:val="single" w:sz="8" w:space="0" w:color="000000"/>
              <w:bottom w:val="nil"/>
              <w:right w:val="single" w:sz="8" w:space="0" w:color="000000"/>
            </w:tcBorders>
            <w:hideMark/>
          </w:tcPr>
          <w:p w14:paraId="27D22C69"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обучающихся их</w:t>
            </w:r>
          </w:p>
        </w:tc>
      </w:tr>
      <w:tr w:rsidR="00A5128C" w:rsidRPr="00A5128C" w14:paraId="1C251BFC" w14:textId="77777777" w:rsidTr="00A5128C">
        <w:trPr>
          <w:trHeight w:val="252"/>
        </w:trPr>
        <w:tc>
          <w:tcPr>
            <w:tcW w:w="2030" w:type="dxa"/>
            <w:tcBorders>
              <w:top w:val="nil"/>
              <w:left w:val="single" w:sz="8" w:space="0" w:color="000000"/>
              <w:bottom w:val="single" w:sz="8" w:space="0" w:color="000000"/>
              <w:right w:val="single" w:sz="8" w:space="0" w:color="000000"/>
            </w:tcBorders>
          </w:tcPr>
          <w:p w14:paraId="71DD88A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single" w:sz="8" w:space="0" w:color="000000"/>
              <w:right w:val="single" w:sz="8" w:space="0" w:color="000000"/>
            </w:tcBorders>
          </w:tcPr>
          <w:p w14:paraId="5ACF5E34"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77" w:type="dxa"/>
            <w:tcBorders>
              <w:top w:val="nil"/>
              <w:left w:val="single" w:sz="8" w:space="0" w:color="000000"/>
              <w:bottom w:val="single" w:sz="8" w:space="0" w:color="000000"/>
              <w:right w:val="single" w:sz="8" w:space="0" w:color="000000"/>
            </w:tcBorders>
          </w:tcPr>
          <w:p w14:paraId="605DE94C"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single" w:sz="8" w:space="0" w:color="000000"/>
              <w:right w:val="single" w:sz="8" w:space="0" w:color="000000"/>
            </w:tcBorders>
            <w:hideMark/>
          </w:tcPr>
          <w:p w14:paraId="0DCC04D8"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класса</w:t>
            </w:r>
          </w:p>
        </w:tc>
        <w:tc>
          <w:tcPr>
            <w:tcW w:w="1945" w:type="dxa"/>
            <w:tcBorders>
              <w:top w:val="nil"/>
              <w:left w:val="single" w:sz="8" w:space="0" w:color="000000"/>
              <w:bottom w:val="single" w:sz="8" w:space="0" w:color="000000"/>
              <w:right w:val="single" w:sz="8" w:space="0" w:color="000000"/>
            </w:tcBorders>
            <w:hideMark/>
          </w:tcPr>
          <w:p w14:paraId="66E28C16"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социализации.</w:t>
            </w:r>
          </w:p>
        </w:tc>
      </w:tr>
      <w:tr w:rsidR="00A5128C" w:rsidRPr="00A5128C" w14:paraId="77E03BF3" w14:textId="77777777" w:rsidTr="00A5128C">
        <w:trPr>
          <w:trHeight w:val="245"/>
        </w:trPr>
        <w:tc>
          <w:tcPr>
            <w:tcW w:w="2030" w:type="dxa"/>
            <w:tcBorders>
              <w:top w:val="single" w:sz="8" w:space="0" w:color="000000"/>
              <w:left w:val="single" w:sz="8" w:space="0" w:color="000000"/>
              <w:bottom w:val="nil"/>
              <w:right w:val="single" w:sz="8" w:space="0" w:color="000000"/>
            </w:tcBorders>
            <w:hideMark/>
          </w:tcPr>
          <w:p w14:paraId="56AF4CEA"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b/>
                <w:sz w:val="24"/>
                <w:szCs w:val="24"/>
              </w:rPr>
            </w:pPr>
            <w:r w:rsidRPr="00A5128C">
              <w:rPr>
                <w:rFonts w:ascii="Times New Roman" w:hAnsi="Times New Roman" w:cs="Times New Roman"/>
                <w:b/>
                <w:sz w:val="24"/>
                <w:szCs w:val="24"/>
              </w:rPr>
              <w:t>Психолого-</w:t>
            </w:r>
          </w:p>
        </w:tc>
        <w:tc>
          <w:tcPr>
            <w:tcW w:w="2263" w:type="dxa"/>
            <w:tcBorders>
              <w:top w:val="single" w:sz="8" w:space="0" w:color="000000"/>
              <w:left w:val="single" w:sz="8" w:space="0" w:color="000000"/>
              <w:bottom w:val="nil"/>
              <w:right w:val="single" w:sz="8" w:space="0" w:color="000000"/>
            </w:tcBorders>
            <w:hideMark/>
          </w:tcPr>
          <w:p w14:paraId="1E2699F5"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учащиеся –</w:t>
            </w:r>
          </w:p>
        </w:tc>
        <w:tc>
          <w:tcPr>
            <w:tcW w:w="1977" w:type="dxa"/>
            <w:vMerge w:val="restart"/>
            <w:tcBorders>
              <w:top w:val="single" w:sz="8" w:space="0" w:color="000000"/>
              <w:left w:val="single" w:sz="8" w:space="0" w:color="000000"/>
              <w:bottom w:val="single" w:sz="8" w:space="0" w:color="000000"/>
              <w:right w:val="single" w:sz="8" w:space="0" w:color="000000"/>
            </w:tcBorders>
          </w:tcPr>
          <w:p w14:paraId="49ED0387"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single" w:sz="8" w:space="0" w:color="000000"/>
              <w:left w:val="single" w:sz="8" w:space="0" w:color="000000"/>
              <w:bottom w:val="nil"/>
              <w:right w:val="single" w:sz="8" w:space="0" w:color="000000"/>
            </w:tcBorders>
            <w:hideMark/>
          </w:tcPr>
          <w:p w14:paraId="24AD1C6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Проведение</w:t>
            </w:r>
          </w:p>
        </w:tc>
        <w:tc>
          <w:tcPr>
            <w:tcW w:w="1945" w:type="dxa"/>
            <w:vMerge w:val="restart"/>
            <w:tcBorders>
              <w:top w:val="single" w:sz="8" w:space="0" w:color="000000"/>
              <w:left w:val="single" w:sz="8" w:space="0" w:color="000000"/>
              <w:bottom w:val="single" w:sz="8" w:space="0" w:color="000000"/>
              <w:right w:val="single" w:sz="8" w:space="0" w:color="000000"/>
            </w:tcBorders>
          </w:tcPr>
          <w:p w14:paraId="2026498C"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00A1CEE0" w14:textId="77777777" w:rsidTr="00A5128C">
        <w:trPr>
          <w:trHeight w:val="233"/>
        </w:trPr>
        <w:tc>
          <w:tcPr>
            <w:tcW w:w="2030" w:type="dxa"/>
            <w:tcBorders>
              <w:top w:val="nil"/>
              <w:left w:val="single" w:sz="8" w:space="0" w:color="000000"/>
              <w:bottom w:val="nil"/>
              <w:right w:val="single" w:sz="8" w:space="0" w:color="000000"/>
            </w:tcBorders>
            <w:hideMark/>
          </w:tcPr>
          <w:p w14:paraId="7068CD0A"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b/>
                <w:sz w:val="24"/>
                <w:szCs w:val="24"/>
              </w:rPr>
            </w:pPr>
            <w:r w:rsidRPr="00A5128C">
              <w:rPr>
                <w:rFonts w:ascii="Times New Roman" w:hAnsi="Times New Roman" w:cs="Times New Roman"/>
                <w:b/>
                <w:sz w:val="24"/>
                <w:szCs w:val="24"/>
              </w:rPr>
              <w:t>педагогическая</w:t>
            </w:r>
          </w:p>
        </w:tc>
        <w:tc>
          <w:tcPr>
            <w:tcW w:w="2263" w:type="dxa"/>
            <w:tcBorders>
              <w:top w:val="nil"/>
              <w:left w:val="single" w:sz="8" w:space="0" w:color="000000"/>
              <w:bottom w:val="nil"/>
              <w:right w:val="single" w:sz="8" w:space="0" w:color="000000"/>
            </w:tcBorders>
            <w:hideMark/>
          </w:tcPr>
          <w:p w14:paraId="7F8EEAE5"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индивидуальные</w:t>
            </w:r>
          </w:p>
        </w:tc>
        <w:tc>
          <w:tcPr>
            <w:tcW w:w="1977" w:type="dxa"/>
            <w:vMerge/>
            <w:tcBorders>
              <w:top w:val="single" w:sz="8" w:space="0" w:color="000000"/>
              <w:left w:val="single" w:sz="8" w:space="0" w:color="000000"/>
              <w:bottom w:val="single" w:sz="8" w:space="0" w:color="000000"/>
              <w:right w:val="single" w:sz="8" w:space="0" w:color="000000"/>
            </w:tcBorders>
            <w:vAlign w:val="center"/>
            <w:hideMark/>
          </w:tcPr>
          <w:p w14:paraId="28D6538C"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hideMark/>
          </w:tcPr>
          <w:p w14:paraId="414FDB2E"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классных часов</w:t>
            </w: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2F984BD4"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4556DCA8" w14:textId="77777777" w:rsidTr="00A5128C">
        <w:trPr>
          <w:trHeight w:val="233"/>
        </w:trPr>
        <w:tc>
          <w:tcPr>
            <w:tcW w:w="2030" w:type="dxa"/>
            <w:tcBorders>
              <w:top w:val="nil"/>
              <w:left w:val="single" w:sz="8" w:space="0" w:color="000000"/>
              <w:bottom w:val="nil"/>
              <w:right w:val="single" w:sz="8" w:space="0" w:color="000000"/>
            </w:tcBorders>
            <w:hideMark/>
          </w:tcPr>
          <w:p w14:paraId="5A8A0618"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b/>
                <w:sz w:val="24"/>
                <w:szCs w:val="24"/>
              </w:rPr>
            </w:pPr>
            <w:r w:rsidRPr="00A5128C">
              <w:rPr>
                <w:rFonts w:ascii="Times New Roman" w:hAnsi="Times New Roman" w:cs="Times New Roman"/>
                <w:b/>
                <w:sz w:val="24"/>
                <w:szCs w:val="24"/>
              </w:rPr>
              <w:t>поддержка</w:t>
            </w:r>
          </w:p>
        </w:tc>
        <w:tc>
          <w:tcPr>
            <w:tcW w:w="2263" w:type="dxa"/>
            <w:tcBorders>
              <w:top w:val="nil"/>
              <w:left w:val="single" w:sz="8" w:space="0" w:color="000000"/>
              <w:bottom w:val="nil"/>
              <w:right w:val="single" w:sz="8" w:space="0" w:color="000000"/>
            </w:tcBorders>
            <w:hideMark/>
          </w:tcPr>
          <w:p w14:paraId="7C18B2B0"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консультации.</w:t>
            </w:r>
          </w:p>
        </w:tc>
        <w:tc>
          <w:tcPr>
            <w:tcW w:w="1977" w:type="dxa"/>
            <w:vMerge/>
            <w:tcBorders>
              <w:top w:val="single" w:sz="8" w:space="0" w:color="000000"/>
              <w:left w:val="single" w:sz="8" w:space="0" w:color="000000"/>
              <w:bottom w:val="single" w:sz="8" w:space="0" w:color="000000"/>
              <w:right w:val="single" w:sz="8" w:space="0" w:color="000000"/>
            </w:tcBorders>
            <w:vAlign w:val="center"/>
            <w:hideMark/>
          </w:tcPr>
          <w:p w14:paraId="5A8C0BC9"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hideMark/>
          </w:tcPr>
          <w:p w14:paraId="49AD15FB"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 запросу</w:t>
            </w: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1031109C"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46512083" w14:textId="77777777" w:rsidTr="00A5128C">
        <w:trPr>
          <w:trHeight w:val="231"/>
        </w:trPr>
        <w:tc>
          <w:tcPr>
            <w:tcW w:w="2030" w:type="dxa"/>
            <w:tcBorders>
              <w:top w:val="nil"/>
              <w:left w:val="single" w:sz="8" w:space="0" w:color="000000"/>
              <w:bottom w:val="nil"/>
              <w:right w:val="single" w:sz="8" w:space="0" w:color="000000"/>
            </w:tcBorders>
            <w:hideMark/>
          </w:tcPr>
          <w:p w14:paraId="305BE469"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b/>
                <w:sz w:val="24"/>
                <w:szCs w:val="24"/>
              </w:rPr>
            </w:pPr>
            <w:r w:rsidRPr="00A5128C">
              <w:rPr>
                <w:rFonts w:ascii="Times New Roman" w:hAnsi="Times New Roman" w:cs="Times New Roman"/>
                <w:b/>
                <w:sz w:val="24"/>
                <w:szCs w:val="24"/>
              </w:rPr>
              <w:t>участников</w:t>
            </w:r>
          </w:p>
        </w:tc>
        <w:tc>
          <w:tcPr>
            <w:tcW w:w="2263" w:type="dxa"/>
            <w:tcBorders>
              <w:top w:val="nil"/>
              <w:left w:val="single" w:sz="8" w:space="0" w:color="000000"/>
              <w:bottom w:val="nil"/>
              <w:right w:val="single" w:sz="8" w:space="0" w:color="000000"/>
            </w:tcBorders>
            <w:hideMark/>
          </w:tcPr>
          <w:p w14:paraId="50565FA5"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Педагоги –</w:t>
            </w:r>
          </w:p>
        </w:tc>
        <w:tc>
          <w:tcPr>
            <w:tcW w:w="1977" w:type="dxa"/>
            <w:vMerge/>
            <w:tcBorders>
              <w:top w:val="single" w:sz="8" w:space="0" w:color="000000"/>
              <w:left w:val="single" w:sz="8" w:space="0" w:color="000000"/>
              <w:bottom w:val="single" w:sz="8" w:space="0" w:color="000000"/>
              <w:right w:val="single" w:sz="8" w:space="0" w:color="000000"/>
            </w:tcBorders>
            <w:vAlign w:val="center"/>
            <w:hideMark/>
          </w:tcPr>
          <w:p w14:paraId="1CA00C11"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hideMark/>
          </w:tcPr>
          <w:p w14:paraId="42FBBAD2"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педагога) по</w:t>
            </w: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4E3AF18A"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46A3DC38" w14:textId="77777777" w:rsidTr="00A5128C">
        <w:trPr>
          <w:trHeight w:val="233"/>
        </w:trPr>
        <w:tc>
          <w:tcPr>
            <w:tcW w:w="2030" w:type="dxa"/>
            <w:tcBorders>
              <w:top w:val="nil"/>
              <w:left w:val="single" w:sz="8" w:space="0" w:color="000000"/>
              <w:bottom w:val="nil"/>
              <w:right w:val="single" w:sz="8" w:space="0" w:color="000000"/>
            </w:tcBorders>
            <w:hideMark/>
          </w:tcPr>
          <w:p w14:paraId="31591237"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b/>
                <w:sz w:val="24"/>
                <w:szCs w:val="24"/>
              </w:rPr>
            </w:pPr>
            <w:r w:rsidRPr="00A5128C">
              <w:rPr>
                <w:rFonts w:ascii="Times New Roman" w:hAnsi="Times New Roman" w:cs="Times New Roman"/>
                <w:b/>
                <w:sz w:val="24"/>
                <w:szCs w:val="24"/>
              </w:rPr>
              <w:t>олимпиадного</w:t>
            </w:r>
          </w:p>
        </w:tc>
        <w:tc>
          <w:tcPr>
            <w:tcW w:w="2263" w:type="dxa"/>
            <w:tcBorders>
              <w:top w:val="nil"/>
              <w:left w:val="single" w:sz="8" w:space="0" w:color="000000"/>
              <w:bottom w:val="nil"/>
              <w:right w:val="single" w:sz="8" w:space="0" w:color="000000"/>
            </w:tcBorders>
            <w:hideMark/>
          </w:tcPr>
          <w:p w14:paraId="411C8C8A"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индивидуальные</w:t>
            </w:r>
          </w:p>
        </w:tc>
        <w:tc>
          <w:tcPr>
            <w:tcW w:w="1977" w:type="dxa"/>
            <w:vMerge/>
            <w:tcBorders>
              <w:top w:val="single" w:sz="8" w:space="0" w:color="000000"/>
              <w:left w:val="single" w:sz="8" w:space="0" w:color="000000"/>
              <w:bottom w:val="single" w:sz="8" w:space="0" w:color="000000"/>
              <w:right w:val="single" w:sz="8" w:space="0" w:color="000000"/>
            </w:tcBorders>
            <w:vAlign w:val="center"/>
            <w:hideMark/>
          </w:tcPr>
          <w:p w14:paraId="7F486BB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hideMark/>
          </w:tcPr>
          <w:p w14:paraId="18582BD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формированию</w:t>
            </w: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09957B32"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3FC4EF39" w14:textId="77777777" w:rsidTr="00A5128C">
        <w:trPr>
          <w:trHeight w:val="233"/>
        </w:trPr>
        <w:tc>
          <w:tcPr>
            <w:tcW w:w="2030" w:type="dxa"/>
            <w:tcBorders>
              <w:top w:val="nil"/>
              <w:left w:val="single" w:sz="8" w:space="0" w:color="000000"/>
              <w:bottom w:val="nil"/>
              <w:right w:val="single" w:sz="8" w:space="0" w:color="000000"/>
            </w:tcBorders>
            <w:hideMark/>
          </w:tcPr>
          <w:p w14:paraId="17442CE2"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b/>
                <w:sz w:val="24"/>
                <w:szCs w:val="24"/>
              </w:rPr>
            </w:pPr>
            <w:r w:rsidRPr="00A5128C">
              <w:rPr>
                <w:rFonts w:ascii="Times New Roman" w:hAnsi="Times New Roman" w:cs="Times New Roman"/>
                <w:b/>
                <w:sz w:val="24"/>
                <w:szCs w:val="24"/>
              </w:rPr>
              <w:t>движения</w:t>
            </w:r>
          </w:p>
        </w:tc>
        <w:tc>
          <w:tcPr>
            <w:tcW w:w="2263" w:type="dxa"/>
            <w:tcBorders>
              <w:top w:val="nil"/>
              <w:left w:val="single" w:sz="8" w:space="0" w:color="000000"/>
              <w:bottom w:val="nil"/>
              <w:right w:val="single" w:sz="8" w:space="0" w:color="000000"/>
            </w:tcBorders>
            <w:hideMark/>
          </w:tcPr>
          <w:p w14:paraId="2D7A9A17"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консультации</w:t>
            </w:r>
          </w:p>
        </w:tc>
        <w:tc>
          <w:tcPr>
            <w:tcW w:w="1977" w:type="dxa"/>
            <w:vMerge/>
            <w:tcBorders>
              <w:top w:val="single" w:sz="8" w:space="0" w:color="000000"/>
              <w:left w:val="single" w:sz="8" w:space="0" w:color="000000"/>
              <w:bottom w:val="single" w:sz="8" w:space="0" w:color="000000"/>
              <w:right w:val="single" w:sz="8" w:space="0" w:color="000000"/>
            </w:tcBorders>
            <w:vAlign w:val="center"/>
            <w:hideMark/>
          </w:tcPr>
          <w:p w14:paraId="537642D7"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hideMark/>
          </w:tcPr>
          <w:p w14:paraId="7AEF0DD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навыков</w:t>
            </w: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3FF1F15A"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29D3F211" w14:textId="77777777" w:rsidTr="00A5128C">
        <w:trPr>
          <w:trHeight w:val="230"/>
        </w:trPr>
        <w:tc>
          <w:tcPr>
            <w:tcW w:w="2030" w:type="dxa"/>
            <w:tcBorders>
              <w:top w:val="nil"/>
              <w:left w:val="single" w:sz="8" w:space="0" w:color="000000"/>
              <w:bottom w:val="nil"/>
              <w:right w:val="single" w:sz="8" w:space="0" w:color="000000"/>
            </w:tcBorders>
          </w:tcPr>
          <w:p w14:paraId="011A3C4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6686DF62"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по сопровождению и</w:t>
            </w:r>
          </w:p>
        </w:tc>
        <w:tc>
          <w:tcPr>
            <w:tcW w:w="1977" w:type="dxa"/>
            <w:vMerge/>
            <w:tcBorders>
              <w:top w:val="single" w:sz="8" w:space="0" w:color="000000"/>
              <w:left w:val="single" w:sz="8" w:space="0" w:color="000000"/>
              <w:bottom w:val="single" w:sz="8" w:space="0" w:color="000000"/>
              <w:right w:val="single" w:sz="8" w:space="0" w:color="000000"/>
            </w:tcBorders>
            <w:vAlign w:val="center"/>
            <w:hideMark/>
          </w:tcPr>
          <w:p w14:paraId="5F3494E8"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hideMark/>
          </w:tcPr>
          <w:p w14:paraId="7F417992"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контроля своих</w:t>
            </w: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0DE1C87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436458CC" w14:textId="77777777" w:rsidTr="00A5128C">
        <w:trPr>
          <w:trHeight w:val="233"/>
        </w:trPr>
        <w:tc>
          <w:tcPr>
            <w:tcW w:w="2030" w:type="dxa"/>
            <w:tcBorders>
              <w:top w:val="nil"/>
              <w:left w:val="single" w:sz="8" w:space="0" w:color="000000"/>
              <w:bottom w:val="nil"/>
              <w:right w:val="single" w:sz="8" w:space="0" w:color="000000"/>
            </w:tcBorders>
          </w:tcPr>
          <w:p w14:paraId="42FA4D8B"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177D9F65"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подготовке детей</w:t>
            </w:r>
          </w:p>
        </w:tc>
        <w:tc>
          <w:tcPr>
            <w:tcW w:w="1977" w:type="dxa"/>
            <w:vMerge/>
            <w:tcBorders>
              <w:top w:val="single" w:sz="8" w:space="0" w:color="000000"/>
              <w:left w:val="single" w:sz="8" w:space="0" w:color="000000"/>
              <w:bottom w:val="single" w:sz="8" w:space="0" w:color="000000"/>
              <w:right w:val="single" w:sz="8" w:space="0" w:color="000000"/>
            </w:tcBorders>
            <w:vAlign w:val="center"/>
            <w:hideMark/>
          </w:tcPr>
          <w:p w14:paraId="4958AD9F"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hideMark/>
          </w:tcPr>
          <w:p w14:paraId="6A0994FC"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эмоциональных</w:t>
            </w: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0CA57ACA"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621D04A9" w14:textId="77777777" w:rsidTr="00A5128C">
        <w:trPr>
          <w:trHeight w:val="231"/>
        </w:trPr>
        <w:tc>
          <w:tcPr>
            <w:tcW w:w="2030" w:type="dxa"/>
            <w:tcBorders>
              <w:top w:val="nil"/>
              <w:left w:val="single" w:sz="8" w:space="0" w:color="000000"/>
              <w:bottom w:val="nil"/>
              <w:right w:val="single" w:sz="8" w:space="0" w:color="000000"/>
            </w:tcBorders>
          </w:tcPr>
          <w:p w14:paraId="7BAF5389"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1024AF46"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участвующих в</w:t>
            </w:r>
          </w:p>
        </w:tc>
        <w:tc>
          <w:tcPr>
            <w:tcW w:w="1977" w:type="dxa"/>
            <w:vMerge/>
            <w:tcBorders>
              <w:top w:val="single" w:sz="8" w:space="0" w:color="000000"/>
              <w:left w:val="single" w:sz="8" w:space="0" w:color="000000"/>
              <w:bottom w:val="single" w:sz="8" w:space="0" w:color="000000"/>
              <w:right w:val="single" w:sz="8" w:space="0" w:color="000000"/>
            </w:tcBorders>
            <w:vAlign w:val="center"/>
            <w:hideMark/>
          </w:tcPr>
          <w:p w14:paraId="6A64D7AF"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hideMark/>
          </w:tcPr>
          <w:p w14:paraId="39B34AD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состояний,</w:t>
            </w: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2E49D92B"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71469A76" w14:textId="77777777" w:rsidTr="00A5128C">
        <w:trPr>
          <w:trHeight w:val="233"/>
        </w:trPr>
        <w:tc>
          <w:tcPr>
            <w:tcW w:w="2030" w:type="dxa"/>
            <w:tcBorders>
              <w:top w:val="nil"/>
              <w:left w:val="single" w:sz="8" w:space="0" w:color="000000"/>
              <w:bottom w:val="nil"/>
              <w:right w:val="single" w:sz="8" w:space="0" w:color="000000"/>
            </w:tcBorders>
          </w:tcPr>
          <w:p w14:paraId="0E48B086"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15A8B217"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олимпиадах,</w:t>
            </w:r>
          </w:p>
        </w:tc>
        <w:tc>
          <w:tcPr>
            <w:tcW w:w="1977" w:type="dxa"/>
            <w:vMerge/>
            <w:tcBorders>
              <w:top w:val="single" w:sz="8" w:space="0" w:color="000000"/>
              <w:left w:val="single" w:sz="8" w:space="0" w:color="000000"/>
              <w:bottom w:val="single" w:sz="8" w:space="0" w:color="000000"/>
              <w:right w:val="single" w:sz="8" w:space="0" w:color="000000"/>
            </w:tcBorders>
            <w:vAlign w:val="center"/>
            <w:hideMark/>
          </w:tcPr>
          <w:p w14:paraId="03C4D2AF"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hideMark/>
          </w:tcPr>
          <w:p w14:paraId="30D32B23"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обучению</w:t>
            </w: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302AB3F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74C9590F" w14:textId="77777777" w:rsidTr="00A5128C">
        <w:trPr>
          <w:trHeight w:val="233"/>
        </w:trPr>
        <w:tc>
          <w:tcPr>
            <w:tcW w:w="2030" w:type="dxa"/>
            <w:tcBorders>
              <w:top w:val="nil"/>
              <w:left w:val="single" w:sz="8" w:space="0" w:color="000000"/>
              <w:bottom w:val="nil"/>
              <w:right w:val="single" w:sz="8" w:space="0" w:color="000000"/>
            </w:tcBorders>
          </w:tcPr>
          <w:p w14:paraId="3CA0A69D"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7A24B7B6"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конкурсах,</w:t>
            </w:r>
          </w:p>
        </w:tc>
        <w:tc>
          <w:tcPr>
            <w:tcW w:w="1977" w:type="dxa"/>
            <w:vMerge/>
            <w:tcBorders>
              <w:top w:val="single" w:sz="8" w:space="0" w:color="000000"/>
              <w:left w:val="single" w:sz="8" w:space="0" w:color="000000"/>
              <w:bottom w:val="single" w:sz="8" w:space="0" w:color="000000"/>
              <w:right w:val="single" w:sz="8" w:space="0" w:color="000000"/>
            </w:tcBorders>
            <w:vAlign w:val="center"/>
            <w:hideMark/>
          </w:tcPr>
          <w:p w14:paraId="6DA8C9C9"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hideMark/>
          </w:tcPr>
          <w:p w14:paraId="7F5209D8"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навыкам</w:t>
            </w: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09509DFB"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13518159" w14:textId="77777777" w:rsidTr="00A5128C">
        <w:trPr>
          <w:trHeight w:val="233"/>
        </w:trPr>
        <w:tc>
          <w:tcPr>
            <w:tcW w:w="2030" w:type="dxa"/>
            <w:tcBorders>
              <w:top w:val="nil"/>
              <w:left w:val="single" w:sz="8" w:space="0" w:color="000000"/>
              <w:bottom w:val="nil"/>
              <w:right w:val="single" w:sz="8" w:space="0" w:color="000000"/>
            </w:tcBorders>
          </w:tcPr>
          <w:p w14:paraId="6B6A7B19"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6F016896"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выставках.</w:t>
            </w:r>
          </w:p>
        </w:tc>
        <w:tc>
          <w:tcPr>
            <w:tcW w:w="1977" w:type="dxa"/>
            <w:vMerge/>
            <w:tcBorders>
              <w:top w:val="single" w:sz="8" w:space="0" w:color="000000"/>
              <w:left w:val="single" w:sz="8" w:space="0" w:color="000000"/>
              <w:bottom w:val="single" w:sz="8" w:space="0" w:color="000000"/>
              <w:right w:val="single" w:sz="8" w:space="0" w:color="000000"/>
            </w:tcBorders>
            <w:vAlign w:val="center"/>
            <w:hideMark/>
          </w:tcPr>
          <w:p w14:paraId="24164219"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hideMark/>
          </w:tcPr>
          <w:p w14:paraId="04F27973"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саморегуляции.</w:t>
            </w: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6529E56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033B1797" w14:textId="77777777" w:rsidTr="00A5128C">
        <w:trPr>
          <w:trHeight w:val="244"/>
        </w:trPr>
        <w:tc>
          <w:tcPr>
            <w:tcW w:w="2030" w:type="dxa"/>
            <w:tcBorders>
              <w:top w:val="nil"/>
              <w:left w:val="single" w:sz="8" w:space="0" w:color="000000"/>
              <w:bottom w:val="single" w:sz="8" w:space="0" w:color="000000"/>
              <w:right w:val="single" w:sz="8" w:space="0" w:color="000000"/>
            </w:tcBorders>
          </w:tcPr>
          <w:p w14:paraId="38DBF54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single" w:sz="8" w:space="0" w:color="000000"/>
              <w:right w:val="single" w:sz="8" w:space="0" w:color="000000"/>
            </w:tcBorders>
            <w:hideMark/>
          </w:tcPr>
          <w:p w14:paraId="695D2BE9"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Родители (законные</w:t>
            </w:r>
          </w:p>
        </w:tc>
        <w:tc>
          <w:tcPr>
            <w:tcW w:w="1977" w:type="dxa"/>
            <w:vMerge/>
            <w:tcBorders>
              <w:top w:val="single" w:sz="8" w:space="0" w:color="000000"/>
              <w:left w:val="single" w:sz="8" w:space="0" w:color="000000"/>
              <w:bottom w:val="single" w:sz="8" w:space="0" w:color="000000"/>
              <w:right w:val="single" w:sz="8" w:space="0" w:color="000000"/>
            </w:tcBorders>
            <w:vAlign w:val="center"/>
            <w:hideMark/>
          </w:tcPr>
          <w:p w14:paraId="366A6D4D"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single" w:sz="8" w:space="0" w:color="000000"/>
              <w:right w:val="single" w:sz="8" w:space="0" w:color="000000"/>
            </w:tcBorders>
          </w:tcPr>
          <w:p w14:paraId="2BEFECC7"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2E5B64E9"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bl>
    <w:p w14:paraId="0D04A046"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sectPr w:rsidR="00A5128C" w:rsidRPr="00A5128C" w:rsidSect="00A5128C">
          <w:pgSz w:w="11910" w:h="16840"/>
          <w:pgMar w:top="1134" w:right="850" w:bottom="1134" w:left="1701" w:header="0" w:footer="925" w:gutter="0"/>
          <w:cols w:space="720"/>
        </w:sectPr>
      </w:pPr>
    </w:p>
    <w:tbl>
      <w:tblPr>
        <w:tblStyle w:val="TableNormal"/>
        <w:tblW w:w="0" w:type="auto"/>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30"/>
        <w:gridCol w:w="2263"/>
        <w:gridCol w:w="1977"/>
        <w:gridCol w:w="1955"/>
        <w:gridCol w:w="1945"/>
      </w:tblGrid>
      <w:tr w:rsidR="00A5128C" w:rsidRPr="00A5128C" w14:paraId="2F9E02C7" w14:textId="77777777" w:rsidTr="00A5128C">
        <w:trPr>
          <w:trHeight w:val="2025"/>
        </w:trPr>
        <w:tc>
          <w:tcPr>
            <w:tcW w:w="2030" w:type="dxa"/>
            <w:tcBorders>
              <w:top w:val="nil"/>
              <w:left w:val="single" w:sz="8" w:space="0" w:color="000000"/>
              <w:bottom w:val="single" w:sz="8" w:space="0" w:color="000000"/>
              <w:right w:val="single" w:sz="8" w:space="0" w:color="000000"/>
            </w:tcBorders>
          </w:tcPr>
          <w:p w14:paraId="05855B8D"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single" w:sz="8" w:space="0" w:color="000000"/>
              <w:right w:val="single" w:sz="8" w:space="0" w:color="000000"/>
            </w:tcBorders>
            <w:hideMark/>
          </w:tcPr>
          <w:p w14:paraId="6815EA95" w14:textId="77777777" w:rsidR="00A5128C" w:rsidRPr="000951B2"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представители) – индивидуальные консультации по вопросам стрессоустойчивости, саморегуляции,</w:t>
            </w:r>
          </w:p>
          <w:p w14:paraId="2BD533D2"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уверенности в себе учащихся</w:t>
            </w:r>
          </w:p>
        </w:tc>
        <w:tc>
          <w:tcPr>
            <w:tcW w:w="1977" w:type="dxa"/>
            <w:tcBorders>
              <w:top w:val="nil"/>
              <w:left w:val="single" w:sz="8" w:space="0" w:color="000000"/>
              <w:bottom w:val="single" w:sz="8" w:space="0" w:color="000000"/>
              <w:right w:val="single" w:sz="8" w:space="0" w:color="000000"/>
            </w:tcBorders>
          </w:tcPr>
          <w:p w14:paraId="2D31BC22"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single" w:sz="8" w:space="0" w:color="000000"/>
              <w:right w:val="single" w:sz="8" w:space="0" w:color="000000"/>
            </w:tcBorders>
          </w:tcPr>
          <w:p w14:paraId="680B2AB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tcBorders>
              <w:top w:val="nil"/>
              <w:left w:val="single" w:sz="8" w:space="0" w:color="000000"/>
              <w:bottom w:val="single" w:sz="8" w:space="0" w:color="000000"/>
              <w:right w:val="single" w:sz="8" w:space="0" w:color="000000"/>
            </w:tcBorders>
          </w:tcPr>
          <w:p w14:paraId="0F72511A"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2945D5CF" w14:textId="77777777" w:rsidTr="00A5128C">
        <w:trPr>
          <w:trHeight w:val="243"/>
        </w:trPr>
        <w:tc>
          <w:tcPr>
            <w:tcW w:w="2030" w:type="dxa"/>
            <w:tcBorders>
              <w:top w:val="single" w:sz="8" w:space="0" w:color="000000"/>
              <w:left w:val="single" w:sz="8" w:space="0" w:color="000000"/>
              <w:bottom w:val="nil"/>
              <w:right w:val="single" w:sz="8" w:space="0" w:color="000000"/>
            </w:tcBorders>
            <w:hideMark/>
          </w:tcPr>
          <w:p w14:paraId="5BDD45D6"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b/>
                <w:sz w:val="24"/>
                <w:szCs w:val="24"/>
              </w:rPr>
            </w:pPr>
            <w:r w:rsidRPr="00A5128C">
              <w:rPr>
                <w:rFonts w:ascii="Times New Roman" w:hAnsi="Times New Roman" w:cs="Times New Roman"/>
                <w:b/>
                <w:sz w:val="24"/>
                <w:szCs w:val="24"/>
              </w:rPr>
              <w:t>Выявление и</w:t>
            </w:r>
          </w:p>
        </w:tc>
        <w:tc>
          <w:tcPr>
            <w:tcW w:w="2263" w:type="dxa"/>
            <w:tcBorders>
              <w:top w:val="single" w:sz="8" w:space="0" w:color="000000"/>
              <w:left w:val="single" w:sz="8" w:space="0" w:color="000000"/>
              <w:bottom w:val="nil"/>
              <w:right w:val="single" w:sz="8" w:space="0" w:color="000000"/>
            </w:tcBorders>
            <w:hideMark/>
          </w:tcPr>
          <w:p w14:paraId="52CD0FC3"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учащиеся -</w:t>
            </w:r>
          </w:p>
        </w:tc>
        <w:tc>
          <w:tcPr>
            <w:tcW w:w="1977" w:type="dxa"/>
            <w:tcBorders>
              <w:top w:val="single" w:sz="8" w:space="0" w:color="000000"/>
              <w:left w:val="single" w:sz="8" w:space="0" w:color="000000"/>
              <w:bottom w:val="nil"/>
              <w:right w:val="single" w:sz="8" w:space="0" w:color="000000"/>
            </w:tcBorders>
            <w:hideMark/>
          </w:tcPr>
          <w:p w14:paraId="1FE290B2"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учащиеся -</w:t>
            </w:r>
          </w:p>
        </w:tc>
        <w:tc>
          <w:tcPr>
            <w:tcW w:w="1955" w:type="dxa"/>
            <w:tcBorders>
              <w:top w:val="single" w:sz="8" w:space="0" w:color="000000"/>
              <w:left w:val="single" w:sz="8" w:space="0" w:color="000000"/>
              <w:bottom w:val="nil"/>
              <w:right w:val="single" w:sz="8" w:space="0" w:color="000000"/>
            </w:tcBorders>
            <w:hideMark/>
          </w:tcPr>
          <w:p w14:paraId="51D5C2DF"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учащиеся -</w:t>
            </w:r>
          </w:p>
        </w:tc>
        <w:tc>
          <w:tcPr>
            <w:tcW w:w="1945" w:type="dxa"/>
            <w:vMerge w:val="restart"/>
            <w:tcBorders>
              <w:top w:val="single" w:sz="8" w:space="0" w:color="000000"/>
              <w:left w:val="single" w:sz="8" w:space="0" w:color="000000"/>
              <w:bottom w:val="single" w:sz="8" w:space="0" w:color="000000"/>
              <w:right w:val="single" w:sz="8" w:space="0" w:color="000000"/>
            </w:tcBorders>
          </w:tcPr>
          <w:p w14:paraId="10A1C66C"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1895A4BA" w14:textId="77777777" w:rsidTr="00A5128C">
        <w:trPr>
          <w:trHeight w:val="233"/>
        </w:trPr>
        <w:tc>
          <w:tcPr>
            <w:tcW w:w="2030" w:type="dxa"/>
            <w:tcBorders>
              <w:top w:val="nil"/>
              <w:left w:val="single" w:sz="8" w:space="0" w:color="000000"/>
              <w:bottom w:val="nil"/>
              <w:right w:val="single" w:sz="8" w:space="0" w:color="000000"/>
            </w:tcBorders>
            <w:hideMark/>
          </w:tcPr>
          <w:p w14:paraId="77281EFE"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b/>
                <w:sz w:val="24"/>
                <w:szCs w:val="24"/>
              </w:rPr>
            </w:pPr>
            <w:r w:rsidRPr="00A5128C">
              <w:rPr>
                <w:rFonts w:ascii="Times New Roman" w:hAnsi="Times New Roman" w:cs="Times New Roman"/>
                <w:b/>
                <w:sz w:val="24"/>
                <w:szCs w:val="24"/>
              </w:rPr>
              <w:t>поддержка</w:t>
            </w:r>
          </w:p>
        </w:tc>
        <w:tc>
          <w:tcPr>
            <w:tcW w:w="2263" w:type="dxa"/>
            <w:tcBorders>
              <w:top w:val="nil"/>
              <w:left w:val="single" w:sz="8" w:space="0" w:color="000000"/>
              <w:bottom w:val="nil"/>
              <w:right w:val="single" w:sz="8" w:space="0" w:color="000000"/>
            </w:tcBorders>
            <w:hideMark/>
          </w:tcPr>
          <w:p w14:paraId="5939EA56"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Сопровождение</w:t>
            </w:r>
          </w:p>
        </w:tc>
        <w:tc>
          <w:tcPr>
            <w:tcW w:w="1977" w:type="dxa"/>
            <w:tcBorders>
              <w:top w:val="nil"/>
              <w:left w:val="single" w:sz="8" w:space="0" w:color="000000"/>
              <w:bottom w:val="nil"/>
              <w:right w:val="single" w:sz="8" w:space="0" w:color="000000"/>
            </w:tcBorders>
            <w:hideMark/>
          </w:tcPr>
          <w:p w14:paraId="1DDFCD05"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Коррекционно-</w:t>
            </w:r>
          </w:p>
        </w:tc>
        <w:tc>
          <w:tcPr>
            <w:tcW w:w="1955" w:type="dxa"/>
            <w:tcBorders>
              <w:top w:val="nil"/>
              <w:left w:val="single" w:sz="8" w:space="0" w:color="000000"/>
              <w:bottom w:val="nil"/>
              <w:right w:val="single" w:sz="8" w:space="0" w:color="000000"/>
            </w:tcBorders>
            <w:hideMark/>
          </w:tcPr>
          <w:p w14:paraId="2DC9023F"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Проведение</w:t>
            </w: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13680507"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5E2CAA5B" w14:textId="77777777" w:rsidTr="00A5128C">
        <w:trPr>
          <w:trHeight w:val="232"/>
        </w:trPr>
        <w:tc>
          <w:tcPr>
            <w:tcW w:w="2030" w:type="dxa"/>
            <w:tcBorders>
              <w:top w:val="nil"/>
              <w:left w:val="single" w:sz="8" w:space="0" w:color="000000"/>
              <w:bottom w:val="nil"/>
              <w:right w:val="single" w:sz="8" w:space="0" w:color="000000"/>
            </w:tcBorders>
            <w:hideMark/>
          </w:tcPr>
          <w:p w14:paraId="3FDD3C7A"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b/>
                <w:sz w:val="24"/>
                <w:szCs w:val="24"/>
              </w:rPr>
            </w:pPr>
            <w:r w:rsidRPr="00A5128C">
              <w:rPr>
                <w:rFonts w:ascii="Times New Roman" w:hAnsi="Times New Roman" w:cs="Times New Roman"/>
                <w:b/>
                <w:sz w:val="24"/>
                <w:szCs w:val="24"/>
              </w:rPr>
              <w:t>детей с особыми</w:t>
            </w:r>
          </w:p>
        </w:tc>
        <w:tc>
          <w:tcPr>
            <w:tcW w:w="2263" w:type="dxa"/>
            <w:tcBorders>
              <w:top w:val="nil"/>
              <w:left w:val="single" w:sz="8" w:space="0" w:color="000000"/>
              <w:bottom w:val="nil"/>
              <w:right w:val="single" w:sz="8" w:space="0" w:color="000000"/>
            </w:tcBorders>
            <w:hideMark/>
          </w:tcPr>
          <w:p w14:paraId="2565E40C"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учебной</w:t>
            </w:r>
          </w:p>
        </w:tc>
        <w:tc>
          <w:tcPr>
            <w:tcW w:w="1977" w:type="dxa"/>
            <w:tcBorders>
              <w:top w:val="nil"/>
              <w:left w:val="single" w:sz="8" w:space="0" w:color="000000"/>
              <w:bottom w:val="nil"/>
              <w:right w:val="single" w:sz="8" w:space="0" w:color="000000"/>
            </w:tcBorders>
            <w:hideMark/>
          </w:tcPr>
          <w:p w14:paraId="50EA5E06"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развивающие</w:t>
            </w:r>
          </w:p>
        </w:tc>
        <w:tc>
          <w:tcPr>
            <w:tcW w:w="1955" w:type="dxa"/>
            <w:tcBorders>
              <w:top w:val="nil"/>
              <w:left w:val="single" w:sz="8" w:space="0" w:color="000000"/>
              <w:bottom w:val="nil"/>
              <w:right w:val="single" w:sz="8" w:space="0" w:color="000000"/>
            </w:tcBorders>
            <w:hideMark/>
          </w:tcPr>
          <w:p w14:paraId="4A25F8D3"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игровых занятий</w:t>
            </w: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2DC79F07"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066554F9" w14:textId="77777777" w:rsidTr="00A5128C">
        <w:trPr>
          <w:trHeight w:val="233"/>
        </w:trPr>
        <w:tc>
          <w:tcPr>
            <w:tcW w:w="2030" w:type="dxa"/>
            <w:tcBorders>
              <w:top w:val="nil"/>
              <w:left w:val="single" w:sz="8" w:space="0" w:color="000000"/>
              <w:bottom w:val="nil"/>
              <w:right w:val="single" w:sz="8" w:space="0" w:color="000000"/>
            </w:tcBorders>
            <w:hideMark/>
          </w:tcPr>
          <w:p w14:paraId="72904497"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b/>
                <w:sz w:val="24"/>
                <w:szCs w:val="24"/>
              </w:rPr>
            </w:pPr>
            <w:r w:rsidRPr="00A5128C">
              <w:rPr>
                <w:rFonts w:ascii="Times New Roman" w:hAnsi="Times New Roman" w:cs="Times New Roman"/>
                <w:b/>
                <w:sz w:val="24"/>
                <w:szCs w:val="24"/>
              </w:rPr>
              <w:t>образовательным</w:t>
            </w:r>
          </w:p>
        </w:tc>
        <w:tc>
          <w:tcPr>
            <w:tcW w:w="2263" w:type="dxa"/>
            <w:tcBorders>
              <w:top w:val="nil"/>
              <w:left w:val="single" w:sz="8" w:space="0" w:color="000000"/>
              <w:bottom w:val="nil"/>
              <w:right w:val="single" w:sz="8" w:space="0" w:color="000000"/>
            </w:tcBorders>
            <w:hideMark/>
          </w:tcPr>
          <w:p w14:paraId="23A44566"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деятельности,</w:t>
            </w:r>
          </w:p>
        </w:tc>
        <w:tc>
          <w:tcPr>
            <w:tcW w:w="1977" w:type="dxa"/>
            <w:tcBorders>
              <w:top w:val="nil"/>
              <w:left w:val="single" w:sz="8" w:space="0" w:color="000000"/>
              <w:bottom w:val="nil"/>
              <w:right w:val="single" w:sz="8" w:space="0" w:color="000000"/>
            </w:tcBorders>
            <w:hideMark/>
          </w:tcPr>
          <w:p w14:paraId="70072D4C"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занятия</w:t>
            </w:r>
          </w:p>
        </w:tc>
        <w:tc>
          <w:tcPr>
            <w:tcW w:w="1955" w:type="dxa"/>
            <w:tcBorders>
              <w:top w:val="nil"/>
              <w:left w:val="single" w:sz="8" w:space="0" w:color="000000"/>
              <w:bottom w:val="nil"/>
              <w:right w:val="single" w:sz="8" w:space="0" w:color="000000"/>
            </w:tcBorders>
            <w:hideMark/>
          </w:tcPr>
          <w:p w14:paraId="5E61B53E"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направленных</w:t>
            </w: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6572F672"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7CE11D64" w14:textId="77777777" w:rsidTr="00A5128C">
        <w:trPr>
          <w:trHeight w:val="233"/>
        </w:trPr>
        <w:tc>
          <w:tcPr>
            <w:tcW w:w="2030" w:type="dxa"/>
            <w:tcBorders>
              <w:top w:val="nil"/>
              <w:left w:val="single" w:sz="8" w:space="0" w:color="000000"/>
              <w:bottom w:val="nil"/>
              <w:right w:val="single" w:sz="8" w:space="0" w:color="000000"/>
            </w:tcBorders>
            <w:hideMark/>
          </w:tcPr>
          <w:p w14:paraId="78799AF6"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b/>
                <w:sz w:val="24"/>
                <w:szCs w:val="24"/>
              </w:rPr>
            </w:pPr>
            <w:r w:rsidRPr="00A5128C">
              <w:rPr>
                <w:rFonts w:ascii="Times New Roman" w:hAnsi="Times New Roman" w:cs="Times New Roman"/>
                <w:b/>
                <w:sz w:val="24"/>
                <w:szCs w:val="24"/>
              </w:rPr>
              <w:t>и</w:t>
            </w:r>
          </w:p>
        </w:tc>
        <w:tc>
          <w:tcPr>
            <w:tcW w:w="2263" w:type="dxa"/>
            <w:tcBorders>
              <w:top w:val="nil"/>
              <w:left w:val="single" w:sz="8" w:space="0" w:color="000000"/>
              <w:bottom w:val="nil"/>
              <w:right w:val="single" w:sz="8" w:space="0" w:color="000000"/>
            </w:tcBorders>
            <w:hideMark/>
          </w:tcPr>
          <w:p w14:paraId="6C3ACCA5"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становления</w:t>
            </w:r>
          </w:p>
        </w:tc>
        <w:tc>
          <w:tcPr>
            <w:tcW w:w="1977" w:type="dxa"/>
            <w:tcBorders>
              <w:top w:val="nil"/>
              <w:left w:val="single" w:sz="8" w:space="0" w:color="000000"/>
              <w:bottom w:val="nil"/>
              <w:right w:val="single" w:sz="8" w:space="0" w:color="000000"/>
            </w:tcBorders>
            <w:hideMark/>
          </w:tcPr>
          <w:p w14:paraId="26C9CAC2"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направленные на</w:t>
            </w:r>
          </w:p>
        </w:tc>
        <w:tc>
          <w:tcPr>
            <w:tcW w:w="1955" w:type="dxa"/>
            <w:tcBorders>
              <w:top w:val="nil"/>
              <w:left w:val="single" w:sz="8" w:space="0" w:color="000000"/>
              <w:bottom w:val="nil"/>
              <w:right w:val="single" w:sz="8" w:space="0" w:color="000000"/>
            </w:tcBorders>
            <w:hideMark/>
          </w:tcPr>
          <w:p w14:paraId="26742ED9"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на формирование</w:t>
            </w: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5236016A"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2C912E0F" w14:textId="77777777" w:rsidTr="00A5128C">
        <w:trPr>
          <w:trHeight w:val="233"/>
        </w:trPr>
        <w:tc>
          <w:tcPr>
            <w:tcW w:w="2030" w:type="dxa"/>
            <w:tcBorders>
              <w:top w:val="nil"/>
              <w:left w:val="single" w:sz="8" w:space="0" w:color="000000"/>
              <w:bottom w:val="nil"/>
              <w:right w:val="single" w:sz="8" w:space="0" w:color="000000"/>
            </w:tcBorders>
            <w:hideMark/>
          </w:tcPr>
          <w:p w14:paraId="63317605"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b/>
                <w:sz w:val="24"/>
                <w:szCs w:val="24"/>
              </w:rPr>
            </w:pPr>
            <w:r w:rsidRPr="00A5128C">
              <w:rPr>
                <w:rFonts w:ascii="Times New Roman" w:hAnsi="Times New Roman" w:cs="Times New Roman"/>
                <w:b/>
                <w:sz w:val="24"/>
                <w:szCs w:val="24"/>
              </w:rPr>
              <w:t>потребностями</w:t>
            </w:r>
          </w:p>
        </w:tc>
        <w:tc>
          <w:tcPr>
            <w:tcW w:w="2263" w:type="dxa"/>
            <w:tcBorders>
              <w:top w:val="nil"/>
              <w:left w:val="single" w:sz="8" w:space="0" w:color="000000"/>
              <w:bottom w:val="nil"/>
              <w:right w:val="single" w:sz="8" w:space="0" w:color="000000"/>
            </w:tcBorders>
            <w:hideMark/>
          </w:tcPr>
          <w:p w14:paraId="7B897ED8"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развития и</w:t>
            </w:r>
          </w:p>
        </w:tc>
        <w:tc>
          <w:tcPr>
            <w:tcW w:w="1977" w:type="dxa"/>
            <w:tcBorders>
              <w:top w:val="nil"/>
              <w:left w:val="single" w:sz="8" w:space="0" w:color="000000"/>
              <w:bottom w:val="nil"/>
              <w:right w:val="single" w:sz="8" w:space="0" w:color="000000"/>
            </w:tcBorders>
            <w:hideMark/>
          </w:tcPr>
          <w:p w14:paraId="64D42D49"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развитие навыков</w:t>
            </w:r>
          </w:p>
        </w:tc>
        <w:tc>
          <w:tcPr>
            <w:tcW w:w="1955" w:type="dxa"/>
            <w:tcBorders>
              <w:top w:val="nil"/>
              <w:left w:val="single" w:sz="8" w:space="0" w:color="000000"/>
              <w:bottom w:val="nil"/>
              <w:right w:val="single" w:sz="8" w:space="0" w:color="000000"/>
            </w:tcBorders>
            <w:hideMark/>
          </w:tcPr>
          <w:p w14:paraId="3ADA3D6F"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уважительного</w:t>
            </w: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6173A516"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0C5502EE" w14:textId="77777777" w:rsidTr="00A5128C">
        <w:trPr>
          <w:trHeight w:val="230"/>
        </w:trPr>
        <w:tc>
          <w:tcPr>
            <w:tcW w:w="2030" w:type="dxa"/>
            <w:tcBorders>
              <w:top w:val="nil"/>
              <w:left w:val="single" w:sz="8" w:space="0" w:color="000000"/>
              <w:bottom w:val="nil"/>
              <w:right w:val="single" w:sz="8" w:space="0" w:color="000000"/>
            </w:tcBorders>
          </w:tcPr>
          <w:p w14:paraId="58A0D2F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2CC9F538"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формирования</w:t>
            </w:r>
          </w:p>
        </w:tc>
        <w:tc>
          <w:tcPr>
            <w:tcW w:w="1977" w:type="dxa"/>
            <w:tcBorders>
              <w:top w:val="nil"/>
              <w:left w:val="single" w:sz="8" w:space="0" w:color="000000"/>
              <w:bottom w:val="nil"/>
              <w:right w:val="single" w:sz="8" w:space="0" w:color="000000"/>
            </w:tcBorders>
            <w:hideMark/>
          </w:tcPr>
          <w:p w14:paraId="5AD1349E"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общения,</w:t>
            </w:r>
          </w:p>
        </w:tc>
        <w:tc>
          <w:tcPr>
            <w:tcW w:w="1955" w:type="dxa"/>
            <w:tcBorders>
              <w:top w:val="nil"/>
              <w:left w:val="single" w:sz="8" w:space="0" w:color="000000"/>
              <w:bottom w:val="nil"/>
              <w:right w:val="single" w:sz="8" w:space="0" w:color="000000"/>
            </w:tcBorders>
            <w:hideMark/>
          </w:tcPr>
          <w:p w14:paraId="26DC71FC"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отношения,</w:t>
            </w: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720D8931"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5D69BA7F" w14:textId="77777777" w:rsidTr="00A5128C">
        <w:trPr>
          <w:trHeight w:val="231"/>
        </w:trPr>
        <w:tc>
          <w:tcPr>
            <w:tcW w:w="2030" w:type="dxa"/>
            <w:tcBorders>
              <w:top w:val="nil"/>
              <w:left w:val="single" w:sz="8" w:space="0" w:color="000000"/>
              <w:bottom w:val="nil"/>
              <w:right w:val="single" w:sz="8" w:space="0" w:color="000000"/>
            </w:tcBorders>
          </w:tcPr>
          <w:p w14:paraId="345E2E1E"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1C1BFD95"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мотивационной,</w:t>
            </w:r>
          </w:p>
        </w:tc>
        <w:tc>
          <w:tcPr>
            <w:tcW w:w="1977" w:type="dxa"/>
            <w:tcBorders>
              <w:top w:val="nil"/>
              <w:left w:val="single" w:sz="8" w:space="0" w:color="000000"/>
              <w:bottom w:val="nil"/>
              <w:right w:val="single" w:sz="8" w:space="0" w:color="000000"/>
            </w:tcBorders>
            <w:hideMark/>
          </w:tcPr>
          <w:p w14:paraId="78DBF7F2"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сотрудничества,</w:t>
            </w:r>
          </w:p>
        </w:tc>
        <w:tc>
          <w:tcPr>
            <w:tcW w:w="1955" w:type="dxa"/>
            <w:tcBorders>
              <w:top w:val="nil"/>
              <w:left w:val="single" w:sz="8" w:space="0" w:color="000000"/>
              <w:bottom w:val="nil"/>
              <w:right w:val="single" w:sz="8" w:space="0" w:color="000000"/>
            </w:tcBorders>
            <w:hideMark/>
          </w:tcPr>
          <w:p w14:paraId="29C3EF4F"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гармонизацию</w:t>
            </w: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5CC06EDB"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506C1F06" w14:textId="77777777" w:rsidTr="00A5128C">
        <w:trPr>
          <w:trHeight w:val="233"/>
        </w:trPr>
        <w:tc>
          <w:tcPr>
            <w:tcW w:w="2030" w:type="dxa"/>
            <w:tcBorders>
              <w:top w:val="nil"/>
              <w:left w:val="single" w:sz="8" w:space="0" w:color="000000"/>
              <w:bottom w:val="nil"/>
              <w:right w:val="single" w:sz="8" w:space="0" w:color="000000"/>
            </w:tcBorders>
          </w:tcPr>
          <w:p w14:paraId="3C248C67"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612B2555"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познавательной и</w:t>
            </w:r>
          </w:p>
        </w:tc>
        <w:tc>
          <w:tcPr>
            <w:tcW w:w="1977" w:type="dxa"/>
            <w:tcBorders>
              <w:top w:val="nil"/>
              <w:left w:val="single" w:sz="8" w:space="0" w:color="000000"/>
              <w:bottom w:val="nil"/>
              <w:right w:val="single" w:sz="8" w:space="0" w:color="000000"/>
            </w:tcBorders>
            <w:hideMark/>
          </w:tcPr>
          <w:p w14:paraId="4F440685" w14:textId="77777777" w:rsidR="00A5128C" w:rsidRPr="00A5128C" w:rsidRDefault="00A5128C" w:rsidP="004F2A1F">
            <w:pPr>
              <w:pStyle w:val="320"/>
              <w:keepNext/>
              <w:keepLines/>
              <w:tabs>
                <w:tab w:val="left" w:pos="620"/>
              </w:tabs>
              <w:autoSpaceDE/>
              <w:autoSpaceDN/>
              <w:spacing w:after="0" w:line="240" w:lineRule="auto"/>
              <w:ind w:firstLine="95"/>
              <w:rPr>
                <w:rFonts w:ascii="Times New Roman" w:hAnsi="Times New Roman" w:cs="Times New Roman"/>
                <w:sz w:val="24"/>
                <w:szCs w:val="24"/>
              </w:rPr>
            </w:pPr>
            <w:r w:rsidRPr="00A5128C">
              <w:rPr>
                <w:rFonts w:ascii="Times New Roman" w:hAnsi="Times New Roman" w:cs="Times New Roman"/>
                <w:sz w:val="24"/>
                <w:szCs w:val="24"/>
              </w:rPr>
              <w:t>формирования</w:t>
            </w:r>
          </w:p>
        </w:tc>
        <w:tc>
          <w:tcPr>
            <w:tcW w:w="1955" w:type="dxa"/>
            <w:tcBorders>
              <w:top w:val="nil"/>
              <w:left w:val="single" w:sz="8" w:space="0" w:color="000000"/>
              <w:bottom w:val="nil"/>
              <w:right w:val="single" w:sz="8" w:space="0" w:color="000000"/>
            </w:tcBorders>
            <w:hideMark/>
          </w:tcPr>
          <w:p w14:paraId="7FBAF195"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взаимоотношений</w:t>
            </w: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41D2D618"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1B2B5213" w14:textId="77777777" w:rsidTr="00A5128C">
        <w:trPr>
          <w:trHeight w:val="233"/>
        </w:trPr>
        <w:tc>
          <w:tcPr>
            <w:tcW w:w="2030" w:type="dxa"/>
            <w:tcBorders>
              <w:top w:val="nil"/>
              <w:left w:val="single" w:sz="8" w:space="0" w:color="000000"/>
              <w:bottom w:val="nil"/>
              <w:right w:val="single" w:sz="8" w:space="0" w:color="000000"/>
            </w:tcBorders>
          </w:tcPr>
          <w:p w14:paraId="5EEF0DE2"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13F475BD"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эмоционально-</w:t>
            </w:r>
          </w:p>
        </w:tc>
        <w:tc>
          <w:tcPr>
            <w:tcW w:w="1977" w:type="dxa"/>
            <w:tcBorders>
              <w:top w:val="nil"/>
              <w:left w:val="single" w:sz="8" w:space="0" w:color="000000"/>
              <w:bottom w:val="nil"/>
              <w:right w:val="single" w:sz="8" w:space="0" w:color="000000"/>
            </w:tcBorders>
            <w:hideMark/>
          </w:tcPr>
          <w:p w14:paraId="245596F3" w14:textId="77777777" w:rsidR="00A5128C" w:rsidRPr="00A5128C" w:rsidRDefault="00A5128C" w:rsidP="004F2A1F">
            <w:pPr>
              <w:pStyle w:val="320"/>
              <w:keepNext/>
              <w:keepLines/>
              <w:tabs>
                <w:tab w:val="left" w:pos="620"/>
              </w:tabs>
              <w:autoSpaceDE/>
              <w:autoSpaceDN/>
              <w:spacing w:after="0" w:line="240" w:lineRule="auto"/>
              <w:ind w:firstLine="95"/>
              <w:rPr>
                <w:rFonts w:ascii="Times New Roman" w:hAnsi="Times New Roman" w:cs="Times New Roman"/>
                <w:sz w:val="24"/>
                <w:szCs w:val="24"/>
              </w:rPr>
            </w:pPr>
            <w:r w:rsidRPr="00A5128C">
              <w:rPr>
                <w:rFonts w:ascii="Times New Roman" w:hAnsi="Times New Roman" w:cs="Times New Roman"/>
                <w:sz w:val="24"/>
                <w:szCs w:val="24"/>
              </w:rPr>
              <w:t>адекватной</w:t>
            </w:r>
          </w:p>
        </w:tc>
        <w:tc>
          <w:tcPr>
            <w:tcW w:w="1955" w:type="dxa"/>
            <w:tcBorders>
              <w:top w:val="nil"/>
              <w:left w:val="single" w:sz="8" w:space="0" w:color="000000"/>
              <w:bottom w:val="nil"/>
              <w:right w:val="single" w:sz="8" w:space="0" w:color="000000"/>
            </w:tcBorders>
            <w:hideMark/>
          </w:tcPr>
          <w:p w14:paraId="028CA01A"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в классе,</w:t>
            </w: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67E6C548"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08B09D1A" w14:textId="77777777" w:rsidTr="00A5128C">
        <w:trPr>
          <w:trHeight w:val="233"/>
        </w:trPr>
        <w:tc>
          <w:tcPr>
            <w:tcW w:w="2030" w:type="dxa"/>
            <w:tcBorders>
              <w:top w:val="nil"/>
              <w:left w:val="single" w:sz="8" w:space="0" w:color="000000"/>
              <w:bottom w:val="nil"/>
              <w:right w:val="single" w:sz="8" w:space="0" w:color="000000"/>
            </w:tcBorders>
          </w:tcPr>
          <w:p w14:paraId="67F85122"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3C4D61F7"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волевой сфер с</w:t>
            </w:r>
          </w:p>
        </w:tc>
        <w:tc>
          <w:tcPr>
            <w:tcW w:w="1977" w:type="dxa"/>
            <w:tcBorders>
              <w:top w:val="nil"/>
              <w:left w:val="single" w:sz="8" w:space="0" w:color="000000"/>
              <w:bottom w:val="nil"/>
              <w:right w:val="single" w:sz="8" w:space="0" w:color="000000"/>
            </w:tcBorders>
            <w:hideMark/>
          </w:tcPr>
          <w:p w14:paraId="7FB407AF"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самооценки.</w:t>
            </w:r>
          </w:p>
        </w:tc>
        <w:tc>
          <w:tcPr>
            <w:tcW w:w="1955" w:type="dxa"/>
            <w:tcBorders>
              <w:top w:val="nil"/>
              <w:left w:val="single" w:sz="8" w:space="0" w:color="000000"/>
              <w:bottom w:val="nil"/>
              <w:right w:val="single" w:sz="8" w:space="0" w:color="000000"/>
            </w:tcBorders>
            <w:hideMark/>
          </w:tcPr>
          <w:p w14:paraId="3897C54D"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воспитание</w:t>
            </w: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3178F736"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565E1002" w14:textId="77777777" w:rsidTr="00A5128C">
        <w:trPr>
          <w:trHeight w:val="233"/>
        </w:trPr>
        <w:tc>
          <w:tcPr>
            <w:tcW w:w="2030" w:type="dxa"/>
            <w:tcBorders>
              <w:top w:val="nil"/>
              <w:left w:val="single" w:sz="8" w:space="0" w:color="000000"/>
              <w:bottom w:val="nil"/>
              <w:right w:val="single" w:sz="8" w:space="0" w:color="000000"/>
            </w:tcBorders>
          </w:tcPr>
          <w:p w14:paraId="7A8790AF"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3DC68A27"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учетом</w:t>
            </w:r>
          </w:p>
        </w:tc>
        <w:tc>
          <w:tcPr>
            <w:tcW w:w="1977" w:type="dxa"/>
            <w:tcBorders>
              <w:top w:val="nil"/>
              <w:left w:val="single" w:sz="8" w:space="0" w:color="000000"/>
              <w:bottom w:val="nil"/>
              <w:right w:val="single" w:sz="8" w:space="0" w:color="000000"/>
            </w:tcBorders>
            <w:hideMark/>
          </w:tcPr>
          <w:p w14:paraId="04AEC852"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Консультирование</w:t>
            </w:r>
          </w:p>
        </w:tc>
        <w:tc>
          <w:tcPr>
            <w:tcW w:w="1955" w:type="dxa"/>
            <w:tcBorders>
              <w:top w:val="nil"/>
              <w:left w:val="single" w:sz="8" w:space="0" w:color="000000"/>
              <w:bottom w:val="nil"/>
              <w:right w:val="single" w:sz="8" w:space="0" w:color="000000"/>
            </w:tcBorders>
            <w:hideMark/>
          </w:tcPr>
          <w:p w14:paraId="4047B693"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толерантности,</w:t>
            </w: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1A33F581"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019B0FE6" w14:textId="77777777" w:rsidTr="00A5128C">
        <w:trPr>
          <w:trHeight w:val="231"/>
        </w:trPr>
        <w:tc>
          <w:tcPr>
            <w:tcW w:w="2030" w:type="dxa"/>
            <w:tcBorders>
              <w:top w:val="nil"/>
              <w:left w:val="single" w:sz="8" w:space="0" w:color="000000"/>
              <w:bottom w:val="nil"/>
              <w:right w:val="single" w:sz="8" w:space="0" w:color="000000"/>
            </w:tcBorders>
          </w:tcPr>
          <w:p w14:paraId="7198F4C4"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13F2ED74"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имеющихся</w:t>
            </w:r>
          </w:p>
        </w:tc>
        <w:tc>
          <w:tcPr>
            <w:tcW w:w="1977" w:type="dxa"/>
            <w:tcBorders>
              <w:top w:val="nil"/>
              <w:left w:val="single" w:sz="8" w:space="0" w:color="000000"/>
              <w:bottom w:val="nil"/>
              <w:right w:val="single" w:sz="8" w:space="0" w:color="000000"/>
            </w:tcBorders>
            <w:hideMark/>
          </w:tcPr>
          <w:p w14:paraId="698C447E"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по вопросам</w:t>
            </w:r>
          </w:p>
        </w:tc>
        <w:tc>
          <w:tcPr>
            <w:tcW w:w="1955" w:type="dxa"/>
            <w:tcBorders>
              <w:top w:val="nil"/>
              <w:left w:val="single" w:sz="8" w:space="0" w:color="000000"/>
              <w:bottom w:val="nil"/>
              <w:right w:val="single" w:sz="8" w:space="0" w:color="000000"/>
            </w:tcBorders>
            <w:hideMark/>
          </w:tcPr>
          <w:p w14:paraId="452C8F4F"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развитию</w:t>
            </w: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5982950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70A36EB6" w14:textId="77777777" w:rsidTr="00A5128C">
        <w:trPr>
          <w:trHeight w:val="233"/>
        </w:trPr>
        <w:tc>
          <w:tcPr>
            <w:tcW w:w="2030" w:type="dxa"/>
            <w:tcBorders>
              <w:top w:val="nil"/>
              <w:left w:val="single" w:sz="8" w:space="0" w:color="000000"/>
              <w:bottom w:val="nil"/>
              <w:right w:val="single" w:sz="8" w:space="0" w:color="000000"/>
            </w:tcBorders>
          </w:tcPr>
          <w:p w14:paraId="34BD977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686775F5"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функциональных</w:t>
            </w:r>
          </w:p>
        </w:tc>
        <w:tc>
          <w:tcPr>
            <w:tcW w:w="1977" w:type="dxa"/>
            <w:tcBorders>
              <w:top w:val="nil"/>
              <w:left w:val="single" w:sz="8" w:space="0" w:color="000000"/>
              <w:bottom w:val="nil"/>
              <w:right w:val="single" w:sz="8" w:space="0" w:color="000000"/>
            </w:tcBorders>
            <w:hideMark/>
          </w:tcPr>
          <w:p w14:paraId="64252E47"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взаимодействия и</w:t>
            </w:r>
          </w:p>
        </w:tc>
        <w:tc>
          <w:tcPr>
            <w:tcW w:w="1955" w:type="dxa"/>
            <w:tcBorders>
              <w:top w:val="nil"/>
              <w:left w:val="single" w:sz="8" w:space="0" w:color="000000"/>
              <w:bottom w:val="nil"/>
              <w:right w:val="single" w:sz="8" w:space="0" w:color="000000"/>
            </w:tcBorders>
            <w:hideMark/>
          </w:tcPr>
          <w:p w14:paraId="016D3C1A"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сотрудничества.</w:t>
            </w: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56A770E9"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1BFEE7C2" w14:textId="77777777" w:rsidTr="00A5128C">
        <w:trPr>
          <w:trHeight w:val="233"/>
        </w:trPr>
        <w:tc>
          <w:tcPr>
            <w:tcW w:w="2030" w:type="dxa"/>
            <w:tcBorders>
              <w:top w:val="nil"/>
              <w:left w:val="single" w:sz="8" w:space="0" w:color="000000"/>
              <w:bottom w:val="nil"/>
              <w:right w:val="single" w:sz="8" w:space="0" w:color="000000"/>
            </w:tcBorders>
          </w:tcPr>
          <w:p w14:paraId="48DB4024"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1E388104"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особенностей.</w:t>
            </w:r>
          </w:p>
        </w:tc>
        <w:tc>
          <w:tcPr>
            <w:tcW w:w="1977" w:type="dxa"/>
            <w:tcBorders>
              <w:top w:val="nil"/>
              <w:left w:val="single" w:sz="8" w:space="0" w:color="000000"/>
              <w:bottom w:val="nil"/>
              <w:right w:val="single" w:sz="8" w:space="0" w:color="000000"/>
            </w:tcBorders>
            <w:hideMark/>
          </w:tcPr>
          <w:p w14:paraId="78BA4B6B"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подбора</w:t>
            </w:r>
          </w:p>
        </w:tc>
        <w:tc>
          <w:tcPr>
            <w:tcW w:w="1955" w:type="dxa"/>
            <w:tcBorders>
              <w:top w:val="nil"/>
              <w:left w:val="single" w:sz="8" w:space="0" w:color="000000"/>
              <w:bottom w:val="nil"/>
              <w:right w:val="single" w:sz="8" w:space="0" w:color="000000"/>
            </w:tcBorders>
          </w:tcPr>
          <w:p w14:paraId="1DEC4754"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0C7913F2"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4F7DD351" w14:textId="77777777" w:rsidTr="00A5128C">
        <w:trPr>
          <w:trHeight w:val="233"/>
        </w:trPr>
        <w:tc>
          <w:tcPr>
            <w:tcW w:w="2030" w:type="dxa"/>
            <w:tcBorders>
              <w:top w:val="nil"/>
              <w:left w:val="single" w:sz="8" w:space="0" w:color="000000"/>
              <w:bottom w:val="nil"/>
              <w:right w:val="single" w:sz="8" w:space="0" w:color="000000"/>
            </w:tcBorders>
          </w:tcPr>
          <w:p w14:paraId="1D0DC3D6"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341EB1B9"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Педагоги –</w:t>
            </w:r>
          </w:p>
        </w:tc>
        <w:tc>
          <w:tcPr>
            <w:tcW w:w="1977" w:type="dxa"/>
            <w:tcBorders>
              <w:top w:val="nil"/>
              <w:left w:val="single" w:sz="8" w:space="0" w:color="000000"/>
              <w:bottom w:val="nil"/>
              <w:right w:val="single" w:sz="8" w:space="0" w:color="000000"/>
            </w:tcBorders>
            <w:hideMark/>
          </w:tcPr>
          <w:p w14:paraId="1894DCE7"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индивидуальных</w:t>
            </w:r>
          </w:p>
        </w:tc>
        <w:tc>
          <w:tcPr>
            <w:tcW w:w="1955" w:type="dxa"/>
            <w:tcBorders>
              <w:top w:val="nil"/>
              <w:left w:val="single" w:sz="8" w:space="0" w:color="000000"/>
              <w:bottom w:val="nil"/>
              <w:right w:val="single" w:sz="8" w:space="0" w:color="000000"/>
            </w:tcBorders>
          </w:tcPr>
          <w:p w14:paraId="21EB4377"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5987F2E3"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074B4EA6" w14:textId="77777777" w:rsidTr="00A5128C">
        <w:trPr>
          <w:trHeight w:val="233"/>
        </w:trPr>
        <w:tc>
          <w:tcPr>
            <w:tcW w:w="2030" w:type="dxa"/>
            <w:tcBorders>
              <w:top w:val="nil"/>
              <w:left w:val="single" w:sz="8" w:space="0" w:color="000000"/>
              <w:bottom w:val="nil"/>
              <w:right w:val="single" w:sz="8" w:space="0" w:color="000000"/>
            </w:tcBorders>
          </w:tcPr>
          <w:p w14:paraId="2920B70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6719360B"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индивидуальные</w:t>
            </w:r>
          </w:p>
        </w:tc>
        <w:tc>
          <w:tcPr>
            <w:tcW w:w="1977" w:type="dxa"/>
            <w:tcBorders>
              <w:top w:val="nil"/>
              <w:left w:val="single" w:sz="8" w:space="0" w:color="000000"/>
              <w:bottom w:val="nil"/>
              <w:right w:val="single" w:sz="8" w:space="0" w:color="000000"/>
            </w:tcBorders>
            <w:hideMark/>
          </w:tcPr>
          <w:p w14:paraId="4D3B22EE"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методов работы</w:t>
            </w:r>
          </w:p>
        </w:tc>
        <w:tc>
          <w:tcPr>
            <w:tcW w:w="1955" w:type="dxa"/>
            <w:tcBorders>
              <w:top w:val="nil"/>
              <w:left w:val="single" w:sz="8" w:space="0" w:color="000000"/>
              <w:bottom w:val="nil"/>
              <w:right w:val="single" w:sz="8" w:space="0" w:color="000000"/>
            </w:tcBorders>
          </w:tcPr>
          <w:p w14:paraId="70B7E39E"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59A41876"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512E1698" w14:textId="77777777" w:rsidTr="00A5128C">
        <w:trPr>
          <w:trHeight w:val="232"/>
        </w:trPr>
        <w:tc>
          <w:tcPr>
            <w:tcW w:w="2030" w:type="dxa"/>
            <w:tcBorders>
              <w:top w:val="nil"/>
              <w:left w:val="single" w:sz="8" w:space="0" w:color="000000"/>
              <w:bottom w:val="nil"/>
              <w:right w:val="single" w:sz="8" w:space="0" w:color="000000"/>
            </w:tcBorders>
          </w:tcPr>
          <w:p w14:paraId="6F14D95E"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0DE3EBA7"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консультации.</w:t>
            </w:r>
          </w:p>
        </w:tc>
        <w:tc>
          <w:tcPr>
            <w:tcW w:w="1977" w:type="dxa"/>
            <w:tcBorders>
              <w:top w:val="nil"/>
              <w:left w:val="single" w:sz="8" w:space="0" w:color="000000"/>
              <w:bottom w:val="nil"/>
              <w:right w:val="single" w:sz="8" w:space="0" w:color="000000"/>
            </w:tcBorders>
            <w:hideMark/>
          </w:tcPr>
          <w:p w14:paraId="7BD42CEC"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с детьми,</w:t>
            </w:r>
          </w:p>
        </w:tc>
        <w:tc>
          <w:tcPr>
            <w:tcW w:w="1955" w:type="dxa"/>
            <w:tcBorders>
              <w:top w:val="nil"/>
              <w:left w:val="single" w:sz="8" w:space="0" w:color="000000"/>
              <w:bottom w:val="nil"/>
              <w:right w:val="single" w:sz="8" w:space="0" w:color="000000"/>
            </w:tcBorders>
          </w:tcPr>
          <w:p w14:paraId="15CC4FF9"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5A24CF3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40043523" w14:textId="77777777" w:rsidTr="00A5128C">
        <w:trPr>
          <w:trHeight w:val="233"/>
        </w:trPr>
        <w:tc>
          <w:tcPr>
            <w:tcW w:w="2030" w:type="dxa"/>
            <w:tcBorders>
              <w:top w:val="nil"/>
              <w:left w:val="single" w:sz="8" w:space="0" w:color="000000"/>
              <w:bottom w:val="nil"/>
              <w:right w:val="single" w:sz="8" w:space="0" w:color="000000"/>
            </w:tcBorders>
          </w:tcPr>
          <w:p w14:paraId="7025A619"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6F6207F6"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Родители (законные</w:t>
            </w:r>
          </w:p>
        </w:tc>
        <w:tc>
          <w:tcPr>
            <w:tcW w:w="1977" w:type="dxa"/>
            <w:tcBorders>
              <w:top w:val="nil"/>
              <w:left w:val="single" w:sz="8" w:space="0" w:color="000000"/>
              <w:bottom w:val="nil"/>
              <w:right w:val="single" w:sz="8" w:space="0" w:color="000000"/>
            </w:tcBorders>
            <w:hideMark/>
          </w:tcPr>
          <w:p w14:paraId="1ED86460"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имеющими</w:t>
            </w:r>
          </w:p>
        </w:tc>
        <w:tc>
          <w:tcPr>
            <w:tcW w:w="1955" w:type="dxa"/>
            <w:tcBorders>
              <w:top w:val="nil"/>
              <w:left w:val="single" w:sz="8" w:space="0" w:color="000000"/>
              <w:bottom w:val="nil"/>
              <w:right w:val="single" w:sz="8" w:space="0" w:color="000000"/>
            </w:tcBorders>
          </w:tcPr>
          <w:p w14:paraId="6E8F8207"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127C2781"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63640FB9" w14:textId="77777777" w:rsidTr="00A5128C">
        <w:trPr>
          <w:trHeight w:val="233"/>
        </w:trPr>
        <w:tc>
          <w:tcPr>
            <w:tcW w:w="2030" w:type="dxa"/>
            <w:tcBorders>
              <w:top w:val="nil"/>
              <w:left w:val="single" w:sz="8" w:space="0" w:color="000000"/>
              <w:bottom w:val="nil"/>
              <w:right w:val="single" w:sz="8" w:space="0" w:color="000000"/>
            </w:tcBorders>
          </w:tcPr>
          <w:p w14:paraId="7C775F2C"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0A8B0490"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представители) –</w:t>
            </w:r>
          </w:p>
        </w:tc>
        <w:tc>
          <w:tcPr>
            <w:tcW w:w="1977" w:type="dxa"/>
            <w:tcBorders>
              <w:top w:val="nil"/>
              <w:left w:val="single" w:sz="8" w:space="0" w:color="000000"/>
              <w:bottom w:val="nil"/>
              <w:right w:val="single" w:sz="8" w:space="0" w:color="000000"/>
            </w:tcBorders>
            <w:hideMark/>
          </w:tcPr>
          <w:p w14:paraId="123AB93E"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различные</w:t>
            </w:r>
          </w:p>
        </w:tc>
        <w:tc>
          <w:tcPr>
            <w:tcW w:w="1955" w:type="dxa"/>
            <w:tcBorders>
              <w:top w:val="nil"/>
              <w:left w:val="single" w:sz="8" w:space="0" w:color="000000"/>
              <w:bottom w:val="nil"/>
              <w:right w:val="single" w:sz="8" w:space="0" w:color="000000"/>
            </w:tcBorders>
          </w:tcPr>
          <w:p w14:paraId="71E14A73"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6AF21031"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57C3D134" w14:textId="77777777" w:rsidTr="00A5128C">
        <w:trPr>
          <w:trHeight w:val="233"/>
        </w:trPr>
        <w:tc>
          <w:tcPr>
            <w:tcW w:w="2030" w:type="dxa"/>
            <w:tcBorders>
              <w:top w:val="nil"/>
              <w:left w:val="single" w:sz="8" w:space="0" w:color="000000"/>
              <w:bottom w:val="nil"/>
              <w:right w:val="single" w:sz="8" w:space="0" w:color="000000"/>
            </w:tcBorders>
          </w:tcPr>
          <w:p w14:paraId="10BC2A04"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1DA48DF5"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индивидуальные</w:t>
            </w:r>
          </w:p>
        </w:tc>
        <w:tc>
          <w:tcPr>
            <w:tcW w:w="1977" w:type="dxa"/>
            <w:tcBorders>
              <w:top w:val="nil"/>
              <w:left w:val="single" w:sz="8" w:space="0" w:color="000000"/>
              <w:bottom w:val="nil"/>
              <w:right w:val="single" w:sz="8" w:space="0" w:color="000000"/>
            </w:tcBorders>
            <w:hideMark/>
          </w:tcPr>
          <w:p w14:paraId="4CE6B3D0"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функциональные</w:t>
            </w:r>
          </w:p>
        </w:tc>
        <w:tc>
          <w:tcPr>
            <w:tcW w:w="1955" w:type="dxa"/>
            <w:tcBorders>
              <w:top w:val="nil"/>
              <w:left w:val="single" w:sz="8" w:space="0" w:color="000000"/>
              <w:bottom w:val="nil"/>
              <w:right w:val="single" w:sz="8" w:space="0" w:color="000000"/>
            </w:tcBorders>
          </w:tcPr>
          <w:p w14:paraId="498D1B2A"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4557E39D"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28C8B944" w14:textId="77777777" w:rsidTr="00A5128C">
        <w:trPr>
          <w:trHeight w:val="233"/>
        </w:trPr>
        <w:tc>
          <w:tcPr>
            <w:tcW w:w="2030" w:type="dxa"/>
            <w:tcBorders>
              <w:top w:val="nil"/>
              <w:left w:val="single" w:sz="8" w:space="0" w:color="000000"/>
              <w:bottom w:val="nil"/>
              <w:right w:val="single" w:sz="8" w:space="0" w:color="000000"/>
            </w:tcBorders>
          </w:tcPr>
          <w:p w14:paraId="0E3DA98F"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6E9E9B7A"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консультации по</w:t>
            </w:r>
          </w:p>
        </w:tc>
        <w:tc>
          <w:tcPr>
            <w:tcW w:w="1977" w:type="dxa"/>
            <w:tcBorders>
              <w:top w:val="nil"/>
              <w:left w:val="single" w:sz="8" w:space="0" w:color="000000"/>
              <w:bottom w:val="nil"/>
              <w:right w:val="single" w:sz="8" w:space="0" w:color="000000"/>
            </w:tcBorders>
            <w:hideMark/>
          </w:tcPr>
          <w:p w14:paraId="55BF90EE"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особенности</w:t>
            </w:r>
          </w:p>
        </w:tc>
        <w:tc>
          <w:tcPr>
            <w:tcW w:w="1955" w:type="dxa"/>
            <w:tcBorders>
              <w:top w:val="nil"/>
              <w:left w:val="single" w:sz="8" w:space="0" w:color="000000"/>
              <w:bottom w:val="nil"/>
              <w:right w:val="single" w:sz="8" w:space="0" w:color="000000"/>
            </w:tcBorders>
          </w:tcPr>
          <w:p w14:paraId="3127CCCF"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5EE8EC93"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10B37D12" w14:textId="77777777" w:rsidTr="00A5128C">
        <w:trPr>
          <w:trHeight w:val="232"/>
        </w:trPr>
        <w:tc>
          <w:tcPr>
            <w:tcW w:w="2030" w:type="dxa"/>
            <w:tcBorders>
              <w:top w:val="nil"/>
              <w:left w:val="single" w:sz="8" w:space="0" w:color="000000"/>
              <w:bottom w:val="nil"/>
              <w:right w:val="single" w:sz="8" w:space="0" w:color="000000"/>
            </w:tcBorders>
          </w:tcPr>
          <w:p w14:paraId="377834D4"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198F7BAA"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психологическим</w:t>
            </w:r>
          </w:p>
        </w:tc>
        <w:tc>
          <w:tcPr>
            <w:tcW w:w="1977" w:type="dxa"/>
            <w:tcBorders>
              <w:top w:val="nil"/>
              <w:left w:val="single" w:sz="8" w:space="0" w:color="000000"/>
              <w:bottom w:val="nil"/>
              <w:right w:val="single" w:sz="8" w:space="0" w:color="000000"/>
            </w:tcBorders>
          </w:tcPr>
          <w:p w14:paraId="3087E9A6"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tcPr>
          <w:p w14:paraId="691B4451"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5618CE69"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1D7C7739" w14:textId="77777777" w:rsidTr="00A5128C">
        <w:trPr>
          <w:trHeight w:val="233"/>
        </w:trPr>
        <w:tc>
          <w:tcPr>
            <w:tcW w:w="2030" w:type="dxa"/>
            <w:tcBorders>
              <w:top w:val="nil"/>
              <w:left w:val="single" w:sz="8" w:space="0" w:color="000000"/>
              <w:bottom w:val="nil"/>
              <w:right w:val="single" w:sz="8" w:space="0" w:color="000000"/>
            </w:tcBorders>
          </w:tcPr>
          <w:p w14:paraId="50D1D6BB"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1D27B0CF"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особенностям</w:t>
            </w:r>
          </w:p>
        </w:tc>
        <w:tc>
          <w:tcPr>
            <w:tcW w:w="1977" w:type="dxa"/>
            <w:tcBorders>
              <w:top w:val="nil"/>
              <w:left w:val="single" w:sz="8" w:space="0" w:color="000000"/>
              <w:bottom w:val="nil"/>
              <w:right w:val="single" w:sz="8" w:space="0" w:color="000000"/>
            </w:tcBorders>
          </w:tcPr>
          <w:p w14:paraId="16B6A5C1"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tcPr>
          <w:p w14:paraId="7801AB8F"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731F93F8"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36014F96" w14:textId="77777777" w:rsidTr="00A5128C">
        <w:trPr>
          <w:trHeight w:val="233"/>
        </w:trPr>
        <w:tc>
          <w:tcPr>
            <w:tcW w:w="2030" w:type="dxa"/>
            <w:tcBorders>
              <w:top w:val="nil"/>
              <w:left w:val="single" w:sz="8" w:space="0" w:color="000000"/>
              <w:bottom w:val="nil"/>
              <w:right w:val="single" w:sz="8" w:space="0" w:color="000000"/>
            </w:tcBorders>
          </w:tcPr>
          <w:p w14:paraId="4AF68F5C"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6FE6AB77"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ребенка,</w:t>
            </w:r>
          </w:p>
        </w:tc>
        <w:tc>
          <w:tcPr>
            <w:tcW w:w="1977" w:type="dxa"/>
            <w:tcBorders>
              <w:top w:val="nil"/>
              <w:left w:val="single" w:sz="8" w:space="0" w:color="000000"/>
              <w:bottom w:val="nil"/>
              <w:right w:val="single" w:sz="8" w:space="0" w:color="000000"/>
            </w:tcBorders>
          </w:tcPr>
          <w:p w14:paraId="7F4CD569"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tcPr>
          <w:p w14:paraId="41A40D9D"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4DAB0C3D"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02DB957C" w14:textId="77777777" w:rsidTr="00A5128C">
        <w:trPr>
          <w:trHeight w:val="233"/>
        </w:trPr>
        <w:tc>
          <w:tcPr>
            <w:tcW w:w="2030" w:type="dxa"/>
            <w:tcBorders>
              <w:top w:val="nil"/>
              <w:left w:val="single" w:sz="8" w:space="0" w:color="000000"/>
              <w:bottom w:val="nil"/>
              <w:right w:val="single" w:sz="8" w:space="0" w:color="000000"/>
            </w:tcBorders>
          </w:tcPr>
          <w:p w14:paraId="6B56F5A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021AB813"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взаимоотношениях и</w:t>
            </w:r>
          </w:p>
        </w:tc>
        <w:tc>
          <w:tcPr>
            <w:tcW w:w="1977" w:type="dxa"/>
            <w:tcBorders>
              <w:top w:val="nil"/>
              <w:left w:val="single" w:sz="8" w:space="0" w:color="000000"/>
              <w:bottom w:val="nil"/>
              <w:right w:val="single" w:sz="8" w:space="0" w:color="000000"/>
            </w:tcBorders>
          </w:tcPr>
          <w:p w14:paraId="5614719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tcPr>
          <w:p w14:paraId="69559826"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13BADDCC"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2305115B" w14:textId="77777777" w:rsidTr="00A5128C">
        <w:trPr>
          <w:trHeight w:val="233"/>
        </w:trPr>
        <w:tc>
          <w:tcPr>
            <w:tcW w:w="2030" w:type="dxa"/>
            <w:tcBorders>
              <w:top w:val="nil"/>
              <w:left w:val="single" w:sz="8" w:space="0" w:color="000000"/>
              <w:bottom w:val="nil"/>
              <w:right w:val="single" w:sz="8" w:space="0" w:color="000000"/>
            </w:tcBorders>
          </w:tcPr>
          <w:p w14:paraId="3D025644"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1DB44C98"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статусе в коллективе</w:t>
            </w:r>
          </w:p>
        </w:tc>
        <w:tc>
          <w:tcPr>
            <w:tcW w:w="1977" w:type="dxa"/>
            <w:tcBorders>
              <w:top w:val="nil"/>
              <w:left w:val="single" w:sz="8" w:space="0" w:color="000000"/>
              <w:bottom w:val="nil"/>
              <w:right w:val="single" w:sz="8" w:space="0" w:color="000000"/>
            </w:tcBorders>
          </w:tcPr>
          <w:p w14:paraId="28EB1E3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tcPr>
          <w:p w14:paraId="5EF1EF67"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027A25B4"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54463F69" w14:textId="77777777" w:rsidTr="00A5128C">
        <w:trPr>
          <w:trHeight w:val="233"/>
        </w:trPr>
        <w:tc>
          <w:tcPr>
            <w:tcW w:w="2030" w:type="dxa"/>
            <w:tcBorders>
              <w:top w:val="nil"/>
              <w:left w:val="single" w:sz="8" w:space="0" w:color="000000"/>
              <w:bottom w:val="nil"/>
              <w:right w:val="single" w:sz="8" w:space="0" w:color="000000"/>
            </w:tcBorders>
          </w:tcPr>
          <w:p w14:paraId="147794EC"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4A98E971"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сверстников.</w:t>
            </w:r>
          </w:p>
        </w:tc>
        <w:tc>
          <w:tcPr>
            <w:tcW w:w="1977" w:type="dxa"/>
            <w:tcBorders>
              <w:top w:val="nil"/>
              <w:left w:val="single" w:sz="8" w:space="0" w:color="000000"/>
              <w:bottom w:val="nil"/>
              <w:right w:val="single" w:sz="8" w:space="0" w:color="000000"/>
            </w:tcBorders>
          </w:tcPr>
          <w:p w14:paraId="6740675E"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tcPr>
          <w:p w14:paraId="2CCA80C1"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6FBA2C66"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5A58E24A" w14:textId="77777777" w:rsidTr="00A5128C">
        <w:trPr>
          <w:trHeight w:val="233"/>
        </w:trPr>
        <w:tc>
          <w:tcPr>
            <w:tcW w:w="2030" w:type="dxa"/>
            <w:tcBorders>
              <w:top w:val="nil"/>
              <w:left w:val="single" w:sz="8" w:space="0" w:color="000000"/>
              <w:bottom w:val="nil"/>
              <w:right w:val="single" w:sz="8" w:space="0" w:color="000000"/>
            </w:tcBorders>
          </w:tcPr>
          <w:p w14:paraId="25FB90D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3EEF4418"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Консультации по</w:t>
            </w:r>
          </w:p>
        </w:tc>
        <w:tc>
          <w:tcPr>
            <w:tcW w:w="1977" w:type="dxa"/>
            <w:tcBorders>
              <w:top w:val="nil"/>
              <w:left w:val="single" w:sz="8" w:space="0" w:color="000000"/>
              <w:bottom w:val="nil"/>
              <w:right w:val="single" w:sz="8" w:space="0" w:color="000000"/>
            </w:tcBorders>
          </w:tcPr>
          <w:p w14:paraId="7C141FF6"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tcPr>
          <w:p w14:paraId="2B1B1901"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499AFFEC"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67D02082" w14:textId="77777777" w:rsidTr="00A5128C">
        <w:trPr>
          <w:trHeight w:val="231"/>
        </w:trPr>
        <w:tc>
          <w:tcPr>
            <w:tcW w:w="2030" w:type="dxa"/>
            <w:tcBorders>
              <w:top w:val="nil"/>
              <w:left w:val="single" w:sz="8" w:space="0" w:color="000000"/>
              <w:bottom w:val="nil"/>
              <w:right w:val="single" w:sz="8" w:space="0" w:color="000000"/>
            </w:tcBorders>
          </w:tcPr>
          <w:p w14:paraId="1EEE1DC2"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2FF84C08"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методике и системе</w:t>
            </w:r>
          </w:p>
        </w:tc>
        <w:tc>
          <w:tcPr>
            <w:tcW w:w="1977" w:type="dxa"/>
            <w:tcBorders>
              <w:top w:val="nil"/>
              <w:left w:val="single" w:sz="8" w:space="0" w:color="000000"/>
              <w:bottom w:val="nil"/>
              <w:right w:val="single" w:sz="8" w:space="0" w:color="000000"/>
            </w:tcBorders>
          </w:tcPr>
          <w:p w14:paraId="63899D5B"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tcPr>
          <w:p w14:paraId="31668CB8"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46312E7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107AB9AE" w14:textId="77777777" w:rsidTr="00A5128C">
        <w:trPr>
          <w:trHeight w:val="233"/>
        </w:trPr>
        <w:tc>
          <w:tcPr>
            <w:tcW w:w="2030" w:type="dxa"/>
            <w:tcBorders>
              <w:top w:val="nil"/>
              <w:left w:val="single" w:sz="8" w:space="0" w:color="000000"/>
              <w:bottom w:val="nil"/>
              <w:right w:val="single" w:sz="8" w:space="0" w:color="000000"/>
            </w:tcBorders>
          </w:tcPr>
          <w:p w14:paraId="367C0B8C"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4FD3B80D"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обучения,</w:t>
            </w:r>
          </w:p>
        </w:tc>
        <w:tc>
          <w:tcPr>
            <w:tcW w:w="1977" w:type="dxa"/>
            <w:tcBorders>
              <w:top w:val="nil"/>
              <w:left w:val="single" w:sz="8" w:space="0" w:color="000000"/>
              <w:bottom w:val="nil"/>
              <w:right w:val="single" w:sz="8" w:space="0" w:color="000000"/>
            </w:tcBorders>
          </w:tcPr>
          <w:p w14:paraId="08489B6D"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tcPr>
          <w:p w14:paraId="647F49C3"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023D9B48"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459F0345" w14:textId="77777777" w:rsidTr="00A5128C">
        <w:trPr>
          <w:trHeight w:val="233"/>
        </w:trPr>
        <w:tc>
          <w:tcPr>
            <w:tcW w:w="2030" w:type="dxa"/>
            <w:tcBorders>
              <w:top w:val="nil"/>
              <w:left w:val="single" w:sz="8" w:space="0" w:color="000000"/>
              <w:bottom w:val="nil"/>
              <w:right w:val="single" w:sz="8" w:space="0" w:color="000000"/>
            </w:tcBorders>
          </w:tcPr>
          <w:p w14:paraId="4F31F53F"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4A9A42BC"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налаживанию</w:t>
            </w:r>
          </w:p>
        </w:tc>
        <w:tc>
          <w:tcPr>
            <w:tcW w:w="1977" w:type="dxa"/>
            <w:tcBorders>
              <w:top w:val="nil"/>
              <w:left w:val="single" w:sz="8" w:space="0" w:color="000000"/>
              <w:bottom w:val="nil"/>
              <w:right w:val="single" w:sz="8" w:space="0" w:color="000000"/>
            </w:tcBorders>
          </w:tcPr>
          <w:p w14:paraId="1AFEFFC4"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tcPr>
          <w:p w14:paraId="43A6B109"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6CE26DE6"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7561DD60" w14:textId="77777777" w:rsidTr="00A5128C">
        <w:trPr>
          <w:trHeight w:val="233"/>
        </w:trPr>
        <w:tc>
          <w:tcPr>
            <w:tcW w:w="2030" w:type="dxa"/>
            <w:tcBorders>
              <w:top w:val="nil"/>
              <w:left w:val="single" w:sz="8" w:space="0" w:color="000000"/>
              <w:bottom w:val="nil"/>
              <w:right w:val="single" w:sz="8" w:space="0" w:color="000000"/>
            </w:tcBorders>
          </w:tcPr>
          <w:p w14:paraId="004D4B82"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30565ABF"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эмоционального</w:t>
            </w:r>
          </w:p>
        </w:tc>
        <w:tc>
          <w:tcPr>
            <w:tcW w:w="1977" w:type="dxa"/>
            <w:tcBorders>
              <w:top w:val="nil"/>
              <w:left w:val="single" w:sz="8" w:space="0" w:color="000000"/>
              <w:bottom w:val="nil"/>
              <w:right w:val="single" w:sz="8" w:space="0" w:color="000000"/>
            </w:tcBorders>
          </w:tcPr>
          <w:p w14:paraId="7BE424C8"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tcPr>
          <w:p w14:paraId="7A63FB3F"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68AAA3FC"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195BF730" w14:textId="77777777" w:rsidTr="00A5128C">
        <w:trPr>
          <w:trHeight w:val="233"/>
        </w:trPr>
        <w:tc>
          <w:tcPr>
            <w:tcW w:w="2030" w:type="dxa"/>
            <w:tcBorders>
              <w:top w:val="nil"/>
              <w:left w:val="single" w:sz="8" w:space="0" w:color="000000"/>
              <w:bottom w:val="nil"/>
              <w:right w:val="single" w:sz="8" w:space="0" w:color="000000"/>
            </w:tcBorders>
          </w:tcPr>
          <w:p w14:paraId="46769C1E"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4F5008A2"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контакта с учетом</w:t>
            </w:r>
          </w:p>
        </w:tc>
        <w:tc>
          <w:tcPr>
            <w:tcW w:w="1977" w:type="dxa"/>
            <w:tcBorders>
              <w:top w:val="nil"/>
              <w:left w:val="single" w:sz="8" w:space="0" w:color="000000"/>
              <w:bottom w:val="nil"/>
              <w:right w:val="single" w:sz="8" w:space="0" w:color="000000"/>
            </w:tcBorders>
          </w:tcPr>
          <w:p w14:paraId="4C68119B"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tcPr>
          <w:p w14:paraId="4F78509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55B845D6"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3FA1B3F6" w14:textId="77777777" w:rsidTr="00A5128C">
        <w:trPr>
          <w:trHeight w:val="232"/>
        </w:trPr>
        <w:tc>
          <w:tcPr>
            <w:tcW w:w="2030" w:type="dxa"/>
            <w:tcBorders>
              <w:top w:val="nil"/>
              <w:left w:val="single" w:sz="8" w:space="0" w:color="000000"/>
              <w:bottom w:val="nil"/>
              <w:right w:val="single" w:sz="8" w:space="0" w:color="000000"/>
            </w:tcBorders>
          </w:tcPr>
          <w:p w14:paraId="7826BB1C"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00E516BD"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возможностей и</w:t>
            </w:r>
          </w:p>
        </w:tc>
        <w:tc>
          <w:tcPr>
            <w:tcW w:w="1977" w:type="dxa"/>
            <w:tcBorders>
              <w:top w:val="nil"/>
              <w:left w:val="single" w:sz="8" w:space="0" w:color="000000"/>
              <w:bottom w:val="nil"/>
              <w:right w:val="single" w:sz="8" w:space="0" w:color="000000"/>
            </w:tcBorders>
          </w:tcPr>
          <w:p w14:paraId="6FA603FC"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tcPr>
          <w:p w14:paraId="4EF3C4A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78CBDB1C"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371A8EF9" w14:textId="77777777" w:rsidTr="00A5128C">
        <w:trPr>
          <w:trHeight w:val="233"/>
        </w:trPr>
        <w:tc>
          <w:tcPr>
            <w:tcW w:w="2030" w:type="dxa"/>
            <w:tcBorders>
              <w:top w:val="nil"/>
              <w:left w:val="single" w:sz="8" w:space="0" w:color="000000"/>
              <w:bottom w:val="nil"/>
              <w:right w:val="single" w:sz="8" w:space="0" w:color="000000"/>
            </w:tcBorders>
          </w:tcPr>
          <w:p w14:paraId="3981C8B2"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42FD36D2"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индивидуальных</w:t>
            </w:r>
          </w:p>
        </w:tc>
        <w:tc>
          <w:tcPr>
            <w:tcW w:w="1977" w:type="dxa"/>
            <w:tcBorders>
              <w:top w:val="nil"/>
              <w:left w:val="single" w:sz="8" w:space="0" w:color="000000"/>
              <w:bottom w:val="nil"/>
              <w:right w:val="single" w:sz="8" w:space="0" w:color="000000"/>
            </w:tcBorders>
          </w:tcPr>
          <w:p w14:paraId="072CEE2F"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tcPr>
          <w:p w14:paraId="61BA370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3FDDB2A1"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7C81282B" w14:textId="77777777" w:rsidTr="00A5128C">
        <w:trPr>
          <w:trHeight w:val="233"/>
        </w:trPr>
        <w:tc>
          <w:tcPr>
            <w:tcW w:w="2030" w:type="dxa"/>
            <w:tcBorders>
              <w:top w:val="nil"/>
              <w:left w:val="single" w:sz="8" w:space="0" w:color="000000"/>
              <w:bottom w:val="nil"/>
              <w:right w:val="single" w:sz="8" w:space="0" w:color="000000"/>
            </w:tcBorders>
          </w:tcPr>
          <w:p w14:paraId="10EBC10C"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3F59B3FD"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особенностей</w:t>
            </w:r>
          </w:p>
        </w:tc>
        <w:tc>
          <w:tcPr>
            <w:tcW w:w="1977" w:type="dxa"/>
            <w:tcBorders>
              <w:top w:val="nil"/>
              <w:left w:val="single" w:sz="8" w:space="0" w:color="000000"/>
              <w:bottom w:val="nil"/>
              <w:right w:val="single" w:sz="8" w:space="0" w:color="000000"/>
            </w:tcBorders>
          </w:tcPr>
          <w:p w14:paraId="6F5AC773"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tcPr>
          <w:p w14:paraId="08A27F1E"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5CF34A9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2D7F5D28" w14:textId="77777777" w:rsidTr="00A5128C">
        <w:trPr>
          <w:trHeight w:val="245"/>
        </w:trPr>
        <w:tc>
          <w:tcPr>
            <w:tcW w:w="2030" w:type="dxa"/>
            <w:tcBorders>
              <w:top w:val="nil"/>
              <w:left w:val="single" w:sz="8" w:space="0" w:color="000000"/>
              <w:bottom w:val="single" w:sz="8" w:space="0" w:color="000000"/>
              <w:right w:val="single" w:sz="8" w:space="0" w:color="000000"/>
            </w:tcBorders>
          </w:tcPr>
          <w:p w14:paraId="01EEE4FF"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single" w:sz="8" w:space="0" w:color="000000"/>
              <w:right w:val="single" w:sz="8" w:space="0" w:color="000000"/>
            </w:tcBorders>
            <w:hideMark/>
          </w:tcPr>
          <w:p w14:paraId="44D3C95A"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ребенка.</w:t>
            </w:r>
          </w:p>
        </w:tc>
        <w:tc>
          <w:tcPr>
            <w:tcW w:w="1977" w:type="dxa"/>
            <w:tcBorders>
              <w:top w:val="nil"/>
              <w:left w:val="single" w:sz="8" w:space="0" w:color="000000"/>
              <w:bottom w:val="single" w:sz="8" w:space="0" w:color="000000"/>
              <w:right w:val="single" w:sz="8" w:space="0" w:color="000000"/>
            </w:tcBorders>
          </w:tcPr>
          <w:p w14:paraId="0BE05CD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single" w:sz="8" w:space="0" w:color="000000"/>
              <w:right w:val="single" w:sz="8" w:space="0" w:color="000000"/>
            </w:tcBorders>
          </w:tcPr>
          <w:p w14:paraId="39555D3F"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1AE710E2"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60A78696" w14:textId="77777777" w:rsidTr="00A5128C">
        <w:trPr>
          <w:trHeight w:val="242"/>
        </w:trPr>
        <w:tc>
          <w:tcPr>
            <w:tcW w:w="2030" w:type="dxa"/>
            <w:tcBorders>
              <w:top w:val="single" w:sz="8" w:space="0" w:color="000000"/>
              <w:left w:val="single" w:sz="8" w:space="0" w:color="000000"/>
              <w:bottom w:val="nil"/>
              <w:right w:val="single" w:sz="8" w:space="0" w:color="000000"/>
            </w:tcBorders>
            <w:hideMark/>
          </w:tcPr>
          <w:p w14:paraId="0A25A412"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b/>
                <w:sz w:val="24"/>
                <w:szCs w:val="24"/>
              </w:rPr>
            </w:pPr>
            <w:r w:rsidRPr="00A5128C">
              <w:rPr>
                <w:rFonts w:ascii="Times New Roman" w:hAnsi="Times New Roman" w:cs="Times New Roman"/>
                <w:b/>
                <w:sz w:val="24"/>
                <w:szCs w:val="24"/>
              </w:rPr>
              <w:t>Формирование</w:t>
            </w:r>
          </w:p>
        </w:tc>
        <w:tc>
          <w:tcPr>
            <w:tcW w:w="2263" w:type="dxa"/>
            <w:tcBorders>
              <w:top w:val="single" w:sz="8" w:space="0" w:color="000000"/>
              <w:left w:val="single" w:sz="8" w:space="0" w:color="000000"/>
              <w:bottom w:val="nil"/>
              <w:right w:val="single" w:sz="8" w:space="0" w:color="000000"/>
            </w:tcBorders>
            <w:hideMark/>
          </w:tcPr>
          <w:p w14:paraId="61140687"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Педагогическое</w:t>
            </w:r>
          </w:p>
        </w:tc>
        <w:tc>
          <w:tcPr>
            <w:tcW w:w="1977" w:type="dxa"/>
            <w:tcBorders>
              <w:top w:val="single" w:sz="8" w:space="0" w:color="000000"/>
              <w:left w:val="single" w:sz="8" w:space="0" w:color="000000"/>
              <w:bottom w:val="nil"/>
              <w:right w:val="single" w:sz="8" w:space="0" w:color="000000"/>
            </w:tcBorders>
            <w:hideMark/>
          </w:tcPr>
          <w:p w14:paraId="584B4787"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Учебное</w:t>
            </w:r>
          </w:p>
        </w:tc>
        <w:tc>
          <w:tcPr>
            <w:tcW w:w="1955" w:type="dxa"/>
            <w:tcBorders>
              <w:top w:val="single" w:sz="8" w:space="0" w:color="000000"/>
              <w:left w:val="single" w:sz="8" w:space="0" w:color="000000"/>
              <w:bottom w:val="nil"/>
              <w:right w:val="single" w:sz="8" w:space="0" w:color="000000"/>
            </w:tcBorders>
            <w:hideMark/>
          </w:tcPr>
          <w:p w14:paraId="5B03E1C1"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По запросам</w:t>
            </w:r>
          </w:p>
        </w:tc>
        <w:tc>
          <w:tcPr>
            <w:tcW w:w="1945" w:type="dxa"/>
            <w:vMerge w:val="restart"/>
            <w:tcBorders>
              <w:top w:val="single" w:sz="8" w:space="0" w:color="000000"/>
              <w:left w:val="single" w:sz="8" w:space="0" w:color="000000"/>
              <w:bottom w:val="single" w:sz="8" w:space="0" w:color="000000"/>
              <w:right w:val="single" w:sz="8" w:space="0" w:color="000000"/>
            </w:tcBorders>
          </w:tcPr>
          <w:p w14:paraId="3EF88F8A"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0505B282" w14:textId="77777777" w:rsidTr="00A5128C">
        <w:trPr>
          <w:trHeight w:val="233"/>
        </w:trPr>
        <w:tc>
          <w:tcPr>
            <w:tcW w:w="2030" w:type="dxa"/>
            <w:tcBorders>
              <w:top w:val="nil"/>
              <w:left w:val="single" w:sz="8" w:space="0" w:color="000000"/>
              <w:bottom w:val="nil"/>
              <w:right w:val="single" w:sz="8" w:space="0" w:color="000000"/>
            </w:tcBorders>
            <w:hideMark/>
          </w:tcPr>
          <w:p w14:paraId="15E30016"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b/>
                <w:sz w:val="24"/>
                <w:szCs w:val="24"/>
              </w:rPr>
            </w:pPr>
            <w:r w:rsidRPr="00A5128C">
              <w:rPr>
                <w:rFonts w:ascii="Times New Roman" w:hAnsi="Times New Roman" w:cs="Times New Roman"/>
                <w:b/>
                <w:sz w:val="24"/>
                <w:szCs w:val="24"/>
              </w:rPr>
              <w:t>коммуникативны</w:t>
            </w:r>
          </w:p>
        </w:tc>
        <w:tc>
          <w:tcPr>
            <w:tcW w:w="2263" w:type="dxa"/>
            <w:tcBorders>
              <w:top w:val="nil"/>
              <w:left w:val="single" w:sz="8" w:space="0" w:color="000000"/>
              <w:bottom w:val="nil"/>
              <w:right w:val="single" w:sz="8" w:space="0" w:color="000000"/>
            </w:tcBorders>
            <w:hideMark/>
          </w:tcPr>
          <w:p w14:paraId="40870C6E"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общение</w:t>
            </w:r>
          </w:p>
        </w:tc>
        <w:tc>
          <w:tcPr>
            <w:tcW w:w="1977" w:type="dxa"/>
            <w:tcBorders>
              <w:top w:val="nil"/>
              <w:left w:val="single" w:sz="8" w:space="0" w:color="000000"/>
              <w:bottom w:val="nil"/>
              <w:right w:val="single" w:sz="8" w:space="0" w:color="000000"/>
            </w:tcBorders>
            <w:hideMark/>
          </w:tcPr>
          <w:p w14:paraId="17F4B9E5"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сотрудничество,</w:t>
            </w:r>
          </w:p>
        </w:tc>
        <w:tc>
          <w:tcPr>
            <w:tcW w:w="1955" w:type="dxa"/>
            <w:tcBorders>
              <w:top w:val="nil"/>
              <w:left w:val="single" w:sz="8" w:space="0" w:color="000000"/>
              <w:bottom w:val="nil"/>
              <w:right w:val="single" w:sz="8" w:space="0" w:color="000000"/>
            </w:tcBorders>
            <w:hideMark/>
          </w:tcPr>
          <w:p w14:paraId="228C492E"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педагога</w:t>
            </w: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7AE02C0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6D74211E" w14:textId="77777777" w:rsidTr="00A5128C">
        <w:trPr>
          <w:trHeight w:val="233"/>
        </w:trPr>
        <w:tc>
          <w:tcPr>
            <w:tcW w:w="2030" w:type="dxa"/>
            <w:tcBorders>
              <w:top w:val="nil"/>
              <w:left w:val="single" w:sz="8" w:space="0" w:color="000000"/>
              <w:bottom w:val="nil"/>
              <w:right w:val="single" w:sz="8" w:space="0" w:color="000000"/>
            </w:tcBorders>
            <w:hideMark/>
          </w:tcPr>
          <w:p w14:paraId="469DCDEA"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b/>
                <w:sz w:val="24"/>
                <w:szCs w:val="24"/>
              </w:rPr>
            </w:pPr>
            <w:r w:rsidRPr="00A5128C">
              <w:rPr>
                <w:rFonts w:ascii="Times New Roman" w:hAnsi="Times New Roman" w:cs="Times New Roman"/>
                <w:b/>
                <w:sz w:val="24"/>
                <w:szCs w:val="24"/>
              </w:rPr>
              <w:t>х</w:t>
            </w:r>
          </w:p>
        </w:tc>
        <w:tc>
          <w:tcPr>
            <w:tcW w:w="2263" w:type="dxa"/>
            <w:tcBorders>
              <w:top w:val="nil"/>
              <w:left w:val="single" w:sz="8" w:space="0" w:color="000000"/>
              <w:bottom w:val="nil"/>
              <w:right w:val="single" w:sz="8" w:space="0" w:color="000000"/>
            </w:tcBorders>
          </w:tcPr>
          <w:p w14:paraId="2EF155B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77" w:type="dxa"/>
            <w:tcBorders>
              <w:top w:val="nil"/>
              <w:left w:val="single" w:sz="8" w:space="0" w:color="000000"/>
              <w:bottom w:val="nil"/>
              <w:right w:val="single" w:sz="8" w:space="0" w:color="000000"/>
            </w:tcBorders>
            <w:hideMark/>
          </w:tcPr>
          <w:p w14:paraId="7B7105F1"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совместная</w:t>
            </w:r>
          </w:p>
        </w:tc>
        <w:tc>
          <w:tcPr>
            <w:tcW w:w="1955" w:type="dxa"/>
            <w:tcBorders>
              <w:top w:val="nil"/>
              <w:left w:val="single" w:sz="8" w:space="0" w:color="000000"/>
              <w:bottom w:val="nil"/>
              <w:right w:val="single" w:sz="8" w:space="0" w:color="000000"/>
            </w:tcBorders>
            <w:hideMark/>
          </w:tcPr>
          <w:p w14:paraId="39FDF9EB"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проведение</w:t>
            </w: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5F698084"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3CFF3AEB" w14:textId="77777777" w:rsidTr="00A5128C">
        <w:trPr>
          <w:trHeight w:val="233"/>
        </w:trPr>
        <w:tc>
          <w:tcPr>
            <w:tcW w:w="2030" w:type="dxa"/>
            <w:tcBorders>
              <w:top w:val="nil"/>
              <w:left w:val="single" w:sz="8" w:space="0" w:color="000000"/>
              <w:bottom w:val="nil"/>
              <w:right w:val="single" w:sz="8" w:space="0" w:color="000000"/>
            </w:tcBorders>
            <w:hideMark/>
          </w:tcPr>
          <w:p w14:paraId="1B275B96"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b/>
                <w:sz w:val="24"/>
                <w:szCs w:val="24"/>
              </w:rPr>
            </w:pPr>
            <w:r w:rsidRPr="00A5128C">
              <w:rPr>
                <w:rFonts w:ascii="Times New Roman" w:hAnsi="Times New Roman" w:cs="Times New Roman"/>
                <w:b/>
                <w:sz w:val="24"/>
                <w:szCs w:val="24"/>
              </w:rPr>
              <w:lastRenderedPageBreak/>
              <w:t>навыков в</w:t>
            </w:r>
          </w:p>
        </w:tc>
        <w:tc>
          <w:tcPr>
            <w:tcW w:w="2263" w:type="dxa"/>
            <w:tcBorders>
              <w:top w:val="nil"/>
              <w:left w:val="single" w:sz="8" w:space="0" w:color="000000"/>
              <w:bottom w:val="nil"/>
              <w:right w:val="single" w:sz="8" w:space="0" w:color="000000"/>
            </w:tcBorders>
          </w:tcPr>
          <w:p w14:paraId="4FF13B52"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77" w:type="dxa"/>
            <w:tcBorders>
              <w:top w:val="nil"/>
              <w:left w:val="single" w:sz="8" w:space="0" w:color="000000"/>
              <w:bottom w:val="nil"/>
              <w:right w:val="single" w:sz="8" w:space="0" w:color="000000"/>
            </w:tcBorders>
            <w:hideMark/>
          </w:tcPr>
          <w:p w14:paraId="747D8A9C"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деятельность,</w:t>
            </w:r>
          </w:p>
        </w:tc>
        <w:tc>
          <w:tcPr>
            <w:tcW w:w="1955" w:type="dxa"/>
            <w:tcBorders>
              <w:top w:val="nil"/>
              <w:left w:val="single" w:sz="8" w:space="0" w:color="000000"/>
              <w:bottom w:val="nil"/>
              <w:right w:val="single" w:sz="8" w:space="0" w:color="000000"/>
            </w:tcBorders>
            <w:hideMark/>
          </w:tcPr>
          <w:p w14:paraId="0F3B6A00"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игровых</w:t>
            </w: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755E480E"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1C274129" w14:textId="77777777" w:rsidTr="00A5128C">
        <w:trPr>
          <w:trHeight w:val="233"/>
        </w:trPr>
        <w:tc>
          <w:tcPr>
            <w:tcW w:w="2030" w:type="dxa"/>
            <w:tcBorders>
              <w:top w:val="nil"/>
              <w:left w:val="single" w:sz="8" w:space="0" w:color="000000"/>
              <w:bottom w:val="nil"/>
              <w:right w:val="single" w:sz="8" w:space="0" w:color="000000"/>
            </w:tcBorders>
            <w:hideMark/>
          </w:tcPr>
          <w:p w14:paraId="268430B3"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b/>
                <w:sz w:val="24"/>
                <w:szCs w:val="24"/>
              </w:rPr>
            </w:pPr>
            <w:r w:rsidRPr="00A5128C">
              <w:rPr>
                <w:rFonts w:ascii="Times New Roman" w:hAnsi="Times New Roman" w:cs="Times New Roman"/>
                <w:b/>
                <w:sz w:val="24"/>
                <w:szCs w:val="24"/>
              </w:rPr>
              <w:t>разновозрастной</w:t>
            </w:r>
          </w:p>
        </w:tc>
        <w:tc>
          <w:tcPr>
            <w:tcW w:w="2263" w:type="dxa"/>
            <w:tcBorders>
              <w:top w:val="nil"/>
              <w:left w:val="single" w:sz="8" w:space="0" w:color="000000"/>
              <w:bottom w:val="nil"/>
              <w:right w:val="single" w:sz="8" w:space="0" w:color="000000"/>
            </w:tcBorders>
          </w:tcPr>
          <w:p w14:paraId="384D0903"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77" w:type="dxa"/>
            <w:tcBorders>
              <w:top w:val="nil"/>
              <w:left w:val="single" w:sz="8" w:space="0" w:color="000000"/>
              <w:bottom w:val="nil"/>
              <w:right w:val="single" w:sz="8" w:space="0" w:color="000000"/>
            </w:tcBorders>
            <w:hideMark/>
          </w:tcPr>
          <w:p w14:paraId="7E5F8497"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разновозрастное</w:t>
            </w:r>
          </w:p>
        </w:tc>
        <w:tc>
          <w:tcPr>
            <w:tcW w:w="1955" w:type="dxa"/>
            <w:tcBorders>
              <w:top w:val="nil"/>
              <w:left w:val="single" w:sz="8" w:space="0" w:color="000000"/>
              <w:bottom w:val="nil"/>
              <w:right w:val="single" w:sz="8" w:space="0" w:color="000000"/>
            </w:tcBorders>
            <w:hideMark/>
          </w:tcPr>
          <w:p w14:paraId="316E8027"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занятий</w:t>
            </w: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77373633"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79203F13" w14:textId="77777777" w:rsidTr="00A5128C">
        <w:trPr>
          <w:trHeight w:val="231"/>
        </w:trPr>
        <w:tc>
          <w:tcPr>
            <w:tcW w:w="2030" w:type="dxa"/>
            <w:tcBorders>
              <w:top w:val="nil"/>
              <w:left w:val="single" w:sz="8" w:space="0" w:color="000000"/>
              <w:bottom w:val="nil"/>
              <w:right w:val="single" w:sz="8" w:space="0" w:color="000000"/>
            </w:tcBorders>
            <w:hideMark/>
          </w:tcPr>
          <w:p w14:paraId="28FB7479"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b/>
                <w:sz w:val="24"/>
                <w:szCs w:val="24"/>
              </w:rPr>
            </w:pPr>
            <w:r w:rsidRPr="00A5128C">
              <w:rPr>
                <w:rFonts w:ascii="Times New Roman" w:hAnsi="Times New Roman" w:cs="Times New Roman"/>
                <w:b/>
                <w:sz w:val="24"/>
                <w:szCs w:val="24"/>
              </w:rPr>
              <w:t>среде и</w:t>
            </w:r>
          </w:p>
        </w:tc>
        <w:tc>
          <w:tcPr>
            <w:tcW w:w="2263" w:type="dxa"/>
            <w:tcBorders>
              <w:top w:val="nil"/>
              <w:left w:val="single" w:sz="8" w:space="0" w:color="000000"/>
              <w:bottom w:val="nil"/>
              <w:right w:val="single" w:sz="8" w:space="0" w:color="000000"/>
            </w:tcBorders>
          </w:tcPr>
          <w:p w14:paraId="51B010BC"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77" w:type="dxa"/>
            <w:tcBorders>
              <w:top w:val="nil"/>
              <w:left w:val="single" w:sz="8" w:space="0" w:color="000000"/>
              <w:bottom w:val="nil"/>
              <w:right w:val="single" w:sz="8" w:space="0" w:color="000000"/>
            </w:tcBorders>
            <w:hideMark/>
          </w:tcPr>
          <w:p w14:paraId="6A7EE0C6"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сотрудничество,</w:t>
            </w:r>
          </w:p>
        </w:tc>
        <w:tc>
          <w:tcPr>
            <w:tcW w:w="1955" w:type="dxa"/>
            <w:tcBorders>
              <w:top w:val="nil"/>
              <w:left w:val="single" w:sz="8" w:space="0" w:color="000000"/>
              <w:bottom w:val="nil"/>
              <w:right w:val="single" w:sz="8" w:space="0" w:color="000000"/>
            </w:tcBorders>
            <w:hideMark/>
          </w:tcPr>
          <w:p w14:paraId="2081FC06"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направленных на</w:t>
            </w: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35AE41D4"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007EEECC" w14:textId="77777777" w:rsidTr="00A5128C">
        <w:trPr>
          <w:trHeight w:val="233"/>
        </w:trPr>
        <w:tc>
          <w:tcPr>
            <w:tcW w:w="2030" w:type="dxa"/>
            <w:tcBorders>
              <w:top w:val="nil"/>
              <w:left w:val="single" w:sz="8" w:space="0" w:color="000000"/>
              <w:bottom w:val="nil"/>
              <w:right w:val="single" w:sz="8" w:space="0" w:color="000000"/>
            </w:tcBorders>
            <w:hideMark/>
          </w:tcPr>
          <w:p w14:paraId="6520ACAB"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b/>
                <w:sz w:val="24"/>
                <w:szCs w:val="24"/>
              </w:rPr>
            </w:pPr>
            <w:r w:rsidRPr="00A5128C">
              <w:rPr>
                <w:rFonts w:ascii="Times New Roman" w:hAnsi="Times New Roman" w:cs="Times New Roman"/>
                <w:b/>
                <w:sz w:val="24"/>
                <w:szCs w:val="24"/>
              </w:rPr>
              <w:t>среде</w:t>
            </w:r>
          </w:p>
        </w:tc>
        <w:tc>
          <w:tcPr>
            <w:tcW w:w="2263" w:type="dxa"/>
            <w:tcBorders>
              <w:top w:val="nil"/>
              <w:left w:val="single" w:sz="8" w:space="0" w:color="000000"/>
              <w:bottom w:val="nil"/>
              <w:right w:val="single" w:sz="8" w:space="0" w:color="000000"/>
            </w:tcBorders>
          </w:tcPr>
          <w:p w14:paraId="318D0433"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77" w:type="dxa"/>
            <w:tcBorders>
              <w:top w:val="nil"/>
              <w:left w:val="single" w:sz="8" w:space="0" w:color="000000"/>
              <w:bottom w:val="nil"/>
              <w:right w:val="single" w:sz="8" w:space="0" w:color="000000"/>
            </w:tcBorders>
            <w:hideMark/>
          </w:tcPr>
          <w:p w14:paraId="09E6D779"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дискуссия,</w:t>
            </w:r>
          </w:p>
        </w:tc>
        <w:tc>
          <w:tcPr>
            <w:tcW w:w="1955" w:type="dxa"/>
            <w:tcBorders>
              <w:top w:val="nil"/>
              <w:left w:val="single" w:sz="8" w:space="0" w:color="000000"/>
              <w:bottom w:val="nil"/>
              <w:right w:val="single" w:sz="8" w:space="0" w:color="000000"/>
            </w:tcBorders>
            <w:hideMark/>
          </w:tcPr>
          <w:p w14:paraId="77E4E03F"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развитие</w:t>
            </w: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227BBFEF"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29845560" w14:textId="77777777" w:rsidTr="00A5128C">
        <w:trPr>
          <w:trHeight w:val="233"/>
        </w:trPr>
        <w:tc>
          <w:tcPr>
            <w:tcW w:w="2030" w:type="dxa"/>
            <w:tcBorders>
              <w:top w:val="nil"/>
              <w:left w:val="single" w:sz="8" w:space="0" w:color="000000"/>
              <w:bottom w:val="nil"/>
              <w:right w:val="single" w:sz="8" w:space="0" w:color="000000"/>
            </w:tcBorders>
            <w:hideMark/>
          </w:tcPr>
          <w:p w14:paraId="209BB9B7"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b/>
                <w:sz w:val="24"/>
                <w:szCs w:val="24"/>
              </w:rPr>
            </w:pPr>
            <w:r w:rsidRPr="00A5128C">
              <w:rPr>
                <w:rFonts w:ascii="Times New Roman" w:hAnsi="Times New Roman" w:cs="Times New Roman"/>
                <w:b/>
                <w:sz w:val="24"/>
                <w:szCs w:val="24"/>
              </w:rPr>
              <w:t>сверстников</w:t>
            </w:r>
          </w:p>
        </w:tc>
        <w:tc>
          <w:tcPr>
            <w:tcW w:w="2263" w:type="dxa"/>
            <w:tcBorders>
              <w:top w:val="nil"/>
              <w:left w:val="single" w:sz="8" w:space="0" w:color="000000"/>
              <w:bottom w:val="nil"/>
              <w:right w:val="single" w:sz="8" w:space="0" w:color="000000"/>
            </w:tcBorders>
          </w:tcPr>
          <w:p w14:paraId="11305E67"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77" w:type="dxa"/>
            <w:tcBorders>
              <w:top w:val="nil"/>
              <w:left w:val="single" w:sz="8" w:space="0" w:color="000000"/>
              <w:bottom w:val="nil"/>
              <w:right w:val="single" w:sz="8" w:space="0" w:color="000000"/>
            </w:tcBorders>
            <w:hideMark/>
          </w:tcPr>
          <w:p w14:paraId="07A247E3"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тренинги,</w:t>
            </w:r>
          </w:p>
        </w:tc>
        <w:tc>
          <w:tcPr>
            <w:tcW w:w="1955" w:type="dxa"/>
            <w:tcBorders>
              <w:top w:val="nil"/>
              <w:left w:val="single" w:sz="8" w:space="0" w:color="000000"/>
              <w:bottom w:val="nil"/>
              <w:right w:val="single" w:sz="8" w:space="0" w:color="000000"/>
            </w:tcBorders>
            <w:hideMark/>
          </w:tcPr>
          <w:p w14:paraId="77AC7C9B"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коммуникативных</w:t>
            </w: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2F354427"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27ADFC27" w14:textId="77777777" w:rsidTr="00A5128C">
        <w:trPr>
          <w:trHeight w:val="230"/>
        </w:trPr>
        <w:tc>
          <w:tcPr>
            <w:tcW w:w="2030" w:type="dxa"/>
            <w:tcBorders>
              <w:top w:val="nil"/>
              <w:left w:val="single" w:sz="8" w:space="0" w:color="000000"/>
              <w:bottom w:val="nil"/>
              <w:right w:val="single" w:sz="8" w:space="0" w:color="000000"/>
            </w:tcBorders>
          </w:tcPr>
          <w:p w14:paraId="54CC091C"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tcPr>
          <w:p w14:paraId="32864AB8"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77" w:type="dxa"/>
            <w:tcBorders>
              <w:top w:val="nil"/>
              <w:left w:val="single" w:sz="8" w:space="0" w:color="000000"/>
              <w:bottom w:val="nil"/>
              <w:right w:val="single" w:sz="8" w:space="0" w:color="000000"/>
            </w:tcBorders>
            <w:hideMark/>
          </w:tcPr>
          <w:p w14:paraId="64ED3CA0"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групповая</w:t>
            </w:r>
          </w:p>
        </w:tc>
        <w:tc>
          <w:tcPr>
            <w:tcW w:w="1955" w:type="dxa"/>
            <w:tcBorders>
              <w:top w:val="nil"/>
              <w:left w:val="single" w:sz="8" w:space="0" w:color="000000"/>
              <w:bottom w:val="nil"/>
              <w:right w:val="single" w:sz="8" w:space="0" w:color="000000"/>
            </w:tcBorders>
            <w:hideMark/>
          </w:tcPr>
          <w:p w14:paraId="7C3BA069"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навыков, умения</w:t>
            </w: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1685D7A1"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768F298C" w14:textId="77777777" w:rsidTr="00A5128C">
        <w:trPr>
          <w:trHeight w:val="244"/>
        </w:trPr>
        <w:tc>
          <w:tcPr>
            <w:tcW w:w="2030" w:type="dxa"/>
            <w:tcBorders>
              <w:top w:val="nil"/>
              <w:left w:val="single" w:sz="8" w:space="0" w:color="000000"/>
              <w:bottom w:val="single" w:sz="8" w:space="0" w:color="000000"/>
              <w:right w:val="single" w:sz="8" w:space="0" w:color="000000"/>
            </w:tcBorders>
          </w:tcPr>
          <w:p w14:paraId="58AF34A4"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single" w:sz="8" w:space="0" w:color="000000"/>
              <w:right w:val="single" w:sz="8" w:space="0" w:color="000000"/>
            </w:tcBorders>
          </w:tcPr>
          <w:p w14:paraId="5483549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77" w:type="dxa"/>
            <w:tcBorders>
              <w:top w:val="nil"/>
              <w:left w:val="single" w:sz="8" w:space="0" w:color="000000"/>
              <w:bottom w:val="single" w:sz="8" w:space="0" w:color="000000"/>
              <w:right w:val="single" w:sz="8" w:space="0" w:color="000000"/>
            </w:tcBorders>
            <w:hideMark/>
          </w:tcPr>
          <w:p w14:paraId="4D50021C"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игра, освоение</w:t>
            </w:r>
          </w:p>
        </w:tc>
        <w:tc>
          <w:tcPr>
            <w:tcW w:w="1955" w:type="dxa"/>
            <w:tcBorders>
              <w:top w:val="nil"/>
              <w:left w:val="single" w:sz="8" w:space="0" w:color="000000"/>
              <w:bottom w:val="single" w:sz="8" w:space="0" w:color="000000"/>
              <w:right w:val="single" w:sz="8" w:space="0" w:color="000000"/>
            </w:tcBorders>
            <w:hideMark/>
          </w:tcPr>
          <w:p w14:paraId="116DD84C" w14:textId="77777777" w:rsidR="00A5128C" w:rsidRPr="00A5128C" w:rsidRDefault="00A5128C" w:rsidP="004F2A1F">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понимать эмоции</w:t>
            </w: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3E0F933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bl>
    <w:p w14:paraId="6D39E322"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sectPr w:rsidR="00A5128C" w:rsidRPr="00A5128C" w:rsidSect="00A5128C">
          <w:pgSz w:w="11910" w:h="16840"/>
          <w:pgMar w:top="1134" w:right="850" w:bottom="1134" w:left="1701" w:header="0" w:footer="925" w:gutter="0"/>
          <w:cols w:space="720"/>
        </w:sectPr>
      </w:pPr>
    </w:p>
    <w:tbl>
      <w:tblPr>
        <w:tblStyle w:val="TableNormal"/>
        <w:tblW w:w="0" w:type="auto"/>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30"/>
        <w:gridCol w:w="2263"/>
        <w:gridCol w:w="1977"/>
        <w:gridCol w:w="1955"/>
        <w:gridCol w:w="1945"/>
      </w:tblGrid>
      <w:tr w:rsidR="00A5128C" w:rsidRPr="00A5128C" w14:paraId="39484AF6" w14:textId="77777777" w:rsidTr="00A5128C">
        <w:trPr>
          <w:trHeight w:val="760"/>
        </w:trPr>
        <w:tc>
          <w:tcPr>
            <w:tcW w:w="2030" w:type="dxa"/>
            <w:tcBorders>
              <w:top w:val="nil"/>
              <w:left w:val="single" w:sz="8" w:space="0" w:color="000000"/>
              <w:bottom w:val="single" w:sz="8" w:space="0" w:color="000000"/>
              <w:right w:val="single" w:sz="8" w:space="0" w:color="000000"/>
            </w:tcBorders>
          </w:tcPr>
          <w:p w14:paraId="60CB722E"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single" w:sz="8" w:space="0" w:color="000000"/>
              <w:right w:val="single" w:sz="8" w:space="0" w:color="000000"/>
            </w:tcBorders>
          </w:tcPr>
          <w:p w14:paraId="77E83F06"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77" w:type="dxa"/>
            <w:tcBorders>
              <w:top w:val="nil"/>
              <w:left w:val="single" w:sz="8" w:space="0" w:color="000000"/>
              <w:bottom w:val="single" w:sz="8" w:space="0" w:color="000000"/>
              <w:right w:val="single" w:sz="8" w:space="0" w:color="000000"/>
            </w:tcBorders>
            <w:hideMark/>
          </w:tcPr>
          <w:p w14:paraId="23C6D419"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культуры</w:t>
            </w:r>
          </w:p>
          <w:p w14:paraId="1DC393EF"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аргументации, рефлексия</w:t>
            </w:r>
          </w:p>
        </w:tc>
        <w:tc>
          <w:tcPr>
            <w:tcW w:w="1955" w:type="dxa"/>
            <w:tcBorders>
              <w:top w:val="nil"/>
              <w:left w:val="single" w:sz="8" w:space="0" w:color="000000"/>
              <w:bottom w:val="single" w:sz="8" w:space="0" w:color="000000"/>
              <w:right w:val="single" w:sz="8" w:space="0" w:color="000000"/>
            </w:tcBorders>
            <w:hideMark/>
          </w:tcPr>
          <w:p w14:paraId="730EEAEC" w14:textId="77777777" w:rsidR="00A5128C" w:rsidRPr="000951B2"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других людей,</w:t>
            </w:r>
          </w:p>
          <w:p w14:paraId="1E575B4B" w14:textId="77777777" w:rsidR="00A5128C" w:rsidRPr="000951B2"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эмпатии и толерантности.</w:t>
            </w:r>
          </w:p>
        </w:tc>
        <w:tc>
          <w:tcPr>
            <w:tcW w:w="1945" w:type="dxa"/>
            <w:tcBorders>
              <w:top w:val="nil"/>
              <w:left w:val="single" w:sz="8" w:space="0" w:color="000000"/>
              <w:bottom w:val="single" w:sz="8" w:space="0" w:color="000000"/>
              <w:right w:val="single" w:sz="8" w:space="0" w:color="000000"/>
            </w:tcBorders>
          </w:tcPr>
          <w:p w14:paraId="185613F5" w14:textId="77777777" w:rsidR="00A5128C" w:rsidRPr="000951B2"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p>
        </w:tc>
      </w:tr>
      <w:tr w:rsidR="00A5128C" w:rsidRPr="00A5128C" w14:paraId="793709B5" w14:textId="77777777" w:rsidTr="00A5128C">
        <w:trPr>
          <w:trHeight w:val="242"/>
        </w:trPr>
        <w:tc>
          <w:tcPr>
            <w:tcW w:w="2030" w:type="dxa"/>
            <w:tcBorders>
              <w:top w:val="single" w:sz="8" w:space="0" w:color="000000"/>
              <w:left w:val="single" w:sz="8" w:space="0" w:color="000000"/>
              <w:bottom w:val="nil"/>
              <w:right w:val="single" w:sz="8" w:space="0" w:color="000000"/>
            </w:tcBorders>
            <w:hideMark/>
          </w:tcPr>
          <w:p w14:paraId="2570989C"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b/>
                <w:sz w:val="24"/>
                <w:szCs w:val="24"/>
              </w:rPr>
            </w:pPr>
            <w:r w:rsidRPr="00A5128C">
              <w:rPr>
                <w:rFonts w:ascii="Times New Roman" w:hAnsi="Times New Roman" w:cs="Times New Roman"/>
                <w:b/>
                <w:sz w:val="24"/>
                <w:szCs w:val="24"/>
              </w:rPr>
              <w:t>Поддержка</w:t>
            </w:r>
          </w:p>
        </w:tc>
        <w:tc>
          <w:tcPr>
            <w:tcW w:w="2263" w:type="dxa"/>
            <w:tcBorders>
              <w:top w:val="single" w:sz="8" w:space="0" w:color="000000"/>
              <w:left w:val="single" w:sz="8" w:space="0" w:color="000000"/>
              <w:bottom w:val="nil"/>
              <w:right w:val="single" w:sz="8" w:space="0" w:color="000000"/>
            </w:tcBorders>
            <w:hideMark/>
          </w:tcPr>
          <w:p w14:paraId="6B9B58F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Ознакомление</w:t>
            </w:r>
          </w:p>
        </w:tc>
        <w:tc>
          <w:tcPr>
            <w:tcW w:w="1977" w:type="dxa"/>
            <w:tcBorders>
              <w:top w:val="single" w:sz="8" w:space="0" w:color="000000"/>
              <w:left w:val="single" w:sz="8" w:space="0" w:color="000000"/>
              <w:bottom w:val="nil"/>
              <w:right w:val="single" w:sz="8" w:space="0" w:color="000000"/>
            </w:tcBorders>
            <w:hideMark/>
          </w:tcPr>
          <w:p w14:paraId="41B0A95D"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Занятия в</w:t>
            </w:r>
          </w:p>
        </w:tc>
        <w:tc>
          <w:tcPr>
            <w:tcW w:w="1955" w:type="dxa"/>
            <w:tcBorders>
              <w:top w:val="single" w:sz="8" w:space="0" w:color="000000"/>
              <w:left w:val="single" w:sz="8" w:space="0" w:color="000000"/>
              <w:bottom w:val="nil"/>
              <w:right w:val="single" w:sz="8" w:space="0" w:color="000000"/>
            </w:tcBorders>
            <w:hideMark/>
          </w:tcPr>
          <w:p w14:paraId="315E2017"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Выявление</w:t>
            </w:r>
          </w:p>
        </w:tc>
        <w:tc>
          <w:tcPr>
            <w:tcW w:w="1945" w:type="dxa"/>
            <w:vMerge w:val="restart"/>
            <w:tcBorders>
              <w:top w:val="single" w:sz="8" w:space="0" w:color="000000"/>
              <w:left w:val="single" w:sz="8" w:space="0" w:color="000000"/>
              <w:bottom w:val="single" w:sz="8" w:space="0" w:color="000000"/>
              <w:right w:val="single" w:sz="8" w:space="0" w:color="000000"/>
            </w:tcBorders>
          </w:tcPr>
          <w:p w14:paraId="0301DAE4"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0A5A0FED" w14:textId="77777777" w:rsidTr="00A5128C">
        <w:trPr>
          <w:trHeight w:val="233"/>
        </w:trPr>
        <w:tc>
          <w:tcPr>
            <w:tcW w:w="2030" w:type="dxa"/>
            <w:tcBorders>
              <w:top w:val="nil"/>
              <w:left w:val="single" w:sz="8" w:space="0" w:color="000000"/>
              <w:bottom w:val="nil"/>
              <w:right w:val="single" w:sz="8" w:space="0" w:color="000000"/>
            </w:tcBorders>
            <w:hideMark/>
          </w:tcPr>
          <w:p w14:paraId="4F7C5D64"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b/>
                <w:sz w:val="24"/>
                <w:szCs w:val="24"/>
              </w:rPr>
            </w:pPr>
            <w:r w:rsidRPr="00A5128C">
              <w:rPr>
                <w:rFonts w:ascii="Times New Roman" w:hAnsi="Times New Roman" w:cs="Times New Roman"/>
                <w:b/>
                <w:sz w:val="24"/>
                <w:szCs w:val="24"/>
              </w:rPr>
              <w:t>детских</w:t>
            </w:r>
          </w:p>
        </w:tc>
        <w:tc>
          <w:tcPr>
            <w:tcW w:w="2263" w:type="dxa"/>
            <w:tcBorders>
              <w:top w:val="nil"/>
              <w:left w:val="single" w:sz="8" w:space="0" w:color="000000"/>
              <w:bottom w:val="nil"/>
              <w:right w:val="single" w:sz="8" w:space="0" w:color="000000"/>
            </w:tcBorders>
            <w:hideMark/>
          </w:tcPr>
          <w:p w14:paraId="7117A0D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педагогов с</w:t>
            </w:r>
          </w:p>
        </w:tc>
        <w:tc>
          <w:tcPr>
            <w:tcW w:w="1977" w:type="dxa"/>
            <w:tcBorders>
              <w:top w:val="nil"/>
              <w:left w:val="single" w:sz="8" w:space="0" w:color="000000"/>
              <w:bottom w:val="nil"/>
              <w:right w:val="single" w:sz="8" w:space="0" w:color="000000"/>
            </w:tcBorders>
            <w:hideMark/>
          </w:tcPr>
          <w:p w14:paraId="32814373"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тренинговом</w:t>
            </w:r>
          </w:p>
        </w:tc>
        <w:tc>
          <w:tcPr>
            <w:tcW w:w="1955" w:type="dxa"/>
            <w:tcBorders>
              <w:top w:val="nil"/>
              <w:left w:val="single" w:sz="8" w:space="0" w:color="000000"/>
              <w:bottom w:val="nil"/>
              <w:right w:val="single" w:sz="8" w:space="0" w:color="000000"/>
            </w:tcBorders>
            <w:hideMark/>
          </w:tcPr>
          <w:p w14:paraId="24055E3B"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лидеров</w:t>
            </w: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7CFCD3E6"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7F07B767" w14:textId="77777777" w:rsidTr="00A5128C">
        <w:trPr>
          <w:trHeight w:val="233"/>
        </w:trPr>
        <w:tc>
          <w:tcPr>
            <w:tcW w:w="2030" w:type="dxa"/>
            <w:tcBorders>
              <w:top w:val="nil"/>
              <w:left w:val="single" w:sz="8" w:space="0" w:color="000000"/>
              <w:bottom w:val="nil"/>
              <w:right w:val="single" w:sz="8" w:space="0" w:color="000000"/>
            </w:tcBorders>
            <w:hideMark/>
          </w:tcPr>
          <w:p w14:paraId="3C21A3D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b/>
                <w:sz w:val="24"/>
                <w:szCs w:val="24"/>
              </w:rPr>
            </w:pPr>
            <w:r w:rsidRPr="00A5128C">
              <w:rPr>
                <w:rFonts w:ascii="Times New Roman" w:hAnsi="Times New Roman" w:cs="Times New Roman"/>
                <w:b/>
                <w:sz w:val="24"/>
                <w:szCs w:val="24"/>
              </w:rPr>
              <w:t>объединений и</w:t>
            </w:r>
          </w:p>
        </w:tc>
        <w:tc>
          <w:tcPr>
            <w:tcW w:w="2263" w:type="dxa"/>
            <w:tcBorders>
              <w:top w:val="nil"/>
              <w:left w:val="single" w:sz="8" w:space="0" w:color="000000"/>
              <w:bottom w:val="nil"/>
              <w:right w:val="single" w:sz="8" w:space="0" w:color="000000"/>
            </w:tcBorders>
            <w:hideMark/>
          </w:tcPr>
          <w:p w14:paraId="7196E6B6"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результатами</w:t>
            </w:r>
          </w:p>
        </w:tc>
        <w:tc>
          <w:tcPr>
            <w:tcW w:w="1977" w:type="dxa"/>
            <w:tcBorders>
              <w:top w:val="nil"/>
              <w:left w:val="single" w:sz="8" w:space="0" w:color="000000"/>
              <w:bottom w:val="nil"/>
              <w:right w:val="single" w:sz="8" w:space="0" w:color="000000"/>
            </w:tcBorders>
            <w:hideMark/>
          </w:tcPr>
          <w:p w14:paraId="451DC722"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режиме,</w:t>
            </w:r>
          </w:p>
        </w:tc>
        <w:tc>
          <w:tcPr>
            <w:tcW w:w="1955" w:type="dxa"/>
            <w:tcBorders>
              <w:top w:val="nil"/>
              <w:left w:val="single" w:sz="8" w:space="0" w:color="000000"/>
              <w:bottom w:val="nil"/>
              <w:right w:val="single" w:sz="8" w:space="0" w:color="000000"/>
            </w:tcBorders>
          </w:tcPr>
          <w:p w14:paraId="226D364D"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52C8DE5F"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3408E2B6" w14:textId="77777777" w:rsidTr="00A5128C">
        <w:trPr>
          <w:trHeight w:val="233"/>
        </w:trPr>
        <w:tc>
          <w:tcPr>
            <w:tcW w:w="2030" w:type="dxa"/>
            <w:tcBorders>
              <w:top w:val="nil"/>
              <w:left w:val="single" w:sz="8" w:space="0" w:color="000000"/>
              <w:bottom w:val="nil"/>
              <w:right w:val="single" w:sz="8" w:space="0" w:color="000000"/>
            </w:tcBorders>
            <w:hideMark/>
          </w:tcPr>
          <w:p w14:paraId="6613E2E7"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b/>
                <w:sz w:val="24"/>
                <w:szCs w:val="24"/>
              </w:rPr>
            </w:pPr>
            <w:r w:rsidRPr="00A5128C">
              <w:rPr>
                <w:rFonts w:ascii="Times New Roman" w:hAnsi="Times New Roman" w:cs="Times New Roman"/>
                <w:b/>
                <w:sz w:val="24"/>
                <w:szCs w:val="24"/>
              </w:rPr>
              <w:t>ученического</w:t>
            </w:r>
          </w:p>
        </w:tc>
        <w:tc>
          <w:tcPr>
            <w:tcW w:w="2263" w:type="dxa"/>
            <w:tcBorders>
              <w:top w:val="nil"/>
              <w:left w:val="single" w:sz="8" w:space="0" w:color="000000"/>
              <w:bottom w:val="nil"/>
              <w:right w:val="single" w:sz="8" w:space="0" w:color="000000"/>
            </w:tcBorders>
            <w:hideMark/>
          </w:tcPr>
          <w:p w14:paraId="23F494C2"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диагностики,</w:t>
            </w:r>
          </w:p>
        </w:tc>
        <w:tc>
          <w:tcPr>
            <w:tcW w:w="1977" w:type="dxa"/>
            <w:tcBorders>
              <w:top w:val="nil"/>
              <w:left w:val="single" w:sz="8" w:space="0" w:color="000000"/>
              <w:bottom w:val="nil"/>
              <w:right w:val="single" w:sz="8" w:space="0" w:color="000000"/>
            </w:tcBorders>
            <w:hideMark/>
          </w:tcPr>
          <w:p w14:paraId="78FB8BF9"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групповые игры</w:t>
            </w:r>
          </w:p>
        </w:tc>
        <w:tc>
          <w:tcPr>
            <w:tcW w:w="1955" w:type="dxa"/>
            <w:tcBorders>
              <w:top w:val="nil"/>
              <w:left w:val="single" w:sz="8" w:space="0" w:color="000000"/>
              <w:bottom w:val="nil"/>
              <w:right w:val="single" w:sz="8" w:space="0" w:color="000000"/>
            </w:tcBorders>
          </w:tcPr>
          <w:p w14:paraId="6535C3D2"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5AA62C93"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54DD1856" w14:textId="77777777" w:rsidTr="00A5128C">
        <w:trPr>
          <w:trHeight w:val="233"/>
        </w:trPr>
        <w:tc>
          <w:tcPr>
            <w:tcW w:w="2030" w:type="dxa"/>
            <w:tcBorders>
              <w:top w:val="nil"/>
              <w:left w:val="single" w:sz="8" w:space="0" w:color="000000"/>
              <w:bottom w:val="nil"/>
              <w:right w:val="single" w:sz="8" w:space="0" w:color="000000"/>
            </w:tcBorders>
            <w:hideMark/>
          </w:tcPr>
          <w:p w14:paraId="53EE3BC1"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b/>
                <w:sz w:val="24"/>
                <w:szCs w:val="24"/>
              </w:rPr>
            </w:pPr>
            <w:r w:rsidRPr="00A5128C">
              <w:rPr>
                <w:rFonts w:ascii="Times New Roman" w:hAnsi="Times New Roman" w:cs="Times New Roman"/>
                <w:b/>
                <w:sz w:val="24"/>
                <w:szCs w:val="24"/>
              </w:rPr>
              <w:t>самоуправления</w:t>
            </w:r>
          </w:p>
        </w:tc>
        <w:tc>
          <w:tcPr>
            <w:tcW w:w="2263" w:type="dxa"/>
            <w:tcBorders>
              <w:top w:val="nil"/>
              <w:left w:val="single" w:sz="8" w:space="0" w:color="000000"/>
              <w:bottom w:val="nil"/>
              <w:right w:val="single" w:sz="8" w:space="0" w:color="000000"/>
            </w:tcBorders>
            <w:hideMark/>
          </w:tcPr>
          <w:p w14:paraId="75773A92"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совместное</w:t>
            </w:r>
          </w:p>
        </w:tc>
        <w:tc>
          <w:tcPr>
            <w:tcW w:w="1977" w:type="dxa"/>
            <w:tcBorders>
              <w:top w:val="nil"/>
              <w:left w:val="single" w:sz="8" w:space="0" w:color="000000"/>
              <w:bottom w:val="nil"/>
              <w:right w:val="single" w:sz="8" w:space="0" w:color="000000"/>
            </w:tcBorders>
          </w:tcPr>
          <w:p w14:paraId="7A0EDC9C"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tcPr>
          <w:p w14:paraId="27324A54"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4F5A438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6E234518" w14:textId="77777777" w:rsidTr="00A5128C">
        <w:trPr>
          <w:trHeight w:val="230"/>
        </w:trPr>
        <w:tc>
          <w:tcPr>
            <w:tcW w:w="2030" w:type="dxa"/>
            <w:tcBorders>
              <w:top w:val="nil"/>
              <w:left w:val="single" w:sz="8" w:space="0" w:color="000000"/>
              <w:bottom w:val="nil"/>
              <w:right w:val="single" w:sz="8" w:space="0" w:color="000000"/>
            </w:tcBorders>
          </w:tcPr>
          <w:p w14:paraId="40FB7EF9"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0B42E73C"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планирование</w:t>
            </w:r>
          </w:p>
        </w:tc>
        <w:tc>
          <w:tcPr>
            <w:tcW w:w="1977" w:type="dxa"/>
            <w:tcBorders>
              <w:top w:val="nil"/>
              <w:left w:val="single" w:sz="8" w:space="0" w:color="000000"/>
              <w:bottom w:val="nil"/>
              <w:right w:val="single" w:sz="8" w:space="0" w:color="000000"/>
            </w:tcBorders>
          </w:tcPr>
          <w:p w14:paraId="20AD94EF"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tcPr>
          <w:p w14:paraId="3E3747C7"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69C9648C"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05ABC3A3" w14:textId="77777777" w:rsidTr="00A5128C">
        <w:trPr>
          <w:trHeight w:val="233"/>
        </w:trPr>
        <w:tc>
          <w:tcPr>
            <w:tcW w:w="2030" w:type="dxa"/>
            <w:tcBorders>
              <w:top w:val="nil"/>
              <w:left w:val="single" w:sz="8" w:space="0" w:color="000000"/>
              <w:bottom w:val="nil"/>
              <w:right w:val="single" w:sz="8" w:space="0" w:color="000000"/>
            </w:tcBorders>
          </w:tcPr>
          <w:p w14:paraId="5A1E9BAF"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63476D0D"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деятельности по</w:t>
            </w:r>
          </w:p>
        </w:tc>
        <w:tc>
          <w:tcPr>
            <w:tcW w:w="1977" w:type="dxa"/>
            <w:tcBorders>
              <w:top w:val="nil"/>
              <w:left w:val="single" w:sz="8" w:space="0" w:color="000000"/>
              <w:bottom w:val="nil"/>
              <w:right w:val="single" w:sz="8" w:space="0" w:color="000000"/>
            </w:tcBorders>
          </w:tcPr>
          <w:p w14:paraId="462F7BD1"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tcPr>
          <w:p w14:paraId="26ADD094"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75277476"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1326E818" w14:textId="77777777" w:rsidTr="00A5128C">
        <w:trPr>
          <w:trHeight w:val="231"/>
        </w:trPr>
        <w:tc>
          <w:tcPr>
            <w:tcW w:w="2030" w:type="dxa"/>
            <w:tcBorders>
              <w:top w:val="nil"/>
              <w:left w:val="single" w:sz="8" w:space="0" w:color="000000"/>
              <w:bottom w:val="nil"/>
              <w:right w:val="single" w:sz="8" w:space="0" w:color="000000"/>
            </w:tcBorders>
          </w:tcPr>
          <w:p w14:paraId="297D05EE"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3C593A67"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сопровождению</w:t>
            </w:r>
          </w:p>
        </w:tc>
        <w:tc>
          <w:tcPr>
            <w:tcW w:w="1977" w:type="dxa"/>
            <w:tcBorders>
              <w:top w:val="nil"/>
              <w:left w:val="single" w:sz="8" w:space="0" w:color="000000"/>
              <w:bottom w:val="nil"/>
              <w:right w:val="single" w:sz="8" w:space="0" w:color="000000"/>
            </w:tcBorders>
          </w:tcPr>
          <w:p w14:paraId="46224B13"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tcPr>
          <w:p w14:paraId="2CA6E096"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1902955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20F58D37" w14:textId="77777777" w:rsidTr="00A5128C">
        <w:trPr>
          <w:trHeight w:val="233"/>
        </w:trPr>
        <w:tc>
          <w:tcPr>
            <w:tcW w:w="2030" w:type="dxa"/>
            <w:tcBorders>
              <w:top w:val="nil"/>
              <w:left w:val="single" w:sz="8" w:space="0" w:color="000000"/>
              <w:bottom w:val="nil"/>
              <w:right w:val="single" w:sz="8" w:space="0" w:color="000000"/>
            </w:tcBorders>
          </w:tcPr>
          <w:p w14:paraId="56A2A5E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38C27551"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развития</w:t>
            </w:r>
          </w:p>
        </w:tc>
        <w:tc>
          <w:tcPr>
            <w:tcW w:w="1977" w:type="dxa"/>
            <w:tcBorders>
              <w:top w:val="nil"/>
              <w:left w:val="single" w:sz="8" w:space="0" w:color="000000"/>
              <w:bottom w:val="nil"/>
              <w:right w:val="single" w:sz="8" w:space="0" w:color="000000"/>
            </w:tcBorders>
          </w:tcPr>
          <w:p w14:paraId="171B705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tcPr>
          <w:p w14:paraId="12B1206F"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3035F49A"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6E033557" w14:textId="77777777" w:rsidTr="00A5128C">
        <w:trPr>
          <w:trHeight w:val="233"/>
        </w:trPr>
        <w:tc>
          <w:tcPr>
            <w:tcW w:w="2030" w:type="dxa"/>
            <w:tcBorders>
              <w:top w:val="nil"/>
              <w:left w:val="single" w:sz="8" w:space="0" w:color="000000"/>
              <w:bottom w:val="nil"/>
              <w:right w:val="single" w:sz="8" w:space="0" w:color="000000"/>
            </w:tcBorders>
          </w:tcPr>
          <w:p w14:paraId="07374596"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6E752D5B"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лидерских качеств</w:t>
            </w:r>
          </w:p>
        </w:tc>
        <w:tc>
          <w:tcPr>
            <w:tcW w:w="1977" w:type="dxa"/>
            <w:tcBorders>
              <w:top w:val="nil"/>
              <w:left w:val="single" w:sz="8" w:space="0" w:color="000000"/>
              <w:bottom w:val="nil"/>
              <w:right w:val="single" w:sz="8" w:space="0" w:color="000000"/>
            </w:tcBorders>
          </w:tcPr>
          <w:p w14:paraId="205A0029"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nil"/>
              <w:right w:val="single" w:sz="8" w:space="0" w:color="000000"/>
            </w:tcBorders>
          </w:tcPr>
          <w:p w14:paraId="37C4E15D"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170676AB"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3CF9B7E9" w14:textId="77777777" w:rsidTr="00A5128C">
        <w:trPr>
          <w:trHeight w:val="245"/>
        </w:trPr>
        <w:tc>
          <w:tcPr>
            <w:tcW w:w="2030" w:type="dxa"/>
            <w:tcBorders>
              <w:top w:val="nil"/>
              <w:left w:val="single" w:sz="8" w:space="0" w:color="000000"/>
              <w:bottom w:val="single" w:sz="8" w:space="0" w:color="000000"/>
              <w:right w:val="single" w:sz="8" w:space="0" w:color="000000"/>
            </w:tcBorders>
          </w:tcPr>
          <w:p w14:paraId="0C2245CB"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single" w:sz="8" w:space="0" w:color="000000"/>
              <w:right w:val="single" w:sz="8" w:space="0" w:color="000000"/>
            </w:tcBorders>
            <w:hideMark/>
          </w:tcPr>
          <w:p w14:paraId="19DC218A"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учащихся</w:t>
            </w:r>
          </w:p>
        </w:tc>
        <w:tc>
          <w:tcPr>
            <w:tcW w:w="1977" w:type="dxa"/>
            <w:tcBorders>
              <w:top w:val="nil"/>
              <w:left w:val="single" w:sz="8" w:space="0" w:color="000000"/>
              <w:bottom w:val="single" w:sz="8" w:space="0" w:color="000000"/>
              <w:right w:val="single" w:sz="8" w:space="0" w:color="000000"/>
            </w:tcBorders>
          </w:tcPr>
          <w:p w14:paraId="2CFF65BA"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55" w:type="dxa"/>
            <w:tcBorders>
              <w:top w:val="nil"/>
              <w:left w:val="single" w:sz="8" w:space="0" w:color="000000"/>
              <w:bottom w:val="single" w:sz="8" w:space="0" w:color="000000"/>
              <w:right w:val="single" w:sz="8" w:space="0" w:color="000000"/>
            </w:tcBorders>
          </w:tcPr>
          <w:p w14:paraId="5CEE6C0E"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14:paraId="41B44CF9"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57410829" w14:textId="77777777" w:rsidTr="00A5128C">
        <w:trPr>
          <w:trHeight w:val="252"/>
        </w:trPr>
        <w:tc>
          <w:tcPr>
            <w:tcW w:w="2030" w:type="dxa"/>
            <w:tcBorders>
              <w:top w:val="single" w:sz="8" w:space="0" w:color="000000"/>
              <w:left w:val="single" w:sz="8" w:space="0" w:color="000000"/>
              <w:bottom w:val="nil"/>
              <w:right w:val="single" w:sz="8" w:space="0" w:color="000000"/>
            </w:tcBorders>
            <w:hideMark/>
          </w:tcPr>
          <w:p w14:paraId="53113C1C"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b/>
                <w:sz w:val="24"/>
                <w:szCs w:val="24"/>
              </w:rPr>
            </w:pPr>
            <w:r w:rsidRPr="00A5128C">
              <w:rPr>
                <w:rFonts w:ascii="Times New Roman" w:hAnsi="Times New Roman" w:cs="Times New Roman"/>
                <w:b/>
                <w:sz w:val="24"/>
                <w:szCs w:val="24"/>
              </w:rPr>
              <w:t>Выявление и</w:t>
            </w:r>
          </w:p>
        </w:tc>
        <w:tc>
          <w:tcPr>
            <w:tcW w:w="2263" w:type="dxa"/>
            <w:tcBorders>
              <w:top w:val="single" w:sz="8" w:space="0" w:color="000000"/>
              <w:left w:val="single" w:sz="8" w:space="0" w:color="000000"/>
              <w:bottom w:val="nil"/>
              <w:right w:val="single" w:sz="8" w:space="0" w:color="000000"/>
            </w:tcBorders>
            <w:hideMark/>
          </w:tcPr>
          <w:p w14:paraId="573BEF8A"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учащиеся -</w:t>
            </w:r>
          </w:p>
        </w:tc>
        <w:tc>
          <w:tcPr>
            <w:tcW w:w="1977" w:type="dxa"/>
            <w:tcBorders>
              <w:top w:val="single" w:sz="8" w:space="0" w:color="000000"/>
              <w:left w:val="single" w:sz="8" w:space="0" w:color="000000"/>
              <w:bottom w:val="nil"/>
              <w:right w:val="single" w:sz="8" w:space="0" w:color="000000"/>
            </w:tcBorders>
            <w:hideMark/>
          </w:tcPr>
          <w:p w14:paraId="31615428"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учащиеся -</w:t>
            </w:r>
          </w:p>
        </w:tc>
        <w:tc>
          <w:tcPr>
            <w:tcW w:w="1955" w:type="dxa"/>
            <w:tcBorders>
              <w:top w:val="single" w:sz="8" w:space="0" w:color="000000"/>
              <w:left w:val="single" w:sz="8" w:space="0" w:color="000000"/>
              <w:bottom w:val="nil"/>
              <w:right w:val="single" w:sz="8" w:space="0" w:color="000000"/>
            </w:tcBorders>
            <w:hideMark/>
          </w:tcPr>
          <w:p w14:paraId="7DE63FE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Психологическая</w:t>
            </w:r>
          </w:p>
        </w:tc>
        <w:tc>
          <w:tcPr>
            <w:tcW w:w="1945" w:type="dxa"/>
            <w:tcBorders>
              <w:top w:val="single" w:sz="8" w:space="0" w:color="000000"/>
              <w:left w:val="single" w:sz="8" w:space="0" w:color="000000"/>
              <w:bottom w:val="nil"/>
              <w:right w:val="single" w:sz="8" w:space="0" w:color="000000"/>
            </w:tcBorders>
            <w:hideMark/>
          </w:tcPr>
          <w:p w14:paraId="052E2B5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консультативная</w:t>
            </w:r>
          </w:p>
        </w:tc>
      </w:tr>
      <w:tr w:rsidR="00A5128C" w:rsidRPr="00A5128C" w14:paraId="6772B981" w14:textId="77777777" w:rsidTr="00A5128C">
        <w:trPr>
          <w:trHeight w:val="253"/>
        </w:trPr>
        <w:tc>
          <w:tcPr>
            <w:tcW w:w="2030" w:type="dxa"/>
            <w:tcBorders>
              <w:top w:val="nil"/>
              <w:left w:val="single" w:sz="8" w:space="0" w:color="000000"/>
              <w:bottom w:val="nil"/>
              <w:right w:val="single" w:sz="8" w:space="0" w:color="000000"/>
            </w:tcBorders>
            <w:hideMark/>
          </w:tcPr>
          <w:p w14:paraId="74E2F42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b/>
                <w:sz w:val="24"/>
                <w:szCs w:val="24"/>
              </w:rPr>
            </w:pPr>
            <w:r w:rsidRPr="00A5128C">
              <w:rPr>
                <w:rFonts w:ascii="Times New Roman" w:hAnsi="Times New Roman" w:cs="Times New Roman"/>
                <w:b/>
                <w:sz w:val="24"/>
                <w:szCs w:val="24"/>
              </w:rPr>
              <w:t>поддержка</w:t>
            </w:r>
          </w:p>
        </w:tc>
        <w:tc>
          <w:tcPr>
            <w:tcW w:w="2263" w:type="dxa"/>
            <w:tcBorders>
              <w:top w:val="nil"/>
              <w:left w:val="single" w:sz="8" w:space="0" w:color="000000"/>
              <w:bottom w:val="nil"/>
              <w:right w:val="single" w:sz="8" w:space="0" w:color="000000"/>
            </w:tcBorders>
            <w:hideMark/>
          </w:tcPr>
          <w:p w14:paraId="41BD14D2"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Индивидуальная</w:t>
            </w:r>
          </w:p>
        </w:tc>
        <w:tc>
          <w:tcPr>
            <w:tcW w:w="1977" w:type="dxa"/>
            <w:tcBorders>
              <w:top w:val="nil"/>
              <w:left w:val="single" w:sz="8" w:space="0" w:color="000000"/>
              <w:bottom w:val="nil"/>
              <w:right w:val="single" w:sz="8" w:space="0" w:color="000000"/>
            </w:tcBorders>
            <w:hideMark/>
          </w:tcPr>
          <w:p w14:paraId="0DD48CFD"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коррекционно-</w:t>
            </w:r>
          </w:p>
        </w:tc>
        <w:tc>
          <w:tcPr>
            <w:tcW w:w="1955" w:type="dxa"/>
            <w:tcBorders>
              <w:top w:val="nil"/>
              <w:left w:val="single" w:sz="8" w:space="0" w:color="000000"/>
              <w:bottom w:val="nil"/>
              <w:right w:val="single" w:sz="8" w:space="0" w:color="000000"/>
            </w:tcBorders>
            <w:hideMark/>
          </w:tcPr>
          <w:p w14:paraId="2E31917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диагностика</w:t>
            </w:r>
          </w:p>
        </w:tc>
        <w:tc>
          <w:tcPr>
            <w:tcW w:w="1945" w:type="dxa"/>
            <w:tcBorders>
              <w:top w:val="nil"/>
              <w:left w:val="single" w:sz="8" w:space="0" w:color="000000"/>
              <w:bottom w:val="nil"/>
              <w:right w:val="single" w:sz="8" w:space="0" w:color="000000"/>
            </w:tcBorders>
            <w:hideMark/>
          </w:tcPr>
          <w:p w14:paraId="3EA5532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помощь</w:t>
            </w:r>
          </w:p>
        </w:tc>
      </w:tr>
      <w:tr w:rsidR="00A5128C" w:rsidRPr="00A5128C" w14:paraId="767AC8C9" w14:textId="77777777" w:rsidTr="00A5128C">
        <w:trPr>
          <w:trHeight w:val="253"/>
        </w:trPr>
        <w:tc>
          <w:tcPr>
            <w:tcW w:w="2030" w:type="dxa"/>
            <w:tcBorders>
              <w:top w:val="nil"/>
              <w:left w:val="single" w:sz="8" w:space="0" w:color="000000"/>
              <w:bottom w:val="nil"/>
              <w:right w:val="single" w:sz="8" w:space="0" w:color="000000"/>
            </w:tcBorders>
            <w:hideMark/>
          </w:tcPr>
          <w:p w14:paraId="3743839F"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b/>
                <w:sz w:val="24"/>
                <w:szCs w:val="24"/>
              </w:rPr>
            </w:pPr>
            <w:r w:rsidRPr="00A5128C">
              <w:rPr>
                <w:rFonts w:ascii="Times New Roman" w:hAnsi="Times New Roman" w:cs="Times New Roman"/>
                <w:b/>
                <w:sz w:val="24"/>
                <w:szCs w:val="24"/>
              </w:rPr>
              <w:t>одарённых детей</w:t>
            </w:r>
          </w:p>
        </w:tc>
        <w:tc>
          <w:tcPr>
            <w:tcW w:w="2263" w:type="dxa"/>
            <w:tcBorders>
              <w:top w:val="nil"/>
              <w:left w:val="single" w:sz="8" w:space="0" w:color="000000"/>
              <w:bottom w:val="nil"/>
              <w:right w:val="single" w:sz="8" w:space="0" w:color="000000"/>
            </w:tcBorders>
            <w:hideMark/>
          </w:tcPr>
          <w:p w14:paraId="341D4AF8"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диагностика,</w:t>
            </w:r>
          </w:p>
        </w:tc>
        <w:tc>
          <w:tcPr>
            <w:tcW w:w="1977" w:type="dxa"/>
            <w:tcBorders>
              <w:top w:val="nil"/>
              <w:left w:val="single" w:sz="8" w:space="0" w:color="000000"/>
              <w:bottom w:val="nil"/>
              <w:right w:val="single" w:sz="8" w:space="0" w:color="000000"/>
            </w:tcBorders>
            <w:hideMark/>
          </w:tcPr>
          <w:p w14:paraId="62D1EE9F"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развивающие</w:t>
            </w:r>
          </w:p>
        </w:tc>
        <w:tc>
          <w:tcPr>
            <w:tcW w:w="1955" w:type="dxa"/>
            <w:tcBorders>
              <w:top w:val="nil"/>
              <w:left w:val="single" w:sz="8" w:space="0" w:color="000000"/>
              <w:bottom w:val="nil"/>
              <w:right w:val="single" w:sz="8" w:space="0" w:color="000000"/>
            </w:tcBorders>
            <w:hideMark/>
          </w:tcPr>
          <w:p w14:paraId="2ABC447F"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творческих</w:t>
            </w:r>
          </w:p>
        </w:tc>
        <w:tc>
          <w:tcPr>
            <w:tcW w:w="1945" w:type="dxa"/>
            <w:tcBorders>
              <w:top w:val="nil"/>
              <w:left w:val="single" w:sz="8" w:space="0" w:color="000000"/>
              <w:bottom w:val="nil"/>
              <w:right w:val="single" w:sz="8" w:space="0" w:color="000000"/>
            </w:tcBorders>
            <w:hideMark/>
          </w:tcPr>
          <w:p w14:paraId="139C83D9"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педагогам</w:t>
            </w:r>
          </w:p>
        </w:tc>
      </w:tr>
      <w:tr w:rsidR="00A5128C" w:rsidRPr="00A5128C" w14:paraId="60E000E4" w14:textId="77777777" w:rsidTr="00A5128C">
        <w:trPr>
          <w:trHeight w:val="250"/>
        </w:trPr>
        <w:tc>
          <w:tcPr>
            <w:tcW w:w="2030" w:type="dxa"/>
            <w:tcBorders>
              <w:top w:val="nil"/>
              <w:left w:val="single" w:sz="8" w:space="0" w:color="000000"/>
              <w:bottom w:val="nil"/>
              <w:right w:val="single" w:sz="8" w:space="0" w:color="000000"/>
            </w:tcBorders>
          </w:tcPr>
          <w:p w14:paraId="5F75C69F"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4451A87D"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наблюдение,</w:t>
            </w:r>
          </w:p>
        </w:tc>
        <w:tc>
          <w:tcPr>
            <w:tcW w:w="1977" w:type="dxa"/>
            <w:tcBorders>
              <w:top w:val="nil"/>
              <w:left w:val="single" w:sz="8" w:space="0" w:color="000000"/>
              <w:bottom w:val="nil"/>
              <w:right w:val="single" w:sz="8" w:space="0" w:color="000000"/>
            </w:tcBorders>
            <w:hideMark/>
          </w:tcPr>
          <w:p w14:paraId="0BB99E6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занятия для</w:t>
            </w:r>
          </w:p>
        </w:tc>
        <w:tc>
          <w:tcPr>
            <w:tcW w:w="1955" w:type="dxa"/>
            <w:tcBorders>
              <w:top w:val="nil"/>
              <w:left w:val="single" w:sz="8" w:space="0" w:color="000000"/>
              <w:bottom w:val="nil"/>
              <w:right w:val="single" w:sz="8" w:space="0" w:color="000000"/>
            </w:tcBorders>
            <w:hideMark/>
          </w:tcPr>
          <w:p w14:paraId="6AFD8FFB"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способностей</w:t>
            </w:r>
          </w:p>
        </w:tc>
        <w:tc>
          <w:tcPr>
            <w:tcW w:w="1945" w:type="dxa"/>
            <w:tcBorders>
              <w:top w:val="nil"/>
              <w:left w:val="single" w:sz="8" w:space="0" w:color="000000"/>
              <w:bottom w:val="nil"/>
              <w:right w:val="single" w:sz="8" w:space="0" w:color="000000"/>
            </w:tcBorders>
            <w:hideMark/>
          </w:tcPr>
          <w:p w14:paraId="1C89787C"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проведение</w:t>
            </w:r>
          </w:p>
        </w:tc>
      </w:tr>
      <w:tr w:rsidR="00A5128C" w:rsidRPr="00A5128C" w14:paraId="28BF180F" w14:textId="77777777" w:rsidTr="00A5128C">
        <w:trPr>
          <w:trHeight w:val="253"/>
        </w:trPr>
        <w:tc>
          <w:tcPr>
            <w:tcW w:w="2030" w:type="dxa"/>
            <w:tcBorders>
              <w:top w:val="nil"/>
              <w:left w:val="single" w:sz="8" w:space="0" w:color="000000"/>
              <w:bottom w:val="nil"/>
              <w:right w:val="single" w:sz="8" w:space="0" w:color="000000"/>
            </w:tcBorders>
          </w:tcPr>
          <w:p w14:paraId="0C8F0E7C"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672B74D9"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анализ экспертной</w:t>
            </w:r>
          </w:p>
        </w:tc>
        <w:tc>
          <w:tcPr>
            <w:tcW w:w="1977" w:type="dxa"/>
            <w:tcBorders>
              <w:top w:val="nil"/>
              <w:left w:val="single" w:sz="8" w:space="0" w:color="000000"/>
              <w:bottom w:val="nil"/>
              <w:right w:val="single" w:sz="8" w:space="0" w:color="000000"/>
            </w:tcBorders>
            <w:hideMark/>
          </w:tcPr>
          <w:p w14:paraId="092EA5D1"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учащихся по</w:t>
            </w:r>
          </w:p>
        </w:tc>
        <w:tc>
          <w:tcPr>
            <w:tcW w:w="1955" w:type="dxa"/>
            <w:tcBorders>
              <w:top w:val="nil"/>
              <w:left w:val="single" w:sz="8" w:space="0" w:color="000000"/>
              <w:bottom w:val="nil"/>
              <w:right w:val="single" w:sz="8" w:space="0" w:color="000000"/>
            </w:tcBorders>
            <w:hideMark/>
          </w:tcPr>
          <w:p w14:paraId="5D9BF58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учащихся</w:t>
            </w:r>
          </w:p>
        </w:tc>
        <w:tc>
          <w:tcPr>
            <w:tcW w:w="1945" w:type="dxa"/>
            <w:tcBorders>
              <w:top w:val="nil"/>
              <w:left w:val="single" w:sz="8" w:space="0" w:color="000000"/>
              <w:bottom w:val="nil"/>
              <w:right w:val="single" w:sz="8" w:space="0" w:color="000000"/>
            </w:tcBorders>
            <w:hideMark/>
          </w:tcPr>
          <w:p w14:paraId="432620A4"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тематических</w:t>
            </w:r>
          </w:p>
        </w:tc>
      </w:tr>
      <w:tr w:rsidR="00A5128C" w:rsidRPr="00A5128C" w14:paraId="637BDDA0" w14:textId="77777777" w:rsidTr="00A5128C">
        <w:trPr>
          <w:trHeight w:val="252"/>
        </w:trPr>
        <w:tc>
          <w:tcPr>
            <w:tcW w:w="2030" w:type="dxa"/>
            <w:tcBorders>
              <w:top w:val="nil"/>
              <w:left w:val="single" w:sz="8" w:space="0" w:color="000000"/>
              <w:bottom w:val="nil"/>
              <w:right w:val="single" w:sz="8" w:space="0" w:color="000000"/>
            </w:tcBorders>
          </w:tcPr>
          <w:p w14:paraId="460AC12E"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25A1D15D"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оценки педагога и</w:t>
            </w:r>
          </w:p>
        </w:tc>
        <w:tc>
          <w:tcPr>
            <w:tcW w:w="1977" w:type="dxa"/>
            <w:tcBorders>
              <w:top w:val="nil"/>
              <w:left w:val="single" w:sz="8" w:space="0" w:color="000000"/>
              <w:bottom w:val="nil"/>
              <w:right w:val="single" w:sz="8" w:space="0" w:color="000000"/>
            </w:tcBorders>
            <w:hideMark/>
          </w:tcPr>
          <w:p w14:paraId="4BE9937B"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выявлению и</w:t>
            </w:r>
          </w:p>
        </w:tc>
        <w:tc>
          <w:tcPr>
            <w:tcW w:w="1955" w:type="dxa"/>
            <w:tcBorders>
              <w:top w:val="nil"/>
              <w:left w:val="single" w:sz="8" w:space="0" w:color="000000"/>
              <w:bottom w:val="nil"/>
              <w:right w:val="single" w:sz="8" w:space="0" w:color="000000"/>
            </w:tcBorders>
          </w:tcPr>
          <w:p w14:paraId="5ACBC673"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tcBorders>
              <w:top w:val="nil"/>
              <w:left w:val="single" w:sz="8" w:space="0" w:color="000000"/>
              <w:bottom w:val="nil"/>
              <w:right w:val="single" w:sz="8" w:space="0" w:color="000000"/>
            </w:tcBorders>
            <w:hideMark/>
          </w:tcPr>
          <w:p w14:paraId="568911C7"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лекториев для</w:t>
            </w:r>
          </w:p>
        </w:tc>
      </w:tr>
      <w:tr w:rsidR="00A5128C" w:rsidRPr="00A5128C" w14:paraId="42DDE5D5" w14:textId="77777777" w:rsidTr="00A5128C">
        <w:trPr>
          <w:trHeight w:val="253"/>
        </w:trPr>
        <w:tc>
          <w:tcPr>
            <w:tcW w:w="2030" w:type="dxa"/>
            <w:tcBorders>
              <w:top w:val="nil"/>
              <w:left w:val="single" w:sz="8" w:space="0" w:color="000000"/>
              <w:bottom w:val="nil"/>
              <w:right w:val="single" w:sz="8" w:space="0" w:color="000000"/>
            </w:tcBorders>
          </w:tcPr>
          <w:p w14:paraId="21F23744"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643EF402"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родителей.</w:t>
            </w:r>
          </w:p>
        </w:tc>
        <w:tc>
          <w:tcPr>
            <w:tcW w:w="1977" w:type="dxa"/>
            <w:tcBorders>
              <w:top w:val="nil"/>
              <w:left w:val="single" w:sz="8" w:space="0" w:color="000000"/>
              <w:bottom w:val="nil"/>
              <w:right w:val="single" w:sz="8" w:space="0" w:color="000000"/>
            </w:tcBorders>
            <w:hideMark/>
          </w:tcPr>
          <w:p w14:paraId="5E23D56E"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развитию</w:t>
            </w:r>
          </w:p>
        </w:tc>
        <w:tc>
          <w:tcPr>
            <w:tcW w:w="1955" w:type="dxa"/>
            <w:tcBorders>
              <w:top w:val="nil"/>
              <w:left w:val="single" w:sz="8" w:space="0" w:color="000000"/>
              <w:bottom w:val="nil"/>
              <w:right w:val="single" w:sz="8" w:space="0" w:color="000000"/>
            </w:tcBorders>
          </w:tcPr>
          <w:p w14:paraId="1FBFBB99"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tcBorders>
              <w:top w:val="nil"/>
              <w:left w:val="single" w:sz="8" w:space="0" w:color="000000"/>
              <w:bottom w:val="nil"/>
              <w:right w:val="single" w:sz="8" w:space="0" w:color="000000"/>
            </w:tcBorders>
            <w:hideMark/>
          </w:tcPr>
          <w:p w14:paraId="198C9FDF"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родителей и</w:t>
            </w:r>
          </w:p>
        </w:tc>
      </w:tr>
      <w:tr w:rsidR="00A5128C" w:rsidRPr="00A5128C" w14:paraId="1F5B0649" w14:textId="77777777" w:rsidTr="00A5128C">
        <w:trPr>
          <w:trHeight w:val="253"/>
        </w:trPr>
        <w:tc>
          <w:tcPr>
            <w:tcW w:w="2030" w:type="dxa"/>
            <w:tcBorders>
              <w:top w:val="nil"/>
              <w:left w:val="single" w:sz="8" w:space="0" w:color="000000"/>
              <w:bottom w:val="nil"/>
              <w:right w:val="single" w:sz="8" w:space="0" w:color="000000"/>
            </w:tcBorders>
          </w:tcPr>
          <w:p w14:paraId="55C7029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4EBADEAD"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Родители (законные</w:t>
            </w:r>
          </w:p>
        </w:tc>
        <w:tc>
          <w:tcPr>
            <w:tcW w:w="1977" w:type="dxa"/>
            <w:tcBorders>
              <w:top w:val="nil"/>
              <w:left w:val="single" w:sz="8" w:space="0" w:color="000000"/>
              <w:bottom w:val="nil"/>
              <w:right w:val="single" w:sz="8" w:space="0" w:color="000000"/>
            </w:tcBorders>
            <w:hideMark/>
          </w:tcPr>
          <w:p w14:paraId="71FD76CD"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предпосылок</w:t>
            </w:r>
          </w:p>
        </w:tc>
        <w:tc>
          <w:tcPr>
            <w:tcW w:w="1955" w:type="dxa"/>
            <w:tcBorders>
              <w:top w:val="nil"/>
              <w:left w:val="single" w:sz="8" w:space="0" w:color="000000"/>
              <w:bottom w:val="nil"/>
              <w:right w:val="single" w:sz="8" w:space="0" w:color="000000"/>
            </w:tcBorders>
          </w:tcPr>
          <w:p w14:paraId="23C37C27"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tcBorders>
              <w:top w:val="nil"/>
              <w:left w:val="single" w:sz="8" w:space="0" w:color="000000"/>
              <w:bottom w:val="nil"/>
              <w:right w:val="single" w:sz="8" w:space="0" w:color="000000"/>
            </w:tcBorders>
            <w:hideMark/>
          </w:tcPr>
          <w:p w14:paraId="1D7EAA61"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педагогов</w:t>
            </w:r>
          </w:p>
        </w:tc>
      </w:tr>
      <w:tr w:rsidR="00A5128C" w:rsidRPr="00A5128C" w14:paraId="215E6427" w14:textId="77777777" w:rsidTr="00A5128C">
        <w:trPr>
          <w:trHeight w:val="253"/>
        </w:trPr>
        <w:tc>
          <w:tcPr>
            <w:tcW w:w="2030" w:type="dxa"/>
            <w:tcBorders>
              <w:top w:val="nil"/>
              <w:left w:val="single" w:sz="8" w:space="0" w:color="000000"/>
              <w:bottom w:val="nil"/>
              <w:right w:val="single" w:sz="8" w:space="0" w:color="000000"/>
            </w:tcBorders>
          </w:tcPr>
          <w:p w14:paraId="020CD718"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41A46C84"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представители) –</w:t>
            </w:r>
          </w:p>
        </w:tc>
        <w:tc>
          <w:tcPr>
            <w:tcW w:w="1977" w:type="dxa"/>
            <w:tcBorders>
              <w:top w:val="nil"/>
              <w:left w:val="single" w:sz="8" w:space="0" w:color="000000"/>
              <w:bottom w:val="nil"/>
              <w:right w:val="single" w:sz="8" w:space="0" w:color="000000"/>
            </w:tcBorders>
            <w:hideMark/>
          </w:tcPr>
          <w:p w14:paraId="5BE3D1A8"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одаренности.</w:t>
            </w:r>
          </w:p>
        </w:tc>
        <w:tc>
          <w:tcPr>
            <w:tcW w:w="1955" w:type="dxa"/>
            <w:tcBorders>
              <w:top w:val="nil"/>
              <w:left w:val="single" w:sz="8" w:space="0" w:color="000000"/>
              <w:bottom w:val="nil"/>
              <w:right w:val="single" w:sz="8" w:space="0" w:color="000000"/>
            </w:tcBorders>
          </w:tcPr>
          <w:p w14:paraId="4DEEF25F"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tcBorders>
              <w:top w:val="nil"/>
              <w:left w:val="single" w:sz="8" w:space="0" w:color="000000"/>
              <w:bottom w:val="nil"/>
              <w:right w:val="single" w:sz="8" w:space="0" w:color="000000"/>
            </w:tcBorders>
          </w:tcPr>
          <w:p w14:paraId="62D5064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715B57B6" w14:textId="77777777" w:rsidTr="00A5128C">
        <w:trPr>
          <w:trHeight w:val="253"/>
        </w:trPr>
        <w:tc>
          <w:tcPr>
            <w:tcW w:w="2030" w:type="dxa"/>
            <w:tcBorders>
              <w:top w:val="nil"/>
              <w:left w:val="single" w:sz="8" w:space="0" w:color="000000"/>
              <w:bottom w:val="nil"/>
              <w:right w:val="single" w:sz="8" w:space="0" w:color="000000"/>
            </w:tcBorders>
          </w:tcPr>
          <w:p w14:paraId="3D34F2E7"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33574D61"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повышение</w:t>
            </w:r>
          </w:p>
        </w:tc>
        <w:tc>
          <w:tcPr>
            <w:tcW w:w="1977" w:type="dxa"/>
            <w:tcBorders>
              <w:top w:val="nil"/>
              <w:left w:val="single" w:sz="8" w:space="0" w:color="000000"/>
              <w:bottom w:val="nil"/>
              <w:right w:val="single" w:sz="8" w:space="0" w:color="000000"/>
            </w:tcBorders>
            <w:hideMark/>
          </w:tcPr>
          <w:p w14:paraId="37404453"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Педагоги –</w:t>
            </w:r>
          </w:p>
        </w:tc>
        <w:tc>
          <w:tcPr>
            <w:tcW w:w="1955" w:type="dxa"/>
            <w:tcBorders>
              <w:top w:val="nil"/>
              <w:left w:val="single" w:sz="8" w:space="0" w:color="000000"/>
              <w:bottom w:val="nil"/>
              <w:right w:val="single" w:sz="8" w:space="0" w:color="000000"/>
            </w:tcBorders>
          </w:tcPr>
          <w:p w14:paraId="378A05EF"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tcBorders>
              <w:top w:val="nil"/>
              <w:left w:val="single" w:sz="8" w:space="0" w:color="000000"/>
              <w:bottom w:val="nil"/>
              <w:right w:val="single" w:sz="8" w:space="0" w:color="000000"/>
            </w:tcBorders>
          </w:tcPr>
          <w:p w14:paraId="45127D3D"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7D28A679" w14:textId="77777777" w:rsidTr="00A5128C">
        <w:trPr>
          <w:trHeight w:val="252"/>
        </w:trPr>
        <w:tc>
          <w:tcPr>
            <w:tcW w:w="2030" w:type="dxa"/>
            <w:tcBorders>
              <w:top w:val="nil"/>
              <w:left w:val="single" w:sz="8" w:space="0" w:color="000000"/>
              <w:bottom w:val="nil"/>
              <w:right w:val="single" w:sz="8" w:space="0" w:color="000000"/>
            </w:tcBorders>
          </w:tcPr>
          <w:p w14:paraId="5840D70E"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4A870A54"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психологической</w:t>
            </w:r>
          </w:p>
        </w:tc>
        <w:tc>
          <w:tcPr>
            <w:tcW w:w="1977" w:type="dxa"/>
            <w:tcBorders>
              <w:top w:val="nil"/>
              <w:left w:val="single" w:sz="8" w:space="0" w:color="000000"/>
              <w:bottom w:val="nil"/>
              <w:right w:val="single" w:sz="8" w:space="0" w:color="000000"/>
            </w:tcBorders>
            <w:hideMark/>
          </w:tcPr>
          <w:p w14:paraId="39A414FA"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повышение</w:t>
            </w:r>
          </w:p>
        </w:tc>
        <w:tc>
          <w:tcPr>
            <w:tcW w:w="1955" w:type="dxa"/>
            <w:tcBorders>
              <w:top w:val="nil"/>
              <w:left w:val="single" w:sz="8" w:space="0" w:color="000000"/>
              <w:bottom w:val="nil"/>
              <w:right w:val="single" w:sz="8" w:space="0" w:color="000000"/>
            </w:tcBorders>
          </w:tcPr>
          <w:p w14:paraId="66C59A34"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tcBorders>
              <w:top w:val="nil"/>
              <w:left w:val="single" w:sz="8" w:space="0" w:color="000000"/>
              <w:bottom w:val="nil"/>
              <w:right w:val="single" w:sz="8" w:space="0" w:color="000000"/>
            </w:tcBorders>
          </w:tcPr>
          <w:p w14:paraId="45B99F7F"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039BD65D" w14:textId="77777777" w:rsidTr="00A5128C">
        <w:trPr>
          <w:trHeight w:val="253"/>
        </w:trPr>
        <w:tc>
          <w:tcPr>
            <w:tcW w:w="2030" w:type="dxa"/>
            <w:tcBorders>
              <w:top w:val="nil"/>
              <w:left w:val="single" w:sz="8" w:space="0" w:color="000000"/>
              <w:bottom w:val="nil"/>
              <w:right w:val="single" w:sz="8" w:space="0" w:color="000000"/>
            </w:tcBorders>
          </w:tcPr>
          <w:p w14:paraId="1B8759E8"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3290ED21"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компетентности по</w:t>
            </w:r>
          </w:p>
        </w:tc>
        <w:tc>
          <w:tcPr>
            <w:tcW w:w="1977" w:type="dxa"/>
            <w:tcBorders>
              <w:top w:val="nil"/>
              <w:left w:val="single" w:sz="8" w:space="0" w:color="000000"/>
              <w:bottom w:val="nil"/>
              <w:right w:val="single" w:sz="8" w:space="0" w:color="000000"/>
            </w:tcBorders>
            <w:hideMark/>
          </w:tcPr>
          <w:p w14:paraId="7CE5C847"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психологической</w:t>
            </w:r>
          </w:p>
        </w:tc>
        <w:tc>
          <w:tcPr>
            <w:tcW w:w="1955" w:type="dxa"/>
            <w:tcBorders>
              <w:top w:val="nil"/>
              <w:left w:val="single" w:sz="8" w:space="0" w:color="000000"/>
              <w:bottom w:val="nil"/>
              <w:right w:val="single" w:sz="8" w:space="0" w:color="000000"/>
            </w:tcBorders>
          </w:tcPr>
          <w:p w14:paraId="16413BF7"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tcBorders>
              <w:top w:val="nil"/>
              <w:left w:val="single" w:sz="8" w:space="0" w:color="000000"/>
              <w:bottom w:val="nil"/>
              <w:right w:val="single" w:sz="8" w:space="0" w:color="000000"/>
            </w:tcBorders>
          </w:tcPr>
          <w:p w14:paraId="5FA6230F"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2D8FB5E0" w14:textId="77777777" w:rsidTr="00A5128C">
        <w:trPr>
          <w:trHeight w:val="253"/>
        </w:trPr>
        <w:tc>
          <w:tcPr>
            <w:tcW w:w="2030" w:type="dxa"/>
            <w:tcBorders>
              <w:top w:val="nil"/>
              <w:left w:val="single" w:sz="8" w:space="0" w:color="000000"/>
              <w:bottom w:val="nil"/>
              <w:right w:val="single" w:sz="8" w:space="0" w:color="000000"/>
            </w:tcBorders>
          </w:tcPr>
          <w:p w14:paraId="0C7B4E1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716F3A1E"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вопросам</w:t>
            </w:r>
          </w:p>
        </w:tc>
        <w:tc>
          <w:tcPr>
            <w:tcW w:w="1977" w:type="dxa"/>
            <w:tcBorders>
              <w:top w:val="nil"/>
              <w:left w:val="single" w:sz="8" w:space="0" w:color="000000"/>
              <w:bottom w:val="nil"/>
              <w:right w:val="single" w:sz="8" w:space="0" w:color="000000"/>
            </w:tcBorders>
            <w:hideMark/>
          </w:tcPr>
          <w:p w14:paraId="53157D78"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компетентности</w:t>
            </w:r>
          </w:p>
        </w:tc>
        <w:tc>
          <w:tcPr>
            <w:tcW w:w="1955" w:type="dxa"/>
            <w:tcBorders>
              <w:top w:val="nil"/>
              <w:left w:val="single" w:sz="8" w:space="0" w:color="000000"/>
              <w:bottom w:val="nil"/>
              <w:right w:val="single" w:sz="8" w:space="0" w:color="000000"/>
            </w:tcBorders>
          </w:tcPr>
          <w:p w14:paraId="7A7B4612"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tcBorders>
              <w:top w:val="nil"/>
              <w:left w:val="single" w:sz="8" w:space="0" w:color="000000"/>
              <w:bottom w:val="nil"/>
              <w:right w:val="single" w:sz="8" w:space="0" w:color="000000"/>
            </w:tcBorders>
          </w:tcPr>
          <w:p w14:paraId="663C2CCE"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50218FD0" w14:textId="77777777" w:rsidTr="00A5128C">
        <w:trPr>
          <w:trHeight w:val="253"/>
        </w:trPr>
        <w:tc>
          <w:tcPr>
            <w:tcW w:w="2030" w:type="dxa"/>
            <w:tcBorders>
              <w:top w:val="nil"/>
              <w:left w:val="single" w:sz="8" w:space="0" w:color="000000"/>
              <w:bottom w:val="nil"/>
              <w:right w:val="single" w:sz="8" w:space="0" w:color="000000"/>
            </w:tcBorders>
          </w:tcPr>
          <w:p w14:paraId="7D412072"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hideMark/>
          </w:tcPr>
          <w:p w14:paraId="4686BFF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одаренности.</w:t>
            </w:r>
          </w:p>
        </w:tc>
        <w:tc>
          <w:tcPr>
            <w:tcW w:w="1977" w:type="dxa"/>
            <w:tcBorders>
              <w:top w:val="nil"/>
              <w:left w:val="single" w:sz="8" w:space="0" w:color="000000"/>
              <w:bottom w:val="nil"/>
              <w:right w:val="single" w:sz="8" w:space="0" w:color="000000"/>
            </w:tcBorders>
            <w:hideMark/>
          </w:tcPr>
          <w:p w14:paraId="3A7EEE4D"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 вопросам</w:t>
            </w:r>
          </w:p>
        </w:tc>
        <w:tc>
          <w:tcPr>
            <w:tcW w:w="1955" w:type="dxa"/>
            <w:tcBorders>
              <w:top w:val="nil"/>
              <w:left w:val="single" w:sz="8" w:space="0" w:color="000000"/>
              <w:bottom w:val="nil"/>
              <w:right w:val="single" w:sz="8" w:space="0" w:color="000000"/>
            </w:tcBorders>
          </w:tcPr>
          <w:p w14:paraId="3288C0B6"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tcBorders>
              <w:top w:val="nil"/>
              <w:left w:val="single" w:sz="8" w:space="0" w:color="000000"/>
              <w:bottom w:val="nil"/>
              <w:right w:val="single" w:sz="8" w:space="0" w:color="000000"/>
            </w:tcBorders>
          </w:tcPr>
          <w:p w14:paraId="4355DD8F"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35A289F7" w14:textId="77777777" w:rsidTr="00A5128C">
        <w:trPr>
          <w:trHeight w:val="253"/>
        </w:trPr>
        <w:tc>
          <w:tcPr>
            <w:tcW w:w="2030" w:type="dxa"/>
            <w:tcBorders>
              <w:top w:val="nil"/>
              <w:left w:val="single" w:sz="8" w:space="0" w:color="000000"/>
              <w:bottom w:val="nil"/>
              <w:right w:val="single" w:sz="8" w:space="0" w:color="000000"/>
            </w:tcBorders>
          </w:tcPr>
          <w:p w14:paraId="329708BD"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tcPr>
          <w:p w14:paraId="6736FCE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77" w:type="dxa"/>
            <w:tcBorders>
              <w:top w:val="nil"/>
              <w:left w:val="single" w:sz="8" w:space="0" w:color="000000"/>
              <w:bottom w:val="nil"/>
              <w:right w:val="single" w:sz="8" w:space="0" w:color="000000"/>
            </w:tcBorders>
            <w:hideMark/>
          </w:tcPr>
          <w:p w14:paraId="4390CCE9"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сущности</w:t>
            </w:r>
          </w:p>
        </w:tc>
        <w:tc>
          <w:tcPr>
            <w:tcW w:w="1955" w:type="dxa"/>
            <w:tcBorders>
              <w:top w:val="nil"/>
              <w:left w:val="single" w:sz="8" w:space="0" w:color="000000"/>
              <w:bottom w:val="nil"/>
              <w:right w:val="single" w:sz="8" w:space="0" w:color="000000"/>
            </w:tcBorders>
          </w:tcPr>
          <w:p w14:paraId="2511D9D1"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tcBorders>
              <w:top w:val="nil"/>
              <w:left w:val="single" w:sz="8" w:space="0" w:color="000000"/>
              <w:bottom w:val="nil"/>
              <w:right w:val="single" w:sz="8" w:space="0" w:color="000000"/>
            </w:tcBorders>
          </w:tcPr>
          <w:p w14:paraId="38DDF23B"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6A81AE79" w14:textId="77777777" w:rsidTr="00A5128C">
        <w:trPr>
          <w:trHeight w:val="252"/>
        </w:trPr>
        <w:tc>
          <w:tcPr>
            <w:tcW w:w="2030" w:type="dxa"/>
            <w:tcBorders>
              <w:top w:val="nil"/>
              <w:left w:val="single" w:sz="8" w:space="0" w:color="000000"/>
              <w:bottom w:val="nil"/>
              <w:right w:val="single" w:sz="8" w:space="0" w:color="000000"/>
            </w:tcBorders>
          </w:tcPr>
          <w:p w14:paraId="37939BFA"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tcPr>
          <w:p w14:paraId="34D39818"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77" w:type="dxa"/>
            <w:tcBorders>
              <w:top w:val="nil"/>
              <w:left w:val="single" w:sz="8" w:space="0" w:color="000000"/>
              <w:bottom w:val="nil"/>
              <w:right w:val="single" w:sz="8" w:space="0" w:color="000000"/>
            </w:tcBorders>
            <w:hideMark/>
          </w:tcPr>
          <w:p w14:paraId="347E9521"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одаренност</w:t>
            </w:r>
            <w:r w:rsidRPr="00A5128C">
              <w:rPr>
                <w:rFonts w:ascii="Times New Roman" w:hAnsi="Times New Roman" w:cs="Times New Roman"/>
                <w:sz w:val="24"/>
                <w:szCs w:val="24"/>
              </w:rPr>
              <w:lastRenderedPageBreak/>
              <w:t>и, ее</w:t>
            </w:r>
          </w:p>
        </w:tc>
        <w:tc>
          <w:tcPr>
            <w:tcW w:w="1955" w:type="dxa"/>
            <w:tcBorders>
              <w:top w:val="nil"/>
              <w:left w:val="single" w:sz="8" w:space="0" w:color="000000"/>
              <w:bottom w:val="nil"/>
              <w:right w:val="single" w:sz="8" w:space="0" w:color="000000"/>
            </w:tcBorders>
          </w:tcPr>
          <w:p w14:paraId="772BE69B"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tcBorders>
              <w:top w:val="nil"/>
              <w:left w:val="single" w:sz="8" w:space="0" w:color="000000"/>
              <w:bottom w:val="nil"/>
              <w:right w:val="single" w:sz="8" w:space="0" w:color="000000"/>
            </w:tcBorders>
          </w:tcPr>
          <w:p w14:paraId="6A3ABD6B"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0727D4B1" w14:textId="77777777" w:rsidTr="00A5128C">
        <w:trPr>
          <w:trHeight w:val="253"/>
        </w:trPr>
        <w:tc>
          <w:tcPr>
            <w:tcW w:w="2030" w:type="dxa"/>
            <w:tcBorders>
              <w:top w:val="nil"/>
              <w:left w:val="single" w:sz="8" w:space="0" w:color="000000"/>
              <w:bottom w:val="nil"/>
              <w:right w:val="single" w:sz="8" w:space="0" w:color="000000"/>
            </w:tcBorders>
          </w:tcPr>
          <w:p w14:paraId="0C0F5AC9"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tcPr>
          <w:p w14:paraId="441A8A0A"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77" w:type="dxa"/>
            <w:tcBorders>
              <w:top w:val="nil"/>
              <w:left w:val="single" w:sz="8" w:space="0" w:color="000000"/>
              <w:bottom w:val="nil"/>
              <w:right w:val="single" w:sz="8" w:space="0" w:color="000000"/>
            </w:tcBorders>
            <w:hideMark/>
          </w:tcPr>
          <w:p w14:paraId="492E843D"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видов,</w:t>
            </w:r>
          </w:p>
        </w:tc>
        <w:tc>
          <w:tcPr>
            <w:tcW w:w="1955" w:type="dxa"/>
            <w:tcBorders>
              <w:top w:val="nil"/>
              <w:left w:val="single" w:sz="8" w:space="0" w:color="000000"/>
              <w:bottom w:val="nil"/>
              <w:right w:val="single" w:sz="8" w:space="0" w:color="000000"/>
            </w:tcBorders>
          </w:tcPr>
          <w:p w14:paraId="1893F38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tcBorders>
              <w:top w:val="nil"/>
              <w:left w:val="single" w:sz="8" w:space="0" w:color="000000"/>
              <w:bottom w:val="nil"/>
              <w:right w:val="single" w:sz="8" w:space="0" w:color="000000"/>
            </w:tcBorders>
          </w:tcPr>
          <w:p w14:paraId="7EF1391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7734972D" w14:textId="77777777" w:rsidTr="00A5128C">
        <w:trPr>
          <w:trHeight w:val="253"/>
        </w:trPr>
        <w:tc>
          <w:tcPr>
            <w:tcW w:w="2030" w:type="dxa"/>
            <w:tcBorders>
              <w:top w:val="nil"/>
              <w:left w:val="single" w:sz="8" w:space="0" w:color="000000"/>
              <w:bottom w:val="nil"/>
              <w:right w:val="single" w:sz="8" w:space="0" w:color="000000"/>
            </w:tcBorders>
          </w:tcPr>
          <w:p w14:paraId="1E1739BC"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tcPr>
          <w:p w14:paraId="7C0E93F2"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77" w:type="dxa"/>
            <w:tcBorders>
              <w:top w:val="nil"/>
              <w:left w:val="single" w:sz="8" w:space="0" w:color="000000"/>
              <w:bottom w:val="nil"/>
              <w:right w:val="single" w:sz="8" w:space="0" w:color="000000"/>
            </w:tcBorders>
            <w:hideMark/>
          </w:tcPr>
          <w:p w14:paraId="564EA306"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проявлений,</w:t>
            </w:r>
          </w:p>
        </w:tc>
        <w:tc>
          <w:tcPr>
            <w:tcW w:w="1955" w:type="dxa"/>
            <w:tcBorders>
              <w:top w:val="nil"/>
              <w:left w:val="single" w:sz="8" w:space="0" w:color="000000"/>
              <w:bottom w:val="nil"/>
              <w:right w:val="single" w:sz="8" w:space="0" w:color="000000"/>
            </w:tcBorders>
          </w:tcPr>
          <w:p w14:paraId="21D0FD9D"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tcBorders>
              <w:top w:val="nil"/>
              <w:left w:val="single" w:sz="8" w:space="0" w:color="000000"/>
              <w:bottom w:val="nil"/>
              <w:right w:val="single" w:sz="8" w:space="0" w:color="000000"/>
            </w:tcBorders>
          </w:tcPr>
          <w:p w14:paraId="699E411B"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3B1B288F" w14:textId="77777777" w:rsidTr="00A5128C">
        <w:trPr>
          <w:trHeight w:val="253"/>
        </w:trPr>
        <w:tc>
          <w:tcPr>
            <w:tcW w:w="2030" w:type="dxa"/>
            <w:tcBorders>
              <w:top w:val="nil"/>
              <w:left w:val="single" w:sz="8" w:space="0" w:color="000000"/>
              <w:bottom w:val="nil"/>
              <w:right w:val="single" w:sz="8" w:space="0" w:color="000000"/>
            </w:tcBorders>
          </w:tcPr>
          <w:p w14:paraId="3798888B"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tcPr>
          <w:p w14:paraId="71BB054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77" w:type="dxa"/>
            <w:tcBorders>
              <w:top w:val="nil"/>
              <w:left w:val="single" w:sz="8" w:space="0" w:color="000000"/>
              <w:bottom w:val="nil"/>
              <w:right w:val="single" w:sz="8" w:space="0" w:color="000000"/>
            </w:tcBorders>
            <w:hideMark/>
          </w:tcPr>
          <w:p w14:paraId="2EC55067"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создания условия</w:t>
            </w:r>
          </w:p>
        </w:tc>
        <w:tc>
          <w:tcPr>
            <w:tcW w:w="1955" w:type="dxa"/>
            <w:tcBorders>
              <w:top w:val="nil"/>
              <w:left w:val="single" w:sz="8" w:space="0" w:color="000000"/>
              <w:bottom w:val="nil"/>
              <w:right w:val="single" w:sz="8" w:space="0" w:color="000000"/>
            </w:tcBorders>
          </w:tcPr>
          <w:p w14:paraId="62AA4579"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tcBorders>
              <w:top w:val="nil"/>
              <w:left w:val="single" w:sz="8" w:space="0" w:color="000000"/>
              <w:bottom w:val="nil"/>
              <w:right w:val="single" w:sz="8" w:space="0" w:color="000000"/>
            </w:tcBorders>
          </w:tcPr>
          <w:p w14:paraId="39382CCB"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1CA19C4F" w14:textId="77777777" w:rsidTr="00A5128C">
        <w:trPr>
          <w:trHeight w:val="253"/>
        </w:trPr>
        <w:tc>
          <w:tcPr>
            <w:tcW w:w="2030" w:type="dxa"/>
            <w:tcBorders>
              <w:top w:val="nil"/>
              <w:left w:val="single" w:sz="8" w:space="0" w:color="000000"/>
              <w:bottom w:val="nil"/>
              <w:right w:val="single" w:sz="8" w:space="0" w:color="000000"/>
            </w:tcBorders>
          </w:tcPr>
          <w:p w14:paraId="1BEFD45D"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nil"/>
              <w:right w:val="single" w:sz="8" w:space="0" w:color="000000"/>
            </w:tcBorders>
          </w:tcPr>
          <w:p w14:paraId="5AB2A22A"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77" w:type="dxa"/>
            <w:tcBorders>
              <w:top w:val="nil"/>
              <w:left w:val="single" w:sz="8" w:space="0" w:color="000000"/>
              <w:bottom w:val="nil"/>
              <w:right w:val="single" w:sz="8" w:space="0" w:color="000000"/>
            </w:tcBorders>
            <w:hideMark/>
          </w:tcPr>
          <w:p w14:paraId="12040FCF"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для развития</w:t>
            </w:r>
          </w:p>
        </w:tc>
        <w:tc>
          <w:tcPr>
            <w:tcW w:w="1955" w:type="dxa"/>
            <w:tcBorders>
              <w:top w:val="nil"/>
              <w:left w:val="single" w:sz="8" w:space="0" w:color="000000"/>
              <w:bottom w:val="nil"/>
              <w:right w:val="single" w:sz="8" w:space="0" w:color="000000"/>
            </w:tcBorders>
          </w:tcPr>
          <w:p w14:paraId="40DF36EA"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tcBorders>
              <w:top w:val="nil"/>
              <w:left w:val="single" w:sz="8" w:space="0" w:color="000000"/>
              <w:bottom w:val="nil"/>
              <w:right w:val="single" w:sz="8" w:space="0" w:color="000000"/>
            </w:tcBorders>
          </w:tcPr>
          <w:p w14:paraId="4E4A8A1F"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731F2A1A" w14:textId="77777777" w:rsidTr="00A5128C">
        <w:trPr>
          <w:trHeight w:val="255"/>
        </w:trPr>
        <w:tc>
          <w:tcPr>
            <w:tcW w:w="2030" w:type="dxa"/>
            <w:tcBorders>
              <w:top w:val="nil"/>
              <w:left w:val="single" w:sz="8" w:space="0" w:color="000000"/>
              <w:bottom w:val="single" w:sz="8" w:space="0" w:color="000000"/>
              <w:right w:val="single" w:sz="8" w:space="0" w:color="000000"/>
            </w:tcBorders>
          </w:tcPr>
          <w:p w14:paraId="7EF63C64"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63" w:type="dxa"/>
            <w:tcBorders>
              <w:top w:val="nil"/>
              <w:left w:val="single" w:sz="8" w:space="0" w:color="000000"/>
              <w:bottom w:val="single" w:sz="8" w:space="0" w:color="000000"/>
              <w:right w:val="single" w:sz="8" w:space="0" w:color="000000"/>
            </w:tcBorders>
          </w:tcPr>
          <w:p w14:paraId="4777C349"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77" w:type="dxa"/>
            <w:tcBorders>
              <w:top w:val="nil"/>
              <w:left w:val="single" w:sz="8" w:space="0" w:color="000000"/>
              <w:bottom w:val="single" w:sz="8" w:space="0" w:color="000000"/>
              <w:right w:val="single" w:sz="8" w:space="0" w:color="000000"/>
            </w:tcBorders>
            <w:hideMark/>
          </w:tcPr>
          <w:p w14:paraId="588BA434"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одаренности</w:t>
            </w:r>
          </w:p>
        </w:tc>
        <w:tc>
          <w:tcPr>
            <w:tcW w:w="1955" w:type="dxa"/>
            <w:tcBorders>
              <w:top w:val="nil"/>
              <w:left w:val="single" w:sz="8" w:space="0" w:color="000000"/>
              <w:bottom w:val="single" w:sz="8" w:space="0" w:color="000000"/>
              <w:right w:val="single" w:sz="8" w:space="0" w:color="000000"/>
            </w:tcBorders>
          </w:tcPr>
          <w:p w14:paraId="0027532F"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945" w:type="dxa"/>
            <w:tcBorders>
              <w:top w:val="nil"/>
              <w:left w:val="single" w:sz="8" w:space="0" w:color="000000"/>
              <w:bottom w:val="single" w:sz="8" w:space="0" w:color="000000"/>
              <w:right w:val="single" w:sz="8" w:space="0" w:color="000000"/>
            </w:tcBorders>
          </w:tcPr>
          <w:p w14:paraId="7FAEE1F3"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bl>
    <w:p w14:paraId="0D9F1538" w14:textId="77777777" w:rsidR="00A5128C" w:rsidRPr="00A5128C" w:rsidRDefault="00A5128C" w:rsidP="00DB6403">
      <w:pPr>
        <w:pStyle w:val="320"/>
        <w:keepNext/>
        <w:keepLines/>
        <w:numPr>
          <w:ilvl w:val="2"/>
          <w:numId w:val="65"/>
        </w:numPr>
        <w:tabs>
          <w:tab w:val="left" w:pos="620"/>
        </w:tabs>
        <w:spacing w:after="0" w:line="240" w:lineRule="auto"/>
        <w:ind w:left="0" w:firstLine="709"/>
        <w:rPr>
          <w:rFonts w:ascii="Times New Roman" w:hAnsi="Times New Roman" w:cs="Times New Roman"/>
          <w:b/>
          <w:sz w:val="24"/>
          <w:szCs w:val="24"/>
        </w:rPr>
      </w:pPr>
      <w:bookmarkStart w:id="195" w:name="_TOC_250001"/>
      <w:r w:rsidRPr="00A5128C">
        <w:rPr>
          <w:rFonts w:ascii="Times New Roman" w:hAnsi="Times New Roman" w:cs="Times New Roman"/>
          <w:b/>
          <w:sz w:val="24"/>
          <w:szCs w:val="24"/>
        </w:rPr>
        <w:t xml:space="preserve">Кадровые условия реализации основной образовательной программы начального </w:t>
      </w:r>
      <w:bookmarkEnd w:id="195"/>
      <w:r w:rsidRPr="00A5128C">
        <w:rPr>
          <w:rFonts w:ascii="Times New Roman" w:hAnsi="Times New Roman" w:cs="Times New Roman"/>
          <w:b/>
          <w:sz w:val="24"/>
          <w:szCs w:val="24"/>
        </w:rPr>
        <w:t>общего образования.</w:t>
      </w:r>
    </w:p>
    <w:p w14:paraId="2AFDBCDE"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w:t>
      </w:r>
    </w:p>
    <w:p w14:paraId="63435AFA"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Для реализации программы начального общего образования МБОУ «Линевская СОШ»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2A0609DB"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Обеспеченность кадровыми условиями включает в себя:</w:t>
      </w:r>
    </w:p>
    <w:p w14:paraId="44B4D2A7" w14:textId="77777777" w:rsidR="00A5128C" w:rsidRPr="00A5128C" w:rsidRDefault="00A5128C" w:rsidP="00DB6403">
      <w:pPr>
        <w:pStyle w:val="320"/>
        <w:keepNext/>
        <w:keepLines/>
        <w:numPr>
          <w:ilvl w:val="0"/>
          <w:numId w:val="69"/>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w:t>
      </w:r>
    </w:p>
    <w:p w14:paraId="68021E11" w14:textId="77777777" w:rsidR="00A5128C" w:rsidRPr="00A5128C" w:rsidRDefault="00A5128C" w:rsidP="00DB6403">
      <w:pPr>
        <w:pStyle w:val="320"/>
        <w:keepNext/>
        <w:keepLines/>
        <w:numPr>
          <w:ilvl w:val="0"/>
          <w:numId w:val="69"/>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уровень квалификации педагогических и иных работников школы, участвующих в реализации основной образовательной программы и создании условий для её разработки и реализации;</w:t>
      </w:r>
    </w:p>
    <w:p w14:paraId="3448645E" w14:textId="77777777" w:rsidR="00A5128C" w:rsidRPr="00A5128C" w:rsidRDefault="00A5128C" w:rsidP="00DB6403">
      <w:pPr>
        <w:pStyle w:val="320"/>
        <w:keepNext/>
        <w:keepLines/>
        <w:numPr>
          <w:ilvl w:val="0"/>
          <w:numId w:val="69"/>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непрерывность профессионального развития педагогических работников гимназии, реализующей образовательную программу начального общего образования.</w:t>
      </w:r>
    </w:p>
    <w:p w14:paraId="299C176F" w14:textId="3B768278" w:rsidR="00D46F83" w:rsidRPr="00D46F83" w:rsidRDefault="00A5128C" w:rsidP="00D46F83">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Укомплектованность школы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14:paraId="4763C707" w14:textId="2D6B206C" w:rsidR="00D46F83" w:rsidRDefault="00A5128C" w:rsidP="00D46F83">
      <w:pPr>
        <w:pStyle w:val="320"/>
        <w:keepNext/>
        <w:keepLines/>
        <w:tabs>
          <w:tab w:val="left" w:pos="620"/>
        </w:tabs>
        <w:spacing w:after="0" w:line="240" w:lineRule="auto"/>
        <w:ind w:firstLine="709"/>
        <w:rPr>
          <w:rFonts w:ascii="Times New Roman" w:hAnsi="Times New Roman" w:cs="Times New Roman"/>
          <w:b/>
          <w:bCs/>
          <w:sz w:val="24"/>
          <w:szCs w:val="24"/>
        </w:rPr>
      </w:pPr>
      <w:r w:rsidRPr="00A5128C">
        <w:rPr>
          <w:rFonts w:ascii="Times New Roman" w:hAnsi="Times New Roman" w:cs="Times New Roman"/>
          <w:b/>
          <w:bCs/>
          <w:sz w:val="24"/>
          <w:szCs w:val="24"/>
        </w:rPr>
        <w:t>Кадровое обеспечение реализации основной образовательной програм</w:t>
      </w:r>
      <w:r w:rsidR="00D46F83">
        <w:rPr>
          <w:rFonts w:ascii="Times New Roman" w:hAnsi="Times New Roman" w:cs="Times New Roman"/>
          <w:b/>
          <w:bCs/>
          <w:sz w:val="24"/>
          <w:szCs w:val="24"/>
        </w:rPr>
        <w:t>мы начального общего образовани</w:t>
      </w:r>
    </w:p>
    <w:p w14:paraId="59D73354" w14:textId="77777777" w:rsidR="00D46F83" w:rsidRPr="00A5128C" w:rsidRDefault="00D46F83" w:rsidP="00D46F83">
      <w:pPr>
        <w:pStyle w:val="320"/>
        <w:keepNext/>
        <w:keepLines/>
        <w:tabs>
          <w:tab w:val="left" w:pos="620"/>
        </w:tabs>
        <w:spacing w:after="0" w:line="240" w:lineRule="auto"/>
        <w:ind w:firstLine="709"/>
        <w:rPr>
          <w:rFonts w:ascii="Times New Roman" w:hAnsi="Times New Roman" w:cs="Times New Roman"/>
          <w:b/>
          <w:bCs/>
          <w:sz w:val="24"/>
          <w:szCs w:val="24"/>
        </w:rPr>
      </w:pPr>
    </w:p>
    <w:tbl>
      <w:tblPr>
        <w:tblStyle w:val="TableNormal"/>
        <w:tblW w:w="96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2201"/>
        <w:gridCol w:w="1167"/>
        <w:gridCol w:w="4469"/>
      </w:tblGrid>
      <w:tr w:rsidR="00A5128C" w:rsidRPr="00A5128C" w14:paraId="643A2DE4" w14:textId="77777777" w:rsidTr="00D46F83">
        <w:trPr>
          <w:trHeight w:val="253"/>
        </w:trPr>
        <w:tc>
          <w:tcPr>
            <w:tcW w:w="1843" w:type="dxa"/>
            <w:tcBorders>
              <w:top w:val="single" w:sz="4" w:space="0" w:color="000000"/>
              <w:left w:val="single" w:sz="4" w:space="0" w:color="000000"/>
              <w:bottom w:val="single" w:sz="4" w:space="0" w:color="000000"/>
              <w:right w:val="single" w:sz="4" w:space="0" w:color="000000"/>
            </w:tcBorders>
            <w:hideMark/>
          </w:tcPr>
          <w:p w14:paraId="5E27A993" w14:textId="77777777" w:rsidR="00A5128C" w:rsidRPr="00A5128C" w:rsidRDefault="00A5128C" w:rsidP="00D46F83">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Должность</w:t>
            </w:r>
          </w:p>
        </w:tc>
        <w:tc>
          <w:tcPr>
            <w:tcW w:w="2201" w:type="dxa"/>
            <w:tcBorders>
              <w:top w:val="single" w:sz="4" w:space="0" w:color="000000"/>
              <w:left w:val="single" w:sz="4" w:space="0" w:color="000000"/>
              <w:bottom w:val="single" w:sz="4" w:space="0" w:color="000000"/>
              <w:right w:val="single" w:sz="4" w:space="0" w:color="000000"/>
            </w:tcBorders>
            <w:hideMark/>
          </w:tcPr>
          <w:p w14:paraId="32A164E3" w14:textId="77777777" w:rsidR="00A5128C" w:rsidRPr="00A5128C" w:rsidRDefault="00A5128C" w:rsidP="00D46F83">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Должностные</w:t>
            </w:r>
          </w:p>
        </w:tc>
        <w:tc>
          <w:tcPr>
            <w:tcW w:w="1167" w:type="dxa"/>
            <w:tcBorders>
              <w:top w:val="single" w:sz="4" w:space="0" w:color="000000"/>
              <w:left w:val="single" w:sz="4" w:space="0" w:color="000000"/>
              <w:bottom w:val="single" w:sz="4" w:space="0" w:color="000000"/>
              <w:right w:val="single" w:sz="4" w:space="0" w:color="000000"/>
            </w:tcBorders>
            <w:hideMark/>
          </w:tcPr>
          <w:p w14:paraId="74A8354C" w14:textId="77777777" w:rsidR="00A5128C" w:rsidRPr="00A5128C" w:rsidRDefault="00A5128C" w:rsidP="00D46F83">
            <w:pPr>
              <w:pStyle w:val="320"/>
              <w:keepNext/>
              <w:keepLines/>
              <w:tabs>
                <w:tab w:val="left" w:pos="620"/>
              </w:tabs>
              <w:autoSpaceDE/>
              <w:autoSpaceDN/>
              <w:spacing w:after="0" w:line="240" w:lineRule="auto"/>
              <w:rPr>
                <w:rFonts w:ascii="Times New Roman" w:hAnsi="Times New Roman" w:cs="Times New Roman"/>
                <w:sz w:val="24"/>
                <w:szCs w:val="24"/>
              </w:rPr>
            </w:pPr>
            <w:r w:rsidRPr="00A5128C">
              <w:rPr>
                <w:rFonts w:ascii="Times New Roman" w:hAnsi="Times New Roman" w:cs="Times New Roman"/>
                <w:sz w:val="24"/>
                <w:szCs w:val="24"/>
              </w:rPr>
              <w:t>Кол-во</w:t>
            </w:r>
          </w:p>
        </w:tc>
        <w:tc>
          <w:tcPr>
            <w:tcW w:w="4469" w:type="dxa"/>
            <w:tcBorders>
              <w:top w:val="single" w:sz="4" w:space="0" w:color="000000"/>
              <w:left w:val="single" w:sz="4" w:space="0" w:color="000000"/>
              <w:bottom w:val="single" w:sz="4" w:space="0" w:color="000000"/>
              <w:right w:val="single" w:sz="4" w:space="0" w:color="000000"/>
            </w:tcBorders>
            <w:hideMark/>
          </w:tcPr>
          <w:p w14:paraId="7411A6D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Уровень квалификации работников ОУ</w:t>
            </w:r>
          </w:p>
        </w:tc>
      </w:tr>
    </w:tbl>
    <w:tbl>
      <w:tblPr>
        <w:tblStyle w:val="TableNormal"/>
        <w:tblpPr w:leftFromText="180" w:rightFromText="180" w:vertAnchor="page" w:horzAnchor="margin" w:tblpY="2455"/>
        <w:tblW w:w="9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2201"/>
        <w:gridCol w:w="1167"/>
        <w:gridCol w:w="2461"/>
        <w:gridCol w:w="2010"/>
      </w:tblGrid>
      <w:tr w:rsidR="00D46F83" w:rsidRPr="00A5128C" w14:paraId="18CA193F" w14:textId="77777777" w:rsidTr="00D46F83">
        <w:trPr>
          <w:trHeight w:val="1266"/>
        </w:trPr>
        <w:tc>
          <w:tcPr>
            <w:tcW w:w="1843" w:type="dxa"/>
            <w:tcBorders>
              <w:top w:val="single" w:sz="4" w:space="0" w:color="000000"/>
              <w:left w:val="single" w:sz="4" w:space="0" w:color="000000"/>
              <w:bottom w:val="single" w:sz="4" w:space="0" w:color="000000"/>
              <w:right w:val="single" w:sz="4" w:space="0" w:color="000000"/>
            </w:tcBorders>
          </w:tcPr>
          <w:p w14:paraId="0663AE85"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01" w:type="dxa"/>
            <w:tcBorders>
              <w:top w:val="single" w:sz="4" w:space="0" w:color="000000"/>
              <w:left w:val="single" w:sz="4" w:space="0" w:color="000000"/>
              <w:bottom w:val="single" w:sz="4" w:space="0" w:color="000000"/>
              <w:right w:val="single" w:sz="4" w:space="0" w:color="000000"/>
            </w:tcBorders>
            <w:hideMark/>
          </w:tcPr>
          <w:p w14:paraId="392AC789"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обязанности</w:t>
            </w:r>
          </w:p>
        </w:tc>
        <w:tc>
          <w:tcPr>
            <w:tcW w:w="1167" w:type="dxa"/>
            <w:tcBorders>
              <w:top w:val="single" w:sz="4" w:space="0" w:color="000000"/>
              <w:left w:val="single" w:sz="4" w:space="0" w:color="000000"/>
              <w:bottom w:val="single" w:sz="4" w:space="0" w:color="000000"/>
              <w:right w:val="single" w:sz="4" w:space="0" w:color="000000"/>
            </w:tcBorders>
            <w:hideMark/>
          </w:tcPr>
          <w:p w14:paraId="3935947B"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работни ков в ОУ</w:t>
            </w:r>
          </w:p>
        </w:tc>
        <w:tc>
          <w:tcPr>
            <w:tcW w:w="2461" w:type="dxa"/>
            <w:tcBorders>
              <w:top w:val="single" w:sz="4" w:space="0" w:color="000000"/>
              <w:left w:val="single" w:sz="4" w:space="0" w:color="000000"/>
              <w:bottom w:val="single" w:sz="4" w:space="0" w:color="000000"/>
              <w:right w:val="single" w:sz="4" w:space="0" w:color="000000"/>
            </w:tcBorders>
            <w:hideMark/>
          </w:tcPr>
          <w:p w14:paraId="578E17FC"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Требования к уровню квалификации</w:t>
            </w:r>
          </w:p>
        </w:tc>
        <w:tc>
          <w:tcPr>
            <w:tcW w:w="2010" w:type="dxa"/>
            <w:tcBorders>
              <w:top w:val="single" w:sz="4" w:space="0" w:color="000000"/>
              <w:left w:val="single" w:sz="4" w:space="0" w:color="000000"/>
              <w:bottom w:val="single" w:sz="4" w:space="0" w:color="000000"/>
              <w:right w:val="single" w:sz="4" w:space="0" w:color="000000"/>
            </w:tcBorders>
            <w:hideMark/>
          </w:tcPr>
          <w:p w14:paraId="013B0E92" w14:textId="77777777" w:rsidR="00D46F83" w:rsidRPr="000951B2"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Фактический уровень квалификации (требуется /</w:t>
            </w:r>
          </w:p>
          <w:p w14:paraId="51AA995B" w14:textId="77777777" w:rsidR="00D46F83" w:rsidRPr="000951B2"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имеется)</w:t>
            </w:r>
          </w:p>
        </w:tc>
      </w:tr>
      <w:tr w:rsidR="00D46F83" w:rsidRPr="00A5128C" w14:paraId="3DA7339B" w14:textId="77777777" w:rsidTr="00D46F83">
        <w:trPr>
          <w:trHeight w:val="250"/>
        </w:trPr>
        <w:tc>
          <w:tcPr>
            <w:tcW w:w="1843" w:type="dxa"/>
            <w:tcBorders>
              <w:top w:val="single" w:sz="4" w:space="0" w:color="000000"/>
              <w:left w:val="single" w:sz="4" w:space="0" w:color="000000"/>
              <w:bottom w:val="nil"/>
              <w:right w:val="single" w:sz="4" w:space="0" w:color="000000"/>
            </w:tcBorders>
            <w:hideMark/>
          </w:tcPr>
          <w:p w14:paraId="1C373505"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Руководитель</w:t>
            </w:r>
          </w:p>
        </w:tc>
        <w:tc>
          <w:tcPr>
            <w:tcW w:w="2201" w:type="dxa"/>
            <w:tcBorders>
              <w:top w:val="single" w:sz="4" w:space="0" w:color="000000"/>
              <w:left w:val="single" w:sz="4" w:space="0" w:color="000000"/>
              <w:bottom w:val="nil"/>
              <w:right w:val="single" w:sz="4" w:space="0" w:color="000000"/>
            </w:tcBorders>
            <w:hideMark/>
          </w:tcPr>
          <w:p w14:paraId="0CF9BDF6"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Обеспечивает</w:t>
            </w:r>
          </w:p>
        </w:tc>
        <w:tc>
          <w:tcPr>
            <w:tcW w:w="1167" w:type="dxa"/>
            <w:tcBorders>
              <w:top w:val="single" w:sz="4" w:space="0" w:color="000000"/>
              <w:left w:val="single" w:sz="4" w:space="0" w:color="000000"/>
              <w:bottom w:val="nil"/>
              <w:right w:val="single" w:sz="4" w:space="0" w:color="000000"/>
            </w:tcBorders>
            <w:hideMark/>
          </w:tcPr>
          <w:p w14:paraId="63F9423C"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1/1</w:t>
            </w:r>
          </w:p>
        </w:tc>
        <w:tc>
          <w:tcPr>
            <w:tcW w:w="2461" w:type="dxa"/>
            <w:tcBorders>
              <w:top w:val="single" w:sz="4" w:space="0" w:color="000000"/>
              <w:left w:val="single" w:sz="4" w:space="0" w:color="000000"/>
              <w:bottom w:val="nil"/>
              <w:right w:val="single" w:sz="4" w:space="0" w:color="000000"/>
            </w:tcBorders>
            <w:hideMark/>
          </w:tcPr>
          <w:p w14:paraId="6C6ED6A7"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Высшее</w:t>
            </w:r>
          </w:p>
        </w:tc>
        <w:tc>
          <w:tcPr>
            <w:tcW w:w="2010" w:type="dxa"/>
            <w:tcBorders>
              <w:top w:val="single" w:sz="4" w:space="0" w:color="000000"/>
              <w:left w:val="single" w:sz="4" w:space="0" w:color="000000"/>
              <w:bottom w:val="nil"/>
              <w:right w:val="single" w:sz="4" w:space="0" w:color="000000"/>
            </w:tcBorders>
            <w:hideMark/>
          </w:tcPr>
          <w:p w14:paraId="732DC338"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Высшее</w:t>
            </w:r>
          </w:p>
        </w:tc>
      </w:tr>
      <w:tr w:rsidR="00D46F83" w:rsidRPr="00A5128C" w14:paraId="63144B73" w14:textId="77777777" w:rsidTr="00D46F83">
        <w:trPr>
          <w:trHeight w:val="253"/>
        </w:trPr>
        <w:tc>
          <w:tcPr>
            <w:tcW w:w="1843" w:type="dxa"/>
            <w:tcBorders>
              <w:top w:val="nil"/>
              <w:left w:val="single" w:sz="4" w:space="0" w:color="000000"/>
              <w:bottom w:val="nil"/>
              <w:right w:val="single" w:sz="4" w:space="0" w:color="000000"/>
            </w:tcBorders>
            <w:hideMark/>
          </w:tcPr>
          <w:p w14:paraId="52738950"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ОО</w:t>
            </w:r>
          </w:p>
        </w:tc>
        <w:tc>
          <w:tcPr>
            <w:tcW w:w="2201" w:type="dxa"/>
            <w:tcBorders>
              <w:top w:val="nil"/>
              <w:left w:val="single" w:sz="4" w:space="0" w:color="000000"/>
              <w:bottom w:val="nil"/>
              <w:right w:val="single" w:sz="4" w:space="0" w:color="000000"/>
            </w:tcBorders>
            <w:hideMark/>
          </w:tcPr>
          <w:p w14:paraId="3567B142"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системную</w:t>
            </w:r>
          </w:p>
        </w:tc>
        <w:tc>
          <w:tcPr>
            <w:tcW w:w="1167" w:type="dxa"/>
            <w:tcBorders>
              <w:top w:val="nil"/>
              <w:left w:val="single" w:sz="4" w:space="0" w:color="000000"/>
              <w:bottom w:val="nil"/>
              <w:right w:val="single" w:sz="4" w:space="0" w:color="000000"/>
            </w:tcBorders>
          </w:tcPr>
          <w:p w14:paraId="6607F9BB"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461" w:type="dxa"/>
            <w:tcBorders>
              <w:top w:val="nil"/>
              <w:left w:val="single" w:sz="4" w:space="0" w:color="000000"/>
              <w:bottom w:val="nil"/>
              <w:right w:val="single" w:sz="4" w:space="0" w:color="000000"/>
            </w:tcBorders>
            <w:hideMark/>
          </w:tcPr>
          <w:p w14:paraId="5B046315"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профессиональное</w:t>
            </w:r>
          </w:p>
        </w:tc>
        <w:tc>
          <w:tcPr>
            <w:tcW w:w="2010" w:type="dxa"/>
            <w:tcBorders>
              <w:top w:val="nil"/>
              <w:left w:val="single" w:sz="4" w:space="0" w:color="000000"/>
              <w:bottom w:val="nil"/>
              <w:right w:val="single" w:sz="4" w:space="0" w:color="000000"/>
            </w:tcBorders>
            <w:hideMark/>
          </w:tcPr>
          <w:p w14:paraId="525A08E6"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профессиональное</w:t>
            </w:r>
          </w:p>
        </w:tc>
      </w:tr>
      <w:tr w:rsidR="00D46F83" w:rsidRPr="00A5128C" w14:paraId="73709855" w14:textId="77777777" w:rsidTr="00D46F83">
        <w:trPr>
          <w:trHeight w:val="253"/>
        </w:trPr>
        <w:tc>
          <w:tcPr>
            <w:tcW w:w="1843" w:type="dxa"/>
            <w:tcBorders>
              <w:top w:val="nil"/>
              <w:left w:val="single" w:sz="4" w:space="0" w:color="000000"/>
              <w:bottom w:val="nil"/>
              <w:right w:val="single" w:sz="4" w:space="0" w:color="000000"/>
            </w:tcBorders>
          </w:tcPr>
          <w:p w14:paraId="1C9F6A33"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01" w:type="dxa"/>
            <w:tcBorders>
              <w:top w:val="nil"/>
              <w:left w:val="single" w:sz="4" w:space="0" w:color="000000"/>
              <w:bottom w:val="nil"/>
              <w:right w:val="single" w:sz="4" w:space="0" w:color="000000"/>
            </w:tcBorders>
            <w:hideMark/>
          </w:tcPr>
          <w:p w14:paraId="2AB9DDD3"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образовательную и</w:t>
            </w:r>
          </w:p>
        </w:tc>
        <w:tc>
          <w:tcPr>
            <w:tcW w:w="1167" w:type="dxa"/>
            <w:tcBorders>
              <w:top w:val="nil"/>
              <w:left w:val="single" w:sz="4" w:space="0" w:color="000000"/>
              <w:bottom w:val="nil"/>
              <w:right w:val="single" w:sz="4" w:space="0" w:color="000000"/>
            </w:tcBorders>
          </w:tcPr>
          <w:p w14:paraId="377FC371"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461" w:type="dxa"/>
            <w:tcBorders>
              <w:top w:val="nil"/>
              <w:left w:val="single" w:sz="4" w:space="0" w:color="000000"/>
              <w:bottom w:val="nil"/>
              <w:right w:val="single" w:sz="4" w:space="0" w:color="000000"/>
            </w:tcBorders>
            <w:hideMark/>
          </w:tcPr>
          <w:p w14:paraId="3B798D15"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образование по</w:t>
            </w:r>
          </w:p>
        </w:tc>
        <w:tc>
          <w:tcPr>
            <w:tcW w:w="2010" w:type="dxa"/>
            <w:tcBorders>
              <w:top w:val="nil"/>
              <w:left w:val="single" w:sz="4" w:space="0" w:color="000000"/>
              <w:bottom w:val="nil"/>
              <w:right w:val="single" w:sz="4" w:space="0" w:color="000000"/>
            </w:tcBorders>
            <w:hideMark/>
          </w:tcPr>
          <w:p w14:paraId="41263FF6"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образование,</w:t>
            </w:r>
          </w:p>
        </w:tc>
      </w:tr>
      <w:tr w:rsidR="00D46F83" w:rsidRPr="00A5128C" w14:paraId="4A403AEE" w14:textId="77777777" w:rsidTr="00D46F83">
        <w:trPr>
          <w:trHeight w:val="253"/>
        </w:trPr>
        <w:tc>
          <w:tcPr>
            <w:tcW w:w="1843" w:type="dxa"/>
            <w:tcBorders>
              <w:top w:val="nil"/>
              <w:left w:val="single" w:sz="4" w:space="0" w:color="000000"/>
              <w:bottom w:val="nil"/>
              <w:right w:val="single" w:sz="4" w:space="0" w:color="000000"/>
            </w:tcBorders>
          </w:tcPr>
          <w:p w14:paraId="4190D829"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01" w:type="dxa"/>
            <w:tcBorders>
              <w:top w:val="nil"/>
              <w:left w:val="single" w:sz="4" w:space="0" w:color="000000"/>
              <w:bottom w:val="nil"/>
              <w:right w:val="single" w:sz="4" w:space="0" w:color="000000"/>
            </w:tcBorders>
            <w:hideMark/>
          </w:tcPr>
          <w:p w14:paraId="6CC16A4B"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административно-</w:t>
            </w:r>
          </w:p>
        </w:tc>
        <w:tc>
          <w:tcPr>
            <w:tcW w:w="1167" w:type="dxa"/>
            <w:tcBorders>
              <w:top w:val="nil"/>
              <w:left w:val="single" w:sz="4" w:space="0" w:color="000000"/>
              <w:bottom w:val="nil"/>
              <w:right w:val="single" w:sz="4" w:space="0" w:color="000000"/>
            </w:tcBorders>
          </w:tcPr>
          <w:p w14:paraId="5317B170"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461" w:type="dxa"/>
            <w:tcBorders>
              <w:top w:val="nil"/>
              <w:left w:val="single" w:sz="4" w:space="0" w:color="000000"/>
              <w:bottom w:val="nil"/>
              <w:right w:val="single" w:sz="4" w:space="0" w:color="000000"/>
            </w:tcBorders>
            <w:hideMark/>
          </w:tcPr>
          <w:p w14:paraId="4EFEE8A2"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направлениям</w:t>
            </w:r>
          </w:p>
        </w:tc>
        <w:tc>
          <w:tcPr>
            <w:tcW w:w="2010" w:type="dxa"/>
            <w:tcBorders>
              <w:top w:val="nil"/>
              <w:left w:val="single" w:sz="4" w:space="0" w:color="000000"/>
              <w:bottom w:val="nil"/>
              <w:right w:val="single" w:sz="4" w:space="0" w:color="000000"/>
            </w:tcBorders>
            <w:hideMark/>
          </w:tcPr>
          <w:p w14:paraId="242F6B9D"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стаж работы</w:t>
            </w:r>
          </w:p>
        </w:tc>
      </w:tr>
      <w:tr w:rsidR="00D46F83" w:rsidRPr="00A5128C" w14:paraId="1405BAEE" w14:textId="77777777" w:rsidTr="00D46F83">
        <w:trPr>
          <w:trHeight w:val="253"/>
        </w:trPr>
        <w:tc>
          <w:tcPr>
            <w:tcW w:w="1843" w:type="dxa"/>
            <w:tcBorders>
              <w:top w:val="nil"/>
              <w:left w:val="single" w:sz="4" w:space="0" w:color="000000"/>
              <w:bottom w:val="nil"/>
              <w:right w:val="single" w:sz="4" w:space="0" w:color="000000"/>
            </w:tcBorders>
          </w:tcPr>
          <w:p w14:paraId="1D218E96"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01" w:type="dxa"/>
            <w:tcBorders>
              <w:top w:val="nil"/>
              <w:left w:val="single" w:sz="4" w:space="0" w:color="000000"/>
              <w:bottom w:val="nil"/>
              <w:right w:val="single" w:sz="4" w:space="0" w:color="000000"/>
            </w:tcBorders>
            <w:hideMark/>
          </w:tcPr>
          <w:p w14:paraId="2B67C6F7"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хозяйственную</w:t>
            </w:r>
          </w:p>
        </w:tc>
        <w:tc>
          <w:tcPr>
            <w:tcW w:w="1167" w:type="dxa"/>
            <w:tcBorders>
              <w:top w:val="nil"/>
              <w:left w:val="single" w:sz="4" w:space="0" w:color="000000"/>
              <w:bottom w:val="nil"/>
              <w:right w:val="single" w:sz="4" w:space="0" w:color="000000"/>
            </w:tcBorders>
          </w:tcPr>
          <w:p w14:paraId="4748CD98"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461" w:type="dxa"/>
            <w:tcBorders>
              <w:top w:val="nil"/>
              <w:left w:val="single" w:sz="4" w:space="0" w:color="000000"/>
              <w:bottom w:val="nil"/>
              <w:right w:val="single" w:sz="4" w:space="0" w:color="000000"/>
            </w:tcBorders>
            <w:hideMark/>
          </w:tcPr>
          <w:p w14:paraId="4F040E38"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подготовки</w:t>
            </w:r>
          </w:p>
        </w:tc>
        <w:tc>
          <w:tcPr>
            <w:tcW w:w="2010" w:type="dxa"/>
            <w:tcBorders>
              <w:top w:val="nil"/>
              <w:left w:val="single" w:sz="4" w:space="0" w:color="000000"/>
              <w:bottom w:val="nil"/>
              <w:right w:val="single" w:sz="4" w:space="0" w:color="000000"/>
            </w:tcBorders>
            <w:hideMark/>
          </w:tcPr>
          <w:p w14:paraId="69A2578D"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w:t>
            </w:r>
          </w:p>
        </w:tc>
      </w:tr>
      <w:tr w:rsidR="00D46F83" w:rsidRPr="00A5128C" w14:paraId="6C7CFBCC" w14:textId="77777777" w:rsidTr="00D46F83">
        <w:trPr>
          <w:trHeight w:val="251"/>
        </w:trPr>
        <w:tc>
          <w:tcPr>
            <w:tcW w:w="1843" w:type="dxa"/>
            <w:tcBorders>
              <w:top w:val="nil"/>
              <w:left w:val="single" w:sz="4" w:space="0" w:color="000000"/>
              <w:bottom w:val="nil"/>
              <w:right w:val="single" w:sz="4" w:space="0" w:color="000000"/>
            </w:tcBorders>
          </w:tcPr>
          <w:p w14:paraId="3AE0F5DB"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01" w:type="dxa"/>
            <w:tcBorders>
              <w:top w:val="nil"/>
              <w:left w:val="single" w:sz="4" w:space="0" w:color="000000"/>
              <w:bottom w:val="nil"/>
              <w:right w:val="single" w:sz="4" w:space="0" w:color="000000"/>
            </w:tcBorders>
            <w:hideMark/>
          </w:tcPr>
          <w:p w14:paraId="6344B1A4"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работу</w:t>
            </w:r>
          </w:p>
        </w:tc>
        <w:tc>
          <w:tcPr>
            <w:tcW w:w="1167" w:type="dxa"/>
            <w:tcBorders>
              <w:top w:val="nil"/>
              <w:left w:val="single" w:sz="4" w:space="0" w:color="000000"/>
              <w:bottom w:val="nil"/>
              <w:right w:val="single" w:sz="4" w:space="0" w:color="000000"/>
            </w:tcBorders>
          </w:tcPr>
          <w:p w14:paraId="5D5FCDAC"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461" w:type="dxa"/>
            <w:tcBorders>
              <w:top w:val="nil"/>
              <w:left w:val="single" w:sz="4" w:space="0" w:color="000000"/>
              <w:bottom w:val="nil"/>
              <w:right w:val="single" w:sz="4" w:space="0" w:color="000000"/>
            </w:tcBorders>
            <w:hideMark/>
          </w:tcPr>
          <w:p w14:paraId="3F622B4E"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«Государственное и</w:t>
            </w:r>
          </w:p>
        </w:tc>
        <w:tc>
          <w:tcPr>
            <w:tcW w:w="2010" w:type="dxa"/>
            <w:tcBorders>
              <w:top w:val="nil"/>
              <w:left w:val="single" w:sz="4" w:space="0" w:color="000000"/>
              <w:bottom w:val="nil"/>
              <w:right w:val="single" w:sz="4" w:space="0" w:color="000000"/>
            </w:tcBorders>
            <w:hideMark/>
          </w:tcPr>
          <w:p w14:paraId="342437C9"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руководящих</w:t>
            </w:r>
          </w:p>
        </w:tc>
      </w:tr>
      <w:tr w:rsidR="00D46F83" w:rsidRPr="00A5128C" w14:paraId="420D291A" w14:textId="77777777" w:rsidTr="00D46F83">
        <w:trPr>
          <w:trHeight w:val="253"/>
        </w:trPr>
        <w:tc>
          <w:tcPr>
            <w:tcW w:w="1843" w:type="dxa"/>
            <w:tcBorders>
              <w:top w:val="nil"/>
              <w:left w:val="single" w:sz="4" w:space="0" w:color="000000"/>
              <w:bottom w:val="nil"/>
              <w:right w:val="single" w:sz="4" w:space="0" w:color="000000"/>
            </w:tcBorders>
          </w:tcPr>
          <w:p w14:paraId="11D4C2E3"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01" w:type="dxa"/>
            <w:tcBorders>
              <w:top w:val="nil"/>
              <w:left w:val="single" w:sz="4" w:space="0" w:color="000000"/>
              <w:bottom w:val="nil"/>
              <w:right w:val="single" w:sz="4" w:space="0" w:color="000000"/>
            </w:tcBorders>
            <w:hideMark/>
          </w:tcPr>
          <w:p w14:paraId="2A454905"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образовательной</w:t>
            </w:r>
          </w:p>
        </w:tc>
        <w:tc>
          <w:tcPr>
            <w:tcW w:w="1167" w:type="dxa"/>
            <w:tcBorders>
              <w:top w:val="nil"/>
              <w:left w:val="single" w:sz="4" w:space="0" w:color="000000"/>
              <w:bottom w:val="nil"/>
              <w:right w:val="single" w:sz="4" w:space="0" w:color="000000"/>
            </w:tcBorders>
          </w:tcPr>
          <w:p w14:paraId="3F0F1464"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461" w:type="dxa"/>
            <w:tcBorders>
              <w:top w:val="nil"/>
              <w:left w:val="single" w:sz="4" w:space="0" w:color="000000"/>
              <w:bottom w:val="nil"/>
              <w:right w:val="single" w:sz="4" w:space="0" w:color="000000"/>
            </w:tcBorders>
            <w:hideMark/>
          </w:tcPr>
          <w:p w14:paraId="408E166C"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муниципальное</w:t>
            </w:r>
          </w:p>
        </w:tc>
        <w:tc>
          <w:tcPr>
            <w:tcW w:w="2010" w:type="dxa"/>
            <w:tcBorders>
              <w:top w:val="nil"/>
              <w:left w:val="single" w:sz="4" w:space="0" w:color="000000"/>
              <w:bottom w:val="nil"/>
              <w:right w:val="single" w:sz="4" w:space="0" w:color="000000"/>
            </w:tcBorders>
            <w:hideMark/>
          </w:tcPr>
          <w:p w14:paraId="25FEFBC3"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должностях 12</w:t>
            </w:r>
          </w:p>
        </w:tc>
      </w:tr>
      <w:tr w:rsidR="00D46F83" w:rsidRPr="00A5128C" w14:paraId="794B9F93" w14:textId="77777777" w:rsidTr="00D46F83">
        <w:trPr>
          <w:trHeight w:val="253"/>
        </w:trPr>
        <w:tc>
          <w:tcPr>
            <w:tcW w:w="1843" w:type="dxa"/>
            <w:tcBorders>
              <w:top w:val="nil"/>
              <w:left w:val="single" w:sz="4" w:space="0" w:color="000000"/>
              <w:bottom w:val="nil"/>
              <w:right w:val="single" w:sz="4" w:space="0" w:color="000000"/>
            </w:tcBorders>
          </w:tcPr>
          <w:p w14:paraId="0DEEAC4E"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01" w:type="dxa"/>
            <w:tcBorders>
              <w:top w:val="nil"/>
              <w:left w:val="single" w:sz="4" w:space="0" w:color="000000"/>
              <w:bottom w:val="nil"/>
              <w:right w:val="single" w:sz="4" w:space="0" w:color="000000"/>
            </w:tcBorders>
            <w:hideMark/>
          </w:tcPr>
          <w:p w14:paraId="1854E85B"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организации</w:t>
            </w:r>
          </w:p>
        </w:tc>
        <w:tc>
          <w:tcPr>
            <w:tcW w:w="1167" w:type="dxa"/>
            <w:tcBorders>
              <w:top w:val="nil"/>
              <w:left w:val="single" w:sz="4" w:space="0" w:color="000000"/>
              <w:bottom w:val="nil"/>
              <w:right w:val="single" w:sz="4" w:space="0" w:color="000000"/>
            </w:tcBorders>
          </w:tcPr>
          <w:p w14:paraId="0C62B17F"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461" w:type="dxa"/>
            <w:tcBorders>
              <w:top w:val="nil"/>
              <w:left w:val="single" w:sz="4" w:space="0" w:color="000000"/>
              <w:bottom w:val="nil"/>
              <w:right w:val="single" w:sz="4" w:space="0" w:color="000000"/>
            </w:tcBorders>
            <w:hideMark/>
          </w:tcPr>
          <w:p w14:paraId="413FFEB9"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управление»,</w:t>
            </w:r>
          </w:p>
        </w:tc>
        <w:tc>
          <w:tcPr>
            <w:tcW w:w="2010" w:type="dxa"/>
            <w:tcBorders>
              <w:top w:val="nil"/>
              <w:left w:val="single" w:sz="4" w:space="0" w:color="000000"/>
              <w:bottom w:val="nil"/>
              <w:right w:val="single" w:sz="4" w:space="0" w:color="000000"/>
            </w:tcBorders>
            <w:hideMark/>
          </w:tcPr>
          <w:p w14:paraId="4F1BD1C7"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лет</w:t>
            </w:r>
          </w:p>
        </w:tc>
      </w:tr>
      <w:tr w:rsidR="00D46F83" w:rsidRPr="00A5128C" w14:paraId="704329D9" w14:textId="77777777" w:rsidTr="00D46F83">
        <w:trPr>
          <w:trHeight w:val="253"/>
        </w:trPr>
        <w:tc>
          <w:tcPr>
            <w:tcW w:w="1843" w:type="dxa"/>
            <w:tcBorders>
              <w:top w:val="nil"/>
              <w:left w:val="single" w:sz="4" w:space="0" w:color="000000"/>
              <w:bottom w:val="nil"/>
              <w:right w:val="single" w:sz="4" w:space="0" w:color="000000"/>
            </w:tcBorders>
          </w:tcPr>
          <w:p w14:paraId="6535B3E6"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01" w:type="dxa"/>
            <w:tcBorders>
              <w:top w:val="nil"/>
              <w:left w:val="single" w:sz="4" w:space="0" w:color="000000"/>
              <w:bottom w:val="nil"/>
              <w:right w:val="single" w:sz="4" w:space="0" w:color="000000"/>
            </w:tcBorders>
          </w:tcPr>
          <w:p w14:paraId="5843752A"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167" w:type="dxa"/>
            <w:tcBorders>
              <w:top w:val="nil"/>
              <w:left w:val="single" w:sz="4" w:space="0" w:color="000000"/>
              <w:bottom w:val="nil"/>
              <w:right w:val="single" w:sz="4" w:space="0" w:color="000000"/>
            </w:tcBorders>
          </w:tcPr>
          <w:p w14:paraId="2EF2BAB4"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461" w:type="dxa"/>
            <w:tcBorders>
              <w:top w:val="nil"/>
              <w:left w:val="single" w:sz="4" w:space="0" w:color="000000"/>
              <w:bottom w:val="nil"/>
              <w:right w:val="single" w:sz="4" w:space="0" w:color="000000"/>
            </w:tcBorders>
            <w:hideMark/>
          </w:tcPr>
          <w:p w14:paraId="30F15B31"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«Менеджмент»,</w:t>
            </w:r>
          </w:p>
        </w:tc>
        <w:tc>
          <w:tcPr>
            <w:tcW w:w="2010" w:type="dxa"/>
            <w:tcBorders>
              <w:top w:val="nil"/>
              <w:left w:val="single" w:sz="4" w:space="0" w:color="000000"/>
              <w:bottom w:val="nil"/>
              <w:right w:val="single" w:sz="4" w:space="0" w:color="000000"/>
            </w:tcBorders>
          </w:tcPr>
          <w:p w14:paraId="36442B70"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D46F83" w:rsidRPr="00A5128C" w14:paraId="06699C5D" w14:textId="77777777" w:rsidTr="00D46F83">
        <w:trPr>
          <w:trHeight w:val="253"/>
        </w:trPr>
        <w:tc>
          <w:tcPr>
            <w:tcW w:w="1843" w:type="dxa"/>
            <w:tcBorders>
              <w:top w:val="nil"/>
              <w:left w:val="single" w:sz="4" w:space="0" w:color="000000"/>
              <w:bottom w:val="nil"/>
              <w:right w:val="single" w:sz="4" w:space="0" w:color="000000"/>
            </w:tcBorders>
          </w:tcPr>
          <w:p w14:paraId="5BA95295"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01" w:type="dxa"/>
            <w:tcBorders>
              <w:top w:val="nil"/>
              <w:left w:val="single" w:sz="4" w:space="0" w:color="000000"/>
              <w:bottom w:val="nil"/>
              <w:right w:val="single" w:sz="4" w:space="0" w:color="000000"/>
            </w:tcBorders>
          </w:tcPr>
          <w:p w14:paraId="09D1F593"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167" w:type="dxa"/>
            <w:tcBorders>
              <w:top w:val="nil"/>
              <w:left w:val="single" w:sz="4" w:space="0" w:color="000000"/>
              <w:bottom w:val="nil"/>
              <w:right w:val="single" w:sz="4" w:space="0" w:color="000000"/>
            </w:tcBorders>
          </w:tcPr>
          <w:p w14:paraId="56C6BAE7"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461" w:type="dxa"/>
            <w:tcBorders>
              <w:top w:val="nil"/>
              <w:left w:val="single" w:sz="4" w:space="0" w:color="000000"/>
              <w:bottom w:val="nil"/>
              <w:right w:val="single" w:sz="4" w:space="0" w:color="000000"/>
            </w:tcBorders>
            <w:hideMark/>
          </w:tcPr>
          <w:p w14:paraId="20FD1A18"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«Управление</w:t>
            </w:r>
          </w:p>
        </w:tc>
        <w:tc>
          <w:tcPr>
            <w:tcW w:w="2010" w:type="dxa"/>
            <w:tcBorders>
              <w:top w:val="nil"/>
              <w:left w:val="single" w:sz="4" w:space="0" w:color="000000"/>
              <w:bottom w:val="nil"/>
              <w:right w:val="single" w:sz="4" w:space="0" w:color="000000"/>
            </w:tcBorders>
          </w:tcPr>
          <w:p w14:paraId="28DECCF5"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D46F83" w:rsidRPr="00A5128C" w14:paraId="4EF74782" w14:textId="77777777" w:rsidTr="00D46F83">
        <w:trPr>
          <w:trHeight w:val="251"/>
        </w:trPr>
        <w:tc>
          <w:tcPr>
            <w:tcW w:w="1843" w:type="dxa"/>
            <w:tcBorders>
              <w:top w:val="nil"/>
              <w:left w:val="single" w:sz="4" w:space="0" w:color="000000"/>
              <w:bottom w:val="nil"/>
              <w:right w:val="single" w:sz="4" w:space="0" w:color="000000"/>
            </w:tcBorders>
          </w:tcPr>
          <w:p w14:paraId="1CA04898"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01" w:type="dxa"/>
            <w:tcBorders>
              <w:top w:val="nil"/>
              <w:left w:val="single" w:sz="4" w:space="0" w:color="000000"/>
              <w:bottom w:val="nil"/>
              <w:right w:val="single" w:sz="4" w:space="0" w:color="000000"/>
            </w:tcBorders>
          </w:tcPr>
          <w:p w14:paraId="4C0DBA85"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167" w:type="dxa"/>
            <w:tcBorders>
              <w:top w:val="nil"/>
              <w:left w:val="single" w:sz="4" w:space="0" w:color="000000"/>
              <w:bottom w:val="nil"/>
              <w:right w:val="single" w:sz="4" w:space="0" w:color="000000"/>
            </w:tcBorders>
          </w:tcPr>
          <w:p w14:paraId="45B96F36"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461" w:type="dxa"/>
            <w:tcBorders>
              <w:top w:val="nil"/>
              <w:left w:val="single" w:sz="4" w:space="0" w:color="000000"/>
              <w:bottom w:val="nil"/>
              <w:right w:val="single" w:sz="4" w:space="0" w:color="000000"/>
            </w:tcBorders>
            <w:hideMark/>
          </w:tcPr>
          <w:p w14:paraId="75EC3DDC"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персоналом» и стаж</w:t>
            </w:r>
          </w:p>
        </w:tc>
        <w:tc>
          <w:tcPr>
            <w:tcW w:w="2010" w:type="dxa"/>
            <w:tcBorders>
              <w:top w:val="nil"/>
              <w:left w:val="single" w:sz="4" w:space="0" w:color="000000"/>
              <w:bottom w:val="nil"/>
              <w:right w:val="single" w:sz="4" w:space="0" w:color="000000"/>
            </w:tcBorders>
          </w:tcPr>
          <w:p w14:paraId="030E198F"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D46F83" w:rsidRPr="00A5128C" w14:paraId="72341234" w14:textId="77777777" w:rsidTr="00D46F83">
        <w:trPr>
          <w:trHeight w:val="253"/>
        </w:trPr>
        <w:tc>
          <w:tcPr>
            <w:tcW w:w="1843" w:type="dxa"/>
            <w:tcBorders>
              <w:top w:val="nil"/>
              <w:left w:val="single" w:sz="4" w:space="0" w:color="000000"/>
              <w:bottom w:val="nil"/>
              <w:right w:val="single" w:sz="4" w:space="0" w:color="000000"/>
            </w:tcBorders>
          </w:tcPr>
          <w:p w14:paraId="7F7F27C8"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01" w:type="dxa"/>
            <w:tcBorders>
              <w:top w:val="nil"/>
              <w:left w:val="single" w:sz="4" w:space="0" w:color="000000"/>
              <w:bottom w:val="nil"/>
              <w:right w:val="single" w:sz="4" w:space="0" w:color="000000"/>
            </w:tcBorders>
          </w:tcPr>
          <w:p w14:paraId="4C262788"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167" w:type="dxa"/>
            <w:tcBorders>
              <w:top w:val="nil"/>
              <w:left w:val="single" w:sz="4" w:space="0" w:color="000000"/>
              <w:bottom w:val="nil"/>
              <w:right w:val="single" w:sz="4" w:space="0" w:color="000000"/>
            </w:tcBorders>
          </w:tcPr>
          <w:p w14:paraId="6EC75A41"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461" w:type="dxa"/>
            <w:tcBorders>
              <w:top w:val="nil"/>
              <w:left w:val="single" w:sz="4" w:space="0" w:color="000000"/>
              <w:bottom w:val="nil"/>
              <w:right w:val="single" w:sz="4" w:space="0" w:color="000000"/>
            </w:tcBorders>
            <w:hideMark/>
          </w:tcPr>
          <w:p w14:paraId="70DE6540"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работы на</w:t>
            </w:r>
          </w:p>
        </w:tc>
        <w:tc>
          <w:tcPr>
            <w:tcW w:w="2010" w:type="dxa"/>
            <w:tcBorders>
              <w:top w:val="nil"/>
              <w:left w:val="single" w:sz="4" w:space="0" w:color="000000"/>
              <w:bottom w:val="nil"/>
              <w:right w:val="single" w:sz="4" w:space="0" w:color="000000"/>
            </w:tcBorders>
          </w:tcPr>
          <w:p w14:paraId="1EDF28FC"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D46F83" w:rsidRPr="00A5128C" w14:paraId="7A3E85FA" w14:textId="77777777" w:rsidTr="00D46F83">
        <w:trPr>
          <w:trHeight w:val="253"/>
        </w:trPr>
        <w:tc>
          <w:tcPr>
            <w:tcW w:w="1843" w:type="dxa"/>
            <w:tcBorders>
              <w:top w:val="nil"/>
              <w:left w:val="single" w:sz="4" w:space="0" w:color="000000"/>
              <w:bottom w:val="nil"/>
              <w:right w:val="single" w:sz="4" w:space="0" w:color="000000"/>
            </w:tcBorders>
          </w:tcPr>
          <w:p w14:paraId="52AB39BE"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01" w:type="dxa"/>
            <w:tcBorders>
              <w:top w:val="nil"/>
              <w:left w:val="single" w:sz="4" w:space="0" w:color="000000"/>
              <w:bottom w:val="nil"/>
              <w:right w:val="single" w:sz="4" w:space="0" w:color="000000"/>
            </w:tcBorders>
          </w:tcPr>
          <w:p w14:paraId="0DD31ABF"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167" w:type="dxa"/>
            <w:tcBorders>
              <w:top w:val="nil"/>
              <w:left w:val="single" w:sz="4" w:space="0" w:color="000000"/>
              <w:bottom w:val="nil"/>
              <w:right w:val="single" w:sz="4" w:space="0" w:color="000000"/>
            </w:tcBorders>
          </w:tcPr>
          <w:p w14:paraId="76B5DA5D"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461" w:type="dxa"/>
            <w:tcBorders>
              <w:top w:val="nil"/>
              <w:left w:val="single" w:sz="4" w:space="0" w:color="000000"/>
              <w:bottom w:val="nil"/>
              <w:right w:val="single" w:sz="4" w:space="0" w:color="000000"/>
            </w:tcBorders>
            <w:hideMark/>
          </w:tcPr>
          <w:p w14:paraId="39871ED7"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педагогических</w:t>
            </w:r>
          </w:p>
        </w:tc>
        <w:tc>
          <w:tcPr>
            <w:tcW w:w="2010" w:type="dxa"/>
            <w:tcBorders>
              <w:top w:val="nil"/>
              <w:left w:val="single" w:sz="4" w:space="0" w:color="000000"/>
              <w:bottom w:val="nil"/>
              <w:right w:val="single" w:sz="4" w:space="0" w:color="000000"/>
            </w:tcBorders>
          </w:tcPr>
          <w:p w14:paraId="0FB6FE18"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D46F83" w:rsidRPr="00A5128C" w14:paraId="671C6D52" w14:textId="77777777" w:rsidTr="00D46F83">
        <w:trPr>
          <w:trHeight w:val="253"/>
        </w:trPr>
        <w:tc>
          <w:tcPr>
            <w:tcW w:w="1843" w:type="dxa"/>
            <w:tcBorders>
              <w:top w:val="nil"/>
              <w:left w:val="single" w:sz="4" w:space="0" w:color="000000"/>
              <w:bottom w:val="nil"/>
              <w:right w:val="single" w:sz="4" w:space="0" w:color="000000"/>
            </w:tcBorders>
          </w:tcPr>
          <w:p w14:paraId="4BA6CEEA"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01" w:type="dxa"/>
            <w:tcBorders>
              <w:top w:val="nil"/>
              <w:left w:val="single" w:sz="4" w:space="0" w:color="000000"/>
              <w:bottom w:val="nil"/>
              <w:right w:val="single" w:sz="4" w:space="0" w:color="000000"/>
            </w:tcBorders>
          </w:tcPr>
          <w:p w14:paraId="595CD407"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167" w:type="dxa"/>
            <w:tcBorders>
              <w:top w:val="nil"/>
              <w:left w:val="single" w:sz="4" w:space="0" w:color="000000"/>
              <w:bottom w:val="nil"/>
              <w:right w:val="single" w:sz="4" w:space="0" w:color="000000"/>
            </w:tcBorders>
          </w:tcPr>
          <w:p w14:paraId="593EF565"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461" w:type="dxa"/>
            <w:tcBorders>
              <w:top w:val="nil"/>
              <w:left w:val="single" w:sz="4" w:space="0" w:color="000000"/>
              <w:bottom w:val="nil"/>
              <w:right w:val="single" w:sz="4" w:space="0" w:color="000000"/>
            </w:tcBorders>
            <w:hideMark/>
          </w:tcPr>
          <w:p w14:paraId="5F591043"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должностях не</w:t>
            </w:r>
          </w:p>
        </w:tc>
        <w:tc>
          <w:tcPr>
            <w:tcW w:w="2010" w:type="dxa"/>
            <w:tcBorders>
              <w:top w:val="nil"/>
              <w:left w:val="single" w:sz="4" w:space="0" w:color="000000"/>
              <w:bottom w:val="nil"/>
              <w:right w:val="single" w:sz="4" w:space="0" w:color="000000"/>
            </w:tcBorders>
          </w:tcPr>
          <w:p w14:paraId="76D1BBBE"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D46F83" w:rsidRPr="00A5128C" w14:paraId="189CED15" w14:textId="77777777" w:rsidTr="00D46F83">
        <w:trPr>
          <w:trHeight w:val="253"/>
        </w:trPr>
        <w:tc>
          <w:tcPr>
            <w:tcW w:w="1843" w:type="dxa"/>
            <w:tcBorders>
              <w:top w:val="nil"/>
              <w:left w:val="single" w:sz="4" w:space="0" w:color="000000"/>
              <w:bottom w:val="nil"/>
              <w:right w:val="single" w:sz="4" w:space="0" w:color="000000"/>
            </w:tcBorders>
          </w:tcPr>
          <w:p w14:paraId="489AC206"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01" w:type="dxa"/>
            <w:tcBorders>
              <w:top w:val="nil"/>
              <w:left w:val="single" w:sz="4" w:space="0" w:color="000000"/>
              <w:bottom w:val="nil"/>
              <w:right w:val="single" w:sz="4" w:space="0" w:color="000000"/>
            </w:tcBorders>
          </w:tcPr>
          <w:p w14:paraId="741234D9"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167" w:type="dxa"/>
            <w:tcBorders>
              <w:top w:val="nil"/>
              <w:left w:val="single" w:sz="4" w:space="0" w:color="000000"/>
              <w:bottom w:val="nil"/>
              <w:right w:val="single" w:sz="4" w:space="0" w:color="000000"/>
            </w:tcBorders>
          </w:tcPr>
          <w:p w14:paraId="79824C69"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461" w:type="dxa"/>
            <w:tcBorders>
              <w:top w:val="nil"/>
              <w:left w:val="single" w:sz="4" w:space="0" w:color="000000"/>
              <w:bottom w:val="nil"/>
              <w:right w:val="single" w:sz="4" w:space="0" w:color="000000"/>
            </w:tcBorders>
            <w:hideMark/>
          </w:tcPr>
          <w:p w14:paraId="16BA416C"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менее 5 лет либо</w:t>
            </w:r>
          </w:p>
        </w:tc>
        <w:tc>
          <w:tcPr>
            <w:tcW w:w="2010" w:type="dxa"/>
            <w:tcBorders>
              <w:top w:val="nil"/>
              <w:left w:val="single" w:sz="4" w:space="0" w:color="000000"/>
              <w:bottom w:val="nil"/>
              <w:right w:val="single" w:sz="4" w:space="0" w:color="000000"/>
            </w:tcBorders>
          </w:tcPr>
          <w:p w14:paraId="026C87A8"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D46F83" w:rsidRPr="00A5128C" w14:paraId="109FB178" w14:textId="77777777" w:rsidTr="00D46F83">
        <w:trPr>
          <w:trHeight w:val="251"/>
        </w:trPr>
        <w:tc>
          <w:tcPr>
            <w:tcW w:w="1843" w:type="dxa"/>
            <w:tcBorders>
              <w:top w:val="nil"/>
              <w:left w:val="single" w:sz="4" w:space="0" w:color="000000"/>
              <w:bottom w:val="nil"/>
              <w:right w:val="single" w:sz="4" w:space="0" w:color="000000"/>
            </w:tcBorders>
          </w:tcPr>
          <w:p w14:paraId="5740092F"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01" w:type="dxa"/>
            <w:tcBorders>
              <w:top w:val="nil"/>
              <w:left w:val="single" w:sz="4" w:space="0" w:color="000000"/>
              <w:bottom w:val="nil"/>
              <w:right w:val="single" w:sz="4" w:space="0" w:color="000000"/>
            </w:tcBorders>
          </w:tcPr>
          <w:p w14:paraId="4EAD36A7"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167" w:type="dxa"/>
            <w:tcBorders>
              <w:top w:val="nil"/>
              <w:left w:val="single" w:sz="4" w:space="0" w:color="000000"/>
              <w:bottom w:val="nil"/>
              <w:right w:val="single" w:sz="4" w:space="0" w:color="000000"/>
            </w:tcBorders>
          </w:tcPr>
          <w:p w14:paraId="661671B1"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461" w:type="dxa"/>
            <w:tcBorders>
              <w:top w:val="nil"/>
              <w:left w:val="single" w:sz="4" w:space="0" w:color="000000"/>
              <w:bottom w:val="nil"/>
              <w:right w:val="single" w:sz="4" w:space="0" w:color="000000"/>
            </w:tcBorders>
            <w:hideMark/>
          </w:tcPr>
          <w:p w14:paraId="06148904"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высшее</w:t>
            </w:r>
          </w:p>
        </w:tc>
        <w:tc>
          <w:tcPr>
            <w:tcW w:w="2010" w:type="dxa"/>
            <w:tcBorders>
              <w:top w:val="nil"/>
              <w:left w:val="single" w:sz="4" w:space="0" w:color="000000"/>
              <w:bottom w:val="nil"/>
              <w:right w:val="single" w:sz="4" w:space="0" w:color="000000"/>
            </w:tcBorders>
          </w:tcPr>
          <w:p w14:paraId="5CD91FA4"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D46F83" w:rsidRPr="00A5128C" w14:paraId="317BB4DC" w14:textId="77777777" w:rsidTr="00D46F83">
        <w:trPr>
          <w:trHeight w:val="253"/>
        </w:trPr>
        <w:tc>
          <w:tcPr>
            <w:tcW w:w="1843" w:type="dxa"/>
            <w:tcBorders>
              <w:top w:val="nil"/>
              <w:left w:val="single" w:sz="4" w:space="0" w:color="000000"/>
              <w:bottom w:val="nil"/>
              <w:right w:val="single" w:sz="4" w:space="0" w:color="000000"/>
            </w:tcBorders>
          </w:tcPr>
          <w:p w14:paraId="596808BB"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01" w:type="dxa"/>
            <w:tcBorders>
              <w:top w:val="nil"/>
              <w:left w:val="single" w:sz="4" w:space="0" w:color="000000"/>
              <w:bottom w:val="nil"/>
              <w:right w:val="single" w:sz="4" w:space="0" w:color="000000"/>
            </w:tcBorders>
          </w:tcPr>
          <w:p w14:paraId="0723DA5C"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167" w:type="dxa"/>
            <w:tcBorders>
              <w:top w:val="nil"/>
              <w:left w:val="single" w:sz="4" w:space="0" w:color="000000"/>
              <w:bottom w:val="nil"/>
              <w:right w:val="single" w:sz="4" w:space="0" w:color="000000"/>
            </w:tcBorders>
          </w:tcPr>
          <w:p w14:paraId="057CA888"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461" w:type="dxa"/>
            <w:tcBorders>
              <w:top w:val="nil"/>
              <w:left w:val="single" w:sz="4" w:space="0" w:color="000000"/>
              <w:bottom w:val="nil"/>
              <w:right w:val="single" w:sz="4" w:space="0" w:color="000000"/>
            </w:tcBorders>
            <w:hideMark/>
          </w:tcPr>
          <w:p w14:paraId="1A5A2A39"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профессиональное</w:t>
            </w:r>
          </w:p>
        </w:tc>
        <w:tc>
          <w:tcPr>
            <w:tcW w:w="2010" w:type="dxa"/>
            <w:tcBorders>
              <w:top w:val="nil"/>
              <w:left w:val="single" w:sz="4" w:space="0" w:color="000000"/>
              <w:bottom w:val="nil"/>
              <w:right w:val="single" w:sz="4" w:space="0" w:color="000000"/>
            </w:tcBorders>
          </w:tcPr>
          <w:p w14:paraId="101284C2"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D46F83" w:rsidRPr="00A5128C" w14:paraId="658BB6C5" w14:textId="77777777" w:rsidTr="00D46F83">
        <w:trPr>
          <w:trHeight w:val="253"/>
        </w:trPr>
        <w:tc>
          <w:tcPr>
            <w:tcW w:w="1843" w:type="dxa"/>
            <w:tcBorders>
              <w:top w:val="nil"/>
              <w:left w:val="single" w:sz="4" w:space="0" w:color="000000"/>
              <w:bottom w:val="nil"/>
              <w:right w:val="single" w:sz="4" w:space="0" w:color="000000"/>
            </w:tcBorders>
          </w:tcPr>
          <w:p w14:paraId="71D6201B"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01" w:type="dxa"/>
            <w:tcBorders>
              <w:top w:val="nil"/>
              <w:left w:val="single" w:sz="4" w:space="0" w:color="000000"/>
              <w:bottom w:val="nil"/>
              <w:right w:val="single" w:sz="4" w:space="0" w:color="000000"/>
            </w:tcBorders>
          </w:tcPr>
          <w:p w14:paraId="3E9A90E3"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167" w:type="dxa"/>
            <w:tcBorders>
              <w:top w:val="nil"/>
              <w:left w:val="single" w:sz="4" w:space="0" w:color="000000"/>
              <w:bottom w:val="nil"/>
              <w:right w:val="single" w:sz="4" w:space="0" w:color="000000"/>
            </w:tcBorders>
          </w:tcPr>
          <w:p w14:paraId="4AB52FA7"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461" w:type="dxa"/>
            <w:tcBorders>
              <w:top w:val="nil"/>
              <w:left w:val="single" w:sz="4" w:space="0" w:color="000000"/>
              <w:bottom w:val="nil"/>
              <w:right w:val="single" w:sz="4" w:space="0" w:color="000000"/>
            </w:tcBorders>
            <w:hideMark/>
          </w:tcPr>
          <w:p w14:paraId="23F1F5AF"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образование и</w:t>
            </w:r>
          </w:p>
        </w:tc>
        <w:tc>
          <w:tcPr>
            <w:tcW w:w="2010" w:type="dxa"/>
            <w:tcBorders>
              <w:top w:val="nil"/>
              <w:left w:val="single" w:sz="4" w:space="0" w:color="000000"/>
              <w:bottom w:val="nil"/>
              <w:right w:val="single" w:sz="4" w:space="0" w:color="000000"/>
            </w:tcBorders>
          </w:tcPr>
          <w:p w14:paraId="146AF027"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D46F83" w:rsidRPr="00A5128C" w14:paraId="45A90B36" w14:textId="77777777" w:rsidTr="00D46F83">
        <w:trPr>
          <w:trHeight w:val="253"/>
        </w:trPr>
        <w:tc>
          <w:tcPr>
            <w:tcW w:w="1843" w:type="dxa"/>
            <w:tcBorders>
              <w:top w:val="nil"/>
              <w:left w:val="single" w:sz="4" w:space="0" w:color="000000"/>
              <w:bottom w:val="nil"/>
              <w:right w:val="single" w:sz="4" w:space="0" w:color="000000"/>
            </w:tcBorders>
          </w:tcPr>
          <w:p w14:paraId="3BEFA305"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01" w:type="dxa"/>
            <w:tcBorders>
              <w:top w:val="nil"/>
              <w:left w:val="single" w:sz="4" w:space="0" w:color="000000"/>
              <w:bottom w:val="nil"/>
              <w:right w:val="single" w:sz="4" w:space="0" w:color="000000"/>
            </w:tcBorders>
          </w:tcPr>
          <w:p w14:paraId="734DCF87"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167" w:type="dxa"/>
            <w:tcBorders>
              <w:top w:val="nil"/>
              <w:left w:val="single" w:sz="4" w:space="0" w:color="000000"/>
              <w:bottom w:val="nil"/>
              <w:right w:val="single" w:sz="4" w:space="0" w:color="000000"/>
            </w:tcBorders>
          </w:tcPr>
          <w:p w14:paraId="0B1F70A6"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461" w:type="dxa"/>
            <w:tcBorders>
              <w:top w:val="nil"/>
              <w:left w:val="single" w:sz="4" w:space="0" w:color="000000"/>
              <w:bottom w:val="nil"/>
              <w:right w:val="single" w:sz="4" w:space="0" w:color="000000"/>
            </w:tcBorders>
            <w:hideMark/>
          </w:tcPr>
          <w:p w14:paraId="5031347F"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дополнительное</w:t>
            </w:r>
          </w:p>
        </w:tc>
        <w:tc>
          <w:tcPr>
            <w:tcW w:w="2010" w:type="dxa"/>
            <w:tcBorders>
              <w:top w:val="nil"/>
              <w:left w:val="single" w:sz="4" w:space="0" w:color="000000"/>
              <w:bottom w:val="nil"/>
              <w:right w:val="single" w:sz="4" w:space="0" w:color="000000"/>
            </w:tcBorders>
          </w:tcPr>
          <w:p w14:paraId="0AB7BBB7"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D46F83" w:rsidRPr="00A5128C" w14:paraId="34D30F76" w14:textId="77777777" w:rsidTr="00D46F83">
        <w:trPr>
          <w:trHeight w:val="253"/>
        </w:trPr>
        <w:tc>
          <w:tcPr>
            <w:tcW w:w="1843" w:type="dxa"/>
            <w:tcBorders>
              <w:top w:val="nil"/>
              <w:left w:val="single" w:sz="4" w:space="0" w:color="000000"/>
              <w:bottom w:val="nil"/>
              <w:right w:val="single" w:sz="4" w:space="0" w:color="000000"/>
            </w:tcBorders>
          </w:tcPr>
          <w:p w14:paraId="011FE525"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01" w:type="dxa"/>
            <w:tcBorders>
              <w:top w:val="nil"/>
              <w:left w:val="single" w:sz="4" w:space="0" w:color="000000"/>
              <w:bottom w:val="nil"/>
              <w:right w:val="single" w:sz="4" w:space="0" w:color="000000"/>
            </w:tcBorders>
          </w:tcPr>
          <w:p w14:paraId="3FA67DB4"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167" w:type="dxa"/>
            <w:tcBorders>
              <w:top w:val="nil"/>
              <w:left w:val="single" w:sz="4" w:space="0" w:color="000000"/>
              <w:bottom w:val="nil"/>
              <w:right w:val="single" w:sz="4" w:space="0" w:color="000000"/>
            </w:tcBorders>
          </w:tcPr>
          <w:p w14:paraId="7131443F"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461" w:type="dxa"/>
            <w:tcBorders>
              <w:top w:val="nil"/>
              <w:left w:val="single" w:sz="4" w:space="0" w:color="000000"/>
              <w:bottom w:val="nil"/>
              <w:right w:val="single" w:sz="4" w:space="0" w:color="000000"/>
            </w:tcBorders>
            <w:hideMark/>
          </w:tcPr>
          <w:p w14:paraId="0A1412BC"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профессиональное</w:t>
            </w:r>
          </w:p>
        </w:tc>
        <w:tc>
          <w:tcPr>
            <w:tcW w:w="2010" w:type="dxa"/>
            <w:tcBorders>
              <w:top w:val="nil"/>
              <w:left w:val="single" w:sz="4" w:space="0" w:color="000000"/>
              <w:bottom w:val="nil"/>
              <w:right w:val="single" w:sz="4" w:space="0" w:color="000000"/>
            </w:tcBorders>
          </w:tcPr>
          <w:p w14:paraId="3F1F74DD"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D46F83" w:rsidRPr="00A5128C" w14:paraId="257E5729" w14:textId="77777777" w:rsidTr="00D46F83">
        <w:trPr>
          <w:trHeight w:val="251"/>
        </w:trPr>
        <w:tc>
          <w:tcPr>
            <w:tcW w:w="1843" w:type="dxa"/>
            <w:tcBorders>
              <w:top w:val="nil"/>
              <w:left w:val="single" w:sz="4" w:space="0" w:color="000000"/>
              <w:bottom w:val="nil"/>
              <w:right w:val="single" w:sz="4" w:space="0" w:color="000000"/>
            </w:tcBorders>
          </w:tcPr>
          <w:p w14:paraId="2004FF28"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01" w:type="dxa"/>
            <w:tcBorders>
              <w:top w:val="nil"/>
              <w:left w:val="single" w:sz="4" w:space="0" w:color="000000"/>
              <w:bottom w:val="nil"/>
              <w:right w:val="single" w:sz="4" w:space="0" w:color="000000"/>
            </w:tcBorders>
          </w:tcPr>
          <w:p w14:paraId="7ABD5A79"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167" w:type="dxa"/>
            <w:tcBorders>
              <w:top w:val="nil"/>
              <w:left w:val="single" w:sz="4" w:space="0" w:color="000000"/>
              <w:bottom w:val="nil"/>
              <w:right w:val="single" w:sz="4" w:space="0" w:color="000000"/>
            </w:tcBorders>
          </w:tcPr>
          <w:p w14:paraId="4D44D5F5"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461" w:type="dxa"/>
            <w:tcBorders>
              <w:top w:val="nil"/>
              <w:left w:val="single" w:sz="4" w:space="0" w:color="000000"/>
              <w:bottom w:val="nil"/>
              <w:right w:val="single" w:sz="4" w:space="0" w:color="000000"/>
            </w:tcBorders>
            <w:hideMark/>
          </w:tcPr>
          <w:p w14:paraId="64D0F789"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образование в области</w:t>
            </w:r>
          </w:p>
        </w:tc>
        <w:tc>
          <w:tcPr>
            <w:tcW w:w="2010" w:type="dxa"/>
            <w:tcBorders>
              <w:top w:val="nil"/>
              <w:left w:val="single" w:sz="4" w:space="0" w:color="000000"/>
              <w:bottom w:val="nil"/>
              <w:right w:val="single" w:sz="4" w:space="0" w:color="000000"/>
            </w:tcBorders>
          </w:tcPr>
          <w:p w14:paraId="3FB53350"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D46F83" w:rsidRPr="00A5128C" w14:paraId="1C79A61C" w14:textId="77777777" w:rsidTr="00D46F83">
        <w:trPr>
          <w:trHeight w:val="253"/>
        </w:trPr>
        <w:tc>
          <w:tcPr>
            <w:tcW w:w="1843" w:type="dxa"/>
            <w:tcBorders>
              <w:top w:val="nil"/>
              <w:left w:val="single" w:sz="4" w:space="0" w:color="000000"/>
              <w:bottom w:val="nil"/>
              <w:right w:val="single" w:sz="4" w:space="0" w:color="000000"/>
            </w:tcBorders>
          </w:tcPr>
          <w:p w14:paraId="7AE2843A"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01" w:type="dxa"/>
            <w:tcBorders>
              <w:top w:val="nil"/>
              <w:left w:val="single" w:sz="4" w:space="0" w:color="000000"/>
              <w:bottom w:val="nil"/>
              <w:right w:val="single" w:sz="4" w:space="0" w:color="000000"/>
            </w:tcBorders>
          </w:tcPr>
          <w:p w14:paraId="5EF79815"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167" w:type="dxa"/>
            <w:tcBorders>
              <w:top w:val="nil"/>
              <w:left w:val="single" w:sz="4" w:space="0" w:color="000000"/>
              <w:bottom w:val="nil"/>
              <w:right w:val="single" w:sz="4" w:space="0" w:color="000000"/>
            </w:tcBorders>
          </w:tcPr>
          <w:p w14:paraId="5B9256F0"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461" w:type="dxa"/>
            <w:tcBorders>
              <w:top w:val="nil"/>
              <w:left w:val="single" w:sz="4" w:space="0" w:color="000000"/>
              <w:bottom w:val="nil"/>
              <w:right w:val="single" w:sz="4" w:space="0" w:color="000000"/>
            </w:tcBorders>
            <w:hideMark/>
          </w:tcPr>
          <w:p w14:paraId="181E11F4"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государственного и</w:t>
            </w:r>
          </w:p>
        </w:tc>
        <w:tc>
          <w:tcPr>
            <w:tcW w:w="2010" w:type="dxa"/>
            <w:tcBorders>
              <w:top w:val="nil"/>
              <w:left w:val="single" w:sz="4" w:space="0" w:color="000000"/>
              <w:bottom w:val="nil"/>
              <w:right w:val="single" w:sz="4" w:space="0" w:color="000000"/>
            </w:tcBorders>
          </w:tcPr>
          <w:p w14:paraId="54A36C2C"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D46F83" w:rsidRPr="00A5128C" w14:paraId="7CA71E5F" w14:textId="77777777" w:rsidTr="00D46F83">
        <w:trPr>
          <w:trHeight w:val="253"/>
        </w:trPr>
        <w:tc>
          <w:tcPr>
            <w:tcW w:w="1843" w:type="dxa"/>
            <w:tcBorders>
              <w:top w:val="nil"/>
              <w:left w:val="single" w:sz="4" w:space="0" w:color="000000"/>
              <w:bottom w:val="nil"/>
              <w:right w:val="single" w:sz="4" w:space="0" w:color="000000"/>
            </w:tcBorders>
          </w:tcPr>
          <w:p w14:paraId="01E636A6"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01" w:type="dxa"/>
            <w:tcBorders>
              <w:top w:val="nil"/>
              <w:left w:val="single" w:sz="4" w:space="0" w:color="000000"/>
              <w:bottom w:val="nil"/>
              <w:right w:val="single" w:sz="4" w:space="0" w:color="000000"/>
            </w:tcBorders>
          </w:tcPr>
          <w:p w14:paraId="77CB33CD"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167" w:type="dxa"/>
            <w:tcBorders>
              <w:top w:val="nil"/>
              <w:left w:val="single" w:sz="4" w:space="0" w:color="000000"/>
              <w:bottom w:val="nil"/>
              <w:right w:val="single" w:sz="4" w:space="0" w:color="000000"/>
            </w:tcBorders>
          </w:tcPr>
          <w:p w14:paraId="498F33D7"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461" w:type="dxa"/>
            <w:tcBorders>
              <w:top w:val="nil"/>
              <w:left w:val="single" w:sz="4" w:space="0" w:color="000000"/>
              <w:bottom w:val="nil"/>
              <w:right w:val="single" w:sz="4" w:space="0" w:color="000000"/>
            </w:tcBorders>
            <w:hideMark/>
          </w:tcPr>
          <w:p w14:paraId="15C48CF5"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муниципального</w:t>
            </w:r>
          </w:p>
        </w:tc>
        <w:tc>
          <w:tcPr>
            <w:tcW w:w="2010" w:type="dxa"/>
            <w:tcBorders>
              <w:top w:val="nil"/>
              <w:left w:val="single" w:sz="4" w:space="0" w:color="000000"/>
              <w:bottom w:val="nil"/>
              <w:right w:val="single" w:sz="4" w:space="0" w:color="000000"/>
            </w:tcBorders>
          </w:tcPr>
          <w:p w14:paraId="30606248"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D46F83" w:rsidRPr="00A5128C" w14:paraId="3FCD84F8" w14:textId="77777777" w:rsidTr="00D46F83">
        <w:trPr>
          <w:trHeight w:val="253"/>
        </w:trPr>
        <w:tc>
          <w:tcPr>
            <w:tcW w:w="1843" w:type="dxa"/>
            <w:tcBorders>
              <w:top w:val="nil"/>
              <w:left w:val="single" w:sz="4" w:space="0" w:color="000000"/>
              <w:bottom w:val="nil"/>
              <w:right w:val="single" w:sz="4" w:space="0" w:color="000000"/>
            </w:tcBorders>
          </w:tcPr>
          <w:p w14:paraId="324527E3"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01" w:type="dxa"/>
            <w:tcBorders>
              <w:top w:val="nil"/>
              <w:left w:val="single" w:sz="4" w:space="0" w:color="000000"/>
              <w:bottom w:val="nil"/>
              <w:right w:val="single" w:sz="4" w:space="0" w:color="000000"/>
            </w:tcBorders>
          </w:tcPr>
          <w:p w14:paraId="2217EF3B"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167" w:type="dxa"/>
            <w:tcBorders>
              <w:top w:val="nil"/>
              <w:left w:val="single" w:sz="4" w:space="0" w:color="000000"/>
              <w:bottom w:val="nil"/>
              <w:right w:val="single" w:sz="4" w:space="0" w:color="000000"/>
            </w:tcBorders>
          </w:tcPr>
          <w:p w14:paraId="0B417404"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461" w:type="dxa"/>
            <w:tcBorders>
              <w:top w:val="nil"/>
              <w:left w:val="single" w:sz="4" w:space="0" w:color="000000"/>
              <w:bottom w:val="nil"/>
              <w:right w:val="single" w:sz="4" w:space="0" w:color="000000"/>
            </w:tcBorders>
            <w:hideMark/>
          </w:tcPr>
          <w:p w14:paraId="690C7F2A"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управления или</w:t>
            </w:r>
          </w:p>
        </w:tc>
        <w:tc>
          <w:tcPr>
            <w:tcW w:w="2010" w:type="dxa"/>
            <w:tcBorders>
              <w:top w:val="nil"/>
              <w:left w:val="single" w:sz="4" w:space="0" w:color="000000"/>
              <w:bottom w:val="nil"/>
              <w:right w:val="single" w:sz="4" w:space="0" w:color="000000"/>
            </w:tcBorders>
          </w:tcPr>
          <w:p w14:paraId="1F775390"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D46F83" w:rsidRPr="00A5128C" w14:paraId="27D727B1" w14:textId="77777777" w:rsidTr="00D46F83">
        <w:trPr>
          <w:trHeight w:val="253"/>
        </w:trPr>
        <w:tc>
          <w:tcPr>
            <w:tcW w:w="1843" w:type="dxa"/>
            <w:tcBorders>
              <w:top w:val="nil"/>
              <w:left w:val="single" w:sz="4" w:space="0" w:color="000000"/>
              <w:bottom w:val="nil"/>
              <w:right w:val="single" w:sz="4" w:space="0" w:color="000000"/>
            </w:tcBorders>
          </w:tcPr>
          <w:p w14:paraId="4A72E6C6"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01" w:type="dxa"/>
            <w:tcBorders>
              <w:top w:val="nil"/>
              <w:left w:val="single" w:sz="4" w:space="0" w:color="000000"/>
              <w:bottom w:val="nil"/>
              <w:right w:val="single" w:sz="4" w:space="0" w:color="000000"/>
            </w:tcBorders>
          </w:tcPr>
          <w:p w14:paraId="350C1B1D"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167" w:type="dxa"/>
            <w:tcBorders>
              <w:top w:val="nil"/>
              <w:left w:val="single" w:sz="4" w:space="0" w:color="000000"/>
              <w:bottom w:val="nil"/>
              <w:right w:val="single" w:sz="4" w:space="0" w:color="000000"/>
            </w:tcBorders>
          </w:tcPr>
          <w:p w14:paraId="2C78F191"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461" w:type="dxa"/>
            <w:tcBorders>
              <w:top w:val="nil"/>
              <w:left w:val="single" w:sz="4" w:space="0" w:color="000000"/>
              <w:bottom w:val="nil"/>
              <w:right w:val="single" w:sz="4" w:space="0" w:color="000000"/>
            </w:tcBorders>
            <w:hideMark/>
          </w:tcPr>
          <w:p w14:paraId="36D80CD6"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менеджмента и</w:t>
            </w:r>
          </w:p>
        </w:tc>
        <w:tc>
          <w:tcPr>
            <w:tcW w:w="2010" w:type="dxa"/>
            <w:tcBorders>
              <w:top w:val="nil"/>
              <w:left w:val="single" w:sz="4" w:space="0" w:color="000000"/>
              <w:bottom w:val="nil"/>
              <w:right w:val="single" w:sz="4" w:space="0" w:color="000000"/>
            </w:tcBorders>
          </w:tcPr>
          <w:p w14:paraId="19713A52"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D46F83" w:rsidRPr="00A5128C" w14:paraId="26FB783E" w14:textId="77777777" w:rsidTr="00D46F83">
        <w:trPr>
          <w:trHeight w:val="251"/>
        </w:trPr>
        <w:tc>
          <w:tcPr>
            <w:tcW w:w="1843" w:type="dxa"/>
            <w:tcBorders>
              <w:top w:val="nil"/>
              <w:left w:val="single" w:sz="4" w:space="0" w:color="000000"/>
              <w:bottom w:val="nil"/>
              <w:right w:val="single" w:sz="4" w:space="0" w:color="000000"/>
            </w:tcBorders>
          </w:tcPr>
          <w:p w14:paraId="041A8B38"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01" w:type="dxa"/>
            <w:tcBorders>
              <w:top w:val="nil"/>
              <w:left w:val="single" w:sz="4" w:space="0" w:color="000000"/>
              <w:bottom w:val="nil"/>
              <w:right w:val="single" w:sz="4" w:space="0" w:color="000000"/>
            </w:tcBorders>
          </w:tcPr>
          <w:p w14:paraId="095B95A0"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167" w:type="dxa"/>
            <w:tcBorders>
              <w:top w:val="nil"/>
              <w:left w:val="single" w:sz="4" w:space="0" w:color="000000"/>
              <w:bottom w:val="nil"/>
              <w:right w:val="single" w:sz="4" w:space="0" w:color="000000"/>
            </w:tcBorders>
          </w:tcPr>
          <w:p w14:paraId="1987CA08"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461" w:type="dxa"/>
            <w:tcBorders>
              <w:top w:val="nil"/>
              <w:left w:val="single" w:sz="4" w:space="0" w:color="000000"/>
              <w:bottom w:val="nil"/>
              <w:right w:val="single" w:sz="4" w:space="0" w:color="000000"/>
            </w:tcBorders>
            <w:hideMark/>
          </w:tcPr>
          <w:p w14:paraId="095E6382"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экономики и стаж</w:t>
            </w:r>
          </w:p>
        </w:tc>
        <w:tc>
          <w:tcPr>
            <w:tcW w:w="2010" w:type="dxa"/>
            <w:tcBorders>
              <w:top w:val="nil"/>
              <w:left w:val="single" w:sz="4" w:space="0" w:color="000000"/>
              <w:bottom w:val="nil"/>
              <w:right w:val="single" w:sz="4" w:space="0" w:color="000000"/>
            </w:tcBorders>
          </w:tcPr>
          <w:p w14:paraId="051C3A76"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D46F83" w:rsidRPr="00A5128C" w14:paraId="5E4A653E" w14:textId="77777777" w:rsidTr="00D46F83">
        <w:trPr>
          <w:trHeight w:val="253"/>
        </w:trPr>
        <w:tc>
          <w:tcPr>
            <w:tcW w:w="1843" w:type="dxa"/>
            <w:tcBorders>
              <w:top w:val="nil"/>
              <w:left w:val="single" w:sz="4" w:space="0" w:color="000000"/>
              <w:bottom w:val="nil"/>
              <w:right w:val="single" w:sz="4" w:space="0" w:color="000000"/>
            </w:tcBorders>
          </w:tcPr>
          <w:p w14:paraId="18409EEB"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01" w:type="dxa"/>
            <w:tcBorders>
              <w:top w:val="nil"/>
              <w:left w:val="single" w:sz="4" w:space="0" w:color="000000"/>
              <w:bottom w:val="nil"/>
              <w:right w:val="single" w:sz="4" w:space="0" w:color="000000"/>
            </w:tcBorders>
          </w:tcPr>
          <w:p w14:paraId="021D6049"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167" w:type="dxa"/>
            <w:tcBorders>
              <w:top w:val="nil"/>
              <w:left w:val="single" w:sz="4" w:space="0" w:color="000000"/>
              <w:bottom w:val="nil"/>
              <w:right w:val="single" w:sz="4" w:space="0" w:color="000000"/>
            </w:tcBorders>
          </w:tcPr>
          <w:p w14:paraId="3C038BDD"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461" w:type="dxa"/>
            <w:tcBorders>
              <w:top w:val="nil"/>
              <w:left w:val="single" w:sz="4" w:space="0" w:color="000000"/>
              <w:bottom w:val="nil"/>
              <w:right w:val="single" w:sz="4" w:space="0" w:color="000000"/>
            </w:tcBorders>
            <w:hideMark/>
          </w:tcPr>
          <w:p w14:paraId="6F1971BB"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работы на</w:t>
            </w:r>
          </w:p>
        </w:tc>
        <w:tc>
          <w:tcPr>
            <w:tcW w:w="2010" w:type="dxa"/>
            <w:tcBorders>
              <w:top w:val="nil"/>
              <w:left w:val="single" w:sz="4" w:space="0" w:color="000000"/>
              <w:bottom w:val="nil"/>
              <w:right w:val="single" w:sz="4" w:space="0" w:color="000000"/>
            </w:tcBorders>
          </w:tcPr>
          <w:p w14:paraId="3E2CF89D"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D46F83" w:rsidRPr="00A5128C" w14:paraId="38722DA7" w14:textId="77777777" w:rsidTr="00D46F83">
        <w:trPr>
          <w:trHeight w:val="253"/>
        </w:trPr>
        <w:tc>
          <w:tcPr>
            <w:tcW w:w="1843" w:type="dxa"/>
            <w:tcBorders>
              <w:top w:val="nil"/>
              <w:left w:val="single" w:sz="4" w:space="0" w:color="000000"/>
              <w:bottom w:val="nil"/>
              <w:right w:val="single" w:sz="4" w:space="0" w:color="000000"/>
            </w:tcBorders>
          </w:tcPr>
          <w:p w14:paraId="671ADCEE"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01" w:type="dxa"/>
            <w:tcBorders>
              <w:top w:val="nil"/>
              <w:left w:val="single" w:sz="4" w:space="0" w:color="000000"/>
              <w:bottom w:val="nil"/>
              <w:right w:val="single" w:sz="4" w:space="0" w:color="000000"/>
            </w:tcBorders>
          </w:tcPr>
          <w:p w14:paraId="0C9A7566"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167" w:type="dxa"/>
            <w:tcBorders>
              <w:top w:val="nil"/>
              <w:left w:val="single" w:sz="4" w:space="0" w:color="000000"/>
              <w:bottom w:val="nil"/>
              <w:right w:val="single" w:sz="4" w:space="0" w:color="000000"/>
            </w:tcBorders>
          </w:tcPr>
          <w:p w14:paraId="1C9682DA"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461" w:type="dxa"/>
            <w:tcBorders>
              <w:top w:val="nil"/>
              <w:left w:val="single" w:sz="4" w:space="0" w:color="000000"/>
              <w:bottom w:val="nil"/>
              <w:right w:val="single" w:sz="4" w:space="0" w:color="000000"/>
            </w:tcBorders>
            <w:hideMark/>
          </w:tcPr>
          <w:p w14:paraId="5526B2E5"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педагогических или</w:t>
            </w:r>
          </w:p>
        </w:tc>
        <w:tc>
          <w:tcPr>
            <w:tcW w:w="2010" w:type="dxa"/>
            <w:tcBorders>
              <w:top w:val="nil"/>
              <w:left w:val="single" w:sz="4" w:space="0" w:color="000000"/>
              <w:bottom w:val="nil"/>
              <w:right w:val="single" w:sz="4" w:space="0" w:color="000000"/>
            </w:tcBorders>
          </w:tcPr>
          <w:p w14:paraId="48A9E2E4"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D46F83" w:rsidRPr="00A5128C" w14:paraId="42F2F5B5" w14:textId="77777777" w:rsidTr="00D46F83">
        <w:trPr>
          <w:trHeight w:val="253"/>
        </w:trPr>
        <w:tc>
          <w:tcPr>
            <w:tcW w:w="1843" w:type="dxa"/>
            <w:tcBorders>
              <w:top w:val="nil"/>
              <w:left w:val="single" w:sz="4" w:space="0" w:color="000000"/>
              <w:bottom w:val="nil"/>
              <w:right w:val="single" w:sz="4" w:space="0" w:color="000000"/>
            </w:tcBorders>
          </w:tcPr>
          <w:p w14:paraId="0F4E3DEE"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01" w:type="dxa"/>
            <w:tcBorders>
              <w:top w:val="nil"/>
              <w:left w:val="single" w:sz="4" w:space="0" w:color="000000"/>
              <w:bottom w:val="nil"/>
              <w:right w:val="single" w:sz="4" w:space="0" w:color="000000"/>
            </w:tcBorders>
          </w:tcPr>
          <w:p w14:paraId="47AA9A45"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167" w:type="dxa"/>
            <w:tcBorders>
              <w:top w:val="nil"/>
              <w:left w:val="single" w:sz="4" w:space="0" w:color="000000"/>
              <w:bottom w:val="nil"/>
              <w:right w:val="single" w:sz="4" w:space="0" w:color="000000"/>
            </w:tcBorders>
          </w:tcPr>
          <w:p w14:paraId="76ED157E"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461" w:type="dxa"/>
            <w:tcBorders>
              <w:top w:val="nil"/>
              <w:left w:val="single" w:sz="4" w:space="0" w:color="000000"/>
              <w:bottom w:val="nil"/>
              <w:right w:val="single" w:sz="4" w:space="0" w:color="000000"/>
            </w:tcBorders>
            <w:hideMark/>
          </w:tcPr>
          <w:p w14:paraId="005E671B"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руководящих</w:t>
            </w:r>
          </w:p>
        </w:tc>
        <w:tc>
          <w:tcPr>
            <w:tcW w:w="2010" w:type="dxa"/>
            <w:tcBorders>
              <w:top w:val="nil"/>
              <w:left w:val="single" w:sz="4" w:space="0" w:color="000000"/>
              <w:bottom w:val="nil"/>
              <w:right w:val="single" w:sz="4" w:space="0" w:color="000000"/>
            </w:tcBorders>
          </w:tcPr>
          <w:p w14:paraId="40A632AD"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D46F83" w:rsidRPr="00A5128C" w14:paraId="67AC01D1" w14:textId="77777777" w:rsidTr="00D46F83">
        <w:trPr>
          <w:trHeight w:val="253"/>
        </w:trPr>
        <w:tc>
          <w:tcPr>
            <w:tcW w:w="1843" w:type="dxa"/>
            <w:tcBorders>
              <w:top w:val="nil"/>
              <w:left w:val="single" w:sz="4" w:space="0" w:color="000000"/>
              <w:bottom w:val="nil"/>
              <w:right w:val="single" w:sz="4" w:space="0" w:color="000000"/>
            </w:tcBorders>
          </w:tcPr>
          <w:p w14:paraId="7DC90754"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01" w:type="dxa"/>
            <w:tcBorders>
              <w:top w:val="nil"/>
              <w:left w:val="single" w:sz="4" w:space="0" w:color="000000"/>
              <w:bottom w:val="nil"/>
              <w:right w:val="single" w:sz="4" w:space="0" w:color="000000"/>
            </w:tcBorders>
          </w:tcPr>
          <w:p w14:paraId="242B14E8"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167" w:type="dxa"/>
            <w:tcBorders>
              <w:top w:val="nil"/>
              <w:left w:val="single" w:sz="4" w:space="0" w:color="000000"/>
              <w:bottom w:val="nil"/>
              <w:right w:val="single" w:sz="4" w:space="0" w:color="000000"/>
            </w:tcBorders>
          </w:tcPr>
          <w:p w14:paraId="23CDD7A2"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461" w:type="dxa"/>
            <w:tcBorders>
              <w:top w:val="nil"/>
              <w:left w:val="single" w:sz="4" w:space="0" w:color="000000"/>
              <w:bottom w:val="nil"/>
              <w:right w:val="single" w:sz="4" w:space="0" w:color="000000"/>
            </w:tcBorders>
            <w:hideMark/>
          </w:tcPr>
          <w:p w14:paraId="2AD6230A"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должностях не менее</w:t>
            </w:r>
          </w:p>
        </w:tc>
        <w:tc>
          <w:tcPr>
            <w:tcW w:w="2010" w:type="dxa"/>
            <w:tcBorders>
              <w:top w:val="nil"/>
              <w:left w:val="single" w:sz="4" w:space="0" w:color="000000"/>
              <w:bottom w:val="nil"/>
              <w:right w:val="single" w:sz="4" w:space="0" w:color="000000"/>
            </w:tcBorders>
          </w:tcPr>
          <w:p w14:paraId="740B1185"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D46F83" w:rsidRPr="00A5128C" w14:paraId="01495342" w14:textId="77777777" w:rsidTr="00D46F83">
        <w:trPr>
          <w:trHeight w:val="256"/>
        </w:trPr>
        <w:tc>
          <w:tcPr>
            <w:tcW w:w="1843" w:type="dxa"/>
            <w:tcBorders>
              <w:top w:val="nil"/>
              <w:left w:val="single" w:sz="4" w:space="0" w:color="000000"/>
              <w:bottom w:val="single" w:sz="4" w:space="0" w:color="000000"/>
              <w:right w:val="single" w:sz="4" w:space="0" w:color="000000"/>
            </w:tcBorders>
          </w:tcPr>
          <w:p w14:paraId="4CCE9B59"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01" w:type="dxa"/>
            <w:tcBorders>
              <w:top w:val="nil"/>
              <w:left w:val="single" w:sz="4" w:space="0" w:color="000000"/>
              <w:bottom w:val="single" w:sz="4" w:space="0" w:color="000000"/>
              <w:right w:val="single" w:sz="4" w:space="0" w:color="000000"/>
            </w:tcBorders>
          </w:tcPr>
          <w:p w14:paraId="2D2A78CE"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167" w:type="dxa"/>
            <w:tcBorders>
              <w:top w:val="nil"/>
              <w:left w:val="single" w:sz="4" w:space="0" w:color="000000"/>
              <w:bottom w:val="single" w:sz="4" w:space="0" w:color="000000"/>
              <w:right w:val="single" w:sz="4" w:space="0" w:color="000000"/>
            </w:tcBorders>
          </w:tcPr>
          <w:p w14:paraId="516937A6"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461" w:type="dxa"/>
            <w:tcBorders>
              <w:top w:val="nil"/>
              <w:left w:val="single" w:sz="4" w:space="0" w:color="000000"/>
              <w:bottom w:val="single" w:sz="4" w:space="0" w:color="000000"/>
              <w:right w:val="single" w:sz="4" w:space="0" w:color="000000"/>
            </w:tcBorders>
            <w:hideMark/>
          </w:tcPr>
          <w:p w14:paraId="4C88B9B7"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5 лет.</w:t>
            </w:r>
          </w:p>
        </w:tc>
        <w:tc>
          <w:tcPr>
            <w:tcW w:w="2010" w:type="dxa"/>
            <w:tcBorders>
              <w:top w:val="nil"/>
              <w:left w:val="single" w:sz="4" w:space="0" w:color="000000"/>
              <w:bottom w:val="single" w:sz="4" w:space="0" w:color="000000"/>
              <w:right w:val="single" w:sz="4" w:space="0" w:color="000000"/>
            </w:tcBorders>
          </w:tcPr>
          <w:p w14:paraId="3449763A"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D46F83" w:rsidRPr="00A5128C" w14:paraId="27C3E997" w14:textId="77777777" w:rsidTr="00D46F83">
        <w:trPr>
          <w:trHeight w:val="250"/>
        </w:trPr>
        <w:tc>
          <w:tcPr>
            <w:tcW w:w="1843" w:type="dxa"/>
            <w:tcBorders>
              <w:top w:val="single" w:sz="4" w:space="0" w:color="000000"/>
              <w:left w:val="single" w:sz="4" w:space="0" w:color="000000"/>
              <w:bottom w:val="nil"/>
              <w:right w:val="single" w:sz="4" w:space="0" w:color="000000"/>
            </w:tcBorders>
            <w:hideMark/>
          </w:tcPr>
          <w:p w14:paraId="750BC9B0"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Заместите</w:t>
            </w:r>
            <w:r w:rsidRPr="00A5128C">
              <w:rPr>
                <w:rFonts w:ascii="Times New Roman" w:hAnsi="Times New Roman" w:cs="Times New Roman"/>
                <w:sz w:val="24"/>
                <w:szCs w:val="24"/>
              </w:rPr>
              <w:lastRenderedPageBreak/>
              <w:t>ль</w:t>
            </w:r>
          </w:p>
        </w:tc>
        <w:tc>
          <w:tcPr>
            <w:tcW w:w="2201" w:type="dxa"/>
            <w:tcBorders>
              <w:top w:val="single" w:sz="4" w:space="0" w:color="000000"/>
              <w:left w:val="single" w:sz="4" w:space="0" w:color="000000"/>
              <w:bottom w:val="nil"/>
              <w:right w:val="single" w:sz="4" w:space="0" w:color="000000"/>
            </w:tcBorders>
            <w:hideMark/>
          </w:tcPr>
          <w:p w14:paraId="6045666A"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lastRenderedPageBreak/>
              <w:t>Координирует</w:t>
            </w:r>
          </w:p>
        </w:tc>
        <w:tc>
          <w:tcPr>
            <w:tcW w:w="1167" w:type="dxa"/>
            <w:tcBorders>
              <w:top w:val="single" w:sz="4" w:space="0" w:color="000000"/>
              <w:left w:val="single" w:sz="4" w:space="0" w:color="000000"/>
              <w:bottom w:val="nil"/>
              <w:right w:val="single" w:sz="4" w:space="0" w:color="000000"/>
            </w:tcBorders>
            <w:hideMark/>
          </w:tcPr>
          <w:p w14:paraId="6176D117"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2/2</w:t>
            </w:r>
          </w:p>
        </w:tc>
        <w:tc>
          <w:tcPr>
            <w:tcW w:w="2461" w:type="dxa"/>
            <w:tcBorders>
              <w:top w:val="single" w:sz="4" w:space="0" w:color="000000"/>
              <w:left w:val="single" w:sz="4" w:space="0" w:color="000000"/>
              <w:bottom w:val="nil"/>
              <w:right w:val="single" w:sz="4" w:space="0" w:color="000000"/>
            </w:tcBorders>
            <w:hideMark/>
          </w:tcPr>
          <w:p w14:paraId="26403E5E"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Высшее</w:t>
            </w:r>
          </w:p>
        </w:tc>
        <w:tc>
          <w:tcPr>
            <w:tcW w:w="2010" w:type="dxa"/>
            <w:tcBorders>
              <w:top w:val="single" w:sz="4" w:space="0" w:color="000000"/>
              <w:left w:val="single" w:sz="4" w:space="0" w:color="000000"/>
              <w:bottom w:val="nil"/>
              <w:right w:val="single" w:sz="4" w:space="0" w:color="000000"/>
            </w:tcBorders>
            <w:hideMark/>
          </w:tcPr>
          <w:p w14:paraId="09A55BEB"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УВР - </w:t>
            </w:r>
          </w:p>
        </w:tc>
      </w:tr>
      <w:tr w:rsidR="00D46F83" w:rsidRPr="00A5128C" w14:paraId="2E1CDCEC" w14:textId="77777777" w:rsidTr="00D46F83">
        <w:trPr>
          <w:trHeight w:val="251"/>
        </w:trPr>
        <w:tc>
          <w:tcPr>
            <w:tcW w:w="1843" w:type="dxa"/>
            <w:tcBorders>
              <w:top w:val="nil"/>
              <w:left w:val="single" w:sz="4" w:space="0" w:color="000000"/>
              <w:bottom w:val="nil"/>
              <w:right w:val="single" w:sz="4" w:space="0" w:color="000000"/>
            </w:tcBorders>
            <w:hideMark/>
          </w:tcPr>
          <w:p w14:paraId="21E50792"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lastRenderedPageBreak/>
              <w:t>руководителя</w:t>
            </w:r>
          </w:p>
        </w:tc>
        <w:tc>
          <w:tcPr>
            <w:tcW w:w="2201" w:type="dxa"/>
            <w:tcBorders>
              <w:top w:val="nil"/>
              <w:left w:val="single" w:sz="4" w:space="0" w:color="000000"/>
              <w:bottom w:val="nil"/>
              <w:right w:val="single" w:sz="4" w:space="0" w:color="000000"/>
            </w:tcBorders>
            <w:hideMark/>
          </w:tcPr>
          <w:p w14:paraId="6A602AFA"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работу</w:t>
            </w:r>
          </w:p>
        </w:tc>
        <w:tc>
          <w:tcPr>
            <w:tcW w:w="1167" w:type="dxa"/>
            <w:tcBorders>
              <w:top w:val="nil"/>
              <w:left w:val="single" w:sz="4" w:space="0" w:color="000000"/>
              <w:bottom w:val="nil"/>
              <w:right w:val="single" w:sz="4" w:space="0" w:color="000000"/>
            </w:tcBorders>
          </w:tcPr>
          <w:p w14:paraId="065DA8D8"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461" w:type="dxa"/>
            <w:tcBorders>
              <w:top w:val="nil"/>
              <w:left w:val="single" w:sz="4" w:space="0" w:color="000000"/>
              <w:bottom w:val="nil"/>
              <w:right w:val="single" w:sz="4" w:space="0" w:color="000000"/>
            </w:tcBorders>
            <w:hideMark/>
          </w:tcPr>
          <w:p w14:paraId="522308C9"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профессиональное</w:t>
            </w:r>
          </w:p>
        </w:tc>
        <w:tc>
          <w:tcPr>
            <w:tcW w:w="2010" w:type="dxa"/>
            <w:tcBorders>
              <w:top w:val="nil"/>
              <w:left w:val="single" w:sz="4" w:space="0" w:color="000000"/>
              <w:bottom w:val="nil"/>
              <w:right w:val="single" w:sz="4" w:space="0" w:color="000000"/>
            </w:tcBorders>
            <w:hideMark/>
          </w:tcPr>
          <w:p w14:paraId="2514E834"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высшее</w:t>
            </w:r>
          </w:p>
        </w:tc>
      </w:tr>
      <w:tr w:rsidR="00D46F83" w:rsidRPr="00A5128C" w14:paraId="3C0AB5FE" w14:textId="77777777" w:rsidTr="00D46F83">
        <w:trPr>
          <w:trHeight w:val="253"/>
        </w:trPr>
        <w:tc>
          <w:tcPr>
            <w:tcW w:w="1843" w:type="dxa"/>
            <w:tcBorders>
              <w:top w:val="nil"/>
              <w:left w:val="single" w:sz="4" w:space="0" w:color="000000"/>
              <w:bottom w:val="nil"/>
              <w:right w:val="single" w:sz="4" w:space="0" w:color="000000"/>
            </w:tcBorders>
          </w:tcPr>
          <w:p w14:paraId="24540EE5"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01" w:type="dxa"/>
            <w:tcBorders>
              <w:top w:val="nil"/>
              <w:left w:val="single" w:sz="4" w:space="0" w:color="000000"/>
              <w:bottom w:val="nil"/>
              <w:right w:val="single" w:sz="4" w:space="0" w:color="000000"/>
            </w:tcBorders>
            <w:hideMark/>
          </w:tcPr>
          <w:p w14:paraId="47CC33C5"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преподавателей,</w:t>
            </w:r>
          </w:p>
        </w:tc>
        <w:tc>
          <w:tcPr>
            <w:tcW w:w="1167" w:type="dxa"/>
            <w:tcBorders>
              <w:top w:val="nil"/>
              <w:left w:val="single" w:sz="4" w:space="0" w:color="000000"/>
              <w:bottom w:val="nil"/>
              <w:right w:val="single" w:sz="4" w:space="0" w:color="000000"/>
            </w:tcBorders>
          </w:tcPr>
          <w:p w14:paraId="7FEAD877"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461" w:type="dxa"/>
            <w:tcBorders>
              <w:top w:val="nil"/>
              <w:left w:val="single" w:sz="4" w:space="0" w:color="000000"/>
              <w:bottom w:val="nil"/>
              <w:right w:val="single" w:sz="4" w:space="0" w:color="000000"/>
            </w:tcBorders>
            <w:hideMark/>
          </w:tcPr>
          <w:p w14:paraId="6F7F4D81"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образование по</w:t>
            </w:r>
          </w:p>
        </w:tc>
        <w:tc>
          <w:tcPr>
            <w:tcW w:w="2010" w:type="dxa"/>
            <w:tcBorders>
              <w:top w:val="nil"/>
              <w:left w:val="single" w:sz="4" w:space="0" w:color="000000"/>
              <w:bottom w:val="nil"/>
              <w:right w:val="single" w:sz="4" w:space="0" w:color="000000"/>
            </w:tcBorders>
            <w:hideMark/>
          </w:tcPr>
          <w:p w14:paraId="01CD4CDF"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профессиональное</w:t>
            </w:r>
          </w:p>
        </w:tc>
      </w:tr>
      <w:tr w:rsidR="00D46F83" w:rsidRPr="00A5128C" w14:paraId="17CC07E7" w14:textId="77777777" w:rsidTr="00D46F83">
        <w:trPr>
          <w:trHeight w:val="253"/>
        </w:trPr>
        <w:tc>
          <w:tcPr>
            <w:tcW w:w="1843" w:type="dxa"/>
            <w:tcBorders>
              <w:top w:val="nil"/>
              <w:left w:val="single" w:sz="4" w:space="0" w:color="000000"/>
              <w:bottom w:val="nil"/>
              <w:right w:val="single" w:sz="4" w:space="0" w:color="000000"/>
            </w:tcBorders>
          </w:tcPr>
          <w:p w14:paraId="01F4A6D9"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01" w:type="dxa"/>
            <w:tcBorders>
              <w:top w:val="nil"/>
              <w:left w:val="single" w:sz="4" w:space="0" w:color="000000"/>
              <w:bottom w:val="nil"/>
              <w:right w:val="single" w:sz="4" w:space="0" w:color="000000"/>
            </w:tcBorders>
            <w:hideMark/>
          </w:tcPr>
          <w:p w14:paraId="21B18795"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воспитателей,</w:t>
            </w:r>
          </w:p>
        </w:tc>
        <w:tc>
          <w:tcPr>
            <w:tcW w:w="1167" w:type="dxa"/>
            <w:tcBorders>
              <w:top w:val="nil"/>
              <w:left w:val="single" w:sz="4" w:space="0" w:color="000000"/>
              <w:bottom w:val="nil"/>
              <w:right w:val="single" w:sz="4" w:space="0" w:color="000000"/>
            </w:tcBorders>
          </w:tcPr>
          <w:p w14:paraId="32AB342D"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461" w:type="dxa"/>
            <w:tcBorders>
              <w:top w:val="nil"/>
              <w:left w:val="single" w:sz="4" w:space="0" w:color="000000"/>
              <w:bottom w:val="nil"/>
              <w:right w:val="single" w:sz="4" w:space="0" w:color="000000"/>
            </w:tcBorders>
            <w:hideMark/>
          </w:tcPr>
          <w:p w14:paraId="6CFD730B"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направлениям</w:t>
            </w:r>
          </w:p>
        </w:tc>
        <w:tc>
          <w:tcPr>
            <w:tcW w:w="2010" w:type="dxa"/>
            <w:tcBorders>
              <w:top w:val="nil"/>
              <w:left w:val="single" w:sz="4" w:space="0" w:color="000000"/>
              <w:bottom w:val="nil"/>
              <w:right w:val="single" w:sz="4" w:space="0" w:color="000000"/>
            </w:tcBorders>
            <w:hideMark/>
          </w:tcPr>
          <w:p w14:paraId="52335EE3"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образование,</w:t>
            </w:r>
          </w:p>
        </w:tc>
      </w:tr>
      <w:tr w:rsidR="00D46F83" w:rsidRPr="00A5128C" w14:paraId="3AA8F248" w14:textId="77777777" w:rsidTr="00D46F83">
        <w:trPr>
          <w:trHeight w:val="253"/>
        </w:trPr>
        <w:tc>
          <w:tcPr>
            <w:tcW w:w="1843" w:type="dxa"/>
            <w:tcBorders>
              <w:top w:val="nil"/>
              <w:left w:val="single" w:sz="4" w:space="0" w:color="000000"/>
              <w:bottom w:val="nil"/>
              <w:right w:val="single" w:sz="4" w:space="0" w:color="000000"/>
            </w:tcBorders>
          </w:tcPr>
          <w:p w14:paraId="0957EFCE"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01" w:type="dxa"/>
            <w:tcBorders>
              <w:top w:val="nil"/>
              <w:left w:val="single" w:sz="4" w:space="0" w:color="000000"/>
              <w:bottom w:val="nil"/>
              <w:right w:val="single" w:sz="4" w:space="0" w:color="000000"/>
            </w:tcBorders>
            <w:hideMark/>
          </w:tcPr>
          <w:p w14:paraId="0D975EDF"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разработку учебно-</w:t>
            </w:r>
          </w:p>
        </w:tc>
        <w:tc>
          <w:tcPr>
            <w:tcW w:w="1167" w:type="dxa"/>
            <w:tcBorders>
              <w:top w:val="nil"/>
              <w:left w:val="single" w:sz="4" w:space="0" w:color="000000"/>
              <w:bottom w:val="nil"/>
              <w:right w:val="single" w:sz="4" w:space="0" w:color="000000"/>
            </w:tcBorders>
          </w:tcPr>
          <w:p w14:paraId="031F4ADC"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461" w:type="dxa"/>
            <w:tcBorders>
              <w:top w:val="nil"/>
              <w:left w:val="single" w:sz="4" w:space="0" w:color="000000"/>
              <w:bottom w:val="nil"/>
              <w:right w:val="single" w:sz="4" w:space="0" w:color="000000"/>
            </w:tcBorders>
            <w:hideMark/>
          </w:tcPr>
          <w:p w14:paraId="62879616"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подготовки</w:t>
            </w:r>
          </w:p>
        </w:tc>
        <w:tc>
          <w:tcPr>
            <w:tcW w:w="2010" w:type="dxa"/>
            <w:tcBorders>
              <w:top w:val="nil"/>
              <w:left w:val="single" w:sz="4" w:space="0" w:color="000000"/>
              <w:bottom w:val="nil"/>
              <w:right w:val="single" w:sz="4" w:space="0" w:color="000000"/>
            </w:tcBorders>
            <w:hideMark/>
          </w:tcPr>
          <w:p w14:paraId="0695C4BB"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стаж работы на</w:t>
            </w:r>
          </w:p>
        </w:tc>
      </w:tr>
      <w:tr w:rsidR="00D46F83" w:rsidRPr="00A5128C" w14:paraId="71A1F1F1" w14:textId="77777777" w:rsidTr="00D46F83">
        <w:trPr>
          <w:trHeight w:val="253"/>
        </w:trPr>
        <w:tc>
          <w:tcPr>
            <w:tcW w:w="1843" w:type="dxa"/>
            <w:tcBorders>
              <w:top w:val="nil"/>
              <w:left w:val="single" w:sz="4" w:space="0" w:color="000000"/>
              <w:bottom w:val="nil"/>
              <w:right w:val="single" w:sz="4" w:space="0" w:color="000000"/>
            </w:tcBorders>
          </w:tcPr>
          <w:p w14:paraId="7E637E68"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01" w:type="dxa"/>
            <w:tcBorders>
              <w:top w:val="nil"/>
              <w:left w:val="single" w:sz="4" w:space="0" w:color="000000"/>
              <w:bottom w:val="nil"/>
              <w:right w:val="single" w:sz="4" w:space="0" w:color="000000"/>
            </w:tcBorders>
            <w:hideMark/>
          </w:tcPr>
          <w:p w14:paraId="49F55C35"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методической и</w:t>
            </w:r>
          </w:p>
        </w:tc>
        <w:tc>
          <w:tcPr>
            <w:tcW w:w="1167" w:type="dxa"/>
            <w:tcBorders>
              <w:top w:val="nil"/>
              <w:left w:val="single" w:sz="4" w:space="0" w:color="000000"/>
              <w:bottom w:val="nil"/>
              <w:right w:val="single" w:sz="4" w:space="0" w:color="000000"/>
            </w:tcBorders>
          </w:tcPr>
          <w:p w14:paraId="64DF43FB"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461" w:type="dxa"/>
            <w:tcBorders>
              <w:top w:val="nil"/>
              <w:left w:val="single" w:sz="4" w:space="0" w:color="000000"/>
              <w:bottom w:val="nil"/>
              <w:right w:val="single" w:sz="4" w:space="0" w:color="000000"/>
            </w:tcBorders>
            <w:hideMark/>
          </w:tcPr>
          <w:p w14:paraId="643FCF25"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«Государственное и</w:t>
            </w:r>
          </w:p>
        </w:tc>
        <w:tc>
          <w:tcPr>
            <w:tcW w:w="2010" w:type="dxa"/>
            <w:tcBorders>
              <w:top w:val="nil"/>
              <w:left w:val="single" w:sz="4" w:space="0" w:color="000000"/>
              <w:bottom w:val="nil"/>
              <w:right w:val="single" w:sz="4" w:space="0" w:color="000000"/>
            </w:tcBorders>
            <w:hideMark/>
          </w:tcPr>
          <w:p w14:paraId="7EFAABE8"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педагогических</w:t>
            </w:r>
          </w:p>
        </w:tc>
      </w:tr>
      <w:tr w:rsidR="00D46F83" w:rsidRPr="00A5128C" w14:paraId="217504BD" w14:textId="77777777" w:rsidTr="00D46F83">
        <w:trPr>
          <w:trHeight w:val="253"/>
        </w:trPr>
        <w:tc>
          <w:tcPr>
            <w:tcW w:w="1843" w:type="dxa"/>
            <w:tcBorders>
              <w:top w:val="nil"/>
              <w:left w:val="single" w:sz="4" w:space="0" w:color="000000"/>
              <w:bottom w:val="nil"/>
              <w:right w:val="single" w:sz="4" w:space="0" w:color="000000"/>
            </w:tcBorders>
          </w:tcPr>
          <w:p w14:paraId="6CCBA4C2"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01" w:type="dxa"/>
            <w:tcBorders>
              <w:top w:val="nil"/>
              <w:left w:val="single" w:sz="4" w:space="0" w:color="000000"/>
              <w:bottom w:val="nil"/>
              <w:right w:val="single" w:sz="4" w:space="0" w:color="000000"/>
            </w:tcBorders>
            <w:hideMark/>
          </w:tcPr>
          <w:p w14:paraId="5B7C8A34"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иной</w:t>
            </w:r>
          </w:p>
        </w:tc>
        <w:tc>
          <w:tcPr>
            <w:tcW w:w="1167" w:type="dxa"/>
            <w:tcBorders>
              <w:top w:val="nil"/>
              <w:left w:val="single" w:sz="4" w:space="0" w:color="000000"/>
              <w:bottom w:val="nil"/>
              <w:right w:val="single" w:sz="4" w:space="0" w:color="000000"/>
            </w:tcBorders>
          </w:tcPr>
          <w:p w14:paraId="53CEE41A"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461" w:type="dxa"/>
            <w:tcBorders>
              <w:top w:val="nil"/>
              <w:left w:val="single" w:sz="4" w:space="0" w:color="000000"/>
              <w:bottom w:val="nil"/>
              <w:right w:val="single" w:sz="4" w:space="0" w:color="000000"/>
            </w:tcBorders>
            <w:hideMark/>
          </w:tcPr>
          <w:p w14:paraId="431192E9"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муниципальное</w:t>
            </w:r>
          </w:p>
        </w:tc>
        <w:tc>
          <w:tcPr>
            <w:tcW w:w="2010" w:type="dxa"/>
            <w:tcBorders>
              <w:top w:val="nil"/>
              <w:left w:val="single" w:sz="4" w:space="0" w:color="000000"/>
              <w:bottom w:val="nil"/>
              <w:right w:val="single" w:sz="4" w:space="0" w:color="000000"/>
            </w:tcBorders>
            <w:hideMark/>
          </w:tcPr>
          <w:p w14:paraId="143DC9D7"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должностях 6 лет.</w:t>
            </w:r>
          </w:p>
        </w:tc>
      </w:tr>
      <w:tr w:rsidR="00D46F83" w:rsidRPr="00A5128C" w14:paraId="01EE8059" w14:textId="77777777" w:rsidTr="00D46F83">
        <w:trPr>
          <w:trHeight w:val="253"/>
        </w:trPr>
        <w:tc>
          <w:tcPr>
            <w:tcW w:w="1843" w:type="dxa"/>
            <w:tcBorders>
              <w:top w:val="nil"/>
              <w:left w:val="single" w:sz="4" w:space="0" w:color="000000"/>
              <w:bottom w:val="nil"/>
              <w:right w:val="single" w:sz="4" w:space="0" w:color="000000"/>
            </w:tcBorders>
          </w:tcPr>
          <w:p w14:paraId="21439304"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01" w:type="dxa"/>
            <w:tcBorders>
              <w:top w:val="nil"/>
              <w:left w:val="single" w:sz="4" w:space="0" w:color="000000"/>
              <w:bottom w:val="nil"/>
              <w:right w:val="single" w:sz="4" w:space="0" w:color="000000"/>
            </w:tcBorders>
            <w:hideMark/>
          </w:tcPr>
          <w:p w14:paraId="386BB774"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документации.</w:t>
            </w:r>
          </w:p>
        </w:tc>
        <w:tc>
          <w:tcPr>
            <w:tcW w:w="1167" w:type="dxa"/>
            <w:tcBorders>
              <w:top w:val="nil"/>
              <w:left w:val="single" w:sz="4" w:space="0" w:color="000000"/>
              <w:bottom w:val="nil"/>
              <w:right w:val="single" w:sz="4" w:space="0" w:color="000000"/>
            </w:tcBorders>
          </w:tcPr>
          <w:p w14:paraId="17699D0F"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461" w:type="dxa"/>
            <w:tcBorders>
              <w:top w:val="nil"/>
              <w:left w:val="single" w:sz="4" w:space="0" w:color="000000"/>
              <w:bottom w:val="nil"/>
              <w:right w:val="single" w:sz="4" w:space="0" w:color="000000"/>
            </w:tcBorders>
            <w:hideMark/>
          </w:tcPr>
          <w:p w14:paraId="49BAF99A"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управление»,</w:t>
            </w:r>
          </w:p>
        </w:tc>
        <w:tc>
          <w:tcPr>
            <w:tcW w:w="2010" w:type="dxa"/>
            <w:tcBorders>
              <w:top w:val="nil"/>
              <w:left w:val="single" w:sz="4" w:space="0" w:color="000000"/>
              <w:bottom w:val="nil"/>
              <w:right w:val="single" w:sz="4" w:space="0" w:color="000000"/>
            </w:tcBorders>
          </w:tcPr>
          <w:p w14:paraId="250668C8"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D46F83" w:rsidRPr="00A5128C" w14:paraId="37695AC6" w14:textId="77777777" w:rsidTr="00D46F83">
        <w:trPr>
          <w:trHeight w:val="251"/>
        </w:trPr>
        <w:tc>
          <w:tcPr>
            <w:tcW w:w="1843" w:type="dxa"/>
            <w:tcBorders>
              <w:top w:val="nil"/>
              <w:left w:val="single" w:sz="4" w:space="0" w:color="000000"/>
              <w:bottom w:val="nil"/>
              <w:right w:val="single" w:sz="4" w:space="0" w:color="000000"/>
            </w:tcBorders>
          </w:tcPr>
          <w:p w14:paraId="35BE98F2"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01" w:type="dxa"/>
            <w:tcBorders>
              <w:top w:val="nil"/>
              <w:left w:val="single" w:sz="4" w:space="0" w:color="000000"/>
              <w:bottom w:val="nil"/>
              <w:right w:val="single" w:sz="4" w:space="0" w:color="000000"/>
            </w:tcBorders>
            <w:hideMark/>
          </w:tcPr>
          <w:p w14:paraId="6BFE41BF"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Обеспечивает</w:t>
            </w:r>
          </w:p>
        </w:tc>
        <w:tc>
          <w:tcPr>
            <w:tcW w:w="1167" w:type="dxa"/>
            <w:tcBorders>
              <w:top w:val="nil"/>
              <w:left w:val="single" w:sz="4" w:space="0" w:color="000000"/>
              <w:bottom w:val="nil"/>
              <w:right w:val="single" w:sz="4" w:space="0" w:color="000000"/>
            </w:tcBorders>
          </w:tcPr>
          <w:p w14:paraId="142D3852"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461" w:type="dxa"/>
            <w:tcBorders>
              <w:top w:val="nil"/>
              <w:left w:val="single" w:sz="4" w:space="0" w:color="000000"/>
              <w:bottom w:val="nil"/>
              <w:right w:val="single" w:sz="4" w:space="0" w:color="000000"/>
            </w:tcBorders>
            <w:hideMark/>
          </w:tcPr>
          <w:p w14:paraId="25D6660D"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«Менеджмент»,</w:t>
            </w:r>
          </w:p>
        </w:tc>
        <w:tc>
          <w:tcPr>
            <w:tcW w:w="2010" w:type="dxa"/>
            <w:tcBorders>
              <w:top w:val="nil"/>
              <w:left w:val="single" w:sz="4" w:space="0" w:color="000000"/>
              <w:bottom w:val="nil"/>
              <w:right w:val="single" w:sz="4" w:space="0" w:color="000000"/>
            </w:tcBorders>
            <w:hideMark/>
          </w:tcPr>
          <w:p w14:paraId="2D15C668"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ВР-  среднее</w:t>
            </w:r>
          </w:p>
        </w:tc>
      </w:tr>
      <w:tr w:rsidR="00D46F83" w:rsidRPr="00A5128C" w14:paraId="43B4D6E7" w14:textId="77777777" w:rsidTr="00D46F83">
        <w:trPr>
          <w:trHeight w:val="253"/>
        </w:trPr>
        <w:tc>
          <w:tcPr>
            <w:tcW w:w="1843" w:type="dxa"/>
            <w:tcBorders>
              <w:top w:val="nil"/>
              <w:left w:val="single" w:sz="4" w:space="0" w:color="000000"/>
              <w:bottom w:val="nil"/>
              <w:right w:val="single" w:sz="4" w:space="0" w:color="000000"/>
            </w:tcBorders>
          </w:tcPr>
          <w:p w14:paraId="5FCC3359"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01" w:type="dxa"/>
            <w:tcBorders>
              <w:top w:val="nil"/>
              <w:left w:val="single" w:sz="4" w:space="0" w:color="000000"/>
              <w:bottom w:val="nil"/>
              <w:right w:val="single" w:sz="4" w:space="0" w:color="000000"/>
            </w:tcBorders>
            <w:hideMark/>
          </w:tcPr>
          <w:p w14:paraId="37DAB9DF"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совершенствование</w:t>
            </w:r>
          </w:p>
        </w:tc>
        <w:tc>
          <w:tcPr>
            <w:tcW w:w="1167" w:type="dxa"/>
            <w:tcBorders>
              <w:top w:val="nil"/>
              <w:left w:val="single" w:sz="4" w:space="0" w:color="000000"/>
              <w:bottom w:val="nil"/>
              <w:right w:val="single" w:sz="4" w:space="0" w:color="000000"/>
            </w:tcBorders>
          </w:tcPr>
          <w:p w14:paraId="5D196000"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461" w:type="dxa"/>
            <w:tcBorders>
              <w:top w:val="nil"/>
              <w:left w:val="single" w:sz="4" w:space="0" w:color="000000"/>
              <w:bottom w:val="nil"/>
              <w:right w:val="single" w:sz="4" w:space="0" w:color="000000"/>
            </w:tcBorders>
            <w:hideMark/>
          </w:tcPr>
          <w:p w14:paraId="3184BE7C"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«Управление</w:t>
            </w:r>
          </w:p>
        </w:tc>
        <w:tc>
          <w:tcPr>
            <w:tcW w:w="2010" w:type="dxa"/>
            <w:tcBorders>
              <w:top w:val="nil"/>
              <w:left w:val="single" w:sz="4" w:space="0" w:color="000000"/>
              <w:bottom w:val="nil"/>
              <w:right w:val="single" w:sz="4" w:space="0" w:color="000000"/>
            </w:tcBorders>
            <w:hideMark/>
          </w:tcPr>
          <w:p w14:paraId="4C8C76C2"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специальное</w:t>
            </w:r>
          </w:p>
        </w:tc>
      </w:tr>
      <w:tr w:rsidR="00D46F83" w:rsidRPr="00A5128C" w14:paraId="1A8FB41B" w14:textId="77777777" w:rsidTr="00D46F83">
        <w:trPr>
          <w:trHeight w:val="253"/>
        </w:trPr>
        <w:tc>
          <w:tcPr>
            <w:tcW w:w="1843" w:type="dxa"/>
            <w:tcBorders>
              <w:top w:val="nil"/>
              <w:left w:val="single" w:sz="4" w:space="0" w:color="000000"/>
              <w:bottom w:val="nil"/>
              <w:right w:val="single" w:sz="4" w:space="0" w:color="000000"/>
            </w:tcBorders>
          </w:tcPr>
          <w:p w14:paraId="0BA54160"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01" w:type="dxa"/>
            <w:tcBorders>
              <w:top w:val="nil"/>
              <w:left w:val="single" w:sz="4" w:space="0" w:color="000000"/>
              <w:bottom w:val="nil"/>
              <w:right w:val="single" w:sz="4" w:space="0" w:color="000000"/>
            </w:tcBorders>
            <w:hideMark/>
          </w:tcPr>
          <w:p w14:paraId="5DC9B11A"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методов</w:t>
            </w:r>
          </w:p>
        </w:tc>
        <w:tc>
          <w:tcPr>
            <w:tcW w:w="1167" w:type="dxa"/>
            <w:tcBorders>
              <w:top w:val="nil"/>
              <w:left w:val="single" w:sz="4" w:space="0" w:color="000000"/>
              <w:bottom w:val="nil"/>
              <w:right w:val="single" w:sz="4" w:space="0" w:color="000000"/>
            </w:tcBorders>
          </w:tcPr>
          <w:p w14:paraId="1D9C1940"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461" w:type="dxa"/>
            <w:tcBorders>
              <w:top w:val="nil"/>
              <w:left w:val="single" w:sz="4" w:space="0" w:color="000000"/>
              <w:bottom w:val="nil"/>
              <w:right w:val="single" w:sz="4" w:space="0" w:color="000000"/>
            </w:tcBorders>
            <w:hideMark/>
          </w:tcPr>
          <w:p w14:paraId="088167D2"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персоналом» и стаж</w:t>
            </w:r>
          </w:p>
        </w:tc>
        <w:tc>
          <w:tcPr>
            <w:tcW w:w="2010" w:type="dxa"/>
            <w:tcBorders>
              <w:top w:val="nil"/>
              <w:left w:val="single" w:sz="4" w:space="0" w:color="000000"/>
              <w:bottom w:val="nil"/>
              <w:right w:val="single" w:sz="4" w:space="0" w:color="000000"/>
            </w:tcBorders>
            <w:hideMark/>
          </w:tcPr>
          <w:p w14:paraId="6778A646"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образование,</w:t>
            </w:r>
          </w:p>
        </w:tc>
      </w:tr>
      <w:tr w:rsidR="00D46F83" w:rsidRPr="00A5128C" w14:paraId="0507DA92" w14:textId="77777777" w:rsidTr="00D46F83">
        <w:trPr>
          <w:trHeight w:val="253"/>
        </w:trPr>
        <w:tc>
          <w:tcPr>
            <w:tcW w:w="1843" w:type="dxa"/>
            <w:tcBorders>
              <w:top w:val="nil"/>
              <w:left w:val="single" w:sz="4" w:space="0" w:color="000000"/>
              <w:bottom w:val="nil"/>
              <w:right w:val="single" w:sz="4" w:space="0" w:color="000000"/>
            </w:tcBorders>
          </w:tcPr>
          <w:p w14:paraId="15FD4022"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01" w:type="dxa"/>
            <w:tcBorders>
              <w:top w:val="nil"/>
              <w:left w:val="single" w:sz="4" w:space="0" w:color="000000"/>
              <w:bottom w:val="nil"/>
              <w:right w:val="single" w:sz="4" w:space="0" w:color="000000"/>
            </w:tcBorders>
            <w:hideMark/>
          </w:tcPr>
          <w:p w14:paraId="2F922767"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организации</w:t>
            </w:r>
          </w:p>
        </w:tc>
        <w:tc>
          <w:tcPr>
            <w:tcW w:w="1167" w:type="dxa"/>
            <w:tcBorders>
              <w:top w:val="nil"/>
              <w:left w:val="single" w:sz="4" w:space="0" w:color="000000"/>
              <w:bottom w:val="nil"/>
              <w:right w:val="single" w:sz="4" w:space="0" w:color="000000"/>
            </w:tcBorders>
          </w:tcPr>
          <w:p w14:paraId="14FE6619"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461" w:type="dxa"/>
            <w:tcBorders>
              <w:top w:val="nil"/>
              <w:left w:val="single" w:sz="4" w:space="0" w:color="000000"/>
              <w:bottom w:val="nil"/>
              <w:right w:val="single" w:sz="4" w:space="0" w:color="000000"/>
            </w:tcBorders>
            <w:hideMark/>
          </w:tcPr>
          <w:p w14:paraId="7E9F9216"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работы на</w:t>
            </w:r>
          </w:p>
        </w:tc>
        <w:tc>
          <w:tcPr>
            <w:tcW w:w="2010" w:type="dxa"/>
            <w:tcBorders>
              <w:top w:val="nil"/>
              <w:left w:val="single" w:sz="4" w:space="0" w:color="000000"/>
              <w:bottom w:val="nil"/>
              <w:right w:val="single" w:sz="4" w:space="0" w:color="000000"/>
            </w:tcBorders>
            <w:hideMark/>
          </w:tcPr>
          <w:p w14:paraId="4AB4615C"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стаж работы на</w:t>
            </w:r>
          </w:p>
        </w:tc>
      </w:tr>
      <w:tr w:rsidR="00D46F83" w:rsidRPr="00A5128C" w14:paraId="6C74530C" w14:textId="77777777" w:rsidTr="00D46F83">
        <w:trPr>
          <w:trHeight w:val="253"/>
        </w:trPr>
        <w:tc>
          <w:tcPr>
            <w:tcW w:w="1843" w:type="dxa"/>
            <w:tcBorders>
              <w:top w:val="nil"/>
              <w:left w:val="single" w:sz="4" w:space="0" w:color="000000"/>
              <w:bottom w:val="nil"/>
              <w:right w:val="single" w:sz="4" w:space="0" w:color="000000"/>
            </w:tcBorders>
          </w:tcPr>
          <w:p w14:paraId="1958C5D8"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01" w:type="dxa"/>
            <w:tcBorders>
              <w:top w:val="nil"/>
              <w:left w:val="single" w:sz="4" w:space="0" w:color="000000"/>
              <w:bottom w:val="nil"/>
              <w:right w:val="single" w:sz="4" w:space="0" w:color="000000"/>
            </w:tcBorders>
            <w:hideMark/>
          </w:tcPr>
          <w:p w14:paraId="7DAAA8C9"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образовательной</w:t>
            </w:r>
          </w:p>
        </w:tc>
        <w:tc>
          <w:tcPr>
            <w:tcW w:w="1167" w:type="dxa"/>
            <w:tcBorders>
              <w:top w:val="nil"/>
              <w:left w:val="single" w:sz="4" w:space="0" w:color="000000"/>
              <w:bottom w:val="nil"/>
              <w:right w:val="single" w:sz="4" w:space="0" w:color="000000"/>
            </w:tcBorders>
          </w:tcPr>
          <w:p w14:paraId="171A2580"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461" w:type="dxa"/>
            <w:tcBorders>
              <w:top w:val="nil"/>
              <w:left w:val="single" w:sz="4" w:space="0" w:color="000000"/>
              <w:bottom w:val="nil"/>
              <w:right w:val="single" w:sz="4" w:space="0" w:color="000000"/>
            </w:tcBorders>
            <w:hideMark/>
          </w:tcPr>
          <w:p w14:paraId="611D6A5A"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педагогических</w:t>
            </w:r>
          </w:p>
        </w:tc>
        <w:tc>
          <w:tcPr>
            <w:tcW w:w="2010" w:type="dxa"/>
            <w:tcBorders>
              <w:top w:val="nil"/>
              <w:left w:val="single" w:sz="4" w:space="0" w:color="000000"/>
              <w:bottom w:val="nil"/>
              <w:right w:val="single" w:sz="4" w:space="0" w:color="000000"/>
            </w:tcBorders>
            <w:hideMark/>
          </w:tcPr>
          <w:p w14:paraId="4085EA25"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педагогических </w:t>
            </w:r>
          </w:p>
        </w:tc>
      </w:tr>
      <w:tr w:rsidR="00D46F83" w:rsidRPr="00A5128C" w14:paraId="0FA3D473" w14:textId="77777777" w:rsidTr="00D46F83">
        <w:trPr>
          <w:trHeight w:val="251"/>
        </w:trPr>
        <w:tc>
          <w:tcPr>
            <w:tcW w:w="1843" w:type="dxa"/>
            <w:tcBorders>
              <w:top w:val="nil"/>
              <w:left w:val="single" w:sz="4" w:space="0" w:color="000000"/>
              <w:bottom w:val="nil"/>
              <w:right w:val="single" w:sz="4" w:space="0" w:color="000000"/>
            </w:tcBorders>
          </w:tcPr>
          <w:p w14:paraId="45A2E9BF"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01" w:type="dxa"/>
            <w:tcBorders>
              <w:top w:val="nil"/>
              <w:left w:val="single" w:sz="4" w:space="0" w:color="000000"/>
              <w:bottom w:val="nil"/>
              <w:right w:val="single" w:sz="4" w:space="0" w:color="000000"/>
            </w:tcBorders>
            <w:hideMark/>
          </w:tcPr>
          <w:p w14:paraId="15EE1DEE"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деятельности.</w:t>
            </w:r>
          </w:p>
        </w:tc>
        <w:tc>
          <w:tcPr>
            <w:tcW w:w="1167" w:type="dxa"/>
            <w:tcBorders>
              <w:top w:val="nil"/>
              <w:left w:val="single" w:sz="4" w:space="0" w:color="000000"/>
              <w:bottom w:val="nil"/>
              <w:right w:val="single" w:sz="4" w:space="0" w:color="000000"/>
            </w:tcBorders>
          </w:tcPr>
          <w:p w14:paraId="6AFEE942"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461" w:type="dxa"/>
            <w:tcBorders>
              <w:top w:val="nil"/>
              <w:left w:val="single" w:sz="4" w:space="0" w:color="000000"/>
              <w:bottom w:val="nil"/>
              <w:right w:val="single" w:sz="4" w:space="0" w:color="000000"/>
            </w:tcBorders>
            <w:hideMark/>
          </w:tcPr>
          <w:p w14:paraId="504772D9"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должностях не</w:t>
            </w:r>
          </w:p>
        </w:tc>
        <w:tc>
          <w:tcPr>
            <w:tcW w:w="2010" w:type="dxa"/>
            <w:tcBorders>
              <w:top w:val="nil"/>
              <w:left w:val="single" w:sz="4" w:space="0" w:color="000000"/>
              <w:bottom w:val="nil"/>
              <w:right w:val="single" w:sz="4" w:space="0" w:color="000000"/>
            </w:tcBorders>
            <w:hideMark/>
          </w:tcPr>
          <w:p w14:paraId="600DE1FF"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Должностях 32 года</w:t>
            </w:r>
          </w:p>
        </w:tc>
      </w:tr>
      <w:tr w:rsidR="00D46F83" w:rsidRPr="00A5128C" w14:paraId="78B10785" w14:textId="77777777" w:rsidTr="00D46F83">
        <w:trPr>
          <w:trHeight w:val="253"/>
        </w:trPr>
        <w:tc>
          <w:tcPr>
            <w:tcW w:w="1843" w:type="dxa"/>
            <w:tcBorders>
              <w:top w:val="nil"/>
              <w:left w:val="single" w:sz="4" w:space="0" w:color="000000"/>
              <w:bottom w:val="nil"/>
              <w:right w:val="single" w:sz="4" w:space="0" w:color="000000"/>
            </w:tcBorders>
          </w:tcPr>
          <w:p w14:paraId="1B19E6F8"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01" w:type="dxa"/>
            <w:tcBorders>
              <w:top w:val="nil"/>
              <w:left w:val="single" w:sz="4" w:space="0" w:color="000000"/>
              <w:bottom w:val="nil"/>
              <w:right w:val="single" w:sz="4" w:space="0" w:color="000000"/>
            </w:tcBorders>
            <w:hideMark/>
          </w:tcPr>
          <w:p w14:paraId="4BBE6B7F"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Осуществляет</w:t>
            </w:r>
          </w:p>
        </w:tc>
        <w:tc>
          <w:tcPr>
            <w:tcW w:w="1167" w:type="dxa"/>
            <w:tcBorders>
              <w:top w:val="nil"/>
              <w:left w:val="single" w:sz="4" w:space="0" w:color="000000"/>
              <w:bottom w:val="nil"/>
              <w:right w:val="single" w:sz="4" w:space="0" w:color="000000"/>
            </w:tcBorders>
          </w:tcPr>
          <w:p w14:paraId="632EB1D7"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461" w:type="dxa"/>
            <w:tcBorders>
              <w:top w:val="nil"/>
              <w:left w:val="single" w:sz="4" w:space="0" w:color="000000"/>
              <w:bottom w:val="nil"/>
              <w:right w:val="single" w:sz="4" w:space="0" w:color="000000"/>
            </w:tcBorders>
            <w:hideMark/>
          </w:tcPr>
          <w:p w14:paraId="1169629F"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менее 5 лет либо</w:t>
            </w:r>
          </w:p>
        </w:tc>
        <w:tc>
          <w:tcPr>
            <w:tcW w:w="2010" w:type="dxa"/>
            <w:tcBorders>
              <w:top w:val="nil"/>
              <w:left w:val="single" w:sz="4" w:space="0" w:color="000000"/>
              <w:bottom w:val="nil"/>
              <w:right w:val="single" w:sz="4" w:space="0" w:color="000000"/>
            </w:tcBorders>
          </w:tcPr>
          <w:p w14:paraId="12F91541"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D46F83" w:rsidRPr="00A5128C" w14:paraId="49F67E15" w14:textId="77777777" w:rsidTr="00D46F83">
        <w:trPr>
          <w:trHeight w:val="253"/>
        </w:trPr>
        <w:tc>
          <w:tcPr>
            <w:tcW w:w="1843" w:type="dxa"/>
            <w:tcBorders>
              <w:top w:val="nil"/>
              <w:left w:val="single" w:sz="4" w:space="0" w:color="000000"/>
              <w:bottom w:val="nil"/>
              <w:right w:val="single" w:sz="4" w:space="0" w:color="000000"/>
            </w:tcBorders>
          </w:tcPr>
          <w:p w14:paraId="3A7A8043"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01" w:type="dxa"/>
            <w:tcBorders>
              <w:top w:val="nil"/>
              <w:left w:val="single" w:sz="4" w:space="0" w:color="000000"/>
              <w:bottom w:val="nil"/>
              <w:right w:val="single" w:sz="4" w:space="0" w:color="000000"/>
            </w:tcBorders>
            <w:hideMark/>
          </w:tcPr>
          <w:p w14:paraId="0897696D"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контроль за</w:t>
            </w:r>
          </w:p>
        </w:tc>
        <w:tc>
          <w:tcPr>
            <w:tcW w:w="1167" w:type="dxa"/>
            <w:tcBorders>
              <w:top w:val="nil"/>
              <w:left w:val="single" w:sz="4" w:space="0" w:color="000000"/>
              <w:bottom w:val="nil"/>
              <w:right w:val="single" w:sz="4" w:space="0" w:color="000000"/>
            </w:tcBorders>
          </w:tcPr>
          <w:p w14:paraId="33B44155"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461" w:type="dxa"/>
            <w:tcBorders>
              <w:top w:val="nil"/>
              <w:left w:val="single" w:sz="4" w:space="0" w:color="000000"/>
              <w:bottom w:val="nil"/>
              <w:right w:val="single" w:sz="4" w:space="0" w:color="000000"/>
            </w:tcBorders>
            <w:hideMark/>
          </w:tcPr>
          <w:p w14:paraId="253B1F57"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высшее</w:t>
            </w:r>
          </w:p>
        </w:tc>
        <w:tc>
          <w:tcPr>
            <w:tcW w:w="2010" w:type="dxa"/>
            <w:tcBorders>
              <w:top w:val="nil"/>
              <w:left w:val="single" w:sz="4" w:space="0" w:color="000000"/>
              <w:bottom w:val="nil"/>
              <w:right w:val="single" w:sz="4" w:space="0" w:color="000000"/>
            </w:tcBorders>
          </w:tcPr>
          <w:p w14:paraId="682E0EB1"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D46F83" w:rsidRPr="00A5128C" w14:paraId="2C2D6223" w14:textId="77777777" w:rsidTr="00D46F83">
        <w:trPr>
          <w:trHeight w:val="253"/>
        </w:trPr>
        <w:tc>
          <w:tcPr>
            <w:tcW w:w="1843" w:type="dxa"/>
            <w:tcBorders>
              <w:top w:val="nil"/>
              <w:left w:val="single" w:sz="4" w:space="0" w:color="000000"/>
              <w:bottom w:val="nil"/>
              <w:right w:val="single" w:sz="4" w:space="0" w:color="000000"/>
            </w:tcBorders>
          </w:tcPr>
          <w:p w14:paraId="104FC70B"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01" w:type="dxa"/>
            <w:tcBorders>
              <w:top w:val="nil"/>
              <w:left w:val="single" w:sz="4" w:space="0" w:color="000000"/>
              <w:bottom w:val="nil"/>
              <w:right w:val="single" w:sz="4" w:space="0" w:color="000000"/>
            </w:tcBorders>
            <w:hideMark/>
          </w:tcPr>
          <w:p w14:paraId="5F93BB8C"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качеством</w:t>
            </w:r>
          </w:p>
        </w:tc>
        <w:tc>
          <w:tcPr>
            <w:tcW w:w="1167" w:type="dxa"/>
            <w:tcBorders>
              <w:top w:val="nil"/>
              <w:left w:val="single" w:sz="4" w:space="0" w:color="000000"/>
              <w:bottom w:val="nil"/>
              <w:right w:val="single" w:sz="4" w:space="0" w:color="000000"/>
            </w:tcBorders>
          </w:tcPr>
          <w:p w14:paraId="418EDFCC"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461" w:type="dxa"/>
            <w:tcBorders>
              <w:top w:val="nil"/>
              <w:left w:val="single" w:sz="4" w:space="0" w:color="000000"/>
              <w:bottom w:val="nil"/>
              <w:right w:val="single" w:sz="4" w:space="0" w:color="000000"/>
            </w:tcBorders>
            <w:hideMark/>
          </w:tcPr>
          <w:p w14:paraId="212C6B34"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профессиональное</w:t>
            </w:r>
          </w:p>
        </w:tc>
        <w:tc>
          <w:tcPr>
            <w:tcW w:w="2010" w:type="dxa"/>
            <w:tcBorders>
              <w:top w:val="nil"/>
              <w:left w:val="single" w:sz="4" w:space="0" w:color="000000"/>
              <w:bottom w:val="nil"/>
              <w:right w:val="single" w:sz="4" w:space="0" w:color="000000"/>
            </w:tcBorders>
          </w:tcPr>
          <w:p w14:paraId="4019786A"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D46F83" w:rsidRPr="00A5128C" w14:paraId="05EFB15C" w14:textId="77777777" w:rsidTr="00D46F83">
        <w:trPr>
          <w:trHeight w:val="253"/>
        </w:trPr>
        <w:tc>
          <w:tcPr>
            <w:tcW w:w="1843" w:type="dxa"/>
            <w:tcBorders>
              <w:top w:val="nil"/>
              <w:left w:val="single" w:sz="4" w:space="0" w:color="000000"/>
              <w:bottom w:val="nil"/>
              <w:right w:val="single" w:sz="4" w:space="0" w:color="000000"/>
            </w:tcBorders>
          </w:tcPr>
          <w:p w14:paraId="641A9435"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01" w:type="dxa"/>
            <w:tcBorders>
              <w:top w:val="nil"/>
              <w:left w:val="single" w:sz="4" w:space="0" w:color="000000"/>
              <w:bottom w:val="nil"/>
              <w:right w:val="single" w:sz="4" w:space="0" w:color="000000"/>
            </w:tcBorders>
            <w:hideMark/>
          </w:tcPr>
          <w:p w14:paraId="6AB497A2"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образовательной</w:t>
            </w:r>
          </w:p>
        </w:tc>
        <w:tc>
          <w:tcPr>
            <w:tcW w:w="1167" w:type="dxa"/>
            <w:tcBorders>
              <w:top w:val="nil"/>
              <w:left w:val="single" w:sz="4" w:space="0" w:color="000000"/>
              <w:bottom w:val="nil"/>
              <w:right w:val="single" w:sz="4" w:space="0" w:color="000000"/>
            </w:tcBorders>
          </w:tcPr>
          <w:p w14:paraId="2D2A0EA6"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461" w:type="dxa"/>
            <w:tcBorders>
              <w:top w:val="nil"/>
              <w:left w:val="single" w:sz="4" w:space="0" w:color="000000"/>
              <w:bottom w:val="nil"/>
              <w:right w:val="single" w:sz="4" w:space="0" w:color="000000"/>
            </w:tcBorders>
            <w:hideMark/>
          </w:tcPr>
          <w:p w14:paraId="4180C641"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образование и</w:t>
            </w:r>
          </w:p>
        </w:tc>
        <w:tc>
          <w:tcPr>
            <w:tcW w:w="2010" w:type="dxa"/>
            <w:tcBorders>
              <w:top w:val="nil"/>
              <w:left w:val="single" w:sz="4" w:space="0" w:color="000000"/>
              <w:bottom w:val="nil"/>
              <w:right w:val="single" w:sz="4" w:space="0" w:color="000000"/>
            </w:tcBorders>
          </w:tcPr>
          <w:p w14:paraId="04427E30"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D46F83" w:rsidRPr="00A5128C" w14:paraId="17A36662" w14:textId="77777777" w:rsidTr="00D46F83">
        <w:trPr>
          <w:trHeight w:val="252"/>
        </w:trPr>
        <w:tc>
          <w:tcPr>
            <w:tcW w:w="1843" w:type="dxa"/>
            <w:tcBorders>
              <w:top w:val="nil"/>
              <w:left w:val="single" w:sz="4" w:space="0" w:color="000000"/>
              <w:bottom w:val="nil"/>
              <w:right w:val="single" w:sz="4" w:space="0" w:color="000000"/>
            </w:tcBorders>
          </w:tcPr>
          <w:p w14:paraId="5773D98E"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01" w:type="dxa"/>
            <w:tcBorders>
              <w:top w:val="nil"/>
              <w:left w:val="single" w:sz="4" w:space="0" w:color="000000"/>
              <w:bottom w:val="nil"/>
              <w:right w:val="single" w:sz="4" w:space="0" w:color="000000"/>
            </w:tcBorders>
            <w:hideMark/>
          </w:tcPr>
          <w:p w14:paraId="126E1333"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деятельности.</w:t>
            </w:r>
          </w:p>
        </w:tc>
        <w:tc>
          <w:tcPr>
            <w:tcW w:w="1167" w:type="dxa"/>
            <w:tcBorders>
              <w:top w:val="nil"/>
              <w:left w:val="single" w:sz="4" w:space="0" w:color="000000"/>
              <w:bottom w:val="nil"/>
              <w:right w:val="single" w:sz="4" w:space="0" w:color="000000"/>
            </w:tcBorders>
          </w:tcPr>
          <w:p w14:paraId="23E3539C"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461" w:type="dxa"/>
            <w:tcBorders>
              <w:top w:val="nil"/>
              <w:left w:val="single" w:sz="4" w:space="0" w:color="000000"/>
              <w:bottom w:val="nil"/>
              <w:right w:val="single" w:sz="4" w:space="0" w:color="000000"/>
            </w:tcBorders>
            <w:hideMark/>
          </w:tcPr>
          <w:p w14:paraId="630B5778"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стаж работы на</w:t>
            </w:r>
          </w:p>
        </w:tc>
        <w:tc>
          <w:tcPr>
            <w:tcW w:w="2010" w:type="dxa"/>
            <w:tcBorders>
              <w:top w:val="nil"/>
              <w:left w:val="single" w:sz="4" w:space="0" w:color="000000"/>
              <w:bottom w:val="nil"/>
              <w:right w:val="single" w:sz="4" w:space="0" w:color="000000"/>
            </w:tcBorders>
          </w:tcPr>
          <w:p w14:paraId="45278197"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D46F83" w:rsidRPr="00A5128C" w14:paraId="58B0A71B" w14:textId="77777777" w:rsidTr="00D46F83">
        <w:trPr>
          <w:trHeight w:val="255"/>
        </w:trPr>
        <w:tc>
          <w:tcPr>
            <w:tcW w:w="1843" w:type="dxa"/>
            <w:tcBorders>
              <w:top w:val="nil"/>
              <w:left w:val="single" w:sz="4" w:space="0" w:color="000000"/>
              <w:bottom w:val="single" w:sz="4" w:space="0" w:color="000000"/>
              <w:right w:val="single" w:sz="4" w:space="0" w:color="000000"/>
            </w:tcBorders>
          </w:tcPr>
          <w:p w14:paraId="729B7FFC"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01" w:type="dxa"/>
            <w:tcBorders>
              <w:top w:val="nil"/>
              <w:left w:val="single" w:sz="4" w:space="0" w:color="000000"/>
              <w:bottom w:val="single" w:sz="4" w:space="0" w:color="000000"/>
              <w:right w:val="single" w:sz="4" w:space="0" w:color="000000"/>
            </w:tcBorders>
          </w:tcPr>
          <w:p w14:paraId="5289E433"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167" w:type="dxa"/>
            <w:tcBorders>
              <w:top w:val="nil"/>
              <w:left w:val="single" w:sz="4" w:space="0" w:color="000000"/>
              <w:bottom w:val="single" w:sz="4" w:space="0" w:color="000000"/>
              <w:right w:val="single" w:sz="4" w:space="0" w:color="000000"/>
            </w:tcBorders>
          </w:tcPr>
          <w:p w14:paraId="0F0469E6"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461" w:type="dxa"/>
            <w:tcBorders>
              <w:top w:val="nil"/>
              <w:left w:val="single" w:sz="4" w:space="0" w:color="000000"/>
              <w:bottom w:val="single" w:sz="4" w:space="0" w:color="000000"/>
              <w:right w:val="single" w:sz="4" w:space="0" w:color="000000"/>
            </w:tcBorders>
            <w:hideMark/>
          </w:tcPr>
          <w:p w14:paraId="375F4936"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педагогических</w:t>
            </w:r>
          </w:p>
        </w:tc>
        <w:tc>
          <w:tcPr>
            <w:tcW w:w="2010" w:type="dxa"/>
            <w:tcBorders>
              <w:top w:val="nil"/>
              <w:left w:val="single" w:sz="4" w:space="0" w:color="000000"/>
              <w:bottom w:val="single" w:sz="4" w:space="0" w:color="000000"/>
              <w:right w:val="single" w:sz="4" w:space="0" w:color="000000"/>
            </w:tcBorders>
          </w:tcPr>
          <w:p w14:paraId="5D888058"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bl>
    <w:p w14:paraId="26FF6F0D"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sectPr w:rsidR="00A5128C" w:rsidRPr="00A5128C" w:rsidSect="00A5128C">
          <w:pgSz w:w="11910" w:h="16840"/>
          <w:pgMar w:top="1134" w:right="850" w:bottom="1134" w:left="1701" w:header="0" w:footer="925" w:gutter="0"/>
          <w:cols w:space="720"/>
        </w:sectPr>
      </w:pPr>
    </w:p>
    <w:tbl>
      <w:tblPr>
        <w:tblStyle w:val="TableNormal"/>
        <w:tblpPr w:leftFromText="180" w:rightFromText="180" w:vertAnchor="text" w:horzAnchor="margin" w:tblpY="-458"/>
        <w:tblW w:w="9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2201"/>
        <w:gridCol w:w="1167"/>
        <w:gridCol w:w="2461"/>
        <w:gridCol w:w="2010"/>
      </w:tblGrid>
      <w:tr w:rsidR="00D46F83" w:rsidRPr="00A5128C" w14:paraId="02774041" w14:textId="77777777" w:rsidTr="00D46F83">
        <w:trPr>
          <w:trHeight w:val="760"/>
        </w:trPr>
        <w:tc>
          <w:tcPr>
            <w:tcW w:w="1843" w:type="dxa"/>
            <w:tcBorders>
              <w:top w:val="single" w:sz="4" w:space="0" w:color="000000"/>
              <w:left w:val="single" w:sz="4" w:space="0" w:color="000000"/>
              <w:bottom w:val="single" w:sz="4" w:space="0" w:color="000000"/>
              <w:right w:val="single" w:sz="4" w:space="0" w:color="000000"/>
            </w:tcBorders>
          </w:tcPr>
          <w:p w14:paraId="7CD88238"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201" w:type="dxa"/>
            <w:tcBorders>
              <w:top w:val="single" w:sz="4" w:space="0" w:color="000000"/>
              <w:left w:val="single" w:sz="4" w:space="0" w:color="000000"/>
              <w:bottom w:val="single" w:sz="4" w:space="0" w:color="000000"/>
              <w:right w:val="single" w:sz="4" w:space="0" w:color="000000"/>
            </w:tcBorders>
          </w:tcPr>
          <w:p w14:paraId="1908A811"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1167" w:type="dxa"/>
            <w:tcBorders>
              <w:top w:val="single" w:sz="4" w:space="0" w:color="000000"/>
              <w:left w:val="single" w:sz="4" w:space="0" w:color="000000"/>
              <w:bottom w:val="single" w:sz="4" w:space="0" w:color="000000"/>
              <w:right w:val="single" w:sz="4" w:space="0" w:color="000000"/>
            </w:tcBorders>
          </w:tcPr>
          <w:p w14:paraId="7C244241"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461" w:type="dxa"/>
            <w:tcBorders>
              <w:top w:val="single" w:sz="4" w:space="0" w:color="000000"/>
              <w:left w:val="single" w:sz="4" w:space="0" w:color="000000"/>
              <w:bottom w:val="single" w:sz="4" w:space="0" w:color="000000"/>
              <w:right w:val="single" w:sz="4" w:space="0" w:color="000000"/>
            </w:tcBorders>
            <w:hideMark/>
          </w:tcPr>
          <w:p w14:paraId="160EACA7" w14:textId="77777777" w:rsidR="00D46F83" w:rsidRPr="000951B2"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или руководящих должностях не</w:t>
            </w:r>
          </w:p>
          <w:p w14:paraId="4C025204" w14:textId="77777777" w:rsidR="00D46F83" w:rsidRPr="000951B2"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менее 5 лет.</w:t>
            </w:r>
          </w:p>
        </w:tc>
        <w:tc>
          <w:tcPr>
            <w:tcW w:w="2010" w:type="dxa"/>
            <w:tcBorders>
              <w:top w:val="single" w:sz="4" w:space="0" w:color="000000"/>
              <w:left w:val="single" w:sz="4" w:space="0" w:color="000000"/>
              <w:bottom w:val="single" w:sz="4" w:space="0" w:color="000000"/>
              <w:right w:val="single" w:sz="4" w:space="0" w:color="000000"/>
            </w:tcBorders>
          </w:tcPr>
          <w:p w14:paraId="10114B02" w14:textId="77777777" w:rsidR="00D46F83" w:rsidRPr="000951B2"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p>
        </w:tc>
      </w:tr>
      <w:tr w:rsidR="00D46F83" w:rsidRPr="00A5128C" w14:paraId="27C7EE5B" w14:textId="77777777" w:rsidTr="00D46F83">
        <w:trPr>
          <w:trHeight w:val="8094"/>
        </w:trPr>
        <w:tc>
          <w:tcPr>
            <w:tcW w:w="1843" w:type="dxa"/>
            <w:tcBorders>
              <w:top w:val="single" w:sz="4" w:space="0" w:color="000000"/>
              <w:left w:val="single" w:sz="4" w:space="0" w:color="000000"/>
              <w:bottom w:val="single" w:sz="4" w:space="0" w:color="000000"/>
              <w:right w:val="single" w:sz="4" w:space="0" w:color="000000"/>
            </w:tcBorders>
            <w:hideMark/>
          </w:tcPr>
          <w:p w14:paraId="33E8BDC1"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Учитель</w:t>
            </w:r>
          </w:p>
        </w:tc>
        <w:tc>
          <w:tcPr>
            <w:tcW w:w="2201" w:type="dxa"/>
            <w:tcBorders>
              <w:top w:val="single" w:sz="4" w:space="0" w:color="000000"/>
              <w:left w:val="single" w:sz="4" w:space="0" w:color="000000"/>
              <w:bottom w:val="single" w:sz="4" w:space="0" w:color="000000"/>
              <w:right w:val="single" w:sz="4" w:space="0" w:color="000000"/>
            </w:tcBorders>
            <w:hideMark/>
          </w:tcPr>
          <w:p w14:paraId="02C45B2D" w14:textId="77777777" w:rsidR="00D46F83" w:rsidRPr="000951B2"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167" w:type="dxa"/>
            <w:tcBorders>
              <w:top w:val="single" w:sz="4" w:space="0" w:color="000000"/>
              <w:left w:val="single" w:sz="4" w:space="0" w:color="000000"/>
              <w:bottom w:val="single" w:sz="4" w:space="0" w:color="000000"/>
              <w:right w:val="single" w:sz="4" w:space="0" w:color="000000"/>
            </w:tcBorders>
            <w:hideMark/>
          </w:tcPr>
          <w:p w14:paraId="41EA9175"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7/7</w:t>
            </w:r>
          </w:p>
        </w:tc>
        <w:tc>
          <w:tcPr>
            <w:tcW w:w="2461" w:type="dxa"/>
            <w:tcBorders>
              <w:top w:val="single" w:sz="4" w:space="0" w:color="000000"/>
              <w:left w:val="single" w:sz="4" w:space="0" w:color="000000"/>
              <w:bottom w:val="single" w:sz="4" w:space="0" w:color="000000"/>
              <w:right w:val="single" w:sz="4" w:space="0" w:color="000000"/>
            </w:tcBorders>
            <w:hideMark/>
          </w:tcPr>
          <w:p w14:paraId="5EDB139D" w14:textId="77777777" w:rsidR="00D46F83" w:rsidRPr="000951B2"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Высшее профессиональное образование или среднее профессиональное образование по направлению подготовки</w:t>
            </w:r>
          </w:p>
          <w:p w14:paraId="158C6446" w14:textId="77777777" w:rsidR="00D46F83" w:rsidRPr="000951B2"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w:t>
            </w:r>
          </w:p>
          <w:p w14:paraId="45EF9D08" w14:textId="77777777" w:rsidR="00D46F83" w:rsidRPr="000951B2"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w:t>
            </w:r>
          </w:p>
          <w:p w14:paraId="14682050"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работы.</w:t>
            </w:r>
          </w:p>
        </w:tc>
        <w:tc>
          <w:tcPr>
            <w:tcW w:w="2010" w:type="dxa"/>
            <w:tcBorders>
              <w:top w:val="single" w:sz="4" w:space="0" w:color="000000"/>
              <w:left w:val="single" w:sz="4" w:space="0" w:color="000000"/>
              <w:bottom w:val="single" w:sz="4" w:space="0" w:color="000000"/>
              <w:right w:val="single" w:sz="4" w:space="0" w:color="000000"/>
            </w:tcBorders>
            <w:hideMark/>
          </w:tcPr>
          <w:p w14:paraId="79AC5FD2" w14:textId="77777777" w:rsidR="00D46F83" w:rsidRPr="000951B2"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Высшее педагогическое образование</w:t>
            </w:r>
          </w:p>
          <w:p w14:paraId="64E4F56C" w14:textId="77777777" w:rsidR="00D46F83" w:rsidRPr="000951B2"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 4 чел,</w:t>
            </w:r>
          </w:p>
          <w:p w14:paraId="3EA80D12" w14:textId="77777777" w:rsidR="00D46F83" w:rsidRPr="000951B2"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среднее – 3 чел.</w:t>
            </w:r>
          </w:p>
          <w:p w14:paraId="500A4767" w14:textId="77777777" w:rsidR="00D46F83" w:rsidRPr="000951B2"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Стаж 0-5 лет 1 чел.</w:t>
            </w:r>
          </w:p>
          <w:p w14:paraId="3562086B" w14:textId="77777777" w:rsidR="00D46F83" w:rsidRPr="000951B2"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5 – 10 лет – 1 чел.</w:t>
            </w:r>
          </w:p>
          <w:p w14:paraId="0CE9CE16" w14:textId="77777777" w:rsidR="00D46F83" w:rsidRPr="000951B2"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10 – 20 лет –1</w:t>
            </w:r>
          </w:p>
          <w:p w14:paraId="0093D3F9" w14:textId="77777777" w:rsidR="00D46F83" w:rsidRPr="000951B2"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чел.</w:t>
            </w:r>
          </w:p>
          <w:p w14:paraId="4237B0DA" w14:textId="77777777" w:rsidR="00D46F83" w:rsidRPr="000951B2"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более 20 лет -</w:t>
            </w:r>
          </w:p>
          <w:p w14:paraId="6D887A47" w14:textId="77777777" w:rsidR="00D46F83" w:rsidRPr="000951B2"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4 чел.</w:t>
            </w:r>
          </w:p>
        </w:tc>
      </w:tr>
      <w:tr w:rsidR="00D46F83" w:rsidRPr="00A5128C" w14:paraId="59F69346" w14:textId="77777777" w:rsidTr="00D46F83">
        <w:trPr>
          <w:trHeight w:val="3794"/>
        </w:trPr>
        <w:tc>
          <w:tcPr>
            <w:tcW w:w="1843" w:type="dxa"/>
            <w:tcBorders>
              <w:top w:val="single" w:sz="4" w:space="0" w:color="000000"/>
              <w:left w:val="single" w:sz="4" w:space="0" w:color="000000"/>
              <w:bottom w:val="single" w:sz="4" w:space="0" w:color="000000"/>
              <w:right w:val="single" w:sz="4" w:space="0" w:color="000000"/>
            </w:tcBorders>
            <w:hideMark/>
          </w:tcPr>
          <w:p w14:paraId="3C0FD693"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Социальный педагог</w:t>
            </w:r>
          </w:p>
        </w:tc>
        <w:tc>
          <w:tcPr>
            <w:tcW w:w="2201" w:type="dxa"/>
            <w:tcBorders>
              <w:top w:val="single" w:sz="4" w:space="0" w:color="000000"/>
              <w:left w:val="single" w:sz="4" w:space="0" w:color="000000"/>
              <w:bottom w:val="single" w:sz="4" w:space="0" w:color="000000"/>
              <w:right w:val="single" w:sz="4" w:space="0" w:color="000000"/>
            </w:tcBorders>
            <w:hideMark/>
          </w:tcPr>
          <w:p w14:paraId="46A7A41D"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Осуществляет комплекс мероприятий по воспитанию, образованию, развитию и социальной защите личности в организациях и по месту жительства обучающихся.</w:t>
            </w:r>
          </w:p>
        </w:tc>
        <w:tc>
          <w:tcPr>
            <w:tcW w:w="1167" w:type="dxa"/>
            <w:tcBorders>
              <w:top w:val="single" w:sz="4" w:space="0" w:color="000000"/>
              <w:left w:val="single" w:sz="4" w:space="0" w:color="000000"/>
              <w:bottom w:val="single" w:sz="4" w:space="0" w:color="000000"/>
              <w:right w:val="single" w:sz="4" w:space="0" w:color="000000"/>
            </w:tcBorders>
            <w:hideMark/>
          </w:tcPr>
          <w:p w14:paraId="284FB6CA"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1/1</w:t>
            </w:r>
          </w:p>
        </w:tc>
        <w:tc>
          <w:tcPr>
            <w:tcW w:w="2461" w:type="dxa"/>
            <w:tcBorders>
              <w:top w:val="single" w:sz="4" w:space="0" w:color="000000"/>
              <w:left w:val="single" w:sz="4" w:space="0" w:color="000000"/>
              <w:bottom w:val="single" w:sz="4" w:space="0" w:color="000000"/>
              <w:right w:val="single" w:sz="4" w:space="0" w:color="000000"/>
            </w:tcBorders>
            <w:hideMark/>
          </w:tcPr>
          <w:p w14:paraId="15243D73"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Высшее профессиональное образование или среднее профессиональное образование по направлениям подготовки</w:t>
            </w:r>
          </w:p>
          <w:p w14:paraId="2A5624FE"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«Образование и педагогика»,</w:t>
            </w:r>
          </w:p>
          <w:p w14:paraId="45D5F14D"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«Социальная педагогика» без предъявления</w:t>
            </w:r>
          </w:p>
          <w:p w14:paraId="3B96E653"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требований к стажу работы.</w:t>
            </w:r>
          </w:p>
        </w:tc>
        <w:tc>
          <w:tcPr>
            <w:tcW w:w="2010" w:type="dxa"/>
            <w:tcBorders>
              <w:top w:val="single" w:sz="4" w:space="0" w:color="000000"/>
              <w:left w:val="single" w:sz="4" w:space="0" w:color="000000"/>
              <w:bottom w:val="single" w:sz="4" w:space="0" w:color="000000"/>
              <w:right w:val="single" w:sz="4" w:space="0" w:color="000000"/>
            </w:tcBorders>
            <w:hideMark/>
          </w:tcPr>
          <w:p w14:paraId="270EBF58"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 xml:space="preserve"> Студент 4 курса Высшего   профессиональногоучреждения,</w:t>
            </w:r>
          </w:p>
          <w:p w14:paraId="7BCF477D"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стаж  2 года</w:t>
            </w:r>
          </w:p>
        </w:tc>
      </w:tr>
    </w:tbl>
    <w:p w14:paraId="36755BFF"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sectPr w:rsidR="00A5128C" w:rsidRPr="00A5128C" w:rsidSect="00A5128C">
          <w:pgSz w:w="11910" w:h="16840"/>
          <w:pgMar w:top="1134" w:right="850" w:bottom="1134" w:left="1701" w:header="0" w:footer="925" w:gutter="0"/>
          <w:cols w:space="720"/>
        </w:sectPr>
      </w:pPr>
    </w:p>
    <w:tbl>
      <w:tblPr>
        <w:tblStyle w:val="TableNormal"/>
        <w:tblpPr w:leftFromText="180" w:rightFromText="180" w:vertAnchor="text" w:horzAnchor="margin" w:tblpY="-485"/>
        <w:tblW w:w="9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2201"/>
        <w:gridCol w:w="1167"/>
        <w:gridCol w:w="2461"/>
        <w:gridCol w:w="2010"/>
      </w:tblGrid>
      <w:tr w:rsidR="00D46F83" w:rsidRPr="00A5128C" w14:paraId="2E1D055E" w14:textId="77777777" w:rsidTr="00D46F83">
        <w:trPr>
          <w:trHeight w:val="505"/>
        </w:trPr>
        <w:tc>
          <w:tcPr>
            <w:tcW w:w="1843" w:type="dxa"/>
            <w:tcBorders>
              <w:top w:val="single" w:sz="4" w:space="0" w:color="000000"/>
              <w:left w:val="single" w:sz="4" w:space="0" w:color="000000"/>
              <w:bottom w:val="single" w:sz="4" w:space="0" w:color="000000"/>
              <w:right w:val="single" w:sz="4" w:space="0" w:color="000000"/>
            </w:tcBorders>
          </w:tcPr>
          <w:p w14:paraId="0864FEC8"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p>
        </w:tc>
        <w:tc>
          <w:tcPr>
            <w:tcW w:w="2201" w:type="dxa"/>
            <w:tcBorders>
              <w:top w:val="single" w:sz="4" w:space="0" w:color="000000"/>
              <w:left w:val="single" w:sz="4" w:space="0" w:color="000000"/>
              <w:bottom w:val="single" w:sz="4" w:space="0" w:color="000000"/>
              <w:right w:val="single" w:sz="4" w:space="0" w:color="000000"/>
            </w:tcBorders>
            <w:hideMark/>
          </w:tcPr>
          <w:p w14:paraId="258EE6F8"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развитии</w:t>
            </w:r>
          </w:p>
          <w:p w14:paraId="763F874A"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обучающихся.</w:t>
            </w:r>
          </w:p>
        </w:tc>
        <w:tc>
          <w:tcPr>
            <w:tcW w:w="1167" w:type="dxa"/>
            <w:tcBorders>
              <w:top w:val="single" w:sz="4" w:space="0" w:color="000000"/>
              <w:left w:val="single" w:sz="4" w:space="0" w:color="000000"/>
              <w:bottom w:val="single" w:sz="4" w:space="0" w:color="000000"/>
              <w:right w:val="single" w:sz="4" w:space="0" w:color="000000"/>
            </w:tcBorders>
          </w:tcPr>
          <w:p w14:paraId="7E3621DB"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2461" w:type="dxa"/>
            <w:tcBorders>
              <w:top w:val="single" w:sz="4" w:space="0" w:color="000000"/>
              <w:left w:val="single" w:sz="4" w:space="0" w:color="000000"/>
              <w:bottom w:val="single" w:sz="4" w:space="0" w:color="000000"/>
              <w:right w:val="single" w:sz="4" w:space="0" w:color="000000"/>
            </w:tcBorders>
            <w:hideMark/>
          </w:tcPr>
          <w:p w14:paraId="7DBDD80C"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работы.</w:t>
            </w:r>
          </w:p>
        </w:tc>
        <w:tc>
          <w:tcPr>
            <w:tcW w:w="2010" w:type="dxa"/>
            <w:tcBorders>
              <w:top w:val="single" w:sz="4" w:space="0" w:color="000000"/>
              <w:left w:val="single" w:sz="4" w:space="0" w:color="000000"/>
              <w:bottom w:val="single" w:sz="4" w:space="0" w:color="000000"/>
              <w:right w:val="single" w:sz="4" w:space="0" w:color="000000"/>
            </w:tcBorders>
          </w:tcPr>
          <w:p w14:paraId="7716508C"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D46F83" w:rsidRPr="00A5128C" w14:paraId="35F8F78A" w14:textId="77777777" w:rsidTr="00D46F83">
        <w:trPr>
          <w:trHeight w:val="505"/>
        </w:trPr>
        <w:tc>
          <w:tcPr>
            <w:tcW w:w="1843" w:type="dxa"/>
            <w:tcBorders>
              <w:top w:val="single" w:sz="4" w:space="0" w:color="000000"/>
              <w:left w:val="single" w:sz="4" w:space="0" w:color="000000"/>
              <w:bottom w:val="single" w:sz="4" w:space="0" w:color="000000"/>
              <w:right w:val="single" w:sz="4" w:space="0" w:color="000000"/>
            </w:tcBorders>
            <w:hideMark/>
          </w:tcPr>
          <w:p w14:paraId="2A63C064"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Педагог- библиотекарь</w:t>
            </w:r>
          </w:p>
        </w:tc>
        <w:tc>
          <w:tcPr>
            <w:tcW w:w="2201" w:type="dxa"/>
            <w:tcBorders>
              <w:top w:val="single" w:sz="4" w:space="0" w:color="000000"/>
              <w:left w:val="single" w:sz="4" w:space="0" w:color="000000"/>
              <w:bottom w:val="single" w:sz="4" w:space="0" w:color="000000"/>
              <w:right w:val="single" w:sz="4" w:space="0" w:color="000000"/>
            </w:tcBorders>
            <w:hideMark/>
          </w:tcPr>
          <w:p w14:paraId="4FD87C9E"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Обеспечивает доступ обучающихся к информационным ресурсам, участвует в их духовно- нравственном воспитании, профориентации и социализации, содействует формированию информационной</w:t>
            </w:r>
          </w:p>
          <w:p w14:paraId="3F318D65"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компетентности обучающихся.</w:t>
            </w:r>
          </w:p>
        </w:tc>
        <w:tc>
          <w:tcPr>
            <w:tcW w:w="1167" w:type="dxa"/>
            <w:tcBorders>
              <w:top w:val="single" w:sz="4" w:space="0" w:color="000000"/>
              <w:left w:val="single" w:sz="4" w:space="0" w:color="000000"/>
              <w:bottom w:val="single" w:sz="4" w:space="0" w:color="000000"/>
              <w:right w:val="single" w:sz="4" w:space="0" w:color="000000"/>
            </w:tcBorders>
            <w:hideMark/>
          </w:tcPr>
          <w:p w14:paraId="6B0A26EB"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1/1</w:t>
            </w:r>
          </w:p>
        </w:tc>
        <w:tc>
          <w:tcPr>
            <w:tcW w:w="2461" w:type="dxa"/>
            <w:tcBorders>
              <w:top w:val="single" w:sz="4" w:space="0" w:color="000000"/>
              <w:left w:val="single" w:sz="4" w:space="0" w:color="000000"/>
              <w:bottom w:val="single" w:sz="4" w:space="0" w:color="000000"/>
              <w:right w:val="single" w:sz="4" w:space="0" w:color="000000"/>
            </w:tcBorders>
          </w:tcPr>
          <w:p w14:paraId="7F83ED4B"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 xml:space="preserve">Высшее или среднее профессиональное педагогическое образование </w:t>
            </w:r>
          </w:p>
          <w:p w14:paraId="0333540E"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p>
        </w:tc>
        <w:tc>
          <w:tcPr>
            <w:tcW w:w="2010" w:type="dxa"/>
            <w:tcBorders>
              <w:top w:val="single" w:sz="4" w:space="0" w:color="000000"/>
              <w:left w:val="single" w:sz="4" w:space="0" w:color="000000"/>
              <w:bottom w:val="single" w:sz="4" w:space="0" w:color="000000"/>
              <w:right w:val="single" w:sz="4" w:space="0" w:color="000000"/>
            </w:tcBorders>
            <w:hideMark/>
          </w:tcPr>
          <w:p w14:paraId="632C4FA9" w14:textId="77777777" w:rsidR="00D46F83" w:rsidRPr="00A5128C" w:rsidRDefault="00D46F83" w:rsidP="00D46F83">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Высшее профессиональное. Стаж работы  - 37 лет.</w:t>
            </w:r>
          </w:p>
        </w:tc>
      </w:tr>
    </w:tbl>
    <w:p w14:paraId="5AD82822" w14:textId="77777777" w:rsidR="00A5128C" w:rsidRPr="00A5128C" w:rsidRDefault="00A5128C" w:rsidP="00503763">
      <w:pPr>
        <w:pStyle w:val="320"/>
        <w:keepNext/>
        <w:keepLines/>
        <w:tabs>
          <w:tab w:val="left" w:pos="620"/>
        </w:tabs>
        <w:spacing w:after="0" w:line="240" w:lineRule="auto"/>
        <w:rPr>
          <w:rFonts w:ascii="Times New Roman" w:hAnsi="Times New Roman" w:cs="Times New Roman"/>
          <w:sz w:val="24"/>
          <w:szCs w:val="24"/>
        </w:rPr>
        <w:sectPr w:rsidR="00A5128C" w:rsidRPr="00A5128C" w:rsidSect="00A5128C">
          <w:pgSz w:w="11910" w:h="16840"/>
          <w:pgMar w:top="1134" w:right="850" w:bottom="1134" w:left="1701" w:header="0" w:footer="925" w:gutter="0"/>
          <w:cols w:space="720"/>
        </w:sectPr>
      </w:pPr>
    </w:p>
    <w:p w14:paraId="361E54B0" w14:textId="77777777" w:rsidR="00D46F83" w:rsidRPr="00A5128C" w:rsidRDefault="00D46F83" w:rsidP="00503763">
      <w:pPr>
        <w:pStyle w:val="320"/>
        <w:keepNext/>
        <w:keepLines/>
        <w:tabs>
          <w:tab w:val="left" w:pos="620"/>
        </w:tabs>
        <w:spacing w:after="0" w:line="240" w:lineRule="auto"/>
        <w:rPr>
          <w:rFonts w:ascii="Times New Roman" w:hAnsi="Times New Roman" w:cs="Times New Roman"/>
          <w:sz w:val="24"/>
          <w:szCs w:val="24"/>
        </w:rPr>
      </w:pPr>
      <w:r w:rsidRPr="00A5128C">
        <w:rPr>
          <w:rFonts w:ascii="Times New Roman" w:hAnsi="Times New Roman" w:cs="Times New Roman"/>
          <w:sz w:val="24"/>
          <w:szCs w:val="24"/>
        </w:rPr>
        <w:lastRenderedPageBreak/>
        <w:t>Основную образовательную программу начального общего образования в школе реализуют 7 педагогических работников. Имеют высшее образование - 57.1 %, среднее специальное образование – 42, 9 %.  Среди них имеют высшую квалификационную категорию – 57.1 %, первую квалификационную категорию -28, 6%, соответствие занимаемой должности – 14, 3%.</w:t>
      </w:r>
    </w:p>
    <w:p w14:paraId="44A3B04A" w14:textId="77777777" w:rsidR="00D46F83" w:rsidRPr="00A5128C" w:rsidRDefault="00D46F83" w:rsidP="00D46F83">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Уровень квалификации педагогических и иных работников школы,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56AEE43E" w14:textId="77777777" w:rsidR="00D46F83" w:rsidRPr="00A5128C" w:rsidRDefault="00D46F83" w:rsidP="00D46F83">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школы, служат квалификационные характеристики, указанные в квалификационных справочниках, и (или) профессиональных стандартах (при наличии).</w:t>
      </w:r>
    </w:p>
    <w:p w14:paraId="0E7704CE" w14:textId="77777777" w:rsidR="00D46F83" w:rsidRPr="00A5128C" w:rsidRDefault="00D46F83" w:rsidP="00D46F83">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14:paraId="070003FE" w14:textId="77777777" w:rsidR="00D46F83" w:rsidRDefault="00D46F83" w:rsidP="00D46F83">
      <w:pPr>
        <w:pStyle w:val="320"/>
        <w:keepNext/>
        <w:keepLines/>
        <w:tabs>
          <w:tab w:val="left" w:pos="620"/>
        </w:tabs>
        <w:spacing w:after="0" w:line="240" w:lineRule="auto"/>
        <w:rPr>
          <w:rFonts w:ascii="Times New Roman" w:hAnsi="Times New Roman" w:cs="Times New Roman"/>
          <w:sz w:val="24"/>
          <w:szCs w:val="24"/>
        </w:rPr>
      </w:pPr>
      <w:r w:rsidRPr="00A5128C">
        <w:rPr>
          <w:rFonts w:ascii="Times New Roman" w:hAnsi="Times New Roman" w:cs="Times New Roman"/>
          <w:sz w:val="24"/>
          <w:szCs w:val="24"/>
        </w:rPr>
        <w:t>Уровень квалификации педагогических и иных работников школы,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w:t>
      </w:r>
      <w:r w:rsidRPr="00D46F83">
        <w:rPr>
          <w:rFonts w:ascii="Times New Roman" w:hAnsi="Times New Roman" w:cs="Times New Roman"/>
          <w:sz w:val="24"/>
          <w:szCs w:val="24"/>
        </w:rPr>
        <w:t xml:space="preserve"> </w:t>
      </w:r>
    </w:p>
    <w:p w14:paraId="26A5E0BF" w14:textId="77777777" w:rsidR="00D46F83" w:rsidRPr="00A5128C" w:rsidRDefault="00D46F83" w:rsidP="00D46F83">
      <w:pPr>
        <w:pStyle w:val="320"/>
        <w:keepNext/>
        <w:keepLines/>
        <w:tabs>
          <w:tab w:val="left" w:pos="620"/>
        </w:tabs>
        <w:spacing w:after="0" w:line="240" w:lineRule="auto"/>
        <w:rPr>
          <w:rFonts w:ascii="Times New Roman" w:hAnsi="Times New Roman" w:cs="Times New Roman"/>
          <w:sz w:val="24"/>
          <w:szCs w:val="24"/>
        </w:rPr>
      </w:pPr>
      <w:r w:rsidRPr="00A5128C">
        <w:rPr>
          <w:rFonts w:ascii="Times New Roman" w:hAnsi="Times New Roman" w:cs="Times New Roman"/>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w:t>
      </w:r>
      <w:r>
        <w:rPr>
          <w:rFonts w:ascii="Times New Roman" w:hAnsi="Times New Roman" w:cs="Times New Roman"/>
          <w:sz w:val="24"/>
          <w:szCs w:val="24"/>
        </w:rPr>
        <w:t>тоятельно формируемыми школой</w:t>
      </w:r>
      <w:r w:rsidRPr="00A5128C">
        <w:rPr>
          <w:rFonts w:ascii="Times New Roman" w:hAnsi="Times New Roman" w:cs="Times New Roman"/>
          <w:sz w:val="24"/>
          <w:szCs w:val="24"/>
        </w:rPr>
        <w:t>.</w:t>
      </w:r>
    </w:p>
    <w:p w14:paraId="44ABBF13" w14:textId="77777777" w:rsidR="00D46F83" w:rsidRPr="00A5128C" w:rsidRDefault="00D46F83" w:rsidP="00D46F83">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 МБОУ «Линевская СОШ»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3E95AFFC" w14:textId="0BCE24E1" w:rsidR="00A5128C" w:rsidRPr="00A5128C" w:rsidRDefault="00D46F83" w:rsidP="00D46F83">
      <w:pPr>
        <w:pStyle w:val="320"/>
        <w:keepNext/>
        <w:keepLines/>
        <w:tabs>
          <w:tab w:val="left" w:pos="620"/>
        </w:tabs>
        <w:spacing w:after="0" w:line="240" w:lineRule="auto"/>
        <w:ind w:firstLine="709"/>
        <w:rPr>
          <w:rFonts w:ascii="Times New Roman" w:hAnsi="Times New Roman" w:cs="Times New Roman"/>
          <w:sz w:val="24"/>
          <w:szCs w:val="24"/>
        </w:rPr>
        <w:sectPr w:rsidR="00A5128C" w:rsidRPr="00A5128C" w:rsidSect="00A5128C">
          <w:pgSz w:w="11910" w:h="16840"/>
          <w:pgMar w:top="1134" w:right="850" w:bottom="1134" w:left="1701" w:header="0" w:footer="925" w:gutter="0"/>
          <w:cols w:space="720"/>
        </w:sectPr>
      </w:pPr>
      <w:r w:rsidRPr="00A5128C">
        <w:rPr>
          <w:rFonts w:ascii="Times New Roman" w:hAnsi="Times New Roman" w:cs="Times New Roman"/>
          <w:sz w:val="24"/>
          <w:szCs w:val="24"/>
        </w:rPr>
        <w:t>Для прохождения системы непрерывного педагогического образования, могут быть использованы различные образовательные организации, имеющие соответствующую лицензию. 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 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7BFB338C" w14:textId="0487496B" w:rsidR="00503763" w:rsidRPr="00A5128C" w:rsidRDefault="00D46F83" w:rsidP="00503763">
      <w:pPr>
        <w:pStyle w:val="320"/>
        <w:keepNext/>
        <w:keepLines/>
        <w:tabs>
          <w:tab w:val="left" w:pos="620"/>
        </w:tabs>
        <w:spacing w:after="0" w:line="240" w:lineRule="auto"/>
        <w:ind w:firstLine="709"/>
        <w:rPr>
          <w:rFonts w:ascii="Times New Roman" w:hAnsi="Times New Roman" w:cs="Times New Roman"/>
          <w:b/>
          <w:bCs/>
          <w:sz w:val="24"/>
          <w:szCs w:val="24"/>
        </w:rPr>
      </w:pPr>
      <w:r w:rsidRPr="00A5128C">
        <w:rPr>
          <w:rFonts w:ascii="Times New Roman" w:hAnsi="Times New Roman" w:cs="Times New Roman"/>
          <w:sz w:val="24"/>
          <w:szCs w:val="24"/>
        </w:rPr>
        <w:lastRenderedPageBreak/>
        <w:t>.</w:t>
      </w:r>
      <w:r w:rsidR="00503763" w:rsidRPr="00503763">
        <w:rPr>
          <w:rFonts w:ascii="Times New Roman" w:hAnsi="Times New Roman" w:cs="Times New Roman"/>
          <w:b/>
          <w:bCs/>
          <w:sz w:val="24"/>
          <w:szCs w:val="24"/>
        </w:rPr>
        <w:t xml:space="preserve"> </w:t>
      </w:r>
      <w:r w:rsidR="00503763" w:rsidRPr="00A5128C">
        <w:rPr>
          <w:rFonts w:ascii="Times New Roman" w:hAnsi="Times New Roman" w:cs="Times New Roman"/>
          <w:b/>
          <w:bCs/>
          <w:sz w:val="24"/>
          <w:szCs w:val="24"/>
        </w:rPr>
        <w:t>Прохождение курсовой подготовки по ФГОС ООО учителями начальных классов.</w:t>
      </w:r>
    </w:p>
    <w:p w14:paraId="6EF57F10" w14:textId="77777777" w:rsidR="00503763" w:rsidRPr="00A5128C" w:rsidRDefault="00503763" w:rsidP="00503763">
      <w:pPr>
        <w:pStyle w:val="320"/>
        <w:keepNext/>
        <w:keepLines/>
        <w:tabs>
          <w:tab w:val="left" w:pos="620"/>
        </w:tabs>
        <w:spacing w:after="0" w:line="240" w:lineRule="auto"/>
        <w:ind w:firstLine="709"/>
        <w:rPr>
          <w:rFonts w:ascii="Times New Roman" w:hAnsi="Times New Roman" w:cs="Times New Roman"/>
          <w:b/>
          <w:bCs/>
          <w:sz w:val="24"/>
          <w:szCs w:val="24"/>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3189"/>
        <w:gridCol w:w="5599"/>
      </w:tblGrid>
      <w:tr w:rsidR="00503763" w:rsidRPr="00A5128C" w14:paraId="30890118" w14:textId="77777777" w:rsidTr="003A4F5F">
        <w:trPr>
          <w:trHeight w:val="253"/>
        </w:trPr>
        <w:tc>
          <w:tcPr>
            <w:tcW w:w="674" w:type="dxa"/>
            <w:tcBorders>
              <w:top w:val="single" w:sz="4" w:space="0" w:color="000000"/>
              <w:left w:val="single" w:sz="4" w:space="0" w:color="000000"/>
              <w:bottom w:val="single" w:sz="4" w:space="0" w:color="000000"/>
              <w:right w:val="single" w:sz="4" w:space="0" w:color="000000"/>
            </w:tcBorders>
            <w:hideMark/>
          </w:tcPr>
          <w:p w14:paraId="5B1876BB"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w:t>
            </w:r>
          </w:p>
        </w:tc>
        <w:tc>
          <w:tcPr>
            <w:tcW w:w="3189" w:type="dxa"/>
            <w:tcBorders>
              <w:top w:val="single" w:sz="4" w:space="0" w:color="000000"/>
              <w:left w:val="single" w:sz="4" w:space="0" w:color="000000"/>
              <w:bottom w:val="single" w:sz="4" w:space="0" w:color="000000"/>
              <w:right w:val="single" w:sz="4" w:space="0" w:color="000000"/>
            </w:tcBorders>
            <w:hideMark/>
          </w:tcPr>
          <w:p w14:paraId="548FCFC1"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Ф.И.О. учителя</w:t>
            </w:r>
          </w:p>
        </w:tc>
        <w:tc>
          <w:tcPr>
            <w:tcW w:w="5599" w:type="dxa"/>
            <w:tcBorders>
              <w:top w:val="single" w:sz="4" w:space="0" w:color="000000"/>
              <w:left w:val="single" w:sz="4" w:space="0" w:color="000000"/>
              <w:bottom w:val="single" w:sz="4" w:space="0" w:color="000000"/>
              <w:right w:val="single" w:sz="4" w:space="0" w:color="000000"/>
            </w:tcBorders>
            <w:hideMark/>
          </w:tcPr>
          <w:p w14:paraId="2C220791"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Наименование курсов</w:t>
            </w:r>
          </w:p>
        </w:tc>
      </w:tr>
      <w:tr w:rsidR="00503763" w:rsidRPr="00A5128C" w14:paraId="531CECE6" w14:textId="77777777" w:rsidTr="003A4F5F">
        <w:trPr>
          <w:trHeight w:val="253"/>
        </w:trPr>
        <w:tc>
          <w:tcPr>
            <w:tcW w:w="674" w:type="dxa"/>
            <w:tcBorders>
              <w:top w:val="single" w:sz="4" w:space="0" w:color="000000"/>
              <w:left w:val="single" w:sz="4" w:space="0" w:color="000000"/>
              <w:bottom w:val="single" w:sz="4" w:space="0" w:color="000000"/>
              <w:right w:val="single" w:sz="4" w:space="0" w:color="000000"/>
            </w:tcBorders>
            <w:hideMark/>
          </w:tcPr>
          <w:p w14:paraId="12FBD122"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1</w:t>
            </w:r>
          </w:p>
        </w:tc>
        <w:tc>
          <w:tcPr>
            <w:tcW w:w="3189" w:type="dxa"/>
            <w:tcBorders>
              <w:top w:val="single" w:sz="4" w:space="0" w:color="000000"/>
              <w:left w:val="single" w:sz="4" w:space="0" w:color="000000"/>
              <w:bottom w:val="single" w:sz="4" w:space="0" w:color="000000"/>
              <w:right w:val="single" w:sz="4" w:space="0" w:color="000000"/>
            </w:tcBorders>
            <w:hideMark/>
          </w:tcPr>
          <w:p w14:paraId="6192CFE7"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Шутанова Полина Валерьевна </w:t>
            </w:r>
          </w:p>
        </w:tc>
        <w:tc>
          <w:tcPr>
            <w:tcW w:w="5599" w:type="dxa"/>
            <w:tcBorders>
              <w:top w:val="single" w:sz="4" w:space="0" w:color="auto"/>
              <w:left w:val="single" w:sz="4" w:space="0" w:color="auto"/>
              <w:bottom w:val="single" w:sz="4" w:space="0" w:color="auto"/>
              <w:right w:val="single" w:sz="4" w:space="0" w:color="auto"/>
            </w:tcBorders>
          </w:tcPr>
          <w:p w14:paraId="583EC6DB"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«Оказание первой помощи в образовательной организации». 36 часов</w:t>
            </w:r>
          </w:p>
          <w:p w14:paraId="7B5F95A6"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ООО «Инфоурок».</w:t>
            </w:r>
          </w:p>
          <w:p w14:paraId="1CFCF632"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Декабрь 2022</w:t>
            </w:r>
          </w:p>
          <w:p w14:paraId="2F7D9D6E"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 xml:space="preserve">     «Особенности введения и реализации обновленного ФГОС ООО». 72 часа.</w:t>
            </w:r>
          </w:p>
          <w:p w14:paraId="010D4075"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ООО «Инфоурок».</w:t>
            </w:r>
          </w:p>
          <w:p w14:paraId="746E8485"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Август 2022г.</w:t>
            </w:r>
          </w:p>
          <w:p w14:paraId="4EDECF1D"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 xml:space="preserve"> «Системно-деятельностный подход в педагогике и технологии организации инклюзивного процесса для обучающихся с ОВЗ в начальных классах общеобразовательной школы в условиях реализации ФГОС». 72 часа.</w:t>
            </w:r>
          </w:p>
          <w:p w14:paraId="54BC6706"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ООО «Центр непрерывного образования и инноваций»</w:t>
            </w:r>
          </w:p>
          <w:p w14:paraId="5AC922B3"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31 января 2022 г.</w:t>
            </w:r>
          </w:p>
          <w:p w14:paraId="71451ED7"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«Современные педагогические технологии и специфические особенности преподавания предмета «Основы религиозных культур и светской этики» в условиях реализации ФГОС». 16 часов.</w:t>
            </w:r>
          </w:p>
          <w:p w14:paraId="03BD1AF1"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ООО «МИПКИП».</w:t>
            </w:r>
          </w:p>
          <w:p w14:paraId="08BF3458"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Июль 2021 г.</w:t>
            </w:r>
          </w:p>
          <w:p w14:paraId="2A47CE90"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lang w:val="ru-RU"/>
              </w:rPr>
              <w:t xml:space="preserve"> «Теория и методика преподавания учебных предметов на ступени начального общего образования в соответствии с ФГОС начального общего образования». </w:t>
            </w:r>
            <w:r w:rsidRPr="00A5128C">
              <w:rPr>
                <w:rFonts w:ascii="Times New Roman" w:hAnsi="Times New Roman" w:cs="Times New Roman"/>
                <w:sz w:val="24"/>
                <w:szCs w:val="24"/>
              </w:rPr>
              <w:t>72 часа.</w:t>
            </w:r>
          </w:p>
          <w:p w14:paraId="1FCC45CD" w14:textId="77777777" w:rsidR="00503763" w:rsidRPr="007054F0"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7054F0">
              <w:rPr>
                <w:rFonts w:ascii="Times New Roman" w:hAnsi="Times New Roman" w:cs="Times New Roman"/>
                <w:sz w:val="24"/>
                <w:szCs w:val="24"/>
                <w:lang w:val="ru-RU"/>
              </w:rPr>
              <w:t>ООО «Центр непрерывного образования и инноваций».</w:t>
            </w:r>
          </w:p>
          <w:p w14:paraId="7A9E9AFE"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15 апреля 2020 г.</w:t>
            </w:r>
          </w:p>
          <w:p w14:paraId="31ACF417"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503763" w:rsidRPr="00A5128C" w14:paraId="00C934E7" w14:textId="77777777" w:rsidTr="003A4F5F">
        <w:trPr>
          <w:trHeight w:val="253"/>
        </w:trPr>
        <w:tc>
          <w:tcPr>
            <w:tcW w:w="674" w:type="dxa"/>
            <w:tcBorders>
              <w:top w:val="single" w:sz="4" w:space="0" w:color="000000"/>
              <w:left w:val="single" w:sz="4" w:space="0" w:color="000000"/>
              <w:bottom w:val="single" w:sz="4" w:space="0" w:color="000000"/>
              <w:right w:val="single" w:sz="4" w:space="0" w:color="000000"/>
            </w:tcBorders>
            <w:hideMark/>
          </w:tcPr>
          <w:p w14:paraId="17B90587"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2</w:t>
            </w:r>
          </w:p>
        </w:tc>
        <w:tc>
          <w:tcPr>
            <w:tcW w:w="3189" w:type="dxa"/>
            <w:tcBorders>
              <w:top w:val="single" w:sz="4" w:space="0" w:color="000000"/>
              <w:left w:val="single" w:sz="4" w:space="0" w:color="000000"/>
              <w:bottom w:val="single" w:sz="4" w:space="0" w:color="000000"/>
              <w:right w:val="single" w:sz="4" w:space="0" w:color="000000"/>
            </w:tcBorders>
            <w:hideMark/>
          </w:tcPr>
          <w:p w14:paraId="3015DAF2"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Козлова Наталья Александровна</w:t>
            </w:r>
          </w:p>
        </w:tc>
        <w:tc>
          <w:tcPr>
            <w:tcW w:w="5599" w:type="dxa"/>
            <w:tcBorders>
              <w:top w:val="single" w:sz="4" w:space="0" w:color="auto"/>
              <w:left w:val="single" w:sz="4" w:space="0" w:color="auto"/>
              <w:bottom w:val="single" w:sz="4" w:space="0" w:color="auto"/>
              <w:right w:val="single" w:sz="4" w:space="0" w:color="auto"/>
            </w:tcBorders>
          </w:tcPr>
          <w:p w14:paraId="517D33A7"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«Оказание первой помощи пострадавшим в образовательной организации». 16 часов.</w:t>
            </w:r>
          </w:p>
          <w:p w14:paraId="4B338148"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АНО ДПО Учебный центр «ПромСтройГаз».</w:t>
            </w:r>
          </w:p>
          <w:p w14:paraId="11F38B6A"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Февраль 2023 г.</w:t>
            </w:r>
          </w:p>
          <w:p w14:paraId="47381655"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 xml:space="preserve"> «Системно-деятельностный подход в педагогике и технологии организации инклюзивного процесса для обучающихся с ОВЗ в начальных классах общеобразовательной школы в условиях реализации ФГОС». 72 часа.</w:t>
            </w:r>
          </w:p>
          <w:p w14:paraId="4DBD96E4"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ООО «Центр непрерывного образования и инноваций»</w:t>
            </w:r>
          </w:p>
          <w:p w14:paraId="7D5284C3"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31 января 2022 г.</w:t>
            </w:r>
          </w:p>
          <w:p w14:paraId="61BC282C"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 xml:space="preserve"> «Цифровизация школьного образования». 36 часов.</w:t>
            </w:r>
          </w:p>
          <w:p w14:paraId="0A5DF93A"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АГГПУ им. В.М. Шукшина.</w:t>
            </w:r>
          </w:p>
          <w:p w14:paraId="522EE65C"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Октябрь 2021 г.</w:t>
            </w:r>
          </w:p>
          <w:p w14:paraId="6C482B6A"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 xml:space="preserve"> «Основы финансовой грамотности, методы ее преподавания в системе основного, среднего </w:t>
            </w:r>
            <w:r w:rsidRPr="00A5128C">
              <w:rPr>
                <w:rFonts w:ascii="Times New Roman" w:hAnsi="Times New Roman" w:cs="Times New Roman"/>
                <w:sz w:val="24"/>
                <w:szCs w:val="24"/>
                <w:lang w:val="ru-RU"/>
              </w:rPr>
              <w:lastRenderedPageBreak/>
              <w:t>образования и финансового просвещения сельского населения». 72 часа.</w:t>
            </w:r>
          </w:p>
          <w:p w14:paraId="27B6731A"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ФГБОУ ВО «Алтайский государственный университет»</w:t>
            </w:r>
          </w:p>
          <w:p w14:paraId="1D6A6E03"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 xml:space="preserve">Август 2020 г. </w:t>
            </w:r>
          </w:p>
          <w:p w14:paraId="170B1A19"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 xml:space="preserve"> «Преподавание иностранного языка в условия реализации ФГОС». 72 часа.</w:t>
            </w:r>
          </w:p>
          <w:p w14:paraId="1FF4DC9E"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ФГБОУ ВО «АГГПУ им. В.М. Шукшина»</w:t>
            </w:r>
          </w:p>
          <w:p w14:paraId="0FC06155"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 xml:space="preserve">Январь 2020 г. </w:t>
            </w:r>
          </w:p>
          <w:p w14:paraId="6262BBBD"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p>
        </w:tc>
      </w:tr>
      <w:tr w:rsidR="00503763" w:rsidRPr="00A5128C" w14:paraId="0B723814" w14:textId="77777777" w:rsidTr="003A4F5F">
        <w:trPr>
          <w:trHeight w:val="253"/>
        </w:trPr>
        <w:tc>
          <w:tcPr>
            <w:tcW w:w="674" w:type="dxa"/>
            <w:tcBorders>
              <w:top w:val="single" w:sz="4" w:space="0" w:color="000000"/>
              <w:left w:val="single" w:sz="4" w:space="0" w:color="000000"/>
              <w:bottom w:val="single" w:sz="4" w:space="0" w:color="000000"/>
              <w:right w:val="single" w:sz="4" w:space="0" w:color="000000"/>
            </w:tcBorders>
            <w:hideMark/>
          </w:tcPr>
          <w:p w14:paraId="41FF4355"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lastRenderedPageBreak/>
              <w:t>3</w:t>
            </w:r>
          </w:p>
        </w:tc>
        <w:tc>
          <w:tcPr>
            <w:tcW w:w="3189" w:type="dxa"/>
            <w:tcBorders>
              <w:top w:val="single" w:sz="4" w:space="0" w:color="000000"/>
              <w:left w:val="single" w:sz="4" w:space="0" w:color="000000"/>
              <w:bottom w:val="single" w:sz="4" w:space="0" w:color="000000"/>
              <w:right w:val="single" w:sz="4" w:space="0" w:color="000000"/>
            </w:tcBorders>
            <w:hideMark/>
          </w:tcPr>
          <w:p w14:paraId="78C6DD4F"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Зайцева Ольга Владимировна</w:t>
            </w:r>
          </w:p>
        </w:tc>
        <w:tc>
          <w:tcPr>
            <w:tcW w:w="5599" w:type="dxa"/>
            <w:tcBorders>
              <w:top w:val="single" w:sz="4" w:space="0" w:color="auto"/>
              <w:left w:val="single" w:sz="4" w:space="0" w:color="auto"/>
              <w:bottom w:val="single" w:sz="4" w:space="0" w:color="auto"/>
              <w:right w:val="single" w:sz="4" w:space="0" w:color="auto"/>
            </w:tcBorders>
          </w:tcPr>
          <w:p w14:paraId="0025054E"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 xml:space="preserve">     «Основы здорового питания (для детей школьного возраста)». 15 часов.</w:t>
            </w:r>
          </w:p>
          <w:p w14:paraId="27494081"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ФБУН «Новосибирский научно-исследовательский институт гигиены».</w:t>
            </w:r>
          </w:p>
          <w:p w14:paraId="403C4D10"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Март 2023 г.</w:t>
            </w:r>
          </w:p>
          <w:p w14:paraId="64652984"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 xml:space="preserve"> «Оказание первой помощи в образовательной организации». 36 часов</w:t>
            </w:r>
          </w:p>
          <w:p w14:paraId="17F68A77"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11 января 2023</w:t>
            </w:r>
          </w:p>
          <w:p w14:paraId="682AC514"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 xml:space="preserve"> «Системно-деятельностный подход в педагогике и технологии организации инклюзивного процесса для обучающихся с ОВЗ в начальных классах общеобразовательной школы в условиях реализации ФГОС». 72 часа.</w:t>
            </w:r>
          </w:p>
          <w:p w14:paraId="4BD785E7"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ООО «Центр непрерывного образования и инноваций»</w:t>
            </w:r>
          </w:p>
          <w:p w14:paraId="2638CF81"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31 января 2022 г.</w:t>
            </w:r>
          </w:p>
          <w:p w14:paraId="6C7D4082"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lang w:val="ru-RU"/>
              </w:rPr>
              <w:t xml:space="preserve">«Теория и методика преподавания учебных предметов на ступени начального общего образования в соответствии с ФГОС начального общего образования». </w:t>
            </w:r>
            <w:r w:rsidRPr="00A5128C">
              <w:rPr>
                <w:rFonts w:ascii="Times New Roman" w:hAnsi="Times New Roman" w:cs="Times New Roman"/>
                <w:sz w:val="24"/>
                <w:szCs w:val="24"/>
              </w:rPr>
              <w:t>72 часа.</w:t>
            </w:r>
          </w:p>
          <w:p w14:paraId="1C20A15B" w14:textId="77777777" w:rsidR="00503763" w:rsidRPr="007054F0"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7054F0">
              <w:rPr>
                <w:rFonts w:ascii="Times New Roman" w:hAnsi="Times New Roman" w:cs="Times New Roman"/>
                <w:sz w:val="24"/>
                <w:szCs w:val="24"/>
                <w:lang w:val="ru-RU"/>
              </w:rPr>
              <w:t>ООО «Центр непрерывного образования и инноваций»</w:t>
            </w:r>
          </w:p>
          <w:p w14:paraId="2ADAE9B7"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15 апреля 2020 г. </w:t>
            </w:r>
          </w:p>
          <w:p w14:paraId="2B44DA2A"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503763" w:rsidRPr="00A5128C" w14:paraId="787B869A" w14:textId="77777777" w:rsidTr="003A4F5F">
        <w:trPr>
          <w:trHeight w:val="253"/>
        </w:trPr>
        <w:tc>
          <w:tcPr>
            <w:tcW w:w="674" w:type="dxa"/>
            <w:tcBorders>
              <w:top w:val="single" w:sz="4" w:space="0" w:color="000000"/>
              <w:left w:val="single" w:sz="4" w:space="0" w:color="000000"/>
              <w:bottom w:val="single" w:sz="4" w:space="0" w:color="000000"/>
              <w:right w:val="single" w:sz="4" w:space="0" w:color="000000"/>
            </w:tcBorders>
            <w:hideMark/>
          </w:tcPr>
          <w:p w14:paraId="37DE214C"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4</w:t>
            </w:r>
          </w:p>
        </w:tc>
        <w:tc>
          <w:tcPr>
            <w:tcW w:w="3189" w:type="dxa"/>
            <w:tcBorders>
              <w:top w:val="single" w:sz="4" w:space="0" w:color="000000"/>
              <w:left w:val="single" w:sz="4" w:space="0" w:color="000000"/>
              <w:bottom w:val="single" w:sz="4" w:space="0" w:color="000000"/>
              <w:right w:val="single" w:sz="4" w:space="0" w:color="000000"/>
            </w:tcBorders>
            <w:hideMark/>
          </w:tcPr>
          <w:p w14:paraId="5FB025C4"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Чанчаева Надежда Андреевна</w:t>
            </w:r>
          </w:p>
        </w:tc>
        <w:tc>
          <w:tcPr>
            <w:tcW w:w="5599" w:type="dxa"/>
            <w:tcBorders>
              <w:top w:val="single" w:sz="4" w:space="0" w:color="auto"/>
              <w:left w:val="single" w:sz="4" w:space="0" w:color="auto"/>
              <w:bottom w:val="single" w:sz="4" w:space="0" w:color="auto"/>
              <w:right w:val="single" w:sz="4" w:space="0" w:color="auto"/>
            </w:tcBorders>
          </w:tcPr>
          <w:p w14:paraId="03A5C326"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 xml:space="preserve">   «Особенности введения и реализации обновленного ФГОС НОО». 72 часа.</w:t>
            </w:r>
          </w:p>
          <w:p w14:paraId="093C2E59"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ООО «Инфоурок»</w:t>
            </w:r>
          </w:p>
          <w:p w14:paraId="64CABFE1"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01 марта 2023.</w:t>
            </w:r>
          </w:p>
          <w:p w14:paraId="513019BE"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«Системно-деятельностный подход в педагогике и технологии организации инклюзивного процесса для обучающихся с ОВЗ в начальных классах общеобразовательной школы в условиях реализации ФГОС». 72 часа.</w:t>
            </w:r>
          </w:p>
          <w:p w14:paraId="3D58634B"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ООО «Центр непрерывного образования и инноваций»</w:t>
            </w:r>
          </w:p>
          <w:p w14:paraId="02E602DA"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31 января 2022 г.</w:t>
            </w:r>
          </w:p>
          <w:p w14:paraId="4D080710"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«Оказание  первой помощи в образовательной организации». 36 ч асов.</w:t>
            </w:r>
          </w:p>
          <w:p w14:paraId="4803CE8D"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ООО «Инфоурок»</w:t>
            </w:r>
          </w:p>
          <w:p w14:paraId="5517CA9E"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14 декабря 2022.</w:t>
            </w:r>
          </w:p>
          <w:p w14:paraId="0CC4EF9C"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p>
          <w:p w14:paraId="7A28EFD6"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lang w:val="ru-RU"/>
              </w:rPr>
              <w:t xml:space="preserve">  «Теория и методика преподавания учебных </w:t>
            </w:r>
            <w:r w:rsidRPr="00A5128C">
              <w:rPr>
                <w:rFonts w:ascii="Times New Roman" w:hAnsi="Times New Roman" w:cs="Times New Roman"/>
                <w:sz w:val="24"/>
                <w:szCs w:val="24"/>
                <w:lang w:val="ru-RU"/>
              </w:rPr>
              <w:lastRenderedPageBreak/>
              <w:t xml:space="preserve">предметов на ступени начального общего образования в соответствии с ФГОС начального общего образования». </w:t>
            </w:r>
            <w:r w:rsidRPr="00A5128C">
              <w:rPr>
                <w:rFonts w:ascii="Times New Roman" w:hAnsi="Times New Roman" w:cs="Times New Roman"/>
                <w:sz w:val="24"/>
                <w:szCs w:val="24"/>
              </w:rPr>
              <w:t>72 часа.</w:t>
            </w:r>
          </w:p>
          <w:p w14:paraId="0F85DF7A" w14:textId="77777777" w:rsidR="00503763" w:rsidRPr="007054F0"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7054F0">
              <w:rPr>
                <w:rFonts w:ascii="Times New Roman" w:hAnsi="Times New Roman" w:cs="Times New Roman"/>
                <w:sz w:val="24"/>
                <w:szCs w:val="24"/>
                <w:lang w:val="ru-RU"/>
              </w:rPr>
              <w:t>ООО «Центр непрерывного образования и инноваций»</w:t>
            </w:r>
          </w:p>
          <w:p w14:paraId="1DDB132E"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Апрель 2020 г. </w:t>
            </w:r>
          </w:p>
        </w:tc>
      </w:tr>
      <w:tr w:rsidR="00503763" w:rsidRPr="00A5128C" w14:paraId="259483AD" w14:textId="77777777" w:rsidTr="003A4F5F">
        <w:trPr>
          <w:trHeight w:val="253"/>
        </w:trPr>
        <w:tc>
          <w:tcPr>
            <w:tcW w:w="674" w:type="dxa"/>
            <w:tcBorders>
              <w:top w:val="single" w:sz="4" w:space="0" w:color="000000"/>
              <w:left w:val="single" w:sz="4" w:space="0" w:color="000000"/>
              <w:bottom w:val="single" w:sz="4" w:space="0" w:color="000000"/>
              <w:right w:val="single" w:sz="4" w:space="0" w:color="000000"/>
            </w:tcBorders>
            <w:hideMark/>
          </w:tcPr>
          <w:p w14:paraId="35E7B94F"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lastRenderedPageBreak/>
              <w:t>5</w:t>
            </w:r>
          </w:p>
        </w:tc>
        <w:tc>
          <w:tcPr>
            <w:tcW w:w="3189" w:type="dxa"/>
            <w:tcBorders>
              <w:top w:val="single" w:sz="4" w:space="0" w:color="000000"/>
              <w:left w:val="single" w:sz="4" w:space="0" w:color="000000"/>
              <w:bottom w:val="single" w:sz="4" w:space="0" w:color="000000"/>
              <w:right w:val="single" w:sz="4" w:space="0" w:color="000000"/>
            </w:tcBorders>
            <w:hideMark/>
          </w:tcPr>
          <w:p w14:paraId="15BCCCD1"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Коровина Анна Юрьевна</w:t>
            </w:r>
          </w:p>
        </w:tc>
        <w:tc>
          <w:tcPr>
            <w:tcW w:w="5599" w:type="dxa"/>
            <w:tcBorders>
              <w:top w:val="single" w:sz="4" w:space="0" w:color="auto"/>
              <w:left w:val="single" w:sz="4" w:space="0" w:color="auto"/>
              <w:bottom w:val="single" w:sz="4" w:space="0" w:color="auto"/>
              <w:right w:val="single" w:sz="4" w:space="0" w:color="auto"/>
            </w:tcBorders>
            <w:hideMark/>
          </w:tcPr>
          <w:p w14:paraId="070A1B7C"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«Основы здорового питания 9для детей школьного возраста)». 15 часов.</w:t>
            </w:r>
          </w:p>
          <w:p w14:paraId="29CD284F"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ФБУН «Новосибирский научно-исследовательский институт гигиены».</w:t>
            </w:r>
          </w:p>
          <w:p w14:paraId="3E902462"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Март 2023 г.</w:t>
            </w:r>
          </w:p>
          <w:p w14:paraId="3AD09A98"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Курс профессиональной переподготовки «Учитель физической культуры: преподавание предмета в соответствии с ФГОС ООО и СОО. Профессиональные компетенции» (с учетом обновленного ФГОС ООО). 144 часа.</w:t>
            </w:r>
          </w:p>
          <w:p w14:paraId="6FC78EA2"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Сентябрь 2022.</w:t>
            </w:r>
          </w:p>
          <w:p w14:paraId="55B7DFC0"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«Оказание первой (добровольческой) медицинской помощи преподавателями». 40 часов.</w:t>
            </w:r>
          </w:p>
          <w:p w14:paraId="0A0FAF2E"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ООО «НПО Меркурий Урал».</w:t>
            </w:r>
          </w:p>
          <w:p w14:paraId="16C036CE"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Апрель 2021.</w:t>
            </w:r>
          </w:p>
          <w:p w14:paraId="67032E10"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Курс профессиональной переподготовки «Физическая культура и спорт: теория и методика преподавания в образовательной организации». 300 часов.</w:t>
            </w:r>
          </w:p>
          <w:p w14:paraId="000B029E"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ООО «ИНФОУРОК»</w:t>
            </w:r>
          </w:p>
          <w:p w14:paraId="417022F7"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Февраль 2020 г.</w:t>
            </w:r>
          </w:p>
          <w:p w14:paraId="05FA4716"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lang w:val="ru-RU"/>
              </w:rPr>
              <w:t xml:space="preserve">       «Организация работы с обучающими с ограниченными возможностями здоровья (ОВЗ) в соответствии с ФГОС». </w:t>
            </w:r>
            <w:r w:rsidRPr="00A5128C">
              <w:rPr>
                <w:rFonts w:ascii="Times New Roman" w:hAnsi="Times New Roman" w:cs="Times New Roman"/>
                <w:sz w:val="24"/>
                <w:szCs w:val="24"/>
              </w:rPr>
              <w:t>72 часа.</w:t>
            </w:r>
          </w:p>
          <w:p w14:paraId="6D85C093"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ООО «Инфоурок».</w:t>
            </w:r>
          </w:p>
          <w:p w14:paraId="3F39C056"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Март 2021 г.</w:t>
            </w:r>
          </w:p>
        </w:tc>
      </w:tr>
      <w:tr w:rsidR="00503763" w:rsidRPr="00A5128C" w14:paraId="6FAB8B35" w14:textId="77777777" w:rsidTr="003A4F5F">
        <w:trPr>
          <w:trHeight w:val="253"/>
        </w:trPr>
        <w:tc>
          <w:tcPr>
            <w:tcW w:w="674" w:type="dxa"/>
            <w:tcBorders>
              <w:top w:val="single" w:sz="4" w:space="0" w:color="000000"/>
              <w:left w:val="single" w:sz="4" w:space="0" w:color="000000"/>
              <w:bottom w:val="single" w:sz="4" w:space="0" w:color="000000"/>
              <w:right w:val="single" w:sz="4" w:space="0" w:color="000000"/>
            </w:tcBorders>
            <w:hideMark/>
          </w:tcPr>
          <w:p w14:paraId="4D8C54EB"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6</w:t>
            </w:r>
          </w:p>
        </w:tc>
        <w:tc>
          <w:tcPr>
            <w:tcW w:w="3189" w:type="dxa"/>
            <w:tcBorders>
              <w:top w:val="single" w:sz="4" w:space="0" w:color="000000"/>
              <w:left w:val="single" w:sz="4" w:space="0" w:color="000000"/>
              <w:bottom w:val="single" w:sz="4" w:space="0" w:color="000000"/>
              <w:right w:val="single" w:sz="4" w:space="0" w:color="000000"/>
            </w:tcBorders>
            <w:hideMark/>
          </w:tcPr>
          <w:p w14:paraId="1BA2A9BE"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Павлова Надежда Сергеевна</w:t>
            </w:r>
          </w:p>
        </w:tc>
        <w:tc>
          <w:tcPr>
            <w:tcW w:w="5599" w:type="dxa"/>
            <w:tcBorders>
              <w:top w:val="single" w:sz="4" w:space="0" w:color="auto"/>
              <w:left w:val="single" w:sz="4" w:space="0" w:color="auto"/>
              <w:bottom w:val="single" w:sz="4" w:space="0" w:color="auto"/>
              <w:right w:val="single" w:sz="4" w:space="0" w:color="auto"/>
            </w:tcBorders>
            <w:hideMark/>
          </w:tcPr>
          <w:p w14:paraId="4A56A6DA"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«Основы здорового питания (для детей школьного возраста)». 15 часов.</w:t>
            </w:r>
          </w:p>
          <w:p w14:paraId="794BE850"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ФБУН «Новосибирский научно-исследовательский институт гигиены».</w:t>
            </w:r>
          </w:p>
          <w:p w14:paraId="701C2D36"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Март 2023 г.</w:t>
            </w:r>
          </w:p>
          <w:p w14:paraId="03FF5D0B"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 xml:space="preserve"> «Оказание первой помощи пострадавшим в образовательной организации». 16 часов.</w:t>
            </w:r>
          </w:p>
          <w:p w14:paraId="76A11C2D"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АНО ДПО Учебный центр «ПромСтройГаз».</w:t>
            </w:r>
          </w:p>
          <w:p w14:paraId="1DC2D87F"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Февраль 2023 г.</w:t>
            </w:r>
          </w:p>
          <w:p w14:paraId="56F83436"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 xml:space="preserve">Повышение квалификации «Особенности введения и реализации обновленного ФГОС ООО». 72 часа. ООО «Инфоурок». </w:t>
            </w:r>
          </w:p>
          <w:p w14:paraId="0AF7DEAD"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Август  2022 г.</w:t>
            </w:r>
          </w:p>
          <w:p w14:paraId="62264B44"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«Технологии работы с информационно-коммуникационной образовательной платформой «Сферум» в системе взаимодействия ключевых участников образовательных отношений». 16 часов.</w:t>
            </w:r>
          </w:p>
          <w:p w14:paraId="72226749"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КАУ ДПО «Алтайский институт цифровых технологий и оценки качества образования имени Олега Ростиславовича Львова»</w:t>
            </w:r>
          </w:p>
          <w:p w14:paraId="2CE157D4"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lastRenderedPageBreak/>
              <w:t xml:space="preserve">Ноябрь 2021 г.     </w:t>
            </w:r>
          </w:p>
          <w:p w14:paraId="5BF320AD"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«Современные особенности инклюзивного обучения детей с ОВЗ в общеобразовательных организациях в соответствии с ФГОС». 16 часов.</w:t>
            </w:r>
          </w:p>
          <w:p w14:paraId="193983B0"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ООО «МИПКИП»</w:t>
            </w:r>
          </w:p>
          <w:p w14:paraId="4E7DAD8F"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 xml:space="preserve">Август 2021 г. </w:t>
            </w:r>
          </w:p>
          <w:p w14:paraId="467830BF"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lang w:val="ru-RU"/>
              </w:rPr>
              <w:t xml:space="preserve"> «Основы финансовой грамотности, методы ее преподавания в системе основного, среднего образования и финансового просвещения сельского населения». </w:t>
            </w:r>
            <w:r w:rsidRPr="00A5128C">
              <w:rPr>
                <w:rFonts w:ascii="Times New Roman" w:hAnsi="Times New Roman" w:cs="Times New Roman"/>
                <w:sz w:val="24"/>
                <w:szCs w:val="24"/>
              </w:rPr>
              <w:t>72 часа.</w:t>
            </w:r>
          </w:p>
          <w:p w14:paraId="0BF2FB83" w14:textId="77777777" w:rsidR="00503763" w:rsidRPr="007054F0"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7054F0">
              <w:rPr>
                <w:rFonts w:ascii="Times New Roman" w:hAnsi="Times New Roman" w:cs="Times New Roman"/>
                <w:sz w:val="24"/>
                <w:szCs w:val="24"/>
                <w:lang w:val="ru-RU"/>
              </w:rPr>
              <w:t>ФГБОУ ВО «Алтайский государственный университет»</w:t>
            </w:r>
          </w:p>
          <w:p w14:paraId="03A78831"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Август 2020 г.      </w:t>
            </w:r>
          </w:p>
          <w:p w14:paraId="4D206ABC"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 </w:t>
            </w:r>
          </w:p>
        </w:tc>
      </w:tr>
      <w:tr w:rsidR="00503763" w:rsidRPr="00A5128C" w14:paraId="6F5C517D" w14:textId="77777777" w:rsidTr="003A4F5F">
        <w:trPr>
          <w:trHeight w:val="253"/>
        </w:trPr>
        <w:tc>
          <w:tcPr>
            <w:tcW w:w="674" w:type="dxa"/>
            <w:tcBorders>
              <w:top w:val="single" w:sz="4" w:space="0" w:color="000000"/>
              <w:left w:val="single" w:sz="4" w:space="0" w:color="000000"/>
              <w:bottom w:val="single" w:sz="4" w:space="0" w:color="000000"/>
              <w:right w:val="single" w:sz="4" w:space="0" w:color="000000"/>
            </w:tcBorders>
            <w:hideMark/>
          </w:tcPr>
          <w:p w14:paraId="23085316"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lastRenderedPageBreak/>
              <w:t>7</w:t>
            </w:r>
          </w:p>
        </w:tc>
        <w:tc>
          <w:tcPr>
            <w:tcW w:w="3189" w:type="dxa"/>
            <w:tcBorders>
              <w:top w:val="single" w:sz="4" w:space="0" w:color="000000"/>
              <w:left w:val="single" w:sz="4" w:space="0" w:color="000000"/>
              <w:bottom w:val="single" w:sz="4" w:space="0" w:color="000000"/>
              <w:right w:val="single" w:sz="4" w:space="0" w:color="000000"/>
            </w:tcBorders>
            <w:hideMark/>
          </w:tcPr>
          <w:p w14:paraId="11683CF3"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Ковалева Валентина Леонидовна</w:t>
            </w:r>
          </w:p>
        </w:tc>
        <w:tc>
          <w:tcPr>
            <w:tcW w:w="5599" w:type="dxa"/>
            <w:tcBorders>
              <w:top w:val="single" w:sz="4" w:space="0" w:color="auto"/>
              <w:left w:val="single" w:sz="4" w:space="0" w:color="auto"/>
              <w:bottom w:val="single" w:sz="4" w:space="0" w:color="auto"/>
              <w:right w:val="single" w:sz="4" w:space="0" w:color="auto"/>
            </w:tcBorders>
            <w:hideMark/>
          </w:tcPr>
          <w:p w14:paraId="66F6F477"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«Основы здорового питания 9для детей школьного возраста)». 15 часов.</w:t>
            </w:r>
          </w:p>
          <w:p w14:paraId="2B0D704B"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ФБУН «Новосибирский научно-исследовательский институт гигиены».</w:t>
            </w:r>
          </w:p>
          <w:p w14:paraId="3D99B8C6"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Март 2023 г.</w:t>
            </w:r>
          </w:p>
          <w:p w14:paraId="4D52615D"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 xml:space="preserve"> «Формирование цифровой компетенции преподавателя» 12 ч.</w:t>
            </w:r>
          </w:p>
          <w:p w14:paraId="6C6E1A07"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АО «Издательство «Просвещение».</w:t>
            </w:r>
          </w:p>
          <w:p w14:paraId="56E9784D"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22 декабря 2022 г.</w:t>
            </w:r>
          </w:p>
          <w:p w14:paraId="55B90241"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«Обучение немецкому языку как второму иностранному языку в контексте требований ФГОС ООО». 36 часов.</w:t>
            </w:r>
          </w:p>
          <w:p w14:paraId="3598611D"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КАУ ДПО «Алтайский институт развития образования имени Адриана Митрофановича Топорова»</w:t>
            </w:r>
          </w:p>
          <w:p w14:paraId="31D265C9"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Октябрь 2020 г.</w:t>
            </w:r>
          </w:p>
          <w:p w14:paraId="6F979819"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«Формирование профессиональной компетентности учителя иностранного языка в условиях реализации ФГОС ООО и СОО третьего поколения». 72 часа.</w:t>
            </w:r>
          </w:p>
          <w:p w14:paraId="25B2ED3F"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ООО «Высшая школа делового администрирования»</w:t>
            </w:r>
          </w:p>
          <w:p w14:paraId="5C444E98"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Август 2020 г.</w:t>
            </w:r>
          </w:p>
          <w:p w14:paraId="43880CB6"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 xml:space="preserve">Свидетельство о присвоении квалификации медицинской сестры гражданской обороны. </w:t>
            </w:r>
          </w:p>
          <w:p w14:paraId="555C86BF"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БГПИ.</w:t>
            </w:r>
          </w:p>
          <w:p w14:paraId="59AA250D" w14:textId="77777777" w:rsidR="00503763" w:rsidRPr="00A5128C" w:rsidRDefault="00503763" w:rsidP="003A4F5F">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Май 1986 г. </w:t>
            </w:r>
          </w:p>
        </w:tc>
      </w:tr>
    </w:tbl>
    <w:p w14:paraId="43AF2C95" w14:textId="77777777" w:rsidR="00503763" w:rsidRPr="00A5128C" w:rsidRDefault="00503763" w:rsidP="00503763">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Показатели и индикаторы оценки результативности деятельности педагогических работников отражают динамику образовательных достижений учащихся,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учащихся осуществляется в ходе различных мониторинговых исследований.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w:t>
      </w:r>
    </w:p>
    <w:p w14:paraId="324E39DB" w14:textId="77777777" w:rsidR="00503763" w:rsidRPr="00A5128C" w:rsidRDefault="00503763" w:rsidP="00503763">
      <w:pPr>
        <w:pStyle w:val="320"/>
        <w:keepNext/>
        <w:keepLines/>
        <w:tabs>
          <w:tab w:val="left" w:pos="620"/>
        </w:tabs>
        <w:spacing w:after="0" w:line="240" w:lineRule="auto"/>
        <w:ind w:firstLine="709"/>
        <w:rPr>
          <w:rFonts w:ascii="Times New Roman" w:hAnsi="Times New Roman" w:cs="Times New Roman"/>
          <w:sz w:val="24"/>
          <w:szCs w:val="24"/>
        </w:rPr>
        <w:sectPr w:rsidR="00503763" w:rsidRPr="00A5128C" w:rsidSect="00A5128C">
          <w:pgSz w:w="11910" w:h="16840"/>
          <w:pgMar w:top="1134" w:right="850" w:bottom="1134" w:left="1701" w:header="0" w:footer="925" w:gutter="0"/>
          <w:cols w:space="720"/>
        </w:sectPr>
      </w:pPr>
    </w:p>
    <w:p w14:paraId="3B28712F" w14:textId="77777777" w:rsidR="00503763" w:rsidRDefault="00503763" w:rsidP="00503763">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lastRenderedPageBreak/>
        <w:t>технологий,</w:t>
      </w:r>
      <w:r w:rsidRPr="00503763">
        <w:rPr>
          <w:rFonts w:ascii="Times New Roman" w:hAnsi="Times New Roman" w:cs="Times New Roman"/>
          <w:sz w:val="24"/>
          <w:szCs w:val="24"/>
        </w:rPr>
        <w:t xml:space="preserve"> </w:t>
      </w:r>
      <w:r w:rsidRPr="00A5128C">
        <w:rPr>
          <w:rFonts w:ascii="Times New Roman" w:hAnsi="Times New Roman" w:cs="Times New Roman"/>
          <w:sz w:val="24"/>
          <w:szCs w:val="24"/>
        </w:rPr>
        <w:t>;</w:t>
      </w:r>
    </w:p>
    <w:p w14:paraId="3836DAD6" w14:textId="198AE900" w:rsidR="00503763" w:rsidRPr="00A5128C" w:rsidRDefault="00503763" w:rsidP="00503763">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xml:space="preserve">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учащихся; руководство проектной деятельностью учащихся; взаимодействие со всеми участниками образовательного процесса и др. Критерии и показатели профессиональной компетентности и результативности деятельности разных категорий педагогических работников школы представлены в Коллективном договоре МБОУ «Линевская СОШ»</w:t>
      </w:r>
    </w:p>
    <w:p w14:paraId="2B76066E" w14:textId="77777777" w:rsidR="00503763" w:rsidRPr="00A5128C" w:rsidRDefault="00503763" w:rsidP="00503763">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Ожидаемый результат повышения квалификации – профессиональная готовность работников образования к реализации ФГОС НОО: обеспечение оптимального вхождения работников образования в систему ценностей современного образования; принятие идеологии ФГОС НОО; 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учащихся; овладение учебно- методическими и информационно-методическими ресурсами, необходимыми для успешного решения задач ФГОС НОО. Одним из условий готовности МБОУ «Линевская СОШ» к реализации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14:paraId="69E176C3" w14:textId="77777777" w:rsidR="00503763" w:rsidRPr="00A5128C" w:rsidRDefault="00503763" w:rsidP="00503763">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план методической работы МБОУ «Линевская СОШ» включаются следующие мероприятия:</w:t>
      </w:r>
    </w:p>
    <w:p w14:paraId="0995F7A7" w14:textId="77777777" w:rsidR="00503763" w:rsidRPr="00A5128C" w:rsidRDefault="00503763" w:rsidP="00503763">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семинары, посвященные содержанию и ключевым особенностям ФГОС НОО;</w:t>
      </w:r>
    </w:p>
    <w:p w14:paraId="594A68DB" w14:textId="77777777" w:rsidR="00503763" w:rsidRPr="00A5128C" w:rsidRDefault="00503763" w:rsidP="00503763">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тренинги для педагогов с целью выявления и соотнесения собственной профессиональной позиции с целями и задачами ФГОС НОО;</w:t>
      </w:r>
    </w:p>
    <w:p w14:paraId="16A57353" w14:textId="77777777" w:rsidR="00503763" w:rsidRPr="00A5128C" w:rsidRDefault="00503763" w:rsidP="00503763">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заседания методических объединений учителей по проблемам введения ФГОС НОО;</w:t>
      </w:r>
    </w:p>
    <w:p w14:paraId="644601DB" w14:textId="77777777" w:rsidR="00503763" w:rsidRPr="00A5128C" w:rsidRDefault="00503763" w:rsidP="00503763">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конференции участников образовательных отношений и социальных партнеров по итогам разработки основной образовательной программы, ее отдельных разделов, проблемам апробации и введения ФГОС НОО;</w:t>
      </w:r>
    </w:p>
    <w:p w14:paraId="6CC20C11" w14:textId="77777777" w:rsidR="00503763" w:rsidRPr="00A5128C" w:rsidRDefault="00503763" w:rsidP="00503763">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участие педагогов в разработке разделов и компонентов основной образовательной программы;</w:t>
      </w:r>
    </w:p>
    <w:p w14:paraId="6B55DC63" w14:textId="77777777" w:rsidR="00503763" w:rsidRPr="00A5128C" w:rsidRDefault="00503763" w:rsidP="00503763">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участие педагогов в разработке и апробации оценки эффективности работы в условиях внедрения ФГОС НОО и новой системы оплаты труда;</w:t>
      </w:r>
    </w:p>
    <w:p w14:paraId="57F4B7AD" w14:textId="77777777" w:rsidR="00503763" w:rsidRPr="00A5128C" w:rsidRDefault="00503763" w:rsidP="00503763">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НОО;</w:t>
      </w:r>
    </w:p>
    <w:p w14:paraId="62374F79" w14:textId="77777777" w:rsidR="00503763" w:rsidRPr="00A5128C" w:rsidRDefault="00503763" w:rsidP="00503763">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Педагоги школы принимают участие в:</w:t>
      </w:r>
    </w:p>
    <w:p w14:paraId="7EF0B6CF" w14:textId="77777777" w:rsidR="00503763" w:rsidRPr="00A5128C" w:rsidRDefault="00503763" w:rsidP="00503763">
      <w:pPr>
        <w:pStyle w:val="320"/>
        <w:keepNext/>
        <w:keepLines/>
        <w:numPr>
          <w:ilvl w:val="1"/>
          <w:numId w:val="69"/>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научно-практических конференциях;</w:t>
      </w:r>
    </w:p>
    <w:p w14:paraId="73A22BF1" w14:textId="77777777" w:rsidR="00503763" w:rsidRPr="00A5128C" w:rsidRDefault="00503763" w:rsidP="00503763">
      <w:pPr>
        <w:pStyle w:val="320"/>
        <w:keepNext/>
        <w:keepLines/>
        <w:numPr>
          <w:ilvl w:val="1"/>
          <w:numId w:val="69"/>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педагогических чтениях;</w:t>
      </w:r>
    </w:p>
    <w:p w14:paraId="2F7CA96C" w14:textId="77777777" w:rsidR="00503763" w:rsidRPr="00A5128C" w:rsidRDefault="00503763" w:rsidP="00503763">
      <w:pPr>
        <w:pStyle w:val="320"/>
        <w:keepNext/>
        <w:keepLines/>
        <w:numPr>
          <w:ilvl w:val="1"/>
          <w:numId w:val="69"/>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профессиональных конкурсах разного уровня;</w:t>
      </w:r>
    </w:p>
    <w:p w14:paraId="5C7C6B3A" w14:textId="77777777" w:rsidR="00503763" w:rsidRPr="00A5128C" w:rsidRDefault="00503763" w:rsidP="00503763">
      <w:pPr>
        <w:pStyle w:val="320"/>
        <w:keepNext/>
        <w:keepLines/>
        <w:numPr>
          <w:ilvl w:val="1"/>
          <w:numId w:val="69"/>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круглых столах;</w:t>
      </w:r>
    </w:p>
    <w:p w14:paraId="2C2A657D" w14:textId="77777777" w:rsidR="00503763" w:rsidRPr="00A5128C" w:rsidRDefault="00503763" w:rsidP="00503763">
      <w:pPr>
        <w:pStyle w:val="320"/>
        <w:keepNext/>
        <w:keepLines/>
        <w:numPr>
          <w:ilvl w:val="1"/>
          <w:numId w:val="69"/>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семинарах;</w:t>
      </w:r>
    </w:p>
    <w:p w14:paraId="718448F2" w14:textId="77777777" w:rsidR="00503763" w:rsidRPr="00A5128C" w:rsidRDefault="00503763" w:rsidP="00503763">
      <w:pPr>
        <w:pStyle w:val="320"/>
        <w:keepNext/>
        <w:keepLines/>
        <w:numPr>
          <w:ilvl w:val="1"/>
          <w:numId w:val="69"/>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открытых уроках.</w:t>
      </w:r>
    </w:p>
    <w:p w14:paraId="7AEF5243" w14:textId="77777777" w:rsidR="00503763" w:rsidRPr="00A5128C" w:rsidRDefault="00503763" w:rsidP="00503763">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Подведение итогов и обсуждение результатов мероприятий осуществляется в разных формах: совещания при директоре, заседания педагогического и методического советов, в виде решений педагогического совета, размещенных на сайте презентаций, приказов, инструкций, рекомендаций, резолюций и т. д.</w:t>
      </w:r>
    </w:p>
    <w:p w14:paraId="4A33D956" w14:textId="77777777" w:rsidR="00503763" w:rsidRPr="00A5128C" w:rsidRDefault="00503763" w:rsidP="00503763">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школе действует служба сопровождения (социальный педагог, педагоги- психологи, педагог-логопед, воспитатели), что позволяет организовать индивидуально- дифференцированное сопровождение обучающихся по образовательному маршруту.</w:t>
      </w:r>
    </w:p>
    <w:p w14:paraId="4225A1F7" w14:textId="77777777" w:rsidR="00503763" w:rsidRPr="00A5128C" w:rsidRDefault="00503763" w:rsidP="00503763">
      <w:pPr>
        <w:pStyle w:val="320"/>
        <w:keepNext/>
        <w:keepLines/>
        <w:tabs>
          <w:tab w:val="left" w:pos="620"/>
        </w:tabs>
        <w:spacing w:after="0" w:line="240" w:lineRule="auto"/>
        <w:ind w:firstLine="709"/>
        <w:rPr>
          <w:rFonts w:ascii="Times New Roman" w:hAnsi="Times New Roman" w:cs="Times New Roman"/>
          <w:sz w:val="24"/>
          <w:szCs w:val="24"/>
        </w:rPr>
        <w:sectPr w:rsidR="00503763" w:rsidRPr="00A5128C" w:rsidSect="00A5128C">
          <w:pgSz w:w="11910" w:h="16840"/>
          <w:pgMar w:top="1134" w:right="850" w:bottom="1134" w:left="1701" w:header="0" w:footer="925" w:gutter="0"/>
          <w:cols w:space="720"/>
        </w:sectPr>
      </w:pPr>
    </w:p>
    <w:p w14:paraId="2EA2B4E3" w14:textId="7E0E4558" w:rsidR="00D46F83" w:rsidRPr="00A5128C" w:rsidRDefault="00503763" w:rsidP="00503763">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lastRenderedPageBreak/>
        <w:t xml:space="preserve"> в том числе ИКТ и здоровьесберегающих</w:t>
      </w:r>
    </w:p>
    <w:p w14:paraId="574B6908" w14:textId="5CD1E997" w:rsidR="00A5128C" w:rsidRPr="00A5128C" w:rsidRDefault="00A5128C" w:rsidP="00503763">
      <w:pPr>
        <w:pStyle w:val="320"/>
        <w:keepNext/>
        <w:keepLines/>
        <w:tabs>
          <w:tab w:val="left" w:pos="620"/>
        </w:tabs>
        <w:spacing w:after="0" w:line="240" w:lineRule="auto"/>
        <w:rPr>
          <w:rFonts w:ascii="Times New Roman" w:hAnsi="Times New Roman" w:cs="Times New Roman"/>
          <w:sz w:val="24"/>
          <w:szCs w:val="24"/>
        </w:rPr>
        <w:sectPr w:rsidR="00A5128C" w:rsidRPr="00A5128C" w:rsidSect="00A5128C">
          <w:pgSz w:w="11910" w:h="16840"/>
          <w:pgMar w:top="1134" w:right="850" w:bottom="1134" w:left="1701" w:header="0" w:footer="925" w:gutter="0"/>
          <w:cols w:space="720"/>
        </w:sectPr>
      </w:pPr>
    </w:p>
    <w:p w14:paraId="4A8DEBBE" w14:textId="77777777" w:rsidR="00A5128C" w:rsidRPr="00A5128C" w:rsidRDefault="00A5128C" w:rsidP="00DB6403">
      <w:pPr>
        <w:pStyle w:val="320"/>
        <w:keepNext/>
        <w:keepLines/>
        <w:numPr>
          <w:ilvl w:val="2"/>
          <w:numId w:val="65"/>
        </w:numPr>
        <w:tabs>
          <w:tab w:val="left" w:pos="620"/>
        </w:tabs>
        <w:spacing w:after="0" w:line="240" w:lineRule="auto"/>
        <w:ind w:left="0" w:firstLine="709"/>
        <w:rPr>
          <w:rFonts w:ascii="Times New Roman" w:hAnsi="Times New Roman" w:cs="Times New Roman"/>
          <w:b/>
          <w:bCs/>
          <w:sz w:val="24"/>
          <w:szCs w:val="24"/>
        </w:rPr>
      </w:pPr>
      <w:bookmarkStart w:id="196" w:name="_TOC_250000"/>
      <w:r w:rsidRPr="00A5128C">
        <w:rPr>
          <w:rFonts w:ascii="Times New Roman" w:hAnsi="Times New Roman" w:cs="Times New Roman"/>
          <w:b/>
          <w:bCs/>
          <w:sz w:val="24"/>
          <w:szCs w:val="24"/>
        </w:rPr>
        <w:lastRenderedPageBreak/>
        <w:t xml:space="preserve">Финансово-экономические условия реализации образовательной программы начального </w:t>
      </w:r>
      <w:bookmarkEnd w:id="196"/>
      <w:r w:rsidRPr="00A5128C">
        <w:rPr>
          <w:rFonts w:ascii="Times New Roman" w:hAnsi="Times New Roman" w:cs="Times New Roman"/>
          <w:b/>
          <w:bCs/>
          <w:sz w:val="24"/>
          <w:szCs w:val="24"/>
        </w:rPr>
        <w:t>общего образования.</w:t>
      </w:r>
    </w:p>
    <w:p w14:paraId="4199B276"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Финансовые условия реализации программы начального общего образования обеспечивают: соблюдение в полном объеме государственных гарантий по получению гражданами общедоступного и бесплатного начального общего образования; возможность реализации всех требований и условий, предусмотренных ФГОС; покрытие затрат на реализацию всех частей программы начального общего образования.</w:t>
      </w:r>
    </w:p>
    <w:p w14:paraId="40603BEC"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Объем действующих расходных обязательств отражается в государственном задании образовательной организации. 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 Финансовое обеспечение реализации образовательной программы начального общего образования МБОУ «Линевская СОШ» осуществляется исходя из расходных обязательств на основе муниципального задания по оказанию муниципальных образовательных услуг.</w:t>
      </w:r>
    </w:p>
    <w:p w14:paraId="46E7AB85"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Финансовое обеспечение реализации основной образовательной программы начального общего образования МБОУ «Линевская СОШ» осуществляется на основании нормативов финансового обеспечения образовательной деятельности муниципальных общеобразовательных учреждений, установленных органами государственной власти Алтайского края  в расчете на одного учащегося, посредством предоставления субсидий на возмещение затрат, включая расходы на оплату труда, приобретение учебников и учебных пособий, средств обучения, (за исключением расходов на содержание зданий и оплату коммунальных услуг).</w:t>
      </w:r>
    </w:p>
    <w:p w14:paraId="40ABDE8A"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школой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1C852A14"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Взаимодействие осуществляется:</w:t>
      </w:r>
    </w:p>
    <w:p w14:paraId="3BAC01DB"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школы (организации дополнительного образования, клуба, спортивного комплекса и др.);</w:t>
      </w:r>
    </w:p>
    <w:p w14:paraId="50CFF810"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за счёт выделения ставок педагогов дополнительного образования, которые обеспечивают реализацию для обучающихся школы широкого спектра программ внеурочной деятельности.</w:t>
      </w:r>
    </w:p>
    <w:p w14:paraId="556C5EEB"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Школа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муниципального задания. С целью обеспечения требований ФГОС начального общего образования гимназия на основе проведенного анализа материально-технических условий реализации основной образовательной программы:</w:t>
      </w:r>
    </w:p>
    <w:p w14:paraId="398246CC" w14:textId="77777777" w:rsidR="00A5128C" w:rsidRPr="00A5128C" w:rsidRDefault="00A5128C" w:rsidP="00DB6403">
      <w:pPr>
        <w:pStyle w:val="320"/>
        <w:keepNext/>
        <w:keepLines/>
        <w:numPr>
          <w:ilvl w:val="0"/>
          <w:numId w:val="70"/>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проводит экономический расчет стоимости обеспечения требований ФГОС НОО;</w:t>
      </w:r>
    </w:p>
    <w:p w14:paraId="55E2C963" w14:textId="77777777" w:rsidR="00A5128C" w:rsidRPr="00A5128C" w:rsidRDefault="00A5128C" w:rsidP="00DB6403">
      <w:pPr>
        <w:pStyle w:val="320"/>
        <w:keepNext/>
        <w:keepLines/>
        <w:numPr>
          <w:ilvl w:val="0"/>
          <w:numId w:val="70"/>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устанавливает предмет закупок, количество и стоимость пополняемого оборудования, а также работ для обеспечения требований к условиям реализации основной образовательной программы основного общего образования;</w:t>
      </w:r>
    </w:p>
    <w:p w14:paraId="7854CD87" w14:textId="77777777" w:rsidR="00A5128C" w:rsidRPr="00A5128C" w:rsidRDefault="00A5128C" w:rsidP="00DB6403">
      <w:pPr>
        <w:pStyle w:val="320"/>
        <w:keepNext/>
        <w:keepLines/>
        <w:numPr>
          <w:ilvl w:val="0"/>
          <w:numId w:val="70"/>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определяет величину затрат на обеспечение требований к условиям реализации основной образовательной программы основного общего образования;</w:t>
      </w:r>
    </w:p>
    <w:p w14:paraId="56A923C6" w14:textId="77777777" w:rsidR="00DF5ADD" w:rsidRPr="00A5128C" w:rsidRDefault="00A5128C" w:rsidP="00DF5ADD">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lastRenderedPageBreak/>
        <w:t xml:space="preserve">соотносит необходимые затраты с региональным (муниципальным) графиком внедрения ФГОС НОО и определяет распределение по годам освоения средств на обеспечение требований к условиям реализации основной образовательной программы начального </w:t>
      </w:r>
      <w:r w:rsidR="00DF5ADD" w:rsidRPr="00A5128C">
        <w:rPr>
          <w:rFonts w:ascii="Times New Roman" w:hAnsi="Times New Roman" w:cs="Times New Roman"/>
          <w:sz w:val="24"/>
          <w:szCs w:val="24"/>
        </w:rPr>
        <w:t>Финансовое обеспечение оказания муниципальных услуг осуществляется в пределах бюджетных ассигнований, предусмотренных Учредителю школы  на очередной финансовый год.</w:t>
      </w:r>
    </w:p>
    <w:p w14:paraId="31CE4862" w14:textId="77777777" w:rsidR="00DF5ADD" w:rsidRPr="00A5128C" w:rsidRDefault="00DF5ADD" w:rsidP="00DF5ADD">
      <w:pPr>
        <w:pStyle w:val="320"/>
        <w:keepNext/>
        <w:keepLines/>
        <w:tabs>
          <w:tab w:val="left" w:pos="620"/>
        </w:tabs>
        <w:spacing w:after="0" w:line="240" w:lineRule="auto"/>
        <w:ind w:firstLine="709"/>
        <w:rPr>
          <w:rFonts w:ascii="Times New Roman" w:hAnsi="Times New Roman" w:cs="Times New Roman"/>
          <w:sz w:val="24"/>
          <w:szCs w:val="24"/>
        </w:rPr>
      </w:pPr>
    </w:p>
    <w:p w14:paraId="51BBAF31" w14:textId="77777777" w:rsidR="00DF5ADD" w:rsidRPr="00A5128C" w:rsidRDefault="00DF5ADD" w:rsidP="00DF5ADD">
      <w:pPr>
        <w:pStyle w:val="320"/>
        <w:keepNext/>
        <w:keepLines/>
        <w:numPr>
          <w:ilvl w:val="2"/>
          <w:numId w:val="65"/>
        </w:numPr>
        <w:tabs>
          <w:tab w:val="left" w:pos="620"/>
        </w:tabs>
        <w:spacing w:after="0" w:line="240" w:lineRule="auto"/>
        <w:ind w:left="0" w:firstLine="709"/>
        <w:rPr>
          <w:rFonts w:ascii="Times New Roman" w:hAnsi="Times New Roman" w:cs="Times New Roman"/>
          <w:sz w:val="24"/>
          <w:szCs w:val="24"/>
        </w:rPr>
      </w:pPr>
      <w:r w:rsidRPr="00A5128C">
        <w:rPr>
          <w:rFonts w:ascii="Times New Roman" w:hAnsi="Times New Roman" w:cs="Times New Roman"/>
          <w:b/>
          <w:sz w:val="24"/>
          <w:szCs w:val="24"/>
        </w:rPr>
        <w:t xml:space="preserve">Механизмы достижения целевых ориентиров в системе условий </w:t>
      </w:r>
      <w:r w:rsidRPr="00A5128C">
        <w:rPr>
          <w:rFonts w:ascii="Times New Roman" w:hAnsi="Times New Roman" w:cs="Times New Roman"/>
          <w:sz w:val="24"/>
          <w:szCs w:val="24"/>
        </w:rPr>
        <w:t>Создание системы условий требует и создания определённого механизма по достижению целевых ориентиров.</w:t>
      </w: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0"/>
        <w:gridCol w:w="2348"/>
        <w:gridCol w:w="2773"/>
        <w:gridCol w:w="1854"/>
      </w:tblGrid>
      <w:tr w:rsidR="00DF5ADD" w:rsidRPr="00A5128C" w14:paraId="7699A7A5" w14:textId="77777777" w:rsidTr="007054F0">
        <w:trPr>
          <w:trHeight w:val="554"/>
        </w:trPr>
        <w:tc>
          <w:tcPr>
            <w:tcW w:w="2350" w:type="dxa"/>
            <w:tcBorders>
              <w:top w:val="single" w:sz="4" w:space="0" w:color="000000"/>
              <w:left w:val="single" w:sz="4" w:space="0" w:color="000000"/>
              <w:bottom w:val="single" w:sz="4" w:space="0" w:color="000000"/>
              <w:right w:val="single" w:sz="4" w:space="0" w:color="000000"/>
            </w:tcBorders>
            <w:hideMark/>
          </w:tcPr>
          <w:p w14:paraId="283CD19B"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Управленческие</w:t>
            </w:r>
          </w:p>
          <w:p w14:paraId="4041E2E0"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шаги</w:t>
            </w:r>
          </w:p>
        </w:tc>
        <w:tc>
          <w:tcPr>
            <w:tcW w:w="2348" w:type="dxa"/>
            <w:tcBorders>
              <w:top w:val="single" w:sz="4" w:space="0" w:color="000000"/>
              <w:left w:val="single" w:sz="4" w:space="0" w:color="000000"/>
              <w:bottom w:val="single" w:sz="4" w:space="0" w:color="000000"/>
              <w:right w:val="single" w:sz="4" w:space="0" w:color="000000"/>
            </w:tcBorders>
            <w:hideMark/>
          </w:tcPr>
          <w:p w14:paraId="3AA994BA"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Задачи</w:t>
            </w:r>
          </w:p>
        </w:tc>
        <w:tc>
          <w:tcPr>
            <w:tcW w:w="2773" w:type="dxa"/>
            <w:tcBorders>
              <w:top w:val="single" w:sz="4" w:space="0" w:color="000000"/>
              <w:left w:val="single" w:sz="4" w:space="0" w:color="000000"/>
              <w:bottom w:val="single" w:sz="4" w:space="0" w:color="000000"/>
              <w:right w:val="single" w:sz="4" w:space="0" w:color="000000"/>
            </w:tcBorders>
            <w:hideMark/>
          </w:tcPr>
          <w:p w14:paraId="16BB65E2"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Результат</w:t>
            </w:r>
          </w:p>
        </w:tc>
        <w:tc>
          <w:tcPr>
            <w:tcW w:w="1854" w:type="dxa"/>
            <w:tcBorders>
              <w:top w:val="single" w:sz="4" w:space="0" w:color="000000"/>
              <w:left w:val="single" w:sz="4" w:space="0" w:color="000000"/>
              <w:bottom w:val="single" w:sz="4" w:space="0" w:color="000000"/>
              <w:right w:val="single" w:sz="4" w:space="0" w:color="000000"/>
            </w:tcBorders>
            <w:hideMark/>
          </w:tcPr>
          <w:p w14:paraId="2E405F6D"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Ответственные</w:t>
            </w:r>
          </w:p>
        </w:tc>
      </w:tr>
      <w:tr w:rsidR="00DF5ADD" w:rsidRPr="00A5128C" w14:paraId="3732C6B5" w14:textId="77777777" w:rsidTr="007054F0">
        <w:trPr>
          <w:trHeight w:val="275"/>
        </w:trPr>
        <w:tc>
          <w:tcPr>
            <w:tcW w:w="9325" w:type="dxa"/>
            <w:gridSpan w:val="4"/>
            <w:tcBorders>
              <w:top w:val="single" w:sz="4" w:space="0" w:color="000000"/>
              <w:left w:val="single" w:sz="4" w:space="0" w:color="000000"/>
              <w:bottom w:val="single" w:sz="4" w:space="0" w:color="000000"/>
              <w:right w:val="single" w:sz="4" w:space="0" w:color="000000"/>
            </w:tcBorders>
            <w:hideMark/>
          </w:tcPr>
          <w:p w14:paraId="7FC156FB"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b/>
                <w:sz w:val="24"/>
                <w:szCs w:val="24"/>
              </w:rPr>
            </w:pPr>
            <w:r w:rsidRPr="00A5128C">
              <w:rPr>
                <w:rFonts w:ascii="Times New Roman" w:hAnsi="Times New Roman" w:cs="Times New Roman"/>
                <w:b/>
                <w:sz w:val="24"/>
                <w:szCs w:val="24"/>
              </w:rPr>
              <w:t>Механизм «Планирование»</w:t>
            </w:r>
          </w:p>
        </w:tc>
      </w:tr>
      <w:tr w:rsidR="00DF5ADD" w:rsidRPr="00A5128C" w14:paraId="7921F0A6" w14:textId="77777777" w:rsidTr="007054F0">
        <w:trPr>
          <w:trHeight w:val="2759"/>
        </w:trPr>
        <w:tc>
          <w:tcPr>
            <w:tcW w:w="2350" w:type="dxa"/>
            <w:tcBorders>
              <w:top w:val="single" w:sz="4" w:space="0" w:color="000000"/>
              <w:left w:val="single" w:sz="4" w:space="0" w:color="000000"/>
              <w:bottom w:val="single" w:sz="4" w:space="0" w:color="000000"/>
              <w:right w:val="single" w:sz="4" w:space="0" w:color="000000"/>
            </w:tcBorders>
            <w:hideMark/>
          </w:tcPr>
          <w:p w14:paraId="31FDDA68"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1. Анализ системы условий, существующих в школе</w:t>
            </w:r>
          </w:p>
        </w:tc>
        <w:tc>
          <w:tcPr>
            <w:tcW w:w="2348" w:type="dxa"/>
            <w:tcBorders>
              <w:top w:val="single" w:sz="4" w:space="0" w:color="000000"/>
              <w:left w:val="single" w:sz="4" w:space="0" w:color="000000"/>
              <w:bottom w:val="single" w:sz="4" w:space="0" w:color="000000"/>
              <w:right w:val="single" w:sz="4" w:space="0" w:color="000000"/>
            </w:tcBorders>
            <w:hideMark/>
          </w:tcPr>
          <w:p w14:paraId="72B09AA6"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Определение исходного уровня.</w:t>
            </w:r>
          </w:p>
          <w:p w14:paraId="7C29CE75"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Определение параметров</w:t>
            </w:r>
          </w:p>
          <w:p w14:paraId="6AE25DF4"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для необходимых изменений</w:t>
            </w:r>
          </w:p>
        </w:tc>
        <w:tc>
          <w:tcPr>
            <w:tcW w:w="2773" w:type="dxa"/>
            <w:tcBorders>
              <w:top w:val="single" w:sz="4" w:space="0" w:color="000000"/>
              <w:left w:val="single" w:sz="4" w:space="0" w:color="000000"/>
              <w:bottom w:val="single" w:sz="4" w:space="0" w:color="000000"/>
              <w:right w:val="single" w:sz="4" w:space="0" w:color="000000"/>
            </w:tcBorders>
            <w:hideMark/>
          </w:tcPr>
          <w:p w14:paraId="093B58CC"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Написание</w:t>
            </w:r>
            <w:r w:rsidRPr="00A5128C">
              <w:rPr>
                <w:rFonts w:ascii="Times New Roman" w:hAnsi="Times New Roman" w:cs="Times New Roman"/>
                <w:sz w:val="24"/>
                <w:szCs w:val="24"/>
                <w:lang w:val="ru-RU"/>
              </w:rPr>
              <w:tab/>
              <w:t>раздела программы</w:t>
            </w:r>
          </w:p>
          <w:p w14:paraId="44CA4707"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«Система</w:t>
            </w:r>
            <w:r w:rsidRPr="00A5128C">
              <w:rPr>
                <w:rFonts w:ascii="Times New Roman" w:hAnsi="Times New Roman" w:cs="Times New Roman"/>
                <w:sz w:val="24"/>
                <w:szCs w:val="24"/>
                <w:lang w:val="ru-RU"/>
              </w:rPr>
              <w:tab/>
              <w:t>условий реализации</w:t>
            </w:r>
          </w:p>
          <w:p w14:paraId="1F13A4DF"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основной образовательной программы</w:t>
            </w:r>
            <w:r w:rsidRPr="00A5128C">
              <w:rPr>
                <w:rFonts w:ascii="Times New Roman" w:hAnsi="Times New Roman" w:cs="Times New Roman"/>
                <w:sz w:val="24"/>
                <w:szCs w:val="24"/>
                <w:lang w:val="ru-RU"/>
              </w:rPr>
              <w:tab/>
              <w:t>в</w:t>
            </w:r>
          </w:p>
          <w:p w14:paraId="4FA8C3DF"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соответствии с требованиями Стандарта»</w:t>
            </w:r>
          </w:p>
        </w:tc>
        <w:tc>
          <w:tcPr>
            <w:tcW w:w="1854" w:type="dxa"/>
            <w:tcBorders>
              <w:top w:val="single" w:sz="4" w:space="0" w:color="000000"/>
              <w:left w:val="single" w:sz="4" w:space="0" w:color="000000"/>
              <w:bottom w:val="single" w:sz="4" w:space="0" w:color="000000"/>
              <w:right w:val="single" w:sz="4" w:space="0" w:color="000000"/>
            </w:tcBorders>
            <w:hideMark/>
          </w:tcPr>
          <w:p w14:paraId="186F1915"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Администрация  школы</w:t>
            </w:r>
          </w:p>
        </w:tc>
      </w:tr>
      <w:tr w:rsidR="00DF5ADD" w:rsidRPr="00A5128C" w14:paraId="1AC80202" w14:textId="77777777" w:rsidTr="007054F0">
        <w:trPr>
          <w:trHeight w:val="2483"/>
        </w:trPr>
        <w:tc>
          <w:tcPr>
            <w:tcW w:w="2350" w:type="dxa"/>
            <w:tcBorders>
              <w:top w:val="single" w:sz="4" w:space="0" w:color="000000"/>
              <w:left w:val="single" w:sz="4" w:space="0" w:color="000000"/>
              <w:bottom w:val="single" w:sz="4" w:space="0" w:color="000000"/>
              <w:right w:val="single" w:sz="4" w:space="0" w:color="000000"/>
            </w:tcBorders>
            <w:hideMark/>
          </w:tcPr>
          <w:p w14:paraId="261A0F16"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2. Составление сетевого графика (дорожной</w:t>
            </w:r>
            <w:r w:rsidRPr="00A5128C">
              <w:rPr>
                <w:rFonts w:ascii="Times New Roman" w:hAnsi="Times New Roman" w:cs="Times New Roman"/>
                <w:sz w:val="24"/>
                <w:szCs w:val="24"/>
                <w:lang w:val="ru-RU"/>
              </w:rPr>
              <w:tab/>
            </w:r>
            <w:r w:rsidRPr="00A5128C">
              <w:rPr>
                <w:rFonts w:ascii="Times New Roman" w:hAnsi="Times New Roman" w:cs="Times New Roman"/>
                <w:sz w:val="24"/>
                <w:szCs w:val="24"/>
                <w:lang w:val="ru-RU"/>
              </w:rPr>
              <w:tab/>
              <w:t>карты) по</w:t>
            </w:r>
            <w:r w:rsidRPr="00A5128C">
              <w:rPr>
                <w:rFonts w:ascii="Times New Roman" w:hAnsi="Times New Roman" w:cs="Times New Roman"/>
                <w:sz w:val="24"/>
                <w:szCs w:val="24"/>
                <w:lang w:val="ru-RU"/>
              </w:rPr>
              <w:tab/>
              <w:t>созданию системы условий</w:t>
            </w:r>
          </w:p>
        </w:tc>
        <w:tc>
          <w:tcPr>
            <w:tcW w:w="2348" w:type="dxa"/>
            <w:tcBorders>
              <w:top w:val="single" w:sz="4" w:space="0" w:color="000000"/>
              <w:left w:val="single" w:sz="4" w:space="0" w:color="000000"/>
              <w:bottom w:val="single" w:sz="4" w:space="0" w:color="000000"/>
              <w:right w:val="single" w:sz="4" w:space="0" w:color="000000"/>
            </w:tcBorders>
            <w:hideMark/>
          </w:tcPr>
          <w:p w14:paraId="50C17F5B"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Наметить конкретные</w:t>
            </w:r>
            <w:r w:rsidRPr="00A5128C">
              <w:rPr>
                <w:rFonts w:ascii="Times New Roman" w:hAnsi="Times New Roman" w:cs="Times New Roman"/>
                <w:sz w:val="24"/>
                <w:szCs w:val="24"/>
                <w:lang w:val="ru-RU"/>
              </w:rPr>
              <w:tab/>
              <w:t>сроки создания необходимых условий реализации ООП НОО</w:t>
            </w:r>
          </w:p>
        </w:tc>
        <w:tc>
          <w:tcPr>
            <w:tcW w:w="2773" w:type="dxa"/>
            <w:tcBorders>
              <w:top w:val="single" w:sz="4" w:space="0" w:color="000000"/>
              <w:left w:val="single" w:sz="4" w:space="0" w:color="000000"/>
              <w:bottom w:val="single" w:sz="4" w:space="0" w:color="000000"/>
              <w:right w:val="single" w:sz="4" w:space="0" w:color="000000"/>
            </w:tcBorders>
            <w:hideMark/>
          </w:tcPr>
          <w:p w14:paraId="2A3FA106"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Написание</w:t>
            </w:r>
            <w:r w:rsidRPr="00A5128C">
              <w:rPr>
                <w:rFonts w:ascii="Times New Roman" w:hAnsi="Times New Roman" w:cs="Times New Roman"/>
                <w:sz w:val="24"/>
                <w:szCs w:val="24"/>
                <w:lang w:val="ru-RU"/>
              </w:rPr>
              <w:tab/>
              <w:t>раздела программы</w:t>
            </w:r>
          </w:p>
          <w:p w14:paraId="66112A49"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«Система</w:t>
            </w:r>
            <w:r w:rsidRPr="00A5128C">
              <w:rPr>
                <w:rFonts w:ascii="Times New Roman" w:hAnsi="Times New Roman" w:cs="Times New Roman"/>
                <w:sz w:val="24"/>
                <w:szCs w:val="24"/>
                <w:lang w:val="ru-RU"/>
              </w:rPr>
              <w:tab/>
            </w:r>
            <w:r w:rsidRPr="00A5128C">
              <w:rPr>
                <w:rFonts w:ascii="Times New Roman" w:hAnsi="Times New Roman" w:cs="Times New Roman"/>
                <w:sz w:val="24"/>
                <w:szCs w:val="24"/>
                <w:lang w:val="ru-RU"/>
              </w:rPr>
              <w:tab/>
              <w:t>условий реализации</w:t>
            </w:r>
            <w:r w:rsidRPr="00A5128C">
              <w:rPr>
                <w:rFonts w:ascii="Times New Roman" w:hAnsi="Times New Roman" w:cs="Times New Roman"/>
                <w:sz w:val="24"/>
                <w:szCs w:val="24"/>
                <w:lang w:val="ru-RU"/>
              </w:rPr>
              <w:tab/>
              <w:t>основной образовательной программы</w:t>
            </w:r>
            <w:r w:rsidRPr="00A5128C">
              <w:rPr>
                <w:rFonts w:ascii="Times New Roman" w:hAnsi="Times New Roman" w:cs="Times New Roman"/>
                <w:sz w:val="24"/>
                <w:szCs w:val="24"/>
                <w:lang w:val="ru-RU"/>
              </w:rPr>
              <w:tab/>
            </w:r>
            <w:r w:rsidRPr="00A5128C">
              <w:rPr>
                <w:rFonts w:ascii="Times New Roman" w:hAnsi="Times New Roman" w:cs="Times New Roman"/>
                <w:sz w:val="24"/>
                <w:szCs w:val="24"/>
                <w:lang w:val="ru-RU"/>
              </w:rPr>
              <w:tab/>
            </w:r>
            <w:r w:rsidRPr="00A5128C">
              <w:rPr>
                <w:rFonts w:ascii="Times New Roman" w:hAnsi="Times New Roman" w:cs="Times New Roman"/>
                <w:sz w:val="24"/>
                <w:szCs w:val="24"/>
                <w:lang w:val="ru-RU"/>
              </w:rPr>
              <w:tab/>
              <w:t>в</w:t>
            </w:r>
          </w:p>
          <w:p w14:paraId="3B901AD2"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соответствии с требованиями Стандарта»</w:t>
            </w:r>
          </w:p>
        </w:tc>
        <w:tc>
          <w:tcPr>
            <w:tcW w:w="1854" w:type="dxa"/>
            <w:tcBorders>
              <w:top w:val="single" w:sz="4" w:space="0" w:color="000000"/>
              <w:left w:val="single" w:sz="4" w:space="0" w:color="000000"/>
              <w:bottom w:val="single" w:sz="4" w:space="0" w:color="000000"/>
              <w:right w:val="single" w:sz="4" w:space="0" w:color="000000"/>
            </w:tcBorders>
            <w:hideMark/>
          </w:tcPr>
          <w:p w14:paraId="2261BE23"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Администрация школы</w:t>
            </w:r>
          </w:p>
        </w:tc>
      </w:tr>
      <w:tr w:rsidR="00DF5ADD" w:rsidRPr="00A5128C" w14:paraId="0EA9C807" w14:textId="77777777" w:rsidTr="007054F0">
        <w:trPr>
          <w:trHeight w:val="275"/>
        </w:trPr>
        <w:tc>
          <w:tcPr>
            <w:tcW w:w="9325" w:type="dxa"/>
            <w:gridSpan w:val="4"/>
            <w:tcBorders>
              <w:top w:val="single" w:sz="4" w:space="0" w:color="000000"/>
              <w:left w:val="single" w:sz="4" w:space="0" w:color="000000"/>
              <w:bottom w:val="single" w:sz="4" w:space="0" w:color="000000"/>
              <w:right w:val="single" w:sz="4" w:space="0" w:color="000000"/>
            </w:tcBorders>
            <w:hideMark/>
          </w:tcPr>
          <w:p w14:paraId="0601D089"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b/>
                <w:sz w:val="24"/>
                <w:szCs w:val="24"/>
              </w:rPr>
            </w:pPr>
            <w:r w:rsidRPr="00A5128C">
              <w:rPr>
                <w:rFonts w:ascii="Times New Roman" w:hAnsi="Times New Roman" w:cs="Times New Roman"/>
                <w:b/>
                <w:sz w:val="24"/>
                <w:szCs w:val="24"/>
              </w:rPr>
              <w:t>Механизм «Организация»</w:t>
            </w:r>
          </w:p>
        </w:tc>
      </w:tr>
      <w:tr w:rsidR="00DF5ADD" w:rsidRPr="00A5128C" w14:paraId="53BDA1FE" w14:textId="77777777" w:rsidTr="007054F0">
        <w:trPr>
          <w:trHeight w:val="2759"/>
        </w:trPr>
        <w:tc>
          <w:tcPr>
            <w:tcW w:w="2350" w:type="dxa"/>
            <w:tcBorders>
              <w:top w:val="single" w:sz="4" w:space="0" w:color="000000"/>
              <w:left w:val="single" w:sz="4" w:space="0" w:color="000000"/>
              <w:bottom w:val="single" w:sz="4" w:space="0" w:color="000000"/>
              <w:right w:val="single" w:sz="4" w:space="0" w:color="000000"/>
            </w:tcBorders>
            <w:hideMark/>
          </w:tcPr>
          <w:p w14:paraId="226B671F"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1. Создание организационной структуры</w:t>
            </w:r>
            <w:r w:rsidRPr="00A5128C">
              <w:rPr>
                <w:rFonts w:ascii="Times New Roman" w:hAnsi="Times New Roman" w:cs="Times New Roman"/>
                <w:sz w:val="24"/>
                <w:szCs w:val="24"/>
                <w:lang w:val="ru-RU"/>
              </w:rPr>
              <w:tab/>
              <w:t>по контролю</w:t>
            </w:r>
          </w:p>
          <w:p w14:paraId="0D5FDB0B"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за ходом изменения системы условий реализации</w:t>
            </w:r>
            <w:r w:rsidRPr="00A5128C">
              <w:rPr>
                <w:rFonts w:ascii="Times New Roman" w:hAnsi="Times New Roman" w:cs="Times New Roman"/>
                <w:sz w:val="24"/>
                <w:szCs w:val="24"/>
                <w:lang w:val="ru-RU"/>
              </w:rPr>
              <w:tab/>
              <w:t>ООП НОО.</w:t>
            </w:r>
          </w:p>
        </w:tc>
        <w:tc>
          <w:tcPr>
            <w:tcW w:w="2348" w:type="dxa"/>
            <w:tcBorders>
              <w:top w:val="single" w:sz="4" w:space="0" w:color="000000"/>
              <w:left w:val="single" w:sz="4" w:space="0" w:color="000000"/>
              <w:bottom w:val="single" w:sz="4" w:space="0" w:color="000000"/>
              <w:right w:val="single" w:sz="4" w:space="0" w:color="000000"/>
            </w:tcBorders>
            <w:hideMark/>
          </w:tcPr>
          <w:p w14:paraId="3162F31D"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1. Распределение полномочий</w:t>
            </w:r>
            <w:r w:rsidRPr="00A5128C">
              <w:rPr>
                <w:rFonts w:ascii="Times New Roman" w:hAnsi="Times New Roman" w:cs="Times New Roman"/>
                <w:sz w:val="24"/>
                <w:szCs w:val="24"/>
                <w:lang w:val="ru-RU"/>
              </w:rPr>
              <w:tab/>
              <w:t>в рабочей</w:t>
            </w:r>
          </w:p>
          <w:p w14:paraId="3C156944"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группе</w:t>
            </w:r>
            <w:r w:rsidRPr="00A5128C">
              <w:rPr>
                <w:rFonts w:ascii="Times New Roman" w:hAnsi="Times New Roman" w:cs="Times New Roman"/>
                <w:sz w:val="24"/>
                <w:szCs w:val="24"/>
                <w:lang w:val="ru-RU"/>
              </w:rPr>
              <w:tab/>
              <w:t>по</w:t>
            </w:r>
          </w:p>
          <w:p w14:paraId="1C74255B"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мониторингу создания</w:t>
            </w:r>
            <w:r w:rsidRPr="00A5128C">
              <w:rPr>
                <w:rFonts w:ascii="Times New Roman" w:hAnsi="Times New Roman" w:cs="Times New Roman"/>
                <w:sz w:val="24"/>
                <w:szCs w:val="24"/>
              </w:rPr>
              <w:tab/>
              <w:t>системы условий.</w:t>
            </w:r>
          </w:p>
        </w:tc>
        <w:tc>
          <w:tcPr>
            <w:tcW w:w="2773" w:type="dxa"/>
            <w:tcBorders>
              <w:top w:val="single" w:sz="4" w:space="0" w:color="000000"/>
              <w:left w:val="single" w:sz="4" w:space="0" w:color="000000"/>
              <w:bottom w:val="single" w:sz="4" w:space="0" w:color="000000"/>
              <w:right w:val="single" w:sz="4" w:space="0" w:color="000000"/>
            </w:tcBorders>
            <w:hideMark/>
          </w:tcPr>
          <w:p w14:paraId="2EC9CAC2"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Эффективный контроль хода реализации раздела программы</w:t>
            </w:r>
            <w:r w:rsidRPr="00A5128C">
              <w:rPr>
                <w:rFonts w:ascii="Times New Roman" w:hAnsi="Times New Roman" w:cs="Times New Roman"/>
                <w:sz w:val="24"/>
                <w:szCs w:val="24"/>
                <w:lang w:val="ru-RU"/>
              </w:rPr>
              <w:tab/>
              <w:t>«Система условий реализации основной образовательной программы</w:t>
            </w:r>
            <w:r w:rsidRPr="00A5128C">
              <w:rPr>
                <w:rFonts w:ascii="Times New Roman" w:hAnsi="Times New Roman" w:cs="Times New Roman"/>
                <w:sz w:val="24"/>
                <w:szCs w:val="24"/>
                <w:lang w:val="ru-RU"/>
              </w:rPr>
              <w:tab/>
            </w:r>
            <w:r w:rsidRPr="00A5128C">
              <w:rPr>
                <w:rFonts w:ascii="Times New Roman" w:hAnsi="Times New Roman" w:cs="Times New Roman"/>
                <w:sz w:val="24"/>
                <w:szCs w:val="24"/>
                <w:lang w:val="ru-RU"/>
              </w:rPr>
              <w:tab/>
              <w:t>в</w:t>
            </w:r>
          </w:p>
          <w:p w14:paraId="0E743EE2"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соответствии с требованиями Стандарта»</w:t>
            </w:r>
          </w:p>
        </w:tc>
        <w:tc>
          <w:tcPr>
            <w:tcW w:w="1854" w:type="dxa"/>
            <w:tcBorders>
              <w:top w:val="single" w:sz="4" w:space="0" w:color="000000"/>
              <w:left w:val="single" w:sz="4" w:space="0" w:color="000000"/>
              <w:bottom w:val="single" w:sz="4" w:space="0" w:color="000000"/>
              <w:right w:val="single" w:sz="4" w:space="0" w:color="000000"/>
            </w:tcBorders>
            <w:hideMark/>
          </w:tcPr>
          <w:p w14:paraId="1C9D25BE"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Директор  школы</w:t>
            </w:r>
          </w:p>
        </w:tc>
      </w:tr>
      <w:tr w:rsidR="00DF5ADD" w:rsidRPr="00A5128C" w14:paraId="13C5204C" w14:textId="77777777" w:rsidTr="007054F0">
        <w:trPr>
          <w:trHeight w:val="2207"/>
        </w:trPr>
        <w:tc>
          <w:tcPr>
            <w:tcW w:w="2350" w:type="dxa"/>
            <w:tcBorders>
              <w:top w:val="single" w:sz="4" w:space="0" w:color="000000"/>
              <w:left w:val="single" w:sz="4" w:space="0" w:color="000000"/>
              <w:bottom w:val="single" w:sz="4" w:space="0" w:color="000000"/>
              <w:right w:val="single" w:sz="4" w:space="0" w:color="000000"/>
            </w:tcBorders>
            <w:hideMark/>
          </w:tcPr>
          <w:p w14:paraId="2CFC816A"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lastRenderedPageBreak/>
              <w:t>2. Отработка механизмов взаимодействия между участниками образовательных отношений.</w:t>
            </w:r>
          </w:p>
        </w:tc>
        <w:tc>
          <w:tcPr>
            <w:tcW w:w="2348" w:type="dxa"/>
            <w:tcBorders>
              <w:top w:val="single" w:sz="4" w:space="0" w:color="000000"/>
              <w:left w:val="single" w:sz="4" w:space="0" w:color="000000"/>
              <w:bottom w:val="single" w:sz="4" w:space="0" w:color="000000"/>
              <w:right w:val="single" w:sz="4" w:space="0" w:color="000000"/>
            </w:tcBorders>
            <w:hideMark/>
          </w:tcPr>
          <w:p w14:paraId="6DFD87D0"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Создание конкретных механизмов взаимодействия, обратной</w:t>
            </w:r>
            <w:r w:rsidRPr="00A5128C">
              <w:rPr>
                <w:rFonts w:ascii="Times New Roman" w:hAnsi="Times New Roman" w:cs="Times New Roman"/>
                <w:sz w:val="24"/>
                <w:szCs w:val="24"/>
                <w:lang w:val="ru-RU"/>
              </w:rPr>
              <w:tab/>
              <w:t>связи между участниками образовательных</w:t>
            </w:r>
          </w:p>
          <w:p w14:paraId="32501B44"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отношений.</w:t>
            </w:r>
          </w:p>
        </w:tc>
        <w:tc>
          <w:tcPr>
            <w:tcW w:w="2773" w:type="dxa"/>
            <w:tcBorders>
              <w:top w:val="single" w:sz="4" w:space="0" w:color="000000"/>
              <w:left w:val="single" w:sz="4" w:space="0" w:color="000000"/>
              <w:bottom w:val="single" w:sz="4" w:space="0" w:color="000000"/>
              <w:right w:val="single" w:sz="4" w:space="0" w:color="000000"/>
            </w:tcBorders>
            <w:hideMark/>
          </w:tcPr>
          <w:p w14:paraId="4632DE56"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Создание комфортной среды в школе, как для учащихся,</w:t>
            </w:r>
          </w:p>
          <w:p w14:paraId="288872E5"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так и для педагогов</w:t>
            </w:r>
          </w:p>
        </w:tc>
        <w:tc>
          <w:tcPr>
            <w:tcW w:w="1854" w:type="dxa"/>
            <w:tcBorders>
              <w:top w:val="single" w:sz="4" w:space="0" w:color="000000"/>
              <w:left w:val="single" w:sz="4" w:space="0" w:color="000000"/>
              <w:bottom w:val="single" w:sz="4" w:space="0" w:color="000000"/>
              <w:right w:val="single" w:sz="4" w:space="0" w:color="000000"/>
            </w:tcBorders>
            <w:hideMark/>
          </w:tcPr>
          <w:p w14:paraId="15AC7304"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Администрация</w:t>
            </w:r>
          </w:p>
        </w:tc>
      </w:tr>
      <w:tr w:rsidR="00DF5ADD" w:rsidRPr="00A5128C" w14:paraId="19A925F7" w14:textId="77777777" w:rsidTr="007054F0">
        <w:trPr>
          <w:trHeight w:val="275"/>
        </w:trPr>
        <w:tc>
          <w:tcPr>
            <w:tcW w:w="9325" w:type="dxa"/>
            <w:gridSpan w:val="4"/>
            <w:tcBorders>
              <w:top w:val="single" w:sz="4" w:space="0" w:color="000000"/>
              <w:left w:val="single" w:sz="4" w:space="0" w:color="000000"/>
              <w:bottom w:val="single" w:sz="4" w:space="0" w:color="000000"/>
              <w:right w:val="single" w:sz="4" w:space="0" w:color="000000"/>
            </w:tcBorders>
          </w:tcPr>
          <w:p w14:paraId="0C74ADCC"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b/>
                <w:sz w:val="24"/>
                <w:szCs w:val="24"/>
              </w:rPr>
            </w:pPr>
          </w:p>
          <w:p w14:paraId="733C28B3"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b/>
                <w:sz w:val="24"/>
                <w:szCs w:val="24"/>
              </w:rPr>
            </w:pPr>
            <w:r w:rsidRPr="00A5128C">
              <w:rPr>
                <w:rFonts w:ascii="Times New Roman" w:hAnsi="Times New Roman" w:cs="Times New Roman"/>
                <w:b/>
                <w:sz w:val="24"/>
                <w:szCs w:val="24"/>
              </w:rPr>
              <w:t>Механизм «Контроль»</w:t>
            </w:r>
          </w:p>
          <w:p w14:paraId="65F240B4"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b/>
                <w:sz w:val="24"/>
                <w:szCs w:val="24"/>
              </w:rPr>
            </w:pPr>
          </w:p>
        </w:tc>
      </w:tr>
      <w:tr w:rsidR="00DF5ADD" w:rsidRPr="00A5128C" w14:paraId="1D6D5368" w14:textId="77777777" w:rsidTr="007054F0">
        <w:trPr>
          <w:trHeight w:val="2483"/>
        </w:trPr>
        <w:tc>
          <w:tcPr>
            <w:tcW w:w="2350" w:type="dxa"/>
            <w:tcBorders>
              <w:top w:val="single" w:sz="4" w:space="0" w:color="000000"/>
              <w:left w:val="single" w:sz="4" w:space="0" w:color="000000"/>
              <w:bottom w:val="single" w:sz="4" w:space="0" w:color="000000"/>
              <w:right w:val="single" w:sz="4" w:space="0" w:color="000000"/>
            </w:tcBorders>
            <w:hideMark/>
          </w:tcPr>
          <w:p w14:paraId="09222FC7"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Выполнение сетевого</w:t>
            </w:r>
          </w:p>
          <w:p w14:paraId="7F8F9DDC"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графика</w:t>
            </w:r>
            <w:r w:rsidRPr="00A5128C">
              <w:rPr>
                <w:rFonts w:ascii="Times New Roman" w:hAnsi="Times New Roman" w:cs="Times New Roman"/>
                <w:sz w:val="24"/>
                <w:szCs w:val="24"/>
                <w:lang w:val="ru-RU"/>
              </w:rPr>
              <w:tab/>
            </w:r>
            <w:r w:rsidRPr="00A5128C">
              <w:rPr>
                <w:rFonts w:ascii="Times New Roman" w:hAnsi="Times New Roman" w:cs="Times New Roman"/>
                <w:sz w:val="24"/>
                <w:szCs w:val="24"/>
                <w:lang w:val="ru-RU"/>
              </w:rPr>
              <w:tab/>
            </w:r>
            <w:r w:rsidRPr="00A5128C">
              <w:rPr>
                <w:rFonts w:ascii="Times New Roman" w:hAnsi="Times New Roman" w:cs="Times New Roman"/>
                <w:sz w:val="24"/>
                <w:szCs w:val="24"/>
                <w:lang w:val="ru-RU"/>
              </w:rPr>
              <w:tab/>
              <w:t>по созданию</w:t>
            </w:r>
            <w:r w:rsidRPr="00A5128C">
              <w:rPr>
                <w:rFonts w:ascii="Times New Roman" w:hAnsi="Times New Roman" w:cs="Times New Roman"/>
                <w:sz w:val="24"/>
                <w:szCs w:val="24"/>
                <w:lang w:val="ru-RU"/>
              </w:rPr>
              <w:tab/>
              <w:t>системы условий</w:t>
            </w:r>
            <w:r w:rsidRPr="00A5128C">
              <w:rPr>
                <w:rFonts w:ascii="Times New Roman" w:hAnsi="Times New Roman" w:cs="Times New Roman"/>
                <w:sz w:val="24"/>
                <w:szCs w:val="24"/>
                <w:lang w:val="ru-RU"/>
              </w:rPr>
              <w:tab/>
            </w:r>
            <w:r w:rsidRPr="00A5128C">
              <w:rPr>
                <w:rFonts w:ascii="Times New Roman" w:hAnsi="Times New Roman" w:cs="Times New Roman"/>
                <w:sz w:val="24"/>
                <w:szCs w:val="24"/>
                <w:lang w:val="ru-RU"/>
              </w:rPr>
              <w:tab/>
              <w:t>через чёткое распределение обязанностей по контролю</w:t>
            </w:r>
          </w:p>
        </w:tc>
        <w:tc>
          <w:tcPr>
            <w:tcW w:w="2348" w:type="dxa"/>
            <w:tcBorders>
              <w:top w:val="single" w:sz="4" w:space="0" w:color="000000"/>
              <w:left w:val="single" w:sz="4" w:space="0" w:color="000000"/>
              <w:bottom w:val="single" w:sz="4" w:space="0" w:color="000000"/>
              <w:right w:val="single" w:sz="4" w:space="0" w:color="000000"/>
            </w:tcBorders>
            <w:hideMark/>
          </w:tcPr>
          <w:p w14:paraId="43A80672"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Создание эффективной системы контроля</w:t>
            </w:r>
          </w:p>
        </w:tc>
        <w:tc>
          <w:tcPr>
            <w:tcW w:w="2773" w:type="dxa"/>
            <w:tcBorders>
              <w:top w:val="single" w:sz="4" w:space="0" w:color="000000"/>
              <w:left w:val="single" w:sz="4" w:space="0" w:color="000000"/>
              <w:bottom w:val="single" w:sz="4" w:space="0" w:color="000000"/>
              <w:right w:val="single" w:sz="4" w:space="0" w:color="000000"/>
            </w:tcBorders>
            <w:hideMark/>
          </w:tcPr>
          <w:p w14:paraId="200C1144"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Достижение необходимых изменений, выполнение нормативных требований по созданию системы</w:t>
            </w:r>
            <w:r w:rsidRPr="00A5128C">
              <w:rPr>
                <w:rFonts w:ascii="Times New Roman" w:hAnsi="Times New Roman" w:cs="Times New Roman"/>
                <w:sz w:val="24"/>
                <w:szCs w:val="24"/>
                <w:lang w:val="ru-RU"/>
              </w:rPr>
              <w:tab/>
              <w:t>условий реализации ООП НОО.</w:t>
            </w:r>
          </w:p>
        </w:tc>
        <w:tc>
          <w:tcPr>
            <w:tcW w:w="1854" w:type="dxa"/>
            <w:tcBorders>
              <w:top w:val="single" w:sz="4" w:space="0" w:color="000000"/>
              <w:left w:val="single" w:sz="4" w:space="0" w:color="000000"/>
              <w:bottom w:val="single" w:sz="4" w:space="0" w:color="000000"/>
              <w:right w:val="single" w:sz="4" w:space="0" w:color="000000"/>
            </w:tcBorders>
            <w:hideMark/>
          </w:tcPr>
          <w:p w14:paraId="09FF2CFB"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Педагоги, занимающиеся введением ФГОС НОО</w:t>
            </w:r>
          </w:p>
        </w:tc>
      </w:tr>
    </w:tbl>
    <w:p w14:paraId="0625756E" w14:textId="77777777" w:rsidR="00DF5ADD" w:rsidRPr="00A5128C" w:rsidRDefault="00DF5ADD" w:rsidP="00DF5ADD">
      <w:pPr>
        <w:pStyle w:val="320"/>
        <w:keepNext/>
        <w:keepLines/>
        <w:tabs>
          <w:tab w:val="left" w:pos="620"/>
        </w:tabs>
        <w:spacing w:after="0" w:line="240" w:lineRule="auto"/>
        <w:ind w:firstLine="709"/>
        <w:rPr>
          <w:rFonts w:ascii="Times New Roman" w:hAnsi="Times New Roman" w:cs="Times New Roman"/>
          <w:b/>
          <w:bCs/>
          <w:sz w:val="24"/>
          <w:szCs w:val="24"/>
        </w:rPr>
      </w:pPr>
      <w:r w:rsidRPr="00A5128C">
        <w:rPr>
          <w:rFonts w:ascii="Times New Roman" w:hAnsi="Times New Roman" w:cs="Times New Roman"/>
          <w:b/>
          <w:bCs/>
          <w:sz w:val="24"/>
          <w:szCs w:val="24"/>
        </w:rPr>
        <w:t>Контроль за состоянием системы условий</w:t>
      </w:r>
    </w:p>
    <w:p w14:paraId="6616BCB9" w14:textId="77777777" w:rsidR="00DF5ADD" w:rsidRPr="00A5128C" w:rsidRDefault="00DF5ADD" w:rsidP="00DF5ADD">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Система контроля – «важнейший инструмент» управления, роль которого с каждым годом возрастает.</w:t>
      </w:r>
    </w:p>
    <w:p w14:paraId="1152F527" w14:textId="77777777" w:rsidR="00DF5ADD" w:rsidRPr="00A5128C" w:rsidRDefault="00DF5ADD" w:rsidP="00DF5ADD">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Для обеспечения эффективности реализации ФГОС НОО, необходимы анализ и совершенствование существующей в школе системы ВШК с учетом новых требований как к результатам, так и к процессу их получения.</w:t>
      </w:r>
    </w:p>
    <w:p w14:paraId="36939AE2" w14:textId="77777777" w:rsidR="00DF5ADD" w:rsidRPr="00A5128C" w:rsidRDefault="00DF5ADD" w:rsidP="00DF5ADD">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Работа по федеральному государственному образовательному стандарту начального общего образования (ФГОС НОО) требует дополнить перечень традиционных контрольных действий новыми, позволяющими охватить все аспекты деятельности образовательной организации в условиях реализации ФГОС НОО. Одним из таких контрольных действий является организация мониторинга за сформированностью условий реализации ООП НОО. Мониторинг позволяет оценить ход выполнения программы,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w:t>
      </w:r>
    </w:p>
    <w:p w14:paraId="57A98F0A" w14:textId="77777777" w:rsidR="00DF5ADD" w:rsidRPr="00A5128C" w:rsidRDefault="00DF5ADD" w:rsidP="00DF5ADD">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Поэтому контроль за состоянием системы условий включает в себя следующие направления:</w:t>
      </w:r>
    </w:p>
    <w:p w14:paraId="1EE162A7" w14:textId="77777777" w:rsidR="00DF5ADD" w:rsidRPr="00A5128C" w:rsidRDefault="00DF5ADD" w:rsidP="00DF5ADD">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мониторинг системы условий по определённым индикаторам;</w:t>
      </w:r>
    </w:p>
    <w:p w14:paraId="47926959" w14:textId="77777777" w:rsidR="00DF5ADD" w:rsidRPr="00A5128C" w:rsidRDefault="00DF5ADD" w:rsidP="00DF5ADD">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внесение необходимых корректив в систему условий (внесение изменений и дополнений в программу);</w:t>
      </w:r>
    </w:p>
    <w:p w14:paraId="56E05C83" w14:textId="77777777" w:rsidR="00DF5ADD" w:rsidRPr="00A5128C" w:rsidRDefault="00DF5ADD" w:rsidP="00DF5ADD">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принятие управленческих решений (издание необходимых приказов);</w:t>
      </w:r>
    </w:p>
    <w:p w14:paraId="7849FDFB" w14:textId="77777777" w:rsidR="00DF5ADD" w:rsidRPr="00A5128C" w:rsidRDefault="00DF5ADD" w:rsidP="00DF5ADD">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 аналитическая деятельности по оценке достигнутых результатов (аналитические отчёты, выступления перед участниками образовательных отношений, размещение информации на сайте гимназии).</w:t>
      </w:r>
    </w:p>
    <w:p w14:paraId="49A171B5" w14:textId="77777777" w:rsidR="00DF5ADD" w:rsidRPr="00A5128C" w:rsidRDefault="00DF5ADD" w:rsidP="00DF5ADD">
      <w:pPr>
        <w:pStyle w:val="320"/>
        <w:keepNext/>
        <w:keepLines/>
        <w:tabs>
          <w:tab w:val="left" w:pos="620"/>
        </w:tabs>
        <w:spacing w:after="0" w:line="240" w:lineRule="auto"/>
        <w:ind w:firstLine="709"/>
        <w:rPr>
          <w:rFonts w:ascii="Times New Roman" w:hAnsi="Times New Roman" w:cs="Times New Roman"/>
          <w:sz w:val="24"/>
          <w:szCs w:val="24"/>
        </w:rPr>
      </w:pPr>
    </w:p>
    <w:p w14:paraId="5193F968" w14:textId="77777777" w:rsidR="00DF5ADD" w:rsidRPr="00A5128C" w:rsidRDefault="00DF5ADD" w:rsidP="00DF5ADD">
      <w:pPr>
        <w:pStyle w:val="320"/>
        <w:keepNext/>
        <w:keepLines/>
        <w:tabs>
          <w:tab w:val="left" w:pos="620"/>
        </w:tabs>
        <w:spacing w:after="0" w:line="240" w:lineRule="auto"/>
        <w:ind w:firstLine="709"/>
        <w:rPr>
          <w:rFonts w:ascii="Times New Roman" w:hAnsi="Times New Roman" w:cs="Times New Roman"/>
          <w:b/>
          <w:bCs/>
          <w:sz w:val="24"/>
          <w:szCs w:val="24"/>
        </w:rPr>
      </w:pPr>
      <w:r w:rsidRPr="00A5128C">
        <w:rPr>
          <w:rFonts w:ascii="Times New Roman" w:hAnsi="Times New Roman" w:cs="Times New Roman"/>
          <w:b/>
          <w:bCs/>
          <w:sz w:val="24"/>
          <w:szCs w:val="24"/>
        </w:rPr>
        <w:t>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w:t>
      </w:r>
    </w:p>
    <w:p w14:paraId="34D3DDA7" w14:textId="77777777" w:rsidR="00DF5ADD" w:rsidRPr="00A5128C" w:rsidRDefault="00DF5ADD" w:rsidP="00DF5ADD">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МБОУ «Линевская СОШ» созданы необходимые условия для реализации ООП НОО, но есть ещё нерешённые проблемы. Необходимы дальнейшие изменения.</w:t>
      </w: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7087"/>
      </w:tblGrid>
      <w:tr w:rsidR="00DF5ADD" w:rsidRPr="00A5128C" w14:paraId="1940C7DA" w14:textId="77777777" w:rsidTr="007054F0">
        <w:trPr>
          <w:trHeight w:val="275"/>
        </w:trPr>
        <w:tc>
          <w:tcPr>
            <w:tcW w:w="2376" w:type="dxa"/>
            <w:tcBorders>
              <w:top w:val="single" w:sz="4" w:space="0" w:color="000000"/>
              <w:left w:val="single" w:sz="4" w:space="0" w:color="000000"/>
              <w:bottom w:val="single" w:sz="4" w:space="0" w:color="000000"/>
              <w:right w:val="single" w:sz="4" w:space="0" w:color="000000"/>
            </w:tcBorders>
            <w:hideMark/>
          </w:tcPr>
          <w:p w14:paraId="3EEB2576"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Условия</w:t>
            </w:r>
          </w:p>
        </w:tc>
        <w:tc>
          <w:tcPr>
            <w:tcW w:w="7087" w:type="dxa"/>
            <w:tcBorders>
              <w:top w:val="single" w:sz="4" w:space="0" w:color="000000"/>
              <w:left w:val="single" w:sz="4" w:space="0" w:color="000000"/>
              <w:bottom w:val="single" w:sz="4" w:space="0" w:color="000000"/>
              <w:right w:val="single" w:sz="4" w:space="0" w:color="000000"/>
            </w:tcBorders>
            <w:hideMark/>
          </w:tcPr>
          <w:p w14:paraId="5E08F8E1"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Что необходимо изменять</w:t>
            </w:r>
          </w:p>
        </w:tc>
      </w:tr>
      <w:tr w:rsidR="00DF5ADD" w:rsidRPr="00A5128C" w14:paraId="52BB3939" w14:textId="77777777" w:rsidTr="007054F0">
        <w:trPr>
          <w:trHeight w:val="1655"/>
        </w:trPr>
        <w:tc>
          <w:tcPr>
            <w:tcW w:w="2376" w:type="dxa"/>
            <w:tcBorders>
              <w:top w:val="single" w:sz="4" w:space="0" w:color="000000"/>
              <w:left w:val="single" w:sz="4" w:space="0" w:color="000000"/>
              <w:bottom w:val="single" w:sz="4" w:space="0" w:color="000000"/>
              <w:right w:val="single" w:sz="4" w:space="0" w:color="000000"/>
            </w:tcBorders>
            <w:hideMark/>
          </w:tcPr>
          <w:p w14:paraId="653FB030"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lastRenderedPageBreak/>
              <w:t>Кадровые</w:t>
            </w:r>
          </w:p>
        </w:tc>
        <w:tc>
          <w:tcPr>
            <w:tcW w:w="7087" w:type="dxa"/>
            <w:tcBorders>
              <w:top w:val="single" w:sz="4" w:space="0" w:color="000000"/>
              <w:left w:val="single" w:sz="4" w:space="0" w:color="000000"/>
              <w:bottom w:val="single" w:sz="4" w:space="0" w:color="000000"/>
              <w:right w:val="single" w:sz="4" w:space="0" w:color="000000"/>
            </w:tcBorders>
            <w:hideMark/>
          </w:tcPr>
          <w:p w14:paraId="575711E7"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Повышать эффективность работы методического объединения учителей начальных классов.</w:t>
            </w:r>
          </w:p>
          <w:p w14:paraId="4256BD69"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Мотивировать творческий и профессиональный рост педагогов, стимулировать их участие в инновационной деятельности.</w:t>
            </w:r>
          </w:p>
          <w:p w14:paraId="14AD2D9A"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Повышать уровень методической подготовки молодых специалистов.</w:t>
            </w:r>
          </w:p>
        </w:tc>
      </w:tr>
      <w:tr w:rsidR="00DF5ADD" w:rsidRPr="00A5128C" w14:paraId="6A9BB201" w14:textId="77777777" w:rsidTr="007054F0">
        <w:trPr>
          <w:trHeight w:val="551"/>
        </w:trPr>
        <w:tc>
          <w:tcPr>
            <w:tcW w:w="2376" w:type="dxa"/>
            <w:tcBorders>
              <w:top w:val="single" w:sz="4" w:space="0" w:color="000000"/>
              <w:left w:val="single" w:sz="4" w:space="0" w:color="000000"/>
              <w:bottom w:val="single" w:sz="4" w:space="0" w:color="000000"/>
              <w:right w:val="single" w:sz="4" w:space="0" w:color="000000"/>
            </w:tcBorders>
            <w:hideMark/>
          </w:tcPr>
          <w:p w14:paraId="738F1619"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Финансовые</w:t>
            </w:r>
          </w:p>
        </w:tc>
        <w:tc>
          <w:tcPr>
            <w:tcW w:w="7087" w:type="dxa"/>
            <w:tcBorders>
              <w:top w:val="single" w:sz="4" w:space="0" w:color="000000"/>
              <w:left w:val="single" w:sz="4" w:space="0" w:color="000000"/>
              <w:bottom w:val="single" w:sz="4" w:space="0" w:color="000000"/>
              <w:right w:val="single" w:sz="4" w:space="0" w:color="000000"/>
            </w:tcBorders>
            <w:hideMark/>
          </w:tcPr>
          <w:p w14:paraId="534FA77B"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Стимулировать</w:t>
            </w:r>
            <w:r w:rsidRPr="00A5128C">
              <w:rPr>
                <w:rFonts w:ascii="Times New Roman" w:hAnsi="Times New Roman" w:cs="Times New Roman"/>
                <w:sz w:val="24"/>
                <w:szCs w:val="24"/>
                <w:lang w:val="ru-RU"/>
              </w:rPr>
              <w:tab/>
              <w:t>педагогических</w:t>
            </w:r>
            <w:r w:rsidRPr="00A5128C">
              <w:rPr>
                <w:rFonts w:ascii="Times New Roman" w:hAnsi="Times New Roman" w:cs="Times New Roman"/>
                <w:sz w:val="24"/>
                <w:szCs w:val="24"/>
                <w:lang w:val="ru-RU"/>
              </w:rPr>
              <w:tab/>
              <w:t>работников</w:t>
            </w:r>
            <w:r w:rsidRPr="00A5128C">
              <w:rPr>
                <w:rFonts w:ascii="Times New Roman" w:hAnsi="Times New Roman" w:cs="Times New Roman"/>
                <w:sz w:val="24"/>
                <w:szCs w:val="24"/>
                <w:lang w:val="ru-RU"/>
              </w:rPr>
              <w:tab/>
              <w:t>за</w:t>
            </w:r>
            <w:r w:rsidRPr="00A5128C">
              <w:rPr>
                <w:rFonts w:ascii="Times New Roman" w:hAnsi="Times New Roman" w:cs="Times New Roman"/>
                <w:sz w:val="24"/>
                <w:szCs w:val="24"/>
                <w:lang w:val="ru-RU"/>
              </w:rPr>
              <w:tab/>
              <w:t>высокую</w:t>
            </w:r>
          </w:p>
          <w:p w14:paraId="31D8F0D4"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результативность работы.</w:t>
            </w:r>
          </w:p>
        </w:tc>
      </w:tr>
      <w:tr w:rsidR="00DF5ADD" w:rsidRPr="00A5128C" w14:paraId="32BE676E" w14:textId="77777777" w:rsidTr="007054F0">
        <w:trPr>
          <w:trHeight w:val="827"/>
        </w:trPr>
        <w:tc>
          <w:tcPr>
            <w:tcW w:w="2376" w:type="dxa"/>
            <w:tcBorders>
              <w:top w:val="single" w:sz="4" w:space="0" w:color="000000"/>
              <w:left w:val="single" w:sz="4" w:space="0" w:color="000000"/>
              <w:bottom w:val="single" w:sz="4" w:space="0" w:color="000000"/>
              <w:right w:val="single" w:sz="4" w:space="0" w:color="000000"/>
            </w:tcBorders>
            <w:hideMark/>
          </w:tcPr>
          <w:p w14:paraId="7208CB05"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Материально- технические</w:t>
            </w:r>
          </w:p>
        </w:tc>
        <w:tc>
          <w:tcPr>
            <w:tcW w:w="7087" w:type="dxa"/>
            <w:tcBorders>
              <w:top w:val="single" w:sz="4" w:space="0" w:color="000000"/>
              <w:left w:val="single" w:sz="4" w:space="0" w:color="000000"/>
              <w:bottom w:val="single" w:sz="4" w:space="0" w:color="000000"/>
              <w:right w:val="single" w:sz="4" w:space="0" w:color="000000"/>
            </w:tcBorders>
          </w:tcPr>
          <w:p w14:paraId="566165EB"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rPr>
            </w:pPr>
          </w:p>
          <w:p w14:paraId="718FBFCF"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Укреплять материально-техническую базу.</w:t>
            </w:r>
          </w:p>
        </w:tc>
      </w:tr>
      <w:tr w:rsidR="00DF5ADD" w:rsidRPr="00A5128C" w14:paraId="29608951" w14:textId="77777777" w:rsidTr="007054F0">
        <w:trPr>
          <w:trHeight w:val="1931"/>
        </w:trPr>
        <w:tc>
          <w:tcPr>
            <w:tcW w:w="2376" w:type="dxa"/>
            <w:tcBorders>
              <w:top w:val="single" w:sz="4" w:space="0" w:color="000000"/>
              <w:left w:val="single" w:sz="4" w:space="0" w:color="000000"/>
              <w:bottom w:val="single" w:sz="4" w:space="0" w:color="000000"/>
              <w:right w:val="single" w:sz="4" w:space="0" w:color="000000"/>
            </w:tcBorders>
            <w:hideMark/>
          </w:tcPr>
          <w:p w14:paraId="4D92AAEC"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Учебно- методическое и информационное обеспечения</w:t>
            </w:r>
          </w:p>
        </w:tc>
        <w:tc>
          <w:tcPr>
            <w:tcW w:w="7087" w:type="dxa"/>
            <w:tcBorders>
              <w:top w:val="single" w:sz="4" w:space="0" w:color="000000"/>
              <w:left w:val="single" w:sz="4" w:space="0" w:color="000000"/>
              <w:bottom w:val="single" w:sz="4" w:space="0" w:color="000000"/>
              <w:right w:val="single" w:sz="4" w:space="0" w:color="000000"/>
            </w:tcBorders>
            <w:hideMark/>
          </w:tcPr>
          <w:p w14:paraId="0EB3EFE9"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Пополнять библиотеку школы, медиатеки учителей ЭОР и ЦОР, приобретать учебники с электронным приложением.</w:t>
            </w:r>
          </w:p>
          <w:p w14:paraId="28077EC2"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Постоянно обновлять методическую и учебную литературу (по возможности), соответствующую ФГОС НОО.</w:t>
            </w:r>
          </w:p>
          <w:p w14:paraId="4296AC65" w14:textId="77777777" w:rsidR="00DF5ADD" w:rsidRPr="00A5128C" w:rsidRDefault="00DF5ADD" w:rsidP="007054F0">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Улучшать информационно-образовательную среду школы за счет программных инструментов и своевременного технического обслуживания.</w:t>
            </w:r>
          </w:p>
        </w:tc>
      </w:tr>
    </w:tbl>
    <w:p w14:paraId="7780AE1B" w14:textId="77777777" w:rsidR="00DF5ADD" w:rsidRPr="00A5128C" w:rsidRDefault="00DF5ADD" w:rsidP="00DF5ADD">
      <w:pPr>
        <w:pStyle w:val="320"/>
        <w:keepNext/>
        <w:keepLines/>
        <w:tabs>
          <w:tab w:val="left" w:pos="620"/>
        </w:tabs>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Все условия важны, но на первом месте стоят кадровые условия, важно изменить отношение педагогов к своей работе. Современное образование предъявляет новые требования к уровню подготовки педагогических работников.</w:t>
      </w:r>
    </w:p>
    <w:p w14:paraId="1EA43F2A" w14:textId="77777777" w:rsidR="00DF5ADD" w:rsidRPr="00A5128C" w:rsidRDefault="00DF5ADD" w:rsidP="00DF5ADD">
      <w:pPr>
        <w:pStyle w:val="320"/>
        <w:keepNext/>
        <w:keepLines/>
        <w:tabs>
          <w:tab w:val="left" w:pos="620"/>
        </w:tabs>
        <w:spacing w:after="0" w:line="240" w:lineRule="auto"/>
        <w:ind w:firstLine="709"/>
        <w:rPr>
          <w:rFonts w:ascii="Times New Roman" w:hAnsi="Times New Roman" w:cs="Times New Roman"/>
          <w:sz w:val="24"/>
          <w:szCs w:val="24"/>
        </w:rPr>
      </w:pPr>
    </w:p>
    <w:p w14:paraId="73992D06" w14:textId="77777777" w:rsidR="005D0F3D" w:rsidRPr="00A5128C" w:rsidRDefault="005D0F3D" w:rsidP="005D0F3D">
      <w:pPr>
        <w:pStyle w:val="320"/>
        <w:keepNext/>
        <w:keepLines/>
        <w:numPr>
          <w:ilvl w:val="2"/>
          <w:numId w:val="65"/>
        </w:numPr>
        <w:tabs>
          <w:tab w:val="left" w:pos="620"/>
        </w:tabs>
        <w:spacing w:after="0" w:line="240" w:lineRule="auto"/>
        <w:ind w:left="0" w:firstLine="709"/>
        <w:rPr>
          <w:rFonts w:ascii="Times New Roman" w:hAnsi="Times New Roman" w:cs="Times New Roman"/>
          <w:b/>
          <w:sz w:val="24"/>
          <w:szCs w:val="24"/>
        </w:rPr>
      </w:pPr>
      <w:r w:rsidRPr="00A5128C">
        <w:rPr>
          <w:rFonts w:ascii="Times New Roman" w:hAnsi="Times New Roman" w:cs="Times New Roman"/>
          <w:b/>
          <w:sz w:val="24"/>
          <w:szCs w:val="24"/>
        </w:rPr>
        <w:t>Дорожная карта формирования необходимой системы условий реализации основной образовательной программы</w:t>
      </w:r>
    </w:p>
    <w:tbl>
      <w:tblPr>
        <w:tblStyle w:val="TableNormal"/>
        <w:tblW w:w="9549" w:type="dxa"/>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5247"/>
        <w:gridCol w:w="2269"/>
      </w:tblGrid>
      <w:tr w:rsidR="005D0F3D" w:rsidRPr="00A5128C" w14:paraId="03DE46F9" w14:textId="77777777" w:rsidTr="005D0F3D">
        <w:trPr>
          <w:trHeight w:val="635"/>
        </w:trPr>
        <w:tc>
          <w:tcPr>
            <w:tcW w:w="2033" w:type="dxa"/>
            <w:tcBorders>
              <w:top w:val="single" w:sz="4" w:space="0" w:color="000000"/>
              <w:left w:val="single" w:sz="4" w:space="0" w:color="000000"/>
              <w:bottom w:val="single" w:sz="4" w:space="0" w:color="000000"/>
              <w:right w:val="single" w:sz="4" w:space="0" w:color="000000"/>
            </w:tcBorders>
            <w:hideMark/>
          </w:tcPr>
          <w:p w14:paraId="56612E5F" w14:textId="77777777" w:rsidR="005D0F3D" w:rsidRPr="00A5128C" w:rsidRDefault="005D0F3D" w:rsidP="007054F0">
            <w:pPr>
              <w:pStyle w:val="320"/>
              <w:keepNext/>
              <w:keepLines/>
              <w:tabs>
                <w:tab w:val="left" w:pos="620"/>
              </w:tabs>
              <w:autoSpaceDE/>
              <w:autoSpaceDN/>
              <w:spacing w:after="0" w:line="240" w:lineRule="auto"/>
              <w:ind w:firstLine="709"/>
              <w:rPr>
                <w:rFonts w:ascii="Times New Roman" w:hAnsi="Times New Roman" w:cs="Times New Roman"/>
                <w:b/>
                <w:sz w:val="24"/>
                <w:szCs w:val="24"/>
              </w:rPr>
            </w:pPr>
            <w:r w:rsidRPr="00A5128C">
              <w:rPr>
                <w:rFonts w:ascii="Times New Roman" w:hAnsi="Times New Roman" w:cs="Times New Roman"/>
                <w:b/>
                <w:sz w:val="24"/>
                <w:szCs w:val="24"/>
              </w:rPr>
              <w:t>Направление</w:t>
            </w:r>
          </w:p>
          <w:p w14:paraId="693CE1A1" w14:textId="77777777" w:rsidR="005D0F3D" w:rsidRPr="00A5128C" w:rsidRDefault="005D0F3D" w:rsidP="007054F0">
            <w:pPr>
              <w:pStyle w:val="320"/>
              <w:keepNext/>
              <w:keepLines/>
              <w:tabs>
                <w:tab w:val="left" w:pos="620"/>
              </w:tabs>
              <w:autoSpaceDE/>
              <w:autoSpaceDN/>
              <w:spacing w:after="0" w:line="240" w:lineRule="auto"/>
              <w:ind w:firstLine="709"/>
              <w:rPr>
                <w:rFonts w:ascii="Times New Roman" w:hAnsi="Times New Roman" w:cs="Times New Roman"/>
                <w:b/>
                <w:sz w:val="24"/>
                <w:szCs w:val="24"/>
              </w:rPr>
            </w:pPr>
            <w:r w:rsidRPr="00A5128C">
              <w:rPr>
                <w:rFonts w:ascii="Times New Roman" w:hAnsi="Times New Roman" w:cs="Times New Roman"/>
                <w:b/>
                <w:sz w:val="24"/>
                <w:szCs w:val="24"/>
              </w:rPr>
              <w:t>мероприятий</w:t>
            </w:r>
          </w:p>
        </w:tc>
        <w:tc>
          <w:tcPr>
            <w:tcW w:w="5247" w:type="dxa"/>
            <w:tcBorders>
              <w:top w:val="single" w:sz="4" w:space="0" w:color="000000"/>
              <w:left w:val="single" w:sz="4" w:space="0" w:color="000000"/>
              <w:bottom w:val="single" w:sz="4" w:space="0" w:color="000000"/>
              <w:right w:val="single" w:sz="4" w:space="0" w:color="000000"/>
            </w:tcBorders>
            <w:hideMark/>
          </w:tcPr>
          <w:p w14:paraId="5FA8C5A3" w14:textId="77777777" w:rsidR="005D0F3D" w:rsidRPr="00A5128C" w:rsidRDefault="005D0F3D" w:rsidP="007054F0">
            <w:pPr>
              <w:pStyle w:val="320"/>
              <w:keepNext/>
              <w:keepLines/>
              <w:tabs>
                <w:tab w:val="left" w:pos="620"/>
              </w:tabs>
              <w:autoSpaceDE/>
              <w:autoSpaceDN/>
              <w:spacing w:after="0" w:line="240" w:lineRule="auto"/>
              <w:ind w:firstLine="709"/>
              <w:rPr>
                <w:rFonts w:ascii="Times New Roman" w:hAnsi="Times New Roman" w:cs="Times New Roman"/>
                <w:b/>
                <w:sz w:val="24"/>
                <w:szCs w:val="24"/>
              </w:rPr>
            </w:pPr>
            <w:r w:rsidRPr="00A5128C">
              <w:rPr>
                <w:rFonts w:ascii="Times New Roman" w:hAnsi="Times New Roman" w:cs="Times New Roman"/>
                <w:b/>
                <w:sz w:val="24"/>
                <w:szCs w:val="24"/>
              </w:rPr>
              <w:t>Мероприятия</w:t>
            </w:r>
          </w:p>
        </w:tc>
        <w:tc>
          <w:tcPr>
            <w:tcW w:w="2269" w:type="dxa"/>
            <w:tcBorders>
              <w:top w:val="single" w:sz="4" w:space="0" w:color="000000"/>
              <w:left w:val="single" w:sz="4" w:space="0" w:color="000000"/>
              <w:bottom w:val="single" w:sz="4" w:space="0" w:color="000000"/>
              <w:right w:val="single" w:sz="4" w:space="0" w:color="000000"/>
            </w:tcBorders>
            <w:hideMark/>
          </w:tcPr>
          <w:p w14:paraId="68B2EA7C" w14:textId="77777777" w:rsidR="005D0F3D" w:rsidRPr="00A5128C" w:rsidRDefault="005D0F3D" w:rsidP="007054F0">
            <w:pPr>
              <w:pStyle w:val="320"/>
              <w:keepNext/>
              <w:keepLines/>
              <w:tabs>
                <w:tab w:val="left" w:pos="620"/>
              </w:tabs>
              <w:autoSpaceDE/>
              <w:autoSpaceDN/>
              <w:spacing w:after="0" w:line="240" w:lineRule="auto"/>
              <w:ind w:firstLine="709"/>
              <w:rPr>
                <w:rFonts w:ascii="Times New Roman" w:hAnsi="Times New Roman" w:cs="Times New Roman"/>
                <w:b/>
                <w:sz w:val="24"/>
                <w:szCs w:val="24"/>
              </w:rPr>
            </w:pPr>
            <w:r w:rsidRPr="00A5128C">
              <w:rPr>
                <w:rFonts w:ascii="Times New Roman" w:hAnsi="Times New Roman" w:cs="Times New Roman"/>
                <w:b/>
                <w:sz w:val="24"/>
                <w:szCs w:val="24"/>
              </w:rPr>
              <w:t>Сроки</w:t>
            </w:r>
          </w:p>
          <w:p w14:paraId="32DA82F2" w14:textId="77777777" w:rsidR="005D0F3D" w:rsidRPr="00A5128C" w:rsidRDefault="005D0F3D" w:rsidP="007054F0">
            <w:pPr>
              <w:pStyle w:val="320"/>
              <w:keepNext/>
              <w:keepLines/>
              <w:tabs>
                <w:tab w:val="left" w:pos="620"/>
              </w:tabs>
              <w:autoSpaceDE/>
              <w:autoSpaceDN/>
              <w:spacing w:after="0" w:line="240" w:lineRule="auto"/>
              <w:ind w:firstLine="709"/>
              <w:rPr>
                <w:rFonts w:ascii="Times New Roman" w:hAnsi="Times New Roman" w:cs="Times New Roman"/>
                <w:b/>
                <w:sz w:val="24"/>
                <w:szCs w:val="24"/>
              </w:rPr>
            </w:pPr>
            <w:r w:rsidRPr="00A5128C">
              <w:rPr>
                <w:rFonts w:ascii="Times New Roman" w:hAnsi="Times New Roman" w:cs="Times New Roman"/>
                <w:b/>
                <w:sz w:val="24"/>
                <w:szCs w:val="24"/>
              </w:rPr>
              <w:t>реализации</w:t>
            </w:r>
          </w:p>
        </w:tc>
      </w:tr>
      <w:tr w:rsidR="005D0F3D" w:rsidRPr="00A5128C" w14:paraId="620C3312" w14:textId="77777777" w:rsidTr="005D0F3D">
        <w:trPr>
          <w:trHeight w:val="796"/>
        </w:trPr>
        <w:tc>
          <w:tcPr>
            <w:tcW w:w="2033" w:type="dxa"/>
            <w:vMerge w:val="restart"/>
            <w:tcBorders>
              <w:top w:val="single" w:sz="4" w:space="0" w:color="000000"/>
              <w:left w:val="single" w:sz="4" w:space="0" w:color="000000"/>
              <w:bottom w:val="single" w:sz="4" w:space="0" w:color="000000"/>
              <w:right w:val="single" w:sz="4" w:space="0" w:color="000000"/>
            </w:tcBorders>
            <w:hideMark/>
          </w:tcPr>
          <w:p w14:paraId="015575C2" w14:textId="77777777" w:rsidR="005D0F3D" w:rsidRPr="00A5128C" w:rsidRDefault="005D0F3D" w:rsidP="007054F0">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1.</w:t>
            </w:r>
            <w:r w:rsidRPr="00A5128C">
              <w:rPr>
                <w:rFonts w:ascii="Times New Roman" w:hAnsi="Times New Roman" w:cs="Times New Roman"/>
                <w:sz w:val="24"/>
                <w:szCs w:val="24"/>
              </w:rPr>
              <w:tab/>
              <w:t>Нормативное обеспечение реализации Стандарта</w:t>
            </w:r>
          </w:p>
        </w:tc>
        <w:tc>
          <w:tcPr>
            <w:tcW w:w="5247" w:type="dxa"/>
            <w:tcBorders>
              <w:top w:val="single" w:sz="4" w:space="0" w:color="000000"/>
              <w:left w:val="single" w:sz="4" w:space="0" w:color="000000"/>
              <w:bottom w:val="single" w:sz="4" w:space="0" w:color="000000"/>
              <w:right w:val="single" w:sz="4" w:space="0" w:color="000000"/>
            </w:tcBorders>
            <w:hideMark/>
          </w:tcPr>
          <w:p w14:paraId="469348E6" w14:textId="77777777" w:rsidR="005D0F3D" w:rsidRPr="00A5128C" w:rsidRDefault="005D0F3D" w:rsidP="007054F0">
            <w:pPr>
              <w:pStyle w:val="320"/>
              <w:keepNext/>
              <w:keepLine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1.</w:t>
            </w:r>
            <w:r w:rsidRPr="00A5128C">
              <w:rPr>
                <w:rFonts w:ascii="Times New Roman" w:hAnsi="Times New Roman" w:cs="Times New Roman"/>
                <w:sz w:val="24"/>
                <w:szCs w:val="24"/>
                <w:lang w:val="ru-RU"/>
              </w:rPr>
              <w:tab/>
              <w:t>Разработка</w:t>
            </w:r>
            <w:r w:rsidRPr="00A5128C">
              <w:rPr>
                <w:rFonts w:ascii="Times New Roman" w:hAnsi="Times New Roman" w:cs="Times New Roman"/>
                <w:sz w:val="24"/>
                <w:szCs w:val="24"/>
                <w:lang w:val="ru-RU"/>
              </w:rPr>
              <w:tab/>
              <w:t>основной</w:t>
            </w:r>
            <w:r w:rsidRPr="00A5128C">
              <w:rPr>
                <w:rFonts w:ascii="Times New Roman" w:hAnsi="Times New Roman" w:cs="Times New Roman"/>
                <w:sz w:val="24"/>
                <w:szCs w:val="24"/>
                <w:lang w:val="ru-RU"/>
              </w:rPr>
              <w:tab/>
              <w:t>образовательной программы НОО образовательной организации</w:t>
            </w:r>
          </w:p>
        </w:tc>
        <w:tc>
          <w:tcPr>
            <w:tcW w:w="2269" w:type="dxa"/>
            <w:tcBorders>
              <w:top w:val="single" w:sz="4" w:space="0" w:color="000000"/>
              <w:left w:val="single" w:sz="4" w:space="0" w:color="000000"/>
              <w:bottom w:val="single" w:sz="4" w:space="0" w:color="000000"/>
              <w:right w:val="single" w:sz="4" w:space="0" w:color="000000"/>
            </w:tcBorders>
            <w:hideMark/>
          </w:tcPr>
          <w:p w14:paraId="1B608CF4" w14:textId="77777777" w:rsidR="005D0F3D" w:rsidRPr="00A5128C" w:rsidRDefault="005D0F3D" w:rsidP="007054F0">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Декабрь-февраль 2023 г.</w:t>
            </w:r>
          </w:p>
        </w:tc>
      </w:tr>
      <w:tr w:rsidR="005D0F3D" w:rsidRPr="00A5128C" w14:paraId="099FD81C" w14:textId="77777777" w:rsidTr="005D0F3D">
        <w:trPr>
          <w:trHeight w:val="633"/>
        </w:trPr>
        <w:tc>
          <w:tcPr>
            <w:tcW w:w="2033" w:type="dxa"/>
            <w:vMerge/>
            <w:tcBorders>
              <w:top w:val="single" w:sz="4" w:space="0" w:color="000000"/>
              <w:left w:val="single" w:sz="4" w:space="0" w:color="000000"/>
              <w:bottom w:val="single" w:sz="4" w:space="0" w:color="000000"/>
              <w:right w:val="single" w:sz="4" w:space="0" w:color="000000"/>
            </w:tcBorders>
            <w:vAlign w:val="center"/>
            <w:hideMark/>
          </w:tcPr>
          <w:p w14:paraId="09102FDB" w14:textId="77777777" w:rsidR="005D0F3D" w:rsidRPr="00A5128C" w:rsidRDefault="005D0F3D" w:rsidP="007054F0">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5247" w:type="dxa"/>
            <w:tcBorders>
              <w:top w:val="single" w:sz="4" w:space="0" w:color="000000"/>
              <w:left w:val="single" w:sz="4" w:space="0" w:color="000000"/>
              <w:bottom w:val="single" w:sz="4" w:space="0" w:color="000000"/>
              <w:right w:val="single" w:sz="4" w:space="0" w:color="000000"/>
            </w:tcBorders>
            <w:hideMark/>
          </w:tcPr>
          <w:p w14:paraId="4D0890C4" w14:textId="77777777" w:rsidR="005D0F3D" w:rsidRPr="00A5128C" w:rsidRDefault="005D0F3D" w:rsidP="007054F0">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2.</w:t>
            </w:r>
            <w:r w:rsidRPr="00A5128C">
              <w:rPr>
                <w:rFonts w:ascii="Times New Roman" w:hAnsi="Times New Roman" w:cs="Times New Roman"/>
                <w:sz w:val="24"/>
                <w:szCs w:val="24"/>
                <w:lang w:val="ru-RU"/>
              </w:rPr>
              <w:tab/>
              <w:t>Утверждение</w:t>
            </w:r>
            <w:r w:rsidRPr="00A5128C">
              <w:rPr>
                <w:rFonts w:ascii="Times New Roman" w:hAnsi="Times New Roman" w:cs="Times New Roman"/>
                <w:sz w:val="24"/>
                <w:szCs w:val="24"/>
                <w:lang w:val="ru-RU"/>
              </w:rPr>
              <w:tab/>
              <w:t>основной</w:t>
            </w:r>
            <w:r w:rsidRPr="00A5128C">
              <w:rPr>
                <w:rFonts w:ascii="Times New Roman" w:hAnsi="Times New Roman" w:cs="Times New Roman"/>
                <w:sz w:val="24"/>
                <w:szCs w:val="24"/>
                <w:lang w:val="ru-RU"/>
              </w:rPr>
              <w:tab/>
              <w:t>образовательной</w:t>
            </w:r>
          </w:p>
          <w:p w14:paraId="5CA68F7C" w14:textId="77777777" w:rsidR="005D0F3D" w:rsidRPr="00A5128C" w:rsidRDefault="005D0F3D" w:rsidP="007054F0">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программы начального общего образования</w:t>
            </w:r>
          </w:p>
        </w:tc>
        <w:tc>
          <w:tcPr>
            <w:tcW w:w="2269" w:type="dxa"/>
            <w:tcBorders>
              <w:top w:val="single" w:sz="4" w:space="0" w:color="000000"/>
              <w:left w:val="single" w:sz="4" w:space="0" w:color="000000"/>
              <w:bottom w:val="single" w:sz="4" w:space="0" w:color="000000"/>
              <w:right w:val="single" w:sz="4" w:space="0" w:color="000000"/>
            </w:tcBorders>
            <w:hideMark/>
          </w:tcPr>
          <w:p w14:paraId="7CDB718B" w14:textId="77777777" w:rsidR="005D0F3D" w:rsidRPr="00A5128C" w:rsidRDefault="005D0F3D" w:rsidP="007054F0">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Март 2023 г.</w:t>
            </w:r>
          </w:p>
        </w:tc>
      </w:tr>
      <w:tr w:rsidR="005D0F3D" w:rsidRPr="00A5128C" w14:paraId="27D6B1DD" w14:textId="77777777" w:rsidTr="005D0F3D">
        <w:trPr>
          <w:trHeight w:val="635"/>
        </w:trPr>
        <w:tc>
          <w:tcPr>
            <w:tcW w:w="2033" w:type="dxa"/>
            <w:vMerge/>
            <w:tcBorders>
              <w:top w:val="single" w:sz="4" w:space="0" w:color="000000"/>
              <w:left w:val="single" w:sz="4" w:space="0" w:color="000000"/>
              <w:bottom w:val="single" w:sz="4" w:space="0" w:color="000000"/>
              <w:right w:val="single" w:sz="4" w:space="0" w:color="000000"/>
            </w:tcBorders>
            <w:vAlign w:val="center"/>
            <w:hideMark/>
          </w:tcPr>
          <w:p w14:paraId="54327254" w14:textId="77777777" w:rsidR="005D0F3D" w:rsidRPr="00A5128C" w:rsidRDefault="005D0F3D" w:rsidP="007054F0">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5247" w:type="dxa"/>
            <w:tcBorders>
              <w:top w:val="single" w:sz="4" w:space="0" w:color="000000"/>
              <w:left w:val="single" w:sz="4" w:space="0" w:color="000000"/>
              <w:bottom w:val="single" w:sz="4" w:space="0" w:color="000000"/>
              <w:right w:val="single" w:sz="4" w:space="0" w:color="000000"/>
            </w:tcBorders>
            <w:hideMark/>
          </w:tcPr>
          <w:p w14:paraId="2E58D749" w14:textId="77777777" w:rsidR="005D0F3D" w:rsidRPr="00A5128C" w:rsidRDefault="005D0F3D" w:rsidP="007054F0">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3. Обеспечение соответствия нормативной базы</w:t>
            </w:r>
          </w:p>
          <w:p w14:paraId="2147CC09" w14:textId="77777777" w:rsidR="005D0F3D" w:rsidRPr="00A5128C" w:rsidRDefault="005D0F3D" w:rsidP="007054F0">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школы требованиям Стандарта</w:t>
            </w:r>
          </w:p>
        </w:tc>
        <w:tc>
          <w:tcPr>
            <w:tcW w:w="2269" w:type="dxa"/>
            <w:tcBorders>
              <w:top w:val="single" w:sz="4" w:space="0" w:color="000000"/>
              <w:left w:val="single" w:sz="4" w:space="0" w:color="000000"/>
              <w:bottom w:val="single" w:sz="4" w:space="0" w:color="000000"/>
              <w:right w:val="single" w:sz="4" w:space="0" w:color="000000"/>
            </w:tcBorders>
            <w:hideMark/>
          </w:tcPr>
          <w:p w14:paraId="5A6B37CE" w14:textId="77777777" w:rsidR="005D0F3D" w:rsidRPr="00A5128C" w:rsidRDefault="005D0F3D" w:rsidP="007054F0">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w:t>
            </w:r>
            <w:r w:rsidRPr="00A5128C">
              <w:rPr>
                <w:rFonts w:ascii="Times New Roman" w:hAnsi="Times New Roman" w:cs="Times New Roman"/>
                <w:sz w:val="24"/>
                <w:szCs w:val="24"/>
              </w:rPr>
              <w:tab/>
              <w:t>течение</w:t>
            </w:r>
            <w:r w:rsidRPr="00A5128C">
              <w:rPr>
                <w:rFonts w:ascii="Times New Roman" w:hAnsi="Times New Roman" w:cs="Times New Roman"/>
                <w:sz w:val="24"/>
                <w:szCs w:val="24"/>
              </w:rPr>
              <w:tab/>
              <w:t>2023-</w:t>
            </w:r>
          </w:p>
          <w:p w14:paraId="5E48BF10" w14:textId="77777777" w:rsidR="005D0F3D" w:rsidRPr="00A5128C" w:rsidRDefault="005D0F3D" w:rsidP="007054F0">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2027 г.г.</w:t>
            </w:r>
          </w:p>
        </w:tc>
      </w:tr>
      <w:tr w:rsidR="005D0F3D" w:rsidRPr="00A5128C" w14:paraId="3C1C3B9E" w14:textId="77777777" w:rsidTr="005D0F3D">
        <w:trPr>
          <w:trHeight w:val="952"/>
        </w:trPr>
        <w:tc>
          <w:tcPr>
            <w:tcW w:w="2033" w:type="dxa"/>
            <w:vMerge/>
            <w:tcBorders>
              <w:top w:val="single" w:sz="4" w:space="0" w:color="000000"/>
              <w:left w:val="single" w:sz="4" w:space="0" w:color="000000"/>
              <w:bottom w:val="single" w:sz="4" w:space="0" w:color="000000"/>
              <w:right w:val="single" w:sz="4" w:space="0" w:color="000000"/>
            </w:tcBorders>
            <w:vAlign w:val="center"/>
            <w:hideMark/>
          </w:tcPr>
          <w:p w14:paraId="72723815" w14:textId="77777777" w:rsidR="005D0F3D" w:rsidRPr="00A5128C" w:rsidRDefault="005D0F3D" w:rsidP="007054F0">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5247" w:type="dxa"/>
            <w:tcBorders>
              <w:top w:val="single" w:sz="4" w:space="0" w:color="000000"/>
              <w:left w:val="single" w:sz="4" w:space="0" w:color="000000"/>
              <w:bottom w:val="single" w:sz="4" w:space="0" w:color="000000"/>
              <w:right w:val="single" w:sz="4" w:space="0" w:color="000000"/>
            </w:tcBorders>
            <w:hideMark/>
          </w:tcPr>
          <w:p w14:paraId="22DE84CD" w14:textId="77777777" w:rsidR="005D0F3D" w:rsidRPr="00A5128C" w:rsidRDefault="005D0F3D" w:rsidP="007054F0">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4. Определение списка учебников и учебных пособий,</w:t>
            </w:r>
            <w:r w:rsidRPr="00A5128C">
              <w:rPr>
                <w:rFonts w:ascii="Times New Roman" w:hAnsi="Times New Roman" w:cs="Times New Roman"/>
                <w:sz w:val="24"/>
                <w:szCs w:val="24"/>
                <w:lang w:val="ru-RU"/>
              </w:rPr>
              <w:tab/>
              <w:t>используемых</w:t>
            </w:r>
            <w:r w:rsidRPr="00A5128C">
              <w:rPr>
                <w:rFonts w:ascii="Times New Roman" w:hAnsi="Times New Roman" w:cs="Times New Roman"/>
                <w:sz w:val="24"/>
                <w:szCs w:val="24"/>
                <w:lang w:val="ru-RU"/>
              </w:rPr>
              <w:tab/>
              <w:t>в</w:t>
            </w:r>
            <w:r w:rsidRPr="00A5128C">
              <w:rPr>
                <w:rFonts w:ascii="Times New Roman" w:hAnsi="Times New Roman" w:cs="Times New Roman"/>
                <w:sz w:val="24"/>
                <w:szCs w:val="24"/>
                <w:lang w:val="ru-RU"/>
              </w:rPr>
              <w:tab/>
              <w:t>образовательном</w:t>
            </w:r>
          </w:p>
          <w:p w14:paraId="4D997A06" w14:textId="77777777" w:rsidR="005D0F3D" w:rsidRPr="00A5128C" w:rsidRDefault="005D0F3D" w:rsidP="007054F0">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процессе в соответствии со Стандартом</w:t>
            </w:r>
          </w:p>
        </w:tc>
        <w:tc>
          <w:tcPr>
            <w:tcW w:w="2269" w:type="dxa"/>
            <w:tcBorders>
              <w:top w:val="single" w:sz="4" w:space="0" w:color="000000"/>
              <w:left w:val="single" w:sz="4" w:space="0" w:color="000000"/>
              <w:bottom w:val="single" w:sz="4" w:space="0" w:color="000000"/>
              <w:right w:val="single" w:sz="4" w:space="0" w:color="000000"/>
            </w:tcBorders>
            <w:hideMark/>
          </w:tcPr>
          <w:p w14:paraId="13EB11F2" w14:textId="77777777" w:rsidR="005D0F3D" w:rsidRPr="00A5128C" w:rsidRDefault="005D0F3D" w:rsidP="007054F0">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февраль-март 2023-2027 г.г.</w:t>
            </w:r>
          </w:p>
        </w:tc>
      </w:tr>
      <w:tr w:rsidR="005D0F3D" w:rsidRPr="00A5128C" w14:paraId="6CB5C3C2" w14:textId="77777777" w:rsidTr="005D0F3D">
        <w:trPr>
          <w:trHeight w:val="2855"/>
        </w:trPr>
        <w:tc>
          <w:tcPr>
            <w:tcW w:w="2033" w:type="dxa"/>
            <w:vMerge/>
            <w:tcBorders>
              <w:top w:val="single" w:sz="4" w:space="0" w:color="000000"/>
              <w:left w:val="single" w:sz="4" w:space="0" w:color="000000"/>
              <w:bottom w:val="single" w:sz="4" w:space="0" w:color="000000"/>
              <w:right w:val="single" w:sz="4" w:space="0" w:color="000000"/>
            </w:tcBorders>
            <w:vAlign w:val="center"/>
            <w:hideMark/>
          </w:tcPr>
          <w:p w14:paraId="2227F9E9" w14:textId="77777777" w:rsidR="005D0F3D" w:rsidRPr="00A5128C" w:rsidRDefault="005D0F3D" w:rsidP="007054F0">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5247" w:type="dxa"/>
            <w:tcBorders>
              <w:top w:val="single" w:sz="4" w:space="0" w:color="000000"/>
              <w:left w:val="single" w:sz="4" w:space="0" w:color="000000"/>
              <w:bottom w:val="single" w:sz="4" w:space="0" w:color="000000"/>
              <w:right w:val="single" w:sz="4" w:space="0" w:color="000000"/>
            </w:tcBorders>
          </w:tcPr>
          <w:p w14:paraId="72AB2D7E" w14:textId="77777777" w:rsidR="005D0F3D" w:rsidRPr="00A5128C" w:rsidRDefault="005D0F3D" w:rsidP="007054F0">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5. Разработка:</w:t>
            </w:r>
          </w:p>
          <w:p w14:paraId="2BFD306A" w14:textId="77777777" w:rsidR="005D0F3D" w:rsidRPr="00A5128C" w:rsidRDefault="005D0F3D" w:rsidP="007054F0">
            <w:pPr>
              <w:pStyle w:val="320"/>
              <w:keepNext/>
              <w:keepLines/>
              <w:numPr>
                <w:ilvl w:val="0"/>
                <w:numId w:val="75"/>
              </w:numPr>
              <w:tabs>
                <w:tab w:val="left" w:pos="620"/>
              </w:tabs>
              <w:autoSpaceDE/>
              <w:autoSpaceDN/>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учебного плана;</w:t>
            </w:r>
          </w:p>
          <w:p w14:paraId="2B370CE1" w14:textId="77777777" w:rsidR="005D0F3D" w:rsidRPr="00A5128C" w:rsidRDefault="005D0F3D" w:rsidP="007054F0">
            <w:pPr>
              <w:pStyle w:val="320"/>
              <w:keepNext/>
              <w:keepLines/>
              <w:tabs>
                <w:tab w:val="left" w:pos="620"/>
              </w:tabs>
              <w:autoSpaceDE/>
              <w:autoSpaceDN/>
              <w:spacing w:after="0" w:line="240" w:lineRule="auto"/>
              <w:ind w:firstLine="709"/>
              <w:rPr>
                <w:rFonts w:ascii="Times New Roman" w:hAnsi="Times New Roman" w:cs="Times New Roman"/>
                <w:b/>
                <w:sz w:val="24"/>
                <w:szCs w:val="24"/>
              </w:rPr>
            </w:pPr>
          </w:p>
          <w:p w14:paraId="79F5DA51" w14:textId="77777777" w:rsidR="005D0F3D" w:rsidRPr="00A5128C" w:rsidRDefault="005D0F3D" w:rsidP="007054F0">
            <w:pPr>
              <w:pStyle w:val="320"/>
              <w:keepNext/>
              <w:keepLines/>
              <w:numPr>
                <w:ilvl w:val="0"/>
                <w:numId w:val="75"/>
              </w:numPr>
              <w:tabs>
                <w:tab w:val="left" w:pos="620"/>
              </w:tabs>
              <w:autoSpaceDE/>
              <w:autoSpaceDN/>
              <w:spacing w:after="0" w:line="240" w:lineRule="auto"/>
              <w:ind w:left="0"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рабочих программ учебных предметов, курсов (при необходимости) и курсов внеурочной деятельности;</w:t>
            </w:r>
          </w:p>
          <w:p w14:paraId="67C559AC" w14:textId="77777777" w:rsidR="005D0F3D" w:rsidRPr="00A5128C" w:rsidRDefault="005D0F3D" w:rsidP="007054F0">
            <w:pPr>
              <w:pStyle w:val="320"/>
              <w:keepNext/>
              <w:keepLines/>
              <w:tabs>
                <w:tab w:val="left" w:pos="620"/>
              </w:tabs>
              <w:autoSpaceDE/>
              <w:autoSpaceDN/>
              <w:spacing w:after="0" w:line="240" w:lineRule="auto"/>
              <w:ind w:firstLine="709"/>
              <w:rPr>
                <w:rFonts w:ascii="Times New Roman" w:hAnsi="Times New Roman" w:cs="Times New Roman"/>
                <w:b/>
                <w:sz w:val="24"/>
                <w:szCs w:val="24"/>
                <w:lang w:val="ru-RU"/>
              </w:rPr>
            </w:pPr>
          </w:p>
          <w:p w14:paraId="190E0C41" w14:textId="77777777" w:rsidR="005D0F3D" w:rsidRPr="00A5128C" w:rsidRDefault="005D0F3D" w:rsidP="007054F0">
            <w:pPr>
              <w:pStyle w:val="320"/>
              <w:keepNext/>
              <w:keepLines/>
              <w:numPr>
                <w:ilvl w:val="0"/>
                <w:numId w:val="75"/>
              </w:numPr>
              <w:tabs>
                <w:tab w:val="left" w:pos="620"/>
              </w:tabs>
              <w:autoSpaceDE/>
              <w:autoSpaceDN/>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годового календарного учебного графика</w:t>
            </w:r>
          </w:p>
        </w:tc>
        <w:tc>
          <w:tcPr>
            <w:tcW w:w="2269" w:type="dxa"/>
            <w:tcBorders>
              <w:top w:val="single" w:sz="4" w:space="0" w:color="000000"/>
              <w:left w:val="single" w:sz="4" w:space="0" w:color="000000"/>
              <w:bottom w:val="single" w:sz="4" w:space="0" w:color="000000"/>
              <w:right w:val="single" w:sz="4" w:space="0" w:color="000000"/>
            </w:tcBorders>
          </w:tcPr>
          <w:p w14:paraId="4AF8DB40" w14:textId="77777777" w:rsidR="005D0F3D" w:rsidRPr="00A5128C" w:rsidRDefault="005D0F3D" w:rsidP="007054F0">
            <w:pPr>
              <w:pStyle w:val="320"/>
              <w:keepNext/>
              <w:keepLines/>
              <w:tabs>
                <w:tab w:val="left" w:pos="620"/>
              </w:tabs>
              <w:autoSpaceDE/>
              <w:autoSpaceDN/>
              <w:spacing w:after="0" w:line="240" w:lineRule="auto"/>
              <w:ind w:firstLine="709"/>
              <w:rPr>
                <w:rFonts w:ascii="Times New Roman" w:hAnsi="Times New Roman" w:cs="Times New Roman"/>
                <w:b/>
                <w:sz w:val="24"/>
                <w:szCs w:val="24"/>
              </w:rPr>
            </w:pPr>
          </w:p>
          <w:p w14:paraId="48000496" w14:textId="77777777" w:rsidR="005D0F3D" w:rsidRPr="00A5128C" w:rsidRDefault="005D0F3D" w:rsidP="007054F0">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март, 2023 г.</w:t>
            </w:r>
          </w:p>
          <w:p w14:paraId="43BCBC45" w14:textId="77777777" w:rsidR="005D0F3D" w:rsidRPr="00A5128C" w:rsidRDefault="005D0F3D" w:rsidP="007054F0">
            <w:pPr>
              <w:pStyle w:val="320"/>
              <w:keepNext/>
              <w:keepLines/>
              <w:tabs>
                <w:tab w:val="left" w:pos="620"/>
              </w:tabs>
              <w:autoSpaceDE/>
              <w:autoSpaceDN/>
              <w:spacing w:after="0" w:line="240" w:lineRule="auto"/>
              <w:ind w:firstLine="709"/>
              <w:rPr>
                <w:rFonts w:ascii="Times New Roman" w:hAnsi="Times New Roman" w:cs="Times New Roman"/>
                <w:b/>
                <w:sz w:val="24"/>
                <w:szCs w:val="24"/>
              </w:rPr>
            </w:pPr>
          </w:p>
          <w:p w14:paraId="3A8F6B5F" w14:textId="77777777" w:rsidR="005D0F3D" w:rsidRPr="00A5128C" w:rsidRDefault="005D0F3D" w:rsidP="007054F0">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февраль-март 2023 г.г.</w:t>
            </w:r>
          </w:p>
          <w:p w14:paraId="2B170038" w14:textId="77777777" w:rsidR="005D0F3D" w:rsidRPr="00A5128C" w:rsidRDefault="005D0F3D" w:rsidP="007054F0">
            <w:pPr>
              <w:pStyle w:val="320"/>
              <w:keepNext/>
              <w:keepLines/>
              <w:tabs>
                <w:tab w:val="left" w:pos="620"/>
              </w:tabs>
              <w:autoSpaceDE/>
              <w:autoSpaceDN/>
              <w:spacing w:after="0" w:line="240" w:lineRule="auto"/>
              <w:ind w:firstLine="709"/>
              <w:rPr>
                <w:rFonts w:ascii="Times New Roman" w:hAnsi="Times New Roman" w:cs="Times New Roman"/>
                <w:b/>
                <w:sz w:val="24"/>
                <w:szCs w:val="24"/>
              </w:rPr>
            </w:pPr>
          </w:p>
          <w:p w14:paraId="2C701C9E" w14:textId="77777777" w:rsidR="005D0F3D" w:rsidRPr="00A5128C" w:rsidRDefault="005D0F3D" w:rsidP="007054F0">
            <w:pPr>
              <w:pStyle w:val="320"/>
              <w:keepNext/>
              <w:keepLines/>
              <w:tabs>
                <w:tab w:val="left" w:pos="620"/>
              </w:tabs>
              <w:autoSpaceDE/>
              <w:autoSpaceDN/>
              <w:spacing w:after="0" w:line="240" w:lineRule="auto"/>
              <w:ind w:firstLine="709"/>
              <w:rPr>
                <w:rFonts w:ascii="Times New Roman" w:hAnsi="Times New Roman" w:cs="Times New Roman"/>
                <w:b/>
                <w:sz w:val="24"/>
                <w:szCs w:val="24"/>
              </w:rPr>
            </w:pPr>
          </w:p>
          <w:p w14:paraId="64069CAF" w14:textId="77777777" w:rsidR="005D0F3D" w:rsidRPr="00A5128C" w:rsidRDefault="005D0F3D" w:rsidP="007054F0">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март 2023-2027 г.г.</w:t>
            </w:r>
          </w:p>
        </w:tc>
      </w:tr>
    </w:tbl>
    <w:tbl>
      <w:tblPr>
        <w:tblStyle w:val="TableNormal"/>
        <w:tblpPr w:leftFromText="180" w:rightFromText="180" w:vertAnchor="text" w:horzAnchor="page" w:tblpX="2116" w:tblpY="76"/>
        <w:tblW w:w="9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5247"/>
        <w:gridCol w:w="2269"/>
      </w:tblGrid>
      <w:tr w:rsidR="005D0F3D" w:rsidRPr="00A5128C" w14:paraId="4E7F5C50" w14:textId="77777777" w:rsidTr="005D0F3D">
        <w:trPr>
          <w:trHeight w:val="1588"/>
        </w:trPr>
        <w:tc>
          <w:tcPr>
            <w:tcW w:w="2033" w:type="dxa"/>
            <w:vMerge w:val="restart"/>
            <w:tcBorders>
              <w:top w:val="single" w:sz="4" w:space="0" w:color="000000"/>
              <w:left w:val="single" w:sz="4" w:space="0" w:color="000000"/>
              <w:bottom w:val="single" w:sz="4" w:space="0" w:color="000000"/>
              <w:right w:val="single" w:sz="4" w:space="0" w:color="000000"/>
            </w:tcBorders>
            <w:vAlign w:val="center"/>
            <w:hideMark/>
          </w:tcPr>
          <w:p w14:paraId="789A958F" w14:textId="77777777" w:rsidR="005D0F3D" w:rsidRPr="00A5128C" w:rsidRDefault="005D0F3D" w:rsidP="005D0F3D">
            <w:pPr>
              <w:rPr>
                <w:rFonts w:ascii="Times New Roman" w:hAnsi="Times New Roman" w:cs="Times New Roman"/>
                <w:sz w:val="24"/>
                <w:szCs w:val="24"/>
              </w:rPr>
            </w:pPr>
          </w:p>
        </w:tc>
        <w:tc>
          <w:tcPr>
            <w:tcW w:w="5247" w:type="dxa"/>
            <w:tcBorders>
              <w:top w:val="single" w:sz="4" w:space="0" w:color="000000"/>
              <w:left w:val="single" w:sz="4" w:space="0" w:color="000000"/>
              <w:bottom w:val="single" w:sz="4" w:space="0" w:color="000000"/>
              <w:right w:val="single" w:sz="4" w:space="0" w:color="000000"/>
            </w:tcBorders>
            <w:hideMark/>
          </w:tcPr>
          <w:p w14:paraId="5D689631" w14:textId="77777777" w:rsidR="005D0F3D" w:rsidRPr="00A5128C"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6. Корректировка нормативно-правовых документов школьного уровня на новый учебный год в соответствии с требованиями ФГОС (режим занятий, расписание, приказы и</w:t>
            </w:r>
          </w:p>
          <w:p w14:paraId="1056D0C3" w14:textId="77777777" w:rsidR="005D0F3D" w:rsidRPr="00A5128C"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т.д.)</w:t>
            </w:r>
          </w:p>
        </w:tc>
        <w:tc>
          <w:tcPr>
            <w:tcW w:w="2269" w:type="dxa"/>
            <w:tcBorders>
              <w:top w:val="single" w:sz="4" w:space="0" w:color="000000"/>
              <w:left w:val="single" w:sz="4" w:space="0" w:color="000000"/>
              <w:bottom w:val="single" w:sz="4" w:space="0" w:color="000000"/>
              <w:right w:val="single" w:sz="4" w:space="0" w:color="000000"/>
            </w:tcBorders>
            <w:hideMark/>
          </w:tcPr>
          <w:p w14:paraId="6D937F16" w14:textId="77777777" w:rsidR="005D0F3D" w:rsidRPr="00A5128C"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август</w:t>
            </w:r>
            <w:r w:rsidRPr="00A5128C">
              <w:rPr>
                <w:rFonts w:ascii="Times New Roman" w:hAnsi="Times New Roman" w:cs="Times New Roman"/>
                <w:sz w:val="24"/>
                <w:szCs w:val="24"/>
              </w:rPr>
              <w:tab/>
              <w:t>-</w:t>
            </w:r>
            <w:r w:rsidRPr="00A5128C">
              <w:rPr>
                <w:rFonts w:ascii="Times New Roman" w:hAnsi="Times New Roman" w:cs="Times New Roman"/>
                <w:sz w:val="24"/>
                <w:szCs w:val="24"/>
              </w:rPr>
              <w:tab/>
              <w:t>сентябрь 2023-2027 г</w:t>
            </w:r>
          </w:p>
        </w:tc>
      </w:tr>
      <w:tr w:rsidR="005D0F3D" w:rsidRPr="00A5128C" w14:paraId="0BD70A01" w14:textId="77777777" w:rsidTr="005D0F3D">
        <w:trPr>
          <w:trHeight w:val="633"/>
        </w:trPr>
        <w:tc>
          <w:tcPr>
            <w:tcW w:w="2033" w:type="dxa"/>
            <w:vMerge/>
            <w:tcBorders>
              <w:top w:val="single" w:sz="4" w:space="0" w:color="000000"/>
              <w:left w:val="single" w:sz="4" w:space="0" w:color="000000"/>
              <w:bottom w:val="single" w:sz="4" w:space="0" w:color="000000"/>
              <w:right w:val="single" w:sz="4" w:space="0" w:color="000000"/>
            </w:tcBorders>
            <w:vAlign w:val="center"/>
            <w:hideMark/>
          </w:tcPr>
          <w:p w14:paraId="07054381" w14:textId="77777777" w:rsidR="005D0F3D" w:rsidRPr="00A5128C"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5247" w:type="dxa"/>
            <w:tcBorders>
              <w:top w:val="single" w:sz="4" w:space="0" w:color="000000"/>
              <w:left w:val="single" w:sz="4" w:space="0" w:color="000000"/>
              <w:bottom w:val="single" w:sz="4" w:space="0" w:color="000000"/>
              <w:right w:val="single" w:sz="4" w:space="0" w:color="000000"/>
            </w:tcBorders>
            <w:hideMark/>
          </w:tcPr>
          <w:p w14:paraId="6FFB688D" w14:textId="77777777" w:rsidR="005D0F3D" w:rsidRPr="00A5128C"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7. Внесение изменений в ООП НОО школы</w:t>
            </w:r>
          </w:p>
          <w:p w14:paraId="1AE6EE5F" w14:textId="77777777" w:rsidR="005D0F3D" w:rsidRPr="00A5128C"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(организационный раздел)</w:t>
            </w:r>
          </w:p>
        </w:tc>
        <w:tc>
          <w:tcPr>
            <w:tcW w:w="2269" w:type="dxa"/>
            <w:tcBorders>
              <w:top w:val="single" w:sz="4" w:space="0" w:color="000000"/>
              <w:left w:val="single" w:sz="4" w:space="0" w:color="000000"/>
              <w:bottom w:val="single" w:sz="4" w:space="0" w:color="000000"/>
              <w:right w:val="single" w:sz="4" w:space="0" w:color="000000"/>
            </w:tcBorders>
            <w:hideMark/>
          </w:tcPr>
          <w:p w14:paraId="285383D0" w14:textId="77777777" w:rsidR="005D0F3D" w:rsidRPr="00A5128C"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Август-сентябрь</w:t>
            </w:r>
          </w:p>
          <w:p w14:paraId="26F4791D" w14:textId="77777777" w:rsidR="005D0F3D" w:rsidRPr="00A5128C"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2023-2027</w:t>
            </w:r>
          </w:p>
        </w:tc>
      </w:tr>
      <w:tr w:rsidR="005D0F3D" w:rsidRPr="00A5128C" w14:paraId="20EDA413" w14:textId="77777777" w:rsidTr="005D0F3D">
        <w:trPr>
          <w:trHeight w:val="1588"/>
        </w:trPr>
        <w:tc>
          <w:tcPr>
            <w:tcW w:w="2033" w:type="dxa"/>
            <w:vMerge/>
            <w:tcBorders>
              <w:top w:val="single" w:sz="4" w:space="0" w:color="000000"/>
              <w:left w:val="single" w:sz="4" w:space="0" w:color="000000"/>
              <w:bottom w:val="single" w:sz="4" w:space="0" w:color="000000"/>
              <w:right w:val="single" w:sz="4" w:space="0" w:color="000000"/>
            </w:tcBorders>
            <w:vAlign w:val="center"/>
            <w:hideMark/>
          </w:tcPr>
          <w:p w14:paraId="53A7923E" w14:textId="77777777" w:rsidR="005D0F3D" w:rsidRPr="00A5128C"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5247" w:type="dxa"/>
            <w:tcBorders>
              <w:top w:val="single" w:sz="4" w:space="0" w:color="000000"/>
              <w:left w:val="single" w:sz="4" w:space="0" w:color="000000"/>
              <w:bottom w:val="single" w:sz="4" w:space="0" w:color="000000"/>
              <w:right w:val="single" w:sz="4" w:space="0" w:color="000000"/>
            </w:tcBorders>
            <w:hideMark/>
          </w:tcPr>
          <w:p w14:paraId="5EA2321B" w14:textId="77777777" w:rsidR="005D0F3D" w:rsidRPr="000951B2"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8. Анализ исполнения документов работниками ОУ:</w:t>
            </w:r>
          </w:p>
          <w:p w14:paraId="0F6930FE" w14:textId="77777777" w:rsidR="005D0F3D" w:rsidRPr="00A5128C" w:rsidRDefault="005D0F3D" w:rsidP="005D0F3D">
            <w:pPr>
              <w:pStyle w:val="320"/>
              <w:keepNext/>
              <w:keepLines/>
              <w:numPr>
                <w:ilvl w:val="0"/>
                <w:numId w:val="76"/>
              </w:numPr>
              <w:tabs>
                <w:tab w:val="left" w:pos="620"/>
              </w:tabs>
              <w:autoSpaceDE/>
              <w:autoSpaceDN/>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ООП НОО образовательной организации;</w:t>
            </w:r>
          </w:p>
          <w:p w14:paraId="51894B6D" w14:textId="77777777" w:rsidR="005D0F3D" w:rsidRPr="00A5128C" w:rsidRDefault="005D0F3D" w:rsidP="005D0F3D">
            <w:pPr>
              <w:pStyle w:val="320"/>
              <w:keepNext/>
              <w:keepLines/>
              <w:numPr>
                <w:ilvl w:val="0"/>
                <w:numId w:val="76"/>
              </w:numPr>
              <w:tabs>
                <w:tab w:val="left" w:pos="620"/>
              </w:tabs>
              <w:autoSpaceDE/>
              <w:autoSpaceDN/>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положения о рабочей программе;</w:t>
            </w:r>
          </w:p>
        </w:tc>
        <w:tc>
          <w:tcPr>
            <w:tcW w:w="2269" w:type="dxa"/>
            <w:tcBorders>
              <w:top w:val="single" w:sz="4" w:space="0" w:color="000000"/>
              <w:left w:val="single" w:sz="4" w:space="0" w:color="000000"/>
              <w:bottom w:val="single" w:sz="4" w:space="0" w:color="000000"/>
              <w:right w:val="single" w:sz="4" w:space="0" w:color="000000"/>
            </w:tcBorders>
            <w:hideMark/>
          </w:tcPr>
          <w:p w14:paraId="1B1F758F" w14:textId="77777777" w:rsidR="005D0F3D" w:rsidRPr="000951B2"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в течение каждого учебного года</w:t>
            </w:r>
          </w:p>
        </w:tc>
      </w:tr>
      <w:tr w:rsidR="005D0F3D" w:rsidRPr="00A5128C" w14:paraId="25F6CC39" w14:textId="77777777" w:rsidTr="005D0F3D">
        <w:trPr>
          <w:trHeight w:val="952"/>
        </w:trPr>
        <w:tc>
          <w:tcPr>
            <w:tcW w:w="2033" w:type="dxa"/>
            <w:tcBorders>
              <w:top w:val="single" w:sz="4" w:space="0" w:color="000000"/>
              <w:left w:val="single" w:sz="4" w:space="0" w:color="000000"/>
              <w:bottom w:val="single" w:sz="4" w:space="0" w:color="000000"/>
              <w:right w:val="single" w:sz="4" w:space="0" w:color="000000"/>
            </w:tcBorders>
            <w:hideMark/>
          </w:tcPr>
          <w:p w14:paraId="57BC3E6C" w14:textId="77777777" w:rsidR="005D0F3D" w:rsidRPr="00A5128C"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2.</w:t>
            </w:r>
            <w:r w:rsidRPr="00A5128C">
              <w:rPr>
                <w:rFonts w:ascii="Times New Roman" w:hAnsi="Times New Roman" w:cs="Times New Roman"/>
                <w:sz w:val="24"/>
                <w:szCs w:val="24"/>
              </w:rPr>
              <w:tab/>
              <w:t>Финансовое обеспечение</w:t>
            </w:r>
          </w:p>
          <w:p w14:paraId="6BB3A70C" w14:textId="77777777" w:rsidR="005D0F3D" w:rsidRPr="00A5128C"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реализации</w:t>
            </w:r>
          </w:p>
        </w:tc>
        <w:tc>
          <w:tcPr>
            <w:tcW w:w="5247" w:type="dxa"/>
            <w:tcBorders>
              <w:top w:val="single" w:sz="4" w:space="0" w:color="000000"/>
              <w:left w:val="single" w:sz="4" w:space="0" w:color="000000"/>
              <w:bottom w:val="single" w:sz="4" w:space="0" w:color="000000"/>
              <w:right w:val="single" w:sz="4" w:space="0" w:color="000000"/>
            </w:tcBorders>
            <w:hideMark/>
          </w:tcPr>
          <w:p w14:paraId="661C7430" w14:textId="77777777" w:rsidR="005D0F3D" w:rsidRPr="000951B2"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1. Определение объёма расходов, необходимых для</w:t>
            </w:r>
            <w:r w:rsidRPr="000951B2">
              <w:rPr>
                <w:rFonts w:ascii="Times New Roman" w:hAnsi="Times New Roman" w:cs="Times New Roman"/>
                <w:sz w:val="24"/>
                <w:szCs w:val="24"/>
                <w:lang w:val="ru-RU"/>
              </w:rPr>
              <w:tab/>
              <w:t>реализации</w:t>
            </w:r>
            <w:r w:rsidRPr="000951B2">
              <w:rPr>
                <w:rFonts w:ascii="Times New Roman" w:hAnsi="Times New Roman" w:cs="Times New Roman"/>
                <w:sz w:val="24"/>
                <w:szCs w:val="24"/>
                <w:lang w:val="ru-RU"/>
              </w:rPr>
              <w:tab/>
              <w:t>ООП</w:t>
            </w:r>
            <w:r w:rsidRPr="000951B2">
              <w:rPr>
                <w:rFonts w:ascii="Times New Roman" w:hAnsi="Times New Roman" w:cs="Times New Roman"/>
                <w:sz w:val="24"/>
                <w:szCs w:val="24"/>
                <w:lang w:val="ru-RU"/>
              </w:rPr>
              <w:tab/>
              <w:t>и</w:t>
            </w:r>
            <w:r w:rsidRPr="000951B2">
              <w:rPr>
                <w:rFonts w:ascii="Times New Roman" w:hAnsi="Times New Roman" w:cs="Times New Roman"/>
                <w:sz w:val="24"/>
                <w:szCs w:val="24"/>
                <w:lang w:val="ru-RU"/>
              </w:rPr>
              <w:tab/>
              <w:t>достижения</w:t>
            </w:r>
          </w:p>
          <w:p w14:paraId="6CA246F4" w14:textId="77777777" w:rsidR="005D0F3D" w:rsidRPr="000951B2"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планируемых результатов, а также механизма их</w:t>
            </w:r>
          </w:p>
        </w:tc>
        <w:tc>
          <w:tcPr>
            <w:tcW w:w="2269" w:type="dxa"/>
            <w:tcBorders>
              <w:top w:val="single" w:sz="4" w:space="0" w:color="000000"/>
              <w:left w:val="single" w:sz="4" w:space="0" w:color="000000"/>
              <w:bottom w:val="single" w:sz="4" w:space="0" w:color="000000"/>
              <w:right w:val="single" w:sz="4" w:space="0" w:color="000000"/>
            </w:tcBorders>
            <w:hideMark/>
          </w:tcPr>
          <w:p w14:paraId="2888DF99" w14:textId="77777777" w:rsidR="005D0F3D" w:rsidRPr="00A5128C"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сентябрь - декабрь 2023-2027 г.г.</w:t>
            </w:r>
          </w:p>
        </w:tc>
      </w:tr>
      <w:tr w:rsidR="005D0F3D" w:rsidRPr="00A5128C" w14:paraId="2CD535BA" w14:textId="77777777" w:rsidTr="005D0F3D">
        <w:trPr>
          <w:trHeight w:val="318"/>
        </w:trPr>
        <w:tc>
          <w:tcPr>
            <w:tcW w:w="2033" w:type="dxa"/>
            <w:vMerge w:val="restart"/>
            <w:tcBorders>
              <w:top w:val="single" w:sz="4" w:space="0" w:color="000000"/>
              <w:left w:val="single" w:sz="4" w:space="0" w:color="000000"/>
              <w:bottom w:val="single" w:sz="4" w:space="0" w:color="000000"/>
              <w:right w:val="single" w:sz="4" w:space="0" w:color="000000"/>
            </w:tcBorders>
            <w:hideMark/>
          </w:tcPr>
          <w:p w14:paraId="08055FCE" w14:textId="77777777" w:rsidR="005D0F3D" w:rsidRPr="00A5128C"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Стандарта</w:t>
            </w:r>
          </w:p>
        </w:tc>
        <w:tc>
          <w:tcPr>
            <w:tcW w:w="5247" w:type="dxa"/>
            <w:tcBorders>
              <w:top w:val="single" w:sz="4" w:space="0" w:color="000000"/>
              <w:left w:val="single" w:sz="4" w:space="0" w:color="000000"/>
              <w:bottom w:val="single" w:sz="4" w:space="0" w:color="000000"/>
              <w:right w:val="single" w:sz="4" w:space="0" w:color="000000"/>
            </w:tcBorders>
            <w:hideMark/>
          </w:tcPr>
          <w:p w14:paraId="5139250C" w14:textId="77777777" w:rsidR="005D0F3D" w:rsidRPr="00A5128C"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формирования</w:t>
            </w:r>
          </w:p>
        </w:tc>
        <w:tc>
          <w:tcPr>
            <w:tcW w:w="2269" w:type="dxa"/>
            <w:tcBorders>
              <w:top w:val="single" w:sz="4" w:space="0" w:color="000000"/>
              <w:left w:val="single" w:sz="4" w:space="0" w:color="000000"/>
              <w:bottom w:val="single" w:sz="4" w:space="0" w:color="000000"/>
              <w:right w:val="single" w:sz="4" w:space="0" w:color="000000"/>
            </w:tcBorders>
          </w:tcPr>
          <w:p w14:paraId="184F1494" w14:textId="77777777" w:rsidR="005D0F3D" w:rsidRPr="00A5128C"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5D0F3D" w:rsidRPr="00A5128C" w14:paraId="2C0E76D2" w14:textId="77777777" w:rsidTr="005D0F3D">
        <w:trPr>
          <w:trHeight w:val="1905"/>
        </w:trPr>
        <w:tc>
          <w:tcPr>
            <w:tcW w:w="2033" w:type="dxa"/>
            <w:vMerge/>
            <w:tcBorders>
              <w:top w:val="single" w:sz="4" w:space="0" w:color="000000"/>
              <w:left w:val="single" w:sz="4" w:space="0" w:color="000000"/>
              <w:bottom w:val="single" w:sz="4" w:space="0" w:color="000000"/>
              <w:right w:val="single" w:sz="4" w:space="0" w:color="000000"/>
            </w:tcBorders>
            <w:vAlign w:val="center"/>
            <w:hideMark/>
          </w:tcPr>
          <w:p w14:paraId="0A7AF0BF" w14:textId="77777777" w:rsidR="005D0F3D" w:rsidRPr="00A5128C"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5247" w:type="dxa"/>
            <w:tcBorders>
              <w:top w:val="single" w:sz="4" w:space="0" w:color="000000"/>
              <w:left w:val="single" w:sz="4" w:space="0" w:color="000000"/>
              <w:bottom w:val="single" w:sz="4" w:space="0" w:color="000000"/>
              <w:right w:val="single" w:sz="4" w:space="0" w:color="000000"/>
            </w:tcBorders>
            <w:hideMark/>
          </w:tcPr>
          <w:p w14:paraId="29729080" w14:textId="77777777" w:rsidR="005D0F3D" w:rsidRPr="000951B2"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w:t>
            </w:r>
          </w:p>
          <w:p w14:paraId="2B1E526C" w14:textId="77777777" w:rsidR="005D0F3D" w:rsidRPr="00A5128C"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размеров премирования</w:t>
            </w:r>
          </w:p>
        </w:tc>
        <w:tc>
          <w:tcPr>
            <w:tcW w:w="2269" w:type="dxa"/>
            <w:tcBorders>
              <w:top w:val="single" w:sz="4" w:space="0" w:color="000000"/>
              <w:left w:val="single" w:sz="4" w:space="0" w:color="000000"/>
              <w:bottom w:val="single" w:sz="4" w:space="0" w:color="000000"/>
              <w:right w:val="single" w:sz="4" w:space="0" w:color="000000"/>
            </w:tcBorders>
            <w:hideMark/>
          </w:tcPr>
          <w:p w14:paraId="454CBD7E" w14:textId="77777777" w:rsidR="005D0F3D" w:rsidRPr="00A5128C"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август-сентябрь 2023-2027 г.г.</w:t>
            </w:r>
          </w:p>
        </w:tc>
      </w:tr>
      <w:tr w:rsidR="005D0F3D" w:rsidRPr="00A5128C" w14:paraId="613DD11C" w14:textId="77777777" w:rsidTr="005D0F3D">
        <w:trPr>
          <w:trHeight w:val="1269"/>
        </w:trPr>
        <w:tc>
          <w:tcPr>
            <w:tcW w:w="2033" w:type="dxa"/>
            <w:vMerge w:val="restart"/>
            <w:tcBorders>
              <w:top w:val="single" w:sz="4" w:space="0" w:color="000000"/>
              <w:left w:val="single" w:sz="4" w:space="0" w:color="000000"/>
              <w:bottom w:val="single" w:sz="4" w:space="0" w:color="000000"/>
              <w:right w:val="single" w:sz="4" w:space="0" w:color="000000"/>
            </w:tcBorders>
            <w:hideMark/>
          </w:tcPr>
          <w:p w14:paraId="41F12D48" w14:textId="77777777" w:rsidR="005D0F3D" w:rsidRPr="00A5128C"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3.</w:t>
            </w:r>
          </w:p>
          <w:p w14:paraId="5C62F893" w14:textId="77777777" w:rsidR="005D0F3D" w:rsidRPr="00A5128C"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Организационное обеспечение реализации Стандарта</w:t>
            </w:r>
          </w:p>
        </w:tc>
        <w:tc>
          <w:tcPr>
            <w:tcW w:w="5247" w:type="dxa"/>
            <w:tcBorders>
              <w:top w:val="single" w:sz="4" w:space="0" w:color="000000"/>
              <w:left w:val="single" w:sz="4" w:space="0" w:color="000000"/>
              <w:bottom w:val="single" w:sz="4" w:space="0" w:color="000000"/>
              <w:right w:val="single" w:sz="4" w:space="0" w:color="000000"/>
            </w:tcBorders>
            <w:hideMark/>
          </w:tcPr>
          <w:p w14:paraId="5BE6FBF0" w14:textId="77777777" w:rsidR="005D0F3D" w:rsidRPr="000951B2"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1. Обеспечение координации деятельности субъектов образовательной деятельности, организационных структур организации по</w:t>
            </w:r>
          </w:p>
          <w:p w14:paraId="475C0C8A" w14:textId="77777777" w:rsidR="005D0F3D" w:rsidRPr="00A5128C"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реализации Стандарта</w:t>
            </w:r>
          </w:p>
        </w:tc>
        <w:tc>
          <w:tcPr>
            <w:tcW w:w="2269" w:type="dxa"/>
            <w:tcBorders>
              <w:top w:val="single" w:sz="4" w:space="0" w:color="000000"/>
              <w:left w:val="single" w:sz="4" w:space="0" w:color="000000"/>
              <w:bottom w:val="single" w:sz="4" w:space="0" w:color="000000"/>
              <w:right w:val="single" w:sz="4" w:space="0" w:color="000000"/>
            </w:tcBorders>
            <w:hideMark/>
          </w:tcPr>
          <w:p w14:paraId="3159E89E" w14:textId="77777777" w:rsidR="005D0F3D" w:rsidRPr="00A5128C"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течение уч.года</w:t>
            </w:r>
          </w:p>
        </w:tc>
      </w:tr>
      <w:tr w:rsidR="005D0F3D" w:rsidRPr="00A5128C" w14:paraId="460112B9" w14:textId="77777777" w:rsidTr="005D0F3D">
        <w:trPr>
          <w:trHeight w:val="1585"/>
        </w:trPr>
        <w:tc>
          <w:tcPr>
            <w:tcW w:w="2033" w:type="dxa"/>
            <w:vMerge/>
            <w:tcBorders>
              <w:top w:val="single" w:sz="4" w:space="0" w:color="000000"/>
              <w:left w:val="single" w:sz="4" w:space="0" w:color="000000"/>
              <w:bottom w:val="single" w:sz="4" w:space="0" w:color="000000"/>
              <w:right w:val="single" w:sz="4" w:space="0" w:color="000000"/>
            </w:tcBorders>
            <w:vAlign w:val="center"/>
            <w:hideMark/>
          </w:tcPr>
          <w:p w14:paraId="1B8C059A" w14:textId="77777777" w:rsidR="005D0F3D" w:rsidRPr="00A5128C"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5247" w:type="dxa"/>
            <w:tcBorders>
              <w:top w:val="single" w:sz="4" w:space="0" w:color="000000"/>
              <w:left w:val="single" w:sz="4" w:space="0" w:color="000000"/>
              <w:bottom w:val="single" w:sz="4" w:space="0" w:color="000000"/>
              <w:right w:val="single" w:sz="4" w:space="0" w:color="000000"/>
            </w:tcBorders>
            <w:hideMark/>
          </w:tcPr>
          <w:p w14:paraId="65BFA408" w14:textId="77777777" w:rsidR="005D0F3D" w:rsidRPr="000951B2"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2. Разработка и реализация модели взаимодействия образовательного учреждения и учреждений дополнительного образования детей, обеспечивающих организацию внеурочной деятельности</w:t>
            </w:r>
          </w:p>
        </w:tc>
        <w:tc>
          <w:tcPr>
            <w:tcW w:w="2269" w:type="dxa"/>
            <w:tcBorders>
              <w:top w:val="single" w:sz="4" w:space="0" w:color="000000"/>
              <w:left w:val="single" w:sz="4" w:space="0" w:color="000000"/>
              <w:bottom w:val="single" w:sz="4" w:space="0" w:color="000000"/>
              <w:right w:val="single" w:sz="4" w:space="0" w:color="000000"/>
            </w:tcBorders>
            <w:hideMark/>
          </w:tcPr>
          <w:p w14:paraId="0404C4DD" w14:textId="77777777" w:rsidR="005D0F3D" w:rsidRPr="00A5128C"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Февраль-март 2023 г.</w:t>
            </w:r>
          </w:p>
        </w:tc>
      </w:tr>
      <w:tr w:rsidR="005D0F3D" w:rsidRPr="00A5128C" w14:paraId="472EB559" w14:textId="77777777" w:rsidTr="005D0F3D">
        <w:trPr>
          <w:trHeight w:val="1110"/>
        </w:trPr>
        <w:tc>
          <w:tcPr>
            <w:tcW w:w="2033" w:type="dxa"/>
            <w:vMerge/>
            <w:tcBorders>
              <w:top w:val="single" w:sz="4" w:space="0" w:color="000000"/>
              <w:left w:val="single" w:sz="4" w:space="0" w:color="000000"/>
              <w:bottom w:val="single" w:sz="4" w:space="0" w:color="000000"/>
              <w:right w:val="single" w:sz="4" w:space="0" w:color="000000"/>
            </w:tcBorders>
            <w:vAlign w:val="center"/>
            <w:hideMark/>
          </w:tcPr>
          <w:p w14:paraId="32382524" w14:textId="77777777" w:rsidR="005D0F3D" w:rsidRPr="00A5128C"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5247" w:type="dxa"/>
            <w:tcBorders>
              <w:top w:val="single" w:sz="4" w:space="0" w:color="000000"/>
              <w:left w:val="single" w:sz="4" w:space="0" w:color="000000"/>
              <w:bottom w:val="single" w:sz="4" w:space="0" w:color="000000"/>
              <w:right w:val="single" w:sz="4" w:space="0" w:color="000000"/>
            </w:tcBorders>
            <w:hideMark/>
          </w:tcPr>
          <w:p w14:paraId="2EF59911" w14:textId="77777777" w:rsidR="005D0F3D" w:rsidRPr="000951B2"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9" w:type="dxa"/>
            <w:tcBorders>
              <w:top w:val="single" w:sz="4" w:space="0" w:color="000000"/>
              <w:left w:val="single" w:sz="4" w:space="0" w:color="000000"/>
              <w:bottom w:val="single" w:sz="4" w:space="0" w:color="000000"/>
              <w:right w:val="single" w:sz="4" w:space="0" w:color="000000"/>
            </w:tcBorders>
            <w:hideMark/>
          </w:tcPr>
          <w:p w14:paraId="1EFDE37D" w14:textId="77777777" w:rsidR="005D0F3D" w:rsidRPr="00A5128C"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Март</w:t>
            </w:r>
            <w:r w:rsidRPr="00A5128C">
              <w:rPr>
                <w:rFonts w:ascii="Times New Roman" w:hAnsi="Times New Roman" w:cs="Times New Roman"/>
                <w:sz w:val="24"/>
                <w:szCs w:val="24"/>
              </w:rPr>
              <w:tab/>
              <w:t>2023-2026</w:t>
            </w:r>
          </w:p>
          <w:p w14:paraId="0D0D02BD" w14:textId="77777777" w:rsidR="005D0F3D" w:rsidRPr="00A5128C"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г.г.</w:t>
            </w:r>
          </w:p>
        </w:tc>
      </w:tr>
      <w:tr w:rsidR="005D0F3D" w:rsidRPr="00A5128C" w14:paraId="1603256D" w14:textId="77777777" w:rsidTr="005D0F3D">
        <w:trPr>
          <w:trHeight w:val="1588"/>
        </w:trPr>
        <w:tc>
          <w:tcPr>
            <w:tcW w:w="2033" w:type="dxa"/>
            <w:vMerge/>
            <w:tcBorders>
              <w:top w:val="single" w:sz="4" w:space="0" w:color="000000"/>
              <w:left w:val="single" w:sz="4" w:space="0" w:color="000000"/>
              <w:bottom w:val="single" w:sz="4" w:space="0" w:color="000000"/>
              <w:right w:val="single" w:sz="4" w:space="0" w:color="000000"/>
            </w:tcBorders>
            <w:vAlign w:val="center"/>
            <w:hideMark/>
          </w:tcPr>
          <w:p w14:paraId="65EFE302" w14:textId="77777777" w:rsidR="005D0F3D" w:rsidRPr="00A5128C"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5247" w:type="dxa"/>
            <w:tcBorders>
              <w:top w:val="single" w:sz="4" w:space="0" w:color="000000"/>
              <w:left w:val="single" w:sz="4" w:space="0" w:color="000000"/>
              <w:bottom w:val="single" w:sz="4" w:space="0" w:color="000000"/>
              <w:right w:val="single" w:sz="4" w:space="0" w:color="000000"/>
            </w:tcBorders>
            <w:hideMark/>
          </w:tcPr>
          <w:p w14:paraId="3EE4AF19" w14:textId="77777777" w:rsidR="005D0F3D" w:rsidRPr="000951B2"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4. Привлечение органов государственно- общественного управления образовательной организацией к проектированию основной образовательной программы начального общего</w:t>
            </w:r>
          </w:p>
          <w:p w14:paraId="661E3715" w14:textId="77777777" w:rsidR="005D0F3D" w:rsidRPr="00A5128C"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образования</w:t>
            </w:r>
          </w:p>
        </w:tc>
        <w:tc>
          <w:tcPr>
            <w:tcW w:w="2269" w:type="dxa"/>
            <w:tcBorders>
              <w:top w:val="single" w:sz="4" w:space="0" w:color="000000"/>
              <w:left w:val="single" w:sz="4" w:space="0" w:color="000000"/>
              <w:bottom w:val="single" w:sz="4" w:space="0" w:color="000000"/>
              <w:right w:val="single" w:sz="4" w:space="0" w:color="000000"/>
            </w:tcBorders>
            <w:hideMark/>
          </w:tcPr>
          <w:p w14:paraId="30341B23" w14:textId="77777777" w:rsidR="005D0F3D" w:rsidRPr="00A5128C"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Декабрь</w:t>
            </w:r>
            <w:r w:rsidRPr="00A5128C">
              <w:rPr>
                <w:rFonts w:ascii="Times New Roman" w:hAnsi="Times New Roman" w:cs="Times New Roman"/>
                <w:sz w:val="24"/>
                <w:szCs w:val="24"/>
              </w:rPr>
              <w:tab/>
              <w:t>2022-</w:t>
            </w:r>
          </w:p>
          <w:p w14:paraId="5A01E6E1" w14:textId="77777777" w:rsidR="005D0F3D" w:rsidRPr="00A5128C"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март 2023 г.</w:t>
            </w:r>
          </w:p>
        </w:tc>
      </w:tr>
      <w:tr w:rsidR="005D0F3D" w:rsidRPr="00A5128C" w14:paraId="23370377" w14:textId="77777777" w:rsidTr="005D0F3D">
        <w:trPr>
          <w:trHeight w:val="952"/>
        </w:trPr>
        <w:tc>
          <w:tcPr>
            <w:tcW w:w="2033" w:type="dxa"/>
            <w:vMerge/>
            <w:tcBorders>
              <w:top w:val="single" w:sz="4" w:space="0" w:color="000000"/>
              <w:left w:val="single" w:sz="4" w:space="0" w:color="000000"/>
              <w:bottom w:val="single" w:sz="4" w:space="0" w:color="000000"/>
              <w:right w:val="single" w:sz="4" w:space="0" w:color="000000"/>
            </w:tcBorders>
            <w:vAlign w:val="center"/>
            <w:hideMark/>
          </w:tcPr>
          <w:p w14:paraId="11BF785A" w14:textId="77777777" w:rsidR="005D0F3D" w:rsidRPr="00A5128C"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5247" w:type="dxa"/>
            <w:tcBorders>
              <w:top w:val="single" w:sz="4" w:space="0" w:color="000000"/>
              <w:left w:val="single" w:sz="4" w:space="0" w:color="000000"/>
              <w:bottom w:val="single" w:sz="4" w:space="0" w:color="000000"/>
              <w:right w:val="single" w:sz="4" w:space="0" w:color="000000"/>
            </w:tcBorders>
            <w:hideMark/>
          </w:tcPr>
          <w:p w14:paraId="7978DF8C" w14:textId="77777777" w:rsidR="005D0F3D" w:rsidRPr="000951B2"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5. Организация участия ОО в муниципальной</w:t>
            </w:r>
          </w:p>
          <w:p w14:paraId="2D24E94F" w14:textId="77777777" w:rsidR="005D0F3D" w:rsidRPr="000951B2"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системе</w:t>
            </w:r>
            <w:r w:rsidRPr="000951B2">
              <w:rPr>
                <w:rFonts w:ascii="Times New Roman" w:hAnsi="Times New Roman" w:cs="Times New Roman"/>
                <w:sz w:val="24"/>
                <w:szCs w:val="24"/>
                <w:lang w:val="ru-RU"/>
              </w:rPr>
              <w:tab/>
              <w:t>мониторинга</w:t>
            </w:r>
            <w:r w:rsidRPr="000951B2">
              <w:rPr>
                <w:rFonts w:ascii="Times New Roman" w:hAnsi="Times New Roman" w:cs="Times New Roman"/>
                <w:sz w:val="24"/>
                <w:szCs w:val="24"/>
                <w:lang w:val="ru-RU"/>
              </w:rPr>
              <w:tab/>
              <w:t>результатов</w:t>
            </w:r>
            <w:r w:rsidRPr="000951B2">
              <w:rPr>
                <w:rFonts w:ascii="Times New Roman" w:hAnsi="Times New Roman" w:cs="Times New Roman"/>
                <w:sz w:val="24"/>
                <w:szCs w:val="24"/>
                <w:lang w:val="ru-RU"/>
              </w:rPr>
              <w:tab/>
              <w:t>освоения ООП НОО</w:t>
            </w:r>
          </w:p>
        </w:tc>
        <w:tc>
          <w:tcPr>
            <w:tcW w:w="2269" w:type="dxa"/>
            <w:tcBorders>
              <w:top w:val="single" w:sz="4" w:space="0" w:color="000000"/>
              <w:left w:val="single" w:sz="4" w:space="0" w:color="000000"/>
              <w:bottom w:val="single" w:sz="4" w:space="0" w:color="000000"/>
              <w:right w:val="single" w:sz="4" w:space="0" w:color="000000"/>
            </w:tcBorders>
            <w:hideMark/>
          </w:tcPr>
          <w:p w14:paraId="7C174174" w14:textId="77777777" w:rsidR="005D0F3D" w:rsidRPr="00A5128C"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течение года</w:t>
            </w:r>
          </w:p>
        </w:tc>
      </w:tr>
      <w:tr w:rsidR="005D0F3D" w:rsidRPr="00A5128C" w14:paraId="1A15BE72" w14:textId="77777777" w:rsidTr="005D0F3D">
        <w:trPr>
          <w:trHeight w:val="633"/>
        </w:trPr>
        <w:tc>
          <w:tcPr>
            <w:tcW w:w="2033" w:type="dxa"/>
            <w:vMerge w:val="restart"/>
            <w:tcBorders>
              <w:top w:val="single" w:sz="4" w:space="0" w:color="000000"/>
              <w:left w:val="single" w:sz="4" w:space="0" w:color="000000"/>
              <w:bottom w:val="single" w:sz="4" w:space="0" w:color="000000"/>
              <w:right w:val="single" w:sz="4" w:space="0" w:color="000000"/>
            </w:tcBorders>
            <w:hideMark/>
          </w:tcPr>
          <w:p w14:paraId="108CBDAE" w14:textId="77777777" w:rsidR="005D0F3D" w:rsidRPr="00A5128C"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4. Кадровое обеспечение реализации Стандарта</w:t>
            </w:r>
          </w:p>
        </w:tc>
        <w:tc>
          <w:tcPr>
            <w:tcW w:w="5247" w:type="dxa"/>
            <w:tcBorders>
              <w:top w:val="single" w:sz="4" w:space="0" w:color="000000"/>
              <w:left w:val="single" w:sz="4" w:space="0" w:color="000000"/>
              <w:bottom w:val="single" w:sz="4" w:space="0" w:color="000000"/>
              <w:right w:val="single" w:sz="4" w:space="0" w:color="000000"/>
            </w:tcBorders>
            <w:hideMark/>
          </w:tcPr>
          <w:p w14:paraId="025580B3" w14:textId="77777777" w:rsidR="005D0F3D" w:rsidRPr="000951B2"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1. Анализ кадрового обеспечения реализации</w:t>
            </w:r>
          </w:p>
          <w:p w14:paraId="25370741" w14:textId="77777777" w:rsidR="005D0F3D" w:rsidRPr="000951B2"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Стандарта</w:t>
            </w:r>
          </w:p>
        </w:tc>
        <w:tc>
          <w:tcPr>
            <w:tcW w:w="2269" w:type="dxa"/>
            <w:tcBorders>
              <w:top w:val="single" w:sz="4" w:space="0" w:color="000000"/>
              <w:left w:val="single" w:sz="4" w:space="0" w:color="000000"/>
              <w:bottom w:val="single" w:sz="4" w:space="0" w:color="000000"/>
              <w:right w:val="single" w:sz="4" w:space="0" w:color="000000"/>
            </w:tcBorders>
            <w:hideMark/>
          </w:tcPr>
          <w:p w14:paraId="4B1E133E" w14:textId="77777777" w:rsidR="005D0F3D" w:rsidRPr="00A5128C"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Февраль-март 2023-</w:t>
            </w:r>
          </w:p>
          <w:p w14:paraId="5BD51F11" w14:textId="77777777" w:rsidR="005D0F3D" w:rsidRPr="00A5128C"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2027 г</w:t>
            </w:r>
          </w:p>
        </w:tc>
      </w:tr>
      <w:tr w:rsidR="005D0F3D" w:rsidRPr="00A5128C" w14:paraId="327F1D07" w14:textId="77777777" w:rsidTr="005D0F3D">
        <w:trPr>
          <w:trHeight w:val="1269"/>
        </w:trPr>
        <w:tc>
          <w:tcPr>
            <w:tcW w:w="2033" w:type="dxa"/>
            <w:vMerge/>
            <w:tcBorders>
              <w:top w:val="single" w:sz="4" w:space="0" w:color="000000"/>
              <w:left w:val="single" w:sz="4" w:space="0" w:color="000000"/>
              <w:bottom w:val="single" w:sz="4" w:space="0" w:color="000000"/>
              <w:right w:val="single" w:sz="4" w:space="0" w:color="000000"/>
            </w:tcBorders>
            <w:vAlign w:val="center"/>
            <w:hideMark/>
          </w:tcPr>
          <w:p w14:paraId="4F37EB23" w14:textId="77777777" w:rsidR="005D0F3D" w:rsidRPr="00A5128C"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5247" w:type="dxa"/>
            <w:tcBorders>
              <w:top w:val="single" w:sz="4" w:space="0" w:color="000000"/>
              <w:left w:val="single" w:sz="4" w:space="0" w:color="000000"/>
              <w:bottom w:val="single" w:sz="4" w:space="0" w:color="000000"/>
              <w:right w:val="single" w:sz="4" w:space="0" w:color="000000"/>
            </w:tcBorders>
            <w:hideMark/>
          </w:tcPr>
          <w:p w14:paraId="2F4481BF" w14:textId="77777777" w:rsidR="005D0F3D" w:rsidRPr="000951B2"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2. Создание (корректировка) плана-графика повышения квалификации педагогических и руководящих работников образовательной</w:t>
            </w:r>
          </w:p>
          <w:p w14:paraId="723242AB" w14:textId="77777777" w:rsidR="005D0F3D" w:rsidRPr="000951B2"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организации в связи с реализацией Стандарта</w:t>
            </w:r>
          </w:p>
        </w:tc>
        <w:tc>
          <w:tcPr>
            <w:tcW w:w="2269" w:type="dxa"/>
            <w:tcBorders>
              <w:top w:val="single" w:sz="4" w:space="0" w:color="000000"/>
              <w:left w:val="single" w:sz="4" w:space="0" w:color="000000"/>
              <w:bottom w:val="single" w:sz="4" w:space="0" w:color="000000"/>
              <w:right w:val="single" w:sz="4" w:space="0" w:color="000000"/>
            </w:tcBorders>
            <w:hideMark/>
          </w:tcPr>
          <w:p w14:paraId="0D348280" w14:textId="77777777" w:rsidR="005D0F3D" w:rsidRPr="00A5128C"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сентябрь 2022-2027 г.г.</w:t>
            </w:r>
          </w:p>
        </w:tc>
      </w:tr>
      <w:tr w:rsidR="005D0F3D" w:rsidRPr="00A5128C" w14:paraId="69181C23" w14:textId="77777777" w:rsidTr="005D0F3D">
        <w:trPr>
          <w:trHeight w:val="1190"/>
        </w:trPr>
        <w:tc>
          <w:tcPr>
            <w:tcW w:w="2033" w:type="dxa"/>
            <w:vMerge/>
            <w:tcBorders>
              <w:top w:val="single" w:sz="4" w:space="0" w:color="000000"/>
              <w:left w:val="single" w:sz="4" w:space="0" w:color="000000"/>
              <w:bottom w:val="single" w:sz="4" w:space="0" w:color="000000"/>
              <w:right w:val="single" w:sz="4" w:space="0" w:color="000000"/>
            </w:tcBorders>
            <w:vAlign w:val="center"/>
            <w:hideMark/>
          </w:tcPr>
          <w:p w14:paraId="518955AE" w14:textId="77777777" w:rsidR="005D0F3D" w:rsidRPr="00A5128C"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5247" w:type="dxa"/>
            <w:tcBorders>
              <w:top w:val="single" w:sz="4" w:space="0" w:color="000000"/>
              <w:left w:val="single" w:sz="4" w:space="0" w:color="000000"/>
              <w:bottom w:val="single" w:sz="4" w:space="0" w:color="000000"/>
              <w:right w:val="single" w:sz="4" w:space="0" w:color="000000"/>
            </w:tcBorders>
            <w:hideMark/>
          </w:tcPr>
          <w:p w14:paraId="1CA8E0A2" w14:textId="77777777" w:rsidR="005D0F3D" w:rsidRPr="000951B2"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3. Обеспечение поэтапного повышения квалификации всех учителей начальных классов и членов администрации ОУ по вопросам ФГОС</w:t>
            </w:r>
          </w:p>
          <w:p w14:paraId="15BE7A53" w14:textId="77777777" w:rsidR="005D0F3D" w:rsidRPr="00A5128C"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НОО</w:t>
            </w:r>
          </w:p>
        </w:tc>
        <w:tc>
          <w:tcPr>
            <w:tcW w:w="2269" w:type="dxa"/>
            <w:tcBorders>
              <w:top w:val="single" w:sz="4" w:space="0" w:color="000000"/>
              <w:left w:val="single" w:sz="4" w:space="0" w:color="000000"/>
              <w:bottom w:val="single" w:sz="4" w:space="0" w:color="000000"/>
              <w:right w:val="single" w:sz="4" w:space="0" w:color="000000"/>
            </w:tcBorders>
            <w:hideMark/>
          </w:tcPr>
          <w:p w14:paraId="476782F7" w14:textId="77777777" w:rsidR="005D0F3D" w:rsidRPr="00A5128C"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течение года</w:t>
            </w:r>
          </w:p>
        </w:tc>
      </w:tr>
      <w:tr w:rsidR="005D0F3D" w:rsidRPr="00A5128C" w14:paraId="1E0E9C67" w14:textId="77777777" w:rsidTr="005D0F3D">
        <w:trPr>
          <w:trHeight w:val="952"/>
        </w:trPr>
        <w:tc>
          <w:tcPr>
            <w:tcW w:w="2033" w:type="dxa"/>
            <w:vMerge/>
            <w:tcBorders>
              <w:top w:val="single" w:sz="4" w:space="0" w:color="000000"/>
              <w:left w:val="single" w:sz="4" w:space="0" w:color="000000"/>
              <w:bottom w:val="single" w:sz="4" w:space="0" w:color="000000"/>
              <w:right w:val="single" w:sz="4" w:space="0" w:color="000000"/>
            </w:tcBorders>
            <w:vAlign w:val="center"/>
            <w:hideMark/>
          </w:tcPr>
          <w:p w14:paraId="5CFC65D2" w14:textId="77777777" w:rsidR="005D0F3D" w:rsidRPr="00A5128C"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5247" w:type="dxa"/>
            <w:tcBorders>
              <w:top w:val="single" w:sz="4" w:space="0" w:color="000000"/>
              <w:left w:val="single" w:sz="4" w:space="0" w:color="000000"/>
              <w:bottom w:val="single" w:sz="4" w:space="0" w:color="000000"/>
              <w:right w:val="single" w:sz="4" w:space="0" w:color="000000"/>
            </w:tcBorders>
            <w:hideMark/>
          </w:tcPr>
          <w:p w14:paraId="59DB13D6" w14:textId="77777777" w:rsidR="005D0F3D" w:rsidRPr="000951B2"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4. Разработка (корректировка) плана внутришкольного  повышения квалификации)</w:t>
            </w:r>
          </w:p>
        </w:tc>
        <w:tc>
          <w:tcPr>
            <w:tcW w:w="2269" w:type="dxa"/>
            <w:tcBorders>
              <w:top w:val="single" w:sz="4" w:space="0" w:color="000000"/>
              <w:left w:val="single" w:sz="4" w:space="0" w:color="000000"/>
              <w:bottom w:val="single" w:sz="4" w:space="0" w:color="000000"/>
              <w:right w:val="single" w:sz="4" w:space="0" w:color="000000"/>
            </w:tcBorders>
            <w:hideMark/>
          </w:tcPr>
          <w:p w14:paraId="4494DDD2" w14:textId="77777777" w:rsidR="005D0F3D" w:rsidRPr="00A5128C"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август – сентябрь 2023-2027</w:t>
            </w:r>
          </w:p>
        </w:tc>
      </w:tr>
      <w:tr w:rsidR="005D0F3D" w:rsidRPr="00A5128C" w14:paraId="07F988FE" w14:textId="77777777" w:rsidTr="005D0F3D">
        <w:trPr>
          <w:trHeight w:val="635"/>
        </w:trPr>
        <w:tc>
          <w:tcPr>
            <w:tcW w:w="2033" w:type="dxa"/>
            <w:vMerge/>
            <w:tcBorders>
              <w:top w:val="single" w:sz="4" w:space="0" w:color="000000"/>
              <w:left w:val="single" w:sz="4" w:space="0" w:color="000000"/>
              <w:bottom w:val="single" w:sz="4" w:space="0" w:color="000000"/>
              <w:right w:val="single" w:sz="4" w:space="0" w:color="000000"/>
            </w:tcBorders>
            <w:vAlign w:val="center"/>
            <w:hideMark/>
          </w:tcPr>
          <w:p w14:paraId="3192F076" w14:textId="77777777" w:rsidR="005D0F3D" w:rsidRPr="00A5128C"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5247" w:type="dxa"/>
            <w:tcBorders>
              <w:top w:val="single" w:sz="4" w:space="0" w:color="000000"/>
              <w:left w:val="single" w:sz="4" w:space="0" w:color="000000"/>
              <w:bottom w:val="single" w:sz="4" w:space="0" w:color="000000"/>
              <w:right w:val="single" w:sz="4" w:space="0" w:color="000000"/>
            </w:tcBorders>
            <w:hideMark/>
          </w:tcPr>
          <w:p w14:paraId="6D1FBEEC" w14:textId="77777777" w:rsidR="005D0F3D" w:rsidRPr="000951B2"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5. Ознакомление с деятельностью ОО муниципалитета  и края по вопросам реализации ФГОС НОО</w:t>
            </w:r>
          </w:p>
        </w:tc>
        <w:tc>
          <w:tcPr>
            <w:tcW w:w="2269" w:type="dxa"/>
            <w:tcBorders>
              <w:top w:val="single" w:sz="4" w:space="0" w:color="000000"/>
              <w:left w:val="single" w:sz="4" w:space="0" w:color="000000"/>
              <w:bottom w:val="single" w:sz="4" w:space="0" w:color="000000"/>
              <w:right w:val="single" w:sz="4" w:space="0" w:color="000000"/>
            </w:tcBorders>
            <w:hideMark/>
          </w:tcPr>
          <w:p w14:paraId="75EC5EB0" w14:textId="77777777" w:rsidR="005D0F3D" w:rsidRPr="00A5128C"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течение года</w:t>
            </w:r>
          </w:p>
        </w:tc>
      </w:tr>
      <w:tr w:rsidR="005D0F3D" w:rsidRPr="00A5128C" w14:paraId="3DAF9663" w14:textId="77777777" w:rsidTr="005D0F3D">
        <w:trPr>
          <w:trHeight w:val="318"/>
        </w:trPr>
        <w:tc>
          <w:tcPr>
            <w:tcW w:w="2033" w:type="dxa"/>
            <w:tcBorders>
              <w:top w:val="single" w:sz="4" w:space="0" w:color="000000"/>
              <w:left w:val="single" w:sz="4" w:space="0" w:color="000000"/>
              <w:bottom w:val="single" w:sz="4" w:space="0" w:color="000000"/>
              <w:right w:val="single" w:sz="4" w:space="0" w:color="000000"/>
            </w:tcBorders>
            <w:hideMark/>
          </w:tcPr>
          <w:p w14:paraId="0B091FEA" w14:textId="77777777" w:rsidR="005D0F3D" w:rsidRPr="00A5128C"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5.</w:t>
            </w:r>
          </w:p>
        </w:tc>
        <w:tc>
          <w:tcPr>
            <w:tcW w:w="5247" w:type="dxa"/>
            <w:tcBorders>
              <w:top w:val="single" w:sz="4" w:space="0" w:color="000000"/>
              <w:left w:val="single" w:sz="4" w:space="0" w:color="000000"/>
              <w:bottom w:val="single" w:sz="4" w:space="0" w:color="000000"/>
              <w:right w:val="single" w:sz="4" w:space="0" w:color="000000"/>
            </w:tcBorders>
            <w:hideMark/>
          </w:tcPr>
          <w:p w14:paraId="781A0ADA" w14:textId="77777777" w:rsidR="005D0F3D" w:rsidRPr="000951B2"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1. Размещение на сайте ОО информационных</w:t>
            </w:r>
          </w:p>
        </w:tc>
        <w:tc>
          <w:tcPr>
            <w:tcW w:w="2269" w:type="dxa"/>
            <w:tcBorders>
              <w:top w:val="single" w:sz="4" w:space="0" w:color="000000"/>
              <w:left w:val="single" w:sz="4" w:space="0" w:color="000000"/>
              <w:bottom w:val="single" w:sz="4" w:space="0" w:color="000000"/>
              <w:right w:val="single" w:sz="4" w:space="0" w:color="000000"/>
            </w:tcBorders>
            <w:hideMark/>
          </w:tcPr>
          <w:p w14:paraId="1A1F4BE7" w14:textId="77777777" w:rsidR="005D0F3D" w:rsidRPr="00A5128C" w:rsidRDefault="005D0F3D" w:rsidP="005D0F3D">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течение года</w:t>
            </w:r>
          </w:p>
        </w:tc>
      </w:tr>
    </w:tbl>
    <w:p w14:paraId="138C3FF5" w14:textId="77777777" w:rsidR="00DF5ADD" w:rsidRPr="00A5128C" w:rsidRDefault="00DF5ADD" w:rsidP="00DF5ADD">
      <w:pPr>
        <w:pStyle w:val="320"/>
        <w:keepNext/>
        <w:keepLines/>
        <w:tabs>
          <w:tab w:val="left" w:pos="620"/>
        </w:tabs>
        <w:spacing w:after="0" w:line="240" w:lineRule="auto"/>
        <w:ind w:firstLine="709"/>
        <w:rPr>
          <w:rFonts w:ascii="Times New Roman" w:hAnsi="Times New Roman" w:cs="Times New Roman"/>
          <w:sz w:val="24"/>
          <w:szCs w:val="24"/>
        </w:rPr>
        <w:sectPr w:rsidR="00DF5ADD" w:rsidRPr="00A5128C" w:rsidSect="00A5128C">
          <w:pgSz w:w="11910" w:h="16840"/>
          <w:pgMar w:top="1134" w:right="850" w:bottom="1134" w:left="1701" w:header="0" w:footer="925" w:gutter="0"/>
          <w:cols w:space="720"/>
        </w:sectPr>
      </w:pPr>
    </w:p>
    <w:tbl>
      <w:tblPr>
        <w:tblStyle w:val="TableNormal"/>
        <w:tblW w:w="9549" w:type="dxa"/>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5247"/>
        <w:gridCol w:w="2269"/>
      </w:tblGrid>
      <w:tr w:rsidR="00A5128C" w:rsidRPr="00A5128C" w14:paraId="3EFB7203" w14:textId="77777777" w:rsidTr="00DF5ADD">
        <w:trPr>
          <w:trHeight w:val="318"/>
        </w:trPr>
        <w:tc>
          <w:tcPr>
            <w:tcW w:w="2033" w:type="dxa"/>
            <w:vMerge w:val="restart"/>
            <w:tcBorders>
              <w:top w:val="single" w:sz="4" w:space="0" w:color="000000"/>
              <w:left w:val="single" w:sz="4" w:space="0" w:color="000000"/>
              <w:bottom w:val="single" w:sz="4" w:space="0" w:color="000000"/>
              <w:right w:val="single" w:sz="4" w:space="0" w:color="000000"/>
            </w:tcBorders>
            <w:hideMark/>
          </w:tcPr>
          <w:p w14:paraId="15675D52"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lastRenderedPageBreak/>
              <w:t>Информационное обеспечение реализации Стандарта</w:t>
            </w:r>
          </w:p>
        </w:tc>
        <w:tc>
          <w:tcPr>
            <w:tcW w:w="5247" w:type="dxa"/>
            <w:tcBorders>
              <w:top w:val="single" w:sz="4" w:space="0" w:color="000000"/>
              <w:left w:val="single" w:sz="4" w:space="0" w:color="000000"/>
              <w:bottom w:val="single" w:sz="4" w:space="0" w:color="000000"/>
              <w:right w:val="single" w:sz="4" w:space="0" w:color="000000"/>
            </w:tcBorders>
            <w:hideMark/>
          </w:tcPr>
          <w:p w14:paraId="3973DC5F"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материалов о реализации Стандарта</w:t>
            </w:r>
          </w:p>
        </w:tc>
        <w:tc>
          <w:tcPr>
            <w:tcW w:w="2269" w:type="dxa"/>
            <w:tcBorders>
              <w:top w:val="single" w:sz="4" w:space="0" w:color="000000"/>
              <w:left w:val="single" w:sz="4" w:space="0" w:color="000000"/>
              <w:bottom w:val="single" w:sz="4" w:space="0" w:color="000000"/>
              <w:right w:val="single" w:sz="4" w:space="0" w:color="000000"/>
            </w:tcBorders>
          </w:tcPr>
          <w:p w14:paraId="2CD9EA3A"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r>
      <w:tr w:rsidR="00A5128C" w:rsidRPr="00A5128C" w14:paraId="4FAEB14C" w14:textId="77777777" w:rsidTr="00DF5ADD">
        <w:trPr>
          <w:trHeight w:val="635"/>
        </w:trPr>
        <w:tc>
          <w:tcPr>
            <w:tcW w:w="2033" w:type="dxa"/>
            <w:vMerge/>
            <w:tcBorders>
              <w:top w:val="single" w:sz="4" w:space="0" w:color="000000"/>
              <w:left w:val="single" w:sz="4" w:space="0" w:color="000000"/>
              <w:bottom w:val="single" w:sz="4" w:space="0" w:color="000000"/>
              <w:right w:val="single" w:sz="4" w:space="0" w:color="000000"/>
            </w:tcBorders>
            <w:vAlign w:val="center"/>
            <w:hideMark/>
          </w:tcPr>
          <w:p w14:paraId="4F51A6BE"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5247" w:type="dxa"/>
            <w:tcBorders>
              <w:top w:val="single" w:sz="4" w:space="0" w:color="000000"/>
              <w:left w:val="single" w:sz="4" w:space="0" w:color="000000"/>
              <w:bottom w:val="single" w:sz="4" w:space="0" w:color="000000"/>
              <w:right w:val="single" w:sz="4" w:space="0" w:color="000000"/>
            </w:tcBorders>
            <w:hideMark/>
          </w:tcPr>
          <w:p w14:paraId="0A76B612" w14:textId="77777777" w:rsidR="00A5128C" w:rsidRPr="000951B2"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2.</w:t>
            </w:r>
            <w:r w:rsidRPr="000951B2">
              <w:rPr>
                <w:rFonts w:ascii="Times New Roman" w:hAnsi="Times New Roman" w:cs="Times New Roman"/>
                <w:sz w:val="24"/>
                <w:szCs w:val="24"/>
                <w:lang w:val="ru-RU"/>
              </w:rPr>
              <w:tab/>
              <w:t>Информирование</w:t>
            </w:r>
            <w:r w:rsidRPr="000951B2">
              <w:rPr>
                <w:rFonts w:ascii="Times New Roman" w:hAnsi="Times New Roman" w:cs="Times New Roman"/>
                <w:sz w:val="24"/>
                <w:szCs w:val="24"/>
                <w:lang w:val="ru-RU"/>
              </w:rPr>
              <w:tab/>
              <w:t>родительской</w:t>
            </w:r>
          </w:p>
          <w:p w14:paraId="07338B5D" w14:textId="77777777" w:rsidR="00A5128C" w:rsidRPr="000951B2"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общественности о реализации Стандарта</w:t>
            </w:r>
          </w:p>
        </w:tc>
        <w:tc>
          <w:tcPr>
            <w:tcW w:w="2269" w:type="dxa"/>
            <w:tcBorders>
              <w:top w:val="single" w:sz="4" w:space="0" w:color="000000"/>
              <w:left w:val="single" w:sz="4" w:space="0" w:color="000000"/>
              <w:bottom w:val="single" w:sz="4" w:space="0" w:color="000000"/>
              <w:right w:val="single" w:sz="4" w:space="0" w:color="000000"/>
            </w:tcBorders>
            <w:hideMark/>
          </w:tcPr>
          <w:p w14:paraId="5F761273"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течение года</w:t>
            </w:r>
          </w:p>
        </w:tc>
      </w:tr>
      <w:tr w:rsidR="00A5128C" w:rsidRPr="00A5128C" w14:paraId="272DDA17" w14:textId="77777777" w:rsidTr="00DF5ADD">
        <w:trPr>
          <w:trHeight w:val="949"/>
        </w:trPr>
        <w:tc>
          <w:tcPr>
            <w:tcW w:w="2033" w:type="dxa"/>
            <w:vMerge/>
            <w:tcBorders>
              <w:top w:val="single" w:sz="4" w:space="0" w:color="000000"/>
              <w:left w:val="single" w:sz="4" w:space="0" w:color="000000"/>
              <w:bottom w:val="single" w:sz="4" w:space="0" w:color="000000"/>
              <w:right w:val="single" w:sz="4" w:space="0" w:color="000000"/>
            </w:tcBorders>
            <w:vAlign w:val="center"/>
            <w:hideMark/>
          </w:tcPr>
          <w:p w14:paraId="7BD4A38C"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5247" w:type="dxa"/>
            <w:tcBorders>
              <w:top w:val="single" w:sz="4" w:space="0" w:color="000000"/>
              <w:left w:val="single" w:sz="4" w:space="0" w:color="000000"/>
              <w:bottom w:val="single" w:sz="4" w:space="0" w:color="000000"/>
              <w:right w:val="single" w:sz="4" w:space="0" w:color="000000"/>
            </w:tcBorders>
            <w:hideMark/>
          </w:tcPr>
          <w:p w14:paraId="27932420" w14:textId="77777777" w:rsidR="00A5128C" w:rsidRPr="000951B2"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3. Организация изучения общественного мнения по вопросам реализации Стандарта и внесения</w:t>
            </w:r>
          </w:p>
          <w:p w14:paraId="52DDB99D" w14:textId="77777777" w:rsidR="00A5128C" w:rsidRPr="000951B2"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дополнений в содержание ООП НОО</w:t>
            </w:r>
          </w:p>
        </w:tc>
        <w:tc>
          <w:tcPr>
            <w:tcW w:w="2269" w:type="dxa"/>
            <w:tcBorders>
              <w:top w:val="single" w:sz="4" w:space="0" w:color="000000"/>
              <w:left w:val="single" w:sz="4" w:space="0" w:color="000000"/>
              <w:bottom w:val="single" w:sz="4" w:space="0" w:color="000000"/>
              <w:right w:val="single" w:sz="4" w:space="0" w:color="000000"/>
            </w:tcBorders>
            <w:hideMark/>
          </w:tcPr>
          <w:p w14:paraId="1F269BA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течение года</w:t>
            </w:r>
          </w:p>
        </w:tc>
      </w:tr>
      <w:tr w:rsidR="00A5128C" w:rsidRPr="00A5128C" w14:paraId="72FB7703" w14:textId="77777777" w:rsidTr="00DF5ADD">
        <w:trPr>
          <w:trHeight w:val="952"/>
        </w:trPr>
        <w:tc>
          <w:tcPr>
            <w:tcW w:w="2033" w:type="dxa"/>
            <w:vMerge/>
            <w:tcBorders>
              <w:top w:val="single" w:sz="4" w:space="0" w:color="000000"/>
              <w:left w:val="single" w:sz="4" w:space="0" w:color="000000"/>
              <w:bottom w:val="single" w:sz="4" w:space="0" w:color="000000"/>
              <w:right w:val="single" w:sz="4" w:space="0" w:color="000000"/>
            </w:tcBorders>
            <w:vAlign w:val="center"/>
            <w:hideMark/>
          </w:tcPr>
          <w:p w14:paraId="2514735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5247" w:type="dxa"/>
            <w:tcBorders>
              <w:top w:val="single" w:sz="4" w:space="0" w:color="000000"/>
              <w:left w:val="single" w:sz="4" w:space="0" w:color="000000"/>
              <w:bottom w:val="single" w:sz="4" w:space="0" w:color="000000"/>
              <w:right w:val="single" w:sz="4" w:space="0" w:color="000000"/>
            </w:tcBorders>
            <w:hideMark/>
          </w:tcPr>
          <w:p w14:paraId="1C994897" w14:textId="77777777" w:rsidR="00A5128C" w:rsidRPr="000951B2"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4. Реализация деятельности сетевого комплекса информационного взаимодействия по вопросам</w:t>
            </w:r>
          </w:p>
          <w:p w14:paraId="3F8291FC"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реализации Стандарта</w:t>
            </w:r>
          </w:p>
        </w:tc>
        <w:tc>
          <w:tcPr>
            <w:tcW w:w="2269" w:type="dxa"/>
            <w:tcBorders>
              <w:top w:val="single" w:sz="4" w:space="0" w:color="000000"/>
              <w:left w:val="single" w:sz="4" w:space="0" w:color="000000"/>
              <w:bottom w:val="single" w:sz="4" w:space="0" w:color="000000"/>
              <w:right w:val="single" w:sz="4" w:space="0" w:color="000000"/>
            </w:tcBorders>
            <w:hideMark/>
          </w:tcPr>
          <w:p w14:paraId="0F27552E"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течение года</w:t>
            </w:r>
          </w:p>
        </w:tc>
      </w:tr>
      <w:tr w:rsidR="00A5128C" w:rsidRPr="00A5128C" w14:paraId="5B81225B" w14:textId="77777777" w:rsidTr="00DF5ADD">
        <w:trPr>
          <w:trHeight w:val="635"/>
        </w:trPr>
        <w:tc>
          <w:tcPr>
            <w:tcW w:w="2033" w:type="dxa"/>
            <w:vMerge/>
            <w:tcBorders>
              <w:top w:val="single" w:sz="4" w:space="0" w:color="000000"/>
              <w:left w:val="single" w:sz="4" w:space="0" w:color="000000"/>
              <w:bottom w:val="single" w:sz="4" w:space="0" w:color="000000"/>
              <w:right w:val="single" w:sz="4" w:space="0" w:color="000000"/>
            </w:tcBorders>
            <w:vAlign w:val="center"/>
            <w:hideMark/>
          </w:tcPr>
          <w:p w14:paraId="34119BDC"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5247" w:type="dxa"/>
            <w:tcBorders>
              <w:top w:val="single" w:sz="4" w:space="0" w:color="000000"/>
              <w:left w:val="single" w:sz="4" w:space="0" w:color="000000"/>
              <w:bottom w:val="single" w:sz="4" w:space="0" w:color="000000"/>
              <w:right w:val="single" w:sz="4" w:space="0" w:color="000000"/>
            </w:tcBorders>
            <w:hideMark/>
          </w:tcPr>
          <w:p w14:paraId="229524CF" w14:textId="77777777" w:rsidR="00A5128C" w:rsidRPr="000951B2"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5. Обеспечение публичной отчётности ОО о</w:t>
            </w:r>
          </w:p>
          <w:p w14:paraId="4EB1E387" w14:textId="77777777" w:rsidR="00A5128C" w:rsidRPr="000951B2"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ходе и результатах реализации Стандарта</w:t>
            </w:r>
          </w:p>
        </w:tc>
        <w:tc>
          <w:tcPr>
            <w:tcW w:w="2269" w:type="dxa"/>
            <w:tcBorders>
              <w:top w:val="single" w:sz="4" w:space="0" w:color="000000"/>
              <w:left w:val="single" w:sz="4" w:space="0" w:color="000000"/>
              <w:bottom w:val="single" w:sz="4" w:space="0" w:color="000000"/>
              <w:right w:val="single" w:sz="4" w:space="0" w:color="000000"/>
            </w:tcBorders>
            <w:hideMark/>
          </w:tcPr>
          <w:p w14:paraId="19729314"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Апрель 2023-2027</w:t>
            </w:r>
          </w:p>
        </w:tc>
      </w:tr>
      <w:tr w:rsidR="00A5128C" w:rsidRPr="00A5128C" w14:paraId="1F3DDF7F" w14:textId="77777777" w:rsidTr="00DF5ADD">
        <w:trPr>
          <w:trHeight w:val="2591"/>
        </w:trPr>
        <w:tc>
          <w:tcPr>
            <w:tcW w:w="2033" w:type="dxa"/>
            <w:vMerge/>
            <w:tcBorders>
              <w:top w:val="single" w:sz="4" w:space="0" w:color="000000"/>
              <w:left w:val="single" w:sz="4" w:space="0" w:color="000000"/>
              <w:bottom w:val="single" w:sz="4" w:space="0" w:color="000000"/>
              <w:right w:val="single" w:sz="4" w:space="0" w:color="000000"/>
            </w:tcBorders>
            <w:vAlign w:val="center"/>
            <w:hideMark/>
          </w:tcPr>
          <w:p w14:paraId="040FF0D4"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5247" w:type="dxa"/>
            <w:tcBorders>
              <w:top w:val="single" w:sz="4" w:space="0" w:color="000000"/>
              <w:left w:val="single" w:sz="4" w:space="0" w:color="000000"/>
              <w:bottom w:val="single" w:sz="4" w:space="0" w:color="000000"/>
              <w:right w:val="single" w:sz="4" w:space="0" w:color="000000"/>
            </w:tcBorders>
            <w:hideMark/>
          </w:tcPr>
          <w:p w14:paraId="72969A7A" w14:textId="77777777" w:rsidR="00A5128C" w:rsidRPr="000951B2"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6. Разработка рекомендаций для педагогических работников:</w:t>
            </w:r>
          </w:p>
          <w:p w14:paraId="16B133A2" w14:textId="77777777" w:rsidR="00A5128C" w:rsidRPr="000951B2" w:rsidRDefault="00A5128C" w:rsidP="00DB6403">
            <w:pPr>
              <w:pStyle w:val="320"/>
              <w:keepNext/>
              <w:keepLines/>
              <w:numPr>
                <w:ilvl w:val="0"/>
                <w:numId w:val="77"/>
              </w:numPr>
              <w:tabs>
                <w:tab w:val="left" w:pos="620"/>
              </w:tabs>
              <w:autoSpaceDE/>
              <w:autoSpaceDN/>
              <w:spacing w:after="0" w:line="240" w:lineRule="auto"/>
              <w:ind w:left="0"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по организации внеурочной деятельности обучающихся;</w:t>
            </w:r>
          </w:p>
          <w:p w14:paraId="27168454" w14:textId="77777777" w:rsidR="00A5128C" w:rsidRPr="000951B2" w:rsidRDefault="00A5128C" w:rsidP="00DB6403">
            <w:pPr>
              <w:pStyle w:val="320"/>
              <w:keepNext/>
              <w:keepLines/>
              <w:numPr>
                <w:ilvl w:val="0"/>
                <w:numId w:val="77"/>
              </w:numPr>
              <w:tabs>
                <w:tab w:val="left" w:pos="620"/>
              </w:tabs>
              <w:autoSpaceDE/>
              <w:autoSpaceDN/>
              <w:spacing w:after="0" w:line="240" w:lineRule="auto"/>
              <w:ind w:left="0"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по организации текущей и итоговой оценки достижения планируемых результатов;</w:t>
            </w:r>
          </w:p>
          <w:p w14:paraId="25DF4004" w14:textId="77777777" w:rsidR="00A5128C" w:rsidRPr="00A5128C" w:rsidRDefault="00A5128C" w:rsidP="00DB6403">
            <w:pPr>
              <w:pStyle w:val="320"/>
              <w:keepNext/>
              <w:keepLines/>
              <w:numPr>
                <w:ilvl w:val="0"/>
                <w:numId w:val="77"/>
              </w:numPr>
              <w:tabs>
                <w:tab w:val="left" w:pos="620"/>
              </w:tabs>
              <w:autoSpaceDE/>
              <w:autoSpaceDN/>
              <w:spacing w:after="0" w:line="240" w:lineRule="auto"/>
              <w:ind w:left="0" w:firstLine="709"/>
              <w:rPr>
                <w:rFonts w:ascii="Times New Roman" w:hAnsi="Times New Roman" w:cs="Times New Roman"/>
                <w:sz w:val="24"/>
                <w:szCs w:val="24"/>
              </w:rPr>
            </w:pPr>
            <w:r w:rsidRPr="00A5128C">
              <w:rPr>
                <w:rFonts w:ascii="Times New Roman" w:hAnsi="Times New Roman" w:cs="Times New Roman"/>
                <w:sz w:val="24"/>
                <w:szCs w:val="24"/>
              </w:rPr>
              <w:t>по</w:t>
            </w:r>
            <w:r w:rsidRPr="00A5128C">
              <w:rPr>
                <w:rFonts w:ascii="Times New Roman" w:hAnsi="Times New Roman" w:cs="Times New Roman"/>
                <w:sz w:val="24"/>
                <w:szCs w:val="24"/>
              </w:rPr>
              <w:tab/>
              <w:t>использованию</w:t>
            </w:r>
            <w:r w:rsidRPr="00A5128C">
              <w:rPr>
                <w:rFonts w:ascii="Times New Roman" w:hAnsi="Times New Roman" w:cs="Times New Roman"/>
                <w:sz w:val="24"/>
                <w:szCs w:val="24"/>
              </w:rPr>
              <w:tab/>
              <w:t>интерактивных</w:t>
            </w:r>
          </w:p>
          <w:p w14:paraId="00A7A77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технологий.</w:t>
            </w:r>
          </w:p>
        </w:tc>
        <w:tc>
          <w:tcPr>
            <w:tcW w:w="2269" w:type="dxa"/>
            <w:tcBorders>
              <w:top w:val="single" w:sz="4" w:space="0" w:color="000000"/>
              <w:left w:val="single" w:sz="4" w:space="0" w:color="000000"/>
              <w:bottom w:val="single" w:sz="4" w:space="0" w:color="000000"/>
              <w:right w:val="single" w:sz="4" w:space="0" w:color="000000"/>
            </w:tcBorders>
          </w:tcPr>
          <w:p w14:paraId="3ACFEA5A"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b/>
                <w:sz w:val="24"/>
                <w:szCs w:val="24"/>
              </w:rPr>
            </w:pPr>
          </w:p>
          <w:p w14:paraId="555E5709"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течение года</w:t>
            </w:r>
          </w:p>
        </w:tc>
      </w:tr>
      <w:tr w:rsidR="00A5128C" w:rsidRPr="00A5128C" w14:paraId="7CA4F738" w14:textId="77777777" w:rsidTr="00DF5ADD">
        <w:trPr>
          <w:trHeight w:val="949"/>
        </w:trPr>
        <w:tc>
          <w:tcPr>
            <w:tcW w:w="2033" w:type="dxa"/>
            <w:vMerge w:val="restart"/>
            <w:tcBorders>
              <w:top w:val="single" w:sz="4" w:space="0" w:color="000000"/>
              <w:left w:val="single" w:sz="4" w:space="0" w:color="000000"/>
              <w:bottom w:val="single" w:sz="4" w:space="0" w:color="000000"/>
              <w:right w:val="single" w:sz="4" w:space="0" w:color="000000"/>
            </w:tcBorders>
            <w:hideMark/>
          </w:tcPr>
          <w:p w14:paraId="23B3BBD8" w14:textId="77777777" w:rsidR="00A5128C" w:rsidRPr="000951B2"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6. Материально- техническое обеспечение реализации Стандарта</w:t>
            </w:r>
          </w:p>
        </w:tc>
        <w:tc>
          <w:tcPr>
            <w:tcW w:w="5247" w:type="dxa"/>
            <w:tcBorders>
              <w:top w:val="single" w:sz="4" w:space="0" w:color="000000"/>
              <w:left w:val="single" w:sz="4" w:space="0" w:color="000000"/>
              <w:bottom w:val="single" w:sz="4" w:space="0" w:color="000000"/>
              <w:right w:val="single" w:sz="4" w:space="0" w:color="000000"/>
            </w:tcBorders>
            <w:hideMark/>
          </w:tcPr>
          <w:p w14:paraId="413A037E" w14:textId="77777777" w:rsidR="00A5128C" w:rsidRPr="000951B2"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1.</w:t>
            </w:r>
            <w:r w:rsidRPr="000951B2">
              <w:rPr>
                <w:rFonts w:ascii="Times New Roman" w:hAnsi="Times New Roman" w:cs="Times New Roman"/>
                <w:sz w:val="24"/>
                <w:szCs w:val="24"/>
                <w:lang w:val="ru-RU"/>
              </w:rPr>
              <w:tab/>
              <w:t>Анализ</w:t>
            </w:r>
            <w:r w:rsidRPr="000951B2">
              <w:rPr>
                <w:rFonts w:ascii="Times New Roman" w:hAnsi="Times New Roman" w:cs="Times New Roman"/>
                <w:sz w:val="24"/>
                <w:szCs w:val="24"/>
                <w:lang w:val="ru-RU"/>
              </w:rPr>
              <w:tab/>
              <w:t>материально-технического обеспечения реализации Стандарта начального</w:t>
            </w:r>
          </w:p>
          <w:p w14:paraId="69A4D13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общего образования</w:t>
            </w:r>
          </w:p>
        </w:tc>
        <w:tc>
          <w:tcPr>
            <w:tcW w:w="2269" w:type="dxa"/>
            <w:tcBorders>
              <w:top w:val="single" w:sz="4" w:space="0" w:color="000000"/>
              <w:left w:val="single" w:sz="4" w:space="0" w:color="000000"/>
              <w:bottom w:val="single" w:sz="4" w:space="0" w:color="000000"/>
              <w:right w:val="single" w:sz="4" w:space="0" w:color="000000"/>
            </w:tcBorders>
            <w:hideMark/>
          </w:tcPr>
          <w:p w14:paraId="72FA0529"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течение года</w:t>
            </w:r>
          </w:p>
        </w:tc>
      </w:tr>
      <w:tr w:rsidR="00A5128C" w:rsidRPr="00A5128C" w14:paraId="535810B0" w14:textId="77777777" w:rsidTr="00DF5ADD">
        <w:trPr>
          <w:trHeight w:val="635"/>
        </w:trPr>
        <w:tc>
          <w:tcPr>
            <w:tcW w:w="2033" w:type="dxa"/>
            <w:vMerge/>
            <w:tcBorders>
              <w:top w:val="single" w:sz="4" w:space="0" w:color="000000"/>
              <w:left w:val="single" w:sz="4" w:space="0" w:color="000000"/>
              <w:bottom w:val="single" w:sz="4" w:space="0" w:color="000000"/>
              <w:right w:val="single" w:sz="4" w:space="0" w:color="000000"/>
            </w:tcBorders>
            <w:vAlign w:val="center"/>
            <w:hideMark/>
          </w:tcPr>
          <w:p w14:paraId="5FAD0CF6"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5247" w:type="dxa"/>
            <w:tcBorders>
              <w:top w:val="single" w:sz="4" w:space="0" w:color="000000"/>
              <w:left w:val="single" w:sz="4" w:space="0" w:color="000000"/>
              <w:bottom w:val="single" w:sz="4" w:space="0" w:color="000000"/>
              <w:right w:val="single" w:sz="4" w:space="0" w:color="000000"/>
            </w:tcBorders>
            <w:hideMark/>
          </w:tcPr>
          <w:p w14:paraId="0CD72FAF" w14:textId="77777777" w:rsidR="00A5128C" w:rsidRPr="000951B2"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2.</w:t>
            </w:r>
            <w:r w:rsidRPr="000951B2">
              <w:rPr>
                <w:rFonts w:ascii="Times New Roman" w:hAnsi="Times New Roman" w:cs="Times New Roman"/>
                <w:sz w:val="24"/>
                <w:szCs w:val="24"/>
                <w:lang w:val="ru-RU"/>
              </w:rPr>
              <w:tab/>
              <w:t>Обеспечение</w:t>
            </w:r>
            <w:r w:rsidRPr="000951B2">
              <w:rPr>
                <w:rFonts w:ascii="Times New Roman" w:hAnsi="Times New Roman" w:cs="Times New Roman"/>
                <w:sz w:val="24"/>
                <w:szCs w:val="24"/>
                <w:lang w:val="ru-RU"/>
              </w:rPr>
              <w:tab/>
              <w:t>соответствия</w:t>
            </w:r>
            <w:r w:rsidRPr="000951B2">
              <w:rPr>
                <w:rFonts w:ascii="Times New Roman" w:hAnsi="Times New Roman" w:cs="Times New Roman"/>
                <w:sz w:val="24"/>
                <w:szCs w:val="24"/>
                <w:lang w:val="ru-RU"/>
              </w:rPr>
              <w:tab/>
              <w:t>материально-</w:t>
            </w:r>
          </w:p>
          <w:p w14:paraId="364CF8C8" w14:textId="77777777" w:rsidR="00A5128C" w:rsidRPr="000951B2"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технической базы ОО требованиям Стандарта</w:t>
            </w:r>
          </w:p>
        </w:tc>
        <w:tc>
          <w:tcPr>
            <w:tcW w:w="2269" w:type="dxa"/>
            <w:tcBorders>
              <w:top w:val="single" w:sz="4" w:space="0" w:color="000000"/>
              <w:left w:val="single" w:sz="4" w:space="0" w:color="000000"/>
              <w:bottom w:val="single" w:sz="4" w:space="0" w:color="000000"/>
              <w:right w:val="single" w:sz="4" w:space="0" w:color="000000"/>
            </w:tcBorders>
            <w:hideMark/>
          </w:tcPr>
          <w:p w14:paraId="41F0F0F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течение года</w:t>
            </w:r>
          </w:p>
        </w:tc>
      </w:tr>
      <w:tr w:rsidR="00A5128C" w:rsidRPr="00A5128C" w14:paraId="18617FB7" w14:textId="77777777" w:rsidTr="00DF5ADD">
        <w:trPr>
          <w:trHeight w:val="635"/>
        </w:trPr>
        <w:tc>
          <w:tcPr>
            <w:tcW w:w="2033" w:type="dxa"/>
            <w:vMerge/>
            <w:tcBorders>
              <w:top w:val="single" w:sz="4" w:space="0" w:color="000000"/>
              <w:left w:val="single" w:sz="4" w:space="0" w:color="000000"/>
              <w:bottom w:val="single" w:sz="4" w:space="0" w:color="000000"/>
              <w:right w:val="single" w:sz="4" w:space="0" w:color="000000"/>
            </w:tcBorders>
            <w:vAlign w:val="center"/>
            <w:hideMark/>
          </w:tcPr>
          <w:p w14:paraId="7485002F"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5247" w:type="dxa"/>
            <w:tcBorders>
              <w:top w:val="single" w:sz="4" w:space="0" w:color="000000"/>
              <w:left w:val="single" w:sz="4" w:space="0" w:color="000000"/>
              <w:bottom w:val="single" w:sz="4" w:space="0" w:color="000000"/>
              <w:right w:val="single" w:sz="4" w:space="0" w:color="000000"/>
            </w:tcBorders>
            <w:hideMark/>
          </w:tcPr>
          <w:p w14:paraId="2D64F985" w14:textId="77777777" w:rsidR="00A5128C" w:rsidRPr="000951B2" w:rsidRDefault="00A5128C" w:rsidP="00A5128C">
            <w:pPr>
              <w:pStyle w:val="320"/>
              <w:keepNext/>
              <w:keepLine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3.</w:t>
            </w:r>
            <w:r w:rsidRPr="000951B2">
              <w:rPr>
                <w:rFonts w:ascii="Times New Roman" w:hAnsi="Times New Roman" w:cs="Times New Roman"/>
                <w:sz w:val="24"/>
                <w:szCs w:val="24"/>
                <w:lang w:val="ru-RU"/>
              </w:rPr>
              <w:tab/>
              <w:t>Обеспечение</w:t>
            </w:r>
            <w:r w:rsidRPr="000951B2">
              <w:rPr>
                <w:rFonts w:ascii="Times New Roman" w:hAnsi="Times New Roman" w:cs="Times New Roman"/>
                <w:sz w:val="24"/>
                <w:szCs w:val="24"/>
                <w:lang w:val="ru-RU"/>
              </w:rPr>
              <w:tab/>
              <w:t>соответствия</w:t>
            </w:r>
            <w:r w:rsidRPr="000951B2">
              <w:rPr>
                <w:rFonts w:ascii="Times New Roman" w:hAnsi="Times New Roman" w:cs="Times New Roman"/>
                <w:sz w:val="24"/>
                <w:szCs w:val="24"/>
                <w:lang w:val="ru-RU"/>
              </w:rPr>
              <w:tab/>
              <w:t>санитарно-</w:t>
            </w:r>
          </w:p>
          <w:p w14:paraId="15C53345" w14:textId="77777777" w:rsidR="00A5128C" w:rsidRPr="000951B2"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0951B2">
              <w:rPr>
                <w:rFonts w:ascii="Times New Roman" w:hAnsi="Times New Roman" w:cs="Times New Roman"/>
                <w:sz w:val="24"/>
                <w:szCs w:val="24"/>
                <w:lang w:val="ru-RU"/>
              </w:rPr>
              <w:t>гигиенических условий требованиям Стандарта:</w:t>
            </w:r>
          </w:p>
        </w:tc>
        <w:tc>
          <w:tcPr>
            <w:tcW w:w="2269" w:type="dxa"/>
            <w:tcBorders>
              <w:top w:val="single" w:sz="4" w:space="0" w:color="000000"/>
              <w:left w:val="single" w:sz="4" w:space="0" w:color="000000"/>
              <w:bottom w:val="single" w:sz="4" w:space="0" w:color="000000"/>
              <w:right w:val="single" w:sz="4" w:space="0" w:color="000000"/>
            </w:tcBorders>
            <w:hideMark/>
          </w:tcPr>
          <w:p w14:paraId="494C8A46"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течение года</w:t>
            </w:r>
          </w:p>
        </w:tc>
      </w:tr>
      <w:tr w:rsidR="00A5128C" w:rsidRPr="00A5128C" w14:paraId="372EC9BB" w14:textId="77777777" w:rsidTr="00DF5ADD">
        <w:trPr>
          <w:trHeight w:val="1269"/>
        </w:trPr>
        <w:tc>
          <w:tcPr>
            <w:tcW w:w="2033" w:type="dxa"/>
            <w:vMerge/>
            <w:tcBorders>
              <w:top w:val="single" w:sz="4" w:space="0" w:color="000000"/>
              <w:left w:val="single" w:sz="4" w:space="0" w:color="000000"/>
              <w:bottom w:val="single" w:sz="4" w:space="0" w:color="000000"/>
              <w:right w:val="single" w:sz="4" w:space="0" w:color="000000"/>
            </w:tcBorders>
            <w:vAlign w:val="center"/>
            <w:hideMark/>
          </w:tcPr>
          <w:p w14:paraId="6F6D529D"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5247" w:type="dxa"/>
            <w:tcBorders>
              <w:top w:val="single" w:sz="4" w:space="0" w:color="000000"/>
              <w:left w:val="single" w:sz="4" w:space="0" w:color="000000"/>
              <w:bottom w:val="single" w:sz="4" w:space="0" w:color="000000"/>
              <w:right w:val="single" w:sz="4" w:space="0" w:color="000000"/>
            </w:tcBorders>
            <w:hideMark/>
          </w:tcPr>
          <w:p w14:paraId="500747A5"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4. Обеспечение соответствия условий реализации ООП НОО противопожарным нормам, нормам охраны труда работников</w:t>
            </w:r>
          </w:p>
          <w:p w14:paraId="42547376"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образовательной организации</w:t>
            </w:r>
          </w:p>
        </w:tc>
        <w:tc>
          <w:tcPr>
            <w:tcW w:w="2269" w:type="dxa"/>
            <w:tcBorders>
              <w:top w:val="single" w:sz="4" w:space="0" w:color="000000"/>
              <w:left w:val="single" w:sz="4" w:space="0" w:color="000000"/>
              <w:bottom w:val="single" w:sz="4" w:space="0" w:color="000000"/>
              <w:right w:val="single" w:sz="4" w:space="0" w:color="000000"/>
            </w:tcBorders>
            <w:hideMark/>
          </w:tcPr>
          <w:p w14:paraId="3CDE4CA2"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течение года</w:t>
            </w:r>
          </w:p>
        </w:tc>
      </w:tr>
      <w:tr w:rsidR="00A5128C" w:rsidRPr="00A5128C" w14:paraId="2D021AAA" w14:textId="77777777" w:rsidTr="00DF5ADD">
        <w:trPr>
          <w:trHeight w:val="635"/>
        </w:trPr>
        <w:tc>
          <w:tcPr>
            <w:tcW w:w="2033" w:type="dxa"/>
            <w:vMerge/>
            <w:tcBorders>
              <w:top w:val="single" w:sz="4" w:space="0" w:color="000000"/>
              <w:left w:val="single" w:sz="4" w:space="0" w:color="000000"/>
              <w:bottom w:val="single" w:sz="4" w:space="0" w:color="000000"/>
              <w:right w:val="single" w:sz="4" w:space="0" w:color="000000"/>
            </w:tcBorders>
            <w:vAlign w:val="center"/>
            <w:hideMark/>
          </w:tcPr>
          <w:p w14:paraId="18FDCD79"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5247" w:type="dxa"/>
            <w:tcBorders>
              <w:top w:val="single" w:sz="4" w:space="0" w:color="000000"/>
              <w:left w:val="single" w:sz="4" w:space="0" w:color="000000"/>
              <w:bottom w:val="single" w:sz="4" w:space="0" w:color="000000"/>
              <w:right w:val="single" w:sz="4" w:space="0" w:color="000000"/>
            </w:tcBorders>
            <w:hideMark/>
          </w:tcPr>
          <w:p w14:paraId="5BC059D2"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5. Обеспечение соответствия информационно-</w:t>
            </w:r>
          </w:p>
          <w:p w14:paraId="7D42B656"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образовательной среды требованиям Стандарта.</w:t>
            </w:r>
          </w:p>
        </w:tc>
        <w:tc>
          <w:tcPr>
            <w:tcW w:w="2269" w:type="dxa"/>
            <w:tcBorders>
              <w:top w:val="single" w:sz="4" w:space="0" w:color="000000"/>
              <w:left w:val="single" w:sz="4" w:space="0" w:color="000000"/>
              <w:bottom w:val="single" w:sz="4" w:space="0" w:color="000000"/>
              <w:right w:val="single" w:sz="4" w:space="0" w:color="000000"/>
            </w:tcBorders>
            <w:hideMark/>
          </w:tcPr>
          <w:p w14:paraId="0359F469"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течение года</w:t>
            </w:r>
          </w:p>
        </w:tc>
      </w:tr>
      <w:tr w:rsidR="00A5128C" w:rsidRPr="00A5128C" w14:paraId="4F5A6157" w14:textId="77777777" w:rsidTr="00DF5ADD">
        <w:trPr>
          <w:trHeight w:val="873"/>
        </w:trPr>
        <w:tc>
          <w:tcPr>
            <w:tcW w:w="2033" w:type="dxa"/>
            <w:vMerge/>
            <w:tcBorders>
              <w:top w:val="single" w:sz="4" w:space="0" w:color="000000"/>
              <w:left w:val="single" w:sz="4" w:space="0" w:color="000000"/>
              <w:bottom w:val="single" w:sz="4" w:space="0" w:color="000000"/>
              <w:right w:val="single" w:sz="4" w:space="0" w:color="000000"/>
            </w:tcBorders>
            <w:vAlign w:val="center"/>
            <w:hideMark/>
          </w:tcPr>
          <w:p w14:paraId="44C5C047"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5247" w:type="dxa"/>
            <w:tcBorders>
              <w:top w:val="single" w:sz="4" w:space="0" w:color="000000"/>
              <w:left w:val="single" w:sz="4" w:space="0" w:color="000000"/>
              <w:bottom w:val="single" w:sz="4" w:space="0" w:color="000000"/>
              <w:right w:val="single" w:sz="4" w:space="0" w:color="000000"/>
            </w:tcBorders>
            <w:hideMark/>
          </w:tcPr>
          <w:p w14:paraId="716E396F"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6.</w:t>
            </w:r>
            <w:r w:rsidRPr="00A5128C">
              <w:rPr>
                <w:rFonts w:ascii="Times New Roman" w:hAnsi="Times New Roman" w:cs="Times New Roman"/>
                <w:sz w:val="24"/>
                <w:szCs w:val="24"/>
                <w:lang w:val="ru-RU"/>
              </w:rPr>
              <w:tab/>
              <w:t>Обеспечение</w:t>
            </w:r>
            <w:r w:rsidRPr="00A5128C">
              <w:rPr>
                <w:rFonts w:ascii="Times New Roman" w:hAnsi="Times New Roman" w:cs="Times New Roman"/>
                <w:sz w:val="24"/>
                <w:szCs w:val="24"/>
                <w:lang w:val="ru-RU"/>
              </w:rPr>
              <w:tab/>
              <w:t>укомплектованности библиотеки печатными и электронными образовательными ресурсами.</w:t>
            </w:r>
          </w:p>
        </w:tc>
        <w:tc>
          <w:tcPr>
            <w:tcW w:w="2269" w:type="dxa"/>
            <w:tcBorders>
              <w:top w:val="single" w:sz="4" w:space="0" w:color="000000"/>
              <w:left w:val="single" w:sz="4" w:space="0" w:color="000000"/>
              <w:bottom w:val="single" w:sz="4" w:space="0" w:color="000000"/>
              <w:right w:val="single" w:sz="4" w:space="0" w:color="000000"/>
            </w:tcBorders>
            <w:hideMark/>
          </w:tcPr>
          <w:p w14:paraId="2C9E48C4"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Август 2023-2027</w:t>
            </w:r>
          </w:p>
        </w:tc>
      </w:tr>
      <w:tr w:rsidR="00A5128C" w:rsidRPr="00A5128C" w14:paraId="155EEBD1" w14:textId="77777777" w:rsidTr="00DF5ADD">
        <w:trPr>
          <w:trHeight w:val="1269"/>
        </w:trPr>
        <w:tc>
          <w:tcPr>
            <w:tcW w:w="2033" w:type="dxa"/>
            <w:vMerge/>
            <w:tcBorders>
              <w:top w:val="single" w:sz="4" w:space="0" w:color="000000"/>
              <w:left w:val="single" w:sz="4" w:space="0" w:color="000000"/>
              <w:bottom w:val="single" w:sz="4" w:space="0" w:color="000000"/>
              <w:right w:val="single" w:sz="4" w:space="0" w:color="000000"/>
            </w:tcBorders>
            <w:vAlign w:val="center"/>
            <w:hideMark/>
          </w:tcPr>
          <w:p w14:paraId="59553426"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5247" w:type="dxa"/>
            <w:tcBorders>
              <w:top w:val="single" w:sz="4" w:space="0" w:color="000000"/>
              <w:left w:val="single" w:sz="4" w:space="0" w:color="000000"/>
              <w:bottom w:val="single" w:sz="4" w:space="0" w:color="000000"/>
              <w:right w:val="single" w:sz="4" w:space="0" w:color="000000"/>
            </w:tcBorders>
            <w:hideMark/>
          </w:tcPr>
          <w:p w14:paraId="34BE8513"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7. Наличие доступа ОО к электронным образовательным</w:t>
            </w:r>
            <w:r w:rsidRPr="00A5128C">
              <w:rPr>
                <w:rFonts w:ascii="Times New Roman" w:hAnsi="Times New Roman" w:cs="Times New Roman"/>
                <w:sz w:val="24"/>
                <w:szCs w:val="24"/>
                <w:lang w:val="ru-RU"/>
              </w:rPr>
              <w:tab/>
              <w:t>ресурсам</w:t>
            </w:r>
            <w:r w:rsidRPr="00A5128C">
              <w:rPr>
                <w:rFonts w:ascii="Times New Roman" w:hAnsi="Times New Roman" w:cs="Times New Roman"/>
                <w:sz w:val="24"/>
                <w:szCs w:val="24"/>
                <w:lang w:val="ru-RU"/>
              </w:rPr>
              <w:tab/>
              <w:t>(ЭОР), размещённым в федеральных и региональных</w:t>
            </w:r>
          </w:p>
          <w:p w14:paraId="0C03F9A1"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базах данных</w:t>
            </w:r>
          </w:p>
        </w:tc>
        <w:tc>
          <w:tcPr>
            <w:tcW w:w="2269" w:type="dxa"/>
            <w:tcBorders>
              <w:top w:val="single" w:sz="4" w:space="0" w:color="000000"/>
              <w:left w:val="single" w:sz="4" w:space="0" w:color="000000"/>
              <w:bottom w:val="single" w:sz="4" w:space="0" w:color="000000"/>
              <w:right w:val="single" w:sz="4" w:space="0" w:color="000000"/>
            </w:tcBorders>
            <w:hideMark/>
          </w:tcPr>
          <w:p w14:paraId="0F8C5328"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течение года</w:t>
            </w:r>
          </w:p>
        </w:tc>
      </w:tr>
      <w:tr w:rsidR="00A5128C" w:rsidRPr="00A5128C" w14:paraId="4B27ED5F" w14:textId="77777777" w:rsidTr="00DF5ADD">
        <w:trPr>
          <w:trHeight w:val="1269"/>
        </w:trPr>
        <w:tc>
          <w:tcPr>
            <w:tcW w:w="2033" w:type="dxa"/>
            <w:vMerge/>
            <w:tcBorders>
              <w:top w:val="single" w:sz="4" w:space="0" w:color="000000"/>
              <w:left w:val="single" w:sz="4" w:space="0" w:color="000000"/>
              <w:bottom w:val="single" w:sz="4" w:space="0" w:color="000000"/>
              <w:right w:val="single" w:sz="4" w:space="0" w:color="000000"/>
            </w:tcBorders>
            <w:vAlign w:val="center"/>
            <w:hideMark/>
          </w:tcPr>
          <w:p w14:paraId="758972EF"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p>
        </w:tc>
        <w:tc>
          <w:tcPr>
            <w:tcW w:w="5247" w:type="dxa"/>
            <w:tcBorders>
              <w:top w:val="single" w:sz="4" w:space="0" w:color="000000"/>
              <w:left w:val="single" w:sz="4" w:space="0" w:color="000000"/>
              <w:bottom w:val="single" w:sz="4" w:space="0" w:color="000000"/>
              <w:right w:val="single" w:sz="4" w:space="0" w:color="000000"/>
            </w:tcBorders>
            <w:hideMark/>
          </w:tcPr>
          <w:p w14:paraId="350B3C00"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lang w:val="ru-RU"/>
              </w:rPr>
            </w:pPr>
            <w:r w:rsidRPr="00A5128C">
              <w:rPr>
                <w:rFonts w:ascii="Times New Roman" w:hAnsi="Times New Roman" w:cs="Times New Roman"/>
                <w:sz w:val="24"/>
                <w:szCs w:val="24"/>
                <w:lang w:val="ru-RU"/>
              </w:rPr>
              <w:t>8. Обеспечение контролируемого доступа участников образовательных отношений к информационным образовательным ресурсам в</w:t>
            </w:r>
          </w:p>
          <w:p w14:paraId="0B09AB8A"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Интернете</w:t>
            </w:r>
          </w:p>
        </w:tc>
        <w:tc>
          <w:tcPr>
            <w:tcW w:w="2269" w:type="dxa"/>
            <w:tcBorders>
              <w:top w:val="single" w:sz="4" w:space="0" w:color="000000"/>
              <w:left w:val="single" w:sz="4" w:space="0" w:color="000000"/>
              <w:bottom w:val="single" w:sz="4" w:space="0" w:color="000000"/>
              <w:right w:val="single" w:sz="4" w:space="0" w:color="000000"/>
            </w:tcBorders>
            <w:hideMark/>
          </w:tcPr>
          <w:p w14:paraId="0D0670F4" w14:textId="77777777" w:rsidR="00A5128C" w:rsidRPr="00A5128C" w:rsidRDefault="00A5128C" w:rsidP="00A5128C">
            <w:pPr>
              <w:pStyle w:val="320"/>
              <w:keepNext/>
              <w:keepLines/>
              <w:tabs>
                <w:tab w:val="left" w:pos="620"/>
              </w:tabs>
              <w:autoSpaceDE/>
              <w:autoSpaceDN/>
              <w:spacing w:after="0" w:line="240" w:lineRule="auto"/>
              <w:ind w:firstLine="709"/>
              <w:rPr>
                <w:rFonts w:ascii="Times New Roman" w:hAnsi="Times New Roman" w:cs="Times New Roman"/>
                <w:sz w:val="24"/>
                <w:szCs w:val="24"/>
              </w:rPr>
            </w:pPr>
            <w:r w:rsidRPr="00A5128C">
              <w:rPr>
                <w:rFonts w:ascii="Times New Roman" w:hAnsi="Times New Roman" w:cs="Times New Roman"/>
                <w:sz w:val="24"/>
                <w:szCs w:val="24"/>
              </w:rPr>
              <w:t>В течение года</w:t>
            </w:r>
          </w:p>
        </w:tc>
      </w:tr>
    </w:tbl>
    <w:p w14:paraId="55CA4035" w14:textId="77777777" w:rsidR="00A5128C" w:rsidRPr="00A5128C" w:rsidRDefault="00A5128C" w:rsidP="00A5128C">
      <w:pPr>
        <w:pStyle w:val="320"/>
        <w:keepNext/>
        <w:keepLines/>
        <w:tabs>
          <w:tab w:val="left" w:pos="620"/>
        </w:tabs>
        <w:spacing w:after="0" w:line="240" w:lineRule="auto"/>
        <w:ind w:firstLine="709"/>
        <w:rPr>
          <w:rFonts w:ascii="Times New Roman" w:hAnsi="Times New Roman" w:cs="Times New Roman"/>
          <w:sz w:val="24"/>
          <w:szCs w:val="24"/>
        </w:rPr>
        <w:sectPr w:rsidR="00A5128C" w:rsidRPr="00A5128C" w:rsidSect="00A5128C">
          <w:pgSz w:w="11910" w:h="16840"/>
          <w:pgMar w:top="1134" w:right="850" w:bottom="1134" w:left="1701" w:header="0" w:footer="925" w:gutter="0"/>
          <w:cols w:space="720"/>
        </w:sectPr>
      </w:pPr>
    </w:p>
    <w:p w14:paraId="4511A194" w14:textId="77777777" w:rsidR="00A5128C" w:rsidRPr="00A5128C" w:rsidRDefault="00A5128C" w:rsidP="00503763">
      <w:pPr>
        <w:pStyle w:val="320"/>
        <w:keepNext/>
        <w:keepLines/>
        <w:shd w:val="clear" w:color="auto" w:fill="auto"/>
        <w:tabs>
          <w:tab w:val="left" w:pos="620"/>
        </w:tabs>
        <w:spacing w:after="0" w:line="240" w:lineRule="auto"/>
        <w:ind w:firstLine="709"/>
        <w:rPr>
          <w:rFonts w:ascii="Times New Roman" w:hAnsi="Times New Roman" w:cs="Times New Roman"/>
          <w:sz w:val="24"/>
          <w:szCs w:val="24"/>
        </w:rPr>
      </w:pPr>
      <w:bookmarkStart w:id="197" w:name="_GoBack"/>
      <w:bookmarkEnd w:id="197"/>
    </w:p>
    <w:sectPr w:rsidR="00A5128C" w:rsidRPr="00A5128C" w:rsidSect="00A5128C">
      <w:pgSz w:w="11900" w:h="16840" w:code="9"/>
      <w:pgMar w:top="1134" w:right="850" w:bottom="1134" w:left="170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41B9CD" w14:textId="77777777" w:rsidR="004F4DD5" w:rsidRDefault="004F4DD5" w:rsidP="009165BC">
      <w:pPr>
        <w:spacing w:after="0" w:line="240" w:lineRule="auto"/>
      </w:pPr>
      <w:r>
        <w:separator/>
      </w:r>
    </w:p>
  </w:endnote>
  <w:endnote w:type="continuationSeparator" w:id="0">
    <w:p w14:paraId="245A0540" w14:textId="77777777" w:rsidR="004F4DD5" w:rsidRDefault="004F4DD5" w:rsidP="009165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entury Schoolbook">
    <w:panose1 w:val="02040604050505020304"/>
    <w:charset w:val="CC"/>
    <w:family w:val="roman"/>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76CA0" w14:textId="77777777" w:rsidR="00C60A44" w:rsidRDefault="00C60A44">
    <w:pPr>
      <w:pStyle w:val="af0"/>
      <w:spacing w:line="14" w:lineRule="auto"/>
      <w:rPr>
        <w:sz w:val="14"/>
      </w:rPr>
    </w:pPr>
    <w:r>
      <w:rPr>
        <w:noProof/>
      </w:rPr>
      <mc:AlternateContent>
        <mc:Choice Requires="wps">
          <w:drawing>
            <wp:anchor distT="0" distB="0" distL="114300" distR="114300" simplePos="0" relativeHeight="251739136" behindDoc="1" locked="0" layoutInCell="1" allowOverlap="1" wp14:anchorId="26F79A40" wp14:editId="03E55BE7">
              <wp:simplePos x="0" y="0"/>
              <wp:positionH relativeFrom="page">
                <wp:posOffset>6771005</wp:posOffset>
              </wp:positionH>
              <wp:positionV relativeFrom="page">
                <wp:posOffset>9914890</wp:posOffset>
              </wp:positionV>
              <wp:extent cx="290195" cy="165735"/>
              <wp:effectExtent l="0" t="0" r="0" b="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EB44B" w14:textId="455168C3" w:rsidR="00C60A44" w:rsidRDefault="00C60A44">
                          <w:pPr>
                            <w:spacing w:line="245" w:lineRule="exact"/>
                            <w:ind w:left="60"/>
                            <w:rPr>
                              <w:rFonts w:ascii="Calibri"/>
                            </w:rPr>
                          </w:pPr>
                          <w:r>
                            <w:fldChar w:fldCharType="begin"/>
                          </w:r>
                          <w:r>
                            <w:rPr>
                              <w:rFonts w:ascii="Calibri"/>
                            </w:rPr>
                            <w:instrText xml:space="preserve"> PAGE </w:instrText>
                          </w:r>
                          <w:r>
                            <w:fldChar w:fldCharType="separate"/>
                          </w:r>
                          <w:r w:rsidR="00503763">
                            <w:rPr>
                              <w:rFonts w:ascii="Calibri"/>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 o:spid="_x0000_s1026" type="#_x0000_t202" style="position:absolute;left:0;text-align:left;margin-left:533.15pt;margin-top:780.7pt;width:22.85pt;height:13.05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" filled="f" stroked="f">
              <v:textbox inset="0,0,0,0">
                <w:txbxContent>
                  <w:p w14:paraId="143EB44B" w14:textId="455168C3" w:rsidR="00C60A44" w:rsidRDefault="00C60A44">
                    <w:pPr>
                      <w:spacing w:line="245" w:lineRule="exact"/>
                      <w:ind w:left="60"/>
                      <w:rPr>
                        <w:rFonts w:ascii="Calibri"/>
                      </w:rPr>
                    </w:pPr>
                    <w:r>
                      <w:fldChar w:fldCharType="begin"/>
                    </w:r>
                    <w:r>
                      <w:rPr>
                        <w:rFonts w:ascii="Calibri"/>
                      </w:rPr>
                      <w:instrText xml:space="preserve"> PAGE </w:instrText>
                    </w:r>
                    <w:r>
                      <w:fldChar w:fldCharType="separate"/>
                    </w:r>
                    <w:r w:rsidR="00503763">
                      <w:rPr>
                        <w:rFonts w:ascii="Calibri"/>
                        <w:noProof/>
                      </w:rPr>
                      <w:t>4</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2345F3" w14:textId="3109AE5B" w:rsidR="00C60A44" w:rsidRDefault="00C60A44">
    <w:pPr>
      <w:rPr>
        <w:sz w:val="2"/>
        <w:szCs w:val="2"/>
      </w:rPr>
    </w:pPr>
    <w:r>
      <w:rPr>
        <w:noProof/>
        <w:lang w:eastAsia="ru-RU"/>
      </w:rPr>
      <mc:AlternateContent>
        <mc:Choice Requires="wps">
          <w:drawing>
            <wp:anchor distT="0" distB="0" distL="63500" distR="63500" simplePos="0" relativeHeight="251710464" behindDoc="1" locked="0" layoutInCell="1" allowOverlap="1" wp14:anchorId="1B9E4A29" wp14:editId="13FB76CF">
              <wp:simplePos x="0" y="0"/>
              <wp:positionH relativeFrom="page">
                <wp:posOffset>2468245</wp:posOffset>
              </wp:positionH>
              <wp:positionV relativeFrom="page">
                <wp:posOffset>7193280</wp:posOffset>
              </wp:positionV>
              <wp:extent cx="162560" cy="123825"/>
              <wp:effectExtent l="1270" t="1905" r="0" b="0"/>
              <wp:wrapNone/>
              <wp:docPr id="2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5566A" w14:textId="612193F9" w:rsidR="00C60A44" w:rsidRDefault="00C60A44">
                          <w:pPr>
                            <w:pStyle w:val="3c"/>
                            <w:shd w:val="clear" w:color="auto" w:fill="auto"/>
                            <w:spacing w:line="240" w:lineRule="auto"/>
                          </w:pPr>
                          <w:r>
                            <w:fldChar w:fldCharType="begin"/>
                          </w:r>
                          <w:r>
                            <w:instrText xml:space="preserve"> PAGE \* MERGEFORMAT </w:instrText>
                          </w:r>
                          <w:r>
                            <w:fldChar w:fldCharType="separate"/>
                          </w:r>
                          <w:r w:rsidR="00D46F83">
                            <w:rPr>
                              <w:noProof/>
                            </w:rPr>
                            <w:t>222</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36" type="#_x0000_t202" style="position:absolute;margin-left:194.35pt;margin-top:566.4pt;width:12.8pt;height:9.75pt;z-index:-251606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924rQIAALA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" filled="f" stroked="f">
              <v:textbox style="mso-fit-shape-to-text:t" inset="0,0,0,0">
                <w:txbxContent>
                  <w:p w14:paraId="2AD5566A" w14:textId="612193F9" w:rsidR="00C60A44" w:rsidRDefault="00C60A44">
                    <w:pPr>
                      <w:pStyle w:val="3c"/>
                      <w:shd w:val="clear" w:color="auto" w:fill="auto"/>
                      <w:spacing w:line="240" w:lineRule="auto"/>
                    </w:pPr>
                    <w:r>
                      <w:fldChar w:fldCharType="begin"/>
                    </w:r>
                    <w:r>
                      <w:instrText xml:space="preserve"> PAGE \* MERGEFORMAT </w:instrText>
                    </w:r>
                    <w:r>
                      <w:fldChar w:fldCharType="separate"/>
                    </w:r>
                    <w:r w:rsidR="00D46F83">
                      <w:rPr>
                        <w:noProof/>
                      </w:rPr>
                      <w:t>222</w:t>
                    </w:r>
                    <w:r>
                      <w:rPr>
                        <w:noProof/>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6E524" w14:textId="59265896" w:rsidR="00C60A44" w:rsidRDefault="00C60A44">
    <w:pPr>
      <w:rPr>
        <w:sz w:val="2"/>
        <w:szCs w:val="2"/>
      </w:rPr>
    </w:pPr>
    <w:r>
      <w:rPr>
        <w:noProof/>
        <w:lang w:eastAsia="ru-RU"/>
      </w:rPr>
      <mc:AlternateContent>
        <mc:Choice Requires="wps">
          <w:drawing>
            <wp:anchor distT="0" distB="0" distL="63500" distR="63500" simplePos="0" relativeHeight="251714560" behindDoc="1" locked="0" layoutInCell="1" allowOverlap="1" wp14:anchorId="48195F3E" wp14:editId="6C74D543">
              <wp:simplePos x="0" y="0"/>
              <wp:positionH relativeFrom="page">
                <wp:posOffset>2466975</wp:posOffset>
              </wp:positionH>
              <wp:positionV relativeFrom="page">
                <wp:posOffset>7394575</wp:posOffset>
              </wp:positionV>
              <wp:extent cx="179705" cy="85090"/>
              <wp:effectExtent l="0" t="3175" r="1270" b="0"/>
              <wp:wrapNone/>
              <wp:docPr id="2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9AF9E" w14:textId="77777777" w:rsidR="00C60A44" w:rsidRDefault="00C60A44">
                          <w:pPr>
                            <w:pStyle w:val="3c"/>
                            <w:shd w:val="clear" w:color="auto" w:fill="auto"/>
                            <w:spacing w:line="240" w:lineRule="auto"/>
                          </w:pPr>
                          <w:r>
                            <w:fldChar w:fldCharType="begin"/>
                          </w:r>
                          <w:r>
                            <w:instrText xml:space="preserve"> PAGE \* MERGEFORMAT </w:instrText>
                          </w:r>
                          <w:r>
                            <w:fldChar w:fldCharType="separate"/>
                          </w:r>
                          <w:r>
                            <w:rPr>
                              <w:noProof/>
                            </w:rPr>
                            <w:t>340</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37" type="#_x0000_t202" style="position:absolute;margin-left:194.25pt;margin-top:582.25pt;width:14.15pt;height:6.7pt;z-index:-251601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" filled="f" stroked="f">
              <v:textbox style="mso-fit-shape-to-text:t" inset="0,0,0,0">
                <w:txbxContent>
                  <w:p w14:paraId="3449AF9E" w14:textId="77777777" w:rsidR="00C60A44" w:rsidRDefault="00C60A44">
                    <w:pPr>
                      <w:pStyle w:val="3c"/>
                      <w:shd w:val="clear" w:color="auto" w:fill="auto"/>
                      <w:spacing w:line="240" w:lineRule="auto"/>
                    </w:pPr>
                    <w:r>
                      <w:fldChar w:fldCharType="begin"/>
                    </w:r>
                    <w:r>
                      <w:instrText xml:space="preserve"> PAGE \* MERGEFORMAT </w:instrText>
                    </w:r>
                    <w:r>
                      <w:fldChar w:fldCharType="separate"/>
                    </w:r>
                    <w:r>
                      <w:rPr>
                        <w:noProof/>
                      </w:rPr>
                      <w:t>340</w:t>
                    </w:r>
                    <w:r>
                      <w:rPr>
                        <w:noProof/>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A37B23" w14:textId="6D2E0E55" w:rsidR="00C60A44" w:rsidRDefault="00C60A44">
    <w:pPr>
      <w:rPr>
        <w:sz w:val="2"/>
        <w:szCs w:val="2"/>
      </w:rPr>
    </w:pPr>
    <w:r>
      <w:rPr>
        <w:noProof/>
        <w:lang w:eastAsia="ru-RU"/>
      </w:rPr>
      <mc:AlternateContent>
        <mc:Choice Requires="wps">
          <w:drawing>
            <wp:anchor distT="0" distB="0" distL="63500" distR="63500" simplePos="0" relativeHeight="251715584" behindDoc="1" locked="0" layoutInCell="1" allowOverlap="1" wp14:anchorId="1067AAF6" wp14:editId="666FE195">
              <wp:simplePos x="0" y="0"/>
              <wp:positionH relativeFrom="page">
                <wp:posOffset>2466975</wp:posOffset>
              </wp:positionH>
              <wp:positionV relativeFrom="page">
                <wp:posOffset>7394575</wp:posOffset>
              </wp:positionV>
              <wp:extent cx="162560" cy="123825"/>
              <wp:effectExtent l="0" t="3175" r="0" b="0"/>
              <wp:wrapNone/>
              <wp:docPr id="1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A65B4" w14:textId="6E2DD082" w:rsidR="00C60A44" w:rsidRDefault="00C60A44">
                          <w:pPr>
                            <w:pStyle w:val="3c"/>
                            <w:shd w:val="clear" w:color="auto" w:fill="auto"/>
                            <w:spacing w:line="240" w:lineRule="auto"/>
                          </w:pPr>
                          <w:r>
                            <w:fldChar w:fldCharType="begin"/>
                          </w:r>
                          <w:r>
                            <w:instrText xml:space="preserve"> PAGE \* MERGEFORMAT </w:instrText>
                          </w:r>
                          <w:r>
                            <w:fldChar w:fldCharType="separate"/>
                          </w:r>
                          <w:r w:rsidR="00D46F83">
                            <w:rPr>
                              <w:noProof/>
                            </w:rPr>
                            <w:t>345</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38" type="#_x0000_t202" style="position:absolute;margin-left:194.25pt;margin-top:582.25pt;width:12.8pt;height:9.75pt;z-index:-251600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" filled="f" stroked="f">
              <v:textbox style="mso-fit-shape-to-text:t" inset="0,0,0,0">
                <w:txbxContent>
                  <w:p w14:paraId="65DA65B4" w14:textId="6E2DD082" w:rsidR="00C60A44" w:rsidRDefault="00C60A44">
                    <w:pPr>
                      <w:pStyle w:val="3c"/>
                      <w:shd w:val="clear" w:color="auto" w:fill="auto"/>
                      <w:spacing w:line="240" w:lineRule="auto"/>
                    </w:pPr>
                    <w:r>
                      <w:fldChar w:fldCharType="begin"/>
                    </w:r>
                    <w:r>
                      <w:instrText xml:space="preserve"> PAGE \* MERGEFORMAT </w:instrText>
                    </w:r>
                    <w:r>
                      <w:fldChar w:fldCharType="separate"/>
                    </w:r>
                    <w:r w:rsidR="00D46F83">
                      <w:rPr>
                        <w:noProof/>
                      </w:rPr>
                      <w:t>345</w:t>
                    </w:r>
                    <w:r>
                      <w:rPr>
                        <w:noProof/>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9D9C7" w14:textId="08849122" w:rsidR="00C60A44" w:rsidRDefault="00C60A44">
    <w:pPr>
      <w:rPr>
        <w:sz w:val="2"/>
        <w:szCs w:val="2"/>
      </w:rPr>
    </w:pPr>
    <w:r>
      <w:rPr>
        <w:noProof/>
        <w:lang w:eastAsia="ru-RU"/>
      </w:rPr>
      <mc:AlternateContent>
        <mc:Choice Requires="wps">
          <w:drawing>
            <wp:anchor distT="0" distB="0" distL="63500" distR="63500" simplePos="0" relativeHeight="251717632" behindDoc="1" locked="0" layoutInCell="1" allowOverlap="1" wp14:anchorId="1A5D78A6" wp14:editId="465D68A6">
              <wp:simplePos x="0" y="0"/>
              <wp:positionH relativeFrom="page">
                <wp:posOffset>2468880</wp:posOffset>
              </wp:positionH>
              <wp:positionV relativeFrom="page">
                <wp:posOffset>7193280</wp:posOffset>
              </wp:positionV>
              <wp:extent cx="162560" cy="123825"/>
              <wp:effectExtent l="1905" t="1905" r="0" b="0"/>
              <wp:wrapNone/>
              <wp:docPr id="1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FAC17" w14:textId="052D3792" w:rsidR="00C60A44" w:rsidRDefault="00C60A44">
                          <w:pPr>
                            <w:pStyle w:val="3c"/>
                            <w:shd w:val="clear" w:color="auto" w:fill="auto"/>
                            <w:spacing w:line="240" w:lineRule="auto"/>
                          </w:pPr>
                          <w:r>
                            <w:fldChar w:fldCharType="begin"/>
                          </w:r>
                          <w:r>
                            <w:instrText xml:space="preserve"> PAGE \* MERGEFORMAT </w:instrText>
                          </w:r>
                          <w:r>
                            <w:fldChar w:fldCharType="separate"/>
                          </w:r>
                          <w:r w:rsidR="00D46F83">
                            <w:rPr>
                              <w:noProof/>
                            </w:rPr>
                            <w:t>235</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40" type="#_x0000_t202" style="position:absolute;margin-left:194.4pt;margin-top:566.4pt;width:12.8pt;height:9.75pt;z-index:-251598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X3MrAIAALA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" filled="f" stroked="f">
              <v:textbox style="mso-fit-shape-to-text:t" inset="0,0,0,0">
                <w:txbxContent>
                  <w:p w14:paraId="4A0FAC17" w14:textId="052D3792" w:rsidR="00C60A44" w:rsidRDefault="00C60A44">
                    <w:pPr>
                      <w:pStyle w:val="3c"/>
                      <w:shd w:val="clear" w:color="auto" w:fill="auto"/>
                      <w:spacing w:line="240" w:lineRule="auto"/>
                    </w:pPr>
                    <w:r>
                      <w:fldChar w:fldCharType="begin"/>
                    </w:r>
                    <w:r>
                      <w:instrText xml:space="preserve"> PAGE \* MERGEFORMAT </w:instrText>
                    </w:r>
                    <w:r>
                      <w:fldChar w:fldCharType="separate"/>
                    </w:r>
                    <w:r w:rsidR="00D46F83">
                      <w:rPr>
                        <w:noProof/>
                      </w:rPr>
                      <w:t>235</w:t>
                    </w:r>
                    <w:r>
                      <w:rPr>
                        <w:noProof/>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2BAFD8" w14:textId="6B031B61" w:rsidR="00C60A44" w:rsidRDefault="00C60A44">
    <w:pPr>
      <w:rPr>
        <w:sz w:val="2"/>
        <w:szCs w:val="2"/>
      </w:rPr>
    </w:pPr>
    <w:r>
      <w:rPr>
        <w:noProof/>
        <w:lang w:eastAsia="ru-RU"/>
      </w:rPr>
      <mc:AlternateContent>
        <mc:Choice Requires="wps">
          <w:drawing>
            <wp:anchor distT="0" distB="0" distL="63500" distR="63500" simplePos="0" relativeHeight="251722752" behindDoc="1" locked="0" layoutInCell="1" allowOverlap="1" wp14:anchorId="5C27DEB6" wp14:editId="7DACD8B9">
              <wp:simplePos x="0" y="0"/>
              <wp:positionH relativeFrom="page">
                <wp:posOffset>2466975</wp:posOffset>
              </wp:positionH>
              <wp:positionV relativeFrom="page">
                <wp:posOffset>7394575</wp:posOffset>
              </wp:positionV>
              <wp:extent cx="179705" cy="85090"/>
              <wp:effectExtent l="0" t="3175" r="1270" b="0"/>
              <wp:wrapNone/>
              <wp:docPr id="1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6A1F2" w14:textId="77777777" w:rsidR="00C60A44" w:rsidRDefault="00C60A44">
                          <w:pPr>
                            <w:pStyle w:val="3c"/>
                            <w:shd w:val="clear" w:color="auto" w:fill="auto"/>
                            <w:spacing w:line="240" w:lineRule="auto"/>
                          </w:pPr>
                          <w:r>
                            <w:fldChar w:fldCharType="begin"/>
                          </w:r>
                          <w:r>
                            <w:instrText xml:space="preserve"> PAGE \* MERGEFORMAT </w:instrText>
                          </w:r>
                          <w:r>
                            <w:fldChar w:fldCharType="separate"/>
                          </w:r>
                          <w:r>
                            <w:rPr>
                              <w:noProof/>
                            </w:rPr>
                            <w:t>368</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41" type="#_x0000_t202" style="position:absolute;margin-left:194.25pt;margin-top:582.25pt;width:14.15pt;height:6.7pt;z-index:-251593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" filled="f" stroked="f">
              <v:textbox style="mso-fit-shape-to-text:t" inset="0,0,0,0">
                <w:txbxContent>
                  <w:p w14:paraId="2396A1F2" w14:textId="77777777" w:rsidR="00C60A44" w:rsidRDefault="00C60A44">
                    <w:pPr>
                      <w:pStyle w:val="3c"/>
                      <w:shd w:val="clear" w:color="auto" w:fill="auto"/>
                      <w:spacing w:line="240" w:lineRule="auto"/>
                    </w:pPr>
                    <w:r>
                      <w:fldChar w:fldCharType="begin"/>
                    </w:r>
                    <w:r>
                      <w:instrText xml:space="preserve"> PAGE \* MERGEFORMAT </w:instrText>
                    </w:r>
                    <w:r>
                      <w:fldChar w:fldCharType="separate"/>
                    </w:r>
                    <w:r>
                      <w:rPr>
                        <w:noProof/>
                      </w:rPr>
                      <w:t>368</w:t>
                    </w:r>
                    <w:r>
                      <w:rPr>
                        <w:noProof/>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5033954"/>
      <w:docPartObj>
        <w:docPartGallery w:val="Page Numbers (Bottom of Page)"/>
        <w:docPartUnique/>
      </w:docPartObj>
    </w:sdtPr>
    <w:sdtContent>
      <w:p w14:paraId="2225BFE6" w14:textId="4CCB4BAC" w:rsidR="00C60A44" w:rsidRDefault="00C60A44">
        <w:pPr>
          <w:pStyle w:val="a7"/>
          <w:jc w:val="right"/>
        </w:pPr>
        <w:r>
          <w:fldChar w:fldCharType="begin"/>
        </w:r>
        <w:r>
          <w:instrText>PAGE   \* MERGEFORMAT</w:instrText>
        </w:r>
        <w:r>
          <w:fldChar w:fldCharType="separate"/>
        </w:r>
        <w:r w:rsidR="00D46F83">
          <w:rPr>
            <w:noProof/>
          </w:rPr>
          <w:t>346</w:t>
        </w:r>
        <w:r>
          <w:fldChar w:fldCharType="end"/>
        </w:r>
      </w:p>
    </w:sdtContent>
  </w:sdt>
  <w:p w14:paraId="1F0821E3" w14:textId="77777777" w:rsidR="00C60A44" w:rsidRDefault="00C60A44">
    <w:pPr>
      <w:rPr>
        <w:sz w:val="2"/>
        <w:szCs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D59D53" w14:textId="3B98E018" w:rsidR="00C60A44" w:rsidRDefault="00C60A44">
    <w:pPr>
      <w:rPr>
        <w:sz w:val="2"/>
        <w:szCs w:val="2"/>
      </w:rPr>
    </w:pPr>
    <w:r>
      <w:rPr>
        <w:noProof/>
        <w:lang w:eastAsia="ru-RU"/>
      </w:rPr>
      <mc:AlternateContent>
        <mc:Choice Requires="wps">
          <w:drawing>
            <wp:anchor distT="0" distB="0" distL="63500" distR="63500" simplePos="0" relativeHeight="251724800" behindDoc="1" locked="0" layoutInCell="1" allowOverlap="1" wp14:anchorId="0097D71E" wp14:editId="497228ED">
              <wp:simplePos x="0" y="0"/>
              <wp:positionH relativeFrom="page">
                <wp:posOffset>2468245</wp:posOffset>
              </wp:positionH>
              <wp:positionV relativeFrom="page">
                <wp:posOffset>7092950</wp:posOffset>
              </wp:positionV>
              <wp:extent cx="162560" cy="123825"/>
              <wp:effectExtent l="1270" t="0" r="0" b="3175"/>
              <wp:wrapNone/>
              <wp:docPr id="1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83BB0" w14:textId="5CA50441" w:rsidR="00C60A44" w:rsidRDefault="00C60A44">
                          <w:pPr>
                            <w:pStyle w:val="3c"/>
                            <w:shd w:val="clear" w:color="auto" w:fill="auto"/>
                            <w:spacing w:line="240" w:lineRule="auto"/>
                          </w:pPr>
                          <w:r>
                            <w:fldChar w:fldCharType="begin"/>
                          </w:r>
                          <w:r>
                            <w:instrText xml:space="preserve"> PAGE \* MERGEFORMAT </w:instrText>
                          </w:r>
                          <w:r>
                            <w:fldChar w:fldCharType="separate"/>
                          </w:r>
                          <w:r>
                            <w:rPr>
                              <w:noProof/>
                            </w:rPr>
                            <w:t>237</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42" type="#_x0000_t202" style="position:absolute;margin-left:194.35pt;margin-top:558.5pt;width:12.8pt;height:9.75pt;z-index:-251591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" filled="f" stroked="f">
              <v:textbox style="mso-fit-shape-to-text:t" inset="0,0,0,0">
                <w:txbxContent>
                  <w:p w14:paraId="0A683BB0" w14:textId="5CA50441" w:rsidR="00C60A44" w:rsidRDefault="00C60A44">
                    <w:pPr>
                      <w:pStyle w:val="3c"/>
                      <w:shd w:val="clear" w:color="auto" w:fill="auto"/>
                      <w:spacing w:line="240" w:lineRule="auto"/>
                    </w:pPr>
                    <w:r>
                      <w:fldChar w:fldCharType="begin"/>
                    </w:r>
                    <w:r>
                      <w:instrText xml:space="preserve"> PAGE \* MERGEFORMAT </w:instrText>
                    </w:r>
                    <w:r>
                      <w:fldChar w:fldCharType="separate"/>
                    </w:r>
                    <w:r>
                      <w:rPr>
                        <w:noProof/>
                      </w:rPr>
                      <w:t>237</w:t>
                    </w:r>
                    <w:r>
                      <w:rPr>
                        <w:noProof/>
                      </w:rP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814FE" w14:textId="4FA2DD96" w:rsidR="00C60A44" w:rsidRDefault="00C60A44">
    <w:pPr>
      <w:rPr>
        <w:sz w:val="2"/>
        <w:szCs w:val="2"/>
      </w:rPr>
    </w:pPr>
    <w:r>
      <w:rPr>
        <w:noProof/>
        <w:lang w:eastAsia="ru-RU"/>
      </w:rPr>
      <mc:AlternateContent>
        <mc:Choice Requires="wps">
          <w:drawing>
            <wp:anchor distT="0" distB="0" distL="63500" distR="63500" simplePos="0" relativeHeight="251727872" behindDoc="1" locked="0" layoutInCell="1" allowOverlap="1" wp14:anchorId="79EC9432" wp14:editId="56F9FE6F">
              <wp:simplePos x="0" y="0"/>
              <wp:positionH relativeFrom="page">
                <wp:posOffset>3923030</wp:posOffset>
              </wp:positionH>
              <wp:positionV relativeFrom="page">
                <wp:posOffset>4529455</wp:posOffset>
              </wp:positionV>
              <wp:extent cx="182880" cy="85090"/>
              <wp:effectExtent l="0" t="0" r="0" b="0"/>
              <wp:wrapNone/>
              <wp:docPr id="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1EA49" w14:textId="77777777" w:rsidR="00C60A44" w:rsidRDefault="00C60A44">
                          <w:pPr>
                            <w:pStyle w:val="3c"/>
                            <w:shd w:val="clear" w:color="auto" w:fill="auto"/>
                            <w:spacing w:line="240" w:lineRule="auto"/>
                          </w:pPr>
                          <w:r>
                            <w:fldChar w:fldCharType="begin"/>
                          </w:r>
                          <w:r>
                            <w:instrText xml:space="preserve"> PAGE \* MERGEFORMAT </w:instrText>
                          </w:r>
                          <w:r>
                            <w:fldChar w:fldCharType="separate"/>
                          </w:r>
                          <w:r>
                            <w:rPr>
                              <w:noProof/>
                            </w:rPr>
                            <w:t>364</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43" type="#_x0000_t202" style="position:absolute;margin-left:308.9pt;margin-top:356.65pt;width:14.4pt;height:6.7pt;z-index:-2515886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" filled="f" stroked="f">
              <v:textbox style="mso-fit-shape-to-text:t" inset="0,0,0,0">
                <w:txbxContent>
                  <w:p w14:paraId="52A1EA49" w14:textId="77777777" w:rsidR="00C60A44" w:rsidRDefault="00C60A44">
                    <w:pPr>
                      <w:pStyle w:val="3c"/>
                      <w:shd w:val="clear" w:color="auto" w:fill="auto"/>
                      <w:spacing w:line="240" w:lineRule="auto"/>
                    </w:pPr>
                    <w:r>
                      <w:fldChar w:fldCharType="begin"/>
                    </w:r>
                    <w:r>
                      <w:instrText xml:space="preserve"> PAGE \* MERGEFORMAT </w:instrText>
                    </w:r>
                    <w:r>
                      <w:fldChar w:fldCharType="separate"/>
                    </w:r>
                    <w:r>
                      <w:rPr>
                        <w:noProof/>
                      </w:rPr>
                      <w:t>364</w:t>
                    </w:r>
                    <w:r>
                      <w:rPr>
                        <w:noProof/>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A07A3" w14:textId="361C30DC" w:rsidR="00C60A44" w:rsidRDefault="00C60A44">
    <w:pPr>
      <w:rPr>
        <w:sz w:val="2"/>
        <w:szCs w:val="2"/>
      </w:rPr>
    </w:pPr>
    <w:r>
      <w:rPr>
        <w:noProof/>
        <w:lang w:eastAsia="ru-RU"/>
      </w:rPr>
      <mc:AlternateContent>
        <mc:Choice Requires="wps">
          <w:drawing>
            <wp:anchor distT="0" distB="0" distL="63500" distR="63500" simplePos="0" relativeHeight="251728896" behindDoc="1" locked="0" layoutInCell="1" allowOverlap="1" wp14:anchorId="03FE4B49" wp14:editId="7387A6F0">
              <wp:simplePos x="0" y="0"/>
              <wp:positionH relativeFrom="page">
                <wp:posOffset>3925570</wp:posOffset>
              </wp:positionH>
              <wp:positionV relativeFrom="page">
                <wp:posOffset>4529455</wp:posOffset>
              </wp:positionV>
              <wp:extent cx="162560" cy="123825"/>
              <wp:effectExtent l="1270" t="0" r="0" b="4445"/>
              <wp:wrapNone/>
              <wp:docPr id="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7494F" w14:textId="0CAA3023" w:rsidR="00C60A44" w:rsidRDefault="00C60A44">
                          <w:pPr>
                            <w:pStyle w:val="3c"/>
                            <w:shd w:val="clear" w:color="auto" w:fill="auto"/>
                            <w:spacing w:line="240" w:lineRule="auto"/>
                          </w:pPr>
                          <w:r>
                            <w:fldChar w:fldCharType="begin"/>
                          </w:r>
                          <w:r>
                            <w:instrText xml:space="preserve"> PAGE \* MERGEFORMAT </w:instrText>
                          </w:r>
                          <w:r>
                            <w:fldChar w:fldCharType="separate"/>
                          </w:r>
                          <w:r w:rsidR="00D46F83">
                            <w:rPr>
                              <w:noProof/>
                            </w:rPr>
                            <w:t>348</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44" type="#_x0000_t202" style="position:absolute;margin-left:309.1pt;margin-top:356.65pt;width:12.8pt;height:9.75pt;z-index:-2515875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ZTQrAIAAK8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" filled="f" stroked="f">
              <v:textbox style="mso-fit-shape-to-text:t" inset="0,0,0,0">
                <w:txbxContent>
                  <w:p w14:paraId="7F97494F" w14:textId="0CAA3023" w:rsidR="00C60A44" w:rsidRDefault="00C60A44">
                    <w:pPr>
                      <w:pStyle w:val="3c"/>
                      <w:shd w:val="clear" w:color="auto" w:fill="auto"/>
                      <w:spacing w:line="240" w:lineRule="auto"/>
                    </w:pPr>
                    <w:r>
                      <w:fldChar w:fldCharType="begin"/>
                    </w:r>
                    <w:r>
                      <w:instrText xml:space="preserve"> PAGE \* MERGEFORMAT </w:instrText>
                    </w:r>
                    <w:r>
                      <w:fldChar w:fldCharType="separate"/>
                    </w:r>
                    <w:r w:rsidR="00D46F83">
                      <w:rPr>
                        <w:noProof/>
                      </w:rPr>
                      <w:t>348</w:t>
                    </w:r>
                    <w:r>
                      <w:rPr>
                        <w:noProof/>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219A13" w14:textId="77777777" w:rsidR="00C60A44" w:rsidRDefault="00C60A4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CEF52" w14:textId="0AC858AE" w:rsidR="00C60A44" w:rsidRDefault="00C60A44">
    <w:pPr>
      <w:rPr>
        <w:sz w:val="2"/>
        <w:szCs w:val="2"/>
      </w:rPr>
    </w:pPr>
    <w:r>
      <w:rPr>
        <w:noProof/>
        <w:lang w:eastAsia="ru-RU"/>
      </w:rPr>
      <mc:AlternateContent>
        <mc:Choice Requires="wps">
          <w:drawing>
            <wp:anchor distT="0" distB="0" distL="63500" distR="63500" simplePos="0" relativeHeight="251686912" behindDoc="1" locked="0" layoutInCell="1" allowOverlap="1" wp14:anchorId="47C5E597" wp14:editId="34F08919">
              <wp:simplePos x="0" y="0"/>
              <wp:positionH relativeFrom="page">
                <wp:posOffset>2531745</wp:posOffset>
              </wp:positionH>
              <wp:positionV relativeFrom="page">
                <wp:posOffset>7346950</wp:posOffset>
              </wp:positionV>
              <wp:extent cx="106680" cy="85090"/>
              <wp:effectExtent l="0" t="3175" r="0" b="0"/>
              <wp:wrapNone/>
              <wp:docPr id="4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0B50D" w14:textId="77777777" w:rsidR="00C60A44" w:rsidRDefault="00C60A44">
                          <w:pPr>
                            <w:spacing w:line="240" w:lineRule="auto"/>
                          </w:pPr>
                          <w:r>
                            <w:fldChar w:fldCharType="begin"/>
                          </w:r>
                          <w:r>
                            <w:instrText xml:space="preserve"> PAGE \* MERGEFORMAT </w:instrText>
                          </w:r>
                          <w:r>
                            <w:fldChar w:fldCharType="separate"/>
                          </w:r>
                          <w:r w:rsidRPr="00627A65">
                            <w:rPr>
                              <w:rStyle w:val="a4"/>
                              <w:noProof/>
                            </w:rPr>
                            <w:t>268</w:t>
                          </w:r>
                          <w:r>
                            <w:rPr>
                              <w:rStyle w:val="a4"/>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7" type="#_x0000_t202" style="position:absolute;margin-left:199.35pt;margin-top:578.5pt;width:8.4pt;height:6.7pt;z-index:-2516295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" filled="f" stroked="f">
              <v:textbox style="mso-fit-shape-to-text:t" inset="0,0,0,0">
                <w:txbxContent>
                  <w:p w14:paraId="0410B50D" w14:textId="77777777" w:rsidR="00C60A44" w:rsidRDefault="00C60A44">
                    <w:pPr>
                      <w:spacing w:line="240" w:lineRule="auto"/>
                    </w:pPr>
                    <w:r>
                      <w:fldChar w:fldCharType="begin"/>
                    </w:r>
                    <w:r>
                      <w:instrText xml:space="preserve"> PAGE \* MERGEFORMAT </w:instrText>
                    </w:r>
                    <w:r>
                      <w:fldChar w:fldCharType="separate"/>
                    </w:r>
                    <w:r w:rsidRPr="00627A65">
                      <w:rPr>
                        <w:rStyle w:val="a4"/>
                        <w:noProof/>
                      </w:rPr>
                      <w:t>268</w:t>
                    </w:r>
                    <w:r>
                      <w:rPr>
                        <w:rStyle w:val="a4"/>
                        <w:noProof/>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D46310" w14:textId="2F71C323" w:rsidR="00C60A44" w:rsidRDefault="00C60A44">
    <w:pPr>
      <w:rPr>
        <w:sz w:val="2"/>
        <w:szCs w:val="2"/>
      </w:rPr>
    </w:pPr>
    <w:r>
      <w:rPr>
        <w:noProof/>
        <w:lang w:eastAsia="ru-RU"/>
      </w:rPr>
      <mc:AlternateContent>
        <mc:Choice Requires="wps">
          <w:drawing>
            <wp:anchor distT="0" distB="0" distL="63500" distR="63500" simplePos="0" relativeHeight="251731968" behindDoc="1" locked="0" layoutInCell="1" allowOverlap="1" wp14:anchorId="0E7E135A" wp14:editId="00253BBF">
              <wp:simplePos x="0" y="0"/>
              <wp:positionH relativeFrom="page">
                <wp:posOffset>3923030</wp:posOffset>
              </wp:positionH>
              <wp:positionV relativeFrom="page">
                <wp:posOffset>4529455</wp:posOffset>
              </wp:positionV>
              <wp:extent cx="182880" cy="85090"/>
              <wp:effectExtent l="0" t="0" r="0" b="0"/>
              <wp:wrapNone/>
              <wp:docPr id="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51EE1" w14:textId="77777777" w:rsidR="00C60A44" w:rsidRDefault="00C60A44">
                          <w:pPr>
                            <w:pStyle w:val="3c"/>
                            <w:shd w:val="clear" w:color="auto" w:fill="auto"/>
                            <w:spacing w:line="240" w:lineRule="auto"/>
                          </w:pPr>
                          <w:r>
                            <w:fldChar w:fldCharType="begin"/>
                          </w:r>
                          <w:r>
                            <w:instrText xml:space="preserve"> PAGE \* MERGEFORMAT </w:instrText>
                          </w:r>
                          <w:r>
                            <w:fldChar w:fldCharType="separate"/>
                          </w:r>
                          <w:r>
                            <w:rPr>
                              <w:noProof/>
                            </w:rPr>
                            <w:t>386</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45" type="#_x0000_t202" style="position:absolute;margin-left:308.9pt;margin-top:356.65pt;width:14.4pt;height:6.7pt;z-index:-2515845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" filled="f" stroked="f">
              <v:textbox style="mso-fit-shape-to-text:t" inset="0,0,0,0">
                <w:txbxContent>
                  <w:p w14:paraId="72751EE1" w14:textId="77777777" w:rsidR="00C60A44" w:rsidRDefault="00C60A44">
                    <w:pPr>
                      <w:pStyle w:val="3c"/>
                      <w:shd w:val="clear" w:color="auto" w:fill="auto"/>
                      <w:spacing w:line="240" w:lineRule="auto"/>
                    </w:pPr>
                    <w:r>
                      <w:fldChar w:fldCharType="begin"/>
                    </w:r>
                    <w:r>
                      <w:instrText xml:space="preserve"> PAGE \* MERGEFORMAT </w:instrText>
                    </w:r>
                    <w:r>
                      <w:fldChar w:fldCharType="separate"/>
                    </w:r>
                    <w:r>
                      <w:rPr>
                        <w:noProof/>
                      </w:rPr>
                      <w:t>386</w:t>
                    </w:r>
                    <w:r>
                      <w:rPr>
                        <w:noProof/>
                      </w:rP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FA4EDC" w14:textId="63970840" w:rsidR="00C60A44" w:rsidRDefault="00C60A44">
    <w:pPr>
      <w:rPr>
        <w:sz w:val="2"/>
        <w:szCs w:val="2"/>
      </w:rPr>
    </w:pPr>
    <w:r>
      <w:rPr>
        <w:noProof/>
        <w:lang w:eastAsia="ru-RU"/>
      </w:rPr>
      <mc:AlternateContent>
        <mc:Choice Requires="wps">
          <w:drawing>
            <wp:anchor distT="0" distB="0" distL="63500" distR="63500" simplePos="0" relativeHeight="251732992" behindDoc="1" locked="0" layoutInCell="1" allowOverlap="1" wp14:anchorId="15B90CC2" wp14:editId="6D940BD6">
              <wp:simplePos x="0" y="0"/>
              <wp:positionH relativeFrom="page">
                <wp:posOffset>3923030</wp:posOffset>
              </wp:positionH>
              <wp:positionV relativeFrom="page">
                <wp:posOffset>4529455</wp:posOffset>
              </wp:positionV>
              <wp:extent cx="162560" cy="123825"/>
              <wp:effectExtent l="0" t="0" r="635" b="4445"/>
              <wp:wrapNone/>
              <wp:docPr id="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4ECCA" w14:textId="006F90AB" w:rsidR="00C60A44" w:rsidRDefault="00C60A44">
                          <w:pPr>
                            <w:pStyle w:val="3c"/>
                            <w:shd w:val="clear" w:color="auto" w:fill="auto"/>
                            <w:spacing w:line="240" w:lineRule="auto"/>
                          </w:pPr>
                          <w:r>
                            <w:fldChar w:fldCharType="begin"/>
                          </w:r>
                          <w:r>
                            <w:instrText xml:space="preserve"> PAGE \* MERGEFORMAT </w:instrText>
                          </w:r>
                          <w:r>
                            <w:fldChar w:fldCharType="separate"/>
                          </w:r>
                          <w:r w:rsidR="00D46F83">
                            <w:rPr>
                              <w:noProof/>
                            </w:rPr>
                            <w:t>349</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46" type="#_x0000_t202" style="position:absolute;margin-left:308.9pt;margin-top:356.65pt;width:12.8pt;height:9.75pt;z-index:-2515834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nqyrAIAAK8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" filled="f" stroked="f">
              <v:textbox style="mso-fit-shape-to-text:t" inset="0,0,0,0">
                <w:txbxContent>
                  <w:p w14:paraId="1FA4ECCA" w14:textId="006F90AB" w:rsidR="00C60A44" w:rsidRDefault="00C60A44">
                    <w:pPr>
                      <w:pStyle w:val="3c"/>
                      <w:shd w:val="clear" w:color="auto" w:fill="auto"/>
                      <w:spacing w:line="240" w:lineRule="auto"/>
                    </w:pPr>
                    <w:r>
                      <w:fldChar w:fldCharType="begin"/>
                    </w:r>
                    <w:r>
                      <w:instrText xml:space="preserve"> PAGE \* MERGEFORMAT </w:instrText>
                    </w:r>
                    <w:r>
                      <w:fldChar w:fldCharType="separate"/>
                    </w:r>
                    <w:r w:rsidR="00D46F83">
                      <w:rPr>
                        <w:noProof/>
                      </w:rPr>
                      <w:t>349</w:t>
                    </w:r>
                    <w:r>
                      <w:rPr>
                        <w:noProof/>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DDC40" w14:textId="0E1A8A56" w:rsidR="00C60A44" w:rsidRDefault="00C60A44">
    <w:pPr>
      <w:rPr>
        <w:sz w:val="2"/>
        <w:szCs w:val="2"/>
      </w:rPr>
    </w:pPr>
    <w:r>
      <w:rPr>
        <w:noProof/>
        <w:lang w:eastAsia="ru-RU"/>
      </w:rPr>
      <mc:AlternateContent>
        <mc:Choice Requires="wps">
          <w:drawing>
            <wp:anchor distT="0" distB="0" distL="63500" distR="63500" simplePos="0" relativeHeight="251734016" behindDoc="1" locked="0" layoutInCell="1" allowOverlap="1" wp14:anchorId="772B36A1" wp14:editId="2DE39010">
              <wp:simplePos x="0" y="0"/>
              <wp:positionH relativeFrom="page">
                <wp:posOffset>3728085</wp:posOffset>
              </wp:positionH>
              <wp:positionV relativeFrom="page">
                <wp:posOffset>10001250</wp:posOffset>
              </wp:positionV>
              <wp:extent cx="176530" cy="85090"/>
              <wp:effectExtent l="3810" t="0" r="635" b="635"/>
              <wp:wrapNone/>
              <wp:docPr id="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7C912" w14:textId="77777777" w:rsidR="00C60A44" w:rsidRDefault="00C60A44">
                          <w:pPr>
                            <w:pStyle w:val="3c"/>
                            <w:shd w:val="clear" w:color="auto" w:fill="auto"/>
                            <w:spacing w:line="240" w:lineRule="auto"/>
                          </w:pPr>
                          <w:r>
                            <w:fldChar w:fldCharType="begin"/>
                          </w:r>
                          <w:r>
                            <w:instrText xml:space="preserve"> PAGE \* MERGEFORMAT </w:instrText>
                          </w:r>
                          <w:r>
                            <w:fldChar w:fldCharType="separate"/>
                          </w:r>
                          <w:r>
                            <w:rPr>
                              <w:noProof/>
                            </w:rPr>
                            <w:t>390</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047" type="#_x0000_t202" style="position:absolute;margin-left:293.55pt;margin-top:787.5pt;width:13.9pt;height:6.7pt;z-index:-2515824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" filled="f" stroked="f">
              <v:textbox style="mso-fit-shape-to-text:t" inset="0,0,0,0">
                <w:txbxContent>
                  <w:p w14:paraId="09B7C912" w14:textId="77777777" w:rsidR="00C60A44" w:rsidRDefault="00C60A44">
                    <w:pPr>
                      <w:pStyle w:val="3c"/>
                      <w:shd w:val="clear" w:color="auto" w:fill="auto"/>
                      <w:spacing w:line="240" w:lineRule="auto"/>
                    </w:pPr>
                    <w:r>
                      <w:fldChar w:fldCharType="begin"/>
                    </w:r>
                    <w:r>
                      <w:instrText xml:space="preserve"> PAGE \* MERGEFORMAT </w:instrText>
                    </w:r>
                    <w:r>
                      <w:fldChar w:fldCharType="separate"/>
                    </w:r>
                    <w:r>
                      <w:rPr>
                        <w:noProof/>
                      </w:rPr>
                      <w:t>390</w:t>
                    </w:r>
                    <w:r>
                      <w:rPr>
                        <w:noProof/>
                      </w:rP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7FBA5" w14:textId="607C8BFE" w:rsidR="00C60A44" w:rsidRDefault="00C60A44">
    <w:pPr>
      <w:rPr>
        <w:sz w:val="2"/>
        <w:szCs w:val="2"/>
      </w:rPr>
    </w:pPr>
    <w:r>
      <w:rPr>
        <w:noProof/>
        <w:lang w:eastAsia="ru-RU"/>
      </w:rPr>
      <mc:AlternateContent>
        <mc:Choice Requires="wps">
          <w:drawing>
            <wp:anchor distT="0" distB="0" distL="63500" distR="63500" simplePos="0" relativeHeight="251735040" behindDoc="1" locked="0" layoutInCell="1" allowOverlap="1" wp14:anchorId="4FDBBB9E" wp14:editId="73BACDF8">
              <wp:simplePos x="0" y="0"/>
              <wp:positionH relativeFrom="page">
                <wp:posOffset>3728085</wp:posOffset>
              </wp:positionH>
              <wp:positionV relativeFrom="page">
                <wp:posOffset>10001250</wp:posOffset>
              </wp:positionV>
              <wp:extent cx="162560" cy="123825"/>
              <wp:effectExtent l="3810" t="0" r="0" b="0"/>
              <wp:wrapNone/>
              <wp:docPr id="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B9AFF" w14:textId="762FED4F" w:rsidR="00C60A44" w:rsidRDefault="00C60A44">
                          <w:pPr>
                            <w:pStyle w:val="3c"/>
                            <w:shd w:val="clear" w:color="auto" w:fill="auto"/>
                            <w:spacing w:line="240" w:lineRule="auto"/>
                          </w:pPr>
                          <w:r>
                            <w:fldChar w:fldCharType="begin"/>
                          </w:r>
                          <w:r>
                            <w:instrText xml:space="preserve"> PAGE \* MERGEFORMAT </w:instrText>
                          </w:r>
                          <w:r>
                            <w:fldChar w:fldCharType="separate"/>
                          </w:r>
                          <w:r w:rsidR="00503763">
                            <w:rPr>
                              <w:noProof/>
                            </w:rPr>
                            <w:t>386</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048" type="#_x0000_t202" style="position:absolute;margin-left:293.55pt;margin-top:787.5pt;width:12.8pt;height:9.75pt;z-index:-2515814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aLArAIAAK8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" filled="f" stroked="f">
              <v:textbox style="mso-fit-shape-to-text:t" inset="0,0,0,0">
                <w:txbxContent>
                  <w:p w14:paraId="01CB9AFF" w14:textId="762FED4F" w:rsidR="00C60A44" w:rsidRDefault="00C60A44">
                    <w:pPr>
                      <w:pStyle w:val="3c"/>
                      <w:shd w:val="clear" w:color="auto" w:fill="auto"/>
                      <w:spacing w:line="240" w:lineRule="auto"/>
                    </w:pPr>
                    <w:r>
                      <w:fldChar w:fldCharType="begin"/>
                    </w:r>
                    <w:r>
                      <w:instrText xml:space="preserve"> PAGE \* MERGEFORMAT </w:instrText>
                    </w:r>
                    <w:r>
                      <w:fldChar w:fldCharType="separate"/>
                    </w:r>
                    <w:r w:rsidR="00503763">
                      <w:rPr>
                        <w:noProof/>
                      </w:rPr>
                      <w:t>386</w:t>
                    </w:r>
                    <w:r>
                      <w:rPr>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C03A60" w14:textId="46CD309A" w:rsidR="00C60A44" w:rsidRDefault="00C60A44">
    <w:pPr>
      <w:rPr>
        <w:sz w:val="2"/>
        <w:szCs w:val="2"/>
      </w:rPr>
    </w:pPr>
    <w:r>
      <w:rPr>
        <w:noProof/>
        <w:lang w:eastAsia="ru-RU"/>
      </w:rPr>
      <mc:AlternateContent>
        <mc:Choice Requires="wps">
          <w:drawing>
            <wp:anchor distT="0" distB="0" distL="63500" distR="63500" simplePos="0" relativeHeight="251687936" behindDoc="1" locked="0" layoutInCell="1" allowOverlap="1" wp14:anchorId="0E05B7C3" wp14:editId="12D314AF">
              <wp:simplePos x="0" y="0"/>
              <wp:positionH relativeFrom="page">
                <wp:posOffset>2531745</wp:posOffset>
              </wp:positionH>
              <wp:positionV relativeFrom="page">
                <wp:posOffset>7346950</wp:posOffset>
              </wp:positionV>
              <wp:extent cx="164465" cy="259080"/>
              <wp:effectExtent l="0" t="3175" r="0" b="4445"/>
              <wp:wrapNone/>
              <wp:docPr id="4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5205E" w14:textId="0E7CEBB4" w:rsidR="00C60A44" w:rsidRDefault="00C60A44">
                          <w:pPr>
                            <w:spacing w:line="240" w:lineRule="auto"/>
                          </w:pPr>
                          <w:r>
                            <w:fldChar w:fldCharType="begin"/>
                          </w:r>
                          <w:r>
                            <w:instrText xml:space="preserve"> PAGE \* MERGEFORMAT </w:instrText>
                          </w:r>
                          <w:r>
                            <w:fldChar w:fldCharType="separate"/>
                          </w:r>
                          <w:r w:rsidR="00D46F83" w:rsidRPr="00D46F83">
                            <w:rPr>
                              <w:rStyle w:val="a4"/>
                              <w:noProof/>
                            </w:rPr>
                            <w:t>196</w:t>
                          </w:r>
                          <w:r>
                            <w:rPr>
                              <w:rStyle w:val="a4"/>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8" type="#_x0000_t202" style="position:absolute;margin-left:199.35pt;margin-top:578.5pt;width:12.95pt;height:20.4pt;z-index:-2516285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" filled="f" stroked="f">
              <v:textbox style="mso-fit-shape-to-text:t" inset="0,0,0,0">
                <w:txbxContent>
                  <w:p w14:paraId="2B15205E" w14:textId="0E7CEBB4" w:rsidR="00C60A44" w:rsidRDefault="00C60A44">
                    <w:pPr>
                      <w:spacing w:line="240" w:lineRule="auto"/>
                    </w:pPr>
                    <w:r>
                      <w:fldChar w:fldCharType="begin"/>
                    </w:r>
                    <w:r>
                      <w:instrText xml:space="preserve"> PAGE \* MERGEFORMAT </w:instrText>
                    </w:r>
                    <w:r>
                      <w:fldChar w:fldCharType="separate"/>
                    </w:r>
                    <w:r w:rsidR="00D46F83" w:rsidRPr="00D46F83">
                      <w:rPr>
                        <w:rStyle w:val="a4"/>
                        <w:noProof/>
                      </w:rPr>
                      <w:t>196</w:t>
                    </w:r>
                    <w:r>
                      <w:rPr>
                        <w:rStyle w:val="a4"/>
                        <w:noProof/>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EDE72" w14:textId="32ED4D6F" w:rsidR="00C60A44" w:rsidRDefault="00C60A44">
    <w:pPr>
      <w:rPr>
        <w:sz w:val="2"/>
        <w:szCs w:val="2"/>
      </w:rPr>
    </w:pPr>
    <w:r>
      <w:rPr>
        <w:noProof/>
        <w:lang w:eastAsia="ru-RU"/>
      </w:rPr>
      <mc:AlternateContent>
        <mc:Choice Requires="wps">
          <w:drawing>
            <wp:anchor distT="0" distB="0" distL="63500" distR="63500" simplePos="0" relativeHeight="251689984" behindDoc="1" locked="0" layoutInCell="1" allowOverlap="1" wp14:anchorId="76215E07" wp14:editId="72CCB94A">
              <wp:simplePos x="0" y="0"/>
              <wp:positionH relativeFrom="page">
                <wp:posOffset>2465705</wp:posOffset>
              </wp:positionH>
              <wp:positionV relativeFrom="page">
                <wp:posOffset>7193280</wp:posOffset>
              </wp:positionV>
              <wp:extent cx="162560" cy="123825"/>
              <wp:effectExtent l="0" t="1905" r="635" b="0"/>
              <wp:wrapNone/>
              <wp:docPr id="4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FF6C4" w14:textId="2A5BA46E" w:rsidR="00C60A44" w:rsidRDefault="00C60A44">
                          <w:pPr>
                            <w:pStyle w:val="3c"/>
                            <w:shd w:val="clear" w:color="auto" w:fill="auto"/>
                            <w:spacing w:line="240" w:lineRule="auto"/>
                          </w:pPr>
                          <w:r>
                            <w:fldChar w:fldCharType="begin"/>
                          </w:r>
                          <w:r>
                            <w:instrText xml:space="preserve"> PAGE \* MERGEFORMAT </w:instrText>
                          </w:r>
                          <w:r>
                            <w:fldChar w:fldCharType="separate"/>
                          </w:r>
                          <w:r>
                            <w:rPr>
                              <w:noProof/>
                            </w:rPr>
                            <w:t>131</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30" type="#_x0000_t202" style="position:absolute;margin-left:194.15pt;margin-top:566.4pt;width:12.8pt;height:9.75pt;z-index:-2516264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lKnrAIAAK8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" filled="f" stroked="f">
              <v:textbox style="mso-fit-shape-to-text:t" inset="0,0,0,0">
                <w:txbxContent>
                  <w:p w14:paraId="6F0FF6C4" w14:textId="2A5BA46E" w:rsidR="00C60A44" w:rsidRDefault="00C60A44">
                    <w:pPr>
                      <w:pStyle w:val="3c"/>
                      <w:shd w:val="clear" w:color="auto" w:fill="auto"/>
                      <w:spacing w:line="240" w:lineRule="auto"/>
                    </w:pPr>
                    <w:r>
                      <w:fldChar w:fldCharType="begin"/>
                    </w:r>
                    <w:r>
                      <w:instrText xml:space="preserve"> PAGE \* MERGEFORMAT </w:instrText>
                    </w:r>
                    <w:r>
                      <w:fldChar w:fldCharType="separate"/>
                    </w:r>
                    <w:r>
                      <w:rPr>
                        <w:noProof/>
                      </w:rPr>
                      <w:t>131</w:t>
                    </w:r>
                    <w:r>
                      <w:rPr>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53DB1" w14:textId="13BD0790" w:rsidR="00C60A44" w:rsidRDefault="00C60A44">
    <w:pPr>
      <w:rPr>
        <w:sz w:val="2"/>
        <w:szCs w:val="2"/>
      </w:rPr>
    </w:pPr>
    <w:r>
      <w:rPr>
        <w:noProof/>
        <w:lang w:eastAsia="ru-RU"/>
      </w:rPr>
      <mc:AlternateContent>
        <mc:Choice Requires="wps">
          <w:drawing>
            <wp:anchor distT="0" distB="0" distL="63500" distR="63500" simplePos="0" relativeHeight="251701248" behindDoc="1" locked="0" layoutInCell="1" allowOverlap="1" wp14:anchorId="30091227" wp14:editId="6634D42F">
              <wp:simplePos x="0" y="0"/>
              <wp:positionH relativeFrom="page">
                <wp:posOffset>3921760</wp:posOffset>
              </wp:positionH>
              <wp:positionV relativeFrom="page">
                <wp:posOffset>4534535</wp:posOffset>
              </wp:positionV>
              <wp:extent cx="182880" cy="85090"/>
              <wp:effectExtent l="0" t="635" r="635" b="0"/>
              <wp:wrapNone/>
              <wp:docPr id="3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A49DF" w14:textId="77777777" w:rsidR="00C60A44" w:rsidRDefault="00C60A44">
                          <w:pPr>
                            <w:pStyle w:val="3c"/>
                            <w:shd w:val="clear" w:color="auto" w:fill="auto"/>
                            <w:spacing w:line="240" w:lineRule="auto"/>
                          </w:pPr>
                          <w:r>
                            <w:fldChar w:fldCharType="begin"/>
                          </w:r>
                          <w:r>
                            <w:instrText xml:space="preserve"> PAGE \* MERGEFORMAT </w:instrText>
                          </w:r>
                          <w:r>
                            <w:fldChar w:fldCharType="separate"/>
                          </w:r>
                          <w:r>
                            <w:rPr>
                              <w:noProof/>
                            </w:rPr>
                            <w:t>320</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31" type="#_x0000_t202" style="position:absolute;margin-left:308.8pt;margin-top:357.05pt;width:14.4pt;height:6.7pt;z-index:-2516152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" filled="f" stroked="f">
              <v:textbox style="mso-fit-shape-to-text:t" inset="0,0,0,0">
                <w:txbxContent>
                  <w:p w14:paraId="6A8A49DF" w14:textId="77777777" w:rsidR="00C60A44" w:rsidRDefault="00C60A44">
                    <w:pPr>
                      <w:pStyle w:val="3c"/>
                      <w:shd w:val="clear" w:color="auto" w:fill="auto"/>
                      <w:spacing w:line="240" w:lineRule="auto"/>
                    </w:pPr>
                    <w:r>
                      <w:fldChar w:fldCharType="begin"/>
                    </w:r>
                    <w:r>
                      <w:instrText xml:space="preserve"> PAGE \* MERGEFORMAT </w:instrText>
                    </w:r>
                    <w:r>
                      <w:fldChar w:fldCharType="separate"/>
                    </w:r>
                    <w:r>
                      <w:rPr>
                        <w:noProof/>
                      </w:rPr>
                      <w:t>320</w:t>
                    </w:r>
                    <w:r>
                      <w:rPr>
                        <w:noProof/>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3E920" w14:textId="7282C00F" w:rsidR="00C60A44" w:rsidRDefault="00C60A44">
    <w:pPr>
      <w:rPr>
        <w:sz w:val="2"/>
        <w:szCs w:val="2"/>
      </w:rPr>
    </w:pPr>
    <w:r>
      <w:rPr>
        <w:noProof/>
        <w:lang w:eastAsia="ru-RU"/>
      </w:rPr>
      <mc:AlternateContent>
        <mc:Choice Requires="wps">
          <w:drawing>
            <wp:anchor distT="0" distB="0" distL="63500" distR="63500" simplePos="0" relativeHeight="251702272" behindDoc="1" locked="0" layoutInCell="1" allowOverlap="1" wp14:anchorId="670A3EC7" wp14:editId="1D80D547">
              <wp:simplePos x="0" y="0"/>
              <wp:positionH relativeFrom="page">
                <wp:posOffset>3921760</wp:posOffset>
              </wp:positionH>
              <wp:positionV relativeFrom="page">
                <wp:posOffset>4534535</wp:posOffset>
              </wp:positionV>
              <wp:extent cx="162560" cy="123825"/>
              <wp:effectExtent l="0" t="635" r="1905" b="0"/>
              <wp:wrapNone/>
              <wp:docPr id="2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CA114" w14:textId="74FC7CD4" w:rsidR="00C60A44" w:rsidRDefault="00C60A44">
                          <w:pPr>
                            <w:pStyle w:val="3c"/>
                            <w:shd w:val="clear" w:color="auto" w:fill="auto"/>
                            <w:spacing w:line="240" w:lineRule="auto"/>
                          </w:pPr>
                          <w:r>
                            <w:fldChar w:fldCharType="begin"/>
                          </w:r>
                          <w:r>
                            <w:instrText xml:space="preserve"> PAGE \* MERGEFORMAT </w:instrText>
                          </w:r>
                          <w:r>
                            <w:fldChar w:fldCharType="separate"/>
                          </w:r>
                          <w:r w:rsidR="00D46F83">
                            <w:rPr>
                              <w:noProof/>
                            </w:rPr>
                            <w:t>221</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32" type="#_x0000_t202" style="position:absolute;margin-left:308.8pt;margin-top:357.05pt;width:12.8pt;height:9.75pt;z-index:-2516142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2oqrAIAAK8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" filled="f" stroked="f">
              <v:textbox style="mso-fit-shape-to-text:t" inset="0,0,0,0">
                <w:txbxContent>
                  <w:p w14:paraId="142CA114" w14:textId="74FC7CD4" w:rsidR="00C60A44" w:rsidRDefault="00C60A44">
                    <w:pPr>
                      <w:pStyle w:val="3c"/>
                      <w:shd w:val="clear" w:color="auto" w:fill="auto"/>
                      <w:spacing w:line="240" w:lineRule="auto"/>
                    </w:pPr>
                    <w:r>
                      <w:fldChar w:fldCharType="begin"/>
                    </w:r>
                    <w:r>
                      <w:instrText xml:space="preserve"> PAGE \* MERGEFORMAT </w:instrText>
                    </w:r>
                    <w:r>
                      <w:fldChar w:fldCharType="separate"/>
                    </w:r>
                    <w:r w:rsidR="00D46F83">
                      <w:rPr>
                        <w:noProof/>
                      </w:rPr>
                      <w:t>221</w:t>
                    </w:r>
                    <w:r>
                      <w:rPr>
                        <w:noProof/>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8167C0" w14:textId="77777777" w:rsidR="00C60A44" w:rsidRDefault="00C60A44"/>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850315" w14:textId="5723292B" w:rsidR="00C60A44" w:rsidRDefault="00C60A44">
    <w:pPr>
      <w:rPr>
        <w:sz w:val="2"/>
        <w:szCs w:val="2"/>
      </w:rPr>
    </w:pPr>
    <w:r>
      <w:rPr>
        <w:noProof/>
        <w:lang w:eastAsia="ru-RU"/>
      </w:rPr>
      <mc:AlternateContent>
        <mc:Choice Requires="wps">
          <w:drawing>
            <wp:anchor distT="0" distB="0" distL="63500" distR="63500" simplePos="0" relativeHeight="251707392" behindDoc="1" locked="0" layoutInCell="1" allowOverlap="1" wp14:anchorId="04533AFD" wp14:editId="18357DAE">
              <wp:simplePos x="0" y="0"/>
              <wp:positionH relativeFrom="page">
                <wp:posOffset>2469515</wp:posOffset>
              </wp:positionH>
              <wp:positionV relativeFrom="page">
                <wp:posOffset>7193280</wp:posOffset>
              </wp:positionV>
              <wp:extent cx="179705" cy="85090"/>
              <wp:effectExtent l="2540" t="1905" r="0" b="0"/>
              <wp:wrapNone/>
              <wp:docPr id="2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F7E4E" w14:textId="77777777" w:rsidR="00C60A44" w:rsidRDefault="00C60A44">
                          <w:pPr>
                            <w:pStyle w:val="3c"/>
                            <w:shd w:val="clear" w:color="auto" w:fill="auto"/>
                            <w:spacing w:line="240" w:lineRule="auto"/>
                          </w:pPr>
                          <w:r>
                            <w:fldChar w:fldCharType="begin"/>
                          </w:r>
                          <w:r>
                            <w:instrText xml:space="preserve"> PAGE \* MERGEFORMAT </w:instrText>
                          </w:r>
                          <w:r>
                            <w:fldChar w:fldCharType="separate"/>
                          </w:r>
                          <w:r>
                            <w:rPr>
                              <w:noProof/>
                            </w:rPr>
                            <w:t>330</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34" type="#_x0000_t202" style="position:absolute;margin-left:194.45pt;margin-top:566.4pt;width:14.15pt;height:6.7pt;z-index:-2516090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" filled="f" stroked="f">
              <v:textbox style="mso-fit-shape-to-text:t" inset="0,0,0,0">
                <w:txbxContent>
                  <w:p w14:paraId="0A9F7E4E" w14:textId="77777777" w:rsidR="00C60A44" w:rsidRDefault="00C60A44">
                    <w:pPr>
                      <w:pStyle w:val="3c"/>
                      <w:shd w:val="clear" w:color="auto" w:fill="auto"/>
                      <w:spacing w:line="240" w:lineRule="auto"/>
                    </w:pPr>
                    <w:r>
                      <w:fldChar w:fldCharType="begin"/>
                    </w:r>
                    <w:r>
                      <w:instrText xml:space="preserve"> PAGE \* MERGEFORMAT </w:instrText>
                    </w:r>
                    <w:r>
                      <w:fldChar w:fldCharType="separate"/>
                    </w:r>
                    <w:r>
                      <w:rPr>
                        <w:noProof/>
                      </w:rPr>
                      <w:t>330</w:t>
                    </w:r>
                    <w:r>
                      <w:rPr>
                        <w:noProof/>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34789" w14:textId="02B4159B" w:rsidR="00C60A44" w:rsidRDefault="00C60A44">
    <w:pPr>
      <w:rPr>
        <w:sz w:val="2"/>
        <w:szCs w:val="2"/>
      </w:rPr>
    </w:pPr>
    <w:r>
      <w:rPr>
        <w:noProof/>
        <w:lang w:eastAsia="ru-RU"/>
      </w:rPr>
      <mc:AlternateContent>
        <mc:Choice Requires="wps">
          <w:drawing>
            <wp:anchor distT="0" distB="0" distL="63500" distR="63500" simplePos="0" relativeHeight="251708416" behindDoc="1" locked="0" layoutInCell="1" allowOverlap="1" wp14:anchorId="080AA666" wp14:editId="1771C58B">
              <wp:simplePos x="0" y="0"/>
              <wp:positionH relativeFrom="page">
                <wp:posOffset>2469515</wp:posOffset>
              </wp:positionH>
              <wp:positionV relativeFrom="page">
                <wp:posOffset>7193280</wp:posOffset>
              </wp:positionV>
              <wp:extent cx="179705" cy="85090"/>
              <wp:effectExtent l="2540" t="1905" r="0" b="0"/>
              <wp:wrapNone/>
              <wp:docPr id="2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6F1D0" w14:textId="00036150" w:rsidR="00C60A44" w:rsidRDefault="00C60A44">
                          <w:pPr>
                            <w:pStyle w:val="3c"/>
                            <w:shd w:val="clear" w:color="auto" w:fill="auto"/>
                            <w:spacing w:line="240" w:lineRule="auto"/>
                          </w:pPr>
                          <w:r>
                            <w:fldChar w:fldCharType="begin"/>
                          </w:r>
                          <w:r>
                            <w:instrText xml:space="preserve"> PAGE \* MERGEFORMAT </w:instrText>
                          </w:r>
                          <w:r>
                            <w:fldChar w:fldCharType="separate"/>
                          </w:r>
                          <w:r w:rsidR="00D46F83">
                            <w:rPr>
                              <w:noProof/>
                            </w:rPr>
                            <w:t>234</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35" type="#_x0000_t202" style="position:absolute;margin-left:194.45pt;margin-top:566.4pt;width:14.15pt;height:6.7pt;z-index:-251608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" filled="f" stroked="f">
              <v:textbox style="mso-fit-shape-to-text:t" inset="0,0,0,0">
                <w:txbxContent>
                  <w:p w14:paraId="2C66F1D0" w14:textId="00036150" w:rsidR="00C60A44" w:rsidRDefault="00C60A44">
                    <w:pPr>
                      <w:pStyle w:val="3c"/>
                      <w:shd w:val="clear" w:color="auto" w:fill="auto"/>
                      <w:spacing w:line="240" w:lineRule="auto"/>
                    </w:pPr>
                    <w:r>
                      <w:fldChar w:fldCharType="begin"/>
                    </w:r>
                    <w:r>
                      <w:instrText xml:space="preserve"> PAGE \* MERGEFORMAT </w:instrText>
                    </w:r>
                    <w:r>
                      <w:fldChar w:fldCharType="separate"/>
                    </w:r>
                    <w:r w:rsidR="00D46F83">
                      <w:rPr>
                        <w:noProof/>
                      </w:rPr>
                      <w:t>234</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19540C" w14:textId="77777777" w:rsidR="004F4DD5" w:rsidRDefault="004F4DD5" w:rsidP="009165BC">
      <w:pPr>
        <w:spacing w:after="0" w:line="240" w:lineRule="auto"/>
      </w:pPr>
      <w:r>
        <w:separator/>
      </w:r>
    </w:p>
  </w:footnote>
  <w:footnote w:type="continuationSeparator" w:id="0">
    <w:p w14:paraId="737954A6" w14:textId="77777777" w:rsidR="004F4DD5" w:rsidRDefault="004F4DD5" w:rsidP="009165BC">
      <w:pPr>
        <w:spacing w:after="0" w:line="240" w:lineRule="auto"/>
      </w:pPr>
      <w:r>
        <w:continuationSeparator/>
      </w:r>
    </w:p>
  </w:footnote>
  <w:footnote w:id="1">
    <w:p w14:paraId="58F91F42" w14:textId="77777777" w:rsidR="00C60A44" w:rsidRDefault="00C60A44" w:rsidP="00BD3C4A">
      <w:pPr>
        <w:pStyle w:val="aa"/>
        <w:shd w:val="clear" w:color="auto" w:fill="auto"/>
        <w:spacing w:line="245" w:lineRule="exact"/>
        <w:ind w:left="640" w:hanging="220"/>
      </w:pPr>
      <w:r>
        <w:rPr>
          <w:vertAlign w:val="superscript"/>
        </w:rPr>
        <w:footnoteRef/>
      </w:r>
      <w:r>
        <w:t xml:space="preserve"> Следует обратить внимание на изменение названия одного из модулей. Название модуля «Основы мировых религиозных культур», изменено на «Основы религиозных культур народов России».</w:t>
      </w:r>
    </w:p>
  </w:footnote>
  <w:footnote w:id="2">
    <w:p w14:paraId="6830FFEA" w14:textId="77777777" w:rsidR="00C60A44" w:rsidRDefault="00C60A44" w:rsidP="00BD3C4A">
      <w:pPr>
        <w:pStyle w:val="29"/>
        <w:shd w:val="clear" w:color="auto" w:fill="auto"/>
        <w:tabs>
          <w:tab w:val="left" w:pos="221"/>
        </w:tabs>
        <w:spacing w:after="203" w:line="220" w:lineRule="exact"/>
      </w:pPr>
      <w:r>
        <w:footnoteRef/>
      </w:r>
      <w:r>
        <w:tab/>
        <w:t>Овладение универсальными познавательными действиями</w:t>
      </w:r>
    </w:p>
    <w:p w14:paraId="3AD6A526" w14:textId="77777777" w:rsidR="00C60A44" w:rsidRDefault="00C60A44" w:rsidP="00BD3C4A">
      <w:pPr>
        <w:pStyle w:val="3a"/>
        <w:shd w:val="clear" w:color="auto" w:fill="auto"/>
        <w:spacing w:before="0"/>
        <w:ind w:left="600"/>
      </w:pPr>
      <w:r>
        <w:t>Базовые логические действия:</w:t>
      </w:r>
    </w:p>
    <w:p w14:paraId="578A8748" w14:textId="77777777" w:rsidR="00C60A44" w:rsidRDefault="00C60A44" w:rsidP="00DB6403">
      <w:pPr>
        <w:pStyle w:val="41"/>
        <w:numPr>
          <w:ilvl w:val="0"/>
          <w:numId w:val="6"/>
        </w:numPr>
        <w:shd w:val="clear" w:color="auto" w:fill="auto"/>
        <w:tabs>
          <w:tab w:val="left" w:pos="606"/>
        </w:tabs>
        <w:ind w:left="600"/>
      </w:pPr>
      <w:r>
        <w:t>сравнивать музыкальные звуки, звуковые сочетания, произведе</w:t>
      </w:r>
      <w:r>
        <w:softHyphen/>
        <w:t>ния, жанры; устанавливать основания для сравнения, объединять элементы музыкального звучания по определённому признаку;</w:t>
      </w:r>
    </w:p>
    <w:p w14:paraId="7874C53F" w14:textId="77777777" w:rsidR="00C60A44" w:rsidRDefault="00C60A44" w:rsidP="00DB6403">
      <w:pPr>
        <w:pStyle w:val="41"/>
        <w:numPr>
          <w:ilvl w:val="0"/>
          <w:numId w:val="6"/>
        </w:numPr>
        <w:shd w:val="clear" w:color="auto" w:fill="auto"/>
        <w:tabs>
          <w:tab w:val="left" w:pos="606"/>
        </w:tabs>
        <w:ind w:left="600"/>
      </w:pPr>
      <w:r>
        <w:t>определять существенный признак для классификации, класси</w:t>
      </w:r>
      <w:r>
        <w:softHyphen/>
        <w:t>фицировать предложенные объекты (музыкальные инструменты, элементы музыкального языка, произведения, исполнительские составы и др.);</w:t>
      </w:r>
    </w:p>
    <w:p w14:paraId="32BFF7E6" w14:textId="77777777" w:rsidR="00C60A44" w:rsidRDefault="00C60A44" w:rsidP="00DB6403">
      <w:pPr>
        <w:pStyle w:val="41"/>
        <w:numPr>
          <w:ilvl w:val="0"/>
          <w:numId w:val="6"/>
        </w:numPr>
        <w:shd w:val="clear" w:color="auto" w:fill="auto"/>
        <w:tabs>
          <w:tab w:val="left" w:pos="606"/>
        </w:tabs>
        <w:ind w:left="600"/>
      </w:pPr>
      <w: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09960FB2" w14:textId="77777777" w:rsidR="00C60A44" w:rsidRDefault="00C60A44" w:rsidP="00DB6403">
      <w:pPr>
        <w:pStyle w:val="41"/>
        <w:numPr>
          <w:ilvl w:val="0"/>
          <w:numId w:val="6"/>
        </w:numPr>
        <w:shd w:val="clear" w:color="auto" w:fill="auto"/>
        <w:tabs>
          <w:tab w:val="left" w:pos="606"/>
        </w:tabs>
        <w:ind w:left="600"/>
      </w:pPr>
      <w:r>
        <w:t>выявлять недостаток информации, в том числе слуховой, акусти</w:t>
      </w:r>
      <w:r>
        <w:softHyphen/>
        <w:t>ческой для решения учебной (практической) задачи на основе предложенного алгоритма;</w:t>
      </w:r>
    </w:p>
  </w:footnote>
  <w:footnote w:id="3">
    <w:p w14:paraId="5CE4CAAC" w14:textId="77777777" w:rsidR="00C60A44" w:rsidRDefault="00C60A44" w:rsidP="00BD3C4A">
      <w:pPr>
        <w:pStyle w:val="aa"/>
        <w:shd w:val="clear" w:color="auto" w:fill="auto"/>
        <w:ind w:firstLine="280"/>
        <w:jc w:val="left"/>
      </w:pPr>
      <w:r>
        <w:rPr>
          <w:vertAlign w:val="superscript"/>
        </w:rPr>
        <w:footnoteRef/>
      </w:r>
      <w:r>
        <w:t xml:space="preserve"> Выделение часов на изучение разделов приблизительное. Возможно их небольшое варьирование в авторских курсах предмета.</w:t>
      </w:r>
    </w:p>
  </w:footnote>
  <w:footnote w:id="4">
    <w:p w14:paraId="50400C5D" w14:textId="77777777" w:rsidR="00C60A44" w:rsidRDefault="00C60A44" w:rsidP="00BD3C4A">
      <w:pPr>
        <w:pStyle w:val="aa"/>
        <w:shd w:val="clear" w:color="auto" w:fill="auto"/>
        <w:tabs>
          <w:tab w:val="left" w:pos="800"/>
        </w:tabs>
        <w:ind w:left="320" w:firstLine="0"/>
      </w:pPr>
      <w:r>
        <w:rPr>
          <w:vertAlign w:val="superscript"/>
        </w:rPr>
        <w:footnoteRef/>
      </w:r>
      <w:r>
        <w:tab/>
        <w:t>Например, пластик, поролон, фольга, солома и др.</w:t>
      </w:r>
    </w:p>
  </w:footnote>
  <w:footnote w:id="5">
    <w:p w14:paraId="44272A7F" w14:textId="77777777" w:rsidR="00C60A44" w:rsidRDefault="00C60A44" w:rsidP="00BD3C4A">
      <w:pPr>
        <w:pStyle w:val="aa"/>
        <w:shd w:val="clear" w:color="auto" w:fill="auto"/>
        <w:tabs>
          <w:tab w:val="left" w:pos="730"/>
        </w:tabs>
        <w:ind w:firstLine="300"/>
      </w:pPr>
      <w:r>
        <w:rPr>
          <w:vertAlign w:val="superscript"/>
        </w:rPr>
        <w:footnoteRef/>
      </w:r>
      <w:r>
        <w:tab/>
        <w:t>Звёздочками отмечены модули, включённые в Приложение № 1 к Федеральному государственному образовательному стандарту начального общего образования с пометкой: «с учётом возможностей материаль</w:t>
      </w:r>
      <w:r>
        <w:softHyphen/>
        <w:t>но-технической базы образовательной организации».</w:t>
      </w:r>
    </w:p>
  </w:footnote>
  <w:footnote w:id="6">
    <w:p w14:paraId="2D961464" w14:textId="77777777" w:rsidR="00C60A44" w:rsidRDefault="00C60A44" w:rsidP="00BD3C4A">
      <w:pPr>
        <w:pStyle w:val="aa"/>
        <w:shd w:val="clear" w:color="auto" w:fill="auto"/>
        <w:ind w:firstLine="320"/>
        <w:jc w:val="left"/>
      </w:pPr>
      <w:r>
        <w:rPr>
          <w:vertAlign w:val="superscript"/>
        </w:rPr>
        <w:footnoteRef/>
      </w:r>
      <w:r>
        <w:t xml:space="preserve"> Выбор строчек и порядка их освоения по классам определяется авто</w:t>
      </w:r>
      <w:r>
        <w:softHyphen/>
        <w:t>рами учебников.</w:t>
      </w:r>
    </w:p>
  </w:footnote>
  <w:footnote w:id="7">
    <w:p w14:paraId="71991A64" w14:textId="77777777" w:rsidR="00C60A44" w:rsidRDefault="00C60A44" w:rsidP="00BD3C4A">
      <w:pPr>
        <w:pStyle w:val="aa"/>
        <w:shd w:val="clear" w:color="auto" w:fill="auto"/>
        <w:ind w:firstLine="280"/>
      </w:pPr>
      <w:r>
        <w:rPr>
          <w:vertAlign w:val="superscript"/>
        </w:rPr>
        <w:footnoteRef/>
      </w:r>
      <w:r>
        <w:t xml:space="preserve"> 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8">
    <w:p w14:paraId="199654E8" w14:textId="77777777" w:rsidR="00C60A44" w:rsidRDefault="00C60A44" w:rsidP="00BD3C4A">
      <w:pPr>
        <w:pStyle w:val="aa"/>
        <w:shd w:val="clear" w:color="auto" w:fill="auto"/>
        <w:ind w:firstLine="280"/>
      </w:pPr>
      <w:r>
        <w:rPr>
          <w:vertAlign w:val="superscript"/>
        </w:rPr>
        <w:footnoteRef/>
      </w:r>
      <w:r>
        <w:t xml:space="preserve"> 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BBB13" w14:textId="77777777" w:rsidR="00C60A44" w:rsidRDefault="00C60A44"/>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0B293" w14:textId="77777777" w:rsidR="00C60A44" w:rsidRPr="00D34ADC" w:rsidRDefault="00C60A44" w:rsidP="009D1ABB">
    <w:pPr>
      <w:pStyle w:val="a5"/>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1CA285" w14:textId="327FBD9F" w:rsidR="00C60A44" w:rsidRDefault="00C60A44">
    <w:pPr>
      <w:rPr>
        <w:sz w:val="2"/>
        <w:szCs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D150B1" w14:textId="77777777" w:rsidR="00C60A44" w:rsidRDefault="00C60A4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6B840" w14:textId="77777777" w:rsidR="00C60A44" w:rsidRDefault="00C60A44">
    <w:pPr>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6D689" w14:textId="77777777" w:rsidR="00C60A44" w:rsidRDefault="00C60A4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6F14BA" w14:textId="31B3F8EE" w:rsidR="00C60A44" w:rsidRDefault="00C60A44">
    <w:pPr>
      <w:rPr>
        <w:sz w:val="2"/>
        <w:szCs w:val="2"/>
      </w:rPr>
    </w:pPr>
    <w:r>
      <w:rPr>
        <w:noProof/>
        <w:lang w:eastAsia="ru-RU"/>
      </w:rPr>
      <mc:AlternateContent>
        <mc:Choice Requires="wps">
          <w:drawing>
            <wp:anchor distT="0" distB="0" distL="63500" distR="63500" simplePos="0" relativeHeight="251688960" behindDoc="1" locked="0" layoutInCell="1" allowOverlap="1" wp14:anchorId="0C676885" wp14:editId="4607BB94">
              <wp:simplePos x="0" y="0"/>
              <wp:positionH relativeFrom="page">
                <wp:posOffset>506095</wp:posOffset>
              </wp:positionH>
              <wp:positionV relativeFrom="page">
                <wp:posOffset>502920</wp:posOffset>
              </wp:positionV>
              <wp:extent cx="2289810" cy="123825"/>
              <wp:effectExtent l="1270" t="0" r="4445" b="1905"/>
              <wp:wrapNone/>
              <wp:docPr id="4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696BB" w14:textId="77777777" w:rsidR="00C60A44" w:rsidRDefault="00C60A44">
                          <w:pPr>
                            <w:pStyle w:val="3c"/>
                            <w:shd w:val="clear" w:color="auto" w:fill="auto"/>
                            <w:spacing w:line="240" w:lineRule="auto"/>
                          </w:pPr>
                          <w:r>
                            <w:t>Модуль «Декоративно-прикладное искусство»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29" type="#_x0000_t202" style="position:absolute;margin-left:39.85pt;margin-top:39.6pt;width:180.3pt;height:9.75pt;z-index:-2516275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" filled="f" stroked="f">
              <v:textbox style="mso-fit-shape-to-text:t" inset="0,0,0,0">
                <w:txbxContent>
                  <w:p w14:paraId="3EF696BB" w14:textId="77777777" w:rsidR="00C60A44" w:rsidRDefault="00C60A44">
                    <w:pPr>
                      <w:pStyle w:val="3c"/>
                      <w:shd w:val="clear" w:color="auto" w:fill="auto"/>
                      <w:spacing w:line="240" w:lineRule="auto"/>
                    </w:pPr>
                    <w:r>
                      <w:t>Модуль «Декоративно-прикладное искусство»</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92695" w14:textId="77777777" w:rsidR="00C60A44" w:rsidRDefault="00C60A44"/>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CB50A" w14:textId="3B607203" w:rsidR="00C60A44" w:rsidRDefault="00C60A44">
    <w:pPr>
      <w:rPr>
        <w:sz w:val="2"/>
        <w:szCs w:val="2"/>
      </w:rPr>
    </w:pPr>
    <w:r>
      <w:rPr>
        <w:noProof/>
        <w:lang w:eastAsia="ru-RU"/>
      </w:rPr>
      <mc:AlternateContent>
        <mc:Choice Requires="wps">
          <w:drawing>
            <wp:anchor distT="0" distB="0" distL="63500" distR="63500" simplePos="0" relativeHeight="251705344" behindDoc="1" locked="0" layoutInCell="1" allowOverlap="1" wp14:anchorId="5FEF8F24" wp14:editId="799A9C05">
              <wp:simplePos x="0" y="0"/>
              <wp:positionH relativeFrom="page">
                <wp:posOffset>506730</wp:posOffset>
              </wp:positionH>
              <wp:positionV relativeFrom="page">
                <wp:posOffset>499745</wp:posOffset>
              </wp:positionV>
              <wp:extent cx="2414270" cy="128270"/>
              <wp:effectExtent l="1905" t="4445" r="3175" b="635"/>
              <wp:wrapNone/>
              <wp:docPr id="2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27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86CC4" w14:textId="77777777" w:rsidR="00C60A44" w:rsidRDefault="00C60A44">
                          <w:pPr>
                            <w:pStyle w:val="3c"/>
                            <w:shd w:val="clear" w:color="auto" w:fill="auto"/>
                            <w:spacing w:line="240" w:lineRule="auto"/>
                          </w:pPr>
                          <w:r>
                            <w:t>Модуль № 7 «Музыка театра и кино»: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33" type="#_x0000_t202" style="position:absolute;margin-left:39.9pt;margin-top:39.35pt;width:190.1pt;height:10.1pt;z-index:-2516111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TU/rAIAALA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" filled="f" stroked="f">
              <v:textbox style="mso-fit-shape-to-text:t" inset="0,0,0,0">
                <w:txbxContent>
                  <w:p w14:paraId="28386CC4" w14:textId="77777777" w:rsidR="00C60A44" w:rsidRDefault="00C60A44">
                    <w:pPr>
                      <w:pStyle w:val="3c"/>
                      <w:shd w:val="clear" w:color="auto" w:fill="auto"/>
                      <w:spacing w:line="240" w:lineRule="auto"/>
                    </w:pPr>
                    <w:r>
                      <w:t>Модуль № 7 «Музыка театра и кино»:</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E52F3" w14:textId="77777777" w:rsidR="00C60A44" w:rsidRDefault="00C60A44">
    <w:pPr>
      <w:rPr>
        <w:sz w:val="2"/>
        <w:szCs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FE5C1" w14:textId="77777777" w:rsidR="00C60A44" w:rsidRDefault="00C60A44">
    <w:pPr>
      <w:rPr>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B349C" w14:textId="79A5E28B" w:rsidR="00C60A44" w:rsidRDefault="00C60A44">
    <w:pPr>
      <w:rPr>
        <w:sz w:val="2"/>
        <w:szCs w:val="2"/>
      </w:rPr>
    </w:pPr>
    <w:r>
      <w:rPr>
        <w:noProof/>
        <w:lang w:eastAsia="ru-RU"/>
      </w:rPr>
      <mc:AlternateContent>
        <mc:Choice Requires="wps">
          <w:drawing>
            <wp:anchor distT="0" distB="0" distL="63500" distR="63500" simplePos="0" relativeHeight="251716608" behindDoc="1" locked="0" layoutInCell="1" allowOverlap="1" wp14:anchorId="7416663F" wp14:editId="61A7B3B4">
              <wp:simplePos x="0" y="0"/>
              <wp:positionH relativeFrom="page">
                <wp:posOffset>3459480</wp:posOffset>
              </wp:positionH>
              <wp:positionV relativeFrom="page">
                <wp:posOffset>865505</wp:posOffset>
              </wp:positionV>
              <wp:extent cx="26035" cy="58420"/>
              <wp:effectExtent l="1905" t="0" r="635" b="0"/>
              <wp:wrapNone/>
              <wp:docPr id="1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707F3" w14:textId="77777777" w:rsidR="00C60A44" w:rsidRDefault="00C60A44">
                          <w:pPr>
                            <w:pStyle w:val="3c"/>
                            <w:shd w:val="clear" w:color="auto" w:fill="auto"/>
                            <w:spacing w:line="240" w:lineRule="auto"/>
                          </w:pPr>
                          <w:r>
                            <w:rPr>
                              <w:rStyle w:val="34pt"/>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39" type="#_x0000_t202" style="position:absolute;margin-left:272.4pt;margin-top:68.15pt;width:2.05pt;height:4.6pt;z-index:-251599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" filled="f" stroked="f">
              <v:textbox style="mso-fit-shape-to-text:t" inset="0,0,0,0">
                <w:txbxContent>
                  <w:p w14:paraId="768707F3" w14:textId="77777777" w:rsidR="00C60A44" w:rsidRDefault="00C60A44">
                    <w:pPr>
                      <w:pStyle w:val="3c"/>
                      <w:shd w:val="clear" w:color="auto" w:fill="auto"/>
                      <w:spacing w:line="240" w:lineRule="auto"/>
                    </w:pPr>
                    <w:r>
                      <w:rPr>
                        <w:rStyle w:val="34pt"/>
                      </w:rPr>
                      <w:t>1</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1146"/>
        </w:tabs>
        <w:ind w:left="1146" w:hanging="360"/>
      </w:pPr>
      <w:rPr>
        <w:rFonts w:ascii="Symbol" w:hAnsi="Symbol" w:cs="Symbol"/>
      </w:rPr>
    </w:lvl>
  </w:abstractNum>
  <w:abstractNum w:abstractNumId="1">
    <w:nsid w:val="003D518B"/>
    <w:multiLevelType w:val="hybridMultilevel"/>
    <w:tmpl w:val="0C6875F2"/>
    <w:lvl w:ilvl="0" w:tplc="66543508">
      <w:numFmt w:val="bullet"/>
      <w:lvlText w:val="-"/>
      <w:lvlJc w:val="left"/>
      <w:pPr>
        <w:ind w:left="107" w:hanging="142"/>
      </w:pPr>
      <w:rPr>
        <w:rFonts w:ascii="Times New Roman" w:eastAsia="Times New Roman" w:hAnsi="Times New Roman" w:cs="Times New Roman" w:hint="default"/>
        <w:w w:val="100"/>
        <w:sz w:val="24"/>
        <w:szCs w:val="24"/>
        <w:lang w:val="ru-RU" w:eastAsia="en-US" w:bidi="ar-SA"/>
      </w:rPr>
    </w:lvl>
    <w:lvl w:ilvl="1" w:tplc="D4C07940">
      <w:numFmt w:val="bullet"/>
      <w:lvlText w:val="•"/>
      <w:lvlJc w:val="left"/>
      <w:pPr>
        <w:ind w:left="613" w:hanging="142"/>
      </w:pPr>
      <w:rPr>
        <w:lang w:val="ru-RU" w:eastAsia="en-US" w:bidi="ar-SA"/>
      </w:rPr>
    </w:lvl>
    <w:lvl w:ilvl="2" w:tplc="0C1E2ADE">
      <w:numFmt w:val="bullet"/>
      <w:lvlText w:val="•"/>
      <w:lvlJc w:val="left"/>
      <w:pPr>
        <w:ind w:left="1127" w:hanging="142"/>
      </w:pPr>
      <w:rPr>
        <w:lang w:val="ru-RU" w:eastAsia="en-US" w:bidi="ar-SA"/>
      </w:rPr>
    </w:lvl>
    <w:lvl w:ilvl="3" w:tplc="0456BBE8">
      <w:numFmt w:val="bullet"/>
      <w:lvlText w:val="•"/>
      <w:lvlJc w:val="left"/>
      <w:pPr>
        <w:ind w:left="1641" w:hanging="142"/>
      </w:pPr>
      <w:rPr>
        <w:lang w:val="ru-RU" w:eastAsia="en-US" w:bidi="ar-SA"/>
      </w:rPr>
    </w:lvl>
    <w:lvl w:ilvl="4" w:tplc="247AB6F6">
      <w:numFmt w:val="bullet"/>
      <w:lvlText w:val="•"/>
      <w:lvlJc w:val="left"/>
      <w:pPr>
        <w:ind w:left="2154" w:hanging="142"/>
      </w:pPr>
      <w:rPr>
        <w:lang w:val="ru-RU" w:eastAsia="en-US" w:bidi="ar-SA"/>
      </w:rPr>
    </w:lvl>
    <w:lvl w:ilvl="5" w:tplc="B40A9BCC">
      <w:numFmt w:val="bullet"/>
      <w:lvlText w:val="•"/>
      <w:lvlJc w:val="left"/>
      <w:pPr>
        <w:ind w:left="2668" w:hanging="142"/>
      </w:pPr>
      <w:rPr>
        <w:lang w:val="ru-RU" w:eastAsia="en-US" w:bidi="ar-SA"/>
      </w:rPr>
    </w:lvl>
    <w:lvl w:ilvl="6" w:tplc="774654B4">
      <w:numFmt w:val="bullet"/>
      <w:lvlText w:val="•"/>
      <w:lvlJc w:val="left"/>
      <w:pPr>
        <w:ind w:left="3182" w:hanging="142"/>
      </w:pPr>
      <w:rPr>
        <w:lang w:val="ru-RU" w:eastAsia="en-US" w:bidi="ar-SA"/>
      </w:rPr>
    </w:lvl>
    <w:lvl w:ilvl="7" w:tplc="CE6A5D1C">
      <w:numFmt w:val="bullet"/>
      <w:lvlText w:val="•"/>
      <w:lvlJc w:val="left"/>
      <w:pPr>
        <w:ind w:left="3695" w:hanging="142"/>
      </w:pPr>
      <w:rPr>
        <w:lang w:val="ru-RU" w:eastAsia="en-US" w:bidi="ar-SA"/>
      </w:rPr>
    </w:lvl>
    <w:lvl w:ilvl="8" w:tplc="7BDAECEA">
      <w:numFmt w:val="bullet"/>
      <w:lvlText w:val="•"/>
      <w:lvlJc w:val="left"/>
      <w:pPr>
        <w:ind w:left="4209" w:hanging="142"/>
      </w:pPr>
      <w:rPr>
        <w:lang w:val="ru-RU" w:eastAsia="en-US" w:bidi="ar-SA"/>
      </w:rPr>
    </w:lvl>
  </w:abstractNum>
  <w:abstractNum w:abstractNumId="2">
    <w:nsid w:val="01500D62"/>
    <w:multiLevelType w:val="hybridMultilevel"/>
    <w:tmpl w:val="2700AE40"/>
    <w:lvl w:ilvl="0" w:tplc="830E41AC">
      <w:start w:val="1"/>
      <w:numFmt w:val="decimal"/>
      <w:lvlText w:val="%1."/>
      <w:lvlJc w:val="left"/>
      <w:pPr>
        <w:ind w:left="107" w:hanging="689"/>
      </w:pPr>
      <w:rPr>
        <w:rFonts w:ascii="Times New Roman" w:eastAsia="Times New Roman" w:hAnsi="Times New Roman" w:cs="Times New Roman" w:hint="default"/>
        <w:w w:val="100"/>
        <w:sz w:val="24"/>
        <w:szCs w:val="24"/>
        <w:lang w:val="ru-RU" w:eastAsia="en-US" w:bidi="ar-SA"/>
      </w:rPr>
    </w:lvl>
    <w:lvl w:ilvl="1" w:tplc="ED5467F0">
      <w:numFmt w:val="bullet"/>
      <w:lvlText w:val="•"/>
      <w:lvlJc w:val="left"/>
      <w:pPr>
        <w:ind w:left="457" w:hanging="689"/>
      </w:pPr>
      <w:rPr>
        <w:lang w:val="ru-RU" w:eastAsia="en-US" w:bidi="ar-SA"/>
      </w:rPr>
    </w:lvl>
    <w:lvl w:ilvl="2" w:tplc="F7366A8C">
      <w:numFmt w:val="bullet"/>
      <w:lvlText w:val="•"/>
      <w:lvlJc w:val="left"/>
      <w:pPr>
        <w:ind w:left="815" w:hanging="689"/>
      </w:pPr>
      <w:rPr>
        <w:lang w:val="ru-RU" w:eastAsia="en-US" w:bidi="ar-SA"/>
      </w:rPr>
    </w:lvl>
    <w:lvl w:ilvl="3" w:tplc="DE9CA3D0">
      <w:numFmt w:val="bullet"/>
      <w:lvlText w:val="•"/>
      <w:lvlJc w:val="left"/>
      <w:pPr>
        <w:ind w:left="1173" w:hanging="689"/>
      </w:pPr>
      <w:rPr>
        <w:lang w:val="ru-RU" w:eastAsia="en-US" w:bidi="ar-SA"/>
      </w:rPr>
    </w:lvl>
    <w:lvl w:ilvl="4" w:tplc="CB38C898">
      <w:numFmt w:val="bullet"/>
      <w:lvlText w:val="•"/>
      <w:lvlJc w:val="left"/>
      <w:pPr>
        <w:ind w:left="1530" w:hanging="689"/>
      </w:pPr>
      <w:rPr>
        <w:lang w:val="ru-RU" w:eastAsia="en-US" w:bidi="ar-SA"/>
      </w:rPr>
    </w:lvl>
    <w:lvl w:ilvl="5" w:tplc="0122CCFA">
      <w:numFmt w:val="bullet"/>
      <w:lvlText w:val="•"/>
      <w:lvlJc w:val="left"/>
      <w:pPr>
        <w:ind w:left="1888" w:hanging="689"/>
      </w:pPr>
      <w:rPr>
        <w:lang w:val="ru-RU" w:eastAsia="en-US" w:bidi="ar-SA"/>
      </w:rPr>
    </w:lvl>
    <w:lvl w:ilvl="6" w:tplc="4C3C0C5A">
      <w:numFmt w:val="bullet"/>
      <w:lvlText w:val="•"/>
      <w:lvlJc w:val="left"/>
      <w:pPr>
        <w:ind w:left="2246" w:hanging="689"/>
      </w:pPr>
      <w:rPr>
        <w:lang w:val="ru-RU" w:eastAsia="en-US" w:bidi="ar-SA"/>
      </w:rPr>
    </w:lvl>
    <w:lvl w:ilvl="7" w:tplc="236407F2">
      <w:numFmt w:val="bullet"/>
      <w:lvlText w:val="•"/>
      <w:lvlJc w:val="left"/>
      <w:pPr>
        <w:ind w:left="2603" w:hanging="689"/>
      </w:pPr>
      <w:rPr>
        <w:lang w:val="ru-RU" w:eastAsia="en-US" w:bidi="ar-SA"/>
      </w:rPr>
    </w:lvl>
    <w:lvl w:ilvl="8" w:tplc="4482C124">
      <w:numFmt w:val="bullet"/>
      <w:lvlText w:val="•"/>
      <w:lvlJc w:val="left"/>
      <w:pPr>
        <w:ind w:left="2961" w:hanging="689"/>
      </w:pPr>
      <w:rPr>
        <w:lang w:val="ru-RU" w:eastAsia="en-US" w:bidi="ar-SA"/>
      </w:rPr>
    </w:lvl>
  </w:abstractNum>
  <w:abstractNum w:abstractNumId="3">
    <w:nsid w:val="017F0801"/>
    <w:multiLevelType w:val="multilevel"/>
    <w:tmpl w:val="7D280C68"/>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404627"/>
    <w:multiLevelType w:val="hybridMultilevel"/>
    <w:tmpl w:val="F7E243CA"/>
    <w:lvl w:ilvl="0" w:tplc="F57AEC96">
      <w:start w:val="1"/>
      <w:numFmt w:val="decimal"/>
      <w:lvlText w:val="%1."/>
      <w:lvlJc w:val="left"/>
      <w:pPr>
        <w:ind w:left="638" w:hanging="240"/>
      </w:pPr>
      <w:rPr>
        <w:rFonts w:ascii="Times New Roman" w:eastAsia="Times New Roman" w:hAnsi="Times New Roman" w:cs="Times New Roman" w:hint="default"/>
        <w:w w:val="100"/>
        <w:sz w:val="24"/>
        <w:szCs w:val="24"/>
        <w:lang w:val="ru-RU" w:eastAsia="en-US" w:bidi="ar-SA"/>
      </w:rPr>
    </w:lvl>
    <w:lvl w:ilvl="1" w:tplc="0034078A">
      <w:numFmt w:val="bullet"/>
      <w:lvlText w:val="•"/>
      <w:lvlJc w:val="left"/>
      <w:pPr>
        <w:ind w:left="1634" w:hanging="240"/>
      </w:pPr>
      <w:rPr>
        <w:rFonts w:hint="default"/>
        <w:lang w:val="ru-RU" w:eastAsia="en-US" w:bidi="ar-SA"/>
      </w:rPr>
    </w:lvl>
    <w:lvl w:ilvl="2" w:tplc="9662A4C2">
      <w:numFmt w:val="bullet"/>
      <w:lvlText w:val="•"/>
      <w:lvlJc w:val="left"/>
      <w:pPr>
        <w:ind w:left="2629" w:hanging="240"/>
      </w:pPr>
      <w:rPr>
        <w:rFonts w:hint="default"/>
        <w:lang w:val="ru-RU" w:eastAsia="en-US" w:bidi="ar-SA"/>
      </w:rPr>
    </w:lvl>
    <w:lvl w:ilvl="3" w:tplc="458689D0">
      <w:numFmt w:val="bullet"/>
      <w:lvlText w:val="•"/>
      <w:lvlJc w:val="left"/>
      <w:pPr>
        <w:ind w:left="3623" w:hanging="240"/>
      </w:pPr>
      <w:rPr>
        <w:rFonts w:hint="default"/>
        <w:lang w:val="ru-RU" w:eastAsia="en-US" w:bidi="ar-SA"/>
      </w:rPr>
    </w:lvl>
    <w:lvl w:ilvl="4" w:tplc="89065158">
      <w:numFmt w:val="bullet"/>
      <w:lvlText w:val="•"/>
      <w:lvlJc w:val="left"/>
      <w:pPr>
        <w:ind w:left="4618" w:hanging="240"/>
      </w:pPr>
      <w:rPr>
        <w:rFonts w:hint="default"/>
        <w:lang w:val="ru-RU" w:eastAsia="en-US" w:bidi="ar-SA"/>
      </w:rPr>
    </w:lvl>
    <w:lvl w:ilvl="5" w:tplc="FE187BDC">
      <w:numFmt w:val="bullet"/>
      <w:lvlText w:val="•"/>
      <w:lvlJc w:val="left"/>
      <w:pPr>
        <w:ind w:left="5613" w:hanging="240"/>
      </w:pPr>
      <w:rPr>
        <w:rFonts w:hint="default"/>
        <w:lang w:val="ru-RU" w:eastAsia="en-US" w:bidi="ar-SA"/>
      </w:rPr>
    </w:lvl>
    <w:lvl w:ilvl="6" w:tplc="15B29BA6">
      <w:numFmt w:val="bullet"/>
      <w:lvlText w:val="•"/>
      <w:lvlJc w:val="left"/>
      <w:pPr>
        <w:ind w:left="6607" w:hanging="240"/>
      </w:pPr>
      <w:rPr>
        <w:rFonts w:hint="default"/>
        <w:lang w:val="ru-RU" w:eastAsia="en-US" w:bidi="ar-SA"/>
      </w:rPr>
    </w:lvl>
    <w:lvl w:ilvl="7" w:tplc="9B881892">
      <w:numFmt w:val="bullet"/>
      <w:lvlText w:val="•"/>
      <w:lvlJc w:val="left"/>
      <w:pPr>
        <w:ind w:left="7602" w:hanging="240"/>
      </w:pPr>
      <w:rPr>
        <w:rFonts w:hint="default"/>
        <w:lang w:val="ru-RU" w:eastAsia="en-US" w:bidi="ar-SA"/>
      </w:rPr>
    </w:lvl>
    <w:lvl w:ilvl="8" w:tplc="F8A4719C">
      <w:numFmt w:val="bullet"/>
      <w:lvlText w:val="•"/>
      <w:lvlJc w:val="left"/>
      <w:pPr>
        <w:ind w:left="8597" w:hanging="240"/>
      </w:pPr>
      <w:rPr>
        <w:rFonts w:hint="default"/>
        <w:lang w:val="ru-RU" w:eastAsia="en-US" w:bidi="ar-SA"/>
      </w:rPr>
    </w:lvl>
  </w:abstractNum>
  <w:abstractNum w:abstractNumId="5">
    <w:nsid w:val="05F95852"/>
    <w:multiLevelType w:val="multilevel"/>
    <w:tmpl w:val="23AE0B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63F5D21"/>
    <w:multiLevelType w:val="multilevel"/>
    <w:tmpl w:val="2FB80E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64C4ACE"/>
    <w:multiLevelType w:val="hybridMultilevel"/>
    <w:tmpl w:val="E57A3BB8"/>
    <w:lvl w:ilvl="0" w:tplc="722EEE9C">
      <w:numFmt w:val="bullet"/>
      <w:lvlText w:val=""/>
      <w:lvlJc w:val="left"/>
      <w:pPr>
        <w:ind w:left="825" w:hanging="360"/>
      </w:pPr>
      <w:rPr>
        <w:w w:val="100"/>
        <w:lang w:val="ru-RU" w:eastAsia="en-US" w:bidi="ar-SA"/>
      </w:rPr>
    </w:lvl>
    <w:lvl w:ilvl="1" w:tplc="8C68EFD8">
      <w:numFmt w:val="bullet"/>
      <w:lvlText w:val=""/>
      <w:lvlJc w:val="left"/>
      <w:pPr>
        <w:ind w:left="1118" w:hanging="360"/>
      </w:pPr>
      <w:rPr>
        <w:rFonts w:ascii="Symbol" w:eastAsia="Symbol" w:hAnsi="Symbol" w:cs="Symbol" w:hint="default"/>
        <w:w w:val="100"/>
        <w:sz w:val="24"/>
        <w:szCs w:val="24"/>
        <w:lang w:val="ru-RU" w:eastAsia="en-US" w:bidi="ar-SA"/>
      </w:rPr>
    </w:lvl>
    <w:lvl w:ilvl="2" w:tplc="C07628F0">
      <w:numFmt w:val="bullet"/>
      <w:lvlText w:val="•"/>
      <w:lvlJc w:val="left"/>
      <w:pPr>
        <w:ind w:left="2171" w:hanging="360"/>
      </w:pPr>
      <w:rPr>
        <w:lang w:val="ru-RU" w:eastAsia="en-US" w:bidi="ar-SA"/>
      </w:rPr>
    </w:lvl>
    <w:lvl w:ilvl="3" w:tplc="0D1644AE">
      <w:numFmt w:val="bullet"/>
      <w:lvlText w:val="•"/>
      <w:lvlJc w:val="left"/>
      <w:pPr>
        <w:ind w:left="3223" w:hanging="360"/>
      </w:pPr>
      <w:rPr>
        <w:lang w:val="ru-RU" w:eastAsia="en-US" w:bidi="ar-SA"/>
      </w:rPr>
    </w:lvl>
    <w:lvl w:ilvl="4" w:tplc="13506C60">
      <w:numFmt w:val="bullet"/>
      <w:lvlText w:val="•"/>
      <w:lvlJc w:val="left"/>
      <w:pPr>
        <w:ind w:left="4275" w:hanging="360"/>
      </w:pPr>
      <w:rPr>
        <w:lang w:val="ru-RU" w:eastAsia="en-US" w:bidi="ar-SA"/>
      </w:rPr>
    </w:lvl>
    <w:lvl w:ilvl="5" w:tplc="0D6AE086">
      <w:numFmt w:val="bullet"/>
      <w:lvlText w:val="•"/>
      <w:lvlJc w:val="left"/>
      <w:pPr>
        <w:ind w:left="5327" w:hanging="360"/>
      </w:pPr>
      <w:rPr>
        <w:lang w:val="ru-RU" w:eastAsia="en-US" w:bidi="ar-SA"/>
      </w:rPr>
    </w:lvl>
    <w:lvl w:ilvl="6" w:tplc="35CC4764">
      <w:numFmt w:val="bullet"/>
      <w:lvlText w:val="•"/>
      <w:lvlJc w:val="left"/>
      <w:pPr>
        <w:ind w:left="6379" w:hanging="360"/>
      </w:pPr>
      <w:rPr>
        <w:lang w:val="ru-RU" w:eastAsia="en-US" w:bidi="ar-SA"/>
      </w:rPr>
    </w:lvl>
    <w:lvl w:ilvl="7" w:tplc="354E805C">
      <w:numFmt w:val="bullet"/>
      <w:lvlText w:val="•"/>
      <w:lvlJc w:val="left"/>
      <w:pPr>
        <w:ind w:left="7430" w:hanging="360"/>
      </w:pPr>
      <w:rPr>
        <w:lang w:val="ru-RU" w:eastAsia="en-US" w:bidi="ar-SA"/>
      </w:rPr>
    </w:lvl>
    <w:lvl w:ilvl="8" w:tplc="C6043080">
      <w:numFmt w:val="bullet"/>
      <w:lvlText w:val="•"/>
      <w:lvlJc w:val="left"/>
      <w:pPr>
        <w:ind w:left="8482" w:hanging="360"/>
      </w:pPr>
      <w:rPr>
        <w:lang w:val="ru-RU" w:eastAsia="en-US" w:bidi="ar-SA"/>
      </w:rPr>
    </w:lvl>
  </w:abstractNum>
  <w:abstractNum w:abstractNumId="8">
    <w:nsid w:val="06EE7D51"/>
    <w:multiLevelType w:val="multilevel"/>
    <w:tmpl w:val="9D542716"/>
    <w:lvl w:ilvl="0">
      <w:start w:val="3"/>
      <w:numFmt w:val="decimal"/>
      <w:lvlText w:val="%1"/>
      <w:lvlJc w:val="left"/>
      <w:pPr>
        <w:ind w:left="398" w:hanging="656"/>
      </w:pPr>
      <w:rPr>
        <w:lang w:val="ru-RU" w:eastAsia="en-US" w:bidi="ar-SA"/>
      </w:rPr>
    </w:lvl>
    <w:lvl w:ilvl="1">
      <w:start w:val="5"/>
      <w:numFmt w:val="decimal"/>
      <w:lvlText w:val="%1.%2"/>
      <w:lvlJc w:val="left"/>
      <w:pPr>
        <w:ind w:left="398" w:hanging="656"/>
      </w:pPr>
      <w:rPr>
        <w:lang w:val="ru-RU" w:eastAsia="en-US" w:bidi="ar-SA"/>
      </w:rPr>
    </w:lvl>
    <w:lvl w:ilvl="2">
      <w:start w:val="2"/>
      <w:numFmt w:val="decimal"/>
      <w:lvlText w:val="%1.%2.%3"/>
      <w:lvlJc w:val="left"/>
      <w:pPr>
        <w:ind w:left="398" w:hanging="656"/>
      </w:pPr>
      <w:rPr>
        <w:rFonts w:ascii="Times New Roman" w:eastAsia="Times New Roman" w:hAnsi="Times New Roman" w:cs="Times New Roman" w:hint="default"/>
        <w:b/>
        <w:bCs/>
        <w:w w:val="100"/>
        <w:sz w:val="24"/>
        <w:szCs w:val="24"/>
        <w:lang w:val="ru-RU" w:eastAsia="en-US" w:bidi="ar-SA"/>
      </w:rPr>
    </w:lvl>
    <w:lvl w:ilvl="3">
      <w:start w:val="1"/>
      <w:numFmt w:val="decimal"/>
      <w:lvlText w:val="%4)"/>
      <w:lvlJc w:val="left"/>
      <w:pPr>
        <w:ind w:left="398" w:hanging="293"/>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474" w:hanging="293"/>
      </w:pPr>
      <w:rPr>
        <w:lang w:val="ru-RU" w:eastAsia="en-US" w:bidi="ar-SA"/>
      </w:rPr>
    </w:lvl>
    <w:lvl w:ilvl="5">
      <w:numFmt w:val="bullet"/>
      <w:lvlText w:val="•"/>
      <w:lvlJc w:val="left"/>
      <w:pPr>
        <w:ind w:left="5493" w:hanging="293"/>
      </w:pPr>
      <w:rPr>
        <w:lang w:val="ru-RU" w:eastAsia="en-US" w:bidi="ar-SA"/>
      </w:rPr>
    </w:lvl>
    <w:lvl w:ilvl="6">
      <w:numFmt w:val="bullet"/>
      <w:lvlText w:val="•"/>
      <w:lvlJc w:val="left"/>
      <w:pPr>
        <w:ind w:left="6511" w:hanging="293"/>
      </w:pPr>
      <w:rPr>
        <w:lang w:val="ru-RU" w:eastAsia="en-US" w:bidi="ar-SA"/>
      </w:rPr>
    </w:lvl>
    <w:lvl w:ilvl="7">
      <w:numFmt w:val="bullet"/>
      <w:lvlText w:val="•"/>
      <w:lvlJc w:val="left"/>
      <w:pPr>
        <w:ind w:left="7530" w:hanging="293"/>
      </w:pPr>
      <w:rPr>
        <w:lang w:val="ru-RU" w:eastAsia="en-US" w:bidi="ar-SA"/>
      </w:rPr>
    </w:lvl>
    <w:lvl w:ilvl="8">
      <w:numFmt w:val="bullet"/>
      <w:lvlText w:val="•"/>
      <w:lvlJc w:val="left"/>
      <w:pPr>
        <w:ind w:left="8549" w:hanging="293"/>
      </w:pPr>
      <w:rPr>
        <w:lang w:val="ru-RU" w:eastAsia="en-US" w:bidi="ar-SA"/>
      </w:rPr>
    </w:lvl>
  </w:abstractNum>
  <w:abstractNum w:abstractNumId="9">
    <w:nsid w:val="07207E63"/>
    <w:multiLevelType w:val="hybridMultilevel"/>
    <w:tmpl w:val="DD52301E"/>
    <w:lvl w:ilvl="0" w:tplc="373C7228">
      <w:numFmt w:val="bullet"/>
      <w:lvlText w:val="-"/>
      <w:lvlJc w:val="left"/>
      <w:pPr>
        <w:ind w:left="398" w:hanging="202"/>
      </w:pPr>
      <w:rPr>
        <w:rFonts w:ascii="Times New Roman" w:eastAsia="Times New Roman" w:hAnsi="Times New Roman" w:cs="Times New Roman" w:hint="default"/>
        <w:w w:val="100"/>
        <w:sz w:val="24"/>
        <w:szCs w:val="24"/>
        <w:lang w:val="ru-RU" w:eastAsia="en-US" w:bidi="ar-SA"/>
      </w:rPr>
    </w:lvl>
    <w:lvl w:ilvl="1" w:tplc="0840DD1A">
      <w:numFmt w:val="bullet"/>
      <w:lvlText w:val="•"/>
      <w:lvlJc w:val="left"/>
      <w:pPr>
        <w:ind w:left="1418" w:hanging="202"/>
      </w:pPr>
      <w:rPr>
        <w:rFonts w:hint="default"/>
        <w:lang w:val="ru-RU" w:eastAsia="en-US" w:bidi="ar-SA"/>
      </w:rPr>
    </w:lvl>
    <w:lvl w:ilvl="2" w:tplc="D6B0B83A">
      <w:numFmt w:val="bullet"/>
      <w:lvlText w:val="•"/>
      <w:lvlJc w:val="left"/>
      <w:pPr>
        <w:ind w:left="2437" w:hanging="202"/>
      </w:pPr>
      <w:rPr>
        <w:rFonts w:hint="default"/>
        <w:lang w:val="ru-RU" w:eastAsia="en-US" w:bidi="ar-SA"/>
      </w:rPr>
    </w:lvl>
    <w:lvl w:ilvl="3" w:tplc="FDE61FD4">
      <w:numFmt w:val="bullet"/>
      <w:lvlText w:val="•"/>
      <w:lvlJc w:val="left"/>
      <w:pPr>
        <w:ind w:left="3455" w:hanging="202"/>
      </w:pPr>
      <w:rPr>
        <w:rFonts w:hint="default"/>
        <w:lang w:val="ru-RU" w:eastAsia="en-US" w:bidi="ar-SA"/>
      </w:rPr>
    </w:lvl>
    <w:lvl w:ilvl="4" w:tplc="787821E0">
      <w:numFmt w:val="bullet"/>
      <w:lvlText w:val="•"/>
      <w:lvlJc w:val="left"/>
      <w:pPr>
        <w:ind w:left="4474" w:hanging="202"/>
      </w:pPr>
      <w:rPr>
        <w:rFonts w:hint="default"/>
        <w:lang w:val="ru-RU" w:eastAsia="en-US" w:bidi="ar-SA"/>
      </w:rPr>
    </w:lvl>
    <w:lvl w:ilvl="5" w:tplc="D186B538">
      <w:numFmt w:val="bullet"/>
      <w:lvlText w:val="•"/>
      <w:lvlJc w:val="left"/>
      <w:pPr>
        <w:ind w:left="5493" w:hanging="202"/>
      </w:pPr>
      <w:rPr>
        <w:rFonts w:hint="default"/>
        <w:lang w:val="ru-RU" w:eastAsia="en-US" w:bidi="ar-SA"/>
      </w:rPr>
    </w:lvl>
    <w:lvl w:ilvl="6" w:tplc="B20ACFA8">
      <w:numFmt w:val="bullet"/>
      <w:lvlText w:val="•"/>
      <w:lvlJc w:val="left"/>
      <w:pPr>
        <w:ind w:left="6511" w:hanging="202"/>
      </w:pPr>
      <w:rPr>
        <w:rFonts w:hint="default"/>
        <w:lang w:val="ru-RU" w:eastAsia="en-US" w:bidi="ar-SA"/>
      </w:rPr>
    </w:lvl>
    <w:lvl w:ilvl="7" w:tplc="15B63116">
      <w:numFmt w:val="bullet"/>
      <w:lvlText w:val="•"/>
      <w:lvlJc w:val="left"/>
      <w:pPr>
        <w:ind w:left="7530" w:hanging="202"/>
      </w:pPr>
      <w:rPr>
        <w:rFonts w:hint="default"/>
        <w:lang w:val="ru-RU" w:eastAsia="en-US" w:bidi="ar-SA"/>
      </w:rPr>
    </w:lvl>
    <w:lvl w:ilvl="8" w:tplc="9516D958">
      <w:numFmt w:val="bullet"/>
      <w:lvlText w:val="•"/>
      <w:lvlJc w:val="left"/>
      <w:pPr>
        <w:ind w:left="8549" w:hanging="202"/>
      </w:pPr>
      <w:rPr>
        <w:rFonts w:hint="default"/>
        <w:lang w:val="ru-RU" w:eastAsia="en-US" w:bidi="ar-SA"/>
      </w:rPr>
    </w:lvl>
  </w:abstractNum>
  <w:abstractNum w:abstractNumId="10">
    <w:nsid w:val="07AC7C76"/>
    <w:multiLevelType w:val="hybridMultilevel"/>
    <w:tmpl w:val="35E614F2"/>
    <w:lvl w:ilvl="0" w:tplc="07DCD3C4">
      <w:numFmt w:val="bullet"/>
      <w:lvlText w:val=""/>
      <w:lvlJc w:val="left"/>
      <w:pPr>
        <w:ind w:left="467" w:hanging="360"/>
      </w:pPr>
      <w:rPr>
        <w:rFonts w:ascii="Symbol" w:eastAsia="Symbol" w:hAnsi="Symbol" w:cs="Symbol" w:hint="default"/>
        <w:w w:val="100"/>
        <w:sz w:val="24"/>
        <w:szCs w:val="24"/>
        <w:lang w:val="ru-RU" w:eastAsia="en-US" w:bidi="ar-SA"/>
      </w:rPr>
    </w:lvl>
    <w:lvl w:ilvl="1" w:tplc="8B34CD2A">
      <w:numFmt w:val="bullet"/>
      <w:lvlText w:val="•"/>
      <w:lvlJc w:val="left"/>
      <w:pPr>
        <w:ind w:left="937" w:hanging="360"/>
      </w:pPr>
      <w:rPr>
        <w:lang w:val="ru-RU" w:eastAsia="en-US" w:bidi="ar-SA"/>
      </w:rPr>
    </w:lvl>
    <w:lvl w:ilvl="2" w:tplc="41549A4C">
      <w:numFmt w:val="bullet"/>
      <w:lvlText w:val="•"/>
      <w:lvlJc w:val="left"/>
      <w:pPr>
        <w:ind w:left="1415" w:hanging="360"/>
      </w:pPr>
      <w:rPr>
        <w:lang w:val="ru-RU" w:eastAsia="en-US" w:bidi="ar-SA"/>
      </w:rPr>
    </w:lvl>
    <w:lvl w:ilvl="3" w:tplc="E7DC94C4">
      <w:numFmt w:val="bullet"/>
      <w:lvlText w:val="•"/>
      <w:lvlJc w:val="left"/>
      <w:pPr>
        <w:ind w:left="1893" w:hanging="360"/>
      </w:pPr>
      <w:rPr>
        <w:lang w:val="ru-RU" w:eastAsia="en-US" w:bidi="ar-SA"/>
      </w:rPr>
    </w:lvl>
    <w:lvl w:ilvl="4" w:tplc="ACE09F04">
      <w:numFmt w:val="bullet"/>
      <w:lvlText w:val="•"/>
      <w:lvlJc w:val="left"/>
      <w:pPr>
        <w:ind w:left="2370" w:hanging="360"/>
      </w:pPr>
      <w:rPr>
        <w:lang w:val="ru-RU" w:eastAsia="en-US" w:bidi="ar-SA"/>
      </w:rPr>
    </w:lvl>
    <w:lvl w:ilvl="5" w:tplc="0BE4AE44">
      <w:numFmt w:val="bullet"/>
      <w:lvlText w:val="•"/>
      <w:lvlJc w:val="left"/>
      <w:pPr>
        <w:ind w:left="2848" w:hanging="360"/>
      </w:pPr>
      <w:rPr>
        <w:lang w:val="ru-RU" w:eastAsia="en-US" w:bidi="ar-SA"/>
      </w:rPr>
    </w:lvl>
    <w:lvl w:ilvl="6" w:tplc="F65A7D9A">
      <w:numFmt w:val="bullet"/>
      <w:lvlText w:val="•"/>
      <w:lvlJc w:val="left"/>
      <w:pPr>
        <w:ind w:left="3326" w:hanging="360"/>
      </w:pPr>
      <w:rPr>
        <w:lang w:val="ru-RU" w:eastAsia="en-US" w:bidi="ar-SA"/>
      </w:rPr>
    </w:lvl>
    <w:lvl w:ilvl="7" w:tplc="174E6B58">
      <w:numFmt w:val="bullet"/>
      <w:lvlText w:val="•"/>
      <w:lvlJc w:val="left"/>
      <w:pPr>
        <w:ind w:left="3803" w:hanging="360"/>
      </w:pPr>
      <w:rPr>
        <w:lang w:val="ru-RU" w:eastAsia="en-US" w:bidi="ar-SA"/>
      </w:rPr>
    </w:lvl>
    <w:lvl w:ilvl="8" w:tplc="8FA66EC4">
      <w:numFmt w:val="bullet"/>
      <w:lvlText w:val="•"/>
      <w:lvlJc w:val="left"/>
      <w:pPr>
        <w:ind w:left="4281" w:hanging="360"/>
      </w:pPr>
      <w:rPr>
        <w:lang w:val="ru-RU" w:eastAsia="en-US" w:bidi="ar-SA"/>
      </w:rPr>
    </w:lvl>
  </w:abstractNum>
  <w:abstractNum w:abstractNumId="11">
    <w:nsid w:val="08067F02"/>
    <w:multiLevelType w:val="multilevel"/>
    <w:tmpl w:val="7F56840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8BF2C87"/>
    <w:multiLevelType w:val="multilevel"/>
    <w:tmpl w:val="DD8269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9E95504"/>
    <w:multiLevelType w:val="multilevel"/>
    <w:tmpl w:val="897C05BE"/>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AB02EB1"/>
    <w:multiLevelType w:val="multilevel"/>
    <w:tmpl w:val="ABD81276"/>
    <w:lvl w:ilvl="0">
      <w:start w:val="1"/>
      <w:numFmt w:val="decimal"/>
      <w:lvlText w:val="%1."/>
      <w:lvlJc w:val="left"/>
      <w:pPr>
        <w:ind w:left="638" w:hanging="24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818" w:hanging="42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998" w:hanging="60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1000" w:hanging="600"/>
      </w:pPr>
      <w:rPr>
        <w:rFonts w:hint="default"/>
        <w:lang w:val="ru-RU" w:eastAsia="en-US" w:bidi="ar-SA"/>
      </w:rPr>
    </w:lvl>
    <w:lvl w:ilvl="4">
      <w:numFmt w:val="bullet"/>
      <w:lvlText w:val="•"/>
      <w:lvlJc w:val="left"/>
      <w:pPr>
        <w:ind w:left="2369" w:hanging="600"/>
      </w:pPr>
      <w:rPr>
        <w:rFonts w:hint="default"/>
        <w:lang w:val="ru-RU" w:eastAsia="en-US" w:bidi="ar-SA"/>
      </w:rPr>
    </w:lvl>
    <w:lvl w:ilvl="5">
      <w:numFmt w:val="bullet"/>
      <w:lvlText w:val="•"/>
      <w:lvlJc w:val="left"/>
      <w:pPr>
        <w:ind w:left="3738" w:hanging="600"/>
      </w:pPr>
      <w:rPr>
        <w:rFonts w:hint="default"/>
        <w:lang w:val="ru-RU" w:eastAsia="en-US" w:bidi="ar-SA"/>
      </w:rPr>
    </w:lvl>
    <w:lvl w:ilvl="6">
      <w:numFmt w:val="bullet"/>
      <w:lvlText w:val="•"/>
      <w:lvlJc w:val="left"/>
      <w:pPr>
        <w:ind w:left="5108" w:hanging="600"/>
      </w:pPr>
      <w:rPr>
        <w:rFonts w:hint="default"/>
        <w:lang w:val="ru-RU" w:eastAsia="en-US" w:bidi="ar-SA"/>
      </w:rPr>
    </w:lvl>
    <w:lvl w:ilvl="7">
      <w:numFmt w:val="bullet"/>
      <w:lvlText w:val="•"/>
      <w:lvlJc w:val="left"/>
      <w:pPr>
        <w:ind w:left="6477" w:hanging="600"/>
      </w:pPr>
      <w:rPr>
        <w:rFonts w:hint="default"/>
        <w:lang w:val="ru-RU" w:eastAsia="en-US" w:bidi="ar-SA"/>
      </w:rPr>
    </w:lvl>
    <w:lvl w:ilvl="8">
      <w:numFmt w:val="bullet"/>
      <w:lvlText w:val="•"/>
      <w:lvlJc w:val="left"/>
      <w:pPr>
        <w:ind w:left="7847" w:hanging="600"/>
      </w:pPr>
      <w:rPr>
        <w:rFonts w:hint="default"/>
        <w:lang w:val="ru-RU" w:eastAsia="en-US" w:bidi="ar-SA"/>
      </w:rPr>
    </w:lvl>
  </w:abstractNum>
  <w:abstractNum w:abstractNumId="15">
    <w:nsid w:val="0BCC32C7"/>
    <w:multiLevelType w:val="multilevel"/>
    <w:tmpl w:val="5C20BA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C8D30C5"/>
    <w:multiLevelType w:val="multilevel"/>
    <w:tmpl w:val="8A927E4E"/>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CE72785"/>
    <w:multiLevelType w:val="multilevel"/>
    <w:tmpl w:val="BEFAEF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38B73BC"/>
    <w:multiLevelType w:val="hybridMultilevel"/>
    <w:tmpl w:val="6F6011A2"/>
    <w:lvl w:ilvl="0" w:tplc="FB14D6B4">
      <w:numFmt w:val="bullet"/>
      <w:lvlText w:val="–"/>
      <w:lvlJc w:val="left"/>
      <w:pPr>
        <w:ind w:left="681" w:hanging="255"/>
      </w:pPr>
      <w:rPr>
        <w:rFonts w:ascii="Times New Roman" w:eastAsia="Times New Roman" w:hAnsi="Times New Roman" w:cs="Times New Roman" w:hint="default"/>
        <w:w w:val="100"/>
        <w:sz w:val="24"/>
        <w:szCs w:val="24"/>
        <w:lang w:val="ru-RU" w:eastAsia="en-US" w:bidi="ar-SA"/>
      </w:rPr>
    </w:lvl>
    <w:lvl w:ilvl="1" w:tplc="34DE9D5A">
      <w:numFmt w:val="bullet"/>
      <w:lvlText w:val="•"/>
      <w:lvlJc w:val="left"/>
      <w:pPr>
        <w:ind w:left="1418" w:hanging="255"/>
      </w:pPr>
      <w:rPr>
        <w:lang w:val="ru-RU" w:eastAsia="en-US" w:bidi="ar-SA"/>
      </w:rPr>
    </w:lvl>
    <w:lvl w:ilvl="2" w:tplc="F63876E0">
      <w:numFmt w:val="bullet"/>
      <w:lvlText w:val="•"/>
      <w:lvlJc w:val="left"/>
      <w:pPr>
        <w:ind w:left="2437" w:hanging="255"/>
      </w:pPr>
      <w:rPr>
        <w:lang w:val="ru-RU" w:eastAsia="en-US" w:bidi="ar-SA"/>
      </w:rPr>
    </w:lvl>
    <w:lvl w:ilvl="3" w:tplc="FDC04C0A">
      <w:numFmt w:val="bullet"/>
      <w:lvlText w:val="•"/>
      <w:lvlJc w:val="left"/>
      <w:pPr>
        <w:ind w:left="3455" w:hanging="255"/>
      </w:pPr>
      <w:rPr>
        <w:lang w:val="ru-RU" w:eastAsia="en-US" w:bidi="ar-SA"/>
      </w:rPr>
    </w:lvl>
    <w:lvl w:ilvl="4" w:tplc="B3320FA4">
      <w:numFmt w:val="bullet"/>
      <w:lvlText w:val="•"/>
      <w:lvlJc w:val="left"/>
      <w:pPr>
        <w:ind w:left="4474" w:hanging="255"/>
      </w:pPr>
      <w:rPr>
        <w:lang w:val="ru-RU" w:eastAsia="en-US" w:bidi="ar-SA"/>
      </w:rPr>
    </w:lvl>
    <w:lvl w:ilvl="5" w:tplc="5D24C4B2">
      <w:numFmt w:val="bullet"/>
      <w:lvlText w:val="•"/>
      <w:lvlJc w:val="left"/>
      <w:pPr>
        <w:ind w:left="5493" w:hanging="255"/>
      </w:pPr>
      <w:rPr>
        <w:lang w:val="ru-RU" w:eastAsia="en-US" w:bidi="ar-SA"/>
      </w:rPr>
    </w:lvl>
    <w:lvl w:ilvl="6" w:tplc="7160CC96">
      <w:numFmt w:val="bullet"/>
      <w:lvlText w:val="•"/>
      <w:lvlJc w:val="left"/>
      <w:pPr>
        <w:ind w:left="6511" w:hanging="255"/>
      </w:pPr>
      <w:rPr>
        <w:lang w:val="ru-RU" w:eastAsia="en-US" w:bidi="ar-SA"/>
      </w:rPr>
    </w:lvl>
    <w:lvl w:ilvl="7" w:tplc="4B380160">
      <w:numFmt w:val="bullet"/>
      <w:lvlText w:val="•"/>
      <w:lvlJc w:val="left"/>
      <w:pPr>
        <w:ind w:left="7530" w:hanging="255"/>
      </w:pPr>
      <w:rPr>
        <w:lang w:val="ru-RU" w:eastAsia="en-US" w:bidi="ar-SA"/>
      </w:rPr>
    </w:lvl>
    <w:lvl w:ilvl="8" w:tplc="1ED407FE">
      <w:numFmt w:val="bullet"/>
      <w:lvlText w:val="•"/>
      <w:lvlJc w:val="left"/>
      <w:pPr>
        <w:ind w:left="8549" w:hanging="255"/>
      </w:pPr>
      <w:rPr>
        <w:lang w:val="ru-RU" w:eastAsia="en-US" w:bidi="ar-SA"/>
      </w:rPr>
    </w:lvl>
  </w:abstractNum>
  <w:abstractNum w:abstractNumId="19">
    <w:nsid w:val="143A35C7"/>
    <w:multiLevelType w:val="hybridMultilevel"/>
    <w:tmpl w:val="89285F04"/>
    <w:lvl w:ilvl="0" w:tplc="41B4E1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167D61D5"/>
    <w:multiLevelType w:val="multilevel"/>
    <w:tmpl w:val="0BAE7B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6E8734A"/>
    <w:multiLevelType w:val="multilevel"/>
    <w:tmpl w:val="01382926"/>
    <w:lvl w:ilvl="0">
      <w:start w:val="3"/>
      <w:numFmt w:val="decimal"/>
      <w:lvlText w:val="%1"/>
      <w:lvlJc w:val="left"/>
      <w:pPr>
        <w:ind w:left="3914" w:hanging="600"/>
      </w:pPr>
      <w:rPr>
        <w:lang w:val="ru-RU" w:eastAsia="en-US" w:bidi="ar-SA"/>
      </w:rPr>
    </w:lvl>
    <w:lvl w:ilvl="1">
      <w:start w:val="5"/>
      <w:numFmt w:val="decimal"/>
      <w:lvlText w:val="%1.%2"/>
      <w:lvlJc w:val="left"/>
      <w:pPr>
        <w:ind w:left="3914" w:hanging="600"/>
      </w:pPr>
      <w:rPr>
        <w:lang w:val="ru-RU" w:eastAsia="en-US" w:bidi="ar-SA"/>
      </w:rPr>
    </w:lvl>
    <w:lvl w:ilvl="2">
      <w:start w:val="3"/>
      <w:numFmt w:val="decimal"/>
      <w:lvlText w:val="%1.%2.%3."/>
      <w:lvlJc w:val="left"/>
      <w:pPr>
        <w:ind w:left="3914"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5919" w:hanging="600"/>
      </w:pPr>
      <w:rPr>
        <w:lang w:val="ru-RU" w:eastAsia="en-US" w:bidi="ar-SA"/>
      </w:rPr>
    </w:lvl>
    <w:lvl w:ilvl="4">
      <w:numFmt w:val="bullet"/>
      <w:lvlText w:val="•"/>
      <w:lvlJc w:val="left"/>
      <w:pPr>
        <w:ind w:left="6586" w:hanging="600"/>
      </w:pPr>
      <w:rPr>
        <w:lang w:val="ru-RU" w:eastAsia="en-US" w:bidi="ar-SA"/>
      </w:rPr>
    </w:lvl>
    <w:lvl w:ilvl="5">
      <w:numFmt w:val="bullet"/>
      <w:lvlText w:val="•"/>
      <w:lvlJc w:val="left"/>
      <w:pPr>
        <w:ind w:left="7253" w:hanging="600"/>
      </w:pPr>
      <w:rPr>
        <w:lang w:val="ru-RU" w:eastAsia="en-US" w:bidi="ar-SA"/>
      </w:rPr>
    </w:lvl>
    <w:lvl w:ilvl="6">
      <w:numFmt w:val="bullet"/>
      <w:lvlText w:val="•"/>
      <w:lvlJc w:val="left"/>
      <w:pPr>
        <w:ind w:left="7919" w:hanging="600"/>
      </w:pPr>
      <w:rPr>
        <w:lang w:val="ru-RU" w:eastAsia="en-US" w:bidi="ar-SA"/>
      </w:rPr>
    </w:lvl>
    <w:lvl w:ilvl="7">
      <w:numFmt w:val="bullet"/>
      <w:lvlText w:val="•"/>
      <w:lvlJc w:val="left"/>
      <w:pPr>
        <w:ind w:left="8586" w:hanging="600"/>
      </w:pPr>
      <w:rPr>
        <w:lang w:val="ru-RU" w:eastAsia="en-US" w:bidi="ar-SA"/>
      </w:rPr>
    </w:lvl>
    <w:lvl w:ilvl="8">
      <w:numFmt w:val="bullet"/>
      <w:lvlText w:val="•"/>
      <w:lvlJc w:val="left"/>
      <w:pPr>
        <w:ind w:left="9253" w:hanging="600"/>
      </w:pPr>
      <w:rPr>
        <w:lang w:val="ru-RU" w:eastAsia="en-US" w:bidi="ar-SA"/>
      </w:rPr>
    </w:lvl>
  </w:abstractNum>
  <w:abstractNum w:abstractNumId="22">
    <w:nsid w:val="17205125"/>
    <w:multiLevelType w:val="multilevel"/>
    <w:tmpl w:val="5CFC8D7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9DC4906"/>
    <w:multiLevelType w:val="hybridMultilevel"/>
    <w:tmpl w:val="64FC7F20"/>
    <w:lvl w:ilvl="0" w:tplc="892E52DC">
      <w:start w:val="1"/>
      <w:numFmt w:val="decimal"/>
      <w:lvlText w:val="%1."/>
      <w:lvlJc w:val="left"/>
      <w:pPr>
        <w:ind w:left="107" w:hanging="303"/>
      </w:pPr>
      <w:rPr>
        <w:rFonts w:ascii="Times New Roman" w:eastAsia="Times New Roman" w:hAnsi="Times New Roman" w:cs="Times New Roman" w:hint="default"/>
        <w:w w:val="100"/>
        <w:sz w:val="24"/>
        <w:szCs w:val="24"/>
        <w:lang w:val="ru-RU" w:eastAsia="en-US" w:bidi="ar-SA"/>
      </w:rPr>
    </w:lvl>
    <w:lvl w:ilvl="1" w:tplc="52505932">
      <w:numFmt w:val="bullet"/>
      <w:lvlText w:val="•"/>
      <w:lvlJc w:val="left"/>
      <w:pPr>
        <w:ind w:left="457" w:hanging="303"/>
      </w:pPr>
      <w:rPr>
        <w:lang w:val="ru-RU" w:eastAsia="en-US" w:bidi="ar-SA"/>
      </w:rPr>
    </w:lvl>
    <w:lvl w:ilvl="2" w:tplc="5344E20E">
      <w:numFmt w:val="bullet"/>
      <w:lvlText w:val="•"/>
      <w:lvlJc w:val="left"/>
      <w:pPr>
        <w:ind w:left="815" w:hanging="303"/>
      </w:pPr>
      <w:rPr>
        <w:lang w:val="ru-RU" w:eastAsia="en-US" w:bidi="ar-SA"/>
      </w:rPr>
    </w:lvl>
    <w:lvl w:ilvl="3" w:tplc="E326EDA6">
      <w:numFmt w:val="bullet"/>
      <w:lvlText w:val="•"/>
      <w:lvlJc w:val="left"/>
      <w:pPr>
        <w:ind w:left="1173" w:hanging="303"/>
      </w:pPr>
      <w:rPr>
        <w:lang w:val="ru-RU" w:eastAsia="en-US" w:bidi="ar-SA"/>
      </w:rPr>
    </w:lvl>
    <w:lvl w:ilvl="4" w:tplc="86CCAEBA">
      <w:numFmt w:val="bullet"/>
      <w:lvlText w:val="•"/>
      <w:lvlJc w:val="left"/>
      <w:pPr>
        <w:ind w:left="1530" w:hanging="303"/>
      </w:pPr>
      <w:rPr>
        <w:lang w:val="ru-RU" w:eastAsia="en-US" w:bidi="ar-SA"/>
      </w:rPr>
    </w:lvl>
    <w:lvl w:ilvl="5" w:tplc="C7083950">
      <w:numFmt w:val="bullet"/>
      <w:lvlText w:val="•"/>
      <w:lvlJc w:val="left"/>
      <w:pPr>
        <w:ind w:left="1888" w:hanging="303"/>
      </w:pPr>
      <w:rPr>
        <w:lang w:val="ru-RU" w:eastAsia="en-US" w:bidi="ar-SA"/>
      </w:rPr>
    </w:lvl>
    <w:lvl w:ilvl="6" w:tplc="104A4756">
      <w:numFmt w:val="bullet"/>
      <w:lvlText w:val="•"/>
      <w:lvlJc w:val="left"/>
      <w:pPr>
        <w:ind w:left="2246" w:hanging="303"/>
      </w:pPr>
      <w:rPr>
        <w:lang w:val="ru-RU" w:eastAsia="en-US" w:bidi="ar-SA"/>
      </w:rPr>
    </w:lvl>
    <w:lvl w:ilvl="7" w:tplc="36ACB884">
      <w:numFmt w:val="bullet"/>
      <w:lvlText w:val="•"/>
      <w:lvlJc w:val="left"/>
      <w:pPr>
        <w:ind w:left="2603" w:hanging="303"/>
      </w:pPr>
      <w:rPr>
        <w:lang w:val="ru-RU" w:eastAsia="en-US" w:bidi="ar-SA"/>
      </w:rPr>
    </w:lvl>
    <w:lvl w:ilvl="8" w:tplc="37EE31B6">
      <w:numFmt w:val="bullet"/>
      <w:lvlText w:val="•"/>
      <w:lvlJc w:val="left"/>
      <w:pPr>
        <w:ind w:left="2961" w:hanging="303"/>
      </w:pPr>
      <w:rPr>
        <w:lang w:val="ru-RU" w:eastAsia="en-US" w:bidi="ar-SA"/>
      </w:rPr>
    </w:lvl>
  </w:abstractNum>
  <w:abstractNum w:abstractNumId="24">
    <w:nsid w:val="1AFA14DC"/>
    <w:multiLevelType w:val="multilevel"/>
    <w:tmpl w:val="E68A01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FE377AA"/>
    <w:multiLevelType w:val="multilevel"/>
    <w:tmpl w:val="FE406F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4033725"/>
    <w:multiLevelType w:val="multilevel"/>
    <w:tmpl w:val="9D0A2AE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4B2740E"/>
    <w:multiLevelType w:val="multilevel"/>
    <w:tmpl w:val="02D8651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5C47E17"/>
    <w:multiLevelType w:val="multilevel"/>
    <w:tmpl w:val="1CE2634A"/>
    <w:lvl w:ilvl="0">
      <w:start w:val="1"/>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70D5806"/>
    <w:multiLevelType w:val="multilevel"/>
    <w:tmpl w:val="4A54D8B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93D3572"/>
    <w:multiLevelType w:val="multilevel"/>
    <w:tmpl w:val="3B56BAC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0AA1F22"/>
    <w:multiLevelType w:val="multilevel"/>
    <w:tmpl w:val="FFCA97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4542BF1"/>
    <w:multiLevelType w:val="multilevel"/>
    <w:tmpl w:val="1486A848"/>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47A66FA"/>
    <w:multiLevelType w:val="multilevel"/>
    <w:tmpl w:val="C60E8EC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48D558A"/>
    <w:multiLevelType w:val="hybridMultilevel"/>
    <w:tmpl w:val="B0649EC0"/>
    <w:lvl w:ilvl="0" w:tplc="96F6EA0A">
      <w:start w:val="1"/>
      <w:numFmt w:val="bullet"/>
      <w:lvlText w:val="-"/>
      <w:lvlJc w:val="left"/>
      <w:pPr>
        <w:ind w:left="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60466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96771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1E6CA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B01C7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DCDBE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2AD68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5CFD9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EE366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35F70278"/>
    <w:multiLevelType w:val="multilevel"/>
    <w:tmpl w:val="B37C1E1A"/>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8084E18"/>
    <w:multiLevelType w:val="multilevel"/>
    <w:tmpl w:val="562426D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8205085"/>
    <w:multiLevelType w:val="multilevel"/>
    <w:tmpl w:val="6FDCD8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8E30924"/>
    <w:multiLevelType w:val="multilevel"/>
    <w:tmpl w:val="D7740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9897DC6"/>
    <w:multiLevelType w:val="multilevel"/>
    <w:tmpl w:val="C43605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A160C29"/>
    <w:multiLevelType w:val="multilevel"/>
    <w:tmpl w:val="491AC3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B1E30C9"/>
    <w:multiLevelType w:val="multilevel"/>
    <w:tmpl w:val="B7E448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E2C6EF4"/>
    <w:multiLevelType w:val="hybridMultilevel"/>
    <w:tmpl w:val="CFE8B692"/>
    <w:lvl w:ilvl="0" w:tplc="7C0651C0">
      <w:start w:val="1"/>
      <w:numFmt w:val="decimal"/>
      <w:lvlText w:val="%1."/>
      <w:lvlJc w:val="left"/>
      <w:pPr>
        <w:ind w:left="347" w:hanging="240"/>
      </w:pPr>
      <w:rPr>
        <w:rFonts w:ascii="Times New Roman" w:eastAsia="Times New Roman" w:hAnsi="Times New Roman" w:cs="Times New Roman" w:hint="default"/>
        <w:w w:val="100"/>
        <w:sz w:val="24"/>
        <w:szCs w:val="24"/>
        <w:lang w:val="ru-RU" w:eastAsia="en-US" w:bidi="ar-SA"/>
      </w:rPr>
    </w:lvl>
    <w:lvl w:ilvl="1" w:tplc="83A85466">
      <w:numFmt w:val="bullet"/>
      <w:lvlText w:val="•"/>
      <w:lvlJc w:val="left"/>
      <w:pPr>
        <w:ind w:left="673" w:hanging="240"/>
      </w:pPr>
      <w:rPr>
        <w:lang w:val="ru-RU" w:eastAsia="en-US" w:bidi="ar-SA"/>
      </w:rPr>
    </w:lvl>
    <w:lvl w:ilvl="2" w:tplc="5508A002">
      <w:numFmt w:val="bullet"/>
      <w:lvlText w:val="•"/>
      <w:lvlJc w:val="left"/>
      <w:pPr>
        <w:ind w:left="1007" w:hanging="240"/>
      </w:pPr>
      <w:rPr>
        <w:lang w:val="ru-RU" w:eastAsia="en-US" w:bidi="ar-SA"/>
      </w:rPr>
    </w:lvl>
    <w:lvl w:ilvl="3" w:tplc="0C1AB02C">
      <w:numFmt w:val="bullet"/>
      <w:lvlText w:val="•"/>
      <w:lvlJc w:val="left"/>
      <w:pPr>
        <w:ind w:left="1341" w:hanging="240"/>
      </w:pPr>
      <w:rPr>
        <w:lang w:val="ru-RU" w:eastAsia="en-US" w:bidi="ar-SA"/>
      </w:rPr>
    </w:lvl>
    <w:lvl w:ilvl="4" w:tplc="2B90C090">
      <w:numFmt w:val="bullet"/>
      <w:lvlText w:val="•"/>
      <w:lvlJc w:val="left"/>
      <w:pPr>
        <w:ind w:left="1674" w:hanging="240"/>
      </w:pPr>
      <w:rPr>
        <w:lang w:val="ru-RU" w:eastAsia="en-US" w:bidi="ar-SA"/>
      </w:rPr>
    </w:lvl>
    <w:lvl w:ilvl="5" w:tplc="CFD6E05C">
      <w:numFmt w:val="bullet"/>
      <w:lvlText w:val="•"/>
      <w:lvlJc w:val="left"/>
      <w:pPr>
        <w:ind w:left="2008" w:hanging="240"/>
      </w:pPr>
      <w:rPr>
        <w:lang w:val="ru-RU" w:eastAsia="en-US" w:bidi="ar-SA"/>
      </w:rPr>
    </w:lvl>
    <w:lvl w:ilvl="6" w:tplc="D35853F8">
      <w:numFmt w:val="bullet"/>
      <w:lvlText w:val="•"/>
      <w:lvlJc w:val="left"/>
      <w:pPr>
        <w:ind w:left="2342" w:hanging="240"/>
      </w:pPr>
      <w:rPr>
        <w:lang w:val="ru-RU" w:eastAsia="en-US" w:bidi="ar-SA"/>
      </w:rPr>
    </w:lvl>
    <w:lvl w:ilvl="7" w:tplc="E814CC10">
      <w:numFmt w:val="bullet"/>
      <w:lvlText w:val="•"/>
      <w:lvlJc w:val="left"/>
      <w:pPr>
        <w:ind w:left="2675" w:hanging="240"/>
      </w:pPr>
      <w:rPr>
        <w:lang w:val="ru-RU" w:eastAsia="en-US" w:bidi="ar-SA"/>
      </w:rPr>
    </w:lvl>
    <w:lvl w:ilvl="8" w:tplc="234803BE">
      <w:numFmt w:val="bullet"/>
      <w:lvlText w:val="•"/>
      <w:lvlJc w:val="left"/>
      <w:pPr>
        <w:ind w:left="3009" w:hanging="240"/>
      </w:pPr>
      <w:rPr>
        <w:lang w:val="ru-RU" w:eastAsia="en-US" w:bidi="ar-SA"/>
      </w:rPr>
    </w:lvl>
  </w:abstractNum>
  <w:abstractNum w:abstractNumId="43">
    <w:nsid w:val="41FB06DA"/>
    <w:multiLevelType w:val="multilevel"/>
    <w:tmpl w:val="344233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2AB6963"/>
    <w:multiLevelType w:val="multilevel"/>
    <w:tmpl w:val="B5306D6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4082345"/>
    <w:multiLevelType w:val="multilevel"/>
    <w:tmpl w:val="A89276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622498C"/>
    <w:multiLevelType w:val="multilevel"/>
    <w:tmpl w:val="662AB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6AF611A"/>
    <w:multiLevelType w:val="multilevel"/>
    <w:tmpl w:val="BBC4DF9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7A41DE4"/>
    <w:multiLevelType w:val="multilevel"/>
    <w:tmpl w:val="1D803C2C"/>
    <w:lvl w:ilvl="0">
      <w:start w:val="3"/>
      <w:numFmt w:val="decimal"/>
      <w:lvlText w:val="%1"/>
      <w:lvlJc w:val="left"/>
      <w:pPr>
        <w:ind w:left="398" w:hanging="600"/>
      </w:pPr>
      <w:rPr>
        <w:rFonts w:hint="default"/>
        <w:lang w:val="ru-RU" w:eastAsia="en-US" w:bidi="ar-SA"/>
      </w:rPr>
    </w:lvl>
    <w:lvl w:ilvl="1">
      <w:start w:val="5"/>
      <w:numFmt w:val="decimal"/>
      <w:lvlText w:val="%1.%2"/>
      <w:lvlJc w:val="left"/>
      <w:pPr>
        <w:ind w:left="398" w:hanging="600"/>
      </w:pPr>
      <w:rPr>
        <w:rFonts w:hint="default"/>
        <w:lang w:val="ru-RU" w:eastAsia="en-US" w:bidi="ar-SA"/>
      </w:rPr>
    </w:lvl>
    <w:lvl w:ilvl="2">
      <w:start w:val="6"/>
      <w:numFmt w:val="decimal"/>
      <w:lvlText w:val="%1.%2.%3."/>
      <w:lvlJc w:val="left"/>
      <w:pPr>
        <w:ind w:left="398" w:hanging="600"/>
      </w:pPr>
      <w:rPr>
        <w:rFonts w:ascii="Times New Roman" w:eastAsia="Times New Roman" w:hAnsi="Times New Roman" w:cs="Times New Roman" w:hint="default"/>
        <w:w w:val="100"/>
        <w:sz w:val="24"/>
        <w:szCs w:val="24"/>
        <w:lang w:val="ru-RU" w:eastAsia="en-US" w:bidi="ar-SA"/>
      </w:rPr>
    </w:lvl>
    <w:lvl w:ilvl="3">
      <w:start w:val="1"/>
      <w:numFmt w:val="upperRoman"/>
      <w:lvlText w:val="%4."/>
      <w:lvlJc w:val="left"/>
      <w:pPr>
        <w:ind w:left="3316" w:hanging="250"/>
      </w:pPr>
      <w:rPr>
        <w:rFonts w:ascii="Times New Roman" w:eastAsia="Times New Roman" w:hAnsi="Times New Roman" w:cs="Times New Roman" w:hint="default"/>
        <w:b/>
        <w:bCs/>
        <w:spacing w:val="0"/>
        <w:w w:val="100"/>
        <w:sz w:val="28"/>
        <w:szCs w:val="28"/>
        <w:lang w:val="ru-RU" w:eastAsia="en-US" w:bidi="ar-SA"/>
      </w:rPr>
    </w:lvl>
    <w:lvl w:ilvl="4">
      <w:numFmt w:val="bullet"/>
      <w:lvlText w:val="•"/>
      <w:lvlJc w:val="left"/>
      <w:pPr>
        <w:ind w:left="5316" w:hanging="250"/>
      </w:pPr>
      <w:rPr>
        <w:rFonts w:hint="default"/>
        <w:lang w:val="ru-RU" w:eastAsia="en-US" w:bidi="ar-SA"/>
      </w:rPr>
    </w:lvl>
    <w:lvl w:ilvl="5">
      <w:numFmt w:val="bullet"/>
      <w:lvlText w:val="•"/>
      <w:lvlJc w:val="left"/>
      <w:pPr>
        <w:ind w:left="6194" w:hanging="250"/>
      </w:pPr>
      <w:rPr>
        <w:rFonts w:hint="default"/>
        <w:lang w:val="ru-RU" w:eastAsia="en-US" w:bidi="ar-SA"/>
      </w:rPr>
    </w:lvl>
    <w:lvl w:ilvl="6">
      <w:numFmt w:val="bullet"/>
      <w:lvlText w:val="•"/>
      <w:lvlJc w:val="left"/>
      <w:pPr>
        <w:ind w:left="7073" w:hanging="250"/>
      </w:pPr>
      <w:rPr>
        <w:rFonts w:hint="default"/>
        <w:lang w:val="ru-RU" w:eastAsia="en-US" w:bidi="ar-SA"/>
      </w:rPr>
    </w:lvl>
    <w:lvl w:ilvl="7">
      <w:numFmt w:val="bullet"/>
      <w:lvlText w:val="•"/>
      <w:lvlJc w:val="left"/>
      <w:pPr>
        <w:ind w:left="7951" w:hanging="250"/>
      </w:pPr>
      <w:rPr>
        <w:rFonts w:hint="default"/>
        <w:lang w:val="ru-RU" w:eastAsia="en-US" w:bidi="ar-SA"/>
      </w:rPr>
    </w:lvl>
    <w:lvl w:ilvl="8">
      <w:numFmt w:val="bullet"/>
      <w:lvlText w:val="•"/>
      <w:lvlJc w:val="left"/>
      <w:pPr>
        <w:ind w:left="8829" w:hanging="250"/>
      </w:pPr>
      <w:rPr>
        <w:rFonts w:hint="default"/>
        <w:lang w:val="ru-RU" w:eastAsia="en-US" w:bidi="ar-SA"/>
      </w:rPr>
    </w:lvl>
  </w:abstractNum>
  <w:abstractNum w:abstractNumId="49">
    <w:nsid w:val="48B21773"/>
    <w:multiLevelType w:val="multilevel"/>
    <w:tmpl w:val="B3A8E5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C231D6E"/>
    <w:multiLevelType w:val="hybridMultilevel"/>
    <w:tmpl w:val="81BECF7A"/>
    <w:lvl w:ilvl="0" w:tplc="09A8ADAE">
      <w:numFmt w:val="bullet"/>
      <w:lvlText w:val="–"/>
      <w:lvlJc w:val="left"/>
      <w:pPr>
        <w:ind w:left="104" w:hanging="180"/>
      </w:pPr>
      <w:rPr>
        <w:rFonts w:ascii="Times New Roman" w:eastAsia="Times New Roman" w:hAnsi="Times New Roman" w:cs="Times New Roman" w:hint="default"/>
        <w:w w:val="100"/>
        <w:sz w:val="24"/>
        <w:szCs w:val="24"/>
        <w:lang w:val="ru-RU" w:eastAsia="en-US" w:bidi="ar-SA"/>
      </w:rPr>
    </w:lvl>
    <w:lvl w:ilvl="1" w:tplc="6CE02836">
      <w:numFmt w:val="bullet"/>
      <w:lvlText w:val="•"/>
      <w:lvlJc w:val="left"/>
      <w:pPr>
        <w:ind w:left="296" w:hanging="180"/>
      </w:pPr>
      <w:rPr>
        <w:lang w:val="ru-RU" w:eastAsia="en-US" w:bidi="ar-SA"/>
      </w:rPr>
    </w:lvl>
    <w:lvl w:ilvl="2" w:tplc="FD00ACF4">
      <w:numFmt w:val="bullet"/>
      <w:lvlText w:val="•"/>
      <w:lvlJc w:val="left"/>
      <w:pPr>
        <w:ind w:left="493" w:hanging="180"/>
      </w:pPr>
      <w:rPr>
        <w:lang w:val="ru-RU" w:eastAsia="en-US" w:bidi="ar-SA"/>
      </w:rPr>
    </w:lvl>
    <w:lvl w:ilvl="3" w:tplc="B538D952">
      <w:numFmt w:val="bullet"/>
      <w:lvlText w:val="•"/>
      <w:lvlJc w:val="left"/>
      <w:pPr>
        <w:ind w:left="690" w:hanging="180"/>
      </w:pPr>
      <w:rPr>
        <w:lang w:val="ru-RU" w:eastAsia="en-US" w:bidi="ar-SA"/>
      </w:rPr>
    </w:lvl>
    <w:lvl w:ilvl="4" w:tplc="DCD0960E">
      <w:numFmt w:val="bullet"/>
      <w:lvlText w:val="•"/>
      <w:lvlJc w:val="left"/>
      <w:pPr>
        <w:ind w:left="886" w:hanging="180"/>
      </w:pPr>
      <w:rPr>
        <w:lang w:val="ru-RU" w:eastAsia="en-US" w:bidi="ar-SA"/>
      </w:rPr>
    </w:lvl>
    <w:lvl w:ilvl="5" w:tplc="0FCA04E8">
      <w:numFmt w:val="bullet"/>
      <w:lvlText w:val="•"/>
      <w:lvlJc w:val="left"/>
      <w:pPr>
        <w:ind w:left="1083" w:hanging="180"/>
      </w:pPr>
      <w:rPr>
        <w:lang w:val="ru-RU" w:eastAsia="en-US" w:bidi="ar-SA"/>
      </w:rPr>
    </w:lvl>
    <w:lvl w:ilvl="6" w:tplc="A7CA7A18">
      <w:numFmt w:val="bullet"/>
      <w:lvlText w:val="•"/>
      <w:lvlJc w:val="left"/>
      <w:pPr>
        <w:ind w:left="1280" w:hanging="180"/>
      </w:pPr>
      <w:rPr>
        <w:lang w:val="ru-RU" w:eastAsia="en-US" w:bidi="ar-SA"/>
      </w:rPr>
    </w:lvl>
    <w:lvl w:ilvl="7" w:tplc="504282F6">
      <w:numFmt w:val="bullet"/>
      <w:lvlText w:val="•"/>
      <w:lvlJc w:val="left"/>
      <w:pPr>
        <w:ind w:left="1476" w:hanging="180"/>
      </w:pPr>
      <w:rPr>
        <w:lang w:val="ru-RU" w:eastAsia="en-US" w:bidi="ar-SA"/>
      </w:rPr>
    </w:lvl>
    <w:lvl w:ilvl="8" w:tplc="ACF6CE10">
      <w:numFmt w:val="bullet"/>
      <w:lvlText w:val="•"/>
      <w:lvlJc w:val="left"/>
      <w:pPr>
        <w:ind w:left="1673" w:hanging="180"/>
      </w:pPr>
      <w:rPr>
        <w:lang w:val="ru-RU" w:eastAsia="en-US" w:bidi="ar-SA"/>
      </w:rPr>
    </w:lvl>
  </w:abstractNum>
  <w:abstractNum w:abstractNumId="51">
    <w:nsid w:val="4D254789"/>
    <w:multiLevelType w:val="multilevel"/>
    <w:tmpl w:val="077C78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DEA4DE6"/>
    <w:multiLevelType w:val="multilevel"/>
    <w:tmpl w:val="70B8B7B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ED8001A"/>
    <w:multiLevelType w:val="multilevel"/>
    <w:tmpl w:val="11068688"/>
    <w:lvl w:ilvl="0">
      <w:start w:val="5"/>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EFA1F4A"/>
    <w:multiLevelType w:val="multilevel"/>
    <w:tmpl w:val="3424A5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501C05FD"/>
    <w:multiLevelType w:val="hybridMultilevel"/>
    <w:tmpl w:val="B2643136"/>
    <w:lvl w:ilvl="0" w:tplc="5A828DA6">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240540">
      <w:start w:val="1"/>
      <w:numFmt w:val="bullet"/>
      <w:lvlText w:val="o"/>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8C4E4C">
      <w:start w:val="1"/>
      <w:numFmt w:val="bullet"/>
      <w:lvlText w:val="▪"/>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8E5BF4">
      <w:start w:val="1"/>
      <w:numFmt w:val="bullet"/>
      <w:lvlText w:val="•"/>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88506E">
      <w:start w:val="1"/>
      <w:numFmt w:val="bullet"/>
      <w:lvlText w:val="o"/>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189FDA">
      <w:start w:val="1"/>
      <w:numFmt w:val="bullet"/>
      <w:lvlText w:val="▪"/>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0251DA">
      <w:start w:val="1"/>
      <w:numFmt w:val="bullet"/>
      <w:lvlText w:val="•"/>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06647C">
      <w:start w:val="1"/>
      <w:numFmt w:val="bullet"/>
      <w:lvlText w:val="o"/>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9A4C5E">
      <w:start w:val="1"/>
      <w:numFmt w:val="bullet"/>
      <w:lvlText w:val="▪"/>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nsid w:val="53A36123"/>
    <w:multiLevelType w:val="multilevel"/>
    <w:tmpl w:val="72BC2E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71D3819"/>
    <w:multiLevelType w:val="multilevel"/>
    <w:tmpl w:val="BEAA069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A6108AB"/>
    <w:multiLevelType w:val="multilevel"/>
    <w:tmpl w:val="6A4447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5C7841C9"/>
    <w:multiLevelType w:val="hybridMultilevel"/>
    <w:tmpl w:val="1E24CC5C"/>
    <w:lvl w:ilvl="0" w:tplc="6C4895E0">
      <w:start w:val="1"/>
      <w:numFmt w:val="decimal"/>
      <w:lvlText w:val="%1)"/>
      <w:lvlJc w:val="left"/>
      <w:pPr>
        <w:ind w:left="398" w:hanging="332"/>
      </w:pPr>
      <w:rPr>
        <w:rFonts w:ascii="Times New Roman" w:eastAsia="Times New Roman" w:hAnsi="Times New Roman" w:cs="Times New Roman" w:hint="default"/>
        <w:w w:val="100"/>
        <w:sz w:val="24"/>
        <w:szCs w:val="24"/>
        <w:lang w:val="ru-RU" w:eastAsia="en-US" w:bidi="ar-SA"/>
      </w:rPr>
    </w:lvl>
    <w:lvl w:ilvl="1" w:tplc="20BAF55A">
      <w:numFmt w:val="bullet"/>
      <w:lvlText w:val=""/>
      <w:lvlJc w:val="left"/>
      <w:pPr>
        <w:ind w:left="1118" w:hanging="360"/>
      </w:pPr>
      <w:rPr>
        <w:rFonts w:ascii="Symbol" w:eastAsia="Symbol" w:hAnsi="Symbol" w:cs="Symbol" w:hint="default"/>
        <w:w w:val="100"/>
        <w:sz w:val="24"/>
        <w:szCs w:val="24"/>
        <w:lang w:val="ru-RU" w:eastAsia="en-US" w:bidi="ar-SA"/>
      </w:rPr>
    </w:lvl>
    <w:lvl w:ilvl="2" w:tplc="27F2CE38">
      <w:numFmt w:val="bullet"/>
      <w:lvlText w:val="•"/>
      <w:lvlJc w:val="left"/>
      <w:pPr>
        <w:ind w:left="2171" w:hanging="360"/>
      </w:pPr>
      <w:rPr>
        <w:lang w:val="ru-RU" w:eastAsia="en-US" w:bidi="ar-SA"/>
      </w:rPr>
    </w:lvl>
    <w:lvl w:ilvl="3" w:tplc="E8689B46">
      <w:numFmt w:val="bullet"/>
      <w:lvlText w:val="•"/>
      <w:lvlJc w:val="left"/>
      <w:pPr>
        <w:ind w:left="3223" w:hanging="360"/>
      </w:pPr>
      <w:rPr>
        <w:lang w:val="ru-RU" w:eastAsia="en-US" w:bidi="ar-SA"/>
      </w:rPr>
    </w:lvl>
    <w:lvl w:ilvl="4" w:tplc="650A854A">
      <w:numFmt w:val="bullet"/>
      <w:lvlText w:val="•"/>
      <w:lvlJc w:val="left"/>
      <w:pPr>
        <w:ind w:left="4275" w:hanging="360"/>
      </w:pPr>
      <w:rPr>
        <w:lang w:val="ru-RU" w:eastAsia="en-US" w:bidi="ar-SA"/>
      </w:rPr>
    </w:lvl>
    <w:lvl w:ilvl="5" w:tplc="DF3A55C2">
      <w:numFmt w:val="bullet"/>
      <w:lvlText w:val="•"/>
      <w:lvlJc w:val="left"/>
      <w:pPr>
        <w:ind w:left="5327" w:hanging="360"/>
      </w:pPr>
      <w:rPr>
        <w:lang w:val="ru-RU" w:eastAsia="en-US" w:bidi="ar-SA"/>
      </w:rPr>
    </w:lvl>
    <w:lvl w:ilvl="6" w:tplc="823CD28A">
      <w:numFmt w:val="bullet"/>
      <w:lvlText w:val="•"/>
      <w:lvlJc w:val="left"/>
      <w:pPr>
        <w:ind w:left="6379" w:hanging="360"/>
      </w:pPr>
      <w:rPr>
        <w:lang w:val="ru-RU" w:eastAsia="en-US" w:bidi="ar-SA"/>
      </w:rPr>
    </w:lvl>
    <w:lvl w:ilvl="7" w:tplc="8E6EABF4">
      <w:numFmt w:val="bullet"/>
      <w:lvlText w:val="•"/>
      <w:lvlJc w:val="left"/>
      <w:pPr>
        <w:ind w:left="7430" w:hanging="360"/>
      </w:pPr>
      <w:rPr>
        <w:lang w:val="ru-RU" w:eastAsia="en-US" w:bidi="ar-SA"/>
      </w:rPr>
    </w:lvl>
    <w:lvl w:ilvl="8" w:tplc="53DC765C">
      <w:numFmt w:val="bullet"/>
      <w:lvlText w:val="•"/>
      <w:lvlJc w:val="left"/>
      <w:pPr>
        <w:ind w:left="8482" w:hanging="360"/>
      </w:pPr>
      <w:rPr>
        <w:lang w:val="ru-RU" w:eastAsia="en-US" w:bidi="ar-SA"/>
      </w:rPr>
    </w:lvl>
  </w:abstractNum>
  <w:abstractNum w:abstractNumId="60">
    <w:nsid w:val="5D100376"/>
    <w:multiLevelType w:val="multilevel"/>
    <w:tmpl w:val="D3A613CA"/>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5DEB49C1"/>
    <w:multiLevelType w:val="multilevel"/>
    <w:tmpl w:val="01382926"/>
    <w:lvl w:ilvl="0">
      <w:start w:val="3"/>
      <w:numFmt w:val="decimal"/>
      <w:lvlText w:val="%1"/>
      <w:lvlJc w:val="left"/>
      <w:pPr>
        <w:ind w:left="3914" w:hanging="600"/>
      </w:pPr>
      <w:rPr>
        <w:lang w:val="ru-RU" w:eastAsia="en-US" w:bidi="ar-SA"/>
      </w:rPr>
    </w:lvl>
    <w:lvl w:ilvl="1">
      <w:start w:val="5"/>
      <w:numFmt w:val="decimal"/>
      <w:lvlText w:val="%1.%2"/>
      <w:lvlJc w:val="left"/>
      <w:pPr>
        <w:ind w:left="3914" w:hanging="600"/>
      </w:pPr>
      <w:rPr>
        <w:lang w:val="ru-RU" w:eastAsia="en-US" w:bidi="ar-SA"/>
      </w:rPr>
    </w:lvl>
    <w:lvl w:ilvl="2">
      <w:start w:val="3"/>
      <w:numFmt w:val="decimal"/>
      <w:lvlText w:val="%1.%2.%3."/>
      <w:lvlJc w:val="left"/>
      <w:pPr>
        <w:ind w:left="3914"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5919" w:hanging="600"/>
      </w:pPr>
      <w:rPr>
        <w:lang w:val="ru-RU" w:eastAsia="en-US" w:bidi="ar-SA"/>
      </w:rPr>
    </w:lvl>
    <w:lvl w:ilvl="4">
      <w:numFmt w:val="bullet"/>
      <w:lvlText w:val="•"/>
      <w:lvlJc w:val="left"/>
      <w:pPr>
        <w:ind w:left="6586" w:hanging="600"/>
      </w:pPr>
      <w:rPr>
        <w:lang w:val="ru-RU" w:eastAsia="en-US" w:bidi="ar-SA"/>
      </w:rPr>
    </w:lvl>
    <w:lvl w:ilvl="5">
      <w:numFmt w:val="bullet"/>
      <w:lvlText w:val="•"/>
      <w:lvlJc w:val="left"/>
      <w:pPr>
        <w:ind w:left="7253" w:hanging="600"/>
      </w:pPr>
      <w:rPr>
        <w:lang w:val="ru-RU" w:eastAsia="en-US" w:bidi="ar-SA"/>
      </w:rPr>
    </w:lvl>
    <w:lvl w:ilvl="6">
      <w:numFmt w:val="bullet"/>
      <w:lvlText w:val="•"/>
      <w:lvlJc w:val="left"/>
      <w:pPr>
        <w:ind w:left="7919" w:hanging="600"/>
      </w:pPr>
      <w:rPr>
        <w:lang w:val="ru-RU" w:eastAsia="en-US" w:bidi="ar-SA"/>
      </w:rPr>
    </w:lvl>
    <w:lvl w:ilvl="7">
      <w:numFmt w:val="bullet"/>
      <w:lvlText w:val="•"/>
      <w:lvlJc w:val="left"/>
      <w:pPr>
        <w:ind w:left="8586" w:hanging="600"/>
      </w:pPr>
      <w:rPr>
        <w:lang w:val="ru-RU" w:eastAsia="en-US" w:bidi="ar-SA"/>
      </w:rPr>
    </w:lvl>
    <w:lvl w:ilvl="8">
      <w:numFmt w:val="bullet"/>
      <w:lvlText w:val="•"/>
      <w:lvlJc w:val="left"/>
      <w:pPr>
        <w:ind w:left="9253" w:hanging="600"/>
      </w:pPr>
      <w:rPr>
        <w:lang w:val="ru-RU" w:eastAsia="en-US" w:bidi="ar-SA"/>
      </w:rPr>
    </w:lvl>
  </w:abstractNum>
  <w:abstractNum w:abstractNumId="62">
    <w:nsid w:val="5E925176"/>
    <w:multiLevelType w:val="multilevel"/>
    <w:tmpl w:val="BE9CFEA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5FDA77F7"/>
    <w:multiLevelType w:val="multilevel"/>
    <w:tmpl w:val="3A38F3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617479AA"/>
    <w:multiLevelType w:val="multilevel"/>
    <w:tmpl w:val="95901A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617A5EA1"/>
    <w:multiLevelType w:val="hybridMultilevel"/>
    <w:tmpl w:val="0EE0F9CE"/>
    <w:lvl w:ilvl="0" w:tplc="195098FA">
      <w:numFmt w:val="bullet"/>
      <w:lvlText w:val=""/>
      <w:lvlJc w:val="left"/>
      <w:pPr>
        <w:ind w:left="825" w:hanging="360"/>
      </w:pPr>
      <w:rPr>
        <w:rFonts w:ascii="Symbol" w:eastAsia="Symbol" w:hAnsi="Symbol" w:cs="Symbol" w:hint="default"/>
        <w:w w:val="100"/>
        <w:sz w:val="24"/>
        <w:szCs w:val="24"/>
        <w:lang w:val="ru-RU" w:eastAsia="en-US" w:bidi="ar-SA"/>
      </w:rPr>
    </w:lvl>
    <w:lvl w:ilvl="1" w:tplc="5E100A32">
      <w:numFmt w:val="bullet"/>
      <w:lvlText w:val="•"/>
      <w:lvlJc w:val="left"/>
      <w:pPr>
        <w:ind w:left="1108" w:hanging="144"/>
      </w:pPr>
      <w:rPr>
        <w:rFonts w:ascii="Times New Roman" w:eastAsia="Times New Roman" w:hAnsi="Times New Roman" w:cs="Times New Roman" w:hint="default"/>
        <w:w w:val="100"/>
        <w:sz w:val="24"/>
        <w:szCs w:val="24"/>
        <w:lang w:val="ru-RU" w:eastAsia="en-US" w:bidi="ar-SA"/>
      </w:rPr>
    </w:lvl>
    <w:lvl w:ilvl="2" w:tplc="5C48BE40">
      <w:numFmt w:val="bullet"/>
      <w:lvlText w:val="•"/>
      <w:lvlJc w:val="left"/>
      <w:pPr>
        <w:ind w:left="2154" w:hanging="144"/>
      </w:pPr>
      <w:rPr>
        <w:lang w:val="ru-RU" w:eastAsia="en-US" w:bidi="ar-SA"/>
      </w:rPr>
    </w:lvl>
    <w:lvl w:ilvl="3" w:tplc="16A07D22">
      <w:numFmt w:val="bullet"/>
      <w:lvlText w:val="•"/>
      <w:lvlJc w:val="left"/>
      <w:pPr>
        <w:ind w:left="3208" w:hanging="144"/>
      </w:pPr>
      <w:rPr>
        <w:lang w:val="ru-RU" w:eastAsia="en-US" w:bidi="ar-SA"/>
      </w:rPr>
    </w:lvl>
    <w:lvl w:ilvl="4" w:tplc="10FC19E6">
      <w:numFmt w:val="bullet"/>
      <w:lvlText w:val="•"/>
      <w:lvlJc w:val="left"/>
      <w:pPr>
        <w:ind w:left="4262" w:hanging="144"/>
      </w:pPr>
      <w:rPr>
        <w:lang w:val="ru-RU" w:eastAsia="en-US" w:bidi="ar-SA"/>
      </w:rPr>
    </w:lvl>
    <w:lvl w:ilvl="5" w:tplc="EB06CA5C">
      <w:numFmt w:val="bullet"/>
      <w:lvlText w:val="•"/>
      <w:lvlJc w:val="left"/>
      <w:pPr>
        <w:ind w:left="5316" w:hanging="144"/>
      </w:pPr>
      <w:rPr>
        <w:lang w:val="ru-RU" w:eastAsia="en-US" w:bidi="ar-SA"/>
      </w:rPr>
    </w:lvl>
    <w:lvl w:ilvl="6" w:tplc="AD8E9A0E">
      <w:numFmt w:val="bullet"/>
      <w:lvlText w:val="•"/>
      <w:lvlJc w:val="left"/>
      <w:pPr>
        <w:ind w:left="6370" w:hanging="144"/>
      </w:pPr>
      <w:rPr>
        <w:lang w:val="ru-RU" w:eastAsia="en-US" w:bidi="ar-SA"/>
      </w:rPr>
    </w:lvl>
    <w:lvl w:ilvl="7" w:tplc="77BA8A76">
      <w:numFmt w:val="bullet"/>
      <w:lvlText w:val="•"/>
      <w:lvlJc w:val="left"/>
      <w:pPr>
        <w:ind w:left="7424" w:hanging="144"/>
      </w:pPr>
      <w:rPr>
        <w:lang w:val="ru-RU" w:eastAsia="en-US" w:bidi="ar-SA"/>
      </w:rPr>
    </w:lvl>
    <w:lvl w:ilvl="8" w:tplc="4B34A112">
      <w:numFmt w:val="bullet"/>
      <w:lvlText w:val="•"/>
      <w:lvlJc w:val="left"/>
      <w:pPr>
        <w:ind w:left="8478" w:hanging="144"/>
      </w:pPr>
      <w:rPr>
        <w:lang w:val="ru-RU" w:eastAsia="en-US" w:bidi="ar-SA"/>
      </w:rPr>
    </w:lvl>
  </w:abstractNum>
  <w:abstractNum w:abstractNumId="66">
    <w:nsid w:val="618F073C"/>
    <w:multiLevelType w:val="multilevel"/>
    <w:tmpl w:val="974CAA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61B41136"/>
    <w:multiLevelType w:val="hybridMultilevel"/>
    <w:tmpl w:val="02303D30"/>
    <w:lvl w:ilvl="0" w:tplc="D57EF6A0">
      <w:numFmt w:val="bullet"/>
      <w:lvlText w:val="-"/>
      <w:lvlJc w:val="left"/>
      <w:pPr>
        <w:ind w:left="246" w:hanging="140"/>
      </w:pPr>
      <w:rPr>
        <w:rFonts w:ascii="Times New Roman" w:eastAsia="Times New Roman" w:hAnsi="Times New Roman" w:cs="Times New Roman" w:hint="default"/>
        <w:w w:val="100"/>
        <w:sz w:val="24"/>
        <w:szCs w:val="24"/>
        <w:lang w:val="ru-RU" w:eastAsia="en-US" w:bidi="ar-SA"/>
      </w:rPr>
    </w:lvl>
    <w:lvl w:ilvl="1" w:tplc="E9D67C34">
      <w:numFmt w:val="bullet"/>
      <w:lvlText w:val="•"/>
      <w:lvlJc w:val="left"/>
      <w:pPr>
        <w:ind w:left="739" w:hanging="140"/>
      </w:pPr>
      <w:rPr>
        <w:lang w:val="ru-RU" w:eastAsia="en-US" w:bidi="ar-SA"/>
      </w:rPr>
    </w:lvl>
    <w:lvl w:ilvl="2" w:tplc="45E6FD7A">
      <w:numFmt w:val="bullet"/>
      <w:lvlText w:val="•"/>
      <w:lvlJc w:val="left"/>
      <w:pPr>
        <w:ind w:left="1239" w:hanging="140"/>
      </w:pPr>
      <w:rPr>
        <w:lang w:val="ru-RU" w:eastAsia="en-US" w:bidi="ar-SA"/>
      </w:rPr>
    </w:lvl>
    <w:lvl w:ilvl="3" w:tplc="B7F27748">
      <w:numFmt w:val="bullet"/>
      <w:lvlText w:val="•"/>
      <w:lvlJc w:val="left"/>
      <w:pPr>
        <w:ind w:left="1739" w:hanging="140"/>
      </w:pPr>
      <w:rPr>
        <w:lang w:val="ru-RU" w:eastAsia="en-US" w:bidi="ar-SA"/>
      </w:rPr>
    </w:lvl>
    <w:lvl w:ilvl="4" w:tplc="69369F74">
      <w:numFmt w:val="bullet"/>
      <w:lvlText w:val="•"/>
      <w:lvlJc w:val="left"/>
      <w:pPr>
        <w:ind w:left="2238" w:hanging="140"/>
      </w:pPr>
      <w:rPr>
        <w:lang w:val="ru-RU" w:eastAsia="en-US" w:bidi="ar-SA"/>
      </w:rPr>
    </w:lvl>
    <w:lvl w:ilvl="5" w:tplc="B588CE12">
      <w:numFmt w:val="bullet"/>
      <w:lvlText w:val="•"/>
      <w:lvlJc w:val="left"/>
      <w:pPr>
        <w:ind w:left="2738" w:hanging="140"/>
      </w:pPr>
      <w:rPr>
        <w:lang w:val="ru-RU" w:eastAsia="en-US" w:bidi="ar-SA"/>
      </w:rPr>
    </w:lvl>
    <w:lvl w:ilvl="6" w:tplc="1FB6DE06">
      <w:numFmt w:val="bullet"/>
      <w:lvlText w:val="•"/>
      <w:lvlJc w:val="left"/>
      <w:pPr>
        <w:ind w:left="3238" w:hanging="140"/>
      </w:pPr>
      <w:rPr>
        <w:lang w:val="ru-RU" w:eastAsia="en-US" w:bidi="ar-SA"/>
      </w:rPr>
    </w:lvl>
    <w:lvl w:ilvl="7" w:tplc="4C9A04DE">
      <w:numFmt w:val="bullet"/>
      <w:lvlText w:val="•"/>
      <w:lvlJc w:val="left"/>
      <w:pPr>
        <w:ind w:left="3737" w:hanging="140"/>
      </w:pPr>
      <w:rPr>
        <w:lang w:val="ru-RU" w:eastAsia="en-US" w:bidi="ar-SA"/>
      </w:rPr>
    </w:lvl>
    <w:lvl w:ilvl="8" w:tplc="059EB818">
      <w:numFmt w:val="bullet"/>
      <w:lvlText w:val="•"/>
      <w:lvlJc w:val="left"/>
      <w:pPr>
        <w:ind w:left="4237" w:hanging="140"/>
      </w:pPr>
      <w:rPr>
        <w:lang w:val="ru-RU" w:eastAsia="en-US" w:bidi="ar-SA"/>
      </w:rPr>
    </w:lvl>
  </w:abstractNum>
  <w:abstractNum w:abstractNumId="68">
    <w:nsid w:val="621C11F9"/>
    <w:multiLevelType w:val="multilevel"/>
    <w:tmpl w:val="6AD86E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626B6711"/>
    <w:multiLevelType w:val="multilevel"/>
    <w:tmpl w:val="9B627A0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633D55C1"/>
    <w:multiLevelType w:val="multilevel"/>
    <w:tmpl w:val="0D1C613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65274AC5"/>
    <w:multiLevelType w:val="multilevel"/>
    <w:tmpl w:val="629A170A"/>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68914D93"/>
    <w:multiLevelType w:val="hybridMultilevel"/>
    <w:tmpl w:val="7504939A"/>
    <w:lvl w:ilvl="0" w:tplc="F94A3E54">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FCEACE">
      <w:start w:val="1"/>
      <w:numFmt w:val="bullet"/>
      <w:lvlText w:val="o"/>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BE2D10">
      <w:start w:val="1"/>
      <w:numFmt w:val="bullet"/>
      <w:lvlText w:val="▪"/>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06F890">
      <w:start w:val="1"/>
      <w:numFmt w:val="bullet"/>
      <w:lvlText w:val="•"/>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2E0BAE">
      <w:start w:val="1"/>
      <w:numFmt w:val="bullet"/>
      <w:lvlText w:val="o"/>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960E5A">
      <w:start w:val="1"/>
      <w:numFmt w:val="bullet"/>
      <w:lvlText w:val="▪"/>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8ACDCC">
      <w:start w:val="1"/>
      <w:numFmt w:val="bullet"/>
      <w:lvlText w:val="•"/>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EA2704">
      <w:start w:val="1"/>
      <w:numFmt w:val="bullet"/>
      <w:lvlText w:val="o"/>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5A0B24">
      <w:start w:val="1"/>
      <w:numFmt w:val="bullet"/>
      <w:lvlText w:val="▪"/>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nsid w:val="6BFD1D82"/>
    <w:multiLevelType w:val="multilevel"/>
    <w:tmpl w:val="8E3047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D4A7E50"/>
    <w:multiLevelType w:val="hybridMultilevel"/>
    <w:tmpl w:val="32E4BEE2"/>
    <w:lvl w:ilvl="0" w:tplc="913AD2CE">
      <w:start w:val="1"/>
      <w:numFmt w:val="decimal"/>
      <w:lvlText w:val="%1."/>
      <w:lvlJc w:val="left"/>
      <w:pPr>
        <w:ind w:left="398" w:hanging="708"/>
      </w:pPr>
      <w:rPr>
        <w:rFonts w:ascii="Times New Roman" w:eastAsia="Times New Roman" w:hAnsi="Times New Roman" w:cs="Times New Roman" w:hint="default"/>
        <w:spacing w:val="0"/>
        <w:w w:val="100"/>
        <w:sz w:val="27"/>
        <w:szCs w:val="27"/>
        <w:lang w:val="ru-RU" w:eastAsia="en-US" w:bidi="ar-SA"/>
      </w:rPr>
    </w:lvl>
    <w:lvl w:ilvl="1" w:tplc="AEBCE620">
      <w:numFmt w:val="bullet"/>
      <w:lvlText w:val=""/>
      <w:lvlJc w:val="left"/>
      <w:pPr>
        <w:ind w:left="1118" w:hanging="360"/>
      </w:pPr>
      <w:rPr>
        <w:rFonts w:ascii="Symbol" w:eastAsia="Symbol" w:hAnsi="Symbol" w:cs="Symbol" w:hint="default"/>
        <w:w w:val="100"/>
        <w:sz w:val="24"/>
        <w:szCs w:val="24"/>
        <w:lang w:val="ru-RU" w:eastAsia="en-US" w:bidi="ar-SA"/>
      </w:rPr>
    </w:lvl>
    <w:lvl w:ilvl="2" w:tplc="101455C4">
      <w:numFmt w:val="bullet"/>
      <w:lvlText w:val="•"/>
      <w:lvlJc w:val="left"/>
      <w:pPr>
        <w:ind w:left="2171" w:hanging="360"/>
      </w:pPr>
      <w:rPr>
        <w:lang w:val="ru-RU" w:eastAsia="en-US" w:bidi="ar-SA"/>
      </w:rPr>
    </w:lvl>
    <w:lvl w:ilvl="3" w:tplc="DA323E54">
      <w:numFmt w:val="bullet"/>
      <w:lvlText w:val="•"/>
      <w:lvlJc w:val="left"/>
      <w:pPr>
        <w:ind w:left="3223" w:hanging="360"/>
      </w:pPr>
      <w:rPr>
        <w:lang w:val="ru-RU" w:eastAsia="en-US" w:bidi="ar-SA"/>
      </w:rPr>
    </w:lvl>
    <w:lvl w:ilvl="4" w:tplc="86D630DA">
      <w:numFmt w:val="bullet"/>
      <w:lvlText w:val="•"/>
      <w:lvlJc w:val="left"/>
      <w:pPr>
        <w:ind w:left="4275" w:hanging="360"/>
      </w:pPr>
      <w:rPr>
        <w:lang w:val="ru-RU" w:eastAsia="en-US" w:bidi="ar-SA"/>
      </w:rPr>
    </w:lvl>
    <w:lvl w:ilvl="5" w:tplc="9CAE5CD4">
      <w:numFmt w:val="bullet"/>
      <w:lvlText w:val="•"/>
      <w:lvlJc w:val="left"/>
      <w:pPr>
        <w:ind w:left="5327" w:hanging="360"/>
      </w:pPr>
      <w:rPr>
        <w:lang w:val="ru-RU" w:eastAsia="en-US" w:bidi="ar-SA"/>
      </w:rPr>
    </w:lvl>
    <w:lvl w:ilvl="6" w:tplc="BFC09CAE">
      <w:numFmt w:val="bullet"/>
      <w:lvlText w:val="•"/>
      <w:lvlJc w:val="left"/>
      <w:pPr>
        <w:ind w:left="6379" w:hanging="360"/>
      </w:pPr>
      <w:rPr>
        <w:lang w:val="ru-RU" w:eastAsia="en-US" w:bidi="ar-SA"/>
      </w:rPr>
    </w:lvl>
    <w:lvl w:ilvl="7" w:tplc="6C9C0E66">
      <w:numFmt w:val="bullet"/>
      <w:lvlText w:val="•"/>
      <w:lvlJc w:val="left"/>
      <w:pPr>
        <w:ind w:left="7430" w:hanging="360"/>
      </w:pPr>
      <w:rPr>
        <w:lang w:val="ru-RU" w:eastAsia="en-US" w:bidi="ar-SA"/>
      </w:rPr>
    </w:lvl>
    <w:lvl w:ilvl="8" w:tplc="D44AC5B0">
      <w:numFmt w:val="bullet"/>
      <w:lvlText w:val="•"/>
      <w:lvlJc w:val="left"/>
      <w:pPr>
        <w:ind w:left="8482" w:hanging="360"/>
      </w:pPr>
      <w:rPr>
        <w:lang w:val="ru-RU" w:eastAsia="en-US" w:bidi="ar-SA"/>
      </w:rPr>
    </w:lvl>
  </w:abstractNum>
  <w:abstractNum w:abstractNumId="75">
    <w:nsid w:val="6E5754F3"/>
    <w:multiLevelType w:val="multilevel"/>
    <w:tmpl w:val="4FFA79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78331259"/>
    <w:multiLevelType w:val="multilevel"/>
    <w:tmpl w:val="0912788C"/>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792E3DE9"/>
    <w:multiLevelType w:val="hybridMultilevel"/>
    <w:tmpl w:val="A7028B52"/>
    <w:lvl w:ilvl="0" w:tplc="5B648816">
      <w:start w:val="1"/>
      <w:numFmt w:val="decimal"/>
      <w:lvlText w:val="%1)"/>
      <w:lvlJc w:val="left"/>
      <w:pPr>
        <w:ind w:left="1224" w:hanging="260"/>
      </w:pPr>
      <w:rPr>
        <w:rFonts w:ascii="Times New Roman" w:eastAsia="Times New Roman" w:hAnsi="Times New Roman" w:cs="Times New Roman" w:hint="default"/>
        <w:w w:val="100"/>
        <w:sz w:val="24"/>
        <w:szCs w:val="24"/>
        <w:lang w:val="ru-RU" w:eastAsia="en-US" w:bidi="ar-SA"/>
      </w:rPr>
    </w:lvl>
    <w:lvl w:ilvl="1" w:tplc="22C66714">
      <w:numFmt w:val="bullet"/>
      <w:lvlText w:val="•"/>
      <w:lvlJc w:val="left"/>
      <w:pPr>
        <w:ind w:left="2156" w:hanging="260"/>
      </w:pPr>
      <w:rPr>
        <w:lang w:val="ru-RU" w:eastAsia="en-US" w:bidi="ar-SA"/>
      </w:rPr>
    </w:lvl>
    <w:lvl w:ilvl="2" w:tplc="DD9E6FAE">
      <w:numFmt w:val="bullet"/>
      <w:lvlText w:val="•"/>
      <w:lvlJc w:val="left"/>
      <w:pPr>
        <w:ind w:left="3093" w:hanging="260"/>
      </w:pPr>
      <w:rPr>
        <w:lang w:val="ru-RU" w:eastAsia="en-US" w:bidi="ar-SA"/>
      </w:rPr>
    </w:lvl>
    <w:lvl w:ilvl="3" w:tplc="FFE8F6B2">
      <w:numFmt w:val="bullet"/>
      <w:lvlText w:val="•"/>
      <w:lvlJc w:val="left"/>
      <w:pPr>
        <w:ind w:left="4029" w:hanging="260"/>
      </w:pPr>
      <w:rPr>
        <w:lang w:val="ru-RU" w:eastAsia="en-US" w:bidi="ar-SA"/>
      </w:rPr>
    </w:lvl>
    <w:lvl w:ilvl="4" w:tplc="9654A95E">
      <w:numFmt w:val="bullet"/>
      <w:lvlText w:val="•"/>
      <w:lvlJc w:val="left"/>
      <w:pPr>
        <w:ind w:left="4966" w:hanging="260"/>
      </w:pPr>
      <w:rPr>
        <w:lang w:val="ru-RU" w:eastAsia="en-US" w:bidi="ar-SA"/>
      </w:rPr>
    </w:lvl>
    <w:lvl w:ilvl="5" w:tplc="1B307866">
      <w:numFmt w:val="bullet"/>
      <w:lvlText w:val="•"/>
      <w:lvlJc w:val="left"/>
      <w:pPr>
        <w:ind w:left="5903" w:hanging="260"/>
      </w:pPr>
      <w:rPr>
        <w:lang w:val="ru-RU" w:eastAsia="en-US" w:bidi="ar-SA"/>
      </w:rPr>
    </w:lvl>
    <w:lvl w:ilvl="6" w:tplc="5172D80C">
      <w:numFmt w:val="bullet"/>
      <w:lvlText w:val="•"/>
      <w:lvlJc w:val="left"/>
      <w:pPr>
        <w:ind w:left="6839" w:hanging="260"/>
      </w:pPr>
      <w:rPr>
        <w:lang w:val="ru-RU" w:eastAsia="en-US" w:bidi="ar-SA"/>
      </w:rPr>
    </w:lvl>
    <w:lvl w:ilvl="7" w:tplc="D0F280F0">
      <w:numFmt w:val="bullet"/>
      <w:lvlText w:val="•"/>
      <w:lvlJc w:val="left"/>
      <w:pPr>
        <w:ind w:left="7776" w:hanging="260"/>
      </w:pPr>
      <w:rPr>
        <w:lang w:val="ru-RU" w:eastAsia="en-US" w:bidi="ar-SA"/>
      </w:rPr>
    </w:lvl>
    <w:lvl w:ilvl="8" w:tplc="EA46335C">
      <w:numFmt w:val="bullet"/>
      <w:lvlText w:val="•"/>
      <w:lvlJc w:val="left"/>
      <w:pPr>
        <w:ind w:left="8713" w:hanging="260"/>
      </w:pPr>
      <w:rPr>
        <w:lang w:val="ru-RU" w:eastAsia="en-US" w:bidi="ar-SA"/>
      </w:rPr>
    </w:lvl>
  </w:abstractNum>
  <w:abstractNum w:abstractNumId="78">
    <w:nsid w:val="7B134FE7"/>
    <w:multiLevelType w:val="multilevel"/>
    <w:tmpl w:val="1EAAA26C"/>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7B1E0F92"/>
    <w:multiLevelType w:val="multilevel"/>
    <w:tmpl w:val="25D0013C"/>
    <w:lvl w:ilvl="0">
      <w:start w:val="2"/>
      <w:numFmt w:val="decimal"/>
      <w:lvlText w:val="%1"/>
      <w:lvlJc w:val="left"/>
      <w:rPr>
        <w:rFonts w:ascii="Calibri" w:eastAsia="Calibri" w:hAnsi="Calibri" w:cs="Calibri"/>
        <w:b/>
        <w:bCs/>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7B2B019C"/>
    <w:multiLevelType w:val="multilevel"/>
    <w:tmpl w:val="D7C065F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7ECB10F5"/>
    <w:multiLevelType w:val="multilevel"/>
    <w:tmpl w:val="5128D5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7F826E95"/>
    <w:multiLevelType w:val="hybridMultilevel"/>
    <w:tmpl w:val="11B0DC14"/>
    <w:lvl w:ilvl="0" w:tplc="9190EC50">
      <w:numFmt w:val="bullet"/>
      <w:lvlText w:val=""/>
      <w:lvlJc w:val="left"/>
      <w:pPr>
        <w:ind w:left="681" w:hanging="360"/>
      </w:pPr>
      <w:rPr>
        <w:w w:val="100"/>
        <w:lang w:val="ru-RU" w:eastAsia="en-US" w:bidi="ar-SA"/>
      </w:rPr>
    </w:lvl>
    <w:lvl w:ilvl="1" w:tplc="7C44DBF4">
      <w:numFmt w:val="bullet"/>
      <w:lvlText w:val=""/>
      <w:lvlJc w:val="left"/>
      <w:pPr>
        <w:ind w:left="1118" w:hanging="360"/>
      </w:pPr>
      <w:rPr>
        <w:rFonts w:ascii="Symbol" w:eastAsia="Symbol" w:hAnsi="Symbol" w:cs="Symbol" w:hint="default"/>
        <w:w w:val="100"/>
        <w:sz w:val="24"/>
        <w:szCs w:val="24"/>
        <w:lang w:val="ru-RU" w:eastAsia="en-US" w:bidi="ar-SA"/>
      </w:rPr>
    </w:lvl>
    <w:lvl w:ilvl="2" w:tplc="D5FA5F06">
      <w:numFmt w:val="bullet"/>
      <w:lvlText w:val="•"/>
      <w:lvlJc w:val="left"/>
      <w:pPr>
        <w:ind w:left="1120" w:hanging="360"/>
      </w:pPr>
      <w:rPr>
        <w:lang w:val="ru-RU" w:eastAsia="en-US" w:bidi="ar-SA"/>
      </w:rPr>
    </w:lvl>
    <w:lvl w:ilvl="3" w:tplc="C006417A">
      <w:numFmt w:val="bullet"/>
      <w:lvlText w:val="•"/>
      <w:lvlJc w:val="left"/>
      <w:pPr>
        <w:ind w:left="2303" w:hanging="360"/>
      </w:pPr>
      <w:rPr>
        <w:lang w:val="ru-RU" w:eastAsia="en-US" w:bidi="ar-SA"/>
      </w:rPr>
    </w:lvl>
    <w:lvl w:ilvl="4" w:tplc="76B69CB8">
      <w:numFmt w:val="bullet"/>
      <w:lvlText w:val="•"/>
      <w:lvlJc w:val="left"/>
      <w:pPr>
        <w:ind w:left="3486" w:hanging="360"/>
      </w:pPr>
      <w:rPr>
        <w:lang w:val="ru-RU" w:eastAsia="en-US" w:bidi="ar-SA"/>
      </w:rPr>
    </w:lvl>
    <w:lvl w:ilvl="5" w:tplc="CA38414A">
      <w:numFmt w:val="bullet"/>
      <w:lvlText w:val="•"/>
      <w:lvlJc w:val="left"/>
      <w:pPr>
        <w:ind w:left="4669" w:hanging="360"/>
      </w:pPr>
      <w:rPr>
        <w:lang w:val="ru-RU" w:eastAsia="en-US" w:bidi="ar-SA"/>
      </w:rPr>
    </w:lvl>
    <w:lvl w:ilvl="6" w:tplc="294C9902">
      <w:numFmt w:val="bullet"/>
      <w:lvlText w:val="•"/>
      <w:lvlJc w:val="left"/>
      <w:pPr>
        <w:ind w:left="5853" w:hanging="360"/>
      </w:pPr>
      <w:rPr>
        <w:lang w:val="ru-RU" w:eastAsia="en-US" w:bidi="ar-SA"/>
      </w:rPr>
    </w:lvl>
    <w:lvl w:ilvl="7" w:tplc="7BF4C528">
      <w:numFmt w:val="bullet"/>
      <w:lvlText w:val="•"/>
      <w:lvlJc w:val="left"/>
      <w:pPr>
        <w:ind w:left="7036" w:hanging="360"/>
      </w:pPr>
      <w:rPr>
        <w:lang w:val="ru-RU" w:eastAsia="en-US" w:bidi="ar-SA"/>
      </w:rPr>
    </w:lvl>
    <w:lvl w:ilvl="8" w:tplc="10141DFA">
      <w:numFmt w:val="bullet"/>
      <w:lvlText w:val="•"/>
      <w:lvlJc w:val="left"/>
      <w:pPr>
        <w:ind w:left="8219" w:hanging="360"/>
      </w:pPr>
      <w:rPr>
        <w:lang w:val="ru-RU" w:eastAsia="en-US" w:bidi="ar-SA"/>
      </w:rPr>
    </w:lvl>
  </w:abstractNum>
  <w:abstractNum w:abstractNumId="83">
    <w:nsid w:val="7F94153B"/>
    <w:multiLevelType w:val="hybridMultilevel"/>
    <w:tmpl w:val="44388DEC"/>
    <w:lvl w:ilvl="0" w:tplc="1E0884A8">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26874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40CE2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CA7D4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4AF0B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CCCC3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C29CD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96FD3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461B3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69"/>
  </w:num>
  <w:num w:numId="2">
    <w:abstractNumId w:val="16"/>
  </w:num>
  <w:num w:numId="3">
    <w:abstractNumId w:val="79"/>
  </w:num>
  <w:num w:numId="4">
    <w:abstractNumId w:val="29"/>
  </w:num>
  <w:num w:numId="5">
    <w:abstractNumId w:val="56"/>
  </w:num>
  <w:num w:numId="6">
    <w:abstractNumId w:val="37"/>
  </w:num>
  <w:num w:numId="7">
    <w:abstractNumId w:val="73"/>
  </w:num>
  <w:num w:numId="8">
    <w:abstractNumId w:val="13"/>
  </w:num>
  <w:num w:numId="9">
    <w:abstractNumId w:val="60"/>
  </w:num>
  <w:num w:numId="10">
    <w:abstractNumId w:val="54"/>
  </w:num>
  <w:num w:numId="11">
    <w:abstractNumId w:val="44"/>
  </w:num>
  <w:num w:numId="12">
    <w:abstractNumId w:val="47"/>
  </w:num>
  <w:num w:numId="13">
    <w:abstractNumId w:val="80"/>
  </w:num>
  <w:num w:numId="14">
    <w:abstractNumId w:val="20"/>
  </w:num>
  <w:num w:numId="15">
    <w:abstractNumId w:val="39"/>
  </w:num>
  <w:num w:numId="16">
    <w:abstractNumId w:val="58"/>
  </w:num>
  <w:num w:numId="17">
    <w:abstractNumId w:val="30"/>
  </w:num>
  <w:num w:numId="18">
    <w:abstractNumId w:val="64"/>
  </w:num>
  <w:num w:numId="19">
    <w:abstractNumId w:val="70"/>
  </w:num>
  <w:num w:numId="20">
    <w:abstractNumId w:val="32"/>
  </w:num>
  <w:num w:numId="21">
    <w:abstractNumId w:val="81"/>
  </w:num>
  <w:num w:numId="22">
    <w:abstractNumId w:val="51"/>
  </w:num>
  <w:num w:numId="23">
    <w:abstractNumId w:val="36"/>
  </w:num>
  <w:num w:numId="24">
    <w:abstractNumId w:val="46"/>
  </w:num>
  <w:num w:numId="25">
    <w:abstractNumId w:val="52"/>
  </w:num>
  <w:num w:numId="26">
    <w:abstractNumId w:val="38"/>
  </w:num>
  <w:num w:numId="27">
    <w:abstractNumId w:val="31"/>
  </w:num>
  <w:num w:numId="28">
    <w:abstractNumId w:val="75"/>
  </w:num>
  <w:num w:numId="29">
    <w:abstractNumId w:val="12"/>
  </w:num>
  <w:num w:numId="30">
    <w:abstractNumId w:val="35"/>
  </w:num>
  <w:num w:numId="31">
    <w:abstractNumId w:val="25"/>
  </w:num>
  <w:num w:numId="32">
    <w:abstractNumId w:val="68"/>
  </w:num>
  <w:num w:numId="33">
    <w:abstractNumId w:val="57"/>
  </w:num>
  <w:num w:numId="34">
    <w:abstractNumId w:val="27"/>
  </w:num>
  <w:num w:numId="35">
    <w:abstractNumId w:val="22"/>
  </w:num>
  <w:num w:numId="36">
    <w:abstractNumId w:val="62"/>
  </w:num>
  <w:num w:numId="37">
    <w:abstractNumId w:val="71"/>
  </w:num>
  <w:num w:numId="38">
    <w:abstractNumId w:val="26"/>
  </w:num>
  <w:num w:numId="39">
    <w:abstractNumId w:val="66"/>
  </w:num>
  <w:num w:numId="40">
    <w:abstractNumId w:val="3"/>
  </w:num>
  <w:num w:numId="41">
    <w:abstractNumId w:val="33"/>
  </w:num>
  <w:num w:numId="42">
    <w:abstractNumId w:val="5"/>
  </w:num>
  <w:num w:numId="43">
    <w:abstractNumId w:val="76"/>
  </w:num>
  <w:num w:numId="44">
    <w:abstractNumId w:val="24"/>
  </w:num>
  <w:num w:numId="45">
    <w:abstractNumId w:val="78"/>
  </w:num>
  <w:num w:numId="46">
    <w:abstractNumId w:val="43"/>
  </w:num>
  <w:num w:numId="47">
    <w:abstractNumId w:val="17"/>
  </w:num>
  <w:num w:numId="48">
    <w:abstractNumId w:val="15"/>
  </w:num>
  <w:num w:numId="49">
    <w:abstractNumId w:val="41"/>
  </w:num>
  <w:num w:numId="50">
    <w:abstractNumId w:val="63"/>
  </w:num>
  <w:num w:numId="51">
    <w:abstractNumId w:val="6"/>
  </w:num>
  <w:num w:numId="52">
    <w:abstractNumId w:val="49"/>
  </w:num>
  <w:num w:numId="53">
    <w:abstractNumId w:val="53"/>
  </w:num>
  <w:num w:numId="54">
    <w:abstractNumId w:val="45"/>
  </w:num>
  <w:num w:numId="55">
    <w:abstractNumId w:val="28"/>
  </w:num>
  <w:num w:numId="56">
    <w:abstractNumId w:val="72"/>
  </w:num>
  <w:num w:numId="57">
    <w:abstractNumId w:val="55"/>
  </w:num>
  <w:num w:numId="58">
    <w:abstractNumId w:val="83"/>
  </w:num>
  <w:num w:numId="59">
    <w:abstractNumId w:val="34"/>
  </w:num>
  <w:num w:numId="60">
    <w:abstractNumId w:val="40"/>
  </w:num>
  <w:num w:numId="61">
    <w:abstractNumId w:val="11"/>
  </w:num>
  <w:num w:numId="62">
    <w:abstractNumId w:val="74"/>
    <w:lvlOverride w:ilvl="0">
      <w:startOverride w:val="1"/>
    </w:lvlOverride>
    <w:lvlOverride w:ilvl="1"/>
    <w:lvlOverride w:ilvl="2"/>
    <w:lvlOverride w:ilvl="3"/>
    <w:lvlOverride w:ilvl="4"/>
    <w:lvlOverride w:ilvl="5"/>
    <w:lvlOverride w:ilvl="6"/>
    <w:lvlOverride w:ilvl="7"/>
    <w:lvlOverride w:ilvl="8"/>
  </w:num>
  <w:num w:numId="63">
    <w:abstractNumId w:val="82"/>
  </w:num>
  <w:num w:numId="64">
    <w:abstractNumId w:val="8"/>
    <w:lvlOverride w:ilvl="0">
      <w:startOverride w:val="3"/>
    </w:lvlOverride>
    <w:lvlOverride w:ilvl="1">
      <w:startOverride w:val="5"/>
    </w:lvlOverride>
    <w:lvlOverride w:ilvl="2">
      <w:startOverride w:val="2"/>
    </w:lvlOverride>
    <w:lvlOverride w:ilvl="3">
      <w:startOverride w:val="1"/>
    </w:lvlOverride>
    <w:lvlOverride w:ilvl="4"/>
    <w:lvlOverride w:ilvl="5"/>
    <w:lvlOverride w:ilvl="6"/>
    <w:lvlOverride w:ilvl="7"/>
    <w:lvlOverride w:ilvl="8"/>
  </w:num>
  <w:num w:numId="65">
    <w:abstractNumId w:val="61"/>
    <w:lvlOverride w:ilvl="0">
      <w:startOverride w:val="3"/>
    </w:lvlOverride>
    <w:lvlOverride w:ilvl="1">
      <w:startOverride w:val="5"/>
    </w:lvlOverride>
    <w:lvlOverride w:ilvl="2">
      <w:startOverride w:val="3"/>
    </w:lvlOverride>
    <w:lvlOverride w:ilvl="3"/>
    <w:lvlOverride w:ilvl="4"/>
    <w:lvlOverride w:ilvl="5"/>
    <w:lvlOverride w:ilvl="6"/>
    <w:lvlOverride w:ilvl="7"/>
    <w:lvlOverride w:ilvl="8"/>
  </w:num>
  <w:num w:numId="66">
    <w:abstractNumId w:val="7"/>
  </w:num>
  <w:num w:numId="67">
    <w:abstractNumId w:val="18"/>
  </w:num>
  <w:num w:numId="68">
    <w:abstractNumId w:val="59"/>
    <w:lvlOverride w:ilvl="0">
      <w:startOverride w:val="1"/>
    </w:lvlOverride>
    <w:lvlOverride w:ilvl="1"/>
    <w:lvlOverride w:ilvl="2"/>
    <w:lvlOverride w:ilvl="3"/>
    <w:lvlOverride w:ilvl="4"/>
    <w:lvlOverride w:ilvl="5"/>
    <w:lvlOverride w:ilvl="6"/>
    <w:lvlOverride w:ilvl="7"/>
    <w:lvlOverride w:ilvl="8"/>
  </w:num>
  <w:num w:numId="69">
    <w:abstractNumId w:val="65"/>
  </w:num>
  <w:num w:numId="70">
    <w:abstractNumId w:val="77"/>
    <w:lvlOverride w:ilvl="0">
      <w:startOverride w:val="1"/>
    </w:lvlOverride>
    <w:lvlOverride w:ilvl="1"/>
    <w:lvlOverride w:ilvl="2"/>
    <w:lvlOverride w:ilvl="3"/>
    <w:lvlOverride w:ilvl="4"/>
    <w:lvlOverride w:ilvl="5"/>
    <w:lvlOverride w:ilvl="6"/>
    <w:lvlOverride w:ilvl="7"/>
    <w:lvlOverride w:ilvl="8"/>
  </w:num>
  <w:num w:numId="71">
    <w:abstractNumId w:val="2"/>
    <w:lvlOverride w:ilvl="0">
      <w:startOverride w:val="1"/>
    </w:lvlOverride>
    <w:lvlOverride w:ilvl="1"/>
    <w:lvlOverride w:ilvl="2"/>
    <w:lvlOverride w:ilvl="3"/>
    <w:lvlOverride w:ilvl="4"/>
    <w:lvlOverride w:ilvl="5"/>
    <w:lvlOverride w:ilvl="6"/>
    <w:lvlOverride w:ilvl="7"/>
    <w:lvlOverride w:ilvl="8"/>
  </w:num>
  <w:num w:numId="72">
    <w:abstractNumId w:val="42"/>
    <w:lvlOverride w:ilvl="0">
      <w:startOverride w:val="1"/>
    </w:lvlOverride>
    <w:lvlOverride w:ilvl="1"/>
    <w:lvlOverride w:ilvl="2"/>
    <w:lvlOverride w:ilvl="3"/>
    <w:lvlOverride w:ilvl="4"/>
    <w:lvlOverride w:ilvl="5"/>
    <w:lvlOverride w:ilvl="6"/>
    <w:lvlOverride w:ilvl="7"/>
    <w:lvlOverride w:ilvl="8"/>
  </w:num>
  <w:num w:numId="73">
    <w:abstractNumId w:val="50"/>
  </w:num>
  <w:num w:numId="74">
    <w:abstractNumId w:val="23"/>
    <w:lvlOverride w:ilvl="0">
      <w:startOverride w:val="1"/>
    </w:lvlOverride>
    <w:lvlOverride w:ilvl="1"/>
    <w:lvlOverride w:ilvl="2"/>
    <w:lvlOverride w:ilvl="3"/>
    <w:lvlOverride w:ilvl="4"/>
    <w:lvlOverride w:ilvl="5"/>
    <w:lvlOverride w:ilvl="6"/>
    <w:lvlOverride w:ilvl="7"/>
    <w:lvlOverride w:ilvl="8"/>
  </w:num>
  <w:num w:numId="75">
    <w:abstractNumId w:val="1"/>
  </w:num>
  <w:num w:numId="76">
    <w:abstractNumId w:val="67"/>
  </w:num>
  <w:num w:numId="77">
    <w:abstractNumId w:val="10"/>
  </w:num>
  <w:num w:numId="78">
    <w:abstractNumId w:val="19"/>
  </w:num>
  <w:num w:numId="79">
    <w:abstractNumId w:val="48"/>
  </w:num>
  <w:num w:numId="80">
    <w:abstractNumId w:val="14"/>
  </w:num>
  <w:num w:numId="81">
    <w:abstractNumId w:val="4"/>
  </w:num>
  <w:num w:numId="82">
    <w:abstractNumId w:val="9"/>
  </w:num>
  <w:num w:numId="83">
    <w:abstractNumId w:val="23"/>
  </w:num>
  <w:num w:numId="84">
    <w:abstractNumId w:val="42"/>
  </w:num>
  <w:num w:numId="85">
    <w:abstractNumId w:val="2"/>
  </w:num>
  <w:num w:numId="86">
    <w:abstractNumId w:val="77"/>
  </w:num>
  <w:num w:numId="87">
    <w:abstractNumId w:val="59"/>
  </w:num>
  <w:num w:numId="88">
    <w:abstractNumId w:val="61"/>
  </w:num>
  <w:num w:numId="89">
    <w:abstractNumId w:val="8"/>
  </w:num>
  <w:num w:numId="90">
    <w:abstractNumId w:val="74"/>
  </w:num>
  <w:num w:numId="91">
    <w:abstractNumId w:val="21"/>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5BC"/>
    <w:rsid w:val="00014BC3"/>
    <w:rsid w:val="00023EE9"/>
    <w:rsid w:val="00037F3D"/>
    <w:rsid w:val="000676BD"/>
    <w:rsid w:val="000951B2"/>
    <w:rsid w:val="000D71CE"/>
    <w:rsid w:val="001169E5"/>
    <w:rsid w:val="00131DB2"/>
    <w:rsid w:val="001626B1"/>
    <w:rsid w:val="00163A9C"/>
    <w:rsid w:val="001861EA"/>
    <w:rsid w:val="001A0E96"/>
    <w:rsid w:val="001A3994"/>
    <w:rsid w:val="001D27E2"/>
    <w:rsid w:val="00241475"/>
    <w:rsid w:val="00255FCB"/>
    <w:rsid w:val="00270184"/>
    <w:rsid w:val="00280C2E"/>
    <w:rsid w:val="00320A8B"/>
    <w:rsid w:val="00321287"/>
    <w:rsid w:val="00351FA7"/>
    <w:rsid w:val="003D40D7"/>
    <w:rsid w:val="004049B5"/>
    <w:rsid w:val="00420100"/>
    <w:rsid w:val="004416C4"/>
    <w:rsid w:val="0045096F"/>
    <w:rsid w:val="00450C98"/>
    <w:rsid w:val="00473242"/>
    <w:rsid w:val="004878B2"/>
    <w:rsid w:val="004A233D"/>
    <w:rsid w:val="004C0B30"/>
    <w:rsid w:val="004F00E8"/>
    <w:rsid w:val="004F2A1F"/>
    <w:rsid w:val="004F4DD5"/>
    <w:rsid w:val="00503763"/>
    <w:rsid w:val="00504963"/>
    <w:rsid w:val="00520CAC"/>
    <w:rsid w:val="00524C01"/>
    <w:rsid w:val="005A7744"/>
    <w:rsid w:val="005D0F3D"/>
    <w:rsid w:val="00615D54"/>
    <w:rsid w:val="00645425"/>
    <w:rsid w:val="006556A9"/>
    <w:rsid w:val="00670FD2"/>
    <w:rsid w:val="006B39C4"/>
    <w:rsid w:val="007054F0"/>
    <w:rsid w:val="00734BDB"/>
    <w:rsid w:val="007404DD"/>
    <w:rsid w:val="00740640"/>
    <w:rsid w:val="0075484E"/>
    <w:rsid w:val="00761DD2"/>
    <w:rsid w:val="00764489"/>
    <w:rsid w:val="00764BC9"/>
    <w:rsid w:val="007B11D3"/>
    <w:rsid w:val="007B12BD"/>
    <w:rsid w:val="007C5CB6"/>
    <w:rsid w:val="007C7DB9"/>
    <w:rsid w:val="008141E0"/>
    <w:rsid w:val="00840819"/>
    <w:rsid w:val="008657C0"/>
    <w:rsid w:val="008C0125"/>
    <w:rsid w:val="008F3C4E"/>
    <w:rsid w:val="0090220E"/>
    <w:rsid w:val="00905CD9"/>
    <w:rsid w:val="00906472"/>
    <w:rsid w:val="0091108F"/>
    <w:rsid w:val="009120CC"/>
    <w:rsid w:val="009165BC"/>
    <w:rsid w:val="00964965"/>
    <w:rsid w:val="009D1ABB"/>
    <w:rsid w:val="009D4B96"/>
    <w:rsid w:val="009D5DC1"/>
    <w:rsid w:val="009E393D"/>
    <w:rsid w:val="009E3D36"/>
    <w:rsid w:val="00A232A5"/>
    <w:rsid w:val="00A5128C"/>
    <w:rsid w:val="00A91E1E"/>
    <w:rsid w:val="00AD546A"/>
    <w:rsid w:val="00AF62F0"/>
    <w:rsid w:val="00B302DF"/>
    <w:rsid w:val="00B370D1"/>
    <w:rsid w:val="00B52A62"/>
    <w:rsid w:val="00B81A50"/>
    <w:rsid w:val="00BC7513"/>
    <w:rsid w:val="00BD3C4A"/>
    <w:rsid w:val="00BD432D"/>
    <w:rsid w:val="00C007C5"/>
    <w:rsid w:val="00C02D55"/>
    <w:rsid w:val="00C07F7E"/>
    <w:rsid w:val="00C53645"/>
    <w:rsid w:val="00C60A44"/>
    <w:rsid w:val="00C66F66"/>
    <w:rsid w:val="00C707D0"/>
    <w:rsid w:val="00C82AD1"/>
    <w:rsid w:val="00C93804"/>
    <w:rsid w:val="00C96DF9"/>
    <w:rsid w:val="00CB3BE5"/>
    <w:rsid w:val="00CB7279"/>
    <w:rsid w:val="00CE2534"/>
    <w:rsid w:val="00D15E89"/>
    <w:rsid w:val="00D46F83"/>
    <w:rsid w:val="00D5648C"/>
    <w:rsid w:val="00D830B0"/>
    <w:rsid w:val="00DA37C2"/>
    <w:rsid w:val="00DB1458"/>
    <w:rsid w:val="00DB6403"/>
    <w:rsid w:val="00DC7DF1"/>
    <w:rsid w:val="00DE53A9"/>
    <w:rsid w:val="00DE7779"/>
    <w:rsid w:val="00DF5ADD"/>
    <w:rsid w:val="00E11C52"/>
    <w:rsid w:val="00E66C3B"/>
    <w:rsid w:val="00E74924"/>
    <w:rsid w:val="00E80CB3"/>
    <w:rsid w:val="00EE4B77"/>
    <w:rsid w:val="00EF300A"/>
    <w:rsid w:val="00F169DE"/>
    <w:rsid w:val="00FB3C60"/>
    <w:rsid w:val="00FE72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3F8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393D"/>
  </w:style>
  <w:style w:type="paragraph" w:styleId="1">
    <w:name w:val="heading 1"/>
    <w:basedOn w:val="a"/>
    <w:link w:val="10"/>
    <w:uiPriority w:val="1"/>
    <w:qFormat/>
    <w:rsid w:val="009D1ABB"/>
    <w:pPr>
      <w:widowControl w:val="0"/>
      <w:autoSpaceDE w:val="0"/>
      <w:autoSpaceDN w:val="0"/>
      <w:spacing w:after="0" w:line="240" w:lineRule="auto"/>
      <w:ind w:left="5300"/>
      <w:outlineLvl w:val="0"/>
    </w:pPr>
    <w:rPr>
      <w:rFonts w:ascii="Times New Roman" w:eastAsia="Times New Roman" w:hAnsi="Times New Roman" w:cs="Times New Roman"/>
      <w:b/>
      <w:bCs/>
      <w:sz w:val="28"/>
      <w:szCs w:val="28"/>
    </w:rPr>
  </w:style>
  <w:style w:type="paragraph" w:styleId="2">
    <w:name w:val="heading 2"/>
    <w:basedOn w:val="a"/>
    <w:link w:val="20"/>
    <w:uiPriority w:val="1"/>
    <w:qFormat/>
    <w:rsid w:val="009D1ABB"/>
    <w:pPr>
      <w:widowControl w:val="0"/>
      <w:autoSpaceDE w:val="0"/>
      <w:autoSpaceDN w:val="0"/>
      <w:spacing w:after="0" w:line="240" w:lineRule="auto"/>
      <w:ind w:left="1038"/>
      <w:jc w:val="both"/>
      <w:outlineLvl w:val="1"/>
    </w:pPr>
    <w:rPr>
      <w:rFonts w:ascii="Times New Roman" w:eastAsia="Times New Roman" w:hAnsi="Times New Roman" w:cs="Times New Roman"/>
      <w:b/>
      <w:bCs/>
      <w:i/>
      <w:iCs/>
      <w:sz w:val="24"/>
      <w:szCs w:val="24"/>
    </w:rPr>
  </w:style>
  <w:style w:type="paragraph" w:styleId="3">
    <w:name w:val="heading 3"/>
    <w:basedOn w:val="a"/>
    <w:link w:val="30"/>
    <w:uiPriority w:val="1"/>
    <w:unhideWhenUsed/>
    <w:qFormat/>
    <w:rsid w:val="00A5128C"/>
    <w:pPr>
      <w:widowControl w:val="0"/>
      <w:autoSpaceDE w:val="0"/>
      <w:autoSpaceDN w:val="0"/>
      <w:spacing w:after="0" w:line="240" w:lineRule="auto"/>
      <w:ind w:left="964"/>
      <w:jc w:val="both"/>
      <w:outlineLvl w:val="2"/>
    </w:pPr>
    <w:rPr>
      <w:rFonts w:ascii="Times New Roman" w:eastAsia="Times New Roman" w:hAnsi="Times New Roman" w:cs="Times New Roman"/>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9D1ABB"/>
    <w:rPr>
      <w:rFonts w:ascii="Times New Roman" w:eastAsia="Times New Roman" w:hAnsi="Times New Roman" w:cs="Times New Roman"/>
      <w:b/>
      <w:bCs/>
      <w:sz w:val="28"/>
      <w:szCs w:val="28"/>
    </w:rPr>
  </w:style>
  <w:style w:type="character" w:customStyle="1" w:styleId="20">
    <w:name w:val="Заголовок 2 Знак"/>
    <w:basedOn w:val="a0"/>
    <w:link w:val="2"/>
    <w:uiPriority w:val="1"/>
    <w:rsid w:val="009D1ABB"/>
    <w:rPr>
      <w:rFonts w:ascii="Times New Roman" w:eastAsia="Times New Roman" w:hAnsi="Times New Roman" w:cs="Times New Roman"/>
      <w:b/>
      <w:bCs/>
      <w:i/>
      <w:iCs/>
      <w:sz w:val="24"/>
      <w:szCs w:val="24"/>
    </w:rPr>
  </w:style>
  <w:style w:type="character" w:customStyle="1" w:styleId="21">
    <w:name w:val="Основной текст (2)_"/>
    <w:basedOn w:val="a0"/>
    <w:link w:val="22"/>
    <w:rsid w:val="009165BC"/>
    <w:rPr>
      <w:rFonts w:ascii="Century Schoolbook" w:eastAsia="Century Schoolbook" w:hAnsi="Century Schoolbook" w:cs="Century Schoolbook"/>
      <w:sz w:val="20"/>
      <w:szCs w:val="20"/>
      <w:shd w:val="clear" w:color="auto" w:fill="FFFFFF"/>
    </w:rPr>
  </w:style>
  <w:style w:type="paragraph" w:customStyle="1" w:styleId="22">
    <w:name w:val="Основной текст (2)"/>
    <w:basedOn w:val="a"/>
    <w:link w:val="21"/>
    <w:rsid w:val="009165BC"/>
    <w:pPr>
      <w:widowControl w:val="0"/>
      <w:shd w:val="clear" w:color="auto" w:fill="FFFFFF"/>
      <w:spacing w:after="0" w:line="216" w:lineRule="exact"/>
      <w:ind w:hanging="260"/>
      <w:jc w:val="both"/>
    </w:pPr>
    <w:rPr>
      <w:rFonts w:ascii="Century Schoolbook" w:eastAsia="Century Schoolbook" w:hAnsi="Century Schoolbook" w:cs="Century Schoolbook"/>
      <w:sz w:val="20"/>
      <w:szCs w:val="20"/>
    </w:rPr>
  </w:style>
  <w:style w:type="character" w:customStyle="1" w:styleId="32">
    <w:name w:val="Заголовок №3 (2)_"/>
    <w:basedOn w:val="a0"/>
    <w:link w:val="320"/>
    <w:rsid w:val="009165BC"/>
    <w:rPr>
      <w:rFonts w:ascii="Franklin Gothic Demi Cond" w:eastAsia="Franklin Gothic Demi Cond" w:hAnsi="Franklin Gothic Demi Cond" w:cs="Franklin Gothic Demi Cond"/>
      <w:sz w:val="26"/>
      <w:szCs w:val="26"/>
      <w:shd w:val="clear" w:color="auto" w:fill="FFFFFF"/>
    </w:rPr>
  </w:style>
  <w:style w:type="paragraph" w:customStyle="1" w:styleId="320">
    <w:name w:val="Заголовок №3 (2)"/>
    <w:basedOn w:val="a"/>
    <w:link w:val="32"/>
    <w:rsid w:val="009165BC"/>
    <w:pPr>
      <w:widowControl w:val="0"/>
      <w:shd w:val="clear" w:color="auto" w:fill="FFFFFF"/>
      <w:spacing w:after="420" w:line="0" w:lineRule="atLeast"/>
      <w:jc w:val="both"/>
      <w:outlineLvl w:val="2"/>
    </w:pPr>
    <w:rPr>
      <w:rFonts w:ascii="Franklin Gothic Demi Cond" w:eastAsia="Franklin Gothic Demi Cond" w:hAnsi="Franklin Gothic Demi Cond" w:cs="Franklin Gothic Demi Cond"/>
      <w:sz w:val="26"/>
      <w:szCs w:val="26"/>
    </w:rPr>
  </w:style>
  <w:style w:type="character" w:customStyle="1" w:styleId="a3">
    <w:name w:val="Колонтитул_"/>
    <w:basedOn w:val="a0"/>
    <w:rsid w:val="009165BC"/>
    <w:rPr>
      <w:rFonts w:ascii="Calibri" w:eastAsia="Calibri" w:hAnsi="Calibri" w:cs="Calibri"/>
      <w:b w:val="0"/>
      <w:bCs w:val="0"/>
      <w:i w:val="0"/>
      <w:iCs w:val="0"/>
      <w:smallCaps w:val="0"/>
      <w:strike w:val="0"/>
      <w:sz w:val="17"/>
      <w:szCs w:val="17"/>
      <w:u w:val="none"/>
    </w:rPr>
  </w:style>
  <w:style w:type="character" w:customStyle="1" w:styleId="a4">
    <w:name w:val="Колонтитул"/>
    <w:basedOn w:val="a3"/>
    <w:rsid w:val="009165BC"/>
    <w:rPr>
      <w:rFonts w:ascii="Calibri" w:eastAsia="Calibri" w:hAnsi="Calibri" w:cs="Calibri"/>
      <w:b w:val="0"/>
      <w:bCs w:val="0"/>
      <w:i w:val="0"/>
      <w:iCs w:val="0"/>
      <w:smallCaps w:val="0"/>
      <w:strike w:val="0"/>
      <w:color w:val="000000"/>
      <w:spacing w:val="0"/>
      <w:w w:val="100"/>
      <w:position w:val="0"/>
      <w:sz w:val="17"/>
      <w:szCs w:val="17"/>
      <w:u w:val="none"/>
      <w:lang w:val="ru-RU" w:eastAsia="ru-RU" w:bidi="ru-RU"/>
    </w:rPr>
  </w:style>
  <w:style w:type="paragraph" w:styleId="a5">
    <w:name w:val="header"/>
    <w:basedOn w:val="a"/>
    <w:link w:val="a6"/>
    <w:uiPriority w:val="99"/>
    <w:unhideWhenUsed/>
    <w:rsid w:val="009165B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165BC"/>
  </w:style>
  <w:style w:type="paragraph" w:styleId="a7">
    <w:name w:val="footer"/>
    <w:basedOn w:val="a"/>
    <w:link w:val="a8"/>
    <w:uiPriority w:val="99"/>
    <w:unhideWhenUsed/>
    <w:rsid w:val="009165B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165BC"/>
  </w:style>
  <w:style w:type="character" w:customStyle="1" w:styleId="8">
    <w:name w:val="Основной текст (8)_"/>
    <w:basedOn w:val="a0"/>
    <w:link w:val="80"/>
    <w:rsid w:val="009165BC"/>
    <w:rPr>
      <w:rFonts w:ascii="Calibri" w:eastAsia="Calibri" w:hAnsi="Calibri" w:cs="Calibri"/>
      <w:sz w:val="21"/>
      <w:szCs w:val="21"/>
      <w:shd w:val="clear" w:color="auto" w:fill="FFFFFF"/>
    </w:rPr>
  </w:style>
  <w:style w:type="paragraph" w:customStyle="1" w:styleId="80">
    <w:name w:val="Основной текст (8)"/>
    <w:basedOn w:val="a"/>
    <w:link w:val="8"/>
    <w:rsid w:val="009165BC"/>
    <w:pPr>
      <w:widowControl w:val="0"/>
      <w:shd w:val="clear" w:color="auto" w:fill="FFFFFF"/>
      <w:spacing w:before="360" w:after="120" w:line="0" w:lineRule="atLeast"/>
      <w:jc w:val="both"/>
    </w:pPr>
    <w:rPr>
      <w:rFonts w:ascii="Calibri" w:eastAsia="Calibri" w:hAnsi="Calibri" w:cs="Calibri"/>
      <w:sz w:val="21"/>
      <w:szCs w:val="21"/>
    </w:rPr>
  </w:style>
  <w:style w:type="character" w:customStyle="1" w:styleId="31">
    <w:name w:val="Заголовок №3_"/>
    <w:basedOn w:val="a0"/>
    <w:link w:val="33"/>
    <w:rsid w:val="009165BC"/>
    <w:rPr>
      <w:rFonts w:ascii="Calibri" w:eastAsia="Calibri" w:hAnsi="Calibri" w:cs="Calibri"/>
      <w:b/>
      <w:bCs/>
      <w:sz w:val="21"/>
      <w:szCs w:val="21"/>
      <w:shd w:val="clear" w:color="auto" w:fill="FFFFFF"/>
    </w:rPr>
  </w:style>
  <w:style w:type="paragraph" w:customStyle="1" w:styleId="33">
    <w:name w:val="Заголовок №3"/>
    <w:basedOn w:val="a"/>
    <w:link w:val="31"/>
    <w:rsid w:val="009165BC"/>
    <w:pPr>
      <w:widowControl w:val="0"/>
      <w:shd w:val="clear" w:color="auto" w:fill="FFFFFF"/>
      <w:spacing w:before="120" w:after="120" w:line="0" w:lineRule="atLeast"/>
      <w:jc w:val="both"/>
      <w:outlineLvl w:val="2"/>
    </w:pPr>
    <w:rPr>
      <w:rFonts w:ascii="Calibri" w:eastAsia="Calibri" w:hAnsi="Calibri" w:cs="Calibri"/>
      <w:b/>
      <w:bCs/>
      <w:sz w:val="21"/>
      <w:szCs w:val="21"/>
    </w:rPr>
  </w:style>
  <w:style w:type="character" w:customStyle="1" w:styleId="23">
    <w:name w:val="Основной текст (2) + Полужирный;Курсив"/>
    <w:basedOn w:val="21"/>
    <w:rsid w:val="009165BC"/>
    <w:rPr>
      <w:rFonts w:ascii="Century Schoolbook" w:eastAsia="Century Schoolbook" w:hAnsi="Century Schoolbook" w:cs="Century Schoolbook"/>
      <w:b/>
      <w:bCs/>
      <w:i/>
      <w:iCs/>
      <w:smallCaps w:val="0"/>
      <w:strike w:val="0"/>
      <w:color w:val="000000"/>
      <w:spacing w:val="0"/>
      <w:w w:val="100"/>
      <w:position w:val="0"/>
      <w:sz w:val="20"/>
      <w:szCs w:val="20"/>
      <w:u w:val="none"/>
      <w:shd w:val="clear" w:color="auto" w:fill="FFFFFF"/>
      <w:lang w:val="ru-RU" w:eastAsia="ru-RU" w:bidi="ru-RU"/>
    </w:rPr>
  </w:style>
  <w:style w:type="character" w:customStyle="1" w:styleId="34">
    <w:name w:val="Заголовок №3 + Не полужирный"/>
    <w:basedOn w:val="31"/>
    <w:rsid w:val="009165BC"/>
    <w:rPr>
      <w:rFonts w:ascii="Calibri" w:eastAsia="Calibri" w:hAnsi="Calibri" w:cs="Calibri"/>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a9">
    <w:name w:val="Сноска_"/>
    <w:basedOn w:val="a0"/>
    <w:link w:val="aa"/>
    <w:rsid w:val="009165BC"/>
    <w:rPr>
      <w:rFonts w:ascii="Century Schoolbook" w:eastAsia="Century Schoolbook" w:hAnsi="Century Schoolbook" w:cs="Century Schoolbook"/>
      <w:sz w:val="18"/>
      <w:szCs w:val="18"/>
      <w:shd w:val="clear" w:color="auto" w:fill="FFFFFF"/>
    </w:rPr>
  </w:style>
  <w:style w:type="paragraph" w:customStyle="1" w:styleId="aa">
    <w:name w:val="Сноска"/>
    <w:basedOn w:val="a"/>
    <w:link w:val="a9"/>
    <w:rsid w:val="009165BC"/>
    <w:pPr>
      <w:widowControl w:val="0"/>
      <w:shd w:val="clear" w:color="auto" w:fill="FFFFFF"/>
      <w:spacing w:after="0" w:line="197" w:lineRule="exact"/>
      <w:ind w:hanging="240"/>
      <w:jc w:val="both"/>
    </w:pPr>
    <w:rPr>
      <w:rFonts w:ascii="Century Schoolbook" w:eastAsia="Century Schoolbook" w:hAnsi="Century Schoolbook" w:cs="Century Schoolbook"/>
      <w:sz w:val="18"/>
      <w:szCs w:val="18"/>
    </w:rPr>
  </w:style>
  <w:style w:type="character" w:customStyle="1" w:styleId="9">
    <w:name w:val="Основной текст (9)_"/>
    <w:basedOn w:val="a0"/>
    <w:link w:val="90"/>
    <w:rsid w:val="009165BC"/>
    <w:rPr>
      <w:rFonts w:ascii="Calibri" w:eastAsia="Calibri" w:hAnsi="Calibri" w:cs="Calibri"/>
      <w:b/>
      <w:bCs/>
      <w:sz w:val="21"/>
      <w:szCs w:val="21"/>
      <w:shd w:val="clear" w:color="auto" w:fill="FFFFFF"/>
    </w:rPr>
  </w:style>
  <w:style w:type="paragraph" w:customStyle="1" w:styleId="90">
    <w:name w:val="Основной текст (9)"/>
    <w:basedOn w:val="a"/>
    <w:link w:val="9"/>
    <w:rsid w:val="009165BC"/>
    <w:pPr>
      <w:widowControl w:val="0"/>
      <w:shd w:val="clear" w:color="auto" w:fill="FFFFFF"/>
      <w:spacing w:before="180" w:after="180" w:line="0" w:lineRule="atLeast"/>
    </w:pPr>
    <w:rPr>
      <w:rFonts w:ascii="Calibri" w:eastAsia="Calibri" w:hAnsi="Calibri" w:cs="Calibri"/>
      <w:b/>
      <w:bCs/>
      <w:sz w:val="21"/>
      <w:szCs w:val="21"/>
    </w:rPr>
  </w:style>
  <w:style w:type="character" w:customStyle="1" w:styleId="2Calibri105pt">
    <w:name w:val="Основной текст (2) + Calibri;10;5 pt;Полужирный"/>
    <w:basedOn w:val="21"/>
    <w:rsid w:val="00E11C52"/>
    <w:rPr>
      <w:rFonts w:ascii="Calibri" w:eastAsia="Calibri" w:hAnsi="Calibri" w:cs="Calibri"/>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0pt">
    <w:name w:val="Основной текст (2) + Полужирный;Курсив;Интервал 0 pt"/>
    <w:basedOn w:val="21"/>
    <w:rsid w:val="00E11C52"/>
    <w:rPr>
      <w:rFonts w:ascii="Century Schoolbook" w:eastAsia="Century Schoolbook" w:hAnsi="Century Schoolbook" w:cs="Century Schoolbook"/>
      <w:b/>
      <w:bCs/>
      <w:i/>
      <w:iCs/>
      <w:smallCaps w:val="0"/>
      <w:strike w:val="0"/>
      <w:color w:val="000000"/>
      <w:spacing w:val="10"/>
      <w:w w:val="100"/>
      <w:position w:val="0"/>
      <w:sz w:val="20"/>
      <w:szCs w:val="20"/>
      <w:u w:val="none"/>
      <w:shd w:val="clear" w:color="auto" w:fill="FFFFFF"/>
      <w:lang w:val="ru-RU" w:eastAsia="ru-RU" w:bidi="ru-RU"/>
    </w:rPr>
  </w:style>
  <w:style w:type="character" w:customStyle="1" w:styleId="29pt">
    <w:name w:val="Основной текст (2) + 9 pt"/>
    <w:basedOn w:val="21"/>
    <w:rsid w:val="0091108F"/>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8pt">
    <w:name w:val="Основной текст (2) + 8 pt;Полужирный"/>
    <w:basedOn w:val="21"/>
    <w:rsid w:val="0091108F"/>
    <w:rPr>
      <w:rFonts w:ascii="Century Schoolbook" w:eastAsia="Century Schoolbook" w:hAnsi="Century Schoolbook" w:cs="Century Schoolbook"/>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0Exact">
    <w:name w:val="Основной текст (10) Exact"/>
    <w:basedOn w:val="a0"/>
    <w:link w:val="100"/>
    <w:rsid w:val="0091108F"/>
    <w:rPr>
      <w:rFonts w:ascii="Calibri" w:eastAsia="Calibri" w:hAnsi="Calibri" w:cs="Calibri"/>
      <w:sz w:val="17"/>
      <w:szCs w:val="17"/>
      <w:shd w:val="clear" w:color="auto" w:fill="FFFFFF"/>
    </w:rPr>
  </w:style>
  <w:style w:type="paragraph" w:customStyle="1" w:styleId="100">
    <w:name w:val="Основной текст (10)"/>
    <w:basedOn w:val="a"/>
    <w:link w:val="10Exact"/>
    <w:rsid w:val="0091108F"/>
    <w:pPr>
      <w:widowControl w:val="0"/>
      <w:shd w:val="clear" w:color="auto" w:fill="FFFFFF"/>
      <w:spacing w:after="0" w:line="0" w:lineRule="atLeast"/>
    </w:pPr>
    <w:rPr>
      <w:rFonts w:ascii="Calibri" w:eastAsia="Calibri" w:hAnsi="Calibri" w:cs="Calibri"/>
      <w:sz w:val="17"/>
      <w:szCs w:val="17"/>
    </w:rPr>
  </w:style>
  <w:style w:type="character" w:customStyle="1" w:styleId="29pt0">
    <w:name w:val="Основной текст (2) + 9 pt;Курсив"/>
    <w:basedOn w:val="21"/>
    <w:rsid w:val="0091108F"/>
    <w:rPr>
      <w:rFonts w:ascii="Century Schoolbook" w:eastAsia="Century Schoolbook" w:hAnsi="Century Schoolbook" w:cs="Century Schoolbook"/>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16">
    <w:name w:val="Основной текст (16)_"/>
    <w:basedOn w:val="a0"/>
    <w:link w:val="160"/>
    <w:rsid w:val="0045096F"/>
    <w:rPr>
      <w:rFonts w:ascii="Century Schoolbook" w:eastAsia="Century Schoolbook" w:hAnsi="Century Schoolbook" w:cs="Century Schoolbook"/>
      <w:sz w:val="18"/>
      <w:szCs w:val="18"/>
      <w:shd w:val="clear" w:color="auto" w:fill="FFFFFF"/>
    </w:rPr>
  </w:style>
  <w:style w:type="paragraph" w:customStyle="1" w:styleId="160">
    <w:name w:val="Основной текст (16)"/>
    <w:basedOn w:val="a"/>
    <w:link w:val="16"/>
    <w:rsid w:val="0045096F"/>
    <w:pPr>
      <w:widowControl w:val="0"/>
      <w:shd w:val="clear" w:color="auto" w:fill="FFFFFF"/>
      <w:spacing w:after="0" w:line="192" w:lineRule="exact"/>
    </w:pPr>
    <w:rPr>
      <w:rFonts w:ascii="Century Schoolbook" w:eastAsia="Century Schoolbook" w:hAnsi="Century Schoolbook" w:cs="Century Schoolbook"/>
      <w:sz w:val="18"/>
      <w:szCs w:val="18"/>
    </w:rPr>
  </w:style>
  <w:style w:type="character" w:customStyle="1" w:styleId="161">
    <w:name w:val="Основной текст (16) + Курсив"/>
    <w:basedOn w:val="16"/>
    <w:rsid w:val="0045096F"/>
    <w:rPr>
      <w:rFonts w:ascii="Century Schoolbook" w:eastAsia="Century Schoolbook" w:hAnsi="Century Schoolbook" w:cs="Century Schoolbook"/>
      <w:i/>
      <w:iCs/>
      <w:color w:val="000000"/>
      <w:spacing w:val="0"/>
      <w:w w:val="100"/>
      <w:position w:val="0"/>
      <w:sz w:val="18"/>
      <w:szCs w:val="18"/>
      <w:shd w:val="clear" w:color="auto" w:fill="FFFFFF"/>
      <w:lang w:val="ru-RU" w:eastAsia="ru-RU" w:bidi="ru-RU"/>
    </w:rPr>
  </w:style>
  <w:style w:type="character" w:customStyle="1" w:styleId="CenturySchoolbook9pt">
    <w:name w:val="Колонтитул + Century Schoolbook;9 pt;Курсив"/>
    <w:basedOn w:val="a3"/>
    <w:rsid w:val="0045096F"/>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style>
  <w:style w:type="character" w:customStyle="1" w:styleId="Garamond5pt">
    <w:name w:val="Колонтитул + Garamond;5 pt"/>
    <w:basedOn w:val="a3"/>
    <w:rsid w:val="00906472"/>
    <w:rPr>
      <w:rFonts w:ascii="Garamond" w:eastAsia="Garamond" w:hAnsi="Garamond" w:cs="Garamond"/>
      <w:b w:val="0"/>
      <w:bCs w:val="0"/>
      <w:i w:val="0"/>
      <w:iCs w:val="0"/>
      <w:smallCaps w:val="0"/>
      <w:strike w:val="0"/>
      <w:color w:val="000000"/>
      <w:spacing w:val="0"/>
      <w:w w:val="100"/>
      <w:position w:val="0"/>
      <w:sz w:val="10"/>
      <w:szCs w:val="10"/>
      <w:u w:val="none"/>
      <w:lang w:val="ru-RU" w:eastAsia="ru-RU" w:bidi="ru-RU"/>
    </w:rPr>
  </w:style>
  <w:style w:type="character" w:customStyle="1" w:styleId="4pt">
    <w:name w:val="Колонтитул + 4 pt"/>
    <w:basedOn w:val="a3"/>
    <w:rsid w:val="00906472"/>
    <w:rPr>
      <w:rFonts w:ascii="Calibri" w:eastAsia="Calibri" w:hAnsi="Calibri" w:cs="Calibri"/>
      <w:b w:val="0"/>
      <w:bCs w:val="0"/>
      <w:i w:val="0"/>
      <w:iCs w:val="0"/>
      <w:smallCaps w:val="0"/>
      <w:strike w:val="0"/>
      <w:color w:val="000000"/>
      <w:spacing w:val="0"/>
      <w:w w:val="100"/>
      <w:position w:val="0"/>
      <w:sz w:val="8"/>
      <w:szCs w:val="8"/>
      <w:u w:val="none"/>
      <w:lang w:val="ru-RU" w:eastAsia="ru-RU" w:bidi="ru-RU"/>
    </w:rPr>
  </w:style>
  <w:style w:type="character" w:customStyle="1" w:styleId="285pt0pt">
    <w:name w:val="Основной текст (2) + 8;5 pt;Полужирный;Курсив;Интервал 0 pt"/>
    <w:basedOn w:val="21"/>
    <w:rsid w:val="00906472"/>
    <w:rPr>
      <w:rFonts w:ascii="Century Schoolbook" w:eastAsia="Century Schoolbook" w:hAnsi="Century Schoolbook" w:cs="Century Schoolbook"/>
      <w:b/>
      <w:bCs/>
      <w:i/>
      <w:iCs/>
      <w:smallCaps w:val="0"/>
      <w:strike w:val="0"/>
      <w:color w:val="000000"/>
      <w:spacing w:val="10"/>
      <w:w w:val="100"/>
      <w:position w:val="0"/>
      <w:sz w:val="17"/>
      <w:szCs w:val="17"/>
      <w:u w:val="none"/>
      <w:shd w:val="clear" w:color="auto" w:fill="FFFFFF"/>
      <w:lang w:val="ru-RU" w:eastAsia="ru-RU" w:bidi="ru-RU"/>
    </w:rPr>
  </w:style>
  <w:style w:type="character" w:customStyle="1" w:styleId="4Exact">
    <w:name w:val="Основной текст (4) Exact"/>
    <w:link w:val="4"/>
    <w:rsid w:val="00D15E89"/>
    <w:rPr>
      <w:rFonts w:ascii="Times New Roman" w:eastAsia="Times New Roman" w:hAnsi="Times New Roman" w:cs="Times New Roman"/>
      <w:shd w:val="clear" w:color="auto" w:fill="FFFFFF"/>
    </w:rPr>
  </w:style>
  <w:style w:type="paragraph" w:customStyle="1" w:styleId="4">
    <w:name w:val="Основной текст (4)"/>
    <w:basedOn w:val="a"/>
    <w:link w:val="4Exact"/>
    <w:rsid w:val="00D15E89"/>
    <w:pPr>
      <w:widowControl w:val="0"/>
      <w:shd w:val="clear" w:color="auto" w:fill="FFFFFF"/>
      <w:spacing w:after="0" w:line="331" w:lineRule="exact"/>
      <w:ind w:hanging="1460"/>
    </w:pPr>
    <w:rPr>
      <w:rFonts w:ascii="Times New Roman" w:eastAsia="Times New Roman" w:hAnsi="Times New Roman" w:cs="Times New Roman"/>
    </w:rPr>
  </w:style>
  <w:style w:type="character" w:customStyle="1" w:styleId="35">
    <w:name w:val="Основной текст (3)_"/>
    <w:link w:val="36"/>
    <w:rsid w:val="00D15E89"/>
    <w:rPr>
      <w:rFonts w:ascii="Times New Roman" w:eastAsia="Times New Roman" w:hAnsi="Times New Roman" w:cs="Times New Roman"/>
      <w:sz w:val="18"/>
      <w:szCs w:val="18"/>
      <w:shd w:val="clear" w:color="auto" w:fill="FFFFFF"/>
    </w:rPr>
  </w:style>
  <w:style w:type="paragraph" w:customStyle="1" w:styleId="36">
    <w:name w:val="Основной текст (3)"/>
    <w:basedOn w:val="a"/>
    <w:link w:val="35"/>
    <w:rsid w:val="00D15E89"/>
    <w:pPr>
      <w:widowControl w:val="0"/>
      <w:shd w:val="clear" w:color="auto" w:fill="FFFFFF"/>
      <w:spacing w:after="300" w:line="274" w:lineRule="exact"/>
      <w:jc w:val="center"/>
    </w:pPr>
    <w:rPr>
      <w:rFonts w:ascii="Times New Roman" w:eastAsia="Times New Roman" w:hAnsi="Times New Roman" w:cs="Times New Roman"/>
      <w:sz w:val="18"/>
      <w:szCs w:val="18"/>
    </w:rPr>
  </w:style>
  <w:style w:type="character" w:customStyle="1" w:styleId="5">
    <w:name w:val="Основной текст (5)_"/>
    <w:link w:val="50"/>
    <w:rsid w:val="00D15E89"/>
    <w:rPr>
      <w:rFonts w:ascii="Times New Roman" w:eastAsia="Times New Roman" w:hAnsi="Times New Roman" w:cs="Times New Roman"/>
      <w:sz w:val="26"/>
      <w:szCs w:val="26"/>
      <w:shd w:val="clear" w:color="auto" w:fill="FFFFFF"/>
    </w:rPr>
  </w:style>
  <w:style w:type="paragraph" w:customStyle="1" w:styleId="50">
    <w:name w:val="Основной текст (5)"/>
    <w:basedOn w:val="a"/>
    <w:link w:val="5"/>
    <w:rsid w:val="00D15E89"/>
    <w:pPr>
      <w:widowControl w:val="0"/>
      <w:shd w:val="clear" w:color="auto" w:fill="FFFFFF"/>
      <w:spacing w:after="0" w:line="360" w:lineRule="exact"/>
      <w:jc w:val="center"/>
    </w:pPr>
    <w:rPr>
      <w:rFonts w:ascii="Times New Roman" w:eastAsia="Times New Roman" w:hAnsi="Times New Roman" w:cs="Times New Roman"/>
      <w:sz w:val="26"/>
      <w:szCs w:val="26"/>
    </w:rPr>
  </w:style>
  <w:style w:type="character" w:customStyle="1" w:styleId="395pt">
    <w:name w:val="Основной текст (3) + 9;5 pt"/>
    <w:rsid w:val="00D15E8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11">
    <w:name w:val="Заголовок №1_"/>
    <w:link w:val="12"/>
    <w:rsid w:val="00D15E89"/>
    <w:rPr>
      <w:rFonts w:ascii="Times New Roman" w:eastAsia="Times New Roman" w:hAnsi="Times New Roman" w:cs="Times New Roman"/>
      <w:b/>
      <w:bCs/>
      <w:shd w:val="clear" w:color="auto" w:fill="FFFFFF"/>
    </w:rPr>
  </w:style>
  <w:style w:type="paragraph" w:customStyle="1" w:styleId="12">
    <w:name w:val="Заголовок №1"/>
    <w:basedOn w:val="a"/>
    <w:link w:val="11"/>
    <w:rsid w:val="00D15E89"/>
    <w:pPr>
      <w:widowControl w:val="0"/>
      <w:shd w:val="clear" w:color="auto" w:fill="FFFFFF"/>
      <w:spacing w:after="540" w:line="0" w:lineRule="atLeast"/>
      <w:jc w:val="both"/>
      <w:outlineLvl w:val="0"/>
    </w:pPr>
    <w:rPr>
      <w:rFonts w:ascii="Times New Roman" w:eastAsia="Times New Roman" w:hAnsi="Times New Roman" w:cs="Times New Roman"/>
      <w:b/>
      <w:bCs/>
    </w:rPr>
  </w:style>
  <w:style w:type="character" w:customStyle="1" w:styleId="13">
    <w:name w:val="Оглавление 1 Знак"/>
    <w:link w:val="14"/>
    <w:uiPriority w:val="1"/>
    <w:rsid w:val="007404DD"/>
    <w:rPr>
      <w:rFonts w:ascii="Times New Roman" w:eastAsia="Times New Roman" w:hAnsi="Times New Roman" w:cs="Times New Roman"/>
      <w:sz w:val="20"/>
      <w:szCs w:val="20"/>
    </w:rPr>
  </w:style>
  <w:style w:type="paragraph" w:styleId="14">
    <w:name w:val="toc 1"/>
    <w:basedOn w:val="a"/>
    <w:link w:val="13"/>
    <w:autoRedefine/>
    <w:uiPriority w:val="1"/>
    <w:qFormat/>
    <w:rsid w:val="007404DD"/>
    <w:pPr>
      <w:widowControl w:val="0"/>
      <w:tabs>
        <w:tab w:val="left" w:leader="dot" w:pos="9214"/>
      </w:tabs>
      <w:spacing w:after="0" w:line="240" w:lineRule="auto"/>
      <w:ind w:hanging="567"/>
      <w:jc w:val="both"/>
    </w:pPr>
    <w:rPr>
      <w:rFonts w:ascii="Times New Roman" w:eastAsia="Times New Roman" w:hAnsi="Times New Roman" w:cs="Times New Roman"/>
      <w:sz w:val="20"/>
      <w:szCs w:val="20"/>
    </w:rPr>
  </w:style>
  <w:style w:type="character" w:customStyle="1" w:styleId="24">
    <w:name w:val="Основной текст (2) + Курсив"/>
    <w:rsid w:val="00D15E8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6">
    <w:name w:val="Основной текст (6)_"/>
    <w:link w:val="60"/>
    <w:rsid w:val="00D15E89"/>
    <w:rPr>
      <w:rFonts w:ascii="Times New Roman" w:eastAsia="Times New Roman" w:hAnsi="Times New Roman" w:cs="Times New Roman"/>
      <w:b/>
      <w:bCs/>
      <w:shd w:val="clear" w:color="auto" w:fill="FFFFFF"/>
    </w:rPr>
  </w:style>
  <w:style w:type="paragraph" w:customStyle="1" w:styleId="60">
    <w:name w:val="Основной текст (6)"/>
    <w:basedOn w:val="a"/>
    <w:link w:val="6"/>
    <w:rsid w:val="00D15E89"/>
    <w:pPr>
      <w:widowControl w:val="0"/>
      <w:shd w:val="clear" w:color="auto" w:fill="FFFFFF"/>
      <w:spacing w:after="540" w:line="0" w:lineRule="atLeast"/>
      <w:jc w:val="both"/>
    </w:pPr>
    <w:rPr>
      <w:rFonts w:ascii="Times New Roman" w:eastAsia="Times New Roman" w:hAnsi="Times New Roman" w:cs="Times New Roman"/>
      <w:b/>
      <w:bCs/>
    </w:rPr>
  </w:style>
  <w:style w:type="character" w:customStyle="1" w:styleId="61">
    <w:name w:val="Основной текст (6) + Малые прописные"/>
    <w:rsid w:val="00D15E89"/>
    <w:rPr>
      <w:rFonts w:ascii="Times New Roman" w:eastAsia="Times New Roman" w:hAnsi="Times New Roman" w:cs="Times New Roman"/>
      <w:b w:val="0"/>
      <w:bCs w:val="0"/>
      <w:i w:val="0"/>
      <w:iCs w:val="0"/>
      <w:smallCaps/>
      <w:strike w:val="0"/>
      <w:color w:val="000000"/>
      <w:spacing w:val="0"/>
      <w:w w:val="100"/>
      <w:position w:val="0"/>
      <w:sz w:val="22"/>
      <w:szCs w:val="22"/>
      <w:u w:val="none"/>
      <w:lang w:val="ru-RU" w:eastAsia="ru-RU" w:bidi="ru-RU"/>
    </w:rPr>
  </w:style>
  <w:style w:type="character" w:customStyle="1" w:styleId="25">
    <w:name w:val="Заголовок №2_"/>
    <w:link w:val="26"/>
    <w:rsid w:val="00D15E89"/>
    <w:rPr>
      <w:rFonts w:ascii="Times New Roman" w:eastAsia="Times New Roman" w:hAnsi="Times New Roman" w:cs="Times New Roman"/>
      <w:b/>
      <w:bCs/>
      <w:shd w:val="clear" w:color="auto" w:fill="FFFFFF"/>
    </w:rPr>
  </w:style>
  <w:style w:type="paragraph" w:customStyle="1" w:styleId="26">
    <w:name w:val="Заголовок №2"/>
    <w:basedOn w:val="a"/>
    <w:link w:val="25"/>
    <w:rsid w:val="00D15E89"/>
    <w:pPr>
      <w:widowControl w:val="0"/>
      <w:shd w:val="clear" w:color="auto" w:fill="FFFFFF"/>
      <w:spacing w:before="300" w:after="180" w:line="254" w:lineRule="exact"/>
      <w:outlineLvl w:val="1"/>
    </w:pPr>
    <w:rPr>
      <w:rFonts w:ascii="Times New Roman" w:eastAsia="Times New Roman" w:hAnsi="Times New Roman" w:cs="Times New Roman"/>
      <w:b/>
      <w:bCs/>
    </w:rPr>
  </w:style>
  <w:style w:type="character" w:customStyle="1" w:styleId="7">
    <w:name w:val="Основной текст (7)_"/>
    <w:link w:val="70"/>
    <w:rsid w:val="00D15E89"/>
    <w:rPr>
      <w:rFonts w:ascii="Times New Roman" w:eastAsia="Times New Roman" w:hAnsi="Times New Roman" w:cs="Times New Roman"/>
      <w:sz w:val="8"/>
      <w:szCs w:val="8"/>
      <w:shd w:val="clear" w:color="auto" w:fill="FFFFFF"/>
      <w:lang w:val="en-US" w:bidi="en-US"/>
    </w:rPr>
  </w:style>
  <w:style w:type="paragraph" w:customStyle="1" w:styleId="70">
    <w:name w:val="Основной текст (7)"/>
    <w:basedOn w:val="a"/>
    <w:link w:val="7"/>
    <w:rsid w:val="00D15E89"/>
    <w:pPr>
      <w:widowControl w:val="0"/>
      <w:shd w:val="clear" w:color="auto" w:fill="FFFFFF"/>
      <w:spacing w:after="0" w:line="0" w:lineRule="atLeast"/>
      <w:jc w:val="both"/>
    </w:pPr>
    <w:rPr>
      <w:rFonts w:ascii="Times New Roman" w:eastAsia="Times New Roman" w:hAnsi="Times New Roman" w:cs="Times New Roman"/>
      <w:sz w:val="8"/>
      <w:szCs w:val="8"/>
      <w:lang w:val="en-US" w:bidi="en-US"/>
    </w:rPr>
  </w:style>
  <w:style w:type="paragraph" w:styleId="27">
    <w:name w:val="toc 2"/>
    <w:basedOn w:val="a"/>
    <w:autoRedefine/>
    <w:rsid w:val="00D15E89"/>
    <w:pPr>
      <w:widowControl w:val="0"/>
      <w:shd w:val="clear" w:color="auto" w:fill="FFFFFF"/>
      <w:spacing w:before="540" w:after="240" w:line="0" w:lineRule="atLeast"/>
      <w:jc w:val="both"/>
    </w:pPr>
    <w:rPr>
      <w:rFonts w:ascii="Times New Roman" w:eastAsia="Times New Roman" w:hAnsi="Times New Roman" w:cs="Times New Roman"/>
      <w:color w:val="000000"/>
      <w:sz w:val="20"/>
      <w:szCs w:val="20"/>
      <w:lang w:eastAsia="ru-RU" w:bidi="ru-RU"/>
    </w:rPr>
  </w:style>
  <w:style w:type="paragraph" w:styleId="37">
    <w:name w:val="toc 3"/>
    <w:basedOn w:val="a"/>
    <w:link w:val="38"/>
    <w:autoRedefine/>
    <w:rsid w:val="00D15E89"/>
    <w:pPr>
      <w:widowControl w:val="0"/>
      <w:shd w:val="clear" w:color="auto" w:fill="FFFFFF"/>
      <w:spacing w:before="540" w:after="240" w:line="0" w:lineRule="atLeast"/>
      <w:jc w:val="both"/>
    </w:pPr>
    <w:rPr>
      <w:rFonts w:ascii="Times New Roman" w:eastAsia="Times New Roman" w:hAnsi="Times New Roman" w:cs="Times New Roman"/>
      <w:color w:val="000000"/>
      <w:sz w:val="20"/>
      <w:szCs w:val="20"/>
      <w:lang w:eastAsia="ru-RU" w:bidi="ru-RU"/>
    </w:rPr>
  </w:style>
  <w:style w:type="character" w:customStyle="1" w:styleId="38">
    <w:name w:val="Оглавление 3 Знак"/>
    <w:link w:val="37"/>
    <w:rsid w:val="00D15E89"/>
    <w:rPr>
      <w:rFonts w:ascii="Times New Roman" w:eastAsia="Times New Roman" w:hAnsi="Times New Roman" w:cs="Times New Roman"/>
      <w:color w:val="000000"/>
      <w:sz w:val="20"/>
      <w:szCs w:val="20"/>
      <w:shd w:val="clear" w:color="auto" w:fill="FFFFFF"/>
      <w:lang w:eastAsia="ru-RU" w:bidi="ru-RU"/>
    </w:rPr>
  </w:style>
  <w:style w:type="paragraph" w:customStyle="1" w:styleId="ConsPlusNormal">
    <w:name w:val="ConsPlusNormal"/>
    <w:rsid w:val="00D15E89"/>
    <w:pPr>
      <w:widowControl w:val="0"/>
      <w:autoSpaceDE w:val="0"/>
      <w:autoSpaceDN w:val="0"/>
      <w:spacing w:after="0" w:line="240" w:lineRule="auto"/>
    </w:pPr>
    <w:rPr>
      <w:rFonts w:ascii="Arial" w:eastAsiaTheme="minorEastAsia" w:hAnsi="Arial" w:cs="Arial"/>
      <w:sz w:val="20"/>
      <w:lang w:eastAsia="ru-RU"/>
    </w:rPr>
  </w:style>
  <w:style w:type="paragraph" w:styleId="ab">
    <w:name w:val="No Spacing"/>
    <w:link w:val="ac"/>
    <w:uiPriority w:val="1"/>
    <w:qFormat/>
    <w:rsid w:val="007C5CB6"/>
    <w:pPr>
      <w:spacing w:after="0" w:line="240" w:lineRule="auto"/>
    </w:pPr>
  </w:style>
  <w:style w:type="character" w:customStyle="1" w:styleId="ac">
    <w:name w:val="Без интервала Знак"/>
    <w:link w:val="ab"/>
    <w:uiPriority w:val="1"/>
    <w:locked/>
    <w:rsid w:val="007B12BD"/>
  </w:style>
  <w:style w:type="character" w:styleId="ad">
    <w:name w:val="Hyperlink"/>
    <w:uiPriority w:val="99"/>
    <w:rsid w:val="007B12BD"/>
    <w:rPr>
      <w:color w:val="0066CC"/>
      <w:u w:val="single"/>
    </w:rPr>
  </w:style>
  <w:style w:type="character" w:customStyle="1" w:styleId="28">
    <w:name w:val="Сноска (2)_"/>
    <w:link w:val="29"/>
    <w:rsid w:val="007B12BD"/>
    <w:rPr>
      <w:rFonts w:ascii="Times New Roman" w:eastAsia="Times New Roman" w:hAnsi="Times New Roman" w:cs="Times New Roman"/>
      <w:b/>
      <w:bCs/>
      <w:shd w:val="clear" w:color="auto" w:fill="FFFFFF"/>
    </w:rPr>
  </w:style>
  <w:style w:type="paragraph" w:customStyle="1" w:styleId="29">
    <w:name w:val="Сноска (2)"/>
    <w:basedOn w:val="a"/>
    <w:link w:val="28"/>
    <w:rsid w:val="007B12BD"/>
    <w:pPr>
      <w:widowControl w:val="0"/>
      <w:shd w:val="clear" w:color="auto" w:fill="FFFFFF"/>
      <w:spacing w:after="300" w:line="0" w:lineRule="atLeast"/>
      <w:jc w:val="both"/>
    </w:pPr>
    <w:rPr>
      <w:rFonts w:ascii="Times New Roman" w:eastAsia="Times New Roman" w:hAnsi="Times New Roman" w:cs="Times New Roman"/>
      <w:b/>
      <w:bCs/>
    </w:rPr>
  </w:style>
  <w:style w:type="character" w:customStyle="1" w:styleId="39">
    <w:name w:val="Сноска (3)_"/>
    <w:link w:val="3a"/>
    <w:rsid w:val="007B12BD"/>
    <w:rPr>
      <w:rFonts w:ascii="Times New Roman" w:eastAsia="Times New Roman" w:hAnsi="Times New Roman" w:cs="Times New Roman"/>
      <w:i/>
      <w:iCs/>
      <w:sz w:val="20"/>
      <w:szCs w:val="20"/>
      <w:shd w:val="clear" w:color="auto" w:fill="FFFFFF"/>
    </w:rPr>
  </w:style>
  <w:style w:type="paragraph" w:customStyle="1" w:styleId="3a">
    <w:name w:val="Сноска (3)"/>
    <w:basedOn w:val="a"/>
    <w:link w:val="39"/>
    <w:rsid w:val="007B12BD"/>
    <w:pPr>
      <w:widowControl w:val="0"/>
      <w:shd w:val="clear" w:color="auto" w:fill="FFFFFF"/>
      <w:spacing w:before="300" w:after="0" w:line="240" w:lineRule="exact"/>
      <w:ind w:hanging="340"/>
      <w:jc w:val="both"/>
    </w:pPr>
    <w:rPr>
      <w:rFonts w:ascii="Times New Roman" w:eastAsia="Times New Roman" w:hAnsi="Times New Roman" w:cs="Times New Roman"/>
      <w:i/>
      <w:iCs/>
      <w:sz w:val="20"/>
      <w:szCs w:val="20"/>
    </w:rPr>
  </w:style>
  <w:style w:type="character" w:customStyle="1" w:styleId="40">
    <w:name w:val="Сноска (4)_"/>
    <w:link w:val="41"/>
    <w:rsid w:val="007B12BD"/>
    <w:rPr>
      <w:rFonts w:ascii="Times New Roman" w:eastAsia="Times New Roman" w:hAnsi="Times New Roman" w:cs="Times New Roman"/>
      <w:sz w:val="20"/>
      <w:szCs w:val="20"/>
      <w:shd w:val="clear" w:color="auto" w:fill="FFFFFF"/>
    </w:rPr>
  </w:style>
  <w:style w:type="paragraph" w:customStyle="1" w:styleId="41">
    <w:name w:val="Сноска (4)"/>
    <w:basedOn w:val="a"/>
    <w:link w:val="40"/>
    <w:rsid w:val="007B12BD"/>
    <w:pPr>
      <w:widowControl w:val="0"/>
      <w:shd w:val="clear" w:color="auto" w:fill="FFFFFF"/>
      <w:spacing w:after="0" w:line="240" w:lineRule="exact"/>
      <w:ind w:hanging="340"/>
      <w:jc w:val="both"/>
    </w:pPr>
    <w:rPr>
      <w:rFonts w:ascii="Times New Roman" w:eastAsia="Times New Roman" w:hAnsi="Times New Roman" w:cs="Times New Roman"/>
      <w:sz w:val="20"/>
      <w:szCs w:val="20"/>
    </w:rPr>
  </w:style>
  <w:style w:type="character" w:customStyle="1" w:styleId="211pt">
    <w:name w:val="Основной текст (2) + 11 pt;Полужирный"/>
    <w:rsid w:val="007B12B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610pt">
    <w:name w:val="Основной текст (6) + 10 pt;Не полужирный"/>
    <w:rsid w:val="007B12B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81">
    <w:name w:val="Основной текст (8) + Не курсив"/>
    <w:rsid w:val="007B12B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91">
    <w:name w:val="Основной текст (9) + Не курсив"/>
    <w:rsid w:val="007B12B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85pt">
    <w:name w:val="Колонтитул + 8;5 pt;Полужирный"/>
    <w:rsid w:val="007B12BD"/>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3b">
    <w:name w:val="Колонтитул (3)_"/>
    <w:link w:val="3c"/>
    <w:rsid w:val="007B12BD"/>
    <w:rPr>
      <w:rFonts w:ascii="Times New Roman" w:eastAsia="Times New Roman" w:hAnsi="Times New Roman" w:cs="Times New Roman"/>
      <w:b/>
      <w:bCs/>
      <w:sz w:val="17"/>
      <w:szCs w:val="17"/>
      <w:shd w:val="clear" w:color="auto" w:fill="FFFFFF"/>
    </w:rPr>
  </w:style>
  <w:style w:type="paragraph" w:customStyle="1" w:styleId="3c">
    <w:name w:val="Колонтитул (3)"/>
    <w:basedOn w:val="a"/>
    <w:link w:val="3b"/>
    <w:rsid w:val="007B12BD"/>
    <w:pPr>
      <w:widowControl w:val="0"/>
      <w:shd w:val="clear" w:color="auto" w:fill="FFFFFF"/>
      <w:spacing w:after="0" w:line="0" w:lineRule="atLeast"/>
    </w:pPr>
    <w:rPr>
      <w:rFonts w:ascii="Times New Roman" w:eastAsia="Times New Roman" w:hAnsi="Times New Roman" w:cs="Times New Roman"/>
      <w:b/>
      <w:bCs/>
      <w:sz w:val="17"/>
      <w:szCs w:val="17"/>
    </w:rPr>
  </w:style>
  <w:style w:type="character" w:customStyle="1" w:styleId="395pt1pt">
    <w:name w:val="Заголовок №3 + 9;5 pt;Курсив;Интервал 1 pt"/>
    <w:rsid w:val="007B12BD"/>
    <w:rPr>
      <w:rFonts w:ascii="Times New Roman" w:eastAsia="Times New Roman" w:hAnsi="Times New Roman" w:cs="Times New Roman"/>
      <w:b w:val="0"/>
      <w:bCs w:val="0"/>
      <w:i/>
      <w:iCs/>
      <w:smallCaps w:val="0"/>
      <w:strike w:val="0"/>
      <w:color w:val="000000"/>
      <w:spacing w:val="20"/>
      <w:w w:val="100"/>
      <w:position w:val="0"/>
      <w:sz w:val="19"/>
      <w:szCs w:val="19"/>
      <w:u w:val="none"/>
      <w:lang w:val="ru-RU" w:eastAsia="ru-RU" w:bidi="ru-RU"/>
    </w:rPr>
  </w:style>
  <w:style w:type="character" w:customStyle="1" w:styleId="695pt1pt">
    <w:name w:val="Основной текст (6) + 9;5 pt;Курсив;Интервал 1 pt"/>
    <w:rsid w:val="007B12BD"/>
    <w:rPr>
      <w:rFonts w:ascii="Times New Roman" w:eastAsia="Times New Roman" w:hAnsi="Times New Roman" w:cs="Times New Roman"/>
      <w:b w:val="0"/>
      <w:bCs w:val="0"/>
      <w:i/>
      <w:iCs/>
      <w:smallCaps w:val="0"/>
      <w:strike w:val="0"/>
      <w:color w:val="000000"/>
      <w:spacing w:val="20"/>
      <w:w w:val="100"/>
      <w:position w:val="0"/>
      <w:sz w:val="19"/>
      <w:szCs w:val="19"/>
      <w:u w:val="none"/>
      <w:lang w:val="ru-RU" w:eastAsia="ru-RU" w:bidi="ru-RU"/>
    </w:rPr>
  </w:style>
  <w:style w:type="character" w:customStyle="1" w:styleId="3211pt">
    <w:name w:val="Заголовок №3 (2) + 11 pt;Полужирный"/>
    <w:rsid w:val="007B12B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Calibri85pt">
    <w:name w:val="Основной текст (2) + Calibri;8;5 pt;Полужирный"/>
    <w:rsid w:val="007B12BD"/>
    <w:rPr>
      <w:rFonts w:ascii="Calibri" w:eastAsia="Calibri" w:hAnsi="Calibri" w:cs="Calibri"/>
      <w:b/>
      <w:bCs/>
      <w:i w:val="0"/>
      <w:iCs w:val="0"/>
      <w:smallCaps w:val="0"/>
      <w:strike w:val="0"/>
      <w:color w:val="000000"/>
      <w:spacing w:val="0"/>
      <w:w w:val="100"/>
      <w:position w:val="0"/>
      <w:sz w:val="17"/>
      <w:szCs w:val="17"/>
      <w:u w:val="none"/>
      <w:lang w:val="ru-RU" w:eastAsia="ru-RU" w:bidi="ru-RU"/>
    </w:rPr>
  </w:style>
  <w:style w:type="character" w:customStyle="1" w:styleId="285pt">
    <w:name w:val="Основной текст (2) + 8;5 pt;Курсив"/>
    <w:rsid w:val="007B12BD"/>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a">
    <w:name w:val="Основной текст (2) + Малые прописные"/>
    <w:rsid w:val="007B12BD"/>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34pt">
    <w:name w:val="Колонтитул (3) + 4 pt;Не полужирный"/>
    <w:rsid w:val="007B12BD"/>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120">
    <w:name w:val="Заголовок №1 (2)_"/>
    <w:link w:val="121"/>
    <w:rsid w:val="007B12BD"/>
    <w:rPr>
      <w:rFonts w:ascii="Times New Roman" w:eastAsia="Times New Roman" w:hAnsi="Times New Roman" w:cs="Times New Roman"/>
      <w:b/>
      <w:bCs/>
      <w:sz w:val="26"/>
      <w:szCs w:val="26"/>
      <w:shd w:val="clear" w:color="auto" w:fill="FFFFFF"/>
    </w:rPr>
  </w:style>
  <w:style w:type="paragraph" w:customStyle="1" w:styleId="121">
    <w:name w:val="Заголовок №1 (2)"/>
    <w:basedOn w:val="a"/>
    <w:link w:val="120"/>
    <w:rsid w:val="007B12BD"/>
    <w:pPr>
      <w:widowControl w:val="0"/>
      <w:shd w:val="clear" w:color="auto" w:fill="FFFFFF"/>
      <w:spacing w:before="240" w:after="0" w:line="230" w:lineRule="exact"/>
      <w:outlineLvl w:val="0"/>
    </w:pPr>
    <w:rPr>
      <w:rFonts w:ascii="Times New Roman" w:eastAsia="Times New Roman" w:hAnsi="Times New Roman" w:cs="Times New Roman"/>
      <w:b/>
      <w:bCs/>
      <w:sz w:val="26"/>
      <w:szCs w:val="26"/>
    </w:rPr>
  </w:style>
  <w:style w:type="character" w:customStyle="1" w:styleId="ae">
    <w:name w:val="Подпись к таблице_"/>
    <w:rsid w:val="007B12BD"/>
    <w:rPr>
      <w:rFonts w:ascii="Times New Roman" w:eastAsia="Times New Roman" w:hAnsi="Times New Roman" w:cs="Times New Roman"/>
      <w:b w:val="0"/>
      <w:bCs w:val="0"/>
      <w:i w:val="0"/>
      <w:iCs w:val="0"/>
      <w:smallCaps w:val="0"/>
      <w:strike w:val="0"/>
      <w:sz w:val="20"/>
      <w:szCs w:val="20"/>
      <w:u w:val="none"/>
    </w:rPr>
  </w:style>
  <w:style w:type="character" w:customStyle="1" w:styleId="130">
    <w:name w:val="Заголовок №1 (3)_"/>
    <w:link w:val="131"/>
    <w:rsid w:val="007B12BD"/>
    <w:rPr>
      <w:rFonts w:ascii="Times New Roman" w:eastAsia="Times New Roman" w:hAnsi="Times New Roman" w:cs="Times New Roman"/>
      <w:sz w:val="20"/>
      <w:szCs w:val="20"/>
      <w:shd w:val="clear" w:color="auto" w:fill="FFFFFF"/>
    </w:rPr>
  </w:style>
  <w:style w:type="paragraph" w:customStyle="1" w:styleId="131">
    <w:name w:val="Заголовок №1 (3)"/>
    <w:basedOn w:val="a"/>
    <w:link w:val="130"/>
    <w:rsid w:val="007B12BD"/>
    <w:pPr>
      <w:widowControl w:val="0"/>
      <w:shd w:val="clear" w:color="auto" w:fill="FFFFFF"/>
      <w:spacing w:after="540" w:line="0" w:lineRule="atLeast"/>
      <w:outlineLvl w:val="0"/>
    </w:pPr>
    <w:rPr>
      <w:rFonts w:ascii="Times New Roman" w:eastAsia="Times New Roman" w:hAnsi="Times New Roman" w:cs="Times New Roman"/>
      <w:sz w:val="20"/>
      <w:szCs w:val="20"/>
    </w:rPr>
  </w:style>
  <w:style w:type="character" w:customStyle="1" w:styleId="220">
    <w:name w:val="Заголовок №2 (2)_"/>
    <w:link w:val="221"/>
    <w:rsid w:val="007B12BD"/>
    <w:rPr>
      <w:rFonts w:ascii="Times New Roman" w:eastAsia="Times New Roman" w:hAnsi="Times New Roman" w:cs="Times New Roman"/>
      <w:sz w:val="20"/>
      <w:szCs w:val="20"/>
      <w:shd w:val="clear" w:color="auto" w:fill="FFFFFF"/>
    </w:rPr>
  </w:style>
  <w:style w:type="paragraph" w:customStyle="1" w:styleId="221">
    <w:name w:val="Заголовок №2 (2)"/>
    <w:basedOn w:val="a"/>
    <w:link w:val="220"/>
    <w:rsid w:val="007B12BD"/>
    <w:pPr>
      <w:widowControl w:val="0"/>
      <w:shd w:val="clear" w:color="auto" w:fill="FFFFFF"/>
      <w:spacing w:before="540" w:after="180" w:line="254" w:lineRule="exact"/>
      <w:outlineLvl w:val="1"/>
    </w:pPr>
    <w:rPr>
      <w:rFonts w:ascii="Times New Roman" w:eastAsia="Times New Roman" w:hAnsi="Times New Roman" w:cs="Times New Roman"/>
      <w:sz w:val="20"/>
      <w:szCs w:val="20"/>
    </w:rPr>
  </w:style>
  <w:style w:type="character" w:customStyle="1" w:styleId="285pt0">
    <w:name w:val="Основной текст (2) + 8;5 pt;Полужирный"/>
    <w:rsid w:val="007B12BD"/>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af">
    <w:name w:val="Подпись к таблице"/>
    <w:rsid w:val="007B12BD"/>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eastAsia="ru-RU" w:bidi="ru-RU"/>
    </w:rPr>
  </w:style>
  <w:style w:type="character" w:customStyle="1" w:styleId="2Exact">
    <w:name w:val="Основной текст (2) Exact"/>
    <w:rsid w:val="007B12BD"/>
    <w:rPr>
      <w:rFonts w:ascii="Times New Roman" w:eastAsia="Times New Roman" w:hAnsi="Times New Roman" w:cs="Times New Roman"/>
      <w:b w:val="0"/>
      <w:bCs w:val="0"/>
      <w:i w:val="0"/>
      <w:iCs w:val="0"/>
      <w:smallCaps w:val="0"/>
      <w:strike w:val="0"/>
      <w:sz w:val="20"/>
      <w:szCs w:val="20"/>
      <w:u w:val="none"/>
    </w:rPr>
  </w:style>
  <w:style w:type="character" w:customStyle="1" w:styleId="101">
    <w:name w:val="Основной текст (10)_"/>
    <w:rsid w:val="007B12BD"/>
    <w:rPr>
      <w:rFonts w:ascii="Times New Roman" w:eastAsia="Times New Roman" w:hAnsi="Times New Roman" w:cs="Times New Roman"/>
      <w:b/>
      <w:bCs/>
      <w:i w:val="0"/>
      <w:iCs w:val="0"/>
      <w:smallCaps w:val="0"/>
      <w:strike w:val="0"/>
      <w:sz w:val="18"/>
      <w:szCs w:val="18"/>
      <w:u w:val="none"/>
    </w:rPr>
  </w:style>
  <w:style w:type="character" w:customStyle="1" w:styleId="99pt">
    <w:name w:val="Основной текст (9) + 9 pt;Полужирный;Не курсив"/>
    <w:rsid w:val="007B12BD"/>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paragraph" w:styleId="af0">
    <w:name w:val="Body Text"/>
    <w:basedOn w:val="a"/>
    <w:link w:val="af1"/>
    <w:uiPriority w:val="1"/>
    <w:unhideWhenUsed/>
    <w:qFormat/>
    <w:rsid w:val="007B12BD"/>
    <w:pPr>
      <w:spacing w:after="120" w:line="240" w:lineRule="auto"/>
      <w:jc w:val="center"/>
    </w:pPr>
    <w:rPr>
      <w:rFonts w:ascii="Times New Roman" w:eastAsia="Times New Roman" w:hAnsi="Times New Roman" w:cs="Times New Roman"/>
      <w:sz w:val="24"/>
      <w:szCs w:val="144"/>
      <w:lang w:eastAsia="ru-RU"/>
    </w:rPr>
  </w:style>
  <w:style w:type="character" w:customStyle="1" w:styleId="af1">
    <w:name w:val="Основной текст Знак"/>
    <w:basedOn w:val="a0"/>
    <w:link w:val="af0"/>
    <w:uiPriority w:val="1"/>
    <w:rsid w:val="007B12BD"/>
    <w:rPr>
      <w:rFonts w:ascii="Times New Roman" w:eastAsia="Times New Roman" w:hAnsi="Times New Roman" w:cs="Times New Roman"/>
      <w:sz w:val="24"/>
      <w:szCs w:val="144"/>
      <w:lang w:eastAsia="ru-RU"/>
    </w:rPr>
  </w:style>
  <w:style w:type="paragraph" w:customStyle="1" w:styleId="3d">
    <w:name w:val="Заголовок 3+"/>
    <w:basedOn w:val="a"/>
    <w:rsid w:val="007B12BD"/>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lang w:eastAsia="ru-RU"/>
    </w:rPr>
  </w:style>
  <w:style w:type="paragraph" w:styleId="af2">
    <w:name w:val="List Paragraph"/>
    <w:basedOn w:val="a"/>
    <w:uiPriority w:val="1"/>
    <w:qFormat/>
    <w:rsid w:val="007B12BD"/>
    <w:pPr>
      <w:ind w:left="720"/>
      <w:contextualSpacing/>
    </w:pPr>
    <w:rPr>
      <w:rFonts w:ascii="Calibri" w:eastAsia="Times New Roman" w:hAnsi="Calibri" w:cs="Times New Roman"/>
      <w:lang w:eastAsia="ru-RU"/>
    </w:rPr>
  </w:style>
  <w:style w:type="character" w:customStyle="1" w:styleId="FontStyle22">
    <w:name w:val="Font Style22"/>
    <w:rsid w:val="007B12BD"/>
    <w:rPr>
      <w:rFonts w:ascii="Arial" w:hAnsi="Arial" w:cs="Arial"/>
      <w:b/>
      <w:bCs/>
      <w:sz w:val="18"/>
      <w:szCs w:val="18"/>
    </w:rPr>
  </w:style>
  <w:style w:type="paragraph" w:customStyle="1" w:styleId="Style73">
    <w:name w:val="Style73"/>
    <w:basedOn w:val="a"/>
    <w:uiPriority w:val="99"/>
    <w:rsid w:val="007B12BD"/>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FontStyle172">
    <w:name w:val="Font Style172"/>
    <w:uiPriority w:val="99"/>
    <w:rsid w:val="007B12BD"/>
    <w:rPr>
      <w:rFonts w:ascii="Times New Roman" w:hAnsi="Times New Roman" w:cs="Times New Roman"/>
      <w:sz w:val="22"/>
      <w:szCs w:val="22"/>
    </w:rPr>
  </w:style>
  <w:style w:type="paragraph" w:customStyle="1" w:styleId="Style3">
    <w:name w:val="Style3"/>
    <w:basedOn w:val="a"/>
    <w:rsid w:val="007B12BD"/>
    <w:pPr>
      <w:widowControl w:val="0"/>
      <w:autoSpaceDE w:val="0"/>
      <w:autoSpaceDN w:val="0"/>
      <w:adjustRightInd w:val="0"/>
      <w:spacing w:after="0" w:line="216" w:lineRule="exact"/>
      <w:ind w:firstLine="408"/>
      <w:jc w:val="both"/>
    </w:pPr>
    <w:rPr>
      <w:rFonts w:ascii="Times New Roman" w:eastAsia="Times New Roman" w:hAnsi="Times New Roman" w:cs="Times New Roman"/>
      <w:sz w:val="24"/>
      <w:szCs w:val="24"/>
      <w:lang w:eastAsia="ru-RU"/>
    </w:rPr>
  </w:style>
  <w:style w:type="paragraph" w:customStyle="1" w:styleId="Style10">
    <w:name w:val="Style10"/>
    <w:basedOn w:val="a"/>
    <w:rsid w:val="007B12B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
    <w:rsid w:val="007B12BD"/>
    <w:pPr>
      <w:widowControl w:val="0"/>
      <w:autoSpaceDE w:val="0"/>
      <w:autoSpaceDN w:val="0"/>
      <w:adjustRightInd w:val="0"/>
      <w:spacing w:after="0" w:line="214" w:lineRule="exact"/>
      <w:ind w:firstLine="398"/>
      <w:jc w:val="both"/>
    </w:pPr>
    <w:rPr>
      <w:rFonts w:ascii="Times New Roman" w:eastAsia="Times New Roman" w:hAnsi="Times New Roman" w:cs="Times New Roman"/>
      <w:sz w:val="24"/>
      <w:szCs w:val="24"/>
      <w:lang w:eastAsia="ru-RU"/>
    </w:rPr>
  </w:style>
  <w:style w:type="paragraph" w:customStyle="1" w:styleId="Style17">
    <w:name w:val="Style17"/>
    <w:basedOn w:val="a"/>
    <w:rsid w:val="007B12B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1">
    <w:name w:val="Font Style21"/>
    <w:rsid w:val="007B12BD"/>
    <w:rPr>
      <w:rFonts w:ascii="Times New Roman" w:hAnsi="Times New Roman" w:cs="Times New Roman"/>
      <w:b/>
      <w:bCs/>
      <w:i/>
      <w:iCs/>
      <w:sz w:val="22"/>
      <w:szCs w:val="22"/>
    </w:rPr>
  </w:style>
  <w:style w:type="character" w:customStyle="1" w:styleId="FontStyle23">
    <w:name w:val="Font Style23"/>
    <w:rsid w:val="007B12BD"/>
    <w:rPr>
      <w:rFonts w:ascii="Times New Roman" w:hAnsi="Times New Roman" w:cs="Times New Roman"/>
      <w:sz w:val="22"/>
      <w:szCs w:val="22"/>
    </w:rPr>
  </w:style>
  <w:style w:type="character" w:customStyle="1" w:styleId="FontStyle25">
    <w:name w:val="Font Style25"/>
    <w:rsid w:val="007B12BD"/>
    <w:rPr>
      <w:rFonts w:ascii="Times New Roman" w:hAnsi="Times New Roman" w:cs="Times New Roman"/>
      <w:b/>
      <w:bCs/>
      <w:sz w:val="22"/>
      <w:szCs w:val="22"/>
    </w:rPr>
  </w:style>
  <w:style w:type="character" w:customStyle="1" w:styleId="FontStyle26">
    <w:name w:val="Font Style26"/>
    <w:rsid w:val="007B12BD"/>
    <w:rPr>
      <w:rFonts w:ascii="Times New Roman" w:hAnsi="Times New Roman" w:cs="Times New Roman"/>
      <w:b/>
      <w:bCs/>
      <w:sz w:val="20"/>
      <w:szCs w:val="20"/>
    </w:rPr>
  </w:style>
  <w:style w:type="character" w:customStyle="1" w:styleId="FontStyle27">
    <w:name w:val="Font Style27"/>
    <w:rsid w:val="007B12BD"/>
    <w:rPr>
      <w:rFonts w:ascii="Times New Roman" w:hAnsi="Times New Roman" w:cs="Times New Roman"/>
      <w:spacing w:val="30"/>
      <w:sz w:val="16"/>
      <w:szCs w:val="16"/>
    </w:rPr>
  </w:style>
  <w:style w:type="character" w:customStyle="1" w:styleId="FontStyle28">
    <w:name w:val="Font Style28"/>
    <w:rsid w:val="007B12BD"/>
    <w:rPr>
      <w:rFonts w:ascii="Times New Roman" w:hAnsi="Times New Roman" w:cs="Times New Roman"/>
      <w:b/>
      <w:bCs/>
      <w:sz w:val="22"/>
      <w:szCs w:val="22"/>
    </w:rPr>
  </w:style>
  <w:style w:type="paragraph" w:customStyle="1" w:styleId="Style1">
    <w:name w:val="Style1"/>
    <w:basedOn w:val="a"/>
    <w:rsid w:val="007B12B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
    <w:rsid w:val="007B12BD"/>
    <w:pPr>
      <w:widowControl w:val="0"/>
      <w:autoSpaceDE w:val="0"/>
      <w:autoSpaceDN w:val="0"/>
      <w:adjustRightInd w:val="0"/>
      <w:spacing w:after="0" w:line="214" w:lineRule="exact"/>
    </w:pPr>
    <w:rPr>
      <w:rFonts w:ascii="Times New Roman" w:eastAsia="Times New Roman" w:hAnsi="Times New Roman" w:cs="Times New Roman"/>
      <w:sz w:val="24"/>
      <w:szCs w:val="24"/>
      <w:lang w:eastAsia="ru-RU"/>
    </w:rPr>
  </w:style>
  <w:style w:type="character" w:customStyle="1" w:styleId="FontStyle11">
    <w:name w:val="Font Style11"/>
    <w:rsid w:val="007B12BD"/>
    <w:rPr>
      <w:rFonts w:ascii="Times New Roman" w:hAnsi="Times New Roman" w:cs="Times New Roman"/>
      <w:sz w:val="18"/>
      <w:szCs w:val="18"/>
    </w:rPr>
  </w:style>
  <w:style w:type="character" w:customStyle="1" w:styleId="FontStyle12">
    <w:name w:val="Font Style12"/>
    <w:rsid w:val="007B12BD"/>
    <w:rPr>
      <w:rFonts w:ascii="Times New Roman" w:hAnsi="Times New Roman" w:cs="Times New Roman"/>
      <w:i/>
      <w:iCs/>
      <w:sz w:val="18"/>
      <w:szCs w:val="18"/>
    </w:rPr>
  </w:style>
  <w:style w:type="paragraph" w:customStyle="1" w:styleId="Style4">
    <w:name w:val="Style4"/>
    <w:basedOn w:val="a"/>
    <w:rsid w:val="007B12B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rsid w:val="007B12B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
    <w:rsid w:val="007B12BD"/>
    <w:pPr>
      <w:widowControl w:val="0"/>
      <w:autoSpaceDE w:val="0"/>
      <w:autoSpaceDN w:val="0"/>
      <w:adjustRightInd w:val="0"/>
      <w:spacing w:after="0" w:line="248" w:lineRule="exact"/>
      <w:ind w:hanging="288"/>
    </w:pPr>
    <w:rPr>
      <w:rFonts w:ascii="Times New Roman" w:eastAsia="Times New Roman" w:hAnsi="Times New Roman" w:cs="Times New Roman"/>
      <w:sz w:val="24"/>
      <w:szCs w:val="24"/>
      <w:lang w:eastAsia="ru-RU"/>
    </w:rPr>
  </w:style>
  <w:style w:type="character" w:customStyle="1" w:styleId="FontStyle14">
    <w:name w:val="Font Style14"/>
    <w:rsid w:val="007B12BD"/>
    <w:rPr>
      <w:rFonts w:ascii="Times New Roman" w:hAnsi="Times New Roman" w:cs="Times New Roman"/>
      <w:i/>
      <w:iCs/>
      <w:sz w:val="20"/>
      <w:szCs w:val="20"/>
    </w:rPr>
  </w:style>
  <w:style w:type="paragraph" w:customStyle="1" w:styleId="msonormalcxspmiddle">
    <w:name w:val="msonormalcxspmiddle"/>
    <w:basedOn w:val="a"/>
    <w:rsid w:val="007B12BD"/>
    <w:pPr>
      <w:suppressAutoHyphens/>
      <w:spacing w:before="280" w:after="280" w:line="240" w:lineRule="auto"/>
    </w:pPr>
    <w:rPr>
      <w:rFonts w:ascii="Times New Roman" w:eastAsia="Times New Roman" w:hAnsi="Times New Roman" w:cs="Times New Roman"/>
      <w:sz w:val="24"/>
      <w:szCs w:val="24"/>
      <w:lang w:eastAsia="ar-SA"/>
    </w:rPr>
  </w:style>
  <w:style w:type="paragraph" w:styleId="af3">
    <w:name w:val="Normal (Web)"/>
    <w:basedOn w:val="a"/>
    <w:uiPriority w:val="99"/>
    <w:rsid w:val="007B12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Strong"/>
    <w:qFormat/>
    <w:rsid w:val="007B12BD"/>
    <w:rPr>
      <w:b/>
      <w:bCs/>
    </w:rPr>
  </w:style>
  <w:style w:type="character" w:customStyle="1" w:styleId="42">
    <w:name w:val="Основной текст (4)_"/>
    <w:rsid w:val="007B12BD"/>
    <w:rPr>
      <w:rFonts w:ascii="Century Schoolbook" w:eastAsia="Century Schoolbook" w:hAnsi="Century Schoolbook" w:cs="Century Schoolbook"/>
      <w:b w:val="0"/>
      <w:bCs w:val="0"/>
      <w:i w:val="0"/>
      <w:iCs w:val="0"/>
      <w:smallCaps w:val="0"/>
      <w:strike w:val="0"/>
      <w:sz w:val="11"/>
      <w:szCs w:val="11"/>
      <w:u w:val="none"/>
    </w:rPr>
  </w:style>
  <w:style w:type="character" w:customStyle="1" w:styleId="20pt0">
    <w:name w:val="Заголовок №2 + Интервал 0 pt"/>
    <w:rsid w:val="007B12BD"/>
    <w:rPr>
      <w:rFonts w:ascii="Century Schoolbook" w:eastAsia="Century Schoolbook" w:hAnsi="Century Schoolbook" w:cs="Century Schoolbook"/>
      <w:b/>
      <w:bCs/>
      <w:i w:val="0"/>
      <w:iCs w:val="0"/>
      <w:smallCaps w:val="0"/>
      <w:strike w:val="0"/>
      <w:color w:val="000000"/>
      <w:spacing w:val="10"/>
      <w:w w:val="100"/>
      <w:position w:val="0"/>
      <w:sz w:val="21"/>
      <w:szCs w:val="21"/>
      <w:u w:val="none"/>
      <w:lang w:val="ru-RU" w:eastAsia="ru-RU" w:bidi="ru-RU"/>
    </w:rPr>
  </w:style>
  <w:style w:type="character" w:customStyle="1" w:styleId="15">
    <w:name w:val="Заголовок №1 + Малые прописные"/>
    <w:rsid w:val="007B12BD"/>
    <w:rPr>
      <w:rFonts w:ascii="Tahoma" w:eastAsia="Tahoma" w:hAnsi="Tahoma" w:cs="Tahoma"/>
      <w:b w:val="0"/>
      <w:bCs w:val="0"/>
      <w:i w:val="0"/>
      <w:iCs w:val="0"/>
      <w:smallCaps/>
      <w:strike w:val="0"/>
      <w:color w:val="000000"/>
      <w:spacing w:val="0"/>
      <w:w w:val="100"/>
      <w:position w:val="0"/>
      <w:sz w:val="74"/>
      <w:szCs w:val="74"/>
      <w:u w:val="none"/>
      <w:shd w:val="clear" w:color="auto" w:fill="FFFFFF"/>
      <w:lang w:val="ru-RU" w:eastAsia="ru-RU" w:bidi="ru-RU"/>
    </w:rPr>
  </w:style>
  <w:style w:type="character" w:customStyle="1" w:styleId="110">
    <w:name w:val="Основной текст (11)_"/>
    <w:link w:val="111"/>
    <w:rsid w:val="007B12BD"/>
    <w:rPr>
      <w:rFonts w:ascii="Century Schoolbook" w:eastAsia="Century Schoolbook" w:hAnsi="Century Schoolbook" w:cs="Century Schoolbook"/>
      <w:spacing w:val="-10"/>
      <w:sz w:val="9"/>
      <w:szCs w:val="9"/>
      <w:shd w:val="clear" w:color="auto" w:fill="FFFFFF"/>
    </w:rPr>
  </w:style>
  <w:style w:type="paragraph" w:customStyle="1" w:styleId="111">
    <w:name w:val="Основной текст (11)"/>
    <w:basedOn w:val="a"/>
    <w:link w:val="110"/>
    <w:rsid w:val="007B12BD"/>
    <w:pPr>
      <w:widowControl w:val="0"/>
      <w:shd w:val="clear" w:color="auto" w:fill="FFFFFF"/>
      <w:spacing w:after="0" w:line="0" w:lineRule="atLeast"/>
    </w:pPr>
    <w:rPr>
      <w:rFonts w:ascii="Century Schoolbook" w:eastAsia="Century Schoolbook" w:hAnsi="Century Schoolbook" w:cs="Century Schoolbook"/>
      <w:spacing w:val="-10"/>
      <w:sz w:val="9"/>
      <w:szCs w:val="9"/>
    </w:rPr>
  </w:style>
  <w:style w:type="character" w:customStyle="1" w:styleId="122">
    <w:name w:val="Основной текст (12)_"/>
    <w:link w:val="123"/>
    <w:rsid w:val="007B12BD"/>
    <w:rPr>
      <w:rFonts w:ascii="Calibri" w:eastAsia="Calibri" w:hAnsi="Calibri" w:cs="Calibri"/>
      <w:w w:val="150"/>
      <w:sz w:val="12"/>
      <w:szCs w:val="12"/>
      <w:shd w:val="clear" w:color="auto" w:fill="FFFFFF"/>
    </w:rPr>
  </w:style>
  <w:style w:type="paragraph" w:customStyle="1" w:styleId="123">
    <w:name w:val="Основной текст (12)"/>
    <w:basedOn w:val="a"/>
    <w:link w:val="122"/>
    <w:rsid w:val="007B12BD"/>
    <w:pPr>
      <w:widowControl w:val="0"/>
      <w:shd w:val="clear" w:color="auto" w:fill="FFFFFF"/>
      <w:spacing w:after="0" w:line="0" w:lineRule="atLeast"/>
    </w:pPr>
    <w:rPr>
      <w:rFonts w:ascii="Calibri" w:eastAsia="Calibri" w:hAnsi="Calibri" w:cs="Calibri"/>
      <w:w w:val="150"/>
      <w:sz w:val="12"/>
      <w:szCs w:val="12"/>
    </w:rPr>
  </w:style>
  <w:style w:type="character" w:customStyle="1" w:styleId="132">
    <w:name w:val="Основной текст (13)_"/>
    <w:link w:val="133"/>
    <w:rsid w:val="007B12BD"/>
    <w:rPr>
      <w:rFonts w:ascii="Century Schoolbook" w:eastAsia="Century Schoolbook" w:hAnsi="Century Schoolbook" w:cs="Century Schoolbook"/>
      <w:spacing w:val="-10"/>
      <w:sz w:val="9"/>
      <w:szCs w:val="9"/>
      <w:shd w:val="clear" w:color="auto" w:fill="FFFFFF"/>
    </w:rPr>
  </w:style>
  <w:style w:type="paragraph" w:customStyle="1" w:styleId="133">
    <w:name w:val="Основной текст (13)"/>
    <w:basedOn w:val="a"/>
    <w:link w:val="132"/>
    <w:rsid w:val="007B12BD"/>
    <w:pPr>
      <w:widowControl w:val="0"/>
      <w:shd w:val="clear" w:color="auto" w:fill="FFFFFF"/>
      <w:spacing w:after="0" w:line="0" w:lineRule="atLeast"/>
    </w:pPr>
    <w:rPr>
      <w:rFonts w:ascii="Century Schoolbook" w:eastAsia="Century Schoolbook" w:hAnsi="Century Schoolbook" w:cs="Century Schoolbook"/>
      <w:spacing w:val="-10"/>
      <w:sz w:val="9"/>
      <w:szCs w:val="9"/>
    </w:rPr>
  </w:style>
  <w:style w:type="character" w:customStyle="1" w:styleId="140">
    <w:name w:val="Основной текст (14)_"/>
    <w:rsid w:val="007B12BD"/>
    <w:rPr>
      <w:rFonts w:ascii="Bookman Old Style" w:eastAsia="Bookman Old Style" w:hAnsi="Bookman Old Style" w:cs="Bookman Old Style"/>
      <w:b w:val="0"/>
      <w:bCs w:val="0"/>
      <w:i w:val="0"/>
      <w:iCs w:val="0"/>
      <w:smallCaps w:val="0"/>
      <w:strike w:val="0"/>
      <w:sz w:val="9"/>
      <w:szCs w:val="9"/>
      <w:u w:val="none"/>
    </w:rPr>
  </w:style>
  <w:style w:type="character" w:customStyle="1" w:styleId="CenturySchoolbook45pt">
    <w:name w:val="Колонтитул + Century Schoolbook;4;5 pt"/>
    <w:rsid w:val="007B12BD"/>
    <w:rPr>
      <w:rFonts w:ascii="Century Schoolbook" w:eastAsia="Century Schoolbook" w:hAnsi="Century Schoolbook" w:cs="Century Schoolbook"/>
      <w:b w:val="0"/>
      <w:bCs w:val="0"/>
      <w:i w:val="0"/>
      <w:iCs w:val="0"/>
      <w:smallCaps w:val="0"/>
      <w:strike w:val="0"/>
      <w:color w:val="000000"/>
      <w:spacing w:val="0"/>
      <w:w w:val="100"/>
      <w:position w:val="0"/>
      <w:sz w:val="9"/>
      <w:szCs w:val="9"/>
      <w:u w:val="none"/>
      <w:lang w:val="ru-RU" w:eastAsia="ru-RU" w:bidi="ru-RU"/>
    </w:rPr>
  </w:style>
  <w:style w:type="character" w:customStyle="1" w:styleId="150">
    <w:name w:val="Основной текст (15)_"/>
    <w:link w:val="151"/>
    <w:rsid w:val="007B12BD"/>
    <w:rPr>
      <w:rFonts w:ascii="Century Schoolbook" w:eastAsia="Century Schoolbook" w:hAnsi="Century Schoolbook" w:cs="Century Schoolbook"/>
      <w:spacing w:val="-10"/>
      <w:sz w:val="9"/>
      <w:szCs w:val="9"/>
      <w:shd w:val="clear" w:color="auto" w:fill="FFFFFF"/>
    </w:rPr>
  </w:style>
  <w:style w:type="paragraph" w:customStyle="1" w:styleId="151">
    <w:name w:val="Основной текст (15)"/>
    <w:basedOn w:val="a"/>
    <w:link w:val="150"/>
    <w:rsid w:val="007B12BD"/>
    <w:pPr>
      <w:widowControl w:val="0"/>
      <w:shd w:val="clear" w:color="auto" w:fill="FFFFFF"/>
      <w:spacing w:after="0" w:line="0" w:lineRule="atLeast"/>
    </w:pPr>
    <w:rPr>
      <w:rFonts w:ascii="Century Schoolbook" w:eastAsia="Century Schoolbook" w:hAnsi="Century Schoolbook" w:cs="Century Schoolbook"/>
      <w:spacing w:val="-10"/>
      <w:sz w:val="9"/>
      <w:szCs w:val="9"/>
    </w:rPr>
  </w:style>
  <w:style w:type="character" w:customStyle="1" w:styleId="CordiaUPC13pt">
    <w:name w:val="Колонтитул + CordiaUPC;13 pt;Полужирный"/>
    <w:rsid w:val="007B12BD"/>
    <w:rPr>
      <w:rFonts w:ascii="CordiaUPC" w:eastAsia="CordiaUPC" w:hAnsi="CordiaUPC" w:cs="CordiaUPC"/>
      <w:b/>
      <w:bCs/>
      <w:i w:val="0"/>
      <w:iCs w:val="0"/>
      <w:smallCaps w:val="0"/>
      <w:strike w:val="0"/>
      <w:color w:val="000000"/>
      <w:spacing w:val="0"/>
      <w:w w:val="100"/>
      <w:position w:val="0"/>
      <w:sz w:val="26"/>
      <w:szCs w:val="26"/>
      <w:u w:val="none"/>
      <w:lang w:val="ru-RU" w:eastAsia="ru-RU" w:bidi="ru-RU"/>
    </w:rPr>
  </w:style>
  <w:style w:type="character" w:customStyle="1" w:styleId="17">
    <w:name w:val="Основной текст (17)_"/>
    <w:link w:val="170"/>
    <w:rsid w:val="007B12BD"/>
    <w:rPr>
      <w:rFonts w:ascii="Century Schoolbook" w:eastAsia="Century Schoolbook" w:hAnsi="Century Schoolbook" w:cs="Century Schoolbook"/>
      <w:b/>
      <w:bCs/>
      <w:sz w:val="16"/>
      <w:szCs w:val="16"/>
      <w:shd w:val="clear" w:color="auto" w:fill="FFFFFF"/>
    </w:rPr>
  </w:style>
  <w:style w:type="paragraph" w:customStyle="1" w:styleId="170">
    <w:name w:val="Основной текст (17)"/>
    <w:basedOn w:val="a"/>
    <w:link w:val="17"/>
    <w:rsid w:val="007B12BD"/>
    <w:pPr>
      <w:widowControl w:val="0"/>
      <w:shd w:val="clear" w:color="auto" w:fill="FFFFFF"/>
      <w:spacing w:after="0" w:line="0" w:lineRule="atLeast"/>
    </w:pPr>
    <w:rPr>
      <w:rFonts w:ascii="Century Schoolbook" w:eastAsia="Century Schoolbook" w:hAnsi="Century Schoolbook" w:cs="Century Schoolbook"/>
      <w:b/>
      <w:bCs/>
      <w:sz w:val="16"/>
      <w:szCs w:val="16"/>
    </w:rPr>
  </w:style>
  <w:style w:type="character" w:customStyle="1" w:styleId="20pt1">
    <w:name w:val="Основной текст (2) + Интервал 0 pt"/>
    <w:rsid w:val="007B12BD"/>
    <w:rPr>
      <w:rFonts w:ascii="Century Schoolbook" w:eastAsia="Century Schoolbook" w:hAnsi="Century Schoolbook" w:cs="Century Schoolbook"/>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8">
    <w:name w:val="Основной текст (18)_"/>
    <w:link w:val="180"/>
    <w:rsid w:val="007B12BD"/>
    <w:rPr>
      <w:rFonts w:ascii="Bookman Old Style" w:eastAsia="Bookman Old Style" w:hAnsi="Bookman Old Style" w:cs="Bookman Old Style"/>
      <w:sz w:val="8"/>
      <w:szCs w:val="8"/>
      <w:shd w:val="clear" w:color="auto" w:fill="FFFFFF"/>
      <w:lang w:val="en-US" w:bidi="en-US"/>
    </w:rPr>
  </w:style>
  <w:style w:type="paragraph" w:customStyle="1" w:styleId="180">
    <w:name w:val="Основной текст (18)"/>
    <w:basedOn w:val="a"/>
    <w:link w:val="18"/>
    <w:rsid w:val="007B12BD"/>
    <w:pPr>
      <w:widowControl w:val="0"/>
      <w:shd w:val="clear" w:color="auto" w:fill="FFFFFF"/>
      <w:spacing w:after="0" w:line="0" w:lineRule="atLeast"/>
    </w:pPr>
    <w:rPr>
      <w:rFonts w:ascii="Bookman Old Style" w:eastAsia="Bookman Old Style" w:hAnsi="Bookman Old Style" w:cs="Bookman Old Style"/>
      <w:sz w:val="8"/>
      <w:szCs w:val="8"/>
      <w:lang w:val="en-US" w:bidi="en-US"/>
    </w:rPr>
  </w:style>
  <w:style w:type="character" w:customStyle="1" w:styleId="19">
    <w:name w:val="Основной текст (19)_"/>
    <w:link w:val="190"/>
    <w:rsid w:val="007B12BD"/>
    <w:rPr>
      <w:rFonts w:ascii="Bookman Old Style" w:eastAsia="Bookman Old Style" w:hAnsi="Bookman Old Style" w:cs="Bookman Old Style"/>
      <w:sz w:val="9"/>
      <w:szCs w:val="9"/>
      <w:shd w:val="clear" w:color="auto" w:fill="FFFFFF"/>
    </w:rPr>
  </w:style>
  <w:style w:type="paragraph" w:customStyle="1" w:styleId="190">
    <w:name w:val="Основной текст (19)"/>
    <w:basedOn w:val="a"/>
    <w:link w:val="19"/>
    <w:rsid w:val="007B12BD"/>
    <w:pPr>
      <w:widowControl w:val="0"/>
      <w:shd w:val="clear" w:color="auto" w:fill="FFFFFF"/>
      <w:spacing w:after="0" w:line="0" w:lineRule="atLeast"/>
    </w:pPr>
    <w:rPr>
      <w:rFonts w:ascii="Bookman Old Style" w:eastAsia="Bookman Old Style" w:hAnsi="Bookman Old Style" w:cs="Bookman Old Style"/>
      <w:sz w:val="9"/>
      <w:szCs w:val="9"/>
    </w:rPr>
  </w:style>
  <w:style w:type="character" w:customStyle="1" w:styleId="20ptExact">
    <w:name w:val="Основной текст (2) + Интервал 0 pt Exact"/>
    <w:rsid w:val="007B12BD"/>
    <w:rPr>
      <w:rFonts w:ascii="Century Schoolbook" w:eastAsia="Century Schoolbook" w:hAnsi="Century Schoolbook" w:cs="Century Schoolbook"/>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200">
    <w:name w:val="Основной текст (20)_"/>
    <w:link w:val="201"/>
    <w:rsid w:val="007B12BD"/>
    <w:rPr>
      <w:rFonts w:ascii="Bookman Old Style" w:eastAsia="Bookman Old Style" w:hAnsi="Bookman Old Style" w:cs="Bookman Old Style"/>
      <w:sz w:val="8"/>
      <w:szCs w:val="8"/>
      <w:shd w:val="clear" w:color="auto" w:fill="FFFFFF"/>
      <w:lang w:val="en-US" w:bidi="en-US"/>
    </w:rPr>
  </w:style>
  <w:style w:type="paragraph" w:customStyle="1" w:styleId="201">
    <w:name w:val="Основной текст (20)"/>
    <w:basedOn w:val="a"/>
    <w:link w:val="200"/>
    <w:rsid w:val="007B12BD"/>
    <w:pPr>
      <w:widowControl w:val="0"/>
      <w:shd w:val="clear" w:color="auto" w:fill="FFFFFF"/>
      <w:spacing w:after="0" w:line="0" w:lineRule="atLeast"/>
    </w:pPr>
    <w:rPr>
      <w:rFonts w:ascii="Bookman Old Style" w:eastAsia="Bookman Old Style" w:hAnsi="Bookman Old Style" w:cs="Bookman Old Style"/>
      <w:sz w:val="8"/>
      <w:szCs w:val="8"/>
      <w:lang w:val="en-US" w:bidi="en-US"/>
    </w:rPr>
  </w:style>
  <w:style w:type="character" w:customStyle="1" w:styleId="210">
    <w:name w:val="Основной текст (21)_"/>
    <w:link w:val="211"/>
    <w:rsid w:val="007B12BD"/>
    <w:rPr>
      <w:rFonts w:ascii="Bookman Old Style" w:eastAsia="Bookman Old Style" w:hAnsi="Bookman Old Style" w:cs="Bookman Old Style"/>
      <w:b/>
      <w:bCs/>
      <w:sz w:val="9"/>
      <w:szCs w:val="9"/>
      <w:shd w:val="clear" w:color="auto" w:fill="FFFFFF"/>
    </w:rPr>
  </w:style>
  <w:style w:type="paragraph" w:customStyle="1" w:styleId="211">
    <w:name w:val="Основной текст (21)"/>
    <w:basedOn w:val="a"/>
    <w:link w:val="210"/>
    <w:rsid w:val="007B12BD"/>
    <w:pPr>
      <w:widowControl w:val="0"/>
      <w:shd w:val="clear" w:color="auto" w:fill="FFFFFF"/>
      <w:spacing w:after="0" w:line="0" w:lineRule="atLeast"/>
    </w:pPr>
    <w:rPr>
      <w:rFonts w:ascii="Bookman Old Style" w:eastAsia="Bookman Old Style" w:hAnsi="Bookman Old Style" w:cs="Bookman Old Style"/>
      <w:b/>
      <w:bCs/>
      <w:sz w:val="9"/>
      <w:szCs w:val="9"/>
    </w:rPr>
  </w:style>
  <w:style w:type="character" w:customStyle="1" w:styleId="22Exact">
    <w:name w:val="Основной текст (22) Exact"/>
    <w:link w:val="222"/>
    <w:rsid w:val="007B12BD"/>
    <w:rPr>
      <w:rFonts w:ascii="Bookman Old Style" w:eastAsia="Bookman Old Style" w:hAnsi="Bookman Old Style" w:cs="Bookman Old Style"/>
      <w:sz w:val="8"/>
      <w:szCs w:val="8"/>
      <w:shd w:val="clear" w:color="auto" w:fill="FFFFFF"/>
      <w:lang w:val="en-US" w:bidi="en-US"/>
    </w:rPr>
  </w:style>
  <w:style w:type="paragraph" w:customStyle="1" w:styleId="222">
    <w:name w:val="Основной текст (22)"/>
    <w:basedOn w:val="a"/>
    <w:link w:val="22Exact"/>
    <w:rsid w:val="007B12BD"/>
    <w:pPr>
      <w:widowControl w:val="0"/>
      <w:shd w:val="clear" w:color="auto" w:fill="FFFFFF"/>
      <w:spacing w:after="0" w:line="0" w:lineRule="atLeast"/>
    </w:pPr>
    <w:rPr>
      <w:rFonts w:ascii="Bookman Old Style" w:eastAsia="Bookman Old Style" w:hAnsi="Bookman Old Style" w:cs="Bookman Old Style"/>
      <w:sz w:val="8"/>
      <w:szCs w:val="8"/>
      <w:lang w:val="en-US" w:bidi="en-US"/>
    </w:rPr>
  </w:style>
  <w:style w:type="character" w:customStyle="1" w:styleId="14Exact">
    <w:name w:val="Основной текст (14) Exact"/>
    <w:rsid w:val="007B12BD"/>
    <w:rPr>
      <w:rFonts w:ascii="Bookman Old Style" w:eastAsia="Bookman Old Style" w:hAnsi="Bookman Old Style" w:cs="Bookman Old Style"/>
      <w:b w:val="0"/>
      <w:bCs w:val="0"/>
      <w:i w:val="0"/>
      <w:iCs w:val="0"/>
      <w:smallCaps w:val="0"/>
      <w:strike w:val="0"/>
      <w:sz w:val="9"/>
      <w:szCs w:val="9"/>
      <w:u w:val="none"/>
    </w:rPr>
  </w:style>
  <w:style w:type="character" w:customStyle="1" w:styleId="230">
    <w:name w:val="Основной текст (23)_"/>
    <w:link w:val="231"/>
    <w:rsid w:val="007B12BD"/>
    <w:rPr>
      <w:rFonts w:ascii="Bookman Old Style" w:eastAsia="Bookman Old Style" w:hAnsi="Bookman Old Style" w:cs="Bookman Old Style"/>
      <w:b/>
      <w:bCs/>
      <w:sz w:val="9"/>
      <w:szCs w:val="9"/>
      <w:shd w:val="clear" w:color="auto" w:fill="FFFFFF"/>
    </w:rPr>
  </w:style>
  <w:style w:type="paragraph" w:customStyle="1" w:styleId="231">
    <w:name w:val="Основной текст (23)"/>
    <w:basedOn w:val="a"/>
    <w:link w:val="230"/>
    <w:rsid w:val="007B12BD"/>
    <w:pPr>
      <w:widowControl w:val="0"/>
      <w:shd w:val="clear" w:color="auto" w:fill="FFFFFF"/>
      <w:spacing w:after="0" w:line="0" w:lineRule="atLeast"/>
    </w:pPr>
    <w:rPr>
      <w:rFonts w:ascii="Bookman Old Style" w:eastAsia="Bookman Old Style" w:hAnsi="Bookman Old Style" w:cs="Bookman Old Style"/>
      <w:b/>
      <w:bCs/>
      <w:sz w:val="9"/>
      <w:szCs w:val="9"/>
    </w:rPr>
  </w:style>
  <w:style w:type="character" w:customStyle="1" w:styleId="CenturySchoolbook45pt0pt">
    <w:name w:val="Колонтитул + Century Schoolbook;4;5 pt;Интервал 0 pt"/>
    <w:rsid w:val="007B12BD"/>
    <w:rPr>
      <w:rFonts w:ascii="Century Schoolbook" w:eastAsia="Century Schoolbook" w:hAnsi="Century Schoolbook" w:cs="Century Schoolbook"/>
      <w:b w:val="0"/>
      <w:bCs w:val="0"/>
      <w:i w:val="0"/>
      <w:iCs w:val="0"/>
      <w:smallCaps w:val="0"/>
      <w:strike w:val="0"/>
      <w:color w:val="000000"/>
      <w:spacing w:val="-10"/>
      <w:w w:val="100"/>
      <w:position w:val="0"/>
      <w:sz w:val="9"/>
      <w:szCs w:val="9"/>
      <w:u w:val="none"/>
      <w:lang w:val="ru-RU" w:eastAsia="ru-RU" w:bidi="ru-RU"/>
    </w:rPr>
  </w:style>
  <w:style w:type="character" w:customStyle="1" w:styleId="240">
    <w:name w:val="Основной текст (24)_"/>
    <w:link w:val="241"/>
    <w:rsid w:val="007B12BD"/>
    <w:rPr>
      <w:rFonts w:ascii="Bookman Old Style" w:eastAsia="Bookman Old Style" w:hAnsi="Bookman Old Style" w:cs="Bookman Old Style"/>
      <w:b/>
      <w:bCs/>
      <w:sz w:val="9"/>
      <w:szCs w:val="9"/>
      <w:shd w:val="clear" w:color="auto" w:fill="FFFFFF"/>
    </w:rPr>
  </w:style>
  <w:style w:type="paragraph" w:customStyle="1" w:styleId="241">
    <w:name w:val="Основной текст (24)"/>
    <w:basedOn w:val="a"/>
    <w:link w:val="240"/>
    <w:rsid w:val="007B12BD"/>
    <w:pPr>
      <w:widowControl w:val="0"/>
      <w:shd w:val="clear" w:color="auto" w:fill="FFFFFF"/>
      <w:spacing w:after="0" w:line="0" w:lineRule="atLeast"/>
    </w:pPr>
    <w:rPr>
      <w:rFonts w:ascii="Bookman Old Style" w:eastAsia="Bookman Old Style" w:hAnsi="Bookman Old Style" w:cs="Bookman Old Style"/>
      <w:b/>
      <w:bCs/>
      <w:sz w:val="9"/>
      <w:szCs w:val="9"/>
    </w:rPr>
  </w:style>
  <w:style w:type="character" w:customStyle="1" w:styleId="25Exact">
    <w:name w:val="Основной текст (25) Exact"/>
    <w:link w:val="250"/>
    <w:rsid w:val="007B12BD"/>
    <w:rPr>
      <w:rFonts w:ascii="Bookman Old Style" w:eastAsia="Bookman Old Style" w:hAnsi="Bookman Old Style" w:cs="Bookman Old Style"/>
      <w:b/>
      <w:bCs/>
      <w:sz w:val="9"/>
      <w:szCs w:val="9"/>
      <w:shd w:val="clear" w:color="auto" w:fill="FFFFFF"/>
    </w:rPr>
  </w:style>
  <w:style w:type="paragraph" w:customStyle="1" w:styleId="250">
    <w:name w:val="Основной текст (25)"/>
    <w:basedOn w:val="a"/>
    <w:link w:val="25Exact"/>
    <w:rsid w:val="007B12BD"/>
    <w:pPr>
      <w:widowControl w:val="0"/>
      <w:shd w:val="clear" w:color="auto" w:fill="FFFFFF"/>
      <w:spacing w:after="0" w:line="0" w:lineRule="atLeast"/>
    </w:pPr>
    <w:rPr>
      <w:rFonts w:ascii="Bookman Old Style" w:eastAsia="Bookman Old Style" w:hAnsi="Bookman Old Style" w:cs="Bookman Old Style"/>
      <w:b/>
      <w:bCs/>
      <w:sz w:val="9"/>
      <w:szCs w:val="9"/>
    </w:rPr>
  </w:style>
  <w:style w:type="character" w:customStyle="1" w:styleId="26Exact">
    <w:name w:val="Основной текст (26) Exact"/>
    <w:link w:val="260"/>
    <w:rsid w:val="007B12BD"/>
    <w:rPr>
      <w:rFonts w:ascii="Bookman Old Style" w:eastAsia="Bookman Old Style" w:hAnsi="Bookman Old Style" w:cs="Bookman Old Style"/>
      <w:b/>
      <w:bCs/>
      <w:sz w:val="9"/>
      <w:szCs w:val="9"/>
      <w:shd w:val="clear" w:color="auto" w:fill="FFFFFF"/>
    </w:rPr>
  </w:style>
  <w:style w:type="paragraph" w:customStyle="1" w:styleId="260">
    <w:name w:val="Основной текст (26)"/>
    <w:basedOn w:val="a"/>
    <w:link w:val="26Exact"/>
    <w:rsid w:val="007B12BD"/>
    <w:pPr>
      <w:widowControl w:val="0"/>
      <w:shd w:val="clear" w:color="auto" w:fill="FFFFFF"/>
      <w:spacing w:after="0" w:line="0" w:lineRule="atLeast"/>
    </w:pPr>
    <w:rPr>
      <w:rFonts w:ascii="Bookman Old Style" w:eastAsia="Bookman Old Style" w:hAnsi="Bookman Old Style" w:cs="Bookman Old Style"/>
      <w:b/>
      <w:bCs/>
      <w:sz w:val="9"/>
      <w:szCs w:val="9"/>
    </w:rPr>
  </w:style>
  <w:style w:type="character" w:customStyle="1" w:styleId="Exact">
    <w:name w:val="Подпись к таблице Exact"/>
    <w:rsid w:val="007B12BD"/>
    <w:rPr>
      <w:rFonts w:ascii="Calibri" w:eastAsia="Calibri" w:hAnsi="Calibri" w:cs="Calibri"/>
      <w:b w:val="0"/>
      <w:bCs w:val="0"/>
      <w:i w:val="0"/>
      <w:iCs w:val="0"/>
      <w:smallCaps w:val="0"/>
      <w:strike w:val="0"/>
      <w:sz w:val="17"/>
      <w:szCs w:val="17"/>
      <w:u w:val="none"/>
    </w:rPr>
  </w:style>
  <w:style w:type="character" w:customStyle="1" w:styleId="141">
    <w:name w:val="Основной текст (14)"/>
    <w:rsid w:val="007B12BD"/>
    <w:rPr>
      <w:rFonts w:ascii="Bookman Old Style" w:eastAsia="Bookman Old Style" w:hAnsi="Bookman Old Style" w:cs="Bookman Old Style"/>
      <w:b w:val="0"/>
      <w:bCs w:val="0"/>
      <w:i w:val="0"/>
      <w:iCs w:val="0"/>
      <w:smallCaps w:val="0"/>
      <w:strike w:val="0"/>
      <w:color w:val="000000"/>
      <w:spacing w:val="0"/>
      <w:w w:val="100"/>
      <w:position w:val="0"/>
      <w:sz w:val="9"/>
      <w:szCs w:val="9"/>
      <w:u w:val="none"/>
      <w:lang w:val="ru-RU" w:eastAsia="ru-RU" w:bidi="ru-RU"/>
    </w:rPr>
  </w:style>
  <w:style w:type="character" w:customStyle="1" w:styleId="27Exact">
    <w:name w:val="Основной текст (27) Exact"/>
    <w:link w:val="270"/>
    <w:rsid w:val="007B12BD"/>
    <w:rPr>
      <w:rFonts w:ascii="Century Schoolbook" w:eastAsia="Century Schoolbook" w:hAnsi="Century Schoolbook" w:cs="Century Schoolbook"/>
      <w:sz w:val="9"/>
      <w:szCs w:val="9"/>
      <w:shd w:val="clear" w:color="auto" w:fill="FFFFFF"/>
      <w:lang w:val="en-US" w:bidi="en-US"/>
    </w:rPr>
  </w:style>
  <w:style w:type="paragraph" w:customStyle="1" w:styleId="270">
    <w:name w:val="Основной текст (27)"/>
    <w:basedOn w:val="a"/>
    <w:link w:val="27Exact"/>
    <w:rsid w:val="007B12BD"/>
    <w:pPr>
      <w:widowControl w:val="0"/>
      <w:shd w:val="clear" w:color="auto" w:fill="FFFFFF"/>
      <w:spacing w:after="0" w:line="0" w:lineRule="atLeast"/>
    </w:pPr>
    <w:rPr>
      <w:rFonts w:ascii="Century Schoolbook" w:eastAsia="Century Schoolbook" w:hAnsi="Century Schoolbook" w:cs="Century Schoolbook"/>
      <w:sz w:val="9"/>
      <w:szCs w:val="9"/>
      <w:lang w:val="en-US" w:bidi="en-US"/>
    </w:rPr>
  </w:style>
  <w:style w:type="character" w:customStyle="1" w:styleId="280">
    <w:name w:val="Основной текст (28)_"/>
    <w:link w:val="281"/>
    <w:rsid w:val="007B12BD"/>
    <w:rPr>
      <w:rFonts w:ascii="Garamond" w:eastAsia="Garamond" w:hAnsi="Garamond" w:cs="Garamond"/>
      <w:sz w:val="10"/>
      <w:szCs w:val="10"/>
      <w:shd w:val="clear" w:color="auto" w:fill="FFFFFF"/>
    </w:rPr>
  </w:style>
  <w:style w:type="paragraph" w:customStyle="1" w:styleId="281">
    <w:name w:val="Основной текст (28)"/>
    <w:basedOn w:val="a"/>
    <w:link w:val="280"/>
    <w:rsid w:val="007B12BD"/>
    <w:pPr>
      <w:widowControl w:val="0"/>
      <w:shd w:val="clear" w:color="auto" w:fill="FFFFFF"/>
      <w:spacing w:after="0" w:line="0" w:lineRule="atLeast"/>
    </w:pPr>
    <w:rPr>
      <w:rFonts w:ascii="Garamond" w:eastAsia="Garamond" w:hAnsi="Garamond" w:cs="Garamond"/>
      <w:sz w:val="10"/>
      <w:szCs w:val="10"/>
    </w:rPr>
  </w:style>
  <w:style w:type="character" w:customStyle="1" w:styleId="290">
    <w:name w:val="Основной текст (29)_"/>
    <w:link w:val="291"/>
    <w:rsid w:val="007B12BD"/>
    <w:rPr>
      <w:rFonts w:ascii="Calibri" w:eastAsia="Calibri" w:hAnsi="Calibri" w:cs="Calibri"/>
      <w:spacing w:val="-10"/>
      <w:sz w:val="13"/>
      <w:szCs w:val="13"/>
      <w:shd w:val="clear" w:color="auto" w:fill="FFFFFF"/>
    </w:rPr>
  </w:style>
  <w:style w:type="paragraph" w:customStyle="1" w:styleId="291">
    <w:name w:val="Основной текст (29)"/>
    <w:basedOn w:val="a"/>
    <w:link w:val="290"/>
    <w:rsid w:val="007B12BD"/>
    <w:pPr>
      <w:widowControl w:val="0"/>
      <w:shd w:val="clear" w:color="auto" w:fill="FFFFFF"/>
      <w:spacing w:after="0" w:line="0" w:lineRule="atLeast"/>
    </w:pPr>
    <w:rPr>
      <w:rFonts w:ascii="Calibri" w:eastAsia="Calibri" w:hAnsi="Calibri" w:cs="Calibri"/>
      <w:spacing w:val="-10"/>
      <w:sz w:val="13"/>
      <w:szCs w:val="13"/>
    </w:rPr>
  </w:style>
  <w:style w:type="character" w:styleId="af5">
    <w:name w:val="annotation reference"/>
    <w:basedOn w:val="a0"/>
    <w:uiPriority w:val="99"/>
    <w:semiHidden/>
    <w:unhideWhenUsed/>
    <w:rsid w:val="007B12BD"/>
    <w:rPr>
      <w:sz w:val="16"/>
      <w:szCs w:val="16"/>
    </w:rPr>
  </w:style>
  <w:style w:type="paragraph" w:styleId="af6">
    <w:name w:val="annotation text"/>
    <w:basedOn w:val="a"/>
    <w:link w:val="af7"/>
    <w:uiPriority w:val="99"/>
    <w:semiHidden/>
    <w:unhideWhenUsed/>
    <w:rsid w:val="007B12BD"/>
    <w:pPr>
      <w:spacing w:after="160" w:line="240" w:lineRule="auto"/>
    </w:pPr>
    <w:rPr>
      <w:sz w:val="20"/>
      <w:szCs w:val="20"/>
    </w:rPr>
  </w:style>
  <w:style w:type="character" w:customStyle="1" w:styleId="af7">
    <w:name w:val="Текст примечания Знак"/>
    <w:basedOn w:val="a0"/>
    <w:link w:val="af6"/>
    <w:uiPriority w:val="99"/>
    <w:semiHidden/>
    <w:rsid w:val="007B12BD"/>
    <w:rPr>
      <w:sz w:val="20"/>
      <w:szCs w:val="20"/>
    </w:rPr>
  </w:style>
  <w:style w:type="paragraph" w:styleId="af8">
    <w:name w:val="Balloon Text"/>
    <w:basedOn w:val="a"/>
    <w:link w:val="af9"/>
    <w:uiPriority w:val="99"/>
    <w:semiHidden/>
    <w:unhideWhenUsed/>
    <w:rsid w:val="007B12BD"/>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7B12BD"/>
    <w:rPr>
      <w:rFonts w:ascii="Tahoma" w:hAnsi="Tahoma" w:cs="Tahoma"/>
      <w:sz w:val="16"/>
      <w:szCs w:val="16"/>
    </w:rPr>
  </w:style>
  <w:style w:type="character" w:customStyle="1" w:styleId="295pt">
    <w:name w:val="Основной текст (2) + 9;5 pt;Не полужирный"/>
    <w:basedOn w:val="21"/>
    <w:rsid w:val="007B12BD"/>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character" w:customStyle="1" w:styleId="285pt1">
    <w:name w:val="Основной текст (2) + 8;5 pt"/>
    <w:basedOn w:val="21"/>
    <w:rsid w:val="007B12BD"/>
    <w:rPr>
      <w:rFonts w:ascii="Times New Roman" w:eastAsia="Times New Roman" w:hAnsi="Times New Roman" w:cs="Times New Roman"/>
      <w:b/>
      <w:bCs/>
      <w:color w:val="000000"/>
      <w:spacing w:val="0"/>
      <w:w w:val="100"/>
      <w:position w:val="0"/>
      <w:sz w:val="17"/>
      <w:szCs w:val="17"/>
      <w:shd w:val="clear" w:color="auto" w:fill="FFFFFF"/>
      <w:lang w:val="ru-RU" w:eastAsia="ru-RU" w:bidi="ru-RU"/>
    </w:rPr>
  </w:style>
  <w:style w:type="table" w:styleId="afa">
    <w:name w:val="Table Grid"/>
    <w:basedOn w:val="a1"/>
    <w:uiPriority w:val="39"/>
    <w:rsid w:val="007B12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9D1A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D1ABB"/>
    <w:pPr>
      <w:widowControl w:val="0"/>
      <w:autoSpaceDE w:val="0"/>
      <w:autoSpaceDN w:val="0"/>
      <w:spacing w:after="0" w:line="256" w:lineRule="exact"/>
      <w:ind w:left="107"/>
      <w:jc w:val="center"/>
    </w:pPr>
    <w:rPr>
      <w:rFonts w:ascii="Times New Roman" w:eastAsia="Times New Roman" w:hAnsi="Times New Roman" w:cs="Times New Roman"/>
    </w:rPr>
  </w:style>
  <w:style w:type="paragraph" w:customStyle="1" w:styleId="112">
    <w:name w:val="Оглавление 11"/>
    <w:basedOn w:val="a"/>
    <w:uiPriority w:val="1"/>
    <w:qFormat/>
    <w:rsid w:val="009D1ABB"/>
    <w:pPr>
      <w:widowControl w:val="0"/>
      <w:autoSpaceDE w:val="0"/>
      <w:autoSpaceDN w:val="0"/>
      <w:spacing w:before="111" w:after="0" w:line="240" w:lineRule="auto"/>
      <w:ind w:left="117"/>
    </w:pPr>
    <w:rPr>
      <w:rFonts w:ascii="Cambria" w:eastAsia="Cambria" w:hAnsi="Cambria" w:cs="Cambria"/>
      <w:sz w:val="20"/>
      <w:szCs w:val="20"/>
    </w:rPr>
  </w:style>
  <w:style w:type="paragraph" w:customStyle="1" w:styleId="Default">
    <w:name w:val="Default"/>
    <w:rsid w:val="009D1ABB"/>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Normal1">
    <w:name w:val="Table Normal1"/>
    <w:uiPriority w:val="2"/>
    <w:semiHidden/>
    <w:unhideWhenUsed/>
    <w:qFormat/>
    <w:rsid w:val="00351FA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51FA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51FA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351FA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351FA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351FA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E53A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30">
    <w:name w:val="Заголовок 3 Знак"/>
    <w:basedOn w:val="a0"/>
    <w:link w:val="3"/>
    <w:uiPriority w:val="1"/>
    <w:rsid w:val="00A5128C"/>
    <w:rPr>
      <w:rFonts w:ascii="Times New Roman" w:eastAsia="Times New Roman" w:hAnsi="Times New Roman" w:cs="Times New Roman"/>
      <w:b/>
      <w:bCs/>
      <w:i/>
      <w:iCs/>
      <w:sz w:val="24"/>
      <w:szCs w:val="24"/>
    </w:rPr>
  </w:style>
  <w:style w:type="paragraph" w:customStyle="1" w:styleId="msonormal0">
    <w:name w:val="msonormal"/>
    <w:basedOn w:val="a"/>
    <w:rsid w:val="00A512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b">
    <w:name w:val="Основной текст_"/>
    <w:basedOn w:val="a0"/>
    <w:link w:val="1a"/>
    <w:locked/>
    <w:rsid w:val="00A5128C"/>
    <w:rPr>
      <w:rFonts w:ascii="Times New Roman" w:eastAsia="Times New Roman" w:hAnsi="Times New Roman" w:cs="Times New Roman"/>
      <w:sz w:val="20"/>
      <w:szCs w:val="20"/>
      <w:shd w:val="clear" w:color="auto" w:fill="FFFFFF"/>
    </w:rPr>
  </w:style>
  <w:style w:type="paragraph" w:customStyle="1" w:styleId="1a">
    <w:name w:val="Основной текст1"/>
    <w:basedOn w:val="a"/>
    <w:link w:val="afb"/>
    <w:rsid w:val="00A5128C"/>
    <w:pPr>
      <w:widowControl w:val="0"/>
      <w:shd w:val="clear" w:color="auto" w:fill="FFFFFF"/>
      <w:spacing w:after="0" w:line="240" w:lineRule="auto"/>
    </w:pPr>
    <w:rPr>
      <w:rFonts w:ascii="Times New Roman" w:eastAsia="Times New Roman" w:hAnsi="Times New Roman" w:cs="Times New Roman"/>
      <w:sz w:val="20"/>
      <w:szCs w:val="20"/>
    </w:rPr>
  </w:style>
  <w:style w:type="character" w:styleId="afc">
    <w:name w:val="FollowedHyperlink"/>
    <w:basedOn w:val="a0"/>
    <w:uiPriority w:val="99"/>
    <w:semiHidden/>
    <w:unhideWhenUsed/>
    <w:rsid w:val="00A5128C"/>
    <w:rPr>
      <w:color w:val="800080"/>
      <w:u w:val="single"/>
    </w:rPr>
  </w:style>
  <w:style w:type="numbering" w:customStyle="1" w:styleId="1b">
    <w:name w:val="Нет списка1"/>
    <w:next w:val="a2"/>
    <w:uiPriority w:val="99"/>
    <w:semiHidden/>
    <w:unhideWhenUsed/>
    <w:rsid w:val="009E3D3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393D"/>
  </w:style>
  <w:style w:type="paragraph" w:styleId="1">
    <w:name w:val="heading 1"/>
    <w:basedOn w:val="a"/>
    <w:link w:val="10"/>
    <w:uiPriority w:val="1"/>
    <w:qFormat/>
    <w:rsid w:val="009D1ABB"/>
    <w:pPr>
      <w:widowControl w:val="0"/>
      <w:autoSpaceDE w:val="0"/>
      <w:autoSpaceDN w:val="0"/>
      <w:spacing w:after="0" w:line="240" w:lineRule="auto"/>
      <w:ind w:left="5300"/>
      <w:outlineLvl w:val="0"/>
    </w:pPr>
    <w:rPr>
      <w:rFonts w:ascii="Times New Roman" w:eastAsia="Times New Roman" w:hAnsi="Times New Roman" w:cs="Times New Roman"/>
      <w:b/>
      <w:bCs/>
      <w:sz w:val="28"/>
      <w:szCs w:val="28"/>
    </w:rPr>
  </w:style>
  <w:style w:type="paragraph" w:styleId="2">
    <w:name w:val="heading 2"/>
    <w:basedOn w:val="a"/>
    <w:link w:val="20"/>
    <w:uiPriority w:val="1"/>
    <w:qFormat/>
    <w:rsid w:val="009D1ABB"/>
    <w:pPr>
      <w:widowControl w:val="0"/>
      <w:autoSpaceDE w:val="0"/>
      <w:autoSpaceDN w:val="0"/>
      <w:spacing w:after="0" w:line="240" w:lineRule="auto"/>
      <w:ind w:left="1038"/>
      <w:jc w:val="both"/>
      <w:outlineLvl w:val="1"/>
    </w:pPr>
    <w:rPr>
      <w:rFonts w:ascii="Times New Roman" w:eastAsia="Times New Roman" w:hAnsi="Times New Roman" w:cs="Times New Roman"/>
      <w:b/>
      <w:bCs/>
      <w:i/>
      <w:iCs/>
      <w:sz w:val="24"/>
      <w:szCs w:val="24"/>
    </w:rPr>
  </w:style>
  <w:style w:type="paragraph" w:styleId="3">
    <w:name w:val="heading 3"/>
    <w:basedOn w:val="a"/>
    <w:link w:val="30"/>
    <w:uiPriority w:val="1"/>
    <w:unhideWhenUsed/>
    <w:qFormat/>
    <w:rsid w:val="00A5128C"/>
    <w:pPr>
      <w:widowControl w:val="0"/>
      <w:autoSpaceDE w:val="0"/>
      <w:autoSpaceDN w:val="0"/>
      <w:spacing w:after="0" w:line="240" w:lineRule="auto"/>
      <w:ind w:left="964"/>
      <w:jc w:val="both"/>
      <w:outlineLvl w:val="2"/>
    </w:pPr>
    <w:rPr>
      <w:rFonts w:ascii="Times New Roman" w:eastAsia="Times New Roman" w:hAnsi="Times New Roman" w:cs="Times New Roman"/>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9D1ABB"/>
    <w:rPr>
      <w:rFonts w:ascii="Times New Roman" w:eastAsia="Times New Roman" w:hAnsi="Times New Roman" w:cs="Times New Roman"/>
      <w:b/>
      <w:bCs/>
      <w:sz w:val="28"/>
      <w:szCs w:val="28"/>
    </w:rPr>
  </w:style>
  <w:style w:type="character" w:customStyle="1" w:styleId="20">
    <w:name w:val="Заголовок 2 Знак"/>
    <w:basedOn w:val="a0"/>
    <w:link w:val="2"/>
    <w:uiPriority w:val="1"/>
    <w:rsid w:val="009D1ABB"/>
    <w:rPr>
      <w:rFonts w:ascii="Times New Roman" w:eastAsia="Times New Roman" w:hAnsi="Times New Roman" w:cs="Times New Roman"/>
      <w:b/>
      <w:bCs/>
      <w:i/>
      <w:iCs/>
      <w:sz w:val="24"/>
      <w:szCs w:val="24"/>
    </w:rPr>
  </w:style>
  <w:style w:type="character" w:customStyle="1" w:styleId="21">
    <w:name w:val="Основной текст (2)_"/>
    <w:basedOn w:val="a0"/>
    <w:link w:val="22"/>
    <w:rsid w:val="009165BC"/>
    <w:rPr>
      <w:rFonts w:ascii="Century Schoolbook" w:eastAsia="Century Schoolbook" w:hAnsi="Century Schoolbook" w:cs="Century Schoolbook"/>
      <w:sz w:val="20"/>
      <w:szCs w:val="20"/>
      <w:shd w:val="clear" w:color="auto" w:fill="FFFFFF"/>
    </w:rPr>
  </w:style>
  <w:style w:type="paragraph" w:customStyle="1" w:styleId="22">
    <w:name w:val="Основной текст (2)"/>
    <w:basedOn w:val="a"/>
    <w:link w:val="21"/>
    <w:rsid w:val="009165BC"/>
    <w:pPr>
      <w:widowControl w:val="0"/>
      <w:shd w:val="clear" w:color="auto" w:fill="FFFFFF"/>
      <w:spacing w:after="0" w:line="216" w:lineRule="exact"/>
      <w:ind w:hanging="260"/>
      <w:jc w:val="both"/>
    </w:pPr>
    <w:rPr>
      <w:rFonts w:ascii="Century Schoolbook" w:eastAsia="Century Schoolbook" w:hAnsi="Century Schoolbook" w:cs="Century Schoolbook"/>
      <w:sz w:val="20"/>
      <w:szCs w:val="20"/>
    </w:rPr>
  </w:style>
  <w:style w:type="character" w:customStyle="1" w:styleId="32">
    <w:name w:val="Заголовок №3 (2)_"/>
    <w:basedOn w:val="a0"/>
    <w:link w:val="320"/>
    <w:rsid w:val="009165BC"/>
    <w:rPr>
      <w:rFonts w:ascii="Franklin Gothic Demi Cond" w:eastAsia="Franklin Gothic Demi Cond" w:hAnsi="Franklin Gothic Demi Cond" w:cs="Franklin Gothic Demi Cond"/>
      <w:sz w:val="26"/>
      <w:szCs w:val="26"/>
      <w:shd w:val="clear" w:color="auto" w:fill="FFFFFF"/>
    </w:rPr>
  </w:style>
  <w:style w:type="paragraph" w:customStyle="1" w:styleId="320">
    <w:name w:val="Заголовок №3 (2)"/>
    <w:basedOn w:val="a"/>
    <w:link w:val="32"/>
    <w:rsid w:val="009165BC"/>
    <w:pPr>
      <w:widowControl w:val="0"/>
      <w:shd w:val="clear" w:color="auto" w:fill="FFFFFF"/>
      <w:spacing w:after="420" w:line="0" w:lineRule="atLeast"/>
      <w:jc w:val="both"/>
      <w:outlineLvl w:val="2"/>
    </w:pPr>
    <w:rPr>
      <w:rFonts w:ascii="Franklin Gothic Demi Cond" w:eastAsia="Franklin Gothic Demi Cond" w:hAnsi="Franklin Gothic Demi Cond" w:cs="Franklin Gothic Demi Cond"/>
      <w:sz w:val="26"/>
      <w:szCs w:val="26"/>
    </w:rPr>
  </w:style>
  <w:style w:type="character" w:customStyle="1" w:styleId="a3">
    <w:name w:val="Колонтитул_"/>
    <w:basedOn w:val="a0"/>
    <w:rsid w:val="009165BC"/>
    <w:rPr>
      <w:rFonts w:ascii="Calibri" w:eastAsia="Calibri" w:hAnsi="Calibri" w:cs="Calibri"/>
      <w:b w:val="0"/>
      <w:bCs w:val="0"/>
      <w:i w:val="0"/>
      <w:iCs w:val="0"/>
      <w:smallCaps w:val="0"/>
      <w:strike w:val="0"/>
      <w:sz w:val="17"/>
      <w:szCs w:val="17"/>
      <w:u w:val="none"/>
    </w:rPr>
  </w:style>
  <w:style w:type="character" w:customStyle="1" w:styleId="a4">
    <w:name w:val="Колонтитул"/>
    <w:basedOn w:val="a3"/>
    <w:rsid w:val="009165BC"/>
    <w:rPr>
      <w:rFonts w:ascii="Calibri" w:eastAsia="Calibri" w:hAnsi="Calibri" w:cs="Calibri"/>
      <w:b w:val="0"/>
      <w:bCs w:val="0"/>
      <w:i w:val="0"/>
      <w:iCs w:val="0"/>
      <w:smallCaps w:val="0"/>
      <w:strike w:val="0"/>
      <w:color w:val="000000"/>
      <w:spacing w:val="0"/>
      <w:w w:val="100"/>
      <w:position w:val="0"/>
      <w:sz w:val="17"/>
      <w:szCs w:val="17"/>
      <w:u w:val="none"/>
      <w:lang w:val="ru-RU" w:eastAsia="ru-RU" w:bidi="ru-RU"/>
    </w:rPr>
  </w:style>
  <w:style w:type="paragraph" w:styleId="a5">
    <w:name w:val="header"/>
    <w:basedOn w:val="a"/>
    <w:link w:val="a6"/>
    <w:uiPriority w:val="99"/>
    <w:unhideWhenUsed/>
    <w:rsid w:val="009165B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165BC"/>
  </w:style>
  <w:style w:type="paragraph" w:styleId="a7">
    <w:name w:val="footer"/>
    <w:basedOn w:val="a"/>
    <w:link w:val="a8"/>
    <w:uiPriority w:val="99"/>
    <w:unhideWhenUsed/>
    <w:rsid w:val="009165B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165BC"/>
  </w:style>
  <w:style w:type="character" w:customStyle="1" w:styleId="8">
    <w:name w:val="Основной текст (8)_"/>
    <w:basedOn w:val="a0"/>
    <w:link w:val="80"/>
    <w:rsid w:val="009165BC"/>
    <w:rPr>
      <w:rFonts w:ascii="Calibri" w:eastAsia="Calibri" w:hAnsi="Calibri" w:cs="Calibri"/>
      <w:sz w:val="21"/>
      <w:szCs w:val="21"/>
      <w:shd w:val="clear" w:color="auto" w:fill="FFFFFF"/>
    </w:rPr>
  </w:style>
  <w:style w:type="paragraph" w:customStyle="1" w:styleId="80">
    <w:name w:val="Основной текст (8)"/>
    <w:basedOn w:val="a"/>
    <w:link w:val="8"/>
    <w:rsid w:val="009165BC"/>
    <w:pPr>
      <w:widowControl w:val="0"/>
      <w:shd w:val="clear" w:color="auto" w:fill="FFFFFF"/>
      <w:spacing w:before="360" w:after="120" w:line="0" w:lineRule="atLeast"/>
      <w:jc w:val="both"/>
    </w:pPr>
    <w:rPr>
      <w:rFonts w:ascii="Calibri" w:eastAsia="Calibri" w:hAnsi="Calibri" w:cs="Calibri"/>
      <w:sz w:val="21"/>
      <w:szCs w:val="21"/>
    </w:rPr>
  </w:style>
  <w:style w:type="character" w:customStyle="1" w:styleId="31">
    <w:name w:val="Заголовок №3_"/>
    <w:basedOn w:val="a0"/>
    <w:link w:val="33"/>
    <w:rsid w:val="009165BC"/>
    <w:rPr>
      <w:rFonts w:ascii="Calibri" w:eastAsia="Calibri" w:hAnsi="Calibri" w:cs="Calibri"/>
      <w:b/>
      <w:bCs/>
      <w:sz w:val="21"/>
      <w:szCs w:val="21"/>
      <w:shd w:val="clear" w:color="auto" w:fill="FFFFFF"/>
    </w:rPr>
  </w:style>
  <w:style w:type="paragraph" w:customStyle="1" w:styleId="33">
    <w:name w:val="Заголовок №3"/>
    <w:basedOn w:val="a"/>
    <w:link w:val="31"/>
    <w:rsid w:val="009165BC"/>
    <w:pPr>
      <w:widowControl w:val="0"/>
      <w:shd w:val="clear" w:color="auto" w:fill="FFFFFF"/>
      <w:spacing w:before="120" w:after="120" w:line="0" w:lineRule="atLeast"/>
      <w:jc w:val="both"/>
      <w:outlineLvl w:val="2"/>
    </w:pPr>
    <w:rPr>
      <w:rFonts w:ascii="Calibri" w:eastAsia="Calibri" w:hAnsi="Calibri" w:cs="Calibri"/>
      <w:b/>
      <w:bCs/>
      <w:sz w:val="21"/>
      <w:szCs w:val="21"/>
    </w:rPr>
  </w:style>
  <w:style w:type="character" w:customStyle="1" w:styleId="23">
    <w:name w:val="Основной текст (2) + Полужирный;Курсив"/>
    <w:basedOn w:val="21"/>
    <w:rsid w:val="009165BC"/>
    <w:rPr>
      <w:rFonts w:ascii="Century Schoolbook" w:eastAsia="Century Schoolbook" w:hAnsi="Century Schoolbook" w:cs="Century Schoolbook"/>
      <w:b/>
      <w:bCs/>
      <w:i/>
      <w:iCs/>
      <w:smallCaps w:val="0"/>
      <w:strike w:val="0"/>
      <w:color w:val="000000"/>
      <w:spacing w:val="0"/>
      <w:w w:val="100"/>
      <w:position w:val="0"/>
      <w:sz w:val="20"/>
      <w:szCs w:val="20"/>
      <w:u w:val="none"/>
      <w:shd w:val="clear" w:color="auto" w:fill="FFFFFF"/>
      <w:lang w:val="ru-RU" w:eastAsia="ru-RU" w:bidi="ru-RU"/>
    </w:rPr>
  </w:style>
  <w:style w:type="character" w:customStyle="1" w:styleId="34">
    <w:name w:val="Заголовок №3 + Не полужирный"/>
    <w:basedOn w:val="31"/>
    <w:rsid w:val="009165BC"/>
    <w:rPr>
      <w:rFonts w:ascii="Calibri" w:eastAsia="Calibri" w:hAnsi="Calibri" w:cs="Calibri"/>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a9">
    <w:name w:val="Сноска_"/>
    <w:basedOn w:val="a0"/>
    <w:link w:val="aa"/>
    <w:rsid w:val="009165BC"/>
    <w:rPr>
      <w:rFonts w:ascii="Century Schoolbook" w:eastAsia="Century Schoolbook" w:hAnsi="Century Schoolbook" w:cs="Century Schoolbook"/>
      <w:sz w:val="18"/>
      <w:szCs w:val="18"/>
      <w:shd w:val="clear" w:color="auto" w:fill="FFFFFF"/>
    </w:rPr>
  </w:style>
  <w:style w:type="paragraph" w:customStyle="1" w:styleId="aa">
    <w:name w:val="Сноска"/>
    <w:basedOn w:val="a"/>
    <w:link w:val="a9"/>
    <w:rsid w:val="009165BC"/>
    <w:pPr>
      <w:widowControl w:val="0"/>
      <w:shd w:val="clear" w:color="auto" w:fill="FFFFFF"/>
      <w:spacing w:after="0" w:line="197" w:lineRule="exact"/>
      <w:ind w:hanging="240"/>
      <w:jc w:val="both"/>
    </w:pPr>
    <w:rPr>
      <w:rFonts w:ascii="Century Schoolbook" w:eastAsia="Century Schoolbook" w:hAnsi="Century Schoolbook" w:cs="Century Schoolbook"/>
      <w:sz w:val="18"/>
      <w:szCs w:val="18"/>
    </w:rPr>
  </w:style>
  <w:style w:type="character" w:customStyle="1" w:styleId="9">
    <w:name w:val="Основной текст (9)_"/>
    <w:basedOn w:val="a0"/>
    <w:link w:val="90"/>
    <w:rsid w:val="009165BC"/>
    <w:rPr>
      <w:rFonts w:ascii="Calibri" w:eastAsia="Calibri" w:hAnsi="Calibri" w:cs="Calibri"/>
      <w:b/>
      <w:bCs/>
      <w:sz w:val="21"/>
      <w:szCs w:val="21"/>
      <w:shd w:val="clear" w:color="auto" w:fill="FFFFFF"/>
    </w:rPr>
  </w:style>
  <w:style w:type="paragraph" w:customStyle="1" w:styleId="90">
    <w:name w:val="Основной текст (9)"/>
    <w:basedOn w:val="a"/>
    <w:link w:val="9"/>
    <w:rsid w:val="009165BC"/>
    <w:pPr>
      <w:widowControl w:val="0"/>
      <w:shd w:val="clear" w:color="auto" w:fill="FFFFFF"/>
      <w:spacing w:before="180" w:after="180" w:line="0" w:lineRule="atLeast"/>
    </w:pPr>
    <w:rPr>
      <w:rFonts w:ascii="Calibri" w:eastAsia="Calibri" w:hAnsi="Calibri" w:cs="Calibri"/>
      <w:b/>
      <w:bCs/>
      <w:sz w:val="21"/>
      <w:szCs w:val="21"/>
    </w:rPr>
  </w:style>
  <w:style w:type="character" w:customStyle="1" w:styleId="2Calibri105pt">
    <w:name w:val="Основной текст (2) + Calibri;10;5 pt;Полужирный"/>
    <w:basedOn w:val="21"/>
    <w:rsid w:val="00E11C52"/>
    <w:rPr>
      <w:rFonts w:ascii="Calibri" w:eastAsia="Calibri" w:hAnsi="Calibri" w:cs="Calibri"/>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0pt">
    <w:name w:val="Основной текст (2) + Полужирный;Курсив;Интервал 0 pt"/>
    <w:basedOn w:val="21"/>
    <w:rsid w:val="00E11C52"/>
    <w:rPr>
      <w:rFonts w:ascii="Century Schoolbook" w:eastAsia="Century Schoolbook" w:hAnsi="Century Schoolbook" w:cs="Century Schoolbook"/>
      <w:b/>
      <w:bCs/>
      <w:i/>
      <w:iCs/>
      <w:smallCaps w:val="0"/>
      <w:strike w:val="0"/>
      <w:color w:val="000000"/>
      <w:spacing w:val="10"/>
      <w:w w:val="100"/>
      <w:position w:val="0"/>
      <w:sz w:val="20"/>
      <w:szCs w:val="20"/>
      <w:u w:val="none"/>
      <w:shd w:val="clear" w:color="auto" w:fill="FFFFFF"/>
      <w:lang w:val="ru-RU" w:eastAsia="ru-RU" w:bidi="ru-RU"/>
    </w:rPr>
  </w:style>
  <w:style w:type="character" w:customStyle="1" w:styleId="29pt">
    <w:name w:val="Основной текст (2) + 9 pt"/>
    <w:basedOn w:val="21"/>
    <w:rsid w:val="0091108F"/>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8pt">
    <w:name w:val="Основной текст (2) + 8 pt;Полужирный"/>
    <w:basedOn w:val="21"/>
    <w:rsid w:val="0091108F"/>
    <w:rPr>
      <w:rFonts w:ascii="Century Schoolbook" w:eastAsia="Century Schoolbook" w:hAnsi="Century Schoolbook" w:cs="Century Schoolbook"/>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0Exact">
    <w:name w:val="Основной текст (10) Exact"/>
    <w:basedOn w:val="a0"/>
    <w:link w:val="100"/>
    <w:rsid w:val="0091108F"/>
    <w:rPr>
      <w:rFonts w:ascii="Calibri" w:eastAsia="Calibri" w:hAnsi="Calibri" w:cs="Calibri"/>
      <w:sz w:val="17"/>
      <w:szCs w:val="17"/>
      <w:shd w:val="clear" w:color="auto" w:fill="FFFFFF"/>
    </w:rPr>
  </w:style>
  <w:style w:type="paragraph" w:customStyle="1" w:styleId="100">
    <w:name w:val="Основной текст (10)"/>
    <w:basedOn w:val="a"/>
    <w:link w:val="10Exact"/>
    <w:rsid w:val="0091108F"/>
    <w:pPr>
      <w:widowControl w:val="0"/>
      <w:shd w:val="clear" w:color="auto" w:fill="FFFFFF"/>
      <w:spacing w:after="0" w:line="0" w:lineRule="atLeast"/>
    </w:pPr>
    <w:rPr>
      <w:rFonts w:ascii="Calibri" w:eastAsia="Calibri" w:hAnsi="Calibri" w:cs="Calibri"/>
      <w:sz w:val="17"/>
      <w:szCs w:val="17"/>
    </w:rPr>
  </w:style>
  <w:style w:type="character" w:customStyle="1" w:styleId="29pt0">
    <w:name w:val="Основной текст (2) + 9 pt;Курсив"/>
    <w:basedOn w:val="21"/>
    <w:rsid w:val="0091108F"/>
    <w:rPr>
      <w:rFonts w:ascii="Century Schoolbook" w:eastAsia="Century Schoolbook" w:hAnsi="Century Schoolbook" w:cs="Century Schoolbook"/>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16">
    <w:name w:val="Основной текст (16)_"/>
    <w:basedOn w:val="a0"/>
    <w:link w:val="160"/>
    <w:rsid w:val="0045096F"/>
    <w:rPr>
      <w:rFonts w:ascii="Century Schoolbook" w:eastAsia="Century Schoolbook" w:hAnsi="Century Schoolbook" w:cs="Century Schoolbook"/>
      <w:sz w:val="18"/>
      <w:szCs w:val="18"/>
      <w:shd w:val="clear" w:color="auto" w:fill="FFFFFF"/>
    </w:rPr>
  </w:style>
  <w:style w:type="paragraph" w:customStyle="1" w:styleId="160">
    <w:name w:val="Основной текст (16)"/>
    <w:basedOn w:val="a"/>
    <w:link w:val="16"/>
    <w:rsid w:val="0045096F"/>
    <w:pPr>
      <w:widowControl w:val="0"/>
      <w:shd w:val="clear" w:color="auto" w:fill="FFFFFF"/>
      <w:spacing w:after="0" w:line="192" w:lineRule="exact"/>
    </w:pPr>
    <w:rPr>
      <w:rFonts w:ascii="Century Schoolbook" w:eastAsia="Century Schoolbook" w:hAnsi="Century Schoolbook" w:cs="Century Schoolbook"/>
      <w:sz w:val="18"/>
      <w:szCs w:val="18"/>
    </w:rPr>
  </w:style>
  <w:style w:type="character" w:customStyle="1" w:styleId="161">
    <w:name w:val="Основной текст (16) + Курсив"/>
    <w:basedOn w:val="16"/>
    <w:rsid w:val="0045096F"/>
    <w:rPr>
      <w:rFonts w:ascii="Century Schoolbook" w:eastAsia="Century Schoolbook" w:hAnsi="Century Schoolbook" w:cs="Century Schoolbook"/>
      <w:i/>
      <w:iCs/>
      <w:color w:val="000000"/>
      <w:spacing w:val="0"/>
      <w:w w:val="100"/>
      <w:position w:val="0"/>
      <w:sz w:val="18"/>
      <w:szCs w:val="18"/>
      <w:shd w:val="clear" w:color="auto" w:fill="FFFFFF"/>
      <w:lang w:val="ru-RU" w:eastAsia="ru-RU" w:bidi="ru-RU"/>
    </w:rPr>
  </w:style>
  <w:style w:type="character" w:customStyle="1" w:styleId="CenturySchoolbook9pt">
    <w:name w:val="Колонтитул + Century Schoolbook;9 pt;Курсив"/>
    <w:basedOn w:val="a3"/>
    <w:rsid w:val="0045096F"/>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style>
  <w:style w:type="character" w:customStyle="1" w:styleId="Garamond5pt">
    <w:name w:val="Колонтитул + Garamond;5 pt"/>
    <w:basedOn w:val="a3"/>
    <w:rsid w:val="00906472"/>
    <w:rPr>
      <w:rFonts w:ascii="Garamond" w:eastAsia="Garamond" w:hAnsi="Garamond" w:cs="Garamond"/>
      <w:b w:val="0"/>
      <w:bCs w:val="0"/>
      <w:i w:val="0"/>
      <w:iCs w:val="0"/>
      <w:smallCaps w:val="0"/>
      <w:strike w:val="0"/>
      <w:color w:val="000000"/>
      <w:spacing w:val="0"/>
      <w:w w:val="100"/>
      <w:position w:val="0"/>
      <w:sz w:val="10"/>
      <w:szCs w:val="10"/>
      <w:u w:val="none"/>
      <w:lang w:val="ru-RU" w:eastAsia="ru-RU" w:bidi="ru-RU"/>
    </w:rPr>
  </w:style>
  <w:style w:type="character" w:customStyle="1" w:styleId="4pt">
    <w:name w:val="Колонтитул + 4 pt"/>
    <w:basedOn w:val="a3"/>
    <w:rsid w:val="00906472"/>
    <w:rPr>
      <w:rFonts w:ascii="Calibri" w:eastAsia="Calibri" w:hAnsi="Calibri" w:cs="Calibri"/>
      <w:b w:val="0"/>
      <w:bCs w:val="0"/>
      <w:i w:val="0"/>
      <w:iCs w:val="0"/>
      <w:smallCaps w:val="0"/>
      <w:strike w:val="0"/>
      <w:color w:val="000000"/>
      <w:spacing w:val="0"/>
      <w:w w:val="100"/>
      <w:position w:val="0"/>
      <w:sz w:val="8"/>
      <w:szCs w:val="8"/>
      <w:u w:val="none"/>
      <w:lang w:val="ru-RU" w:eastAsia="ru-RU" w:bidi="ru-RU"/>
    </w:rPr>
  </w:style>
  <w:style w:type="character" w:customStyle="1" w:styleId="285pt0pt">
    <w:name w:val="Основной текст (2) + 8;5 pt;Полужирный;Курсив;Интервал 0 pt"/>
    <w:basedOn w:val="21"/>
    <w:rsid w:val="00906472"/>
    <w:rPr>
      <w:rFonts w:ascii="Century Schoolbook" w:eastAsia="Century Schoolbook" w:hAnsi="Century Schoolbook" w:cs="Century Schoolbook"/>
      <w:b/>
      <w:bCs/>
      <w:i/>
      <w:iCs/>
      <w:smallCaps w:val="0"/>
      <w:strike w:val="0"/>
      <w:color w:val="000000"/>
      <w:spacing w:val="10"/>
      <w:w w:val="100"/>
      <w:position w:val="0"/>
      <w:sz w:val="17"/>
      <w:szCs w:val="17"/>
      <w:u w:val="none"/>
      <w:shd w:val="clear" w:color="auto" w:fill="FFFFFF"/>
      <w:lang w:val="ru-RU" w:eastAsia="ru-RU" w:bidi="ru-RU"/>
    </w:rPr>
  </w:style>
  <w:style w:type="character" w:customStyle="1" w:styleId="4Exact">
    <w:name w:val="Основной текст (4) Exact"/>
    <w:link w:val="4"/>
    <w:rsid w:val="00D15E89"/>
    <w:rPr>
      <w:rFonts w:ascii="Times New Roman" w:eastAsia="Times New Roman" w:hAnsi="Times New Roman" w:cs="Times New Roman"/>
      <w:shd w:val="clear" w:color="auto" w:fill="FFFFFF"/>
    </w:rPr>
  </w:style>
  <w:style w:type="paragraph" w:customStyle="1" w:styleId="4">
    <w:name w:val="Основной текст (4)"/>
    <w:basedOn w:val="a"/>
    <w:link w:val="4Exact"/>
    <w:rsid w:val="00D15E89"/>
    <w:pPr>
      <w:widowControl w:val="0"/>
      <w:shd w:val="clear" w:color="auto" w:fill="FFFFFF"/>
      <w:spacing w:after="0" w:line="331" w:lineRule="exact"/>
      <w:ind w:hanging="1460"/>
    </w:pPr>
    <w:rPr>
      <w:rFonts w:ascii="Times New Roman" w:eastAsia="Times New Roman" w:hAnsi="Times New Roman" w:cs="Times New Roman"/>
    </w:rPr>
  </w:style>
  <w:style w:type="character" w:customStyle="1" w:styleId="35">
    <w:name w:val="Основной текст (3)_"/>
    <w:link w:val="36"/>
    <w:rsid w:val="00D15E89"/>
    <w:rPr>
      <w:rFonts w:ascii="Times New Roman" w:eastAsia="Times New Roman" w:hAnsi="Times New Roman" w:cs="Times New Roman"/>
      <w:sz w:val="18"/>
      <w:szCs w:val="18"/>
      <w:shd w:val="clear" w:color="auto" w:fill="FFFFFF"/>
    </w:rPr>
  </w:style>
  <w:style w:type="paragraph" w:customStyle="1" w:styleId="36">
    <w:name w:val="Основной текст (3)"/>
    <w:basedOn w:val="a"/>
    <w:link w:val="35"/>
    <w:rsid w:val="00D15E89"/>
    <w:pPr>
      <w:widowControl w:val="0"/>
      <w:shd w:val="clear" w:color="auto" w:fill="FFFFFF"/>
      <w:spacing w:after="300" w:line="274" w:lineRule="exact"/>
      <w:jc w:val="center"/>
    </w:pPr>
    <w:rPr>
      <w:rFonts w:ascii="Times New Roman" w:eastAsia="Times New Roman" w:hAnsi="Times New Roman" w:cs="Times New Roman"/>
      <w:sz w:val="18"/>
      <w:szCs w:val="18"/>
    </w:rPr>
  </w:style>
  <w:style w:type="character" w:customStyle="1" w:styleId="5">
    <w:name w:val="Основной текст (5)_"/>
    <w:link w:val="50"/>
    <w:rsid w:val="00D15E89"/>
    <w:rPr>
      <w:rFonts w:ascii="Times New Roman" w:eastAsia="Times New Roman" w:hAnsi="Times New Roman" w:cs="Times New Roman"/>
      <w:sz w:val="26"/>
      <w:szCs w:val="26"/>
      <w:shd w:val="clear" w:color="auto" w:fill="FFFFFF"/>
    </w:rPr>
  </w:style>
  <w:style w:type="paragraph" w:customStyle="1" w:styleId="50">
    <w:name w:val="Основной текст (5)"/>
    <w:basedOn w:val="a"/>
    <w:link w:val="5"/>
    <w:rsid w:val="00D15E89"/>
    <w:pPr>
      <w:widowControl w:val="0"/>
      <w:shd w:val="clear" w:color="auto" w:fill="FFFFFF"/>
      <w:spacing w:after="0" w:line="360" w:lineRule="exact"/>
      <w:jc w:val="center"/>
    </w:pPr>
    <w:rPr>
      <w:rFonts w:ascii="Times New Roman" w:eastAsia="Times New Roman" w:hAnsi="Times New Roman" w:cs="Times New Roman"/>
      <w:sz w:val="26"/>
      <w:szCs w:val="26"/>
    </w:rPr>
  </w:style>
  <w:style w:type="character" w:customStyle="1" w:styleId="395pt">
    <w:name w:val="Основной текст (3) + 9;5 pt"/>
    <w:rsid w:val="00D15E8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11">
    <w:name w:val="Заголовок №1_"/>
    <w:link w:val="12"/>
    <w:rsid w:val="00D15E89"/>
    <w:rPr>
      <w:rFonts w:ascii="Times New Roman" w:eastAsia="Times New Roman" w:hAnsi="Times New Roman" w:cs="Times New Roman"/>
      <w:b/>
      <w:bCs/>
      <w:shd w:val="clear" w:color="auto" w:fill="FFFFFF"/>
    </w:rPr>
  </w:style>
  <w:style w:type="paragraph" w:customStyle="1" w:styleId="12">
    <w:name w:val="Заголовок №1"/>
    <w:basedOn w:val="a"/>
    <w:link w:val="11"/>
    <w:rsid w:val="00D15E89"/>
    <w:pPr>
      <w:widowControl w:val="0"/>
      <w:shd w:val="clear" w:color="auto" w:fill="FFFFFF"/>
      <w:spacing w:after="540" w:line="0" w:lineRule="atLeast"/>
      <w:jc w:val="both"/>
      <w:outlineLvl w:val="0"/>
    </w:pPr>
    <w:rPr>
      <w:rFonts w:ascii="Times New Roman" w:eastAsia="Times New Roman" w:hAnsi="Times New Roman" w:cs="Times New Roman"/>
      <w:b/>
      <w:bCs/>
    </w:rPr>
  </w:style>
  <w:style w:type="character" w:customStyle="1" w:styleId="13">
    <w:name w:val="Оглавление 1 Знак"/>
    <w:link w:val="14"/>
    <w:uiPriority w:val="1"/>
    <w:rsid w:val="007404DD"/>
    <w:rPr>
      <w:rFonts w:ascii="Times New Roman" w:eastAsia="Times New Roman" w:hAnsi="Times New Roman" w:cs="Times New Roman"/>
      <w:sz w:val="20"/>
      <w:szCs w:val="20"/>
    </w:rPr>
  </w:style>
  <w:style w:type="paragraph" w:styleId="14">
    <w:name w:val="toc 1"/>
    <w:basedOn w:val="a"/>
    <w:link w:val="13"/>
    <w:autoRedefine/>
    <w:uiPriority w:val="1"/>
    <w:qFormat/>
    <w:rsid w:val="007404DD"/>
    <w:pPr>
      <w:widowControl w:val="0"/>
      <w:tabs>
        <w:tab w:val="left" w:leader="dot" w:pos="9214"/>
      </w:tabs>
      <w:spacing w:after="0" w:line="240" w:lineRule="auto"/>
      <w:ind w:hanging="567"/>
      <w:jc w:val="both"/>
    </w:pPr>
    <w:rPr>
      <w:rFonts w:ascii="Times New Roman" w:eastAsia="Times New Roman" w:hAnsi="Times New Roman" w:cs="Times New Roman"/>
      <w:sz w:val="20"/>
      <w:szCs w:val="20"/>
    </w:rPr>
  </w:style>
  <w:style w:type="character" w:customStyle="1" w:styleId="24">
    <w:name w:val="Основной текст (2) + Курсив"/>
    <w:rsid w:val="00D15E8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6">
    <w:name w:val="Основной текст (6)_"/>
    <w:link w:val="60"/>
    <w:rsid w:val="00D15E89"/>
    <w:rPr>
      <w:rFonts w:ascii="Times New Roman" w:eastAsia="Times New Roman" w:hAnsi="Times New Roman" w:cs="Times New Roman"/>
      <w:b/>
      <w:bCs/>
      <w:shd w:val="clear" w:color="auto" w:fill="FFFFFF"/>
    </w:rPr>
  </w:style>
  <w:style w:type="paragraph" w:customStyle="1" w:styleId="60">
    <w:name w:val="Основной текст (6)"/>
    <w:basedOn w:val="a"/>
    <w:link w:val="6"/>
    <w:rsid w:val="00D15E89"/>
    <w:pPr>
      <w:widowControl w:val="0"/>
      <w:shd w:val="clear" w:color="auto" w:fill="FFFFFF"/>
      <w:spacing w:after="540" w:line="0" w:lineRule="atLeast"/>
      <w:jc w:val="both"/>
    </w:pPr>
    <w:rPr>
      <w:rFonts w:ascii="Times New Roman" w:eastAsia="Times New Roman" w:hAnsi="Times New Roman" w:cs="Times New Roman"/>
      <w:b/>
      <w:bCs/>
    </w:rPr>
  </w:style>
  <w:style w:type="character" w:customStyle="1" w:styleId="61">
    <w:name w:val="Основной текст (6) + Малые прописные"/>
    <w:rsid w:val="00D15E89"/>
    <w:rPr>
      <w:rFonts w:ascii="Times New Roman" w:eastAsia="Times New Roman" w:hAnsi="Times New Roman" w:cs="Times New Roman"/>
      <w:b w:val="0"/>
      <w:bCs w:val="0"/>
      <w:i w:val="0"/>
      <w:iCs w:val="0"/>
      <w:smallCaps/>
      <w:strike w:val="0"/>
      <w:color w:val="000000"/>
      <w:spacing w:val="0"/>
      <w:w w:val="100"/>
      <w:position w:val="0"/>
      <w:sz w:val="22"/>
      <w:szCs w:val="22"/>
      <w:u w:val="none"/>
      <w:lang w:val="ru-RU" w:eastAsia="ru-RU" w:bidi="ru-RU"/>
    </w:rPr>
  </w:style>
  <w:style w:type="character" w:customStyle="1" w:styleId="25">
    <w:name w:val="Заголовок №2_"/>
    <w:link w:val="26"/>
    <w:rsid w:val="00D15E89"/>
    <w:rPr>
      <w:rFonts w:ascii="Times New Roman" w:eastAsia="Times New Roman" w:hAnsi="Times New Roman" w:cs="Times New Roman"/>
      <w:b/>
      <w:bCs/>
      <w:shd w:val="clear" w:color="auto" w:fill="FFFFFF"/>
    </w:rPr>
  </w:style>
  <w:style w:type="paragraph" w:customStyle="1" w:styleId="26">
    <w:name w:val="Заголовок №2"/>
    <w:basedOn w:val="a"/>
    <w:link w:val="25"/>
    <w:rsid w:val="00D15E89"/>
    <w:pPr>
      <w:widowControl w:val="0"/>
      <w:shd w:val="clear" w:color="auto" w:fill="FFFFFF"/>
      <w:spacing w:before="300" w:after="180" w:line="254" w:lineRule="exact"/>
      <w:outlineLvl w:val="1"/>
    </w:pPr>
    <w:rPr>
      <w:rFonts w:ascii="Times New Roman" w:eastAsia="Times New Roman" w:hAnsi="Times New Roman" w:cs="Times New Roman"/>
      <w:b/>
      <w:bCs/>
    </w:rPr>
  </w:style>
  <w:style w:type="character" w:customStyle="1" w:styleId="7">
    <w:name w:val="Основной текст (7)_"/>
    <w:link w:val="70"/>
    <w:rsid w:val="00D15E89"/>
    <w:rPr>
      <w:rFonts w:ascii="Times New Roman" w:eastAsia="Times New Roman" w:hAnsi="Times New Roman" w:cs="Times New Roman"/>
      <w:sz w:val="8"/>
      <w:szCs w:val="8"/>
      <w:shd w:val="clear" w:color="auto" w:fill="FFFFFF"/>
      <w:lang w:val="en-US" w:bidi="en-US"/>
    </w:rPr>
  </w:style>
  <w:style w:type="paragraph" w:customStyle="1" w:styleId="70">
    <w:name w:val="Основной текст (7)"/>
    <w:basedOn w:val="a"/>
    <w:link w:val="7"/>
    <w:rsid w:val="00D15E89"/>
    <w:pPr>
      <w:widowControl w:val="0"/>
      <w:shd w:val="clear" w:color="auto" w:fill="FFFFFF"/>
      <w:spacing w:after="0" w:line="0" w:lineRule="atLeast"/>
      <w:jc w:val="both"/>
    </w:pPr>
    <w:rPr>
      <w:rFonts w:ascii="Times New Roman" w:eastAsia="Times New Roman" w:hAnsi="Times New Roman" w:cs="Times New Roman"/>
      <w:sz w:val="8"/>
      <w:szCs w:val="8"/>
      <w:lang w:val="en-US" w:bidi="en-US"/>
    </w:rPr>
  </w:style>
  <w:style w:type="paragraph" w:styleId="27">
    <w:name w:val="toc 2"/>
    <w:basedOn w:val="a"/>
    <w:autoRedefine/>
    <w:rsid w:val="00D15E89"/>
    <w:pPr>
      <w:widowControl w:val="0"/>
      <w:shd w:val="clear" w:color="auto" w:fill="FFFFFF"/>
      <w:spacing w:before="540" w:after="240" w:line="0" w:lineRule="atLeast"/>
      <w:jc w:val="both"/>
    </w:pPr>
    <w:rPr>
      <w:rFonts w:ascii="Times New Roman" w:eastAsia="Times New Roman" w:hAnsi="Times New Roman" w:cs="Times New Roman"/>
      <w:color w:val="000000"/>
      <w:sz w:val="20"/>
      <w:szCs w:val="20"/>
      <w:lang w:eastAsia="ru-RU" w:bidi="ru-RU"/>
    </w:rPr>
  </w:style>
  <w:style w:type="paragraph" w:styleId="37">
    <w:name w:val="toc 3"/>
    <w:basedOn w:val="a"/>
    <w:link w:val="38"/>
    <w:autoRedefine/>
    <w:rsid w:val="00D15E89"/>
    <w:pPr>
      <w:widowControl w:val="0"/>
      <w:shd w:val="clear" w:color="auto" w:fill="FFFFFF"/>
      <w:spacing w:before="540" w:after="240" w:line="0" w:lineRule="atLeast"/>
      <w:jc w:val="both"/>
    </w:pPr>
    <w:rPr>
      <w:rFonts w:ascii="Times New Roman" w:eastAsia="Times New Roman" w:hAnsi="Times New Roman" w:cs="Times New Roman"/>
      <w:color w:val="000000"/>
      <w:sz w:val="20"/>
      <w:szCs w:val="20"/>
      <w:lang w:eastAsia="ru-RU" w:bidi="ru-RU"/>
    </w:rPr>
  </w:style>
  <w:style w:type="character" w:customStyle="1" w:styleId="38">
    <w:name w:val="Оглавление 3 Знак"/>
    <w:link w:val="37"/>
    <w:rsid w:val="00D15E89"/>
    <w:rPr>
      <w:rFonts w:ascii="Times New Roman" w:eastAsia="Times New Roman" w:hAnsi="Times New Roman" w:cs="Times New Roman"/>
      <w:color w:val="000000"/>
      <w:sz w:val="20"/>
      <w:szCs w:val="20"/>
      <w:shd w:val="clear" w:color="auto" w:fill="FFFFFF"/>
      <w:lang w:eastAsia="ru-RU" w:bidi="ru-RU"/>
    </w:rPr>
  </w:style>
  <w:style w:type="paragraph" w:customStyle="1" w:styleId="ConsPlusNormal">
    <w:name w:val="ConsPlusNormal"/>
    <w:rsid w:val="00D15E89"/>
    <w:pPr>
      <w:widowControl w:val="0"/>
      <w:autoSpaceDE w:val="0"/>
      <w:autoSpaceDN w:val="0"/>
      <w:spacing w:after="0" w:line="240" w:lineRule="auto"/>
    </w:pPr>
    <w:rPr>
      <w:rFonts w:ascii="Arial" w:eastAsiaTheme="minorEastAsia" w:hAnsi="Arial" w:cs="Arial"/>
      <w:sz w:val="20"/>
      <w:lang w:eastAsia="ru-RU"/>
    </w:rPr>
  </w:style>
  <w:style w:type="paragraph" w:styleId="ab">
    <w:name w:val="No Spacing"/>
    <w:link w:val="ac"/>
    <w:uiPriority w:val="1"/>
    <w:qFormat/>
    <w:rsid w:val="007C5CB6"/>
    <w:pPr>
      <w:spacing w:after="0" w:line="240" w:lineRule="auto"/>
    </w:pPr>
  </w:style>
  <w:style w:type="character" w:customStyle="1" w:styleId="ac">
    <w:name w:val="Без интервала Знак"/>
    <w:link w:val="ab"/>
    <w:uiPriority w:val="1"/>
    <w:locked/>
    <w:rsid w:val="007B12BD"/>
  </w:style>
  <w:style w:type="character" w:styleId="ad">
    <w:name w:val="Hyperlink"/>
    <w:uiPriority w:val="99"/>
    <w:rsid w:val="007B12BD"/>
    <w:rPr>
      <w:color w:val="0066CC"/>
      <w:u w:val="single"/>
    </w:rPr>
  </w:style>
  <w:style w:type="character" w:customStyle="1" w:styleId="28">
    <w:name w:val="Сноска (2)_"/>
    <w:link w:val="29"/>
    <w:rsid w:val="007B12BD"/>
    <w:rPr>
      <w:rFonts w:ascii="Times New Roman" w:eastAsia="Times New Roman" w:hAnsi="Times New Roman" w:cs="Times New Roman"/>
      <w:b/>
      <w:bCs/>
      <w:shd w:val="clear" w:color="auto" w:fill="FFFFFF"/>
    </w:rPr>
  </w:style>
  <w:style w:type="paragraph" w:customStyle="1" w:styleId="29">
    <w:name w:val="Сноска (2)"/>
    <w:basedOn w:val="a"/>
    <w:link w:val="28"/>
    <w:rsid w:val="007B12BD"/>
    <w:pPr>
      <w:widowControl w:val="0"/>
      <w:shd w:val="clear" w:color="auto" w:fill="FFFFFF"/>
      <w:spacing w:after="300" w:line="0" w:lineRule="atLeast"/>
      <w:jc w:val="both"/>
    </w:pPr>
    <w:rPr>
      <w:rFonts w:ascii="Times New Roman" w:eastAsia="Times New Roman" w:hAnsi="Times New Roman" w:cs="Times New Roman"/>
      <w:b/>
      <w:bCs/>
    </w:rPr>
  </w:style>
  <w:style w:type="character" w:customStyle="1" w:styleId="39">
    <w:name w:val="Сноска (3)_"/>
    <w:link w:val="3a"/>
    <w:rsid w:val="007B12BD"/>
    <w:rPr>
      <w:rFonts w:ascii="Times New Roman" w:eastAsia="Times New Roman" w:hAnsi="Times New Roman" w:cs="Times New Roman"/>
      <w:i/>
      <w:iCs/>
      <w:sz w:val="20"/>
      <w:szCs w:val="20"/>
      <w:shd w:val="clear" w:color="auto" w:fill="FFFFFF"/>
    </w:rPr>
  </w:style>
  <w:style w:type="paragraph" w:customStyle="1" w:styleId="3a">
    <w:name w:val="Сноска (3)"/>
    <w:basedOn w:val="a"/>
    <w:link w:val="39"/>
    <w:rsid w:val="007B12BD"/>
    <w:pPr>
      <w:widowControl w:val="0"/>
      <w:shd w:val="clear" w:color="auto" w:fill="FFFFFF"/>
      <w:spacing w:before="300" w:after="0" w:line="240" w:lineRule="exact"/>
      <w:ind w:hanging="340"/>
      <w:jc w:val="both"/>
    </w:pPr>
    <w:rPr>
      <w:rFonts w:ascii="Times New Roman" w:eastAsia="Times New Roman" w:hAnsi="Times New Roman" w:cs="Times New Roman"/>
      <w:i/>
      <w:iCs/>
      <w:sz w:val="20"/>
      <w:szCs w:val="20"/>
    </w:rPr>
  </w:style>
  <w:style w:type="character" w:customStyle="1" w:styleId="40">
    <w:name w:val="Сноска (4)_"/>
    <w:link w:val="41"/>
    <w:rsid w:val="007B12BD"/>
    <w:rPr>
      <w:rFonts w:ascii="Times New Roman" w:eastAsia="Times New Roman" w:hAnsi="Times New Roman" w:cs="Times New Roman"/>
      <w:sz w:val="20"/>
      <w:szCs w:val="20"/>
      <w:shd w:val="clear" w:color="auto" w:fill="FFFFFF"/>
    </w:rPr>
  </w:style>
  <w:style w:type="paragraph" w:customStyle="1" w:styleId="41">
    <w:name w:val="Сноска (4)"/>
    <w:basedOn w:val="a"/>
    <w:link w:val="40"/>
    <w:rsid w:val="007B12BD"/>
    <w:pPr>
      <w:widowControl w:val="0"/>
      <w:shd w:val="clear" w:color="auto" w:fill="FFFFFF"/>
      <w:spacing w:after="0" w:line="240" w:lineRule="exact"/>
      <w:ind w:hanging="340"/>
      <w:jc w:val="both"/>
    </w:pPr>
    <w:rPr>
      <w:rFonts w:ascii="Times New Roman" w:eastAsia="Times New Roman" w:hAnsi="Times New Roman" w:cs="Times New Roman"/>
      <w:sz w:val="20"/>
      <w:szCs w:val="20"/>
    </w:rPr>
  </w:style>
  <w:style w:type="character" w:customStyle="1" w:styleId="211pt">
    <w:name w:val="Основной текст (2) + 11 pt;Полужирный"/>
    <w:rsid w:val="007B12B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610pt">
    <w:name w:val="Основной текст (6) + 10 pt;Не полужирный"/>
    <w:rsid w:val="007B12B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81">
    <w:name w:val="Основной текст (8) + Не курсив"/>
    <w:rsid w:val="007B12B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91">
    <w:name w:val="Основной текст (9) + Не курсив"/>
    <w:rsid w:val="007B12B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85pt">
    <w:name w:val="Колонтитул + 8;5 pt;Полужирный"/>
    <w:rsid w:val="007B12BD"/>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3b">
    <w:name w:val="Колонтитул (3)_"/>
    <w:link w:val="3c"/>
    <w:rsid w:val="007B12BD"/>
    <w:rPr>
      <w:rFonts w:ascii="Times New Roman" w:eastAsia="Times New Roman" w:hAnsi="Times New Roman" w:cs="Times New Roman"/>
      <w:b/>
      <w:bCs/>
      <w:sz w:val="17"/>
      <w:szCs w:val="17"/>
      <w:shd w:val="clear" w:color="auto" w:fill="FFFFFF"/>
    </w:rPr>
  </w:style>
  <w:style w:type="paragraph" w:customStyle="1" w:styleId="3c">
    <w:name w:val="Колонтитул (3)"/>
    <w:basedOn w:val="a"/>
    <w:link w:val="3b"/>
    <w:rsid w:val="007B12BD"/>
    <w:pPr>
      <w:widowControl w:val="0"/>
      <w:shd w:val="clear" w:color="auto" w:fill="FFFFFF"/>
      <w:spacing w:after="0" w:line="0" w:lineRule="atLeast"/>
    </w:pPr>
    <w:rPr>
      <w:rFonts w:ascii="Times New Roman" w:eastAsia="Times New Roman" w:hAnsi="Times New Roman" w:cs="Times New Roman"/>
      <w:b/>
      <w:bCs/>
      <w:sz w:val="17"/>
      <w:szCs w:val="17"/>
    </w:rPr>
  </w:style>
  <w:style w:type="character" w:customStyle="1" w:styleId="395pt1pt">
    <w:name w:val="Заголовок №3 + 9;5 pt;Курсив;Интервал 1 pt"/>
    <w:rsid w:val="007B12BD"/>
    <w:rPr>
      <w:rFonts w:ascii="Times New Roman" w:eastAsia="Times New Roman" w:hAnsi="Times New Roman" w:cs="Times New Roman"/>
      <w:b w:val="0"/>
      <w:bCs w:val="0"/>
      <w:i/>
      <w:iCs/>
      <w:smallCaps w:val="0"/>
      <w:strike w:val="0"/>
      <w:color w:val="000000"/>
      <w:spacing w:val="20"/>
      <w:w w:val="100"/>
      <w:position w:val="0"/>
      <w:sz w:val="19"/>
      <w:szCs w:val="19"/>
      <w:u w:val="none"/>
      <w:lang w:val="ru-RU" w:eastAsia="ru-RU" w:bidi="ru-RU"/>
    </w:rPr>
  </w:style>
  <w:style w:type="character" w:customStyle="1" w:styleId="695pt1pt">
    <w:name w:val="Основной текст (6) + 9;5 pt;Курсив;Интервал 1 pt"/>
    <w:rsid w:val="007B12BD"/>
    <w:rPr>
      <w:rFonts w:ascii="Times New Roman" w:eastAsia="Times New Roman" w:hAnsi="Times New Roman" w:cs="Times New Roman"/>
      <w:b w:val="0"/>
      <w:bCs w:val="0"/>
      <w:i/>
      <w:iCs/>
      <w:smallCaps w:val="0"/>
      <w:strike w:val="0"/>
      <w:color w:val="000000"/>
      <w:spacing w:val="20"/>
      <w:w w:val="100"/>
      <w:position w:val="0"/>
      <w:sz w:val="19"/>
      <w:szCs w:val="19"/>
      <w:u w:val="none"/>
      <w:lang w:val="ru-RU" w:eastAsia="ru-RU" w:bidi="ru-RU"/>
    </w:rPr>
  </w:style>
  <w:style w:type="character" w:customStyle="1" w:styleId="3211pt">
    <w:name w:val="Заголовок №3 (2) + 11 pt;Полужирный"/>
    <w:rsid w:val="007B12B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Calibri85pt">
    <w:name w:val="Основной текст (2) + Calibri;8;5 pt;Полужирный"/>
    <w:rsid w:val="007B12BD"/>
    <w:rPr>
      <w:rFonts w:ascii="Calibri" w:eastAsia="Calibri" w:hAnsi="Calibri" w:cs="Calibri"/>
      <w:b/>
      <w:bCs/>
      <w:i w:val="0"/>
      <w:iCs w:val="0"/>
      <w:smallCaps w:val="0"/>
      <w:strike w:val="0"/>
      <w:color w:val="000000"/>
      <w:spacing w:val="0"/>
      <w:w w:val="100"/>
      <w:position w:val="0"/>
      <w:sz w:val="17"/>
      <w:szCs w:val="17"/>
      <w:u w:val="none"/>
      <w:lang w:val="ru-RU" w:eastAsia="ru-RU" w:bidi="ru-RU"/>
    </w:rPr>
  </w:style>
  <w:style w:type="character" w:customStyle="1" w:styleId="285pt">
    <w:name w:val="Основной текст (2) + 8;5 pt;Курсив"/>
    <w:rsid w:val="007B12BD"/>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a">
    <w:name w:val="Основной текст (2) + Малые прописные"/>
    <w:rsid w:val="007B12BD"/>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34pt">
    <w:name w:val="Колонтитул (3) + 4 pt;Не полужирный"/>
    <w:rsid w:val="007B12BD"/>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120">
    <w:name w:val="Заголовок №1 (2)_"/>
    <w:link w:val="121"/>
    <w:rsid w:val="007B12BD"/>
    <w:rPr>
      <w:rFonts w:ascii="Times New Roman" w:eastAsia="Times New Roman" w:hAnsi="Times New Roman" w:cs="Times New Roman"/>
      <w:b/>
      <w:bCs/>
      <w:sz w:val="26"/>
      <w:szCs w:val="26"/>
      <w:shd w:val="clear" w:color="auto" w:fill="FFFFFF"/>
    </w:rPr>
  </w:style>
  <w:style w:type="paragraph" w:customStyle="1" w:styleId="121">
    <w:name w:val="Заголовок №1 (2)"/>
    <w:basedOn w:val="a"/>
    <w:link w:val="120"/>
    <w:rsid w:val="007B12BD"/>
    <w:pPr>
      <w:widowControl w:val="0"/>
      <w:shd w:val="clear" w:color="auto" w:fill="FFFFFF"/>
      <w:spacing w:before="240" w:after="0" w:line="230" w:lineRule="exact"/>
      <w:outlineLvl w:val="0"/>
    </w:pPr>
    <w:rPr>
      <w:rFonts w:ascii="Times New Roman" w:eastAsia="Times New Roman" w:hAnsi="Times New Roman" w:cs="Times New Roman"/>
      <w:b/>
      <w:bCs/>
      <w:sz w:val="26"/>
      <w:szCs w:val="26"/>
    </w:rPr>
  </w:style>
  <w:style w:type="character" w:customStyle="1" w:styleId="ae">
    <w:name w:val="Подпись к таблице_"/>
    <w:rsid w:val="007B12BD"/>
    <w:rPr>
      <w:rFonts w:ascii="Times New Roman" w:eastAsia="Times New Roman" w:hAnsi="Times New Roman" w:cs="Times New Roman"/>
      <w:b w:val="0"/>
      <w:bCs w:val="0"/>
      <w:i w:val="0"/>
      <w:iCs w:val="0"/>
      <w:smallCaps w:val="0"/>
      <w:strike w:val="0"/>
      <w:sz w:val="20"/>
      <w:szCs w:val="20"/>
      <w:u w:val="none"/>
    </w:rPr>
  </w:style>
  <w:style w:type="character" w:customStyle="1" w:styleId="130">
    <w:name w:val="Заголовок №1 (3)_"/>
    <w:link w:val="131"/>
    <w:rsid w:val="007B12BD"/>
    <w:rPr>
      <w:rFonts w:ascii="Times New Roman" w:eastAsia="Times New Roman" w:hAnsi="Times New Roman" w:cs="Times New Roman"/>
      <w:sz w:val="20"/>
      <w:szCs w:val="20"/>
      <w:shd w:val="clear" w:color="auto" w:fill="FFFFFF"/>
    </w:rPr>
  </w:style>
  <w:style w:type="paragraph" w:customStyle="1" w:styleId="131">
    <w:name w:val="Заголовок №1 (3)"/>
    <w:basedOn w:val="a"/>
    <w:link w:val="130"/>
    <w:rsid w:val="007B12BD"/>
    <w:pPr>
      <w:widowControl w:val="0"/>
      <w:shd w:val="clear" w:color="auto" w:fill="FFFFFF"/>
      <w:spacing w:after="540" w:line="0" w:lineRule="atLeast"/>
      <w:outlineLvl w:val="0"/>
    </w:pPr>
    <w:rPr>
      <w:rFonts w:ascii="Times New Roman" w:eastAsia="Times New Roman" w:hAnsi="Times New Roman" w:cs="Times New Roman"/>
      <w:sz w:val="20"/>
      <w:szCs w:val="20"/>
    </w:rPr>
  </w:style>
  <w:style w:type="character" w:customStyle="1" w:styleId="220">
    <w:name w:val="Заголовок №2 (2)_"/>
    <w:link w:val="221"/>
    <w:rsid w:val="007B12BD"/>
    <w:rPr>
      <w:rFonts w:ascii="Times New Roman" w:eastAsia="Times New Roman" w:hAnsi="Times New Roman" w:cs="Times New Roman"/>
      <w:sz w:val="20"/>
      <w:szCs w:val="20"/>
      <w:shd w:val="clear" w:color="auto" w:fill="FFFFFF"/>
    </w:rPr>
  </w:style>
  <w:style w:type="paragraph" w:customStyle="1" w:styleId="221">
    <w:name w:val="Заголовок №2 (2)"/>
    <w:basedOn w:val="a"/>
    <w:link w:val="220"/>
    <w:rsid w:val="007B12BD"/>
    <w:pPr>
      <w:widowControl w:val="0"/>
      <w:shd w:val="clear" w:color="auto" w:fill="FFFFFF"/>
      <w:spacing w:before="540" w:after="180" w:line="254" w:lineRule="exact"/>
      <w:outlineLvl w:val="1"/>
    </w:pPr>
    <w:rPr>
      <w:rFonts w:ascii="Times New Roman" w:eastAsia="Times New Roman" w:hAnsi="Times New Roman" w:cs="Times New Roman"/>
      <w:sz w:val="20"/>
      <w:szCs w:val="20"/>
    </w:rPr>
  </w:style>
  <w:style w:type="character" w:customStyle="1" w:styleId="285pt0">
    <w:name w:val="Основной текст (2) + 8;5 pt;Полужирный"/>
    <w:rsid w:val="007B12BD"/>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af">
    <w:name w:val="Подпись к таблице"/>
    <w:rsid w:val="007B12BD"/>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eastAsia="ru-RU" w:bidi="ru-RU"/>
    </w:rPr>
  </w:style>
  <w:style w:type="character" w:customStyle="1" w:styleId="2Exact">
    <w:name w:val="Основной текст (2) Exact"/>
    <w:rsid w:val="007B12BD"/>
    <w:rPr>
      <w:rFonts w:ascii="Times New Roman" w:eastAsia="Times New Roman" w:hAnsi="Times New Roman" w:cs="Times New Roman"/>
      <w:b w:val="0"/>
      <w:bCs w:val="0"/>
      <w:i w:val="0"/>
      <w:iCs w:val="0"/>
      <w:smallCaps w:val="0"/>
      <w:strike w:val="0"/>
      <w:sz w:val="20"/>
      <w:szCs w:val="20"/>
      <w:u w:val="none"/>
    </w:rPr>
  </w:style>
  <w:style w:type="character" w:customStyle="1" w:styleId="101">
    <w:name w:val="Основной текст (10)_"/>
    <w:rsid w:val="007B12BD"/>
    <w:rPr>
      <w:rFonts w:ascii="Times New Roman" w:eastAsia="Times New Roman" w:hAnsi="Times New Roman" w:cs="Times New Roman"/>
      <w:b/>
      <w:bCs/>
      <w:i w:val="0"/>
      <w:iCs w:val="0"/>
      <w:smallCaps w:val="0"/>
      <w:strike w:val="0"/>
      <w:sz w:val="18"/>
      <w:szCs w:val="18"/>
      <w:u w:val="none"/>
    </w:rPr>
  </w:style>
  <w:style w:type="character" w:customStyle="1" w:styleId="99pt">
    <w:name w:val="Основной текст (9) + 9 pt;Полужирный;Не курсив"/>
    <w:rsid w:val="007B12BD"/>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paragraph" w:styleId="af0">
    <w:name w:val="Body Text"/>
    <w:basedOn w:val="a"/>
    <w:link w:val="af1"/>
    <w:uiPriority w:val="1"/>
    <w:unhideWhenUsed/>
    <w:qFormat/>
    <w:rsid w:val="007B12BD"/>
    <w:pPr>
      <w:spacing w:after="120" w:line="240" w:lineRule="auto"/>
      <w:jc w:val="center"/>
    </w:pPr>
    <w:rPr>
      <w:rFonts w:ascii="Times New Roman" w:eastAsia="Times New Roman" w:hAnsi="Times New Roman" w:cs="Times New Roman"/>
      <w:sz w:val="24"/>
      <w:szCs w:val="144"/>
      <w:lang w:eastAsia="ru-RU"/>
    </w:rPr>
  </w:style>
  <w:style w:type="character" w:customStyle="1" w:styleId="af1">
    <w:name w:val="Основной текст Знак"/>
    <w:basedOn w:val="a0"/>
    <w:link w:val="af0"/>
    <w:uiPriority w:val="1"/>
    <w:rsid w:val="007B12BD"/>
    <w:rPr>
      <w:rFonts w:ascii="Times New Roman" w:eastAsia="Times New Roman" w:hAnsi="Times New Roman" w:cs="Times New Roman"/>
      <w:sz w:val="24"/>
      <w:szCs w:val="144"/>
      <w:lang w:eastAsia="ru-RU"/>
    </w:rPr>
  </w:style>
  <w:style w:type="paragraph" w:customStyle="1" w:styleId="3d">
    <w:name w:val="Заголовок 3+"/>
    <w:basedOn w:val="a"/>
    <w:rsid w:val="007B12BD"/>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lang w:eastAsia="ru-RU"/>
    </w:rPr>
  </w:style>
  <w:style w:type="paragraph" w:styleId="af2">
    <w:name w:val="List Paragraph"/>
    <w:basedOn w:val="a"/>
    <w:uiPriority w:val="1"/>
    <w:qFormat/>
    <w:rsid w:val="007B12BD"/>
    <w:pPr>
      <w:ind w:left="720"/>
      <w:contextualSpacing/>
    </w:pPr>
    <w:rPr>
      <w:rFonts w:ascii="Calibri" w:eastAsia="Times New Roman" w:hAnsi="Calibri" w:cs="Times New Roman"/>
      <w:lang w:eastAsia="ru-RU"/>
    </w:rPr>
  </w:style>
  <w:style w:type="character" w:customStyle="1" w:styleId="FontStyle22">
    <w:name w:val="Font Style22"/>
    <w:rsid w:val="007B12BD"/>
    <w:rPr>
      <w:rFonts w:ascii="Arial" w:hAnsi="Arial" w:cs="Arial"/>
      <w:b/>
      <w:bCs/>
      <w:sz w:val="18"/>
      <w:szCs w:val="18"/>
    </w:rPr>
  </w:style>
  <w:style w:type="paragraph" w:customStyle="1" w:styleId="Style73">
    <w:name w:val="Style73"/>
    <w:basedOn w:val="a"/>
    <w:uiPriority w:val="99"/>
    <w:rsid w:val="007B12BD"/>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FontStyle172">
    <w:name w:val="Font Style172"/>
    <w:uiPriority w:val="99"/>
    <w:rsid w:val="007B12BD"/>
    <w:rPr>
      <w:rFonts w:ascii="Times New Roman" w:hAnsi="Times New Roman" w:cs="Times New Roman"/>
      <w:sz w:val="22"/>
      <w:szCs w:val="22"/>
    </w:rPr>
  </w:style>
  <w:style w:type="paragraph" w:customStyle="1" w:styleId="Style3">
    <w:name w:val="Style3"/>
    <w:basedOn w:val="a"/>
    <w:rsid w:val="007B12BD"/>
    <w:pPr>
      <w:widowControl w:val="0"/>
      <w:autoSpaceDE w:val="0"/>
      <w:autoSpaceDN w:val="0"/>
      <w:adjustRightInd w:val="0"/>
      <w:spacing w:after="0" w:line="216" w:lineRule="exact"/>
      <w:ind w:firstLine="408"/>
      <w:jc w:val="both"/>
    </w:pPr>
    <w:rPr>
      <w:rFonts w:ascii="Times New Roman" w:eastAsia="Times New Roman" w:hAnsi="Times New Roman" w:cs="Times New Roman"/>
      <w:sz w:val="24"/>
      <w:szCs w:val="24"/>
      <w:lang w:eastAsia="ru-RU"/>
    </w:rPr>
  </w:style>
  <w:style w:type="paragraph" w:customStyle="1" w:styleId="Style10">
    <w:name w:val="Style10"/>
    <w:basedOn w:val="a"/>
    <w:rsid w:val="007B12B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
    <w:rsid w:val="007B12BD"/>
    <w:pPr>
      <w:widowControl w:val="0"/>
      <w:autoSpaceDE w:val="0"/>
      <w:autoSpaceDN w:val="0"/>
      <w:adjustRightInd w:val="0"/>
      <w:spacing w:after="0" w:line="214" w:lineRule="exact"/>
      <w:ind w:firstLine="398"/>
      <w:jc w:val="both"/>
    </w:pPr>
    <w:rPr>
      <w:rFonts w:ascii="Times New Roman" w:eastAsia="Times New Roman" w:hAnsi="Times New Roman" w:cs="Times New Roman"/>
      <w:sz w:val="24"/>
      <w:szCs w:val="24"/>
      <w:lang w:eastAsia="ru-RU"/>
    </w:rPr>
  </w:style>
  <w:style w:type="paragraph" w:customStyle="1" w:styleId="Style17">
    <w:name w:val="Style17"/>
    <w:basedOn w:val="a"/>
    <w:rsid w:val="007B12B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1">
    <w:name w:val="Font Style21"/>
    <w:rsid w:val="007B12BD"/>
    <w:rPr>
      <w:rFonts w:ascii="Times New Roman" w:hAnsi="Times New Roman" w:cs="Times New Roman"/>
      <w:b/>
      <w:bCs/>
      <w:i/>
      <w:iCs/>
      <w:sz w:val="22"/>
      <w:szCs w:val="22"/>
    </w:rPr>
  </w:style>
  <w:style w:type="character" w:customStyle="1" w:styleId="FontStyle23">
    <w:name w:val="Font Style23"/>
    <w:rsid w:val="007B12BD"/>
    <w:rPr>
      <w:rFonts w:ascii="Times New Roman" w:hAnsi="Times New Roman" w:cs="Times New Roman"/>
      <w:sz w:val="22"/>
      <w:szCs w:val="22"/>
    </w:rPr>
  </w:style>
  <w:style w:type="character" w:customStyle="1" w:styleId="FontStyle25">
    <w:name w:val="Font Style25"/>
    <w:rsid w:val="007B12BD"/>
    <w:rPr>
      <w:rFonts w:ascii="Times New Roman" w:hAnsi="Times New Roman" w:cs="Times New Roman"/>
      <w:b/>
      <w:bCs/>
      <w:sz w:val="22"/>
      <w:szCs w:val="22"/>
    </w:rPr>
  </w:style>
  <w:style w:type="character" w:customStyle="1" w:styleId="FontStyle26">
    <w:name w:val="Font Style26"/>
    <w:rsid w:val="007B12BD"/>
    <w:rPr>
      <w:rFonts w:ascii="Times New Roman" w:hAnsi="Times New Roman" w:cs="Times New Roman"/>
      <w:b/>
      <w:bCs/>
      <w:sz w:val="20"/>
      <w:szCs w:val="20"/>
    </w:rPr>
  </w:style>
  <w:style w:type="character" w:customStyle="1" w:styleId="FontStyle27">
    <w:name w:val="Font Style27"/>
    <w:rsid w:val="007B12BD"/>
    <w:rPr>
      <w:rFonts w:ascii="Times New Roman" w:hAnsi="Times New Roman" w:cs="Times New Roman"/>
      <w:spacing w:val="30"/>
      <w:sz w:val="16"/>
      <w:szCs w:val="16"/>
    </w:rPr>
  </w:style>
  <w:style w:type="character" w:customStyle="1" w:styleId="FontStyle28">
    <w:name w:val="Font Style28"/>
    <w:rsid w:val="007B12BD"/>
    <w:rPr>
      <w:rFonts w:ascii="Times New Roman" w:hAnsi="Times New Roman" w:cs="Times New Roman"/>
      <w:b/>
      <w:bCs/>
      <w:sz w:val="22"/>
      <w:szCs w:val="22"/>
    </w:rPr>
  </w:style>
  <w:style w:type="paragraph" w:customStyle="1" w:styleId="Style1">
    <w:name w:val="Style1"/>
    <w:basedOn w:val="a"/>
    <w:rsid w:val="007B12B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
    <w:rsid w:val="007B12BD"/>
    <w:pPr>
      <w:widowControl w:val="0"/>
      <w:autoSpaceDE w:val="0"/>
      <w:autoSpaceDN w:val="0"/>
      <w:adjustRightInd w:val="0"/>
      <w:spacing w:after="0" w:line="214" w:lineRule="exact"/>
    </w:pPr>
    <w:rPr>
      <w:rFonts w:ascii="Times New Roman" w:eastAsia="Times New Roman" w:hAnsi="Times New Roman" w:cs="Times New Roman"/>
      <w:sz w:val="24"/>
      <w:szCs w:val="24"/>
      <w:lang w:eastAsia="ru-RU"/>
    </w:rPr>
  </w:style>
  <w:style w:type="character" w:customStyle="1" w:styleId="FontStyle11">
    <w:name w:val="Font Style11"/>
    <w:rsid w:val="007B12BD"/>
    <w:rPr>
      <w:rFonts w:ascii="Times New Roman" w:hAnsi="Times New Roman" w:cs="Times New Roman"/>
      <w:sz w:val="18"/>
      <w:szCs w:val="18"/>
    </w:rPr>
  </w:style>
  <w:style w:type="character" w:customStyle="1" w:styleId="FontStyle12">
    <w:name w:val="Font Style12"/>
    <w:rsid w:val="007B12BD"/>
    <w:rPr>
      <w:rFonts w:ascii="Times New Roman" w:hAnsi="Times New Roman" w:cs="Times New Roman"/>
      <w:i/>
      <w:iCs/>
      <w:sz w:val="18"/>
      <w:szCs w:val="18"/>
    </w:rPr>
  </w:style>
  <w:style w:type="paragraph" w:customStyle="1" w:styleId="Style4">
    <w:name w:val="Style4"/>
    <w:basedOn w:val="a"/>
    <w:rsid w:val="007B12B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rsid w:val="007B12B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
    <w:rsid w:val="007B12BD"/>
    <w:pPr>
      <w:widowControl w:val="0"/>
      <w:autoSpaceDE w:val="0"/>
      <w:autoSpaceDN w:val="0"/>
      <w:adjustRightInd w:val="0"/>
      <w:spacing w:after="0" w:line="248" w:lineRule="exact"/>
      <w:ind w:hanging="288"/>
    </w:pPr>
    <w:rPr>
      <w:rFonts w:ascii="Times New Roman" w:eastAsia="Times New Roman" w:hAnsi="Times New Roman" w:cs="Times New Roman"/>
      <w:sz w:val="24"/>
      <w:szCs w:val="24"/>
      <w:lang w:eastAsia="ru-RU"/>
    </w:rPr>
  </w:style>
  <w:style w:type="character" w:customStyle="1" w:styleId="FontStyle14">
    <w:name w:val="Font Style14"/>
    <w:rsid w:val="007B12BD"/>
    <w:rPr>
      <w:rFonts w:ascii="Times New Roman" w:hAnsi="Times New Roman" w:cs="Times New Roman"/>
      <w:i/>
      <w:iCs/>
      <w:sz w:val="20"/>
      <w:szCs w:val="20"/>
    </w:rPr>
  </w:style>
  <w:style w:type="paragraph" w:customStyle="1" w:styleId="msonormalcxspmiddle">
    <w:name w:val="msonormalcxspmiddle"/>
    <w:basedOn w:val="a"/>
    <w:rsid w:val="007B12BD"/>
    <w:pPr>
      <w:suppressAutoHyphens/>
      <w:spacing w:before="280" w:after="280" w:line="240" w:lineRule="auto"/>
    </w:pPr>
    <w:rPr>
      <w:rFonts w:ascii="Times New Roman" w:eastAsia="Times New Roman" w:hAnsi="Times New Roman" w:cs="Times New Roman"/>
      <w:sz w:val="24"/>
      <w:szCs w:val="24"/>
      <w:lang w:eastAsia="ar-SA"/>
    </w:rPr>
  </w:style>
  <w:style w:type="paragraph" w:styleId="af3">
    <w:name w:val="Normal (Web)"/>
    <w:basedOn w:val="a"/>
    <w:uiPriority w:val="99"/>
    <w:rsid w:val="007B12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Strong"/>
    <w:qFormat/>
    <w:rsid w:val="007B12BD"/>
    <w:rPr>
      <w:b/>
      <w:bCs/>
    </w:rPr>
  </w:style>
  <w:style w:type="character" w:customStyle="1" w:styleId="42">
    <w:name w:val="Основной текст (4)_"/>
    <w:rsid w:val="007B12BD"/>
    <w:rPr>
      <w:rFonts w:ascii="Century Schoolbook" w:eastAsia="Century Schoolbook" w:hAnsi="Century Schoolbook" w:cs="Century Schoolbook"/>
      <w:b w:val="0"/>
      <w:bCs w:val="0"/>
      <w:i w:val="0"/>
      <w:iCs w:val="0"/>
      <w:smallCaps w:val="0"/>
      <w:strike w:val="0"/>
      <w:sz w:val="11"/>
      <w:szCs w:val="11"/>
      <w:u w:val="none"/>
    </w:rPr>
  </w:style>
  <w:style w:type="character" w:customStyle="1" w:styleId="20pt0">
    <w:name w:val="Заголовок №2 + Интервал 0 pt"/>
    <w:rsid w:val="007B12BD"/>
    <w:rPr>
      <w:rFonts w:ascii="Century Schoolbook" w:eastAsia="Century Schoolbook" w:hAnsi="Century Schoolbook" w:cs="Century Schoolbook"/>
      <w:b/>
      <w:bCs/>
      <w:i w:val="0"/>
      <w:iCs w:val="0"/>
      <w:smallCaps w:val="0"/>
      <w:strike w:val="0"/>
      <w:color w:val="000000"/>
      <w:spacing w:val="10"/>
      <w:w w:val="100"/>
      <w:position w:val="0"/>
      <w:sz w:val="21"/>
      <w:szCs w:val="21"/>
      <w:u w:val="none"/>
      <w:lang w:val="ru-RU" w:eastAsia="ru-RU" w:bidi="ru-RU"/>
    </w:rPr>
  </w:style>
  <w:style w:type="character" w:customStyle="1" w:styleId="15">
    <w:name w:val="Заголовок №1 + Малые прописные"/>
    <w:rsid w:val="007B12BD"/>
    <w:rPr>
      <w:rFonts w:ascii="Tahoma" w:eastAsia="Tahoma" w:hAnsi="Tahoma" w:cs="Tahoma"/>
      <w:b w:val="0"/>
      <w:bCs w:val="0"/>
      <w:i w:val="0"/>
      <w:iCs w:val="0"/>
      <w:smallCaps/>
      <w:strike w:val="0"/>
      <w:color w:val="000000"/>
      <w:spacing w:val="0"/>
      <w:w w:val="100"/>
      <w:position w:val="0"/>
      <w:sz w:val="74"/>
      <w:szCs w:val="74"/>
      <w:u w:val="none"/>
      <w:shd w:val="clear" w:color="auto" w:fill="FFFFFF"/>
      <w:lang w:val="ru-RU" w:eastAsia="ru-RU" w:bidi="ru-RU"/>
    </w:rPr>
  </w:style>
  <w:style w:type="character" w:customStyle="1" w:styleId="110">
    <w:name w:val="Основной текст (11)_"/>
    <w:link w:val="111"/>
    <w:rsid w:val="007B12BD"/>
    <w:rPr>
      <w:rFonts w:ascii="Century Schoolbook" w:eastAsia="Century Schoolbook" w:hAnsi="Century Schoolbook" w:cs="Century Schoolbook"/>
      <w:spacing w:val="-10"/>
      <w:sz w:val="9"/>
      <w:szCs w:val="9"/>
      <w:shd w:val="clear" w:color="auto" w:fill="FFFFFF"/>
    </w:rPr>
  </w:style>
  <w:style w:type="paragraph" w:customStyle="1" w:styleId="111">
    <w:name w:val="Основной текст (11)"/>
    <w:basedOn w:val="a"/>
    <w:link w:val="110"/>
    <w:rsid w:val="007B12BD"/>
    <w:pPr>
      <w:widowControl w:val="0"/>
      <w:shd w:val="clear" w:color="auto" w:fill="FFFFFF"/>
      <w:spacing w:after="0" w:line="0" w:lineRule="atLeast"/>
    </w:pPr>
    <w:rPr>
      <w:rFonts w:ascii="Century Schoolbook" w:eastAsia="Century Schoolbook" w:hAnsi="Century Schoolbook" w:cs="Century Schoolbook"/>
      <w:spacing w:val="-10"/>
      <w:sz w:val="9"/>
      <w:szCs w:val="9"/>
    </w:rPr>
  </w:style>
  <w:style w:type="character" w:customStyle="1" w:styleId="122">
    <w:name w:val="Основной текст (12)_"/>
    <w:link w:val="123"/>
    <w:rsid w:val="007B12BD"/>
    <w:rPr>
      <w:rFonts w:ascii="Calibri" w:eastAsia="Calibri" w:hAnsi="Calibri" w:cs="Calibri"/>
      <w:w w:val="150"/>
      <w:sz w:val="12"/>
      <w:szCs w:val="12"/>
      <w:shd w:val="clear" w:color="auto" w:fill="FFFFFF"/>
    </w:rPr>
  </w:style>
  <w:style w:type="paragraph" w:customStyle="1" w:styleId="123">
    <w:name w:val="Основной текст (12)"/>
    <w:basedOn w:val="a"/>
    <w:link w:val="122"/>
    <w:rsid w:val="007B12BD"/>
    <w:pPr>
      <w:widowControl w:val="0"/>
      <w:shd w:val="clear" w:color="auto" w:fill="FFFFFF"/>
      <w:spacing w:after="0" w:line="0" w:lineRule="atLeast"/>
    </w:pPr>
    <w:rPr>
      <w:rFonts w:ascii="Calibri" w:eastAsia="Calibri" w:hAnsi="Calibri" w:cs="Calibri"/>
      <w:w w:val="150"/>
      <w:sz w:val="12"/>
      <w:szCs w:val="12"/>
    </w:rPr>
  </w:style>
  <w:style w:type="character" w:customStyle="1" w:styleId="132">
    <w:name w:val="Основной текст (13)_"/>
    <w:link w:val="133"/>
    <w:rsid w:val="007B12BD"/>
    <w:rPr>
      <w:rFonts w:ascii="Century Schoolbook" w:eastAsia="Century Schoolbook" w:hAnsi="Century Schoolbook" w:cs="Century Schoolbook"/>
      <w:spacing w:val="-10"/>
      <w:sz w:val="9"/>
      <w:szCs w:val="9"/>
      <w:shd w:val="clear" w:color="auto" w:fill="FFFFFF"/>
    </w:rPr>
  </w:style>
  <w:style w:type="paragraph" w:customStyle="1" w:styleId="133">
    <w:name w:val="Основной текст (13)"/>
    <w:basedOn w:val="a"/>
    <w:link w:val="132"/>
    <w:rsid w:val="007B12BD"/>
    <w:pPr>
      <w:widowControl w:val="0"/>
      <w:shd w:val="clear" w:color="auto" w:fill="FFFFFF"/>
      <w:spacing w:after="0" w:line="0" w:lineRule="atLeast"/>
    </w:pPr>
    <w:rPr>
      <w:rFonts w:ascii="Century Schoolbook" w:eastAsia="Century Schoolbook" w:hAnsi="Century Schoolbook" w:cs="Century Schoolbook"/>
      <w:spacing w:val="-10"/>
      <w:sz w:val="9"/>
      <w:szCs w:val="9"/>
    </w:rPr>
  </w:style>
  <w:style w:type="character" w:customStyle="1" w:styleId="140">
    <w:name w:val="Основной текст (14)_"/>
    <w:rsid w:val="007B12BD"/>
    <w:rPr>
      <w:rFonts w:ascii="Bookman Old Style" w:eastAsia="Bookman Old Style" w:hAnsi="Bookman Old Style" w:cs="Bookman Old Style"/>
      <w:b w:val="0"/>
      <w:bCs w:val="0"/>
      <w:i w:val="0"/>
      <w:iCs w:val="0"/>
      <w:smallCaps w:val="0"/>
      <w:strike w:val="0"/>
      <w:sz w:val="9"/>
      <w:szCs w:val="9"/>
      <w:u w:val="none"/>
    </w:rPr>
  </w:style>
  <w:style w:type="character" w:customStyle="1" w:styleId="CenturySchoolbook45pt">
    <w:name w:val="Колонтитул + Century Schoolbook;4;5 pt"/>
    <w:rsid w:val="007B12BD"/>
    <w:rPr>
      <w:rFonts w:ascii="Century Schoolbook" w:eastAsia="Century Schoolbook" w:hAnsi="Century Schoolbook" w:cs="Century Schoolbook"/>
      <w:b w:val="0"/>
      <w:bCs w:val="0"/>
      <w:i w:val="0"/>
      <w:iCs w:val="0"/>
      <w:smallCaps w:val="0"/>
      <w:strike w:val="0"/>
      <w:color w:val="000000"/>
      <w:spacing w:val="0"/>
      <w:w w:val="100"/>
      <w:position w:val="0"/>
      <w:sz w:val="9"/>
      <w:szCs w:val="9"/>
      <w:u w:val="none"/>
      <w:lang w:val="ru-RU" w:eastAsia="ru-RU" w:bidi="ru-RU"/>
    </w:rPr>
  </w:style>
  <w:style w:type="character" w:customStyle="1" w:styleId="150">
    <w:name w:val="Основной текст (15)_"/>
    <w:link w:val="151"/>
    <w:rsid w:val="007B12BD"/>
    <w:rPr>
      <w:rFonts w:ascii="Century Schoolbook" w:eastAsia="Century Schoolbook" w:hAnsi="Century Schoolbook" w:cs="Century Schoolbook"/>
      <w:spacing w:val="-10"/>
      <w:sz w:val="9"/>
      <w:szCs w:val="9"/>
      <w:shd w:val="clear" w:color="auto" w:fill="FFFFFF"/>
    </w:rPr>
  </w:style>
  <w:style w:type="paragraph" w:customStyle="1" w:styleId="151">
    <w:name w:val="Основной текст (15)"/>
    <w:basedOn w:val="a"/>
    <w:link w:val="150"/>
    <w:rsid w:val="007B12BD"/>
    <w:pPr>
      <w:widowControl w:val="0"/>
      <w:shd w:val="clear" w:color="auto" w:fill="FFFFFF"/>
      <w:spacing w:after="0" w:line="0" w:lineRule="atLeast"/>
    </w:pPr>
    <w:rPr>
      <w:rFonts w:ascii="Century Schoolbook" w:eastAsia="Century Schoolbook" w:hAnsi="Century Schoolbook" w:cs="Century Schoolbook"/>
      <w:spacing w:val="-10"/>
      <w:sz w:val="9"/>
      <w:szCs w:val="9"/>
    </w:rPr>
  </w:style>
  <w:style w:type="character" w:customStyle="1" w:styleId="CordiaUPC13pt">
    <w:name w:val="Колонтитул + CordiaUPC;13 pt;Полужирный"/>
    <w:rsid w:val="007B12BD"/>
    <w:rPr>
      <w:rFonts w:ascii="CordiaUPC" w:eastAsia="CordiaUPC" w:hAnsi="CordiaUPC" w:cs="CordiaUPC"/>
      <w:b/>
      <w:bCs/>
      <w:i w:val="0"/>
      <w:iCs w:val="0"/>
      <w:smallCaps w:val="0"/>
      <w:strike w:val="0"/>
      <w:color w:val="000000"/>
      <w:spacing w:val="0"/>
      <w:w w:val="100"/>
      <w:position w:val="0"/>
      <w:sz w:val="26"/>
      <w:szCs w:val="26"/>
      <w:u w:val="none"/>
      <w:lang w:val="ru-RU" w:eastAsia="ru-RU" w:bidi="ru-RU"/>
    </w:rPr>
  </w:style>
  <w:style w:type="character" w:customStyle="1" w:styleId="17">
    <w:name w:val="Основной текст (17)_"/>
    <w:link w:val="170"/>
    <w:rsid w:val="007B12BD"/>
    <w:rPr>
      <w:rFonts w:ascii="Century Schoolbook" w:eastAsia="Century Schoolbook" w:hAnsi="Century Schoolbook" w:cs="Century Schoolbook"/>
      <w:b/>
      <w:bCs/>
      <w:sz w:val="16"/>
      <w:szCs w:val="16"/>
      <w:shd w:val="clear" w:color="auto" w:fill="FFFFFF"/>
    </w:rPr>
  </w:style>
  <w:style w:type="paragraph" w:customStyle="1" w:styleId="170">
    <w:name w:val="Основной текст (17)"/>
    <w:basedOn w:val="a"/>
    <w:link w:val="17"/>
    <w:rsid w:val="007B12BD"/>
    <w:pPr>
      <w:widowControl w:val="0"/>
      <w:shd w:val="clear" w:color="auto" w:fill="FFFFFF"/>
      <w:spacing w:after="0" w:line="0" w:lineRule="atLeast"/>
    </w:pPr>
    <w:rPr>
      <w:rFonts w:ascii="Century Schoolbook" w:eastAsia="Century Schoolbook" w:hAnsi="Century Schoolbook" w:cs="Century Schoolbook"/>
      <w:b/>
      <w:bCs/>
      <w:sz w:val="16"/>
      <w:szCs w:val="16"/>
    </w:rPr>
  </w:style>
  <w:style w:type="character" w:customStyle="1" w:styleId="20pt1">
    <w:name w:val="Основной текст (2) + Интервал 0 pt"/>
    <w:rsid w:val="007B12BD"/>
    <w:rPr>
      <w:rFonts w:ascii="Century Schoolbook" w:eastAsia="Century Schoolbook" w:hAnsi="Century Schoolbook" w:cs="Century Schoolbook"/>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8">
    <w:name w:val="Основной текст (18)_"/>
    <w:link w:val="180"/>
    <w:rsid w:val="007B12BD"/>
    <w:rPr>
      <w:rFonts w:ascii="Bookman Old Style" w:eastAsia="Bookman Old Style" w:hAnsi="Bookman Old Style" w:cs="Bookman Old Style"/>
      <w:sz w:val="8"/>
      <w:szCs w:val="8"/>
      <w:shd w:val="clear" w:color="auto" w:fill="FFFFFF"/>
      <w:lang w:val="en-US" w:bidi="en-US"/>
    </w:rPr>
  </w:style>
  <w:style w:type="paragraph" w:customStyle="1" w:styleId="180">
    <w:name w:val="Основной текст (18)"/>
    <w:basedOn w:val="a"/>
    <w:link w:val="18"/>
    <w:rsid w:val="007B12BD"/>
    <w:pPr>
      <w:widowControl w:val="0"/>
      <w:shd w:val="clear" w:color="auto" w:fill="FFFFFF"/>
      <w:spacing w:after="0" w:line="0" w:lineRule="atLeast"/>
    </w:pPr>
    <w:rPr>
      <w:rFonts w:ascii="Bookman Old Style" w:eastAsia="Bookman Old Style" w:hAnsi="Bookman Old Style" w:cs="Bookman Old Style"/>
      <w:sz w:val="8"/>
      <w:szCs w:val="8"/>
      <w:lang w:val="en-US" w:bidi="en-US"/>
    </w:rPr>
  </w:style>
  <w:style w:type="character" w:customStyle="1" w:styleId="19">
    <w:name w:val="Основной текст (19)_"/>
    <w:link w:val="190"/>
    <w:rsid w:val="007B12BD"/>
    <w:rPr>
      <w:rFonts w:ascii="Bookman Old Style" w:eastAsia="Bookman Old Style" w:hAnsi="Bookman Old Style" w:cs="Bookman Old Style"/>
      <w:sz w:val="9"/>
      <w:szCs w:val="9"/>
      <w:shd w:val="clear" w:color="auto" w:fill="FFFFFF"/>
    </w:rPr>
  </w:style>
  <w:style w:type="paragraph" w:customStyle="1" w:styleId="190">
    <w:name w:val="Основной текст (19)"/>
    <w:basedOn w:val="a"/>
    <w:link w:val="19"/>
    <w:rsid w:val="007B12BD"/>
    <w:pPr>
      <w:widowControl w:val="0"/>
      <w:shd w:val="clear" w:color="auto" w:fill="FFFFFF"/>
      <w:spacing w:after="0" w:line="0" w:lineRule="atLeast"/>
    </w:pPr>
    <w:rPr>
      <w:rFonts w:ascii="Bookman Old Style" w:eastAsia="Bookman Old Style" w:hAnsi="Bookman Old Style" w:cs="Bookman Old Style"/>
      <w:sz w:val="9"/>
      <w:szCs w:val="9"/>
    </w:rPr>
  </w:style>
  <w:style w:type="character" w:customStyle="1" w:styleId="20ptExact">
    <w:name w:val="Основной текст (2) + Интервал 0 pt Exact"/>
    <w:rsid w:val="007B12BD"/>
    <w:rPr>
      <w:rFonts w:ascii="Century Schoolbook" w:eastAsia="Century Schoolbook" w:hAnsi="Century Schoolbook" w:cs="Century Schoolbook"/>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200">
    <w:name w:val="Основной текст (20)_"/>
    <w:link w:val="201"/>
    <w:rsid w:val="007B12BD"/>
    <w:rPr>
      <w:rFonts w:ascii="Bookman Old Style" w:eastAsia="Bookman Old Style" w:hAnsi="Bookman Old Style" w:cs="Bookman Old Style"/>
      <w:sz w:val="8"/>
      <w:szCs w:val="8"/>
      <w:shd w:val="clear" w:color="auto" w:fill="FFFFFF"/>
      <w:lang w:val="en-US" w:bidi="en-US"/>
    </w:rPr>
  </w:style>
  <w:style w:type="paragraph" w:customStyle="1" w:styleId="201">
    <w:name w:val="Основной текст (20)"/>
    <w:basedOn w:val="a"/>
    <w:link w:val="200"/>
    <w:rsid w:val="007B12BD"/>
    <w:pPr>
      <w:widowControl w:val="0"/>
      <w:shd w:val="clear" w:color="auto" w:fill="FFFFFF"/>
      <w:spacing w:after="0" w:line="0" w:lineRule="atLeast"/>
    </w:pPr>
    <w:rPr>
      <w:rFonts w:ascii="Bookman Old Style" w:eastAsia="Bookman Old Style" w:hAnsi="Bookman Old Style" w:cs="Bookman Old Style"/>
      <w:sz w:val="8"/>
      <w:szCs w:val="8"/>
      <w:lang w:val="en-US" w:bidi="en-US"/>
    </w:rPr>
  </w:style>
  <w:style w:type="character" w:customStyle="1" w:styleId="210">
    <w:name w:val="Основной текст (21)_"/>
    <w:link w:val="211"/>
    <w:rsid w:val="007B12BD"/>
    <w:rPr>
      <w:rFonts w:ascii="Bookman Old Style" w:eastAsia="Bookman Old Style" w:hAnsi="Bookman Old Style" w:cs="Bookman Old Style"/>
      <w:b/>
      <w:bCs/>
      <w:sz w:val="9"/>
      <w:szCs w:val="9"/>
      <w:shd w:val="clear" w:color="auto" w:fill="FFFFFF"/>
    </w:rPr>
  </w:style>
  <w:style w:type="paragraph" w:customStyle="1" w:styleId="211">
    <w:name w:val="Основной текст (21)"/>
    <w:basedOn w:val="a"/>
    <w:link w:val="210"/>
    <w:rsid w:val="007B12BD"/>
    <w:pPr>
      <w:widowControl w:val="0"/>
      <w:shd w:val="clear" w:color="auto" w:fill="FFFFFF"/>
      <w:spacing w:after="0" w:line="0" w:lineRule="atLeast"/>
    </w:pPr>
    <w:rPr>
      <w:rFonts w:ascii="Bookman Old Style" w:eastAsia="Bookman Old Style" w:hAnsi="Bookman Old Style" w:cs="Bookman Old Style"/>
      <w:b/>
      <w:bCs/>
      <w:sz w:val="9"/>
      <w:szCs w:val="9"/>
    </w:rPr>
  </w:style>
  <w:style w:type="character" w:customStyle="1" w:styleId="22Exact">
    <w:name w:val="Основной текст (22) Exact"/>
    <w:link w:val="222"/>
    <w:rsid w:val="007B12BD"/>
    <w:rPr>
      <w:rFonts w:ascii="Bookman Old Style" w:eastAsia="Bookman Old Style" w:hAnsi="Bookman Old Style" w:cs="Bookman Old Style"/>
      <w:sz w:val="8"/>
      <w:szCs w:val="8"/>
      <w:shd w:val="clear" w:color="auto" w:fill="FFFFFF"/>
      <w:lang w:val="en-US" w:bidi="en-US"/>
    </w:rPr>
  </w:style>
  <w:style w:type="paragraph" w:customStyle="1" w:styleId="222">
    <w:name w:val="Основной текст (22)"/>
    <w:basedOn w:val="a"/>
    <w:link w:val="22Exact"/>
    <w:rsid w:val="007B12BD"/>
    <w:pPr>
      <w:widowControl w:val="0"/>
      <w:shd w:val="clear" w:color="auto" w:fill="FFFFFF"/>
      <w:spacing w:after="0" w:line="0" w:lineRule="atLeast"/>
    </w:pPr>
    <w:rPr>
      <w:rFonts w:ascii="Bookman Old Style" w:eastAsia="Bookman Old Style" w:hAnsi="Bookman Old Style" w:cs="Bookman Old Style"/>
      <w:sz w:val="8"/>
      <w:szCs w:val="8"/>
      <w:lang w:val="en-US" w:bidi="en-US"/>
    </w:rPr>
  </w:style>
  <w:style w:type="character" w:customStyle="1" w:styleId="14Exact">
    <w:name w:val="Основной текст (14) Exact"/>
    <w:rsid w:val="007B12BD"/>
    <w:rPr>
      <w:rFonts w:ascii="Bookman Old Style" w:eastAsia="Bookman Old Style" w:hAnsi="Bookman Old Style" w:cs="Bookman Old Style"/>
      <w:b w:val="0"/>
      <w:bCs w:val="0"/>
      <w:i w:val="0"/>
      <w:iCs w:val="0"/>
      <w:smallCaps w:val="0"/>
      <w:strike w:val="0"/>
      <w:sz w:val="9"/>
      <w:szCs w:val="9"/>
      <w:u w:val="none"/>
    </w:rPr>
  </w:style>
  <w:style w:type="character" w:customStyle="1" w:styleId="230">
    <w:name w:val="Основной текст (23)_"/>
    <w:link w:val="231"/>
    <w:rsid w:val="007B12BD"/>
    <w:rPr>
      <w:rFonts w:ascii="Bookman Old Style" w:eastAsia="Bookman Old Style" w:hAnsi="Bookman Old Style" w:cs="Bookman Old Style"/>
      <w:b/>
      <w:bCs/>
      <w:sz w:val="9"/>
      <w:szCs w:val="9"/>
      <w:shd w:val="clear" w:color="auto" w:fill="FFFFFF"/>
    </w:rPr>
  </w:style>
  <w:style w:type="paragraph" w:customStyle="1" w:styleId="231">
    <w:name w:val="Основной текст (23)"/>
    <w:basedOn w:val="a"/>
    <w:link w:val="230"/>
    <w:rsid w:val="007B12BD"/>
    <w:pPr>
      <w:widowControl w:val="0"/>
      <w:shd w:val="clear" w:color="auto" w:fill="FFFFFF"/>
      <w:spacing w:after="0" w:line="0" w:lineRule="atLeast"/>
    </w:pPr>
    <w:rPr>
      <w:rFonts w:ascii="Bookman Old Style" w:eastAsia="Bookman Old Style" w:hAnsi="Bookman Old Style" w:cs="Bookman Old Style"/>
      <w:b/>
      <w:bCs/>
      <w:sz w:val="9"/>
      <w:szCs w:val="9"/>
    </w:rPr>
  </w:style>
  <w:style w:type="character" w:customStyle="1" w:styleId="CenturySchoolbook45pt0pt">
    <w:name w:val="Колонтитул + Century Schoolbook;4;5 pt;Интервал 0 pt"/>
    <w:rsid w:val="007B12BD"/>
    <w:rPr>
      <w:rFonts w:ascii="Century Schoolbook" w:eastAsia="Century Schoolbook" w:hAnsi="Century Schoolbook" w:cs="Century Schoolbook"/>
      <w:b w:val="0"/>
      <w:bCs w:val="0"/>
      <w:i w:val="0"/>
      <w:iCs w:val="0"/>
      <w:smallCaps w:val="0"/>
      <w:strike w:val="0"/>
      <w:color w:val="000000"/>
      <w:spacing w:val="-10"/>
      <w:w w:val="100"/>
      <w:position w:val="0"/>
      <w:sz w:val="9"/>
      <w:szCs w:val="9"/>
      <w:u w:val="none"/>
      <w:lang w:val="ru-RU" w:eastAsia="ru-RU" w:bidi="ru-RU"/>
    </w:rPr>
  </w:style>
  <w:style w:type="character" w:customStyle="1" w:styleId="240">
    <w:name w:val="Основной текст (24)_"/>
    <w:link w:val="241"/>
    <w:rsid w:val="007B12BD"/>
    <w:rPr>
      <w:rFonts w:ascii="Bookman Old Style" w:eastAsia="Bookman Old Style" w:hAnsi="Bookman Old Style" w:cs="Bookman Old Style"/>
      <w:b/>
      <w:bCs/>
      <w:sz w:val="9"/>
      <w:szCs w:val="9"/>
      <w:shd w:val="clear" w:color="auto" w:fill="FFFFFF"/>
    </w:rPr>
  </w:style>
  <w:style w:type="paragraph" w:customStyle="1" w:styleId="241">
    <w:name w:val="Основной текст (24)"/>
    <w:basedOn w:val="a"/>
    <w:link w:val="240"/>
    <w:rsid w:val="007B12BD"/>
    <w:pPr>
      <w:widowControl w:val="0"/>
      <w:shd w:val="clear" w:color="auto" w:fill="FFFFFF"/>
      <w:spacing w:after="0" w:line="0" w:lineRule="atLeast"/>
    </w:pPr>
    <w:rPr>
      <w:rFonts w:ascii="Bookman Old Style" w:eastAsia="Bookman Old Style" w:hAnsi="Bookman Old Style" w:cs="Bookman Old Style"/>
      <w:b/>
      <w:bCs/>
      <w:sz w:val="9"/>
      <w:szCs w:val="9"/>
    </w:rPr>
  </w:style>
  <w:style w:type="character" w:customStyle="1" w:styleId="25Exact">
    <w:name w:val="Основной текст (25) Exact"/>
    <w:link w:val="250"/>
    <w:rsid w:val="007B12BD"/>
    <w:rPr>
      <w:rFonts w:ascii="Bookman Old Style" w:eastAsia="Bookman Old Style" w:hAnsi="Bookman Old Style" w:cs="Bookman Old Style"/>
      <w:b/>
      <w:bCs/>
      <w:sz w:val="9"/>
      <w:szCs w:val="9"/>
      <w:shd w:val="clear" w:color="auto" w:fill="FFFFFF"/>
    </w:rPr>
  </w:style>
  <w:style w:type="paragraph" w:customStyle="1" w:styleId="250">
    <w:name w:val="Основной текст (25)"/>
    <w:basedOn w:val="a"/>
    <w:link w:val="25Exact"/>
    <w:rsid w:val="007B12BD"/>
    <w:pPr>
      <w:widowControl w:val="0"/>
      <w:shd w:val="clear" w:color="auto" w:fill="FFFFFF"/>
      <w:spacing w:after="0" w:line="0" w:lineRule="atLeast"/>
    </w:pPr>
    <w:rPr>
      <w:rFonts w:ascii="Bookman Old Style" w:eastAsia="Bookman Old Style" w:hAnsi="Bookman Old Style" w:cs="Bookman Old Style"/>
      <w:b/>
      <w:bCs/>
      <w:sz w:val="9"/>
      <w:szCs w:val="9"/>
    </w:rPr>
  </w:style>
  <w:style w:type="character" w:customStyle="1" w:styleId="26Exact">
    <w:name w:val="Основной текст (26) Exact"/>
    <w:link w:val="260"/>
    <w:rsid w:val="007B12BD"/>
    <w:rPr>
      <w:rFonts w:ascii="Bookman Old Style" w:eastAsia="Bookman Old Style" w:hAnsi="Bookman Old Style" w:cs="Bookman Old Style"/>
      <w:b/>
      <w:bCs/>
      <w:sz w:val="9"/>
      <w:szCs w:val="9"/>
      <w:shd w:val="clear" w:color="auto" w:fill="FFFFFF"/>
    </w:rPr>
  </w:style>
  <w:style w:type="paragraph" w:customStyle="1" w:styleId="260">
    <w:name w:val="Основной текст (26)"/>
    <w:basedOn w:val="a"/>
    <w:link w:val="26Exact"/>
    <w:rsid w:val="007B12BD"/>
    <w:pPr>
      <w:widowControl w:val="0"/>
      <w:shd w:val="clear" w:color="auto" w:fill="FFFFFF"/>
      <w:spacing w:after="0" w:line="0" w:lineRule="atLeast"/>
    </w:pPr>
    <w:rPr>
      <w:rFonts w:ascii="Bookman Old Style" w:eastAsia="Bookman Old Style" w:hAnsi="Bookman Old Style" w:cs="Bookman Old Style"/>
      <w:b/>
      <w:bCs/>
      <w:sz w:val="9"/>
      <w:szCs w:val="9"/>
    </w:rPr>
  </w:style>
  <w:style w:type="character" w:customStyle="1" w:styleId="Exact">
    <w:name w:val="Подпись к таблице Exact"/>
    <w:rsid w:val="007B12BD"/>
    <w:rPr>
      <w:rFonts w:ascii="Calibri" w:eastAsia="Calibri" w:hAnsi="Calibri" w:cs="Calibri"/>
      <w:b w:val="0"/>
      <w:bCs w:val="0"/>
      <w:i w:val="0"/>
      <w:iCs w:val="0"/>
      <w:smallCaps w:val="0"/>
      <w:strike w:val="0"/>
      <w:sz w:val="17"/>
      <w:szCs w:val="17"/>
      <w:u w:val="none"/>
    </w:rPr>
  </w:style>
  <w:style w:type="character" w:customStyle="1" w:styleId="141">
    <w:name w:val="Основной текст (14)"/>
    <w:rsid w:val="007B12BD"/>
    <w:rPr>
      <w:rFonts w:ascii="Bookman Old Style" w:eastAsia="Bookman Old Style" w:hAnsi="Bookman Old Style" w:cs="Bookman Old Style"/>
      <w:b w:val="0"/>
      <w:bCs w:val="0"/>
      <w:i w:val="0"/>
      <w:iCs w:val="0"/>
      <w:smallCaps w:val="0"/>
      <w:strike w:val="0"/>
      <w:color w:val="000000"/>
      <w:spacing w:val="0"/>
      <w:w w:val="100"/>
      <w:position w:val="0"/>
      <w:sz w:val="9"/>
      <w:szCs w:val="9"/>
      <w:u w:val="none"/>
      <w:lang w:val="ru-RU" w:eastAsia="ru-RU" w:bidi="ru-RU"/>
    </w:rPr>
  </w:style>
  <w:style w:type="character" w:customStyle="1" w:styleId="27Exact">
    <w:name w:val="Основной текст (27) Exact"/>
    <w:link w:val="270"/>
    <w:rsid w:val="007B12BD"/>
    <w:rPr>
      <w:rFonts w:ascii="Century Schoolbook" w:eastAsia="Century Schoolbook" w:hAnsi="Century Schoolbook" w:cs="Century Schoolbook"/>
      <w:sz w:val="9"/>
      <w:szCs w:val="9"/>
      <w:shd w:val="clear" w:color="auto" w:fill="FFFFFF"/>
      <w:lang w:val="en-US" w:bidi="en-US"/>
    </w:rPr>
  </w:style>
  <w:style w:type="paragraph" w:customStyle="1" w:styleId="270">
    <w:name w:val="Основной текст (27)"/>
    <w:basedOn w:val="a"/>
    <w:link w:val="27Exact"/>
    <w:rsid w:val="007B12BD"/>
    <w:pPr>
      <w:widowControl w:val="0"/>
      <w:shd w:val="clear" w:color="auto" w:fill="FFFFFF"/>
      <w:spacing w:after="0" w:line="0" w:lineRule="atLeast"/>
    </w:pPr>
    <w:rPr>
      <w:rFonts w:ascii="Century Schoolbook" w:eastAsia="Century Schoolbook" w:hAnsi="Century Schoolbook" w:cs="Century Schoolbook"/>
      <w:sz w:val="9"/>
      <w:szCs w:val="9"/>
      <w:lang w:val="en-US" w:bidi="en-US"/>
    </w:rPr>
  </w:style>
  <w:style w:type="character" w:customStyle="1" w:styleId="280">
    <w:name w:val="Основной текст (28)_"/>
    <w:link w:val="281"/>
    <w:rsid w:val="007B12BD"/>
    <w:rPr>
      <w:rFonts w:ascii="Garamond" w:eastAsia="Garamond" w:hAnsi="Garamond" w:cs="Garamond"/>
      <w:sz w:val="10"/>
      <w:szCs w:val="10"/>
      <w:shd w:val="clear" w:color="auto" w:fill="FFFFFF"/>
    </w:rPr>
  </w:style>
  <w:style w:type="paragraph" w:customStyle="1" w:styleId="281">
    <w:name w:val="Основной текст (28)"/>
    <w:basedOn w:val="a"/>
    <w:link w:val="280"/>
    <w:rsid w:val="007B12BD"/>
    <w:pPr>
      <w:widowControl w:val="0"/>
      <w:shd w:val="clear" w:color="auto" w:fill="FFFFFF"/>
      <w:spacing w:after="0" w:line="0" w:lineRule="atLeast"/>
    </w:pPr>
    <w:rPr>
      <w:rFonts w:ascii="Garamond" w:eastAsia="Garamond" w:hAnsi="Garamond" w:cs="Garamond"/>
      <w:sz w:val="10"/>
      <w:szCs w:val="10"/>
    </w:rPr>
  </w:style>
  <w:style w:type="character" w:customStyle="1" w:styleId="290">
    <w:name w:val="Основной текст (29)_"/>
    <w:link w:val="291"/>
    <w:rsid w:val="007B12BD"/>
    <w:rPr>
      <w:rFonts w:ascii="Calibri" w:eastAsia="Calibri" w:hAnsi="Calibri" w:cs="Calibri"/>
      <w:spacing w:val="-10"/>
      <w:sz w:val="13"/>
      <w:szCs w:val="13"/>
      <w:shd w:val="clear" w:color="auto" w:fill="FFFFFF"/>
    </w:rPr>
  </w:style>
  <w:style w:type="paragraph" w:customStyle="1" w:styleId="291">
    <w:name w:val="Основной текст (29)"/>
    <w:basedOn w:val="a"/>
    <w:link w:val="290"/>
    <w:rsid w:val="007B12BD"/>
    <w:pPr>
      <w:widowControl w:val="0"/>
      <w:shd w:val="clear" w:color="auto" w:fill="FFFFFF"/>
      <w:spacing w:after="0" w:line="0" w:lineRule="atLeast"/>
    </w:pPr>
    <w:rPr>
      <w:rFonts w:ascii="Calibri" w:eastAsia="Calibri" w:hAnsi="Calibri" w:cs="Calibri"/>
      <w:spacing w:val="-10"/>
      <w:sz w:val="13"/>
      <w:szCs w:val="13"/>
    </w:rPr>
  </w:style>
  <w:style w:type="character" w:styleId="af5">
    <w:name w:val="annotation reference"/>
    <w:basedOn w:val="a0"/>
    <w:uiPriority w:val="99"/>
    <w:semiHidden/>
    <w:unhideWhenUsed/>
    <w:rsid w:val="007B12BD"/>
    <w:rPr>
      <w:sz w:val="16"/>
      <w:szCs w:val="16"/>
    </w:rPr>
  </w:style>
  <w:style w:type="paragraph" w:styleId="af6">
    <w:name w:val="annotation text"/>
    <w:basedOn w:val="a"/>
    <w:link w:val="af7"/>
    <w:uiPriority w:val="99"/>
    <w:semiHidden/>
    <w:unhideWhenUsed/>
    <w:rsid w:val="007B12BD"/>
    <w:pPr>
      <w:spacing w:after="160" w:line="240" w:lineRule="auto"/>
    </w:pPr>
    <w:rPr>
      <w:sz w:val="20"/>
      <w:szCs w:val="20"/>
    </w:rPr>
  </w:style>
  <w:style w:type="character" w:customStyle="1" w:styleId="af7">
    <w:name w:val="Текст примечания Знак"/>
    <w:basedOn w:val="a0"/>
    <w:link w:val="af6"/>
    <w:uiPriority w:val="99"/>
    <w:semiHidden/>
    <w:rsid w:val="007B12BD"/>
    <w:rPr>
      <w:sz w:val="20"/>
      <w:szCs w:val="20"/>
    </w:rPr>
  </w:style>
  <w:style w:type="paragraph" w:styleId="af8">
    <w:name w:val="Balloon Text"/>
    <w:basedOn w:val="a"/>
    <w:link w:val="af9"/>
    <w:uiPriority w:val="99"/>
    <w:semiHidden/>
    <w:unhideWhenUsed/>
    <w:rsid w:val="007B12BD"/>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7B12BD"/>
    <w:rPr>
      <w:rFonts w:ascii="Tahoma" w:hAnsi="Tahoma" w:cs="Tahoma"/>
      <w:sz w:val="16"/>
      <w:szCs w:val="16"/>
    </w:rPr>
  </w:style>
  <w:style w:type="character" w:customStyle="1" w:styleId="295pt">
    <w:name w:val="Основной текст (2) + 9;5 pt;Не полужирный"/>
    <w:basedOn w:val="21"/>
    <w:rsid w:val="007B12BD"/>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character" w:customStyle="1" w:styleId="285pt1">
    <w:name w:val="Основной текст (2) + 8;5 pt"/>
    <w:basedOn w:val="21"/>
    <w:rsid w:val="007B12BD"/>
    <w:rPr>
      <w:rFonts w:ascii="Times New Roman" w:eastAsia="Times New Roman" w:hAnsi="Times New Roman" w:cs="Times New Roman"/>
      <w:b/>
      <w:bCs/>
      <w:color w:val="000000"/>
      <w:spacing w:val="0"/>
      <w:w w:val="100"/>
      <w:position w:val="0"/>
      <w:sz w:val="17"/>
      <w:szCs w:val="17"/>
      <w:shd w:val="clear" w:color="auto" w:fill="FFFFFF"/>
      <w:lang w:val="ru-RU" w:eastAsia="ru-RU" w:bidi="ru-RU"/>
    </w:rPr>
  </w:style>
  <w:style w:type="table" w:styleId="afa">
    <w:name w:val="Table Grid"/>
    <w:basedOn w:val="a1"/>
    <w:uiPriority w:val="39"/>
    <w:rsid w:val="007B12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9D1A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D1ABB"/>
    <w:pPr>
      <w:widowControl w:val="0"/>
      <w:autoSpaceDE w:val="0"/>
      <w:autoSpaceDN w:val="0"/>
      <w:spacing w:after="0" w:line="256" w:lineRule="exact"/>
      <w:ind w:left="107"/>
      <w:jc w:val="center"/>
    </w:pPr>
    <w:rPr>
      <w:rFonts w:ascii="Times New Roman" w:eastAsia="Times New Roman" w:hAnsi="Times New Roman" w:cs="Times New Roman"/>
    </w:rPr>
  </w:style>
  <w:style w:type="paragraph" w:customStyle="1" w:styleId="112">
    <w:name w:val="Оглавление 11"/>
    <w:basedOn w:val="a"/>
    <w:uiPriority w:val="1"/>
    <w:qFormat/>
    <w:rsid w:val="009D1ABB"/>
    <w:pPr>
      <w:widowControl w:val="0"/>
      <w:autoSpaceDE w:val="0"/>
      <w:autoSpaceDN w:val="0"/>
      <w:spacing w:before="111" w:after="0" w:line="240" w:lineRule="auto"/>
      <w:ind w:left="117"/>
    </w:pPr>
    <w:rPr>
      <w:rFonts w:ascii="Cambria" w:eastAsia="Cambria" w:hAnsi="Cambria" w:cs="Cambria"/>
      <w:sz w:val="20"/>
      <w:szCs w:val="20"/>
    </w:rPr>
  </w:style>
  <w:style w:type="paragraph" w:customStyle="1" w:styleId="Default">
    <w:name w:val="Default"/>
    <w:rsid w:val="009D1ABB"/>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Normal1">
    <w:name w:val="Table Normal1"/>
    <w:uiPriority w:val="2"/>
    <w:semiHidden/>
    <w:unhideWhenUsed/>
    <w:qFormat/>
    <w:rsid w:val="00351FA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51FA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51FA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351FA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351FA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351FA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E53A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30">
    <w:name w:val="Заголовок 3 Знак"/>
    <w:basedOn w:val="a0"/>
    <w:link w:val="3"/>
    <w:uiPriority w:val="1"/>
    <w:rsid w:val="00A5128C"/>
    <w:rPr>
      <w:rFonts w:ascii="Times New Roman" w:eastAsia="Times New Roman" w:hAnsi="Times New Roman" w:cs="Times New Roman"/>
      <w:b/>
      <w:bCs/>
      <w:i/>
      <w:iCs/>
      <w:sz w:val="24"/>
      <w:szCs w:val="24"/>
    </w:rPr>
  </w:style>
  <w:style w:type="paragraph" w:customStyle="1" w:styleId="msonormal0">
    <w:name w:val="msonormal"/>
    <w:basedOn w:val="a"/>
    <w:rsid w:val="00A512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b">
    <w:name w:val="Основной текст_"/>
    <w:basedOn w:val="a0"/>
    <w:link w:val="1a"/>
    <w:locked/>
    <w:rsid w:val="00A5128C"/>
    <w:rPr>
      <w:rFonts w:ascii="Times New Roman" w:eastAsia="Times New Roman" w:hAnsi="Times New Roman" w:cs="Times New Roman"/>
      <w:sz w:val="20"/>
      <w:szCs w:val="20"/>
      <w:shd w:val="clear" w:color="auto" w:fill="FFFFFF"/>
    </w:rPr>
  </w:style>
  <w:style w:type="paragraph" w:customStyle="1" w:styleId="1a">
    <w:name w:val="Основной текст1"/>
    <w:basedOn w:val="a"/>
    <w:link w:val="afb"/>
    <w:rsid w:val="00A5128C"/>
    <w:pPr>
      <w:widowControl w:val="0"/>
      <w:shd w:val="clear" w:color="auto" w:fill="FFFFFF"/>
      <w:spacing w:after="0" w:line="240" w:lineRule="auto"/>
    </w:pPr>
    <w:rPr>
      <w:rFonts w:ascii="Times New Roman" w:eastAsia="Times New Roman" w:hAnsi="Times New Roman" w:cs="Times New Roman"/>
      <w:sz w:val="20"/>
      <w:szCs w:val="20"/>
    </w:rPr>
  </w:style>
  <w:style w:type="character" w:styleId="afc">
    <w:name w:val="FollowedHyperlink"/>
    <w:basedOn w:val="a0"/>
    <w:uiPriority w:val="99"/>
    <w:semiHidden/>
    <w:unhideWhenUsed/>
    <w:rsid w:val="00A5128C"/>
    <w:rPr>
      <w:color w:val="800080"/>
      <w:u w:val="single"/>
    </w:rPr>
  </w:style>
  <w:style w:type="numbering" w:customStyle="1" w:styleId="1b">
    <w:name w:val="Нет списка1"/>
    <w:next w:val="a2"/>
    <w:uiPriority w:val="99"/>
    <w:semiHidden/>
    <w:unhideWhenUsed/>
    <w:rsid w:val="009E3D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1108636">
      <w:bodyDiv w:val="1"/>
      <w:marLeft w:val="0"/>
      <w:marRight w:val="0"/>
      <w:marTop w:val="0"/>
      <w:marBottom w:val="0"/>
      <w:divBdr>
        <w:top w:val="none" w:sz="0" w:space="0" w:color="auto"/>
        <w:left w:val="none" w:sz="0" w:space="0" w:color="auto"/>
        <w:bottom w:val="none" w:sz="0" w:space="0" w:color="auto"/>
        <w:right w:val="none" w:sz="0" w:space="0" w:color="auto"/>
      </w:divBdr>
    </w:div>
    <w:div w:id="1988628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ED3677D4326F75EDE503AEB92632660B3714F4C91C89D084FFC7259D95C59CB4A220319E01677D71F05465C0FDi0j1I" TargetMode="External"/><Relationship Id="rId18" Type="http://schemas.openxmlformats.org/officeDocument/2006/relationships/footer" Target="footer2.xml"/><Relationship Id="rId26" Type="http://schemas.openxmlformats.org/officeDocument/2006/relationships/header" Target="header6.xml"/><Relationship Id="rId39" Type="http://schemas.openxmlformats.org/officeDocument/2006/relationships/hyperlink" Target="http://demo.garant.ru/document/redirect/400274954/1000" TargetMode="External"/><Relationship Id="rId21" Type="http://schemas.openxmlformats.org/officeDocument/2006/relationships/footer" Target="footer4.xml"/><Relationship Id="rId34" Type="http://schemas.openxmlformats.org/officeDocument/2006/relationships/header" Target="header9.xml"/><Relationship Id="rId42" Type="http://schemas.openxmlformats.org/officeDocument/2006/relationships/hyperlink" Target="http://demo.garant.ru/document/redirect/400274954/0" TargetMode="External"/><Relationship Id="rId47" Type="http://schemas.openxmlformats.org/officeDocument/2006/relationships/hyperlink" Target="http://demo.garant.ru/document/redirect/71436240/1000" TargetMode="External"/><Relationship Id="rId50" Type="http://schemas.openxmlformats.org/officeDocument/2006/relationships/header" Target="header10.xml"/><Relationship Id="rId55" Type="http://schemas.openxmlformats.org/officeDocument/2006/relationships/header" Target="header12.xml"/><Relationship Id="rId63" Type="http://schemas.openxmlformats.org/officeDocument/2006/relationships/hyperlink" Target="http://demo.garant.ru/document/redirect/400274954/0"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ED3677D4326F75EDE503AEB92632660B3714F4C91C89D084FFC7259D95C59CB4A220319E01677D71F05465C0FDi0j1I" TargetMode="External"/><Relationship Id="rId24" Type="http://schemas.openxmlformats.org/officeDocument/2006/relationships/header" Target="header5.xml"/><Relationship Id="rId32" Type="http://schemas.openxmlformats.org/officeDocument/2006/relationships/footer" Target="footer11.xml"/><Relationship Id="rId37" Type="http://schemas.openxmlformats.org/officeDocument/2006/relationships/hyperlink" Target="https://docs.cntd.ru/document/607175842" TargetMode="External"/><Relationship Id="rId40" Type="http://schemas.openxmlformats.org/officeDocument/2006/relationships/image" Target="media/image2.emf"/><Relationship Id="rId45" Type="http://schemas.openxmlformats.org/officeDocument/2006/relationships/hyperlink" Target="http://demo.garant.ru/document/redirect/75093644/1000" TargetMode="External"/><Relationship Id="rId53" Type="http://schemas.openxmlformats.org/officeDocument/2006/relationships/footer" Target="footer17.xml"/><Relationship Id="rId58" Type="http://schemas.openxmlformats.org/officeDocument/2006/relationships/footer" Target="footer21.xml"/><Relationship Id="rId66" Type="http://schemas.openxmlformats.org/officeDocument/2006/relationships/hyperlink" Target="http://demo.garant.ru/document/redirect/71436240/1000"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hyperlink" Target="https://edsoo.ru" TargetMode="External"/><Relationship Id="rId49" Type="http://schemas.openxmlformats.org/officeDocument/2006/relationships/footer" Target="footer15.xml"/><Relationship Id="rId57" Type="http://schemas.openxmlformats.org/officeDocument/2006/relationships/footer" Target="footer20.xml"/><Relationship Id="rId61" Type="http://schemas.openxmlformats.org/officeDocument/2006/relationships/hyperlink" Target="http://demo.garant.ru/document/redirect/400274954/0" TargetMode="Externa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footer" Target="footer10.xml"/><Relationship Id="rId44" Type="http://schemas.openxmlformats.org/officeDocument/2006/relationships/hyperlink" Target="http://demo.garant.ru/document/redirect/400274954/0" TargetMode="External"/><Relationship Id="rId52" Type="http://schemas.openxmlformats.org/officeDocument/2006/relationships/header" Target="header11.xml"/><Relationship Id="rId60" Type="http://schemas.openxmlformats.org/officeDocument/2006/relationships/footer" Target="footer23.xml"/><Relationship Id="rId65" Type="http://schemas.openxmlformats.org/officeDocument/2006/relationships/hyperlink" Target="http://demo.garant.ru/document/redirect/75093644/100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ED3677D4326F75EDE503AEB92632660B3714F0C41684D084FFC7259D95C59CB4A220319E01677D71F05465C0FDi0j1I" TargetMode="External"/><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footer" Target="footer13.xml"/><Relationship Id="rId43" Type="http://schemas.openxmlformats.org/officeDocument/2006/relationships/hyperlink" Target="http://demo.garant.ru/document/redirect/75093644/1000" TargetMode="External"/><Relationship Id="rId48" Type="http://schemas.openxmlformats.org/officeDocument/2006/relationships/footer" Target="footer14.xml"/><Relationship Id="rId56" Type="http://schemas.openxmlformats.org/officeDocument/2006/relationships/footer" Target="footer19.xml"/><Relationship Id="rId64" Type="http://schemas.openxmlformats.org/officeDocument/2006/relationships/hyperlink" Target="http://demo.garant.ru/document/redirect/75093644/1000" TargetMode="External"/><Relationship Id="rId8" Type="http://schemas.openxmlformats.org/officeDocument/2006/relationships/endnotes" Target="endnotes.xml"/><Relationship Id="rId51" Type="http://schemas.openxmlformats.org/officeDocument/2006/relationships/footer" Target="footer16.xml"/><Relationship Id="rId3" Type="http://schemas.openxmlformats.org/officeDocument/2006/relationships/styles" Target="styles.xml"/><Relationship Id="rId12" Type="http://schemas.openxmlformats.org/officeDocument/2006/relationships/hyperlink" Target="consultantplus://offline/ref=ED3677D4326F75EDE503AEB92632660B3714F0C41684D084FFC7259D95C59CB4A220319E01677D71F05465C0FDi0j1I" TargetMode="External"/><Relationship Id="rId17" Type="http://schemas.openxmlformats.org/officeDocument/2006/relationships/header" Target="header3.xml"/><Relationship Id="rId25" Type="http://schemas.openxmlformats.org/officeDocument/2006/relationships/footer" Target="footer7.xml"/><Relationship Id="rId33" Type="http://schemas.openxmlformats.org/officeDocument/2006/relationships/footer" Target="footer12.xml"/><Relationship Id="rId38" Type="http://schemas.openxmlformats.org/officeDocument/2006/relationships/hyperlink" Target="https://docs.cntd.ru/document/607175842" TargetMode="External"/><Relationship Id="rId46" Type="http://schemas.openxmlformats.org/officeDocument/2006/relationships/hyperlink" Target="http://demo.garant.ru/document/redirect/75093644/1000" TargetMode="External"/><Relationship Id="rId59" Type="http://schemas.openxmlformats.org/officeDocument/2006/relationships/footer" Target="footer22.xml"/><Relationship Id="rId67" Type="http://schemas.openxmlformats.org/officeDocument/2006/relationships/fontTable" Target="fontTable.xml"/><Relationship Id="rId20" Type="http://schemas.openxmlformats.org/officeDocument/2006/relationships/header" Target="header4.xml"/><Relationship Id="rId41" Type="http://schemas.openxmlformats.org/officeDocument/2006/relationships/package" Target="embeddings/Microsoft_Word_Document1.docx"/><Relationship Id="rId54" Type="http://schemas.openxmlformats.org/officeDocument/2006/relationships/footer" Target="footer18.xml"/><Relationship Id="rId62" Type="http://schemas.openxmlformats.org/officeDocument/2006/relationships/hyperlink" Target="http://demo.garant.ru/document/redirect/75093644/1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29CA28-A2B5-484E-AC90-62B2AF149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TotalTime>
  <Pages>1</Pages>
  <Words>154136</Words>
  <Characters>878579</Characters>
  <Application>Microsoft Office Word</Application>
  <DocSecurity>0</DocSecurity>
  <Lines>7321</Lines>
  <Paragraphs>2061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1030654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Директор</cp:lastModifiedBy>
  <cp:revision>74</cp:revision>
  <cp:lastPrinted>2023-03-31T07:18:00Z</cp:lastPrinted>
  <dcterms:created xsi:type="dcterms:W3CDTF">2023-03-30T09:01:00Z</dcterms:created>
  <dcterms:modified xsi:type="dcterms:W3CDTF">2023-06-13T06:27:00Z</dcterms:modified>
</cp:coreProperties>
</file>