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5D" w:rsidRPr="0082075D" w:rsidRDefault="0082075D" w:rsidP="00820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75D">
        <w:rPr>
          <w:rFonts w:ascii="Times New Roman" w:hAnsi="Times New Roman" w:cs="Times New Roman"/>
          <w:sz w:val="24"/>
          <w:szCs w:val="24"/>
        </w:rPr>
        <w:t>ПРИНЯТО</w:t>
      </w:r>
      <w:r w:rsidRPr="0082075D">
        <w:rPr>
          <w:rFonts w:ascii="Times New Roman" w:hAnsi="Times New Roman" w:cs="Times New Roman"/>
          <w:sz w:val="24"/>
          <w:szCs w:val="24"/>
        </w:rPr>
        <w:tab/>
      </w:r>
      <w:r w:rsidRPr="0082075D">
        <w:rPr>
          <w:rFonts w:ascii="Times New Roman" w:hAnsi="Times New Roman" w:cs="Times New Roman"/>
          <w:sz w:val="24"/>
          <w:szCs w:val="24"/>
        </w:rPr>
        <w:tab/>
      </w:r>
      <w:r w:rsidRPr="0082075D">
        <w:rPr>
          <w:rFonts w:ascii="Times New Roman" w:hAnsi="Times New Roman" w:cs="Times New Roman"/>
          <w:sz w:val="24"/>
          <w:szCs w:val="24"/>
        </w:rPr>
        <w:tab/>
      </w:r>
      <w:r w:rsidRPr="0082075D">
        <w:rPr>
          <w:rFonts w:ascii="Times New Roman" w:hAnsi="Times New Roman" w:cs="Times New Roman"/>
          <w:sz w:val="24"/>
          <w:szCs w:val="24"/>
        </w:rPr>
        <w:tab/>
      </w:r>
      <w:r w:rsidRPr="0082075D">
        <w:rPr>
          <w:rFonts w:ascii="Times New Roman" w:hAnsi="Times New Roman" w:cs="Times New Roman"/>
          <w:sz w:val="24"/>
          <w:szCs w:val="24"/>
        </w:rPr>
        <w:tab/>
      </w:r>
      <w:r w:rsidRPr="0082075D">
        <w:rPr>
          <w:rFonts w:ascii="Times New Roman" w:hAnsi="Times New Roman" w:cs="Times New Roman"/>
          <w:sz w:val="24"/>
          <w:szCs w:val="24"/>
        </w:rPr>
        <w:tab/>
        <w:t xml:space="preserve"> УТВЕРЖДАЮ </w:t>
      </w:r>
    </w:p>
    <w:p w:rsidR="0082075D" w:rsidRPr="0082075D" w:rsidRDefault="0082075D" w:rsidP="00820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75D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Директор школы _________М.В. Борщева</w:t>
      </w:r>
    </w:p>
    <w:p w:rsidR="0082075D" w:rsidRPr="0082075D" w:rsidRDefault="007B1570" w:rsidP="00820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8 от 20.02.2023 </w:t>
      </w:r>
      <w:r w:rsidR="0082075D" w:rsidRPr="008207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82075D" w:rsidRPr="0082075D">
        <w:rPr>
          <w:rFonts w:ascii="Times New Roman" w:hAnsi="Times New Roman" w:cs="Times New Roman"/>
          <w:sz w:val="24"/>
          <w:szCs w:val="24"/>
        </w:rPr>
        <w:t xml:space="preserve">Приказ №                                        </w:t>
      </w:r>
      <w:r w:rsidR="0082075D" w:rsidRPr="0082075D">
        <w:rPr>
          <w:rFonts w:ascii="Times New Roman" w:hAnsi="Times New Roman" w:cs="Times New Roman"/>
          <w:sz w:val="24"/>
          <w:szCs w:val="24"/>
        </w:rPr>
        <w:tab/>
      </w:r>
    </w:p>
    <w:p w:rsidR="0082075D" w:rsidRPr="0082075D" w:rsidRDefault="0082075D" w:rsidP="008207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75D" w:rsidRDefault="0082075D" w:rsidP="0082075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2075D" w:rsidRDefault="0082075D" w:rsidP="0082075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2075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82075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приема на </w:t>
      </w:r>
      <w:proofErr w:type="gramStart"/>
      <w:r w:rsidRPr="0082075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обучение по</w:t>
      </w:r>
      <w:proofErr w:type="gramEnd"/>
      <w:r w:rsidRPr="0082075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Линевская</w:t>
      </w:r>
      <w:proofErr w:type="spell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СОШ»</w:t>
      </w:r>
    </w:p>
    <w:p w:rsidR="0082075D" w:rsidRDefault="0082075D" w:rsidP="0082075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Общие положения</w:t>
      </w:r>
    </w:p>
    <w:p w:rsidR="0082075D" w:rsidRPr="0082075D" w:rsidRDefault="0082075D" w:rsidP="0082075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порядок разработан в соответствии со следующими нормативными правовыми  актами</w:t>
      </w:r>
      <w:r w:rsidRPr="0082075D">
        <w:rPr>
          <w:rFonts w:ascii="Times New Roman" w:hAnsi="Times New Roman" w:cs="Times New Roman"/>
          <w:sz w:val="24"/>
          <w:szCs w:val="24"/>
        </w:rPr>
        <w:t>:</w:t>
      </w:r>
    </w:p>
    <w:p w:rsidR="0082075D" w:rsidRPr="0082075D" w:rsidRDefault="0082075D" w:rsidP="0082075D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2075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года № 273 - ФЗ «Об образовании в Российской Федерации»</w:t>
      </w:r>
    </w:p>
    <w:p w:rsidR="0082075D" w:rsidRPr="0082075D" w:rsidRDefault="0082075D" w:rsidP="0082075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207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Pr="008207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8207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02.09.2020 N458</w:t>
        </w:r>
      </w:hyperlink>
      <w:r w:rsidRPr="0082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приема на </w:t>
      </w:r>
      <w:proofErr w:type="gramStart"/>
      <w:r w:rsidRPr="00820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2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82075D" w:rsidRPr="0082075D" w:rsidRDefault="0082075D" w:rsidP="0082075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20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2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30.08.2022 № 784, вносящего изменения в приказ Министерства просвещения России</w:t>
      </w:r>
      <w:hyperlink r:id="rId7" w:history="1">
        <w:r w:rsidRPr="008207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02.09.2020 N458</w:t>
        </w:r>
      </w:hyperlink>
      <w:r w:rsidRPr="0082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приема на </w:t>
      </w:r>
      <w:proofErr w:type="gramStart"/>
      <w:r w:rsidRPr="00820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2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82075D" w:rsidRPr="0082075D" w:rsidRDefault="0082075D" w:rsidP="0082075D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2075D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82075D">
        <w:rPr>
          <w:rFonts w:ascii="Times New Roman" w:hAnsi="Times New Roman" w:cs="Times New Roman"/>
          <w:sz w:val="24"/>
          <w:szCs w:val="24"/>
        </w:rPr>
        <w:t>Линевская</w:t>
      </w:r>
      <w:proofErr w:type="spellEnd"/>
      <w:r w:rsidRPr="0082075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075D" w:rsidRDefault="0082075D" w:rsidP="0082075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 Порядок приема граждан</w:t>
      </w:r>
    </w:p>
    <w:p w:rsidR="0082075D" w:rsidRPr="0082075D" w:rsidRDefault="0082075D" w:rsidP="008207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001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Порядок приема на </w:t>
      </w:r>
      <w:proofErr w:type="gramStart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обучение по</w:t>
      </w:r>
      <w:proofErr w:type="gramEnd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ания в МБОУ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 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(далее соответственно - основные общеобразовательные программы, общеобразовательные организации).</w:t>
      </w:r>
    </w:p>
    <w:p w:rsidR="0082075D" w:rsidRPr="0082075D" w:rsidRDefault="0082075D" w:rsidP="008207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002"/>
      <w:bookmarkEnd w:id="1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Прием на </w:t>
      </w:r>
      <w:proofErr w:type="gramStart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обучение</w:t>
      </w:r>
      <w:proofErr w:type="gramEnd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8" w:history="1">
        <w:r w:rsidRPr="0082075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29 декабря 2012 г. N 273-ФЗ "Об образовании в Российской Федерации"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(далее - Федеральный закон).</w:t>
      </w:r>
    </w:p>
    <w:p w:rsidR="0082075D" w:rsidRPr="0082075D" w:rsidRDefault="0082075D" w:rsidP="008207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03"/>
      <w:bookmarkEnd w:id="2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</w:t>
      </w:r>
      <w:proofErr w:type="gramStart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обучение</w:t>
      </w:r>
      <w:proofErr w:type="gramEnd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9" w:history="1">
        <w:r w:rsidRPr="0082075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настоящим Порядком.</w:t>
      </w:r>
    </w:p>
    <w:p w:rsidR="0082075D" w:rsidRPr="0082075D" w:rsidRDefault="0082075D" w:rsidP="008207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04"/>
      <w:bookmarkEnd w:id="3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0" w:history="1">
        <w:r w:rsidRPr="0082075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proofErr w:type="gramStart"/>
      <w:r w:rsidRPr="0082075D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</w:p>
    <w:bookmarkEnd w:id="4"/>
    <w:p w:rsidR="0082075D" w:rsidRPr="0082075D" w:rsidRDefault="0082075D" w:rsidP="008207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Правила приема в на обучение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соответствующего уровня и проживающих на закрепленной территории</w:t>
      </w:r>
      <w:proofErr w:type="gramStart"/>
      <w:r w:rsidRPr="0082075D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</w:p>
    <w:p w:rsidR="0082075D" w:rsidRDefault="0082075D" w:rsidP="007B1570">
      <w:pPr>
        <w:spacing w:after="0" w:line="240" w:lineRule="auto"/>
        <w:ind w:firstLine="70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Закрепление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МБОУ «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 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82075D" w:rsidRPr="0082075D" w:rsidRDefault="0082075D" w:rsidP="007B15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МБОУ «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размещае</w:t>
      </w:r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</w:t>
      </w:r>
      <w:proofErr w:type="gramEnd"/>
      <w:r w:rsidRPr="008207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803ED8" w:rsidRDefault="00803ED8" w:rsidP="00803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007"/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Правила приема в</w:t>
      </w:r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МБОУ «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 </w:t>
      </w:r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</w:t>
      </w:r>
      <w:proofErr w:type="gramStart"/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обучение</w:t>
      </w:r>
      <w:proofErr w:type="gramEnd"/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основным общеобразовательным программам в части, не урегулированной </w:t>
      </w:r>
      <w:hyperlink r:id="rId11" w:history="1">
        <w:r w:rsidRPr="00803ED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 образовании, устанавливаются общеобразовательной организацией самостоятельно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03ED8" w:rsidRDefault="00803ED8" w:rsidP="00803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8. Получение начального общего образования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МБОУ «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 </w:t>
      </w:r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обучение по</w:t>
      </w:r>
      <w:proofErr w:type="gramEnd"/>
      <w:r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03ED8" w:rsidRPr="00803ED8" w:rsidRDefault="001C3FE7" w:rsidP="00803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01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="00803ED8"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В первоочередном порядке предоставляются места в </w:t>
      </w:r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МБОУ «</w:t>
      </w:r>
      <w:proofErr w:type="spellStart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 </w:t>
      </w:r>
      <w:r w:rsidR="00803ED8"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детям, указанным в </w:t>
      </w:r>
      <w:hyperlink r:id="rId12" w:history="1">
        <w:r w:rsidR="00803ED8" w:rsidRPr="007B157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абзаце втором части 6 статьи 19</w:t>
        </w:r>
      </w:hyperlink>
      <w:r w:rsidR="00803ED8"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 мая 1998 г. N 76-ФЗ "О статусе военнослужащих", по месту жительства их семей</w:t>
      </w:r>
      <w:proofErr w:type="gramStart"/>
      <w:r w:rsidR="00803ED8" w:rsidRPr="00803ED8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r w:rsidR="00803ED8" w:rsidRPr="00803E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</w:p>
    <w:bookmarkEnd w:id="6"/>
    <w:p w:rsidR="00803ED8" w:rsidRPr="00803ED8" w:rsidRDefault="001C3FE7" w:rsidP="00803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</w:t>
      </w:r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первоочередном порядке также предоставляются места</w:t>
      </w:r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</w:t>
      </w:r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МБОУ «</w:t>
      </w:r>
      <w:proofErr w:type="spellStart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</w:t>
      </w:r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месту жительства независимо от формы собственности детям, указанным в </w:t>
      </w:r>
      <w:hyperlink r:id="rId13" w:history="1">
        <w:r w:rsidR="00803ED8" w:rsidRPr="007B157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части 6 статьи 46</w:t>
        </w:r>
      </w:hyperlink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7 февраля 2011 г. N 3-ФЗ "О полиции"</w:t>
      </w:r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20" w:history="1">
        <w:r w:rsidR="00803ED8" w:rsidRPr="007B1570">
          <w:rPr>
            <w:rFonts w:ascii="Times New Roman CYR" w:eastAsiaTheme="minorEastAsia" w:hAnsi="Times New Roman CYR" w:cs="Times New Roman CYR"/>
            <w:sz w:val="24"/>
            <w:szCs w:val="24"/>
            <w:vertAlign w:val="superscript"/>
            <w:lang w:eastAsia="ru-RU"/>
          </w:rPr>
          <w:t>12</w:t>
        </w:r>
      </w:hyperlink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30" w:history="1">
        <w:r w:rsidR="00803ED8" w:rsidRPr="007B1570">
          <w:rPr>
            <w:rFonts w:ascii="Times New Roman CYR" w:eastAsiaTheme="minorEastAsia" w:hAnsi="Times New Roman CYR" w:cs="Times New Roman CYR"/>
            <w:sz w:val="24"/>
            <w:szCs w:val="24"/>
            <w:vertAlign w:val="superscript"/>
            <w:lang w:eastAsia="ru-RU"/>
          </w:rPr>
          <w:t>13</w:t>
        </w:r>
      </w:hyperlink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и детям, указанным в </w:t>
      </w:r>
      <w:hyperlink r:id="rId14" w:history="1">
        <w:r w:rsidR="00803ED8" w:rsidRPr="007B157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части 14 статьи 3</w:t>
        </w:r>
      </w:hyperlink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30 декабря</w:t>
      </w:r>
      <w:proofErr w:type="gramEnd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2012</w:t>
      </w:r>
      <w:proofErr w:type="gramEnd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proofErr w:type="gramStart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</w:t>
      </w:r>
      <w:proofErr w:type="gramEnd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N 283-ФЗ "О</w:t>
      </w:r>
      <w:proofErr w:type="gramEnd"/>
      <w:r w:rsidR="00803ED8" w:rsidRPr="007B157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</w:p>
    <w:bookmarkEnd w:id="5"/>
    <w:p w:rsidR="00803ED8" w:rsidRPr="00803ED8" w:rsidRDefault="00803ED8" w:rsidP="00803ED8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организациях:</w:t>
      </w:r>
    </w:p>
    <w:p w:rsidR="00803ED8" w:rsidRPr="00803ED8" w:rsidRDefault="00803ED8" w:rsidP="00803ED8">
      <w:pPr>
        <w:pStyle w:val="a4"/>
        <w:numPr>
          <w:ilvl w:val="0"/>
          <w:numId w:val="3"/>
        </w:numPr>
        <w:spacing w:line="216" w:lineRule="auto"/>
      </w:pPr>
      <w:r w:rsidRPr="00803ED8">
        <w:rPr>
          <w:rFonts w:eastAsiaTheme="minorEastAsia"/>
          <w:color w:val="000000" w:themeColor="text1"/>
          <w:kern w:val="24"/>
        </w:rPr>
        <w:t>детям военнослужащих по месту жительства их семей;</w:t>
      </w:r>
    </w:p>
    <w:p w:rsidR="00803ED8" w:rsidRPr="00803ED8" w:rsidRDefault="00803ED8" w:rsidP="00803ED8">
      <w:pPr>
        <w:pStyle w:val="a4"/>
        <w:numPr>
          <w:ilvl w:val="0"/>
          <w:numId w:val="3"/>
        </w:numPr>
        <w:spacing w:line="216" w:lineRule="auto"/>
      </w:pPr>
      <w:r w:rsidRPr="00803ED8">
        <w:rPr>
          <w:rFonts w:eastAsiaTheme="minorEastAsia"/>
          <w:color w:val="000000" w:themeColor="text1"/>
          <w:kern w:val="24"/>
        </w:rPr>
        <w:t>детям сотрудника полиции;</w:t>
      </w:r>
    </w:p>
    <w:p w:rsidR="00803ED8" w:rsidRPr="00803ED8" w:rsidRDefault="00803ED8" w:rsidP="00803ED8">
      <w:pPr>
        <w:pStyle w:val="a4"/>
        <w:numPr>
          <w:ilvl w:val="0"/>
          <w:numId w:val="3"/>
        </w:numPr>
        <w:spacing w:line="216" w:lineRule="auto"/>
      </w:pPr>
      <w:r w:rsidRPr="00803ED8">
        <w:rPr>
          <w:rFonts w:eastAsiaTheme="minorEastAsia"/>
          <w:color w:val="000000" w:themeColor="text1"/>
          <w:kern w:val="24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03ED8" w:rsidRPr="00803ED8" w:rsidRDefault="00803ED8" w:rsidP="00803ED8">
      <w:pPr>
        <w:pStyle w:val="a4"/>
        <w:numPr>
          <w:ilvl w:val="0"/>
          <w:numId w:val="3"/>
        </w:numPr>
        <w:spacing w:line="216" w:lineRule="auto"/>
      </w:pPr>
      <w:r w:rsidRPr="00803ED8">
        <w:rPr>
          <w:rFonts w:eastAsiaTheme="minorEastAsia"/>
          <w:color w:val="000000" w:themeColor="text1"/>
          <w:kern w:val="24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803ED8" w:rsidRPr="00803ED8" w:rsidRDefault="00803ED8" w:rsidP="00803ED8">
      <w:pPr>
        <w:pStyle w:val="a4"/>
        <w:numPr>
          <w:ilvl w:val="0"/>
          <w:numId w:val="3"/>
        </w:numPr>
        <w:spacing w:line="216" w:lineRule="auto"/>
      </w:pPr>
      <w:r w:rsidRPr="00803ED8">
        <w:rPr>
          <w:rFonts w:eastAsiaTheme="minorEastAsia"/>
          <w:color w:val="000000" w:themeColor="text1"/>
          <w:kern w:val="24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03ED8" w:rsidRPr="00803ED8" w:rsidRDefault="00803ED8" w:rsidP="00803ED8">
      <w:pPr>
        <w:pStyle w:val="a4"/>
        <w:numPr>
          <w:ilvl w:val="0"/>
          <w:numId w:val="3"/>
        </w:numPr>
        <w:spacing w:line="216" w:lineRule="auto"/>
      </w:pPr>
      <w:r w:rsidRPr="00803ED8">
        <w:rPr>
          <w:rFonts w:eastAsiaTheme="minorEastAsia"/>
          <w:color w:val="000000" w:themeColor="text1"/>
          <w:kern w:val="24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03ED8" w:rsidRPr="00803ED8" w:rsidRDefault="00803ED8" w:rsidP="00803ED8">
      <w:pPr>
        <w:pStyle w:val="a4"/>
        <w:numPr>
          <w:ilvl w:val="0"/>
          <w:numId w:val="3"/>
        </w:numPr>
        <w:spacing w:line="216" w:lineRule="auto"/>
      </w:pPr>
      <w:r w:rsidRPr="00803ED8">
        <w:rPr>
          <w:rFonts w:eastAsiaTheme="minorEastAsia"/>
          <w:color w:val="000000" w:themeColor="text1"/>
          <w:kern w:val="24"/>
        </w:rPr>
        <w:lastRenderedPageBreak/>
        <w:t>детям, находящимся (находившимся) на иждивении сотрудника полиции, гражданина Российской Федерации;</w:t>
      </w:r>
    </w:p>
    <w:p w:rsidR="0082075D" w:rsidRPr="00803ED8" w:rsidRDefault="00803ED8" w:rsidP="00803ED8">
      <w:pPr>
        <w:pStyle w:val="a4"/>
        <w:numPr>
          <w:ilvl w:val="0"/>
          <w:numId w:val="3"/>
        </w:numPr>
        <w:rPr>
          <w:rFonts w:ascii="Times New Roman CYR" w:eastAsiaTheme="minorEastAsia" w:hAnsi="Times New Roman CYR" w:cs="Times New Roman CYR"/>
        </w:rPr>
      </w:pPr>
      <w:r w:rsidRPr="00803ED8">
        <w:rPr>
          <w:rFonts w:eastAsiaTheme="minorEastAsia"/>
          <w:color w:val="000000" w:themeColor="text1"/>
          <w:kern w:val="24"/>
        </w:rPr>
        <w:t>детям сотрудников органов внутренних дел, не являющихся сотрудниками полиции</w:t>
      </w:r>
    </w:p>
    <w:p w:rsidR="0082075D" w:rsidRDefault="00803ED8" w:rsidP="001C3FE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03ED8">
        <w:rPr>
          <w:rFonts w:ascii="Times New Roman" w:hAnsi="Times New Roman" w:cs="Times New Roman"/>
          <w:sz w:val="24"/>
          <w:szCs w:val="24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15" w:history="1">
        <w:r w:rsidRPr="001C3FE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803ED8">
        <w:rPr>
          <w:rFonts w:ascii="Times New Roman" w:hAnsi="Times New Roman" w:cs="Times New Roman"/>
          <w:sz w:val="24"/>
          <w:szCs w:val="24"/>
        </w:rPr>
        <w:t xml:space="preserve"> предоставлены особые права (преимущества) при приеме на обучение</w:t>
      </w:r>
      <w:r w:rsidR="001C3FE7">
        <w:rPr>
          <w:rFonts w:ascii="Times New Roman" w:hAnsi="Times New Roman" w:cs="Times New Roman"/>
          <w:sz w:val="24"/>
          <w:szCs w:val="24"/>
        </w:rPr>
        <w:t>.</w:t>
      </w:r>
    </w:p>
    <w:p w:rsidR="001C3FE7" w:rsidRDefault="001C3FE7" w:rsidP="001C3FE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C3FE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C3FE7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1C3FE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1C3FE7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1C3FE7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FE7" w:rsidRDefault="001C3FE7" w:rsidP="001C3FE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C3FE7"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</w:t>
      </w:r>
      <w:proofErr w:type="gramStart"/>
      <w:r w:rsidRPr="001C3FE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C3FE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FE7" w:rsidRDefault="001C3FE7" w:rsidP="001C3FE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C3FE7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1C3FE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C3FE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FE7" w:rsidRPr="001C3FE7" w:rsidRDefault="001C3FE7" w:rsidP="001C3FE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C3FE7">
        <w:rPr>
          <w:rFonts w:ascii="Times New Roman" w:hAnsi="Times New Roman" w:cs="Times New Roman"/>
          <w:sz w:val="24"/>
          <w:szCs w:val="24"/>
        </w:rPr>
        <w:t xml:space="preserve">14. Прием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C3FE7">
        <w:rPr>
          <w:rFonts w:ascii="Times New Roman" w:hAnsi="Times New Roman" w:cs="Times New Roman"/>
          <w:sz w:val="24"/>
          <w:szCs w:val="24"/>
        </w:rPr>
        <w:t>осуществляется в течение всего учебного года при наличии свободных мест.</w:t>
      </w:r>
    </w:p>
    <w:p w:rsidR="001C3FE7" w:rsidRDefault="001C3FE7" w:rsidP="001C3FE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C3FE7">
        <w:rPr>
          <w:rFonts w:ascii="Times New Roman" w:hAnsi="Times New Roman" w:cs="Times New Roman"/>
          <w:sz w:val="24"/>
          <w:szCs w:val="24"/>
        </w:rPr>
        <w:t>15. В приеме в</w:t>
      </w:r>
      <w:r w:rsidRPr="001C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C3FE7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</w:t>
      </w:r>
      <w:r>
        <w:rPr>
          <w:rFonts w:ascii="Times New Roman" w:hAnsi="Times New Roman" w:cs="Times New Roman"/>
          <w:sz w:val="24"/>
          <w:szCs w:val="24"/>
        </w:rPr>
        <w:t>тсутствия мест в</w:t>
      </w:r>
      <w:r w:rsidRPr="001C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FE7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FE7" w:rsidRPr="001C3FE7" w:rsidRDefault="001C3FE7" w:rsidP="001C3FE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1C3FE7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 w:rsidRPr="001C3FE7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униципальных услуг (функций) </w:t>
      </w:r>
      <w:r w:rsidRPr="001C3FE7">
        <w:rPr>
          <w:rFonts w:ascii="Times New Roman" w:hAnsi="Times New Roman" w:cs="Times New Roman"/>
          <w:sz w:val="24"/>
          <w:szCs w:val="24"/>
        </w:rPr>
        <w:t xml:space="preserve"> (далее - ЕПГУ) информацию:</w:t>
      </w:r>
      <w:proofErr w:type="gramEnd"/>
    </w:p>
    <w:p w:rsidR="001C3FE7" w:rsidRPr="001C3FE7" w:rsidRDefault="001C3FE7" w:rsidP="001C3FE7">
      <w:pPr>
        <w:pStyle w:val="a4"/>
        <w:numPr>
          <w:ilvl w:val="0"/>
          <w:numId w:val="4"/>
        </w:numPr>
      </w:pPr>
      <w:r w:rsidRPr="001C3FE7"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1C3FE7" w:rsidRPr="001C3FE7" w:rsidRDefault="001C3FE7" w:rsidP="001C3FE7">
      <w:pPr>
        <w:pStyle w:val="a4"/>
        <w:numPr>
          <w:ilvl w:val="0"/>
          <w:numId w:val="4"/>
        </w:numPr>
      </w:pPr>
      <w:r w:rsidRPr="001C3FE7">
        <w:t>о наличии свободных мест в первых классах для приема детей, не проживающих на закрепленной территории, не позднее 5 июля текущего года</w:t>
      </w:r>
    </w:p>
    <w:p w:rsidR="001C3FE7" w:rsidRPr="00803ED8" w:rsidRDefault="001C3FE7" w:rsidP="001C3FE7">
      <w:pPr>
        <w:spacing w:after="0"/>
        <w:ind w:firstLine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075D" w:rsidRPr="0082075D" w:rsidRDefault="0082075D" w:rsidP="008207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3FE7" w:rsidRPr="001C3FE7" w:rsidRDefault="001C3FE7" w:rsidP="001C3F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17. Прием заявлений о приеме на обучение в первый класс для детей, указанных в </w:t>
      </w:r>
      <w:hyperlink w:anchor="sub_1009" w:history="1">
        <w:r w:rsidRPr="001C3FE7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пунктах 9</w:t>
        </w:r>
      </w:hyperlink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w:anchor="sub_1010" w:history="1">
        <w:r w:rsidRPr="001C3FE7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10</w:t>
        </w:r>
      </w:hyperlink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w:anchor="sub_1012" w:history="1">
        <w:r w:rsidRPr="001C3FE7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12</w:t>
        </w:r>
      </w:hyperlink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Порядка, а также проживающих на закрепленной территории, </w:t>
      </w:r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начинается не позднее 1 апреля текущего года и завершается 30 июня текущего года.</w:t>
      </w:r>
    </w:p>
    <w:p w:rsidR="001C3FE7" w:rsidRPr="001C3FE7" w:rsidRDefault="001C3FE7" w:rsidP="001C3F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Директор школы </w:t>
      </w:r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издает распорядительный акт о приеме на обучение детей, указанных в </w:t>
      </w:r>
      <w:hyperlink w:anchor="sub_1017" w:history="1">
        <w:r w:rsidRPr="001C3FE7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абзаце первом</w:t>
        </w:r>
      </w:hyperlink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1C3FE7" w:rsidRPr="001C3FE7" w:rsidRDefault="001C3FE7" w:rsidP="001C3F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C3FE7" w:rsidRPr="001C3FE7" w:rsidRDefault="001C3FE7" w:rsidP="001C3F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 w:rsidRPr="007B157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пунктах 9</w:t>
        </w:r>
      </w:hyperlink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w:anchor="sub_1010" w:history="1">
        <w:r w:rsidRPr="007B157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10</w:t>
        </w:r>
      </w:hyperlink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w:anchor="sub_1012" w:history="1">
        <w:r w:rsidRPr="007B157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12</w:t>
        </w:r>
      </w:hyperlink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C3FE7" w:rsidRDefault="001C3FE7" w:rsidP="001C3F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174"/>
      <w:proofErr w:type="gramStart"/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проактивного</w:t>
      </w:r>
      <w:proofErr w:type="spellEnd"/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</w:t>
      </w:r>
      <w:hyperlink r:id="rId16" w:history="1">
        <w:r w:rsidRPr="007B157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ЕПГУ</w:t>
        </w:r>
      </w:hyperlink>
      <w:r w:rsidRPr="001C3F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175D5D" w:rsidRDefault="00175D5D" w:rsidP="001C3F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18. Организация индивидуального отбора при приеме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МБОУ «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 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175D5D" w:rsidRDefault="00175D5D" w:rsidP="001C3F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19.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спорта, а также при отсутствии противопоказаний к занятию соответствующим видом спорта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23.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21.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24.</w:t>
      </w:r>
      <w:proofErr w:type="gramEnd"/>
    </w:p>
    <w:p w:rsid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22. Прием на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обучение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23. Заявление о приеме на обучение и документы для приема на обучение, указанные в </w:t>
      </w:r>
      <w:hyperlink w:anchor="sub_1026" w:history="1">
        <w:r w:rsidRPr="00175D5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26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Порядка, подаются одним из следующих способов:</w:t>
      </w:r>
    </w:p>
    <w:p w:rsidR="00175D5D" w:rsidRPr="00175D5D" w:rsidRDefault="00175D5D" w:rsidP="00175D5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  <w:r w:rsidRPr="00175D5D">
        <w:rPr>
          <w:rFonts w:ascii="Times New Roman CYR" w:eastAsiaTheme="minorEastAsia" w:hAnsi="Times New Roman CYR" w:cs="Times New Roman CYR"/>
        </w:rPr>
        <w:t xml:space="preserve">в электронной форме посредством </w:t>
      </w:r>
      <w:hyperlink r:id="rId17" w:history="1">
        <w:r w:rsidRPr="00175D5D">
          <w:rPr>
            <w:rFonts w:ascii="Times New Roman CYR" w:eastAsiaTheme="minorEastAsia" w:hAnsi="Times New Roman CYR" w:cs="Times New Roman CYR"/>
          </w:rPr>
          <w:t>ЕПГУ</w:t>
        </w:r>
      </w:hyperlink>
      <w:r w:rsidRPr="00175D5D">
        <w:rPr>
          <w:rFonts w:ascii="Times New Roman CYR" w:eastAsiaTheme="minorEastAsia" w:hAnsi="Times New Roman CYR" w:cs="Times New Roman CYR"/>
        </w:rPr>
        <w:t>;</w:t>
      </w:r>
    </w:p>
    <w:p w:rsidR="00175D5D" w:rsidRPr="00175D5D" w:rsidRDefault="00175D5D" w:rsidP="00175D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с</w:t>
      </w:r>
      <w:r w:rsidR="007B1570"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использованием сервисов региональных порталов государственных и муниципальных услуг</w:t>
      </w:r>
      <w:proofErr w:type="gramStart"/>
      <w:r w:rsidR="007B1570"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proofErr w:type="gramEnd"/>
    </w:p>
    <w:p w:rsidR="00175D5D" w:rsidRPr="00175D5D" w:rsidRDefault="00175D5D" w:rsidP="00175D5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  <w:r w:rsidRPr="00175D5D">
        <w:rPr>
          <w:rFonts w:ascii="Times New Roman CYR" w:eastAsiaTheme="minorEastAsia" w:hAnsi="Times New Roman CYR" w:cs="Times New Roman CYR"/>
        </w:rPr>
        <w:t>через операторов почтовой связи общего пользования заказным письмом с уведомлением о вручении;</w:t>
      </w:r>
    </w:p>
    <w:p w:rsidR="00175D5D" w:rsidRPr="00175D5D" w:rsidRDefault="00175D5D" w:rsidP="00175D5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  <w:r w:rsidRPr="00175D5D">
        <w:rPr>
          <w:rFonts w:ascii="Times New Roman CYR" w:eastAsiaTheme="minorEastAsia" w:hAnsi="Times New Roman CYR" w:cs="Times New Roman CYR"/>
        </w:rPr>
        <w:t>лично в общеобразовательную организацию.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18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ЕПГУ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м(</w:t>
      </w:r>
      <w:proofErr w:type="spellStart"/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(законным(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представителем(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ребенка или поступающим).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24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19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 1 части 1 статьи 34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260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26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указываются следующие сведения:</w:t>
      </w:r>
    </w:p>
    <w:bookmarkEnd w:id="8"/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 рождения ребенка или поступающего;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я(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ей) (законного(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ых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представителя(ей) ребенка;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я(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ей) (законного(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ых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представителя(ей) ребенка;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с(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ых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представителя(ей) ребенка или поступающего;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обучении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согласие родител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я(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ей) (законного(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ых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обучение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факт ознакомления родител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я(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ей) (законного(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ых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270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27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согласие родител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я(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ей) (законного(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ых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280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28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175D5D" w:rsidRPr="001C3FE7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своих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информационном стенде и официальном сайте в сети Интернет</w:t>
      </w:r>
    </w:p>
    <w:bookmarkEnd w:id="7"/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26. Для приема родител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ь(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и) (законный(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ые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265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9"/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полнородных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неполнородных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неполнородные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брат и (или) сестра);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ь(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и) (законный(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ые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представитель(и) ребенка предъявляет(ют) оригиналы документов, указанных в </w:t>
      </w:r>
      <w:hyperlink r:id="rId20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абзацах 2-6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269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приеме на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обучение по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290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29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10"/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ь(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и) (законный(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ые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2075D" w:rsidRDefault="00175D5D" w:rsidP="00175D5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300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30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переводом на русский язык.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27.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 допускается требовать представления других документов, кроме предусмотренных </w:t>
      </w:r>
      <w:hyperlink r:id="rId21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26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подаче заявления о приеме на обучение в электронной форме посредством </w:t>
      </w:r>
      <w:hyperlink r:id="rId22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ЕПГУ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допускается требовать копий или оригиналов документов, предусмотренных </w:t>
      </w:r>
      <w:hyperlink r:id="rId23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26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75D5D" w:rsidRPr="0082075D" w:rsidRDefault="00175D5D" w:rsidP="00175D5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28. Родител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ь(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и) (законный(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ые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м(</w:t>
      </w:r>
      <w:proofErr w:type="spellStart"/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(законным(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представителем(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24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ЕПГУ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(при условии завершения прохождения процедуры регистрации в единой системе идентификац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ии и ау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тентификации). Журнал приема заявлений может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вестись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м(</w:t>
      </w:r>
      <w:proofErr w:type="spellStart"/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(законным(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представителем(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ым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приеме</w:t>
      </w:r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30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Линевская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СОШ» 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25" w:history="1">
        <w:r w:rsidRPr="00175D5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</w:t>
        </w:r>
        <w:r w:rsidRPr="00175D5D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аконодательства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в области персональных данных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31"/>
      <w:bookmarkEnd w:id="1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31. Директор школы </w:t>
      </w:r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 w:rsidRPr="00175D5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 17</w:t>
        </w:r>
      </w:hyperlink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Порядка.</w:t>
      </w:r>
    </w:p>
    <w:p w:rsidR="00175D5D" w:rsidRPr="00175D5D" w:rsidRDefault="00175D5D" w:rsidP="00175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32"/>
      <w:bookmarkEnd w:id="12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м(</w:t>
      </w:r>
      <w:proofErr w:type="spellStart"/>
      <w:proofErr w:type="gram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(законным(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представителем(</w:t>
      </w:r>
      <w:proofErr w:type="spellStart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ями</w:t>
      </w:r>
      <w:proofErr w:type="spellEnd"/>
      <w:r w:rsidRPr="00175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ребенка или поступающим документы (копии документов).</w:t>
      </w:r>
    </w:p>
    <w:bookmarkEnd w:id="13"/>
    <w:p w:rsidR="00374572" w:rsidRDefault="007B1570"/>
    <w:sectPr w:rsidR="0037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3761"/>
    <w:multiLevelType w:val="hybridMultilevel"/>
    <w:tmpl w:val="1672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26C96"/>
    <w:multiLevelType w:val="hybridMultilevel"/>
    <w:tmpl w:val="F42E15F6"/>
    <w:lvl w:ilvl="0" w:tplc="06A89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68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68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64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27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0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6E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47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6C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2A383F"/>
    <w:multiLevelType w:val="hybridMultilevel"/>
    <w:tmpl w:val="1EBA3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746CE7"/>
    <w:multiLevelType w:val="hybridMultilevel"/>
    <w:tmpl w:val="BD1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73324"/>
    <w:multiLevelType w:val="hybridMultilevel"/>
    <w:tmpl w:val="6152D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066CC1"/>
    <w:multiLevelType w:val="hybridMultilevel"/>
    <w:tmpl w:val="0D9C626E"/>
    <w:lvl w:ilvl="0" w:tplc="8DEC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40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46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6C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06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C0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87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28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A3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5D"/>
    <w:rsid w:val="00175D5D"/>
    <w:rsid w:val="001C3FE7"/>
    <w:rsid w:val="00253A56"/>
    <w:rsid w:val="003F67E4"/>
    <w:rsid w:val="007B1570"/>
    <w:rsid w:val="00803ED8"/>
    <w:rsid w:val="0082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3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03ED8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B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3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03ED8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B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0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55" TargetMode="External"/><Relationship Id="rId13" Type="http://schemas.openxmlformats.org/officeDocument/2006/relationships/hyperlink" Target="http://ivo.garant.ru/document/redirect/12182530/4606" TargetMode="External"/><Relationship Id="rId18" Type="http://schemas.openxmlformats.org/officeDocument/2006/relationships/hyperlink" Target="http://ivo.garant.ru/document/redirect/990941/277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6809938/1026" TargetMode="External"/><Relationship Id="rId7" Type="http://schemas.openxmlformats.org/officeDocument/2006/relationships/hyperlink" Target="https://rg.ru/2020/09/14/minpros-prikaz458-site-dok.html" TargetMode="External"/><Relationship Id="rId12" Type="http://schemas.openxmlformats.org/officeDocument/2006/relationships/hyperlink" Target="http://ivo.garant.ru/document/redirect/178792/190602" TargetMode="External"/><Relationship Id="rId17" Type="http://schemas.openxmlformats.org/officeDocument/2006/relationships/hyperlink" Target="http://ivo.garant.ru/document/redirect/990941/2770" TargetMode="External"/><Relationship Id="rId25" Type="http://schemas.openxmlformats.org/officeDocument/2006/relationships/hyperlink" Target="http://ivo.garant.ru/document/redirect/12148567/4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990941/2770" TargetMode="External"/><Relationship Id="rId20" Type="http://schemas.openxmlformats.org/officeDocument/2006/relationships/hyperlink" Target="http://ivo.garant.ru/document/redirect/77319056/12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g.ru/2020/09/14/minpros-prikaz458-site-dok.html" TargetMode="External"/><Relationship Id="rId11" Type="http://schemas.openxmlformats.org/officeDocument/2006/relationships/hyperlink" Target="http://ivo.garant.ru/document/redirect/70291362/55" TargetMode="External"/><Relationship Id="rId24" Type="http://schemas.openxmlformats.org/officeDocument/2006/relationships/hyperlink" Target="http://ivo.garant.ru/document/redirect/990941/2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67" TargetMode="External"/><Relationship Id="rId23" Type="http://schemas.openxmlformats.org/officeDocument/2006/relationships/hyperlink" Target="http://ivo.garant.ru/document/redirect/76809938/1026" TargetMode="External"/><Relationship Id="rId10" Type="http://schemas.openxmlformats.org/officeDocument/2006/relationships/hyperlink" Target="http://ivo.garant.ru/document/redirect/70291362/108783" TargetMode="External"/><Relationship Id="rId19" Type="http://schemas.openxmlformats.org/officeDocument/2006/relationships/hyperlink" Target="http://ivo.garant.ru/document/redirect/70291362/1083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91362/0" TargetMode="External"/><Relationship Id="rId14" Type="http://schemas.openxmlformats.org/officeDocument/2006/relationships/hyperlink" Target="http://ivo.garant.ru/document/redirect/70291410/314" TargetMode="External"/><Relationship Id="rId22" Type="http://schemas.openxmlformats.org/officeDocument/2006/relationships/hyperlink" Target="http://ivo.garant.ru/document/redirect/990941/27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2023-03-23T11:25:00Z</cp:lastPrinted>
  <dcterms:created xsi:type="dcterms:W3CDTF">2023-03-23T10:37:00Z</dcterms:created>
  <dcterms:modified xsi:type="dcterms:W3CDTF">2023-03-23T11:28:00Z</dcterms:modified>
</cp:coreProperties>
</file>