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64D864" w14:textId="77777777" w:rsidR="00AC4562" w:rsidRDefault="00000000">
      <w:pPr>
        <w:shd w:val="clear" w:color="auto" w:fill="FFFFFF"/>
        <w:spacing w:after="0" w:line="276" w:lineRule="auto"/>
        <w:jc w:val="center"/>
        <w:rPr>
          <w:rFonts w:ascii="Times New Roman" w:eastAsia="Times New Roman" w:hAnsi="Times New Roman" w:cs="Times New Roman"/>
          <w:b/>
          <w:bCs/>
          <w:color w:val="000000"/>
          <w:sz w:val="28"/>
          <w:szCs w:val="26"/>
        </w:rPr>
      </w:pPr>
      <w:r>
        <w:rPr>
          <w:rFonts w:ascii="Times New Roman" w:eastAsia="Times New Roman" w:hAnsi="Times New Roman" w:cs="Times New Roman"/>
          <w:b/>
          <w:bCs/>
          <w:color w:val="000000"/>
          <w:sz w:val="28"/>
          <w:szCs w:val="26"/>
        </w:rPr>
        <w:t xml:space="preserve">Муниципальное бюджетное общеобразовательное учреждение </w:t>
      </w:r>
    </w:p>
    <w:p w14:paraId="5ACE7EF2" w14:textId="77777777" w:rsidR="00AC4562" w:rsidRDefault="00000000">
      <w:pPr>
        <w:shd w:val="clear" w:color="auto" w:fill="FFFFFF"/>
        <w:spacing w:after="0" w:line="276" w:lineRule="auto"/>
        <w:jc w:val="center"/>
        <w:rPr>
          <w:rFonts w:ascii="Times New Roman" w:eastAsia="Times New Roman" w:hAnsi="Times New Roman" w:cs="Times New Roman"/>
          <w:b/>
          <w:bCs/>
          <w:color w:val="000000"/>
          <w:sz w:val="28"/>
          <w:szCs w:val="26"/>
        </w:rPr>
      </w:pPr>
      <w:r>
        <w:rPr>
          <w:rFonts w:ascii="Times New Roman" w:eastAsia="Times New Roman" w:hAnsi="Times New Roman" w:cs="Times New Roman"/>
          <w:b/>
          <w:bCs/>
          <w:color w:val="000000"/>
          <w:sz w:val="28"/>
          <w:szCs w:val="26"/>
        </w:rPr>
        <w:t>«Линевская  средняя общеобразовательная школа»</w:t>
      </w:r>
    </w:p>
    <w:p w14:paraId="3EE8E541" w14:textId="77777777" w:rsidR="00AC4562" w:rsidRDefault="00AC4562">
      <w:pPr>
        <w:spacing w:after="0" w:line="276" w:lineRule="auto"/>
        <w:jc w:val="center"/>
        <w:rPr>
          <w:rFonts w:ascii="Times New Roman" w:hAnsi="Times New Roman" w:cs="Times New Roman"/>
          <w:b/>
          <w:color w:val="000000"/>
          <w:sz w:val="32"/>
          <w:szCs w:val="28"/>
        </w:rPr>
      </w:pPr>
    </w:p>
    <w:p w14:paraId="07AFB234" w14:textId="3E3B052E" w:rsidR="00AC4562" w:rsidRDefault="00000000">
      <w:pPr>
        <w:spacing w:after="0" w:line="276" w:lineRule="auto"/>
        <w:jc w:val="center"/>
        <w:rPr>
          <w:rFonts w:ascii="Times New Roman" w:hAnsi="Times New Roman" w:cs="Times New Roman"/>
          <w:b/>
          <w:color w:val="000000"/>
          <w:sz w:val="28"/>
          <w:szCs w:val="28"/>
        </w:rPr>
      </w:pPr>
      <w:r>
        <w:rPr>
          <w:rFonts w:ascii="Times New Roman" w:hAnsi="Times New Roman" w:cs="Times New Roman"/>
          <w:b/>
          <w:color w:val="000000"/>
          <w:sz w:val="28"/>
          <w:szCs w:val="28"/>
        </w:rPr>
        <w:t>Справка</w:t>
      </w:r>
      <w:r>
        <w:rPr>
          <w:rFonts w:ascii="Times New Roman" w:hAnsi="Times New Roman" w:cs="Times New Roman"/>
          <w:b/>
          <w:color w:val="000000"/>
          <w:sz w:val="28"/>
          <w:szCs w:val="28"/>
        </w:rPr>
        <w:br/>
        <w:t>по итогам проверки программы воспитания </w:t>
      </w:r>
      <w:r>
        <w:rPr>
          <w:rFonts w:ascii="Times New Roman" w:hAnsi="Times New Roman" w:cs="Times New Roman"/>
          <w:b/>
          <w:color w:val="000000"/>
          <w:sz w:val="28"/>
          <w:szCs w:val="28"/>
        </w:rPr>
        <w:br/>
        <w:t>классных руководителей 1 – 11классов</w:t>
      </w:r>
      <w:r>
        <w:rPr>
          <w:rFonts w:ascii="Times New Roman" w:hAnsi="Times New Roman" w:cs="Times New Roman"/>
          <w:b/>
          <w:color w:val="000000"/>
          <w:sz w:val="28"/>
          <w:szCs w:val="28"/>
        </w:rPr>
        <w:br/>
        <w:t>на 202</w:t>
      </w:r>
      <w:r w:rsidR="005304A7">
        <w:rPr>
          <w:rFonts w:ascii="Times New Roman" w:hAnsi="Times New Roman" w:cs="Times New Roman"/>
          <w:b/>
          <w:color w:val="000000"/>
          <w:sz w:val="28"/>
          <w:szCs w:val="28"/>
        </w:rPr>
        <w:t>4</w:t>
      </w:r>
      <w:r>
        <w:rPr>
          <w:rFonts w:ascii="Times New Roman" w:hAnsi="Times New Roman" w:cs="Times New Roman"/>
          <w:b/>
          <w:color w:val="000000"/>
          <w:sz w:val="28"/>
          <w:szCs w:val="28"/>
        </w:rPr>
        <w:t xml:space="preserve"> -202</w:t>
      </w:r>
      <w:r w:rsidR="005304A7">
        <w:rPr>
          <w:rFonts w:ascii="Times New Roman" w:hAnsi="Times New Roman" w:cs="Times New Roman"/>
          <w:b/>
          <w:color w:val="000000"/>
          <w:sz w:val="28"/>
          <w:szCs w:val="28"/>
        </w:rPr>
        <w:t>5</w:t>
      </w:r>
      <w:r>
        <w:rPr>
          <w:rFonts w:ascii="Times New Roman" w:hAnsi="Times New Roman" w:cs="Times New Roman"/>
          <w:b/>
          <w:color w:val="000000"/>
          <w:sz w:val="28"/>
          <w:szCs w:val="28"/>
        </w:rPr>
        <w:t xml:space="preserve"> учебный год</w:t>
      </w:r>
    </w:p>
    <w:p w14:paraId="7A542238" w14:textId="309F534F" w:rsidR="00AC4562" w:rsidRDefault="00000000">
      <w:pPr>
        <w:spacing w:after="0" w:line="276" w:lineRule="auto"/>
        <w:jc w:val="both"/>
        <w:rPr>
          <w:rFonts w:ascii="Times New Roman" w:hAnsi="Times New Roman" w:cs="Times New Roman"/>
          <w:bCs/>
          <w:sz w:val="28"/>
          <w:szCs w:val="28"/>
        </w:rPr>
      </w:pPr>
      <w:r>
        <w:rPr>
          <w:rFonts w:ascii="Times New Roman" w:hAnsi="Times New Roman" w:cs="Times New Roman"/>
          <w:b/>
          <w:color w:val="000000"/>
          <w:sz w:val="28"/>
          <w:szCs w:val="28"/>
        </w:rPr>
        <w:br/>
      </w:r>
      <w:r>
        <w:rPr>
          <w:rFonts w:ascii="Times New Roman" w:hAnsi="Times New Roman" w:cs="Times New Roman"/>
          <w:bCs/>
          <w:sz w:val="28"/>
          <w:szCs w:val="28"/>
        </w:rPr>
        <w:t>В соответствии с Планом контроля за работой классных руководителей на 202</w:t>
      </w:r>
      <w:r w:rsidR="005304A7">
        <w:rPr>
          <w:rFonts w:ascii="Times New Roman" w:hAnsi="Times New Roman" w:cs="Times New Roman"/>
          <w:bCs/>
          <w:sz w:val="28"/>
          <w:szCs w:val="28"/>
        </w:rPr>
        <w:t>4</w:t>
      </w:r>
      <w:r>
        <w:rPr>
          <w:rFonts w:ascii="Times New Roman" w:hAnsi="Times New Roman" w:cs="Times New Roman"/>
          <w:bCs/>
          <w:sz w:val="28"/>
          <w:szCs w:val="28"/>
        </w:rPr>
        <w:t xml:space="preserve"> – 202</w:t>
      </w:r>
      <w:r w:rsidR="005304A7">
        <w:rPr>
          <w:rFonts w:ascii="Times New Roman" w:hAnsi="Times New Roman" w:cs="Times New Roman"/>
          <w:bCs/>
          <w:sz w:val="28"/>
          <w:szCs w:val="28"/>
        </w:rPr>
        <w:t>5</w:t>
      </w:r>
      <w:r>
        <w:rPr>
          <w:rFonts w:ascii="Times New Roman" w:hAnsi="Times New Roman" w:cs="Times New Roman"/>
          <w:bCs/>
          <w:sz w:val="28"/>
          <w:szCs w:val="28"/>
        </w:rPr>
        <w:t xml:space="preserve"> учебный год была проведена проверка </w:t>
      </w:r>
      <w:r>
        <w:rPr>
          <w:rFonts w:ascii="Times New Roman" w:hAnsi="Times New Roman" w:cs="Times New Roman"/>
          <w:color w:val="000000"/>
          <w:sz w:val="28"/>
          <w:szCs w:val="28"/>
        </w:rPr>
        <w:t xml:space="preserve">программ воспитания классных руководителей 1–11классов. Проверка </w:t>
      </w:r>
      <w:r>
        <w:rPr>
          <w:rFonts w:ascii="Times New Roman" w:hAnsi="Times New Roman" w:cs="Times New Roman"/>
          <w:bCs/>
          <w:sz w:val="28"/>
          <w:szCs w:val="28"/>
        </w:rPr>
        <w:t>осуществлялась ИО заместителя директора по ВР Павловой Н.С.</w:t>
      </w:r>
    </w:p>
    <w:p w14:paraId="08B1BA6E" w14:textId="77777777" w:rsidR="00AC4562" w:rsidRDefault="00AC4562">
      <w:pPr>
        <w:pStyle w:val="afa"/>
        <w:shd w:val="clear" w:color="auto" w:fill="FFFFFF"/>
        <w:spacing w:before="0" w:beforeAutospacing="0" w:after="0" w:afterAutospacing="0" w:line="276" w:lineRule="auto"/>
        <w:rPr>
          <w:b/>
          <w:color w:val="000000"/>
          <w:sz w:val="28"/>
          <w:szCs w:val="28"/>
        </w:rPr>
      </w:pPr>
    </w:p>
    <w:p w14:paraId="2549B9A5" w14:textId="77777777" w:rsidR="00AC4562" w:rsidRDefault="00000000">
      <w:pPr>
        <w:pStyle w:val="afa"/>
        <w:shd w:val="clear" w:color="auto" w:fill="FFFFFF"/>
        <w:spacing w:before="0" w:beforeAutospacing="0" w:after="0" w:afterAutospacing="0" w:line="276" w:lineRule="auto"/>
        <w:jc w:val="both"/>
        <w:rPr>
          <w:color w:val="000000"/>
          <w:sz w:val="28"/>
          <w:szCs w:val="28"/>
        </w:rPr>
      </w:pPr>
      <w:r>
        <w:rPr>
          <w:b/>
          <w:bCs/>
          <w:color w:val="000000"/>
          <w:sz w:val="28"/>
          <w:szCs w:val="28"/>
        </w:rPr>
        <w:t>Цель контроля:</w:t>
      </w:r>
      <w:r>
        <w:rPr>
          <w:color w:val="000000"/>
          <w:sz w:val="28"/>
          <w:szCs w:val="28"/>
        </w:rPr>
        <w:t> проанализировать структуру и содержание программы воспитания классных руководителей 1 - 11 классов, их коррекция в соответствии с изменениями.</w:t>
      </w:r>
    </w:p>
    <w:p w14:paraId="1863C4D0" w14:textId="77777777" w:rsidR="00AC4562" w:rsidRDefault="00000000">
      <w:pPr>
        <w:spacing w:after="0" w:line="276" w:lineRule="auto"/>
        <w:jc w:val="both"/>
        <w:rPr>
          <w:rFonts w:ascii="Times New Roman" w:hAnsi="Times New Roman" w:cs="Times New Roman"/>
          <w:bCs/>
          <w:sz w:val="28"/>
          <w:szCs w:val="28"/>
        </w:rPr>
      </w:pPr>
      <w:r>
        <w:rPr>
          <w:rFonts w:ascii="Times New Roman" w:hAnsi="Times New Roman" w:cs="Times New Roman"/>
          <w:b/>
          <w:bCs/>
          <w:sz w:val="28"/>
          <w:szCs w:val="28"/>
        </w:rPr>
        <w:t>Вид контроля:</w:t>
      </w:r>
      <w:r>
        <w:rPr>
          <w:rFonts w:ascii="Times New Roman" w:hAnsi="Times New Roman" w:cs="Times New Roman"/>
          <w:bCs/>
          <w:sz w:val="28"/>
          <w:szCs w:val="28"/>
        </w:rPr>
        <w:t xml:space="preserve"> тематический.</w:t>
      </w:r>
    </w:p>
    <w:p w14:paraId="4682192F" w14:textId="77777777" w:rsidR="00AC4562" w:rsidRDefault="00000000">
      <w:pPr>
        <w:spacing w:after="0" w:line="276" w:lineRule="auto"/>
        <w:jc w:val="both"/>
        <w:rPr>
          <w:rFonts w:ascii="Times New Roman" w:hAnsi="Times New Roman" w:cs="Times New Roman"/>
          <w:bCs/>
          <w:sz w:val="28"/>
          <w:szCs w:val="28"/>
        </w:rPr>
      </w:pPr>
      <w:r>
        <w:rPr>
          <w:rFonts w:ascii="Times New Roman" w:hAnsi="Times New Roman" w:cs="Times New Roman"/>
          <w:b/>
          <w:bCs/>
          <w:sz w:val="28"/>
          <w:szCs w:val="28"/>
        </w:rPr>
        <w:t>Метод контроля:</w:t>
      </w:r>
      <w:r>
        <w:rPr>
          <w:rFonts w:ascii="Times New Roman" w:hAnsi="Times New Roman" w:cs="Times New Roman"/>
          <w:bCs/>
          <w:sz w:val="28"/>
          <w:szCs w:val="28"/>
        </w:rPr>
        <w:t xml:space="preserve"> </w:t>
      </w:r>
      <w:r>
        <w:rPr>
          <w:rFonts w:ascii="Times New Roman" w:hAnsi="Times New Roman" w:cs="Times New Roman"/>
          <w:sz w:val="28"/>
          <w:szCs w:val="28"/>
        </w:rPr>
        <w:t>работа с документами</w:t>
      </w:r>
      <w:r>
        <w:rPr>
          <w:rFonts w:ascii="Times New Roman" w:hAnsi="Times New Roman" w:cs="Times New Roman"/>
          <w:bCs/>
          <w:sz w:val="28"/>
          <w:szCs w:val="28"/>
        </w:rPr>
        <w:t xml:space="preserve"> </w:t>
      </w:r>
    </w:p>
    <w:p w14:paraId="080CEDB4" w14:textId="56006D2B" w:rsidR="00AC4562" w:rsidRDefault="00000000">
      <w:pPr>
        <w:spacing w:after="0" w:line="276" w:lineRule="auto"/>
        <w:jc w:val="both"/>
        <w:rPr>
          <w:rFonts w:ascii="Times New Roman" w:hAnsi="Times New Roman" w:cs="Times New Roman"/>
          <w:sz w:val="28"/>
          <w:szCs w:val="28"/>
        </w:rPr>
      </w:pPr>
      <w:r>
        <w:rPr>
          <w:rFonts w:ascii="Times New Roman" w:hAnsi="Times New Roman" w:cs="Times New Roman"/>
          <w:b/>
          <w:bCs/>
          <w:sz w:val="28"/>
          <w:szCs w:val="28"/>
        </w:rPr>
        <w:t>Сроки контроля:</w:t>
      </w:r>
      <w:r>
        <w:rPr>
          <w:rFonts w:ascii="Times New Roman" w:hAnsi="Times New Roman" w:cs="Times New Roman"/>
          <w:bCs/>
          <w:sz w:val="28"/>
          <w:szCs w:val="28"/>
        </w:rPr>
        <w:t xml:space="preserve"> </w:t>
      </w:r>
      <w:r>
        <w:rPr>
          <w:rFonts w:ascii="Times New Roman" w:hAnsi="Times New Roman" w:cs="Times New Roman"/>
          <w:color w:val="000000"/>
          <w:sz w:val="28"/>
          <w:szCs w:val="28"/>
        </w:rPr>
        <w:t>5 - 9 сентября 202</w:t>
      </w:r>
      <w:r w:rsidR="005304A7">
        <w:rPr>
          <w:color w:val="000000"/>
          <w:sz w:val="28"/>
          <w:szCs w:val="28"/>
        </w:rPr>
        <w:t>4</w:t>
      </w:r>
      <w:r>
        <w:rPr>
          <w:rFonts w:ascii="Times New Roman" w:hAnsi="Times New Roman" w:cs="Times New Roman"/>
          <w:color w:val="000000"/>
          <w:sz w:val="28"/>
          <w:szCs w:val="28"/>
        </w:rPr>
        <w:t xml:space="preserve"> года </w:t>
      </w:r>
    </w:p>
    <w:p w14:paraId="7307CCC2" w14:textId="77777777" w:rsidR="00AC4562" w:rsidRDefault="00AC4562">
      <w:pPr>
        <w:pStyle w:val="afa"/>
        <w:shd w:val="clear" w:color="auto" w:fill="FFFFFF"/>
        <w:spacing w:before="0" w:beforeAutospacing="0" w:after="0" w:afterAutospacing="0" w:line="276" w:lineRule="auto"/>
        <w:jc w:val="both"/>
        <w:rPr>
          <w:color w:val="000000"/>
          <w:sz w:val="28"/>
          <w:szCs w:val="28"/>
        </w:rPr>
      </w:pPr>
    </w:p>
    <w:p w14:paraId="0D471B6D" w14:textId="77777777" w:rsidR="00AC4562" w:rsidRDefault="00000000">
      <w:pPr>
        <w:pStyle w:val="afa"/>
        <w:shd w:val="clear" w:color="auto" w:fill="FFFFFF"/>
        <w:spacing w:before="0" w:beforeAutospacing="0" w:after="0" w:afterAutospacing="0" w:line="276" w:lineRule="auto"/>
        <w:rPr>
          <w:color w:val="000000"/>
          <w:sz w:val="28"/>
          <w:szCs w:val="28"/>
        </w:rPr>
      </w:pPr>
      <w:r>
        <w:rPr>
          <w:b/>
          <w:bCs/>
          <w:color w:val="000000"/>
          <w:sz w:val="28"/>
          <w:szCs w:val="28"/>
        </w:rPr>
        <w:t>Проверялись вопросы:</w:t>
      </w:r>
    </w:p>
    <w:p w14:paraId="7BF3DC44" w14:textId="77777777" w:rsidR="00AC4562" w:rsidRDefault="00000000">
      <w:pPr>
        <w:pStyle w:val="afa"/>
        <w:shd w:val="clear" w:color="auto" w:fill="FFFFFF"/>
        <w:spacing w:before="0" w:beforeAutospacing="0" w:after="0" w:afterAutospacing="0" w:line="276" w:lineRule="auto"/>
        <w:rPr>
          <w:color w:val="000000"/>
          <w:sz w:val="28"/>
          <w:szCs w:val="28"/>
        </w:rPr>
      </w:pPr>
      <w:r>
        <w:rPr>
          <w:color w:val="000000"/>
          <w:sz w:val="28"/>
          <w:szCs w:val="28"/>
        </w:rPr>
        <w:t>-целенаправленность программы воспитания;</w:t>
      </w:r>
    </w:p>
    <w:p w14:paraId="55561B55" w14:textId="77777777" w:rsidR="00AC4562" w:rsidRDefault="00000000">
      <w:pPr>
        <w:pStyle w:val="afa"/>
        <w:shd w:val="clear" w:color="auto" w:fill="FFFFFF"/>
        <w:spacing w:before="0" w:beforeAutospacing="0" w:after="0" w:afterAutospacing="0" w:line="276" w:lineRule="auto"/>
        <w:rPr>
          <w:color w:val="000000"/>
          <w:sz w:val="28"/>
          <w:szCs w:val="28"/>
        </w:rPr>
      </w:pPr>
      <w:r>
        <w:rPr>
          <w:color w:val="000000"/>
          <w:sz w:val="28"/>
          <w:szCs w:val="28"/>
        </w:rPr>
        <w:t>-соответствие содержания программы воспитания  новым требованиям ;</w:t>
      </w:r>
    </w:p>
    <w:p w14:paraId="636364D1" w14:textId="77777777" w:rsidR="00AC4562" w:rsidRDefault="00000000">
      <w:pPr>
        <w:pStyle w:val="afa"/>
        <w:shd w:val="clear" w:color="auto" w:fill="FFFFFF"/>
        <w:spacing w:before="0" w:beforeAutospacing="0" w:after="0" w:afterAutospacing="0" w:line="276" w:lineRule="auto"/>
        <w:rPr>
          <w:color w:val="000000"/>
          <w:sz w:val="28"/>
          <w:szCs w:val="28"/>
        </w:rPr>
      </w:pPr>
      <w:r>
        <w:rPr>
          <w:color w:val="000000"/>
          <w:sz w:val="28"/>
          <w:szCs w:val="28"/>
        </w:rPr>
        <w:t>-актуальность решаемых задач и соответствие задачам школы;</w:t>
      </w:r>
    </w:p>
    <w:p w14:paraId="771F9711" w14:textId="77777777" w:rsidR="00AC4562" w:rsidRDefault="00000000">
      <w:pPr>
        <w:pStyle w:val="afa"/>
        <w:shd w:val="clear" w:color="auto" w:fill="FFFFFF"/>
        <w:spacing w:before="0" w:beforeAutospacing="0" w:after="0" w:afterAutospacing="0" w:line="276" w:lineRule="auto"/>
        <w:rPr>
          <w:color w:val="000000"/>
          <w:sz w:val="28"/>
          <w:szCs w:val="28"/>
        </w:rPr>
      </w:pPr>
      <w:r>
        <w:rPr>
          <w:color w:val="000000"/>
          <w:sz w:val="28"/>
          <w:szCs w:val="28"/>
        </w:rPr>
        <w:t>-умение анализировать воспитательную работу с классом.</w:t>
      </w:r>
    </w:p>
    <w:p w14:paraId="11F34BA8" w14:textId="77777777" w:rsidR="00AC4562" w:rsidRDefault="00000000">
      <w:pPr>
        <w:pStyle w:val="afa"/>
        <w:shd w:val="clear" w:color="auto" w:fill="FFFFFF"/>
        <w:spacing w:before="0" w:beforeAutospacing="0" w:after="0" w:afterAutospacing="0" w:line="276" w:lineRule="auto"/>
        <w:jc w:val="both"/>
        <w:rPr>
          <w:color w:val="000000"/>
          <w:sz w:val="28"/>
          <w:szCs w:val="28"/>
        </w:rPr>
      </w:pPr>
      <w:r>
        <w:rPr>
          <w:color w:val="000000"/>
          <w:sz w:val="28"/>
          <w:szCs w:val="28"/>
        </w:rPr>
        <w:br/>
        <w:t xml:space="preserve">         В ходе проверки были изучены  программы воспитания  классных руководителей 1-11 классов.</w:t>
      </w:r>
    </w:p>
    <w:p w14:paraId="3DAA35D6" w14:textId="77777777" w:rsidR="00AC4562" w:rsidRDefault="00000000">
      <w:pPr>
        <w:pStyle w:val="afa"/>
        <w:shd w:val="clear" w:color="auto" w:fill="FFFFFF"/>
        <w:spacing w:before="0" w:beforeAutospacing="0" w:after="0" w:afterAutospacing="0" w:line="276" w:lineRule="auto"/>
        <w:jc w:val="both"/>
        <w:rPr>
          <w:color w:val="000000"/>
          <w:sz w:val="28"/>
          <w:szCs w:val="28"/>
        </w:rPr>
      </w:pPr>
      <w:r>
        <w:rPr>
          <w:color w:val="000000"/>
          <w:sz w:val="28"/>
          <w:szCs w:val="28"/>
        </w:rPr>
        <w:t> На начало учебного года были своевременно составлены и предоставлены к проверке   программы воспитания  классных  руководителей.  Обзор   показал, что при построении  воспитательной работы классные руководители учитывали определенную структуру, включая обязательные разделы по направлениям (модули).</w:t>
      </w:r>
    </w:p>
    <w:p w14:paraId="45E0295C" w14:textId="77777777" w:rsidR="00AC4562" w:rsidRDefault="00000000">
      <w:pPr>
        <w:pStyle w:val="afa"/>
        <w:shd w:val="clear" w:color="auto" w:fill="FFFFFF"/>
        <w:spacing w:before="0" w:beforeAutospacing="0" w:after="0" w:afterAutospacing="0" w:line="276" w:lineRule="auto"/>
        <w:ind w:firstLine="708"/>
        <w:jc w:val="both"/>
        <w:rPr>
          <w:color w:val="000000"/>
          <w:sz w:val="28"/>
          <w:szCs w:val="28"/>
        </w:rPr>
      </w:pPr>
      <w:r>
        <w:rPr>
          <w:color w:val="000000"/>
          <w:sz w:val="28"/>
          <w:szCs w:val="28"/>
        </w:rPr>
        <w:t>Программа воспитания содержит:</w:t>
      </w:r>
    </w:p>
    <w:p w14:paraId="439F875D" w14:textId="77777777" w:rsidR="00AC4562" w:rsidRDefault="00000000">
      <w:pPr>
        <w:pStyle w:val="afa"/>
        <w:shd w:val="clear" w:color="auto" w:fill="FFFFFF"/>
        <w:spacing w:before="0" w:beforeAutospacing="0" w:after="0" w:afterAutospacing="0" w:line="276" w:lineRule="auto"/>
        <w:rPr>
          <w:color w:val="000000"/>
          <w:sz w:val="28"/>
          <w:szCs w:val="28"/>
        </w:rPr>
      </w:pPr>
      <w:r>
        <w:rPr>
          <w:color w:val="000000"/>
          <w:sz w:val="28"/>
          <w:szCs w:val="28"/>
        </w:rPr>
        <w:t>-Целеполагание.</w:t>
      </w:r>
    </w:p>
    <w:p w14:paraId="5A18C590" w14:textId="77777777" w:rsidR="00AC4562" w:rsidRDefault="00000000">
      <w:pPr>
        <w:pStyle w:val="afa"/>
        <w:shd w:val="clear" w:color="auto" w:fill="FFFFFF"/>
        <w:spacing w:before="0" w:beforeAutospacing="0" w:after="0" w:afterAutospacing="0" w:line="276" w:lineRule="auto"/>
        <w:rPr>
          <w:color w:val="000000"/>
          <w:sz w:val="28"/>
          <w:szCs w:val="28"/>
        </w:rPr>
      </w:pPr>
      <w:r>
        <w:rPr>
          <w:color w:val="000000"/>
          <w:sz w:val="28"/>
          <w:szCs w:val="28"/>
        </w:rPr>
        <w:t>-Социальный паспорт класса.</w:t>
      </w:r>
    </w:p>
    <w:p w14:paraId="036009CC" w14:textId="77777777" w:rsidR="00AC4562" w:rsidRDefault="00000000">
      <w:pPr>
        <w:pStyle w:val="afa"/>
        <w:shd w:val="clear" w:color="auto" w:fill="FFFFFF"/>
        <w:spacing w:before="0" w:beforeAutospacing="0" w:after="0" w:afterAutospacing="0" w:line="276" w:lineRule="auto"/>
        <w:rPr>
          <w:color w:val="000000"/>
          <w:sz w:val="28"/>
          <w:szCs w:val="28"/>
        </w:rPr>
      </w:pPr>
      <w:r>
        <w:rPr>
          <w:color w:val="000000"/>
          <w:sz w:val="28"/>
          <w:szCs w:val="28"/>
        </w:rPr>
        <w:t>-Анализ  работы за прошедший учебный год.</w:t>
      </w:r>
    </w:p>
    <w:p w14:paraId="16647A7A" w14:textId="77777777" w:rsidR="00AC4562" w:rsidRDefault="00000000">
      <w:pPr>
        <w:pStyle w:val="afa"/>
        <w:shd w:val="clear" w:color="auto" w:fill="FFFFFF"/>
        <w:spacing w:before="0" w:beforeAutospacing="0" w:after="0" w:afterAutospacing="0" w:line="276" w:lineRule="auto"/>
        <w:rPr>
          <w:color w:val="000000"/>
          <w:sz w:val="28"/>
          <w:szCs w:val="28"/>
        </w:rPr>
      </w:pPr>
      <w:r>
        <w:rPr>
          <w:color w:val="000000"/>
          <w:sz w:val="28"/>
          <w:szCs w:val="28"/>
        </w:rPr>
        <w:t>-Характеристику класса</w:t>
      </w:r>
    </w:p>
    <w:p w14:paraId="27BB69F9" w14:textId="6968EDC0" w:rsidR="00AC4562" w:rsidRDefault="00000000">
      <w:pPr>
        <w:pStyle w:val="afa"/>
        <w:shd w:val="clear" w:color="auto" w:fill="FFFFFF"/>
        <w:spacing w:before="0" w:beforeAutospacing="0" w:after="0" w:afterAutospacing="0" w:line="276" w:lineRule="auto"/>
        <w:rPr>
          <w:color w:val="000000"/>
          <w:sz w:val="28"/>
          <w:szCs w:val="28"/>
        </w:rPr>
      </w:pPr>
      <w:r>
        <w:rPr>
          <w:color w:val="000000"/>
          <w:sz w:val="28"/>
          <w:szCs w:val="28"/>
        </w:rPr>
        <w:t>План воспитательной работы</w:t>
      </w:r>
      <w:r w:rsidR="005304A7">
        <w:rPr>
          <w:color w:val="000000"/>
          <w:sz w:val="28"/>
          <w:szCs w:val="28"/>
        </w:rPr>
        <w:t>,</w:t>
      </w:r>
      <w:r>
        <w:rPr>
          <w:color w:val="000000"/>
          <w:sz w:val="28"/>
          <w:szCs w:val="28"/>
        </w:rPr>
        <w:t xml:space="preserve">  который включает:</w:t>
      </w:r>
    </w:p>
    <w:p w14:paraId="5BDD2C27" w14:textId="77777777" w:rsidR="00AC4562" w:rsidRDefault="00000000">
      <w:pPr>
        <w:pStyle w:val="afa"/>
        <w:shd w:val="clear" w:color="auto" w:fill="FFFFFF"/>
        <w:spacing w:before="0" w:beforeAutospacing="0" w:after="0" w:afterAutospacing="0" w:line="276" w:lineRule="auto"/>
        <w:rPr>
          <w:color w:val="000000"/>
          <w:sz w:val="28"/>
          <w:szCs w:val="28"/>
        </w:rPr>
      </w:pPr>
      <w:r>
        <w:rPr>
          <w:color w:val="000000"/>
          <w:sz w:val="28"/>
          <w:szCs w:val="28"/>
        </w:rPr>
        <w:lastRenderedPageBreak/>
        <w:t>-структуру самоуправления.</w:t>
      </w:r>
    </w:p>
    <w:p w14:paraId="4EF3C4EF" w14:textId="77777777" w:rsidR="00AC4562" w:rsidRDefault="00000000">
      <w:pPr>
        <w:pStyle w:val="afa"/>
        <w:shd w:val="clear" w:color="auto" w:fill="FFFFFF"/>
        <w:spacing w:before="0" w:beforeAutospacing="0" w:after="0" w:afterAutospacing="0" w:line="276" w:lineRule="auto"/>
        <w:rPr>
          <w:color w:val="000000"/>
          <w:sz w:val="28"/>
          <w:szCs w:val="28"/>
        </w:rPr>
      </w:pPr>
      <w:r>
        <w:rPr>
          <w:color w:val="000000"/>
          <w:sz w:val="28"/>
          <w:szCs w:val="28"/>
        </w:rPr>
        <w:t>-часы безопасности и тематические классные часы.</w:t>
      </w:r>
    </w:p>
    <w:p w14:paraId="78D6ECD2" w14:textId="77777777" w:rsidR="00AC4562" w:rsidRDefault="00000000">
      <w:pPr>
        <w:pStyle w:val="afa"/>
        <w:shd w:val="clear" w:color="auto" w:fill="FFFFFF"/>
        <w:spacing w:before="0" w:beforeAutospacing="0" w:after="0" w:afterAutospacing="0" w:line="276" w:lineRule="auto"/>
        <w:rPr>
          <w:color w:val="000000"/>
          <w:sz w:val="28"/>
          <w:szCs w:val="28"/>
        </w:rPr>
      </w:pPr>
      <w:r>
        <w:rPr>
          <w:color w:val="000000"/>
          <w:sz w:val="28"/>
          <w:szCs w:val="28"/>
        </w:rPr>
        <w:t>-работу с учителями-предметниками.</w:t>
      </w:r>
    </w:p>
    <w:p w14:paraId="684838FC" w14:textId="77777777" w:rsidR="00AC4562" w:rsidRDefault="00000000">
      <w:pPr>
        <w:pStyle w:val="afa"/>
        <w:shd w:val="clear" w:color="auto" w:fill="FFFFFF"/>
        <w:spacing w:before="0" w:beforeAutospacing="0" w:after="0" w:afterAutospacing="0" w:line="276" w:lineRule="auto"/>
        <w:rPr>
          <w:color w:val="000000"/>
          <w:sz w:val="28"/>
          <w:szCs w:val="28"/>
        </w:rPr>
      </w:pPr>
      <w:r>
        <w:rPr>
          <w:color w:val="000000"/>
          <w:sz w:val="28"/>
          <w:szCs w:val="28"/>
        </w:rPr>
        <w:t>-работу по профилактике безнадзорности и правонарушений.</w:t>
      </w:r>
    </w:p>
    <w:p w14:paraId="35BF0FC3" w14:textId="77777777" w:rsidR="00AC4562" w:rsidRDefault="00000000">
      <w:pPr>
        <w:pStyle w:val="afa"/>
        <w:shd w:val="clear" w:color="auto" w:fill="FFFFFF"/>
        <w:spacing w:before="0" w:beforeAutospacing="0" w:after="0" w:afterAutospacing="0" w:line="276" w:lineRule="auto"/>
        <w:rPr>
          <w:color w:val="000000"/>
          <w:sz w:val="28"/>
          <w:szCs w:val="28"/>
        </w:rPr>
      </w:pPr>
      <w:r>
        <w:rPr>
          <w:color w:val="000000"/>
          <w:sz w:val="28"/>
          <w:szCs w:val="28"/>
        </w:rPr>
        <w:t>-занятость учащихся во внеклассной деятельности.</w:t>
      </w:r>
    </w:p>
    <w:p w14:paraId="7DCC7B1C" w14:textId="77777777" w:rsidR="00AC4562" w:rsidRDefault="00000000">
      <w:pPr>
        <w:spacing w:after="0"/>
        <w:jc w:val="both"/>
        <w:rPr>
          <w:rFonts w:ascii="Times New Roman" w:eastAsia="Times New Roman" w:hAnsi="Times New Roman" w:cs="Times New Roman"/>
          <w:color w:val="000000"/>
          <w:sz w:val="28"/>
          <w:szCs w:val="28"/>
          <w:lang w:eastAsia="ru-RU"/>
        </w:rPr>
      </w:pPr>
      <w:r>
        <w:rPr>
          <w:color w:val="000000"/>
          <w:sz w:val="28"/>
          <w:szCs w:val="28"/>
        </w:rPr>
        <w:tab/>
      </w:r>
      <w:r>
        <w:rPr>
          <w:rFonts w:ascii="Times New Roman" w:hAnsi="Times New Roman" w:cs="Times New Roman"/>
          <w:color w:val="000000"/>
          <w:sz w:val="28"/>
          <w:szCs w:val="28"/>
        </w:rPr>
        <w:t xml:space="preserve">Классными руководителями  </w:t>
      </w:r>
      <w:r>
        <w:rPr>
          <w:rFonts w:ascii="Times New Roman" w:eastAsia="Times New Roman" w:hAnsi="Times New Roman" w:cs="Times New Roman"/>
          <w:color w:val="000000"/>
          <w:sz w:val="28"/>
          <w:szCs w:val="28"/>
          <w:lang w:eastAsia="ru-RU"/>
        </w:rPr>
        <w:t>определены актуальные цели и задачи воспитательной работы, отражены  приоритетные направления школьной воспитательной системы, комплекс мероприятий создан с учетом возрастных особенностей учащихся.</w:t>
      </w:r>
    </w:p>
    <w:p w14:paraId="289BE81F" w14:textId="77777777" w:rsidR="00AC4562" w:rsidRDefault="00000000">
      <w:pPr>
        <w:spacing w:after="0"/>
        <w:ind w:firstLine="708"/>
        <w:jc w:val="both"/>
        <w:rPr>
          <w:rFonts w:ascii="Times New Roman" w:eastAsia="Times New Roman" w:hAnsi="Times New Roman" w:cs="Times New Roman"/>
          <w:color w:val="000000"/>
          <w:sz w:val="28"/>
          <w:szCs w:val="28"/>
          <w:lang w:eastAsia="ru-RU"/>
        </w:rPr>
      </w:pPr>
      <w:r>
        <w:rPr>
          <w:rFonts w:ascii="Times New Roman" w:hAnsi="Times New Roman" w:cs="Times New Roman"/>
          <w:color w:val="000000"/>
          <w:sz w:val="28"/>
          <w:szCs w:val="28"/>
        </w:rPr>
        <w:t xml:space="preserve">Классными руководителями большое внимание уделяется планированию совместной работы с родителями, индивидуальной работе с учащимися и их семьями, предусмотрены различные формы работы (беседа,  круглый стол, индивидуальные консультации, организация отдыха, работа с родительским комитетом. </w:t>
      </w:r>
    </w:p>
    <w:p w14:paraId="0024A5FD" w14:textId="77777777" w:rsidR="00AC4562" w:rsidRDefault="00000000">
      <w:pPr>
        <w:pStyle w:val="afa"/>
        <w:shd w:val="clear" w:color="auto" w:fill="FFFFFF"/>
        <w:spacing w:before="0" w:beforeAutospacing="0" w:after="0" w:afterAutospacing="0" w:line="276" w:lineRule="auto"/>
        <w:ind w:firstLine="708"/>
        <w:jc w:val="both"/>
        <w:rPr>
          <w:color w:val="000000"/>
          <w:sz w:val="28"/>
          <w:szCs w:val="28"/>
        </w:rPr>
      </w:pPr>
      <w:r>
        <w:rPr>
          <w:color w:val="000000"/>
          <w:sz w:val="28"/>
          <w:szCs w:val="28"/>
        </w:rPr>
        <w:t xml:space="preserve">Кроме обязательного набора документов классные руководители в папку вкладывают личные листки, характеристики, акты ЖБУ учащихся, мониторинг занятости в кружках и секциях, разработки мероприятий и т.д.. </w:t>
      </w:r>
    </w:p>
    <w:p w14:paraId="19007B48" w14:textId="77777777" w:rsidR="00AC4562" w:rsidRDefault="00000000">
      <w:pPr>
        <w:spacing w:after="0"/>
        <w:ind w:firstLine="360"/>
        <w:jc w:val="both"/>
        <w:rPr>
          <w:rFonts w:ascii="Times New Roman" w:hAnsi="Times New Roman" w:cs="Times New Roman"/>
          <w:color w:val="000000"/>
          <w:sz w:val="28"/>
          <w:szCs w:val="28"/>
        </w:rPr>
      </w:pPr>
      <w:r>
        <w:rPr>
          <w:rFonts w:ascii="Times New Roman" w:hAnsi="Times New Roman" w:cs="Times New Roman"/>
          <w:color w:val="000000"/>
          <w:sz w:val="28"/>
          <w:szCs w:val="28"/>
        </w:rPr>
        <w:t>Обзор  программ воспитания показал, что классные руководители испытывают трудности при составлении анализа работы за прошлый учебный год, который отражает работу не по всем направлениям.</w:t>
      </w:r>
    </w:p>
    <w:p w14:paraId="42863E9E" w14:textId="77777777" w:rsidR="00AC4562" w:rsidRDefault="00000000">
      <w:pPr>
        <w:shd w:val="clear" w:color="auto" w:fill="FFFFFF"/>
        <w:spacing w:after="0" w:line="240" w:lineRule="auto"/>
        <w:ind w:firstLine="360"/>
        <w:jc w:val="both"/>
        <w:rPr>
          <w:rFonts w:ascii="Arial" w:eastAsia="Times New Roman" w:hAnsi="Arial" w:cs="Arial"/>
          <w:color w:val="000000"/>
          <w:sz w:val="28"/>
          <w:szCs w:val="28"/>
          <w:lang w:eastAsia="ru-RU"/>
        </w:rPr>
      </w:pPr>
      <w:r>
        <w:rPr>
          <w:rFonts w:ascii="Times New Roman" w:eastAsia="Times New Roman" w:hAnsi="Times New Roman" w:cs="Times New Roman"/>
          <w:color w:val="000000"/>
          <w:sz w:val="28"/>
          <w:szCs w:val="28"/>
          <w:lang w:eastAsia="ru-RU"/>
        </w:rPr>
        <w:t>Всем классным руководителям выданы конкретные рекомендации и замечания, оказана консультационная и методическая помощь.</w:t>
      </w:r>
    </w:p>
    <w:p w14:paraId="331D03DB" w14:textId="77777777" w:rsidR="00AC4562" w:rsidRDefault="00000000">
      <w:pPr>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Выводы:</w:t>
      </w:r>
    </w:p>
    <w:p w14:paraId="7B29A70C" w14:textId="728D7EA8" w:rsidR="00AC4562" w:rsidRDefault="00000000">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Все классные руководители имеют планы воспитательной работы на 202</w:t>
      </w:r>
      <w:r w:rsidR="005304A7">
        <w:rPr>
          <w:rFonts w:ascii="Times New Roman" w:eastAsia="Times New Roman" w:hAnsi="Times New Roman" w:cs="Times New Roman"/>
          <w:sz w:val="28"/>
          <w:szCs w:val="28"/>
          <w:lang w:eastAsia="ru-RU"/>
        </w:rPr>
        <w:t>4</w:t>
      </w:r>
      <w:r>
        <w:rPr>
          <w:rFonts w:ascii="Times New Roman" w:eastAsia="Times New Roman" w:hAnsi="Times New Roman" w:cs="Times New Roman"/>
          <w:sz w:val="28"/>
          <w:szCs w:val="28"/>
          <w:lang w:eastAsia="ru-RU"/>
        </w:rPr>
        <w:t>-202</w:t>
      </w:r>
      <w:r w:rsidR="005304A7">
        <w:rPr>
          <w:rFonts w:ascii="Times New Roman" w:eastAsia="Times New Roman" w:hAnsi="Times New Roman" w:cs="Times New Roman"/>
          <w:sz w:val="28"/>
          <w:szCs w:val="28"/>
          <w:lang w:eastAsia="ru-RU"/>
        </w:rPr>
        <w:t>5</w:t>
      </w:r>
      <w:r>
        <w:rPr>
          <w:rFonts w:ascii="Times New Roman" w:eastAsia="Times New Roman" w:hAnsi="Times New Roman" w:cs="Times New Roman"/>
          <w:sz w:val="28"/>
          <w:szCs w:val="28"/>
          <w:lang w:eastAsia="ru-RU"/>
        </w:rPr>
        <w:t xml:space="preserve"> учебный год. Планы ВР построены с учетом принципов личностно -ориентированного и деятельностного подходов, что нашло свое отражение в их содержании: ориентация на реализацию потребностей и интересов детей, их развитие, активное включение ребят в разнообразную деятельность. Кроме планов ВР с классом классные руководители имеют методическую литературу для проведения различных мероприятий. Вместе с тем, сохраняются элементы формального подхода к составлению плана, программы деятельности класса носят характер мероприятий, бессистемности, что может отрицательно сказываться на воспитательном процессе. Также следует отметить, что не все рекомендации по составлению анализа воспитательной работы за прошедший год и планированию воспитательной деятельности были учтены классными руководителями. Нет единообразия в оформлении, хотя  этот вопрос обсуждался.</w:t>
      </w:r>
    </w:p>
    <w:p w14:paraId="07FA63EF" w14:textId="77777777" w:rsidR="00AC4562" w:rsidRDefault="00AC4562">
      <w:pPr>
        <w:spacing w:after="0" w:line="240" w:lineRule="auto"/>
        <w:jc w:val="both"/>
        <w:rPr>
          <w:rFonts w:ascii="Times New Roman" w:eastAsia="Times New Roman" w:hAnsi="Times New Roman" w:cs="Times New Roman"/>
          <w:sz w:val="28"/>
          <w:szCs w:val="28"/>
          <w:lang w:eastAsia="ru-RU"/>
        </w:rPr>
      </w:pPr>
    </w:p>
    <w:p w14:paraId="2BD882F2" w14:textId="77777777" w:rsidR="00AC4562" w:rsidRDefault="00000000">
      <w:pPr>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ИО заместителя директора по ВР       Павлова Н.С.</w:t>
      </w:r>
    </w:p>
    <w:sectPr w:rsidR="00AC456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14BB80" w14:textId="77777777" w:rsidR="000335BE" w:rsidRDefault="000335BE">
      <w:pPr>
        <w:spacing w:after="0" w:line="240" w:lineRule="auto"/>
      </w:pPr>
      <w:r>
        <w:separator/>
      </w:r>
    </w:p>
  </w:endnote>
  <w:endnote w:type="continuationSeparator" w:id="0">
    <w:p w14:paraId="7C900746" w14:textId="77777777" w:rsidR="000335BE" w:rsidRDefault="000335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504B37" w14:textId="77777777" w:rsidR="000335BE" w:rsidRDefault="000335BE">
      <w:pPr>
        <w:spacing w:after="0" w:line="240" w:lineRule="auto"/>
      </w:pPr>
      <w:r>
        <w:separator/>
      </w:r>
    </w:p>
  </w:footnote>
  <w:footnote w:type="continuationSeparator" w:id="0">
    <w:p w14:paraId="52AA6183" w14:textId="77777777" w:rsidR="000335BE" w:rsidRDefault="000335B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186884"/>
    <w:multiLevelType w:val="hybridMultilevel"/>
    <w:tmpl w:val="CABE71AA"/>
    <w:lvl w:ilvl="0" w:tplc="1C4C1978">
      <w:start w:val="1"/>
      <w:numFmt w:val="decimal"/>
      <w:lvlText w:val="%1."/>
      <w:lvlJc w:val="left"/>
      <w:pPr>
        <w:tabs>
          <w:tab w:val="num" w:pos="720"/>
        </w:tabs>
        <w:ind w:left="720" w:hanging="360"/>
      </w:pPr>
    </w:lvl>
    <w:lvl w:ilvl="1" w:tplc="61267AFA">
      <w:start w:val="1"/>
      <w:numFmt w:val="decimal"/>
      <w:lvlText w:val="%2."/>
      <w:lvlJc w:val="left"/>
      <w:pPr>
        <w:tabs>
          <w:tab w:val="num" w:pos="1440"/>
        </w:tabs>
        <w:ind w:left="1440" w:hanging="360"/>
      </w:pPr>
    </w:lvl>
    <w:lvl w:ilvl="2" w:tplc="2B886226">
      <w:start w:val="1"/>
      <w:numFmt w:val="decimal"/>
      <w:lvlText w:val="%3."/>
      <w:lvlJc w:val="left"/>
      <w:pPr>
        <w:tabs>
          <w:tab w:val="num" w:pos="2160"/>
        </w:tabs>
        <w:ind w:left="2160" w:hanging="360"/>
      </w:pPr>
    </w:lvl>
    <w:lvl w:ilvl="3" w:tplc="D4346CAE">
      <w:start w:val="1"/>
      <w:numFmt w:val="decimal"/>
      <w:lvlText w:val="%4."/>
      <w:lvlJc w:val="left"/>
      <w:pPr>
        <w:tabs>
          <w:tab w:val="num" w:pos="2880"/>
        </w:tabs>
        <w:ind w:left="2880" w:hanging="360"/>
      </w:pPr>
    </w:lvl>
    <w:lvl w:ilvl="4" w:tplc="E6C843CE">
      <w:start w:val="1"/>
      <w:numFmt w:val="decimal"/>
      <w:lvlText w:val="%5."/>
      <w:lvlJc w:val="left"/>
      <w:pPr>
        <w:tabs>
          <w:tab w:val="num" w:pos="3600"/>
        </w:tabs>
        <w:ind w:left="3600" w:hanging="360"/>
      </w:pPr>
    </w:lvl>
    <w:lvl w:ilvl="5" w:tplc="8D1A92D6">
      <w:start w:val="1"/>
      <w:numFmt w:val="decimal"/>
      <w:lvlText w:val="%6."/>
      <w:lvlJc w:val="left"/>
      <w:pPr>
        <w:tabs>
          <w:tab w:val="num" w:pos="4320"/>
        </w:tabs>
        <w:ind w:left="4320" w:hanging="360"/>
      </w:pPr>
    </w:lvl>
    <w:lvl w:ilvl="6" w:tplc="BA480776">
      <w:start w:val="1"/>
      <w:numFmt w:val="decimal"/>
      <w:lvlText w:val="%7."/>
      <w:lvlJc w:val="left"/>
      <w:pPr>
        <w:tabs>
          <w:tab w:val="num" w:pos="5040"/>
        </w:tabs>
        <w:ind w:left="5040" w:hanging="360"/>
      </w:pPr>
    </w:lvl>
    <w:lvl w:ilvl="7" w:tplc="9F98360E">
      <w:start w:val="1"/>
      <w:numFmt w:val="decimal"/>
      <w:lvlText w:val="%8."/>
      <w:lvlJc w:val="left"/>
      <w:pPr>
        <w:tabs>
          <w:tab w:val="num" w:pos="5760"/>
        </w:tabs>
        <w:ind w:left="5760" w:hanging="360"/>
      </w:pPr>
    </w:lvl>
    <w:lvl w:ilvl="8" w:tplc="2A52F0EC">
      <w:start w:val="1"/>
      <w:numFmt w:val="decimal"/>
      <w:lvlText w:val="%9."/>
      <w:lvlJc w:val="left"/>
      <w:pPr>
        <w:tabs>
          <w:tab w:val="num" w:pos="6480"/>
        </w:tabs>
        <w:ind w:left="6480" w:hanging="360"/>
      </w:pPr>
    </w:lvl>
  </w:abstractNum>
  <w:abstractNum w:abstractNumId="1" w15:restartNumberingAfterBreak="0">
    <w:nsid w:val="4B106232"/>
    <w:multiLevelType w:val="hybridMultilevel"/>
    <w:tmpl w:val="A31AC3B4"/>
    <w:lvl w:ilvl="0" w:tplc="82349BF0">
      <w:start w:val="1"/>
      <w:numFmt w:val="bullet"/>
      <w:lvlText w:val=""/>
      <w:lvlJc w:val="left"/>
      <w:pPr>
        <w:tabs>
          <w:tab w:val="num" w:pos="1080"/>
        </w:tabs>
        <w:ind w:left="1080" w:hanging="360"/>
      </w:pPr>
      <w:rPr>
        <w:rFonts w:ascii="Symbol" w:hAnsi="Symbol" w:hint="default"/>
      </w:rPr>
    </w:lvl>
    <w:lvl w:ilvl="1" w:tplc="AFC6C7C8">
      <w:start w:val="1"/>
      <w:numFmt w:val="decimal"/>
      <w:lvlText w:val="%2."/>
      <w:lvlJc w:val="left"/>
      <w:pPr>
        <w:tabs>
          <w:tab w:val="num" w:pos="1440"/>
        </w:tabs>
        <w:ind w:left="1440" w:hanging="360"/>
      </w:pPr>
    </w:lvl>
    <w:lvl w:ilvl="2" w:tplc="F1FAA68C">
      <w:start w:val="1"/>
      <w:numFmt w:val="decimal"/>
      <w:lvlText w:val="%3."/>
      <w:lvlJc w:val="left"/>
      <w:pPr>
        <w:tabs>
          <w:tab w:val="num" w:pos="2160"/>
        </w:tabs>
        <w:ind w:left="2160" w:hanging="360"/>
      </w:pPr>
    </w:lvl>
    <w:lvl w:ilvl="3" w:tplc="EC869944">
      <w:start w:val="1"/>
      <w:numFmt w:val="decimal"/>
      <w:lvlText w:val="%4."/>
      <w:lvlJc w:val="left"/>
      <w:pPr>
        <w:tabs>
          <w:tab w:val="num" w:pos="2880"/>
        </w:tabs>
        <w:ind w:left="2880" w:hanging="360"/>
      </w:pPr>
    </w:lvl>
    <w:lvl w:ilvl="4" w:tplc="6BC018D6">
      <w:start w:val="1"/>
      <w:numFmt w:val="decimal"/>
      <w:lvlText w:val="%5."/>
      <w:lvlJc w:val="left"/>
      <w:pPr>
        <w:tabs>
          <w:tab w:val="num" w:pos="3600"/>
        </w:tabs>
        <w:ind w:left="3600" w:hanging="360"/>
      </w:pPr>
    </w:lvl>
    <w:lvl w:ilvl="5" w:tplc="20F488F8">
      <w:start w:val="1"/>
      <w:numFmt w:val="decimal"/>
      <w:lvlText w:val="%6."/>
      <w:lvlJc w:val="left"/>
      <w:pPr>
        <w:tabs>
          <w:tab w:val="num" w:pos="4320"/>
        </w:tabs>
        <w:ind w:left="4320" w:hanging="360"/>
      </w:pPr>
    </w:lvl>
    <w:lvl w:ilvl="6" w:tplc="0776BB14">
      <w:start w:val="1"/>
      <w:numFmt w:val="decimal"/>
      <w:lvlText w:val="%7."/>
      <w:lvlJc w:val="left"/>
      <w:pPr>
        <w:tabs>
          <w:tab w:val="num" w:pos="5040"/>
        </w:tabs>
        <w:ind w:left="5040" w:hanging="360"/>
      </w:pPr>
    </w:lvl>
    <w:lvl w:ilvl="7" w:tplc="891A1A4C">
      <w:start w:val="1"/>
      <w:numFmt w:val="decimal"/>
      <w:lvlText w:val="%8."/>
      <w:lvlJc w:val="left"/>
      <w:pPr>
        <w:tabs>
          <w:tab w:val="num" w:pos="5760"/>
        </w:tabs>
        <w:ind w:left="5760" w:hanging="360"/>
      </w:pPr>
    </w:lvl>
    <w:lvl w:ilvl="8" w:tplc="3836ED02">
      <w:start w:val="1"/>
      <w:numFmt w:val="decimal"/>
      <w:lvlText w:val="%9."/>
      <w:lvlJc w:val="left"/>
      <w:pPr>
        <w:tabs>
          <w:tab w:val="num" w:pos="6480"/>
        </w:tabs>
        <w:ind w:left="6480" w:hanging="360"/>
      </w:pPr>
    </w:lvl>
  </w:abstractNum>
  <w:abstractNum w:abstractNumId="2" w15:restartNumberingAfterBreak="0">
    <w:nsid w:val="62BB7963"/>
    <w:multiLevelType w:val="hybridMultilevel"/>
    <w:tmpl w:val="5D1A109A"/>
    <w:lvl w:ilvl="0" w:tplc="2C7C0552">
      <w:start w:val="1"/>
      <w:numFmt w:val="decimal"/>
      <w:lvlText w:val="%1."/>
      <w:lvlJc w:val="left"/>
      <w:pPr>
        <w:tabs>
          <w:tab w:val="num" w:pos="720"/>
        </w:tabs>
        <w:ind w:left="720" w:hanging="360"/>
      </w:pPr>
    </w:lvl>
    <w:lvl w:ilvl="1" w:tplc="9CDC0E6E">
      <w:start w:val="1"/>
      <w:numFmt w:val="decimal"/>
      <w:lvlText w:val="%2."/>
      <w:lvlJc w:val="left"/>
      <w:pPr>
        <w:tabs>
          <w:tab w:val="num" w:pos="1440"/>
        </w:tabs>
        <w:ind w:left="1440" w:hanging="360"/>
      </w:pPr>
    </w:lvl>
    <w:lvl w:ilvl="2" w:tplc="001A3F42">
      <w:start w:val="1"/>
      <w:numFmt w:val="decimal"/>
      <w:lvlText w:val="%3."/>
      <w:lvlJc w:val="left"/>
      <w:pPr>
        <w:tabs>
          <w:tab w:val="num" w:pos="2160"/>
        </w:tabs>
        <w:ind w:left="2160" w:hanging="360"/>
      </w:pPr>
    </w:lvl>
    <w:lvl w:ilvl="3" w:tplc="230E5B42">
      <w:start w:val="1"/>
      <w:numFmt w:val="decimal"/>
      <w:lvlText w:val="%4."/>
      <w:lvlJc w:val="left"/>
      <w:pPr>
        <w:tabs>
          <w:tab w:val="num" w:pos="2880"/>
        </w:tabs>
        <w:ind w:left="2880" w:hanging="360"/>
      </w:pPr>
    </w:lvl>
    <w:lvl w:ilvl="4" w:tplc="5DF28AC8">
      <w:start w:val="1"/>
      <w:numFmt w:val="decimal"/>
      <w:lvlText w:val="%5."/>
      <w:lvlJc w:val="left"/>
      <w:pPr>
        <w:tabs>
          <w:tab w:val="num" w:pos="3600"/>
        </w:tabs>
        <w:ind w:left="3600" w:hanging="360"/>
      </w:pPr>
    </w:lvl>
    <w:lvl w:ilvl="5" w:tplc="ABE6284C">
      <w:start w:val="1"/>
      <w:numFmt w:val="decimal"/>
      <w:lvlText w:val="%6."/>
      <w:lvlJc w:val="left"/>
      <w:pPr>
        <w:tabs>
          <w:tab w:val="num" w:pos="4320"/>
        </w:tabs>
        <w:ind w:left="4320" w:hanging="360"/>
      </w:pPr>
    </w:lvl>
    <w:lvl w:ilvl="6" w:tplc="6226B0F2">
      <w:start w:val="1"/>
      <w:numFmt w:val="decimal"/>
      <w:lvlText w:val="%7."/>
      <w:lvlJc w:val="left"/>
      <w:pPr>
        <w:tabs>
          <w:tab w:val="num" w:pos="5040"/>
        </w:tabs>
        <w:ind w:left="5040" w:hanging="360"/>
      </w:pPr>
    </w:lvl>
    <w:lvl w:ilvl="7" w:tplc="BA32C9EE">
      <w:start w:val="1"/>
      <w:numFmt w:val="decimal"/>
      <w:lvlText w:val="%8."/>
      <w:lvlJc w:val="left"/>
      <w:pPr>
        <w:tabs>
          <w:tab w:val="num" w:pos="5760"/>
        </w:tabs>
        <w:ind w:left="5760" w:hanging="360"/>
      </w:pPr>
    </w:lvl>
    <w:lvl w:ilvl="8" w:tplc="3320B274">
      <w:start w:val="1"/>
      <w:numFmt w:val="decimal"/>
      <w:lvlText w:val="%9."/>
      <w:lvlJc w:val="left"/>
      <w:pPr>
        <w:tabs>
          <w:tab w:val="num" w:pos="6480"/>
        </w:tabs>
        <w:ind w:left="6480" w:hanging="360"/>
      </w:pPr>
    </w:lvl>
  </w:abstractNum>
  <w:num w:numId="1" w16cid:durableId="2140683752">
    <w:abstractNumId w:val="1"/>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972347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7716525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4562"/>
    <w:rsid w:val="000335BE"/>
    <w:rsid w:val="005304A7"/>
    <w:rsid w:val="00AC4562"/>
    <w:rsid w:val="00FC4D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2A86E2"/>
  <w15:docId w15:val="{FCADADC3-72C2-43C6-BFC5-3B4E5E6A6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List Paragraph"/>
    <w:basedOn w:val="a"/>
    <w:uiPriority w:val="34"/>
    <w:qFormat/>
    <w:pPr>
      <w:ind w:left="720"/>
      <w:contextualSpacing/>
    </w:pPr>
  </w:style>
  <w:style w:type="paragraph" w:styleId="a4">
    <w:name w:val="No Spacing"/>
    <w:uiPriority w:val="1"/>
    <w:qFormat/>
    <w:pPr>
      <w:spacing w:after="0" w:line="240" w:lineRule="auto"/>
    </w:pPr>
  </w:style>
  <w:style w:type="paragraph" w:styleId="a5">
    <w:name w:val="Title"/>
    <w:basedOn w:val="a"/>
    <w:next w:val="a"/>
    <w:link w:val="a6"/>
    <w:uiPriority w:val="10"/>
    <w:qFormat/>
    <w:pPr>
      <w:spacing w:before="300" w:after="200"/>
      <w:contextualSpacing/>
    </w:pPr>
    <w:rPr>
      <w:sz w:val="48"/>
      <w:szCs w:val="48"/>
    </w:rPr>
  </w:style>
  <w:style w:type="character" w:customStyle="1" w:styleId="a6">
    <w:name w:val="Заголовок Знак"/>
    <w:basedOn w:val="a0"/>
    <w:link w:val="a5"/>
    <w:uiPriority w:val="10"/>
    <w:rPr>
      <w:sz w:val="48"/>
      <w:szCs w:val="48"/>
    </w:rPr>
  </w:style>
  <w:style w:type="paragraph" w:styleId="a7">
    <w:name w:val="Subtitle"/>
    <w:basedOn w:val="a"/>
    <w:next w:val="a"/>
    <w:link w:val="a8"/>
    <w:uiPriority w:val="11"/>
    <w:qFormat/>
    <w:pPr>
      <w:spacing w:before="200" w:after="200"/>
    </w:pPr>
    <w:rPr>
      <w:sz w:val="24"/>
      <w:szCs w:val="24"/>
    </w:rPr>
  </w:style>
  <w:style w:type="character" w:customStyle="1" w:styleId="a8">
    <w:name w:val="Подзаголовок Знак"/>
    <w:basedOn w:val="a0"/>
    <w:link w:val="a7"/>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9">
    <w:name w:val="Intense Quote"/>
    <w:basedOn w:val="a"/>
    <w:next w:val="a"/>
    <w:link w:val="a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Pr>
      <w:i/>
    </w:rPr>
  </w:style>
  <w:style w:type="paragraph" w:styleId="ab">
    <w:name w:val="header"/>
    <w:basedOn w:val="a"/>
    <w:link w:val="ac"/>
    <w:uiPriority w:val="99"/>
    <w:unhideWhenUsed/>
    <w:pPr>
      <w:tabs>
        <w:tab w:val="center" w:pos="7143"/>
        <w:tab w:val="right" w:pos="14287"/>
      </w:tabs>
      <w:spacing w:after="0" w:line="240" w:lineRule="auto"/>
    </w:pPr>
  </w:style>
  <w:style w:type="character" w:customStyle="1" w:styleId="ac">
    <w:name w:val="Верхний колонтитул Знак"/>
    <w:basedOn w:val="a0"/>
    <w:link w:val="ab"/>
    <w:uiPriority w:val="99"/>
  </w:style>
  <w:style w:type="paragraph" w:styleId="ad">
    <w:name w:val="footer"/>
    <w:basedOn w:val="a"/>
    <w:link w:val="ae"/>
    <w:uiPriority w:val="99"/>
    <w:unhideWhenUsed/>
    <w:pPr>
      <w:tabs>
        <w:tab w:val="center" w:pos="7143"/>
        <w:tab w:val="right" w:pos="14287"/>
      </w:tabs>
      <w:spacing w:after="0" w:line="240" w:lineRule="auto"/>
    </w:pPr>
  </w:style>
  <w:style w:type="character" w:customStyle="1" w:styleId="FooterChar">
    <w:name w:val="Footer Char"/>
    <w:basedOn w:val="a0"/>
    <w:uiPriority w:val="99"/>
  </w:style>
  <w:style w:type="paragraph" w:styleId="af">
    <w:name w:val="caption"/>
    <w:basedOn w:val="a"/>
    <w:next w:val="a"/>
    <w:uiPriority w:val="35"/>
    <w:semiHidden/>
    <w:unhideWhenUsed/>
    <w:qFormat/>
    <w:pPr>
      <w:spacing w:line="276" w:lineRule="auto"/>
    </w:pPr>
    <w:rPr>
      <w:b/>
      <w:bCs/>
      <w:color w:val="5B9BD5" w:themeColor="accent1"/>
      <w:sz w:val="18"/>
      <w:szCs w:val="18"/>
    </w:rPr>
  </w:style>
  <w:style w:type="character" w:customStyle="1" w:styleId="ae">
    <w:name w:val="Нижний колонтитул Знак"/>
    <w:link w:val="ad"/>
    <w:uiPriority w:val="99"/>
  </w:style>
  <w:style w:type="table" w:styleId="af0">
    <w:name w:val="Table Grid"/>
    <w:basedOn w:val="a1"/>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1">
    <w:name w:val="Plain Table 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3">
    <w:name w:val="Plain Table 2"/>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2">
    <w:name w:val="Grid Table 2"/>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3">
    <w:name w:val="Grid Table 3"/>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4">
    <w:name w:val="Grid Table 4"/>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5">
    <w:name w:val="Grid Table 5 Dark"/>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6">
    <w:name w:val="Grid Table 6 Colorful"/>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styleId="-7">
    <w:name w:val="Grid Table 7 Colorful"/>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10">
    <w:name w:val="List Table 1 Light"/>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20">
    <w:name w:val="List Table 2"/>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30">
    <w:name w:val="List Table 3"/>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40">
    <w:name w:val="List Table 4"/>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50">
    <w:name w:val="List Table 5 Dark"/>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60">
    <w:name w:val="List Table 6 Colorful"/>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70">
    <w:name w:val="List Table 7 Colorful"/>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af1">
    <w:name w:val="Hyperlink"/>
    <w:uiPriority w:val="99"/>
    <w:unhideWhenUsed/>
    <w:rPr>
      <w:color w:val="0563C1" w:themeColor="hyperlink"/>
      <w:u w:val="single"/>
    </w:rPr>
  </w:style>
  <w:style w:type="paragraph" w:styleId="af2">
    <w:name w:val="footnote text"/>
    <w:basedOn w:val="a"/>
    <w:link w:val="af3"/>
    <w:uiPriority w:val="99"/>
    <w:semiHidden/>
    <w:unhideWhenUsed/>
    <w:pPr>
      <w:spacing w:after="40" w:line="240" w:lineRule="auto"/>
    </w:pPr>
    <w:rPr>
      <w:sz w:val="18"/>
    </w:rPr>
  </w:style>
  <w:style w:type="character" w:customStyle="1" w:styleId="af3">
    <w:name w:val="Текст сноски Знак"/>
    <w:link w:val="af2"/>
    <w:uiPriority w:val="99"/>
    <w:rPr>
      <w:sz w:val="18"/>
    </w:rPr>
  </w:style>
  <w:style w:type="character" w:styleId="af4">
    <w:name w:val="footnote reference"/>
    <w:basedOn w:val="a0"/>
    <w:uiPriority w:val="99"/>
    <w:unhideWhenUsed/>
    <w:rPr>
      <w:vertAlign w:val="superscript"/>
    </w:rPr>
  </w:style>
  <w:style w:type="paragraph" w:styleId="af5">
    <w:name w:val="endnote text"/>
    <w:basedOn w:val="a"/>
    <w:link w:val="af6"/>
    <w:uiPriority w:val="99"/>
    <w:semiHidden/>
    <w:unhideWhenUsed/>
    <w:pPr>
      <w:spacing w:after="0" w:line="240" w:lineRule="auto"/>
    </w:pPr>
    <w:rPr>
      <w:sz w:val="20"/>
    </w:rPr>
  </w:style>
  <w:style w:type="character" w:customStyle="1" w:styleId="af6">
    <w:name w:val="Текст концевой сноски Знак"/>
    <w:link w:val="af5"/>
    <w:uiPriority w:val="99"/>
    <w:rPr>
      <w:sz w:val="20"/>
    </w:rPr>
  </w:style>
  <w:style w:type="character" w:styleId="af7">
    <w:name w:val="endnote reference"/>
    <w:basedOn w:val="a0"/>
    <w:uiPriority w:val="99"/>
    <w:semiHidden/>
    <w:unhideWhenUsed/>
    <w:rPr>
      <w:vertAlign w:val="superscript"/>
    </w:rPr>
  </w:style>
  <w:style w:type="paragraph" w:styleId="12">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8">
    <w:name w:val="TOC Heading"/>
    <w:uiPriority w:val="39"/>
    <w:unhideWhenUsed/>
  </w:style>
  <w:style w:type="paragraph" w:styleId="af9">
    <w:name w:val="table of figures"/>
    <w:basedOn w:val="a"/>
    <w:next w:val="a"/>
    <w:uiPriority w:val="99"/>
    <w:unhideWhenUsed/>
    <w:pPr>
      <w:spacing w:after="0"/>
    </w:pPr>
  </w:style>
  <w:style w:type="paragraph" w:styleId="afa">
    <w:name w:val="Normal (Web)"/>
    <w:basedOn w:val="a"/>
    <w:uiPriority w:val="99"/>
    <w:unhideWhenUs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b">
    <w:name w:val="Balloon Text"/>
    <w:basedOn w:val="a"/>
    <w:link w:val="afc"/>
    <w:uiPriority w:val="99"/>
    <w:semiHidden/>
    <w:unhideWhenUsed/>
    <w:pPr>
      <w:spacing w:after="0" w:line="240" w:lineRule="auto"/>
    </w:pPr>
    <w:rPr>
      <w:rFonts w:ascii="Tahoma" w:hAnsi="Tahoma" w:cs="Tahoma"/>
      <w:sz w:val="16"/>
      <w:szCs w:val="16"/>
    </w:rPr>
  </w:style>
  <w:style w:type="character" w:customStyle="1" w:styleId="afc">
    <w:name w:val="Текст выноски Знак"/>
    <w:basedOn w:val="a0"/>
    <w:link w:val="afb"/>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DF41FE-22BB-49E9-94F8-D045EEB4E8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565</Words>
  <Characters>3222</Characters>
  <Application>Microsoft Office Word</Application>
  <DocSecurity>0</DocSecurity>
  <Lines>26</Lines>
  <Paragraphs>7</Paragraphs>
  <ScaleCrop>false</ScaleCrop>
  <Company>SPecialiST RePack</Company>
  <LinksUpToDate>false</LinksUpToDate>
  <CharactersWithSpaces>3780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школа</dc:creator>
  <cp:lastModifiedBy>Надя Павлова</cp:lastModifiedBy>
  <cp:revision>8</cp:revision>
  <dcterms:created xsi:type="dcterms:W3CDTF">2023-03-08T05:57:00Z</dcterms:created>
  <dcterms:modified xsi:type="dcterms:W3CDTF">2025-04-24T15:26:00Z</dcterms:modified>
</cp:coreProperties>
</file>